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416CD" w14:textId="77777777" w:rsidR="00447DAD" w:rsidRPr="00EF5886" w:rsidRDefault="00447DAD" w:rsidP="00E771FA">
      <w:pPr>
        <w:jc w:val="right"/>
        <w:rPr>
          <w:rFonts w:ascii="Arial" w:hAnsi="Arial" w:cs="Arial"/>
          <w:b/>
          <w:color w:val="000000"/>
        </w:rPr>
      </w:pPr>
      <w:r w:rsidRPr="00EF5886">
        <w:rPr>
          <w:rFonts w:ascii="Arial" w:hAnsi="Arial" w:cs="Arial"/>
          <w:b/>
          <w:color w:val="000000"/>
        </w:rPr>
        <w:t xml:space="preserve">OBRAZAC 1  </w:t>
      </w:r>
    </w:p>
    <w:p w14:paraId="681B7BEE" w14:textId="77777777" w:rsidR="00447DAD" w:rsidRPr="00EF5886" w:rsidRDefault="00447DAD" w:rsidP="00447DAD">
      <w:pPr>
        <w:rPr>
          <w:rFonts w:ascii="Arial" w:hAnsi="Arial" w:cs="Arial"/>
          <w:b/>
          <w:color w:val="000000"/>
        </w:rPr>
      </w:pPr>
    </w:p>
    <w:p w14:paraId="016E41EA" w14:textId="77777777" w:rsidR="00447DAD" w:rsidRPr="00EF5886" w:rsidRDefault="007C5538" w:rsidP="00447DAD">
      <w:pPr>
        <w:tabs>
          <w:tab w:val="left" w:pos="1701"/>
          <w:tab w:val="left" w:pos="4820"/>
        </w:tabs>
        <w:jc w:val="both"/>
        <w:rPr>
          <w:rFonts w:ascii="Arial" w:hAnsi="Arial" w:cs="Arial"/>
          <w:b/>
          <w:color w:val="000000"/>
        </w:rPr>
      </w:pPr>
      <w:r w:rsidRPr="00EF5886">
        <w:rPr>
          <w:rFonts w:ascii="Arial" w:hAnsi="Arial" w:cs="Arial"/>
          <w:b/>
          <w:color w:val="000000"/>
          <w:u w:val="single"/>
        </w:rPr>
        <w:t>„Čistoća</w:t>
      </w:r>
      <w:proofErr w:type="gramStart"/>
      <w:r w:rsidRPr="00EF5886">
        <w:rPr>
          <w:rFonts w:ascii="Arial" w:hAnsi="Arial" w:cs="Arial"/>
          <w:b/>
          <w:color w:val="000000"/>
          <w:u w:val="single"/>
        </w:rPr>
        <w:t>“ d.o.o</w:t>
      </w:r>
      <w:proofErr w:type="gramEnd"/>
      <w:r w:rsidRPr="00EF5886">
        <w:rPr>
          <w:rFonts w:ascii="Arial" w:hAnsi="Arial" w:cs="Arial"/>
          <w:b/>
          <w:color w:val="000000"/>
          <w:u w:val="single"/>
        </w:rPr>
        <w:t>.</w:t>
      </w:r>
    </w:p>
    <w:p w14:paraId="790D80A3" w14:textId="1F13108D" w:rsidR="00A61379" w:rsidRDefault="00447DAD" w:rsidP="00447DAD">
      <w:pPr>
        <w:jc w:val="both"/>
        <w:rPr>
          <w:rFonts w:ascii="Arial" w:hAnsi="Arial" w:cs="Arial"/>
          <w:b/>
          <w:highlight w:val="yellow"/>
        </w:rPr>
      </w:pPr>
      <w:r w:rsidRPr="00EF5886">
        <w:rPr>
          <w:rFonts w:ascii="Arial" w:hAnsi="Arial" w:cs="Arial"/>
        </w:rPr>
        <w:t xml:space="preserve">Broj iz evidencije postupaka javnih nabavki: </w:t>
      </w:r>
      <w:r w:rsidR="00D0040A" w:rsidRPr="00EF5886">
        <w:rPr>
          <w:rFonts w:ascii="Arial" w:hAnsi="Arial" w:cs="Arial"/>
          <w:b/>
        </w:rPr>
        <w:t>OP</w:t>
      </w:r>
      <w:r w:rsidR="004E7C62">
        <w:rPr>
          <w:rFonts w:ascii="Arial" w:hAnsi="Arial" w:cs="Arial"/>
          <w:b/>
        </w:rPr>
        <w:t>18</w:t>
      </w:r>
      <w:r w:rsidR="00CC5049" w:rsidRPr="00EF5886">
        <w:rPr>
          <w:rFonts w:ascii="Arial" w:hAnsi="Arial" w:cs="Arial"/>
          <w:b/>
        </w:rPr>
        <w:t>/</w:t>
      </w:r>
      <w:r w:rsidR="007A4DCD" w:rsidRPr="00EF5886">
        <w:rPr>
          <w:rFonts w:ascii="Arial" w:hAnsi="Arial" w:cs="Arial"/>
          <w:b/>
        </w:rPr>
        <w:t>26</w:t>
      </w:r>
      <w:r w:rsidR="00D0040A" w:rsidRPr="00F464D0">
        <w:rPr>
          <w:rFonts w:ascii="Arial" w:hAnsi="Arial" w:cs="Arial"/>
          <w:b/>
        </w:rPr>
        <w:t>-</w:t>
      </w:r>
      <w:bookmarkStart w:id="0" w:name="_GoBack"/>
      <w:bookmarkEnd w:id="0"/>
      <w:r w:rsidR="00265E6B" w:rsidRPr="00265E6B">
        <w:rPr>
          <w:rFonts w:ascii="Arial" w:hAnsi="Arial" w:cs="Arial"/>
          <w:b/>
        </w:rPr>
        <w:t>11931</w:t>
      </w:r>
    </w:p>
    <w:p w14:paraId="18505604" w14:textId="78B2A915" w:rsidR="00447DAD" w:rsidRPr="00D072E2" w:rsidRDefault="00447DAD" w:rsidP="00447DAD">
      <w:pPr>
        <w:jc w:val="both"/>
        <w:rPr>
          <w:rFonts w:ascii="Arial" w:hAnsi="Arial" w:cs="Arial"/>
          <w:color w:val="000000"/>
        </w:rPr>
      </w:pPr>
      <w:r w:rsidRPr="00EF5886">
        <w:rPr>
          <w:rFonts w:ascii="Arial" w:hAnsi="Arial" w:cs="Arial"/>
          <w:color w:val="000000"/>
        </w:rPr>
        <w:t>Red</w:t>
      </w:r>
      <w:r w:rsidR="007C5538" w:rsidRPr="00EF5886">
        <w:rPr>
          <w:rFonts w:ascii="Arial" w:hAnsi="Arial" w:cs="Arial"/>
          <w:color w:val="000000"/>
        </w:rPr>
        <w:t>ni broj iz Plana javnih nabavki</w:t>
      </w:r>
      <w:r w:rsidRPr="00EF5886">
        <w:rPr>
          <w:rFonts w:ascii="Arial" w:hAnsi="Arial" w:cs="Arial"/>
          <w:color w:val="000000"/>
        </w:rPr>
        <w:t xml:space="preserve">: </w:t>
      </w:r>
      <w:proofErr w:type="gramStart"/>
      <w:r w:rsidR="00394B57" w:rsidRPr="00D072E2">
        <w:rPr>
          <w:rFonts w:ascii="Arial" w:hAnsi="Arial" w:cs="Arial"/>
          <w:b/>
          <w:color w:val="000000"/>
        </w:rPr>
        <w:t>4</w:t>
      </w:r>
      <w:proofErr w:type="gramEnd"/>
    </w:p>
    <w:p w14:paraId="5D00872E" w14:textId="474052E2" w:rsidR="00447DAD" w:rsidRPr="00EF5886" w:rsidRDefault="00447DAD" w:rsidP="00447DAD">
      <w:pPr>
        <w:jc w:val="both"/>
        <w:rPr>
          <w:rFonts w:ascii="Arial" w:hAnsi="Arial" w:cs="Arial"/>
          <w:b/>
          <w:bCs/>
          <w:color w:val="000000"/>
        </w:rPr>
      </w:pPr>
      <w:r w:rsidRPr="00D072E2">
        <w:rPr>
          <w:rFonts w:ascii="Arial" w:hAnsi="Arial" w:cs="Arial"/>
          <w:color w:val="000000"/>
        </w:rPr>
        <w:t xml:space="preserve">Mjesto i datum: </w:t>
      </w:r>
      <w:r w:rsidR="00F27FD6" w:rsidRPr="00D072E2">
        <w:rPr>
          <w:rFonts w:ascii="Arial" w:hAnsi="Arial" w:cs="Arial"/>
          <w:b/>
          <w:color w:val="000000"/>
        </w:rPr>
        <w:t xml:space="preserve">Podgorica, </w:t>
      </w:r>
      <w:r w:rsidR="00213C7B" w:rsidRPr="00C82F9B">
        <w:rPr>
          <w:rFonts w:ascii="Arial" w:hAnsi="Arial" w:cs="Arial"/>
          <w:b/>
          <w:color w:val="000000"/>
        </w:rPr>
        <w:t>28</w:t>
      </w:r>
      <w:r w:rsidR="003365D3" w:rsidRPr="00C82F9B">
        <w:rPr>
          <w:rFonts w:ascii="Arial" w:hAnsi="Arial" w:cs="Arial"/>
          <w:b/>
          <w:color w:val="000000"/>
        </w:rPr>
        <w:t>.</w:t>
      </w:r>
      <w:r w:rsidR="00213C7B" w:rsidRPr="00C82F9B">
        <w:rPr>
          <w:rFonts w:ascii="Arial" w:hAnsi="Arial" w:cs="Arial"/>
          <w:b/>
          <w:color w:val="000000"/>
        </w:rPr>
        <w:t>05</w:t>
      </w:r>
      <w:r w:rsidR="0095357A" w:rsidRPr="00C82F9B">
        <w:rPr>
          <w:rFonts w:ascii="Arial" w:hAnsi="Arial" w:cs="Arial"/>
          <w:b/>
          <w:color w:val="000000"/>
        </w:rPr>
        <w:t>.2026</w:t>
      </w:r>
      <w:r w:rsidR="007C5538" w:rsidRPr="00C82F9B">
        <w:rPr>
          <w:rFonts w:ascii="Arial" w:hAnsi="Arial" w:cs="Arial"/>
          <w:b/>
          <w:color w:val="000000"/>
        </w:rPr>
        <w:t>. godine</w:t>
      </w:r>
    </w:p>
    <w:p w14:paraId="784EE499" w14:textId="77777777" w:rsidR="00447DAD" w:rsidRPr="007A4DCD" w:rsidRDefault="00447DAD" w:rsidP="00447DAD">
      <w:pPr>
        <w:rPr>
          <w:rFonts w:ascii="Arial" w:hAnsi="Arial" w:cs="Arial"/>
          <w:highlight w:val="yellow"/>
        </w:rPr>
      </w:pPr>
    </w:p>
    <w:p w14:paraId="05A4A936" w14:textId="77777777" w:rsidR="00447DAD" w:rsidRPr="0095357A" w:rsidRDefault="00447DAD" w:rsidP="00447DAD">
      <w:pPr>
        <w:rPr>
          <w:rFonts w:ascii="Arial" w:hAnsi="Arial" w:cs="Arial"/>
        </w:rPr>
      </w:pPr>
    </w:p>
    <w:p w14:paraId="18FC3830" w14:textId="77777777" w:rsidR="00447DAD" w:rsidRPr="0095357A" w:rsidRDefault="00447DAD" w:rsidP="00447DAD">
      <w:pPr>
        <w:rPr>
          <w:rFonts w:ascii="Arial" w:hAnsi="Arial" w:cs="Arial"/>
        </w:rPr>
      </w:pPr>
    </w:p>
    <w:p w14:paraId="1F044C6D" w14:textId="77777777" w:rsidR="00447DAD" w:rsidRPr="0095357A" w:rsidRDefault="00447DAD" w:rsidP="00447DAD">
      <w:pPr>
        <w:tabs>
          <w:tab w:val="left" w:pos="1276"/>
          <w:tab w:val="left" w:pos="3261"/>
        </w:tabs>
        <w:jc w:val="both"/>
        <w:rPr>
          <w:rFonts w:ascii="Arial" w:hAnsi="Arial" w:cs="Arial"/>
          <w:b/>
          <w:color w:val="000000"/>
          <w:u w:val="single"/>
        </w:rPr>
      </w:pPr>
      <w:r w:rsidRPr="0095357A">
        <w:rPr>
          <w:rFonts w:ascii="Arial" w:hAnsi="Arial" w:cs="Arial"/>
        </w:rPr>
        <w:t xml:space="preserve">Na osnovu člana </w:t>
      </w:r>
      <w:r w:rsidR="009427C3" w:rsidRPr="0095357A">
        <w:rPr>
          <w:rFonts w:ascii="Arial" w:hAnsi="Arial" w:cs="Arial"/>
        </w:rPr>
        <w:t>5</w:t>
      </w:r>
      <w:r w:rsidRPr="0095357A">
        <w:rPr>
          <w:rFonts w:ascii="Arial" w:hAnsi="Arial" w:cs="Arial"/>
        </w:rPr>
        <w:t xml:space="preserve">3 stav </w:t>
      </w:r>
      <w:r w:rsidR="009427C3" w:rsidRPr="0095357A">
        <w:rPr>
          <w:rFonts w:ascii="Arial" w:hAnsi="Arial" w:cs="Arial"/>
        </w:rPr>
        <w:t>3</w:t>
      </w:r>
      <w:r w:rsidRPr="0095357A">
        <w:rPr>
          <w:rFonts w:ascii="Arial" w:hAnsi="Arial" w:cs="Arial"/>
        </w:rPr>
        <w:t xml:space="preserve"> Zakona o javnim nabavkama </w:t>
      </w:r>
      <w:r w:rsidR="00ED1E71" w:rsidRPr="0095357A">
        <w:rPr>
          <w:rFonts w:ascii="Arial" w:hAnsi="Arial" w:cs="Arial"/>
        </w:rPr>
        <w:t>(„Službeni list CG“, br. 74/19</w:t>
      </w:r>
      <w:r w:rsidR="00056791" w:rsidRPr="0095357A">
        <w:rPr>
          <w:rFonts w:ascii="Arial" w:hAnsi="Arial" w:cs="Arial"/>
        </w:rPr>
        <w:t xml:space="preserve"> i</w:t>
      </w:r>
      <w:r w:rsidR="00ED1E71" w:rsidRPr="0095357A">
        <w:rPr>
          <w:rFonts w:ascii="Arial" w:hAnsi="Arial" w:cs="Arial"/>
        </w:rPr>
        <w:t xml:space="preserve"> 3/23)</w:t>
      </w:r>
      <w:r w:rsidRPr="0095357A">
        <w:rPr>
          <w:rFonts w:ascii="Arial" w:hAnsi="Arial" w:cs="Arial"/>
        </w:rPr>
        <w:t xml:space="preserve"> </w:t>
      </w:r>
      <w:r w:rsidR="007C5538" w:rsidRPr="0095357A">
        <w:rPr>
          <w:rFonts w:ascii="Arial" w:hAnsi="Arial" w:cs="Arial"/>
          <w:b/>
          <w:color w:val="000000"/>
          <w:u w:val="single"/>
        </w:rPr>
        <w:t>„Čistoća</w:t>
      </w:r>
      <w:proofErr w:type="gramStart"/>
      <w:r w:rsidR="007C5538" w:rsidRPr="0095357A">
        <w:rPr>
          <w:rFonts w:ascii="Arial" w:hAnsi="Arial" w:cs="Arial"/>
          <w:b/>
          <w:color w:val="000000"/>
          <w:u w:val="single"/>
        </w:rPr>
        <w:t>“ d.o.o</w:t>
      </w:r>
      <w:proofErr w:type="gramEnd"/>
      <w:r w:rsidR="007C5538" w:rsidRPr="0095357A">
        <w:rPr>
          <w:rFonts w:ascii="Arial" w:hAnsi="Arial" w:cs="Arial"/>
          <w:b/>
          <w:color w:val="000000"/>
          <w:u w:val="single"/>
        </w:rPr>
        <w:t xml:space="preserve">. </w:t>
      </w:r>
      <w:r w:rsidRPr="0095357A">
        <w:rPr>
          <w:rFonts w:ascii="Arial" w:hAnsi="Arial" w:cs="Arial"/>
        </w:rPr>
        <w:t>objavljuje</w:t>
      </w:r>
      <w:r w:rsidRPr="0095357A">
        <w:rPr>
          <w:rFonts w:ascii="Arial" w:hAnsi="Arial" w:cs="Arial"/>
          <w:b/>
          <w:bCs/>
          <w:color w:val="000000"/>
        </w:rPr>
        <w:t xml:space="preserve">        </w:t>
      </w:r>
    </w:p>
    <w:p w14:paraId="02F4B3EA"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00A6C1F9"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186C1626"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059A6C1F"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10328A15" w14:textId="77777777" w:rsidR="00447DAD" w:rsidRPr="007A4DCD" w:rsidRDefault="00447DAD" w:rsidP="00447DAD">
      <w:pPr>
        <w:tabs>
          <w:tab w:val="left" w:pos="1276"/>
          <w:tab w:val="left" w:pos="3261"/>
        </w:tabs>
        <w:jc w:val="both"/>
        <w:rPr>
          <w:rFonts w:ascii="Arial" w:hAnsi="Arial" w:cs="Arial"/>
          <w:b/>
          <w:bCs/>
          <w:color w:val="000000"/>
          <w:highlight w:val="yellow"/>
        </w:rPr>
      </w:pPr>
    </w:p>
    <w:p w14:paraId="7DE802BA" w14:textId="77777777" w:rsidR="00447DAD" w:rsidRPr="0095357A" w:rsidRDefault="00447DAD" w:rsidP="00447DAD">
      <w:pPr>
        <w:tabs>
          <w:tab w:val="left" w:pos="1276"/>
          <w:tab w:val="left" w:pos="3261"/>
        </w:tabs>
        <w:jc w:val="both"/>
        <w:rPr>
          <w:rFonts w:ascii="Arial" w:hAnsi="Arial" w:cs="Arial"/>
        </w:rPr>
      </w:pPr>
      <w:r w:rsidRPr="0095357A">
        <w:rPr>
          <w:rFonts w:ascii="Arial" w:hAnsi="Arial" w:cs="Arial"/>
          <w:b/>
          <w:bCs/>
          <w:color w:val="000000"/>
        </w:rPr>
        <w:t xml:space="preserve">                                          </w:t>
      </w:r>
      <w:r w:rsidRPr="0095357A">
        <w:rPr>
          <w:rFonts w:ascii="Arial" w:hAnsi="Arial" w:cs="Arial"/>
          <w:b/>
          <w:bCs/>
          <w:color w:val="000000"/>
        </w:rPr>
        <w:tab/>
      </w:r>
      <w:r w:rsidRPr="0095357A">
        <w:rPr>
          <w:rFonts w:ascii="Arial" w:hAnsi="Arial" w:cs="Arial"/>
          <w:bCs/>
          <w:color w:val="000000"/>
        </w:rPr>
        <w:t xml:space="preserve">                                                      </w:t>
      </w:r>
    </w:p>
    <w:p w14:paraId="48BD8752" w14:textId="77777777" w:rsidR="00447DAD" w:rsidRPr="0095357A" w:rsidRDefault="00447DAD" w:rsidP="00447DAD">
      <w:pPr>
        <w:keepNext/>
        <w:jc w:val="center"/>
        <w:outlineLvl w:val="0"/>
        <w:rPr>
          <w:rFonts w:ascii="Arial" w:hAnsi="Arial" w:cs="Arial"/>
          <w:b/>
          <w:bCs/>
          <w:color w:val="000000"/>
        </w:rPr>
      </w:pPr>
    </w:p>
    <w:p w14:paraId="29FD3A78" w14:textId="77777777" w:rsidR="00447DAD" w:rsidRPr="0095357A" w:rsidRDefault="00447DAD" w:rsidP="00447DAD">
      <w:pPr>
        <w:jc w:val="center"/>
        <w:rPr>
          <w:rFonts w:ascii="Arial" w:hAnsi="Arial" w:cs="Arial"/>
          <w:b/>
          <w:bCs/>
          <w:color w:val="000000"/>
          <w:sz w:val="28"/>
          <w:szCs w:val="28"/>
        </w:rPr>
      </w:pPr>
      <w:r w:rsidRPr="0095357A">
        <w:rPr>
          <w:rFonts w:ascii="Arial" w:hAnsi="Arial" w:cs="Arial"/>
          <w:b/>
          <w:bCs/>
          <w:color w:val="000000"/>
          <w:sz w:val="28"/>
          <w:szCs w:val="28"/>
        </w:rPr>
        <w:t>TENDERSKU DOKUMENTACIJU</w:t>
      </w:r>
    </w:p>
    <w:p w14:paraId="72B8D3B9" w14:textId="77777777" w:rsidR="00447DAD" w:rsidRPr="0095357A" w:rsidRDefault="00447DAD" w:rsidP="00447DAD">
      <w:pPr>
        <w:jc w:val="center"/>
        <w:rPr>
          <w:rFonts w:ascii="Arial" w:hAnsi="Arial" w:cs="Arial"/>
          <w:b/>
          <w:bCs/>
          <w:color w:val="000000"/>
          <w:sz w:val="28"/>
          <w:szCs w:val="28"/>
        </w:rPr>
      </w:pPr>
      <w:r w:rsidRPr="0095357A">
        <w:rPr>
          <w:rFonts w:ascii="Arial" w:hAnsi="Arial" w:cs="Arial"/>
          <w:b/>
          <w:bCs/>
          <w:color w:val="000000"/>
          <w:sz w:val="28"/>
          <w:szCs w:val="28"/>
        </w:rPr>
        <w:t>ZA OTVORENI POSTUPAK JAVNE NABAVKE</w:t>
      </w:r>
    </w:p>
    <w:p w14:paraId="379F6102" w14:textId="44F85541" w:rsidR="00833E63" w:rsidRPr="00D072E2" w:rsidRDefault="00D072E2" w:rsidP="003365D3">
      <w:pPr>
        <w:jc w:val="center"/>
        <w:rPr>
          <w:rFonts w:ascii="Arial" w:hAnsi="Arial" w:cs="Arial"/>
          <w:b/>
          <w:sz w:val="28"/>
          <w:szCs w:val="28"/>
          <w:u w:val="single"/>
        </w:rPr>
      </w:pPr>
      <w:r w:rsidRPr="00D072E2">
        <w:rPr>
          <w:rFonts w:ascii="Arial" w:hAnsi="Arial" w:cs="Arial"/>
          <w:b/>
          <w:sz w:val="28"/>
          <w:szCs w:val="28"/>
          <w:u w:val="single"/>
        </w:rPr>
        <w:t xml:space="preserve">Nabavka </w:t>
      </w:r>
      <w:r w:rsidR="003365D3" w:rsidRPr="00D072E2">
        <w:rPr>
          <w:rFonts w:ascii="Arial" w:hAnsi="Arial" w:cs="Arial"/>
          <w:b/>
          <w:sz w:val="28"/>
          <w:szCs w:val="28"/>
          <w:u w:val="single"/>
        </w:rPr>
        <w:t xml:space="preserve">polovnog </w:t>
      </w:r>
      <w:r w:rsidR="00394B57" w:rsidRPr="00D072E2">
        <w:rPr>
          <w:rFonts w:ascii="Arial" w:hAnsi="Arial" w:cs="Arial"/>
          <w:b/>
          <w:sz w:val="28"/>
          <w:szCs w:val="28"/>
          <w:u w:val="single"/>
        </w:rPr>
        <w:t>kipera do 10</w:t>
      </w:r>
      <w:r w:rsidR="0095357A" w:rsidRPr="00D072E2">
        <w:rPr>
          <w:rFonts w:ascii="Arial" w:hAnsi="Arial" w:cs="Arial"/>
          <w:b/>
          <w:sz w:val="28"/>
          <w:szCs w:val="28"/>
          <w:u w:val="single"/>
        </w:rPr>
        <w:t xml:space="preserve"> tona</w:t>
      </w:r>
    </w:p>
    <w:p w14:paraId="78596CDB" w14:textId="77777777" w:rsidR="00447DAD" w:rsidRPr="0095357A" w:rsidRDefault="00447DAD" w:rsidP="00417EAA">
      <w:pPr>
        <w:rPr>
          <w:rFonts w:ascii="Arial" w:hAnsi="Arial" w:cs="Arial"/>
          <w:color w:val="000000"/>
        </w:rPr>
      </w:pPr>
    </w:p>
    <w:p w14:paraId="19B1F350" w14:textId="77777777" w:rsidR="00447DAD" w:rsidRPr="0095357A" w:rsidRDefault="00447DAD" w:rsidP="00447DAD">
      <w:pPr>
        <w:rPr>
          <w:rFonts w:ascii="Arial" w:hAnsi="Arial" w:cs="Arial"/>
        </w:rPr>
      </w:pPr>
    </w:p>
    <w:p w14:paraId="5AD01150" w14:textId="77777777" w:rsidR="003365D3" w:rsidRPr="0095357A" w:rsidRDefault="003365D3" w:rsidP="00447DAD">
      <w:pPr>
        <w:rPr>
          <w:rFonts w:ascii="Arial" w:hAnsi="Arial" w:cs="Arial"/>
        </w:rPr>
      </w:pPr>
    </w:p>
    <w:p w14:paraId="7B350E50" w14:textId="77777777" w:rsidR="00447DAD" w:rsidRPr="0095357A" w:rsidRDefault="00447DAD" w:rsidP="00447DAD">
      <w:pPr>
        <w:jc w:val="both"/>
        <w:rPr>
          <w:rFonts w:ascii="Arial" w:hAnsi="Arial" w:cs="Arial"/>
          <w:color w:val="000000"/>
        </w:rPr>
      </w:pPr>
      <w:r w:rsidRPr="0095357A">
        <w:rPr>
          <w:rFonts w:ascii="Arial" w:hAnsi="Arial" w:cs="Arial"/>
          <w:color w:val="000000"/>
        </w:rPr>
        <w:t>Predmet nabavke se nabavlja:</w:t>
      </w:r>
    </w:p>
    <w:p w14:paraId="3D73149D" w14:textId="77777777" w:rsidR="00447DAD" w:rsidRPr="0095357A" w:rsidRDefault="00447DAD" w:rsidP="00447DAD">
      <w:pPr>
        <w:jc w:val="both"/>
        <w:rPr>
          <w:rFonts w:ascii="Arial" w:hAnsi="Arial" w:cs="Arial"/>
          <w:color w:val="000000"/>
        </w:rPr>
      </w:pPr>
    </w:p>
    <w:p w14:paraId="02EAA720" w14:textId="77777777" w:rsidR="00447DAD" w:rsidRPr="0095357A" w:rsidRDefault="00447DAD" w:rsidP="00447DAD">
      <w:pPr>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kao cjelina </w:t>
      </w:r>
    </w:p>
    <w:p w14:paraId="7F1A332A" w14:textId="77777777" w:rsidR="00E81F7C" w:rsidRPr="007A4DCD" w:rsidRDefault="00E81F7C" w:rsidP="00447DAD">
      <w:pPr>
        <w:rPr>
          <w:rFonts w:ascii="Arial" w:hAnsi="Arial" w:cs="Arial"/>
          <w:color w:val="000000"/>
          <w:highlight w:val="yellow"/>
        </w:rPr>
      </w:pPr>
    </w:p>
    <w:p w14:paraId="2B29C979" w14:textId="77777777" w:rsidR="00E81F7C" w:rsidRPr="007A4DCD" w:rsidRDefault="00E81F7C" w:rsidP="00447DAD">
      <w:pPr>
        <w:rPr>
          <w:rFonts w:ascii="Arial" w:hAnsi="Arial" w:cs="Arial"/>
          <w:color w:val="000000"/>
          <w:highlight w:val="yellow"/>
        </w:rPr>
      </w:pPr>
    </w:p>
    <w:p w14:paraId="7D22F10F" w14:textId="77777777" w:rsidR="00447DAD" w:rsidRPr="007A4DCD" w:rsidRDefault="00447DAD" w:rsidP="00447DAD">
      <w:pPr>
        <w:rPr>
          <w:rFonts w:ascii="Arial" w:hAnsi="Arial" w:cs="Arial"/>
          <w:color w:val="000000"/>
          <w:highlight w:val="yellow"/>
        </w:rPr>
      </w:pPr>
    </w:p>
    <w:p w14:paraId="4086BEF1" w14:textId="77777777" w:rsidR="00447DAD" w:rsidRPr="007A4DCD" w:rsidRDefault="00447DAD" w:rsidP="00447DAD">
      <w:pPr>
        <w:rPr>
          <w:rFonts w:ascii="Arial" w:hAnsi="Arial" w:cs="Arial"/>
          <w:color w:val="000000"/>
          <w:highlight w:val="yellow"/>
        </w:rPr>
      </w:pPr>
    </w:p>
    <w:p w14:paraId="0C57EC03" w14:textId="77777777" w:rsidR="00D14E17" w:rsidRPr="007A4DCD" w:rsidRDefault="00D14E17" w:rsidP="00447DAD">
      <w:pPr>
        <w:rPr>
          <w:rFonts w:ascii="Arial" w:hAnsi="Arial" w:cs="Arial"/>
          <w:color w:val="000000"/>
          <w:highlight w:val="yellow"/>
        </w:rPr>
      </w:pPr>
    </w:p>
    <w:p w14:paraId="2405D501" w14:textId="77777777" w:rsidR="00D14E17" w:rsidRPr="007A4DCD" w:rsidRDefault="00D14E17" w:rsidP="00447DAD">
      <w:pPr>
        <w:rPr>
          <w:rFonts w:ascii="Arial" w:hAnsi="Arial" w:cs="Arial"/>
          <w:color w:val="000000"/>
          <w:highlight w:val="yellow"/>
        </w:rPr>
      </w:pPr>
    </w:p>
    <w:p w14:paraId="0EC95DC2" w14:textId="77777777" w:rsidR="00D14E17" w:rsidRPr="007A4DCD" w:rsidRDefault="00D14E17" w:rsidP="00447DAD">
      <w:pPr>
        <w:rPr>
          <w:rFonts w:ascii="Arial" w:hAnsi="Arial" w:cs="Arial"/>
          <w:color w:val="000000"/>
          <w:highlight w:val="yellow"/>
        </w:rPr>
      </w:pPr>
    </w:p>
    <w:p w14:paraId="5E1E9F83" w14:textId="77777777" w:rsidR="003F69AC" w:rsidRPr="007A4DCD" w:rsidRDefault="003F69AC" w:rsidP="00447DAD">
      <w:pPr>
        <w:rPr>
          <w:rFonts w:ascii="Arial" w:hAnsi="Arial" w:cs="Arial"/>
          <w:color w:val="000000"/>
          <w:highlight w:val="yellow"/>
        </w:rPr>
      </w:pPr>
    </w:p>
    <w:p w14:paraId="57DA3BBB" w14:textId="77777777" w:rsidR="00D14E17" w:rsidRPr="007A4DCD" w:rsidRDefault="00D14E17" w:rsidP="00447DAD">
      <w:pPr>
        <w:rPr>
          <w:rFonts w:ascii="Arial" w:hAnsi="Arial" w:cs="Arial"/>
          <w:color w:val="000000"/>
          <w:highlight w:val="yellow"/>
        </w:rPr>
      </w:pPr>
    </w:p>
    <w:p w14:paraId="6A325849" w14:textId="77777777" w:rsidR="00D14E17" w:rsidRPr="007A4DCD" w:rsidRDefault="00D14E17" w:rsidP="00447DAD">
      <w:pPr>
        <w:rPr>
          <w:rFonts w:ascii="Arial" w:hAnsi="Arial" w:cs="Arial"/>
          <w:color w:val="000000"/>
          <w:highlight w:val="yellow"/>
        </w:rPr>
      </w:pPr>
    </w:p>
    <w:p w14:paraId="2871E32E" w14:textId="77777777" w:rsidR="00D14E17" w:rsidRPr="007A4DCD" w:rsidRDefault="00D14E17" w:rsidP="00447DAD">
      <w:pPr>
        <w:rPr>
          <w:rFonts w:ascii="Arial" w:hAnsi="Arial" w:cs="Arial"/>
          <w:color w:val="000000"/>
          <w:highlight w:val="yellow"/>
        </w:rPr>
      </w:pPr>
    </w:p>
    <w:p w14:paraId="34251C73" w14:textId="77777777" w:rsidR="00D14E17" w:rsidRPr="007A4DCD" w:rsidRDefault="00D14E17" w:rsidP="00447DAD">
      <w:pPr>
        <w:rPr>
          <w:rFonts w:ascii="Arial" w:hAnsi="Arial" w:cs="Arial"/>
          <w:color w:val="000000"/>
          <w:highlight w:val="yellow"/>
        </w:rPr>
      </w:pPr>
    </w:p>
    <w:p w14:paraId="0EC13F39" w14:textId="77777777" w:rsidR="00D14E17" w:rsidRPr="007A4DCD" w:rsidRDefault="00D14E17" w:rsidP="00447DAD">
      <w:pPr>
        <w:rPr>
          <w:rFonts w:ascii="Arial" w:hAnsi="Arial" w:cs="Arial"/>
          <w:color w:val="000000"/>
          <w:highlight w:val="yellow"/>
        </w:rPr>
      </w:pPr>
    </w:p>
    <w:p w14:paraId="26A32036" w14:textId="77777777" w:rsidR="00D14E17" w:rsidRPr="007A4DCD" w:rsidRDefault="00D14E17" w:rsidP="00447DAD">
      <w:pPr>
        <w:rPr>
          <w:rFonts w:ascii="Arial" w:hAnsi="Arial" w:cs="Arial"/>
          <w:color w:val="000000"/>
          <w:highlight w:val="yellow"/>
        </w:rPr>
      </w:pPr>
    </w:p>
    <w:p w14:paraId="5B177B6D" w14:textId="77777777" w:rsidR="00D14E17" w:rsidRPr="007A4DCD" w:rsidRDefault="00D14E17" w:rsidP="00447DAD">
      <w:pPr>
        <w:rPr>
          <w:rFonts w:ascii="Arial" w:hAnsi="Arial" w:cs="Arial"/>
          <w:color w:val="000000"/>
          <w:highlight w:val="yellow"/>
        </w:rPr>
      </w:pPr>
    </w:p>
    <w:p w14:paraId="2EE6ED33" w14:textId="77777777" w:rsidR="00D14E17" w:rsidRPr="007A4DCD" w:rsidRDefault="00D14E17" w:rsidP="00447DAD">
      <w:pPr>
        <w:rPr>
          <w:rFonts w:ascii="Arial" w:hAnsi="Arial" w:cs="Arial"/>
          <w:color w:val="000000"/>
          <w:highlight w:val="yellow"/>
        </w:rPr>
      </w:pPr>
    </w:p>
    <w:p w14:paraId="6C2686E1" w14:textId="77777777" w:rsidR="00D14E17" w:rsidRPr="007A4DCD" w:rsidRDefault="00D14E17" w:rsidP="00447DAD">
      <w:pPr>
        <w:rPr>
          <w:rFonts w:ascii="Arial" w:hAnsi="Arial" w:cs="Arial"/>
          <w:color w:val="000000"/>
          <w:highlight w:val="yellow"/>
        </w:rPr>
      </w:pPr>
    </w:p>
    <w:p w14:paraId="1D115F46" w14:textId="77777777" w:rsidR="00D14E17" w:rsidRPr="007A4DCD" w:rsidRDefault="00D14E17" w:rsidP="00447DAD">
      <w:pPr>
        <w:rPr>
          <w:rFonts w:ascii="Arial" w:hAnsi="Arial" w:cs="Arial"/>
          <w:color w:val="000000"/>
          <w:highlight w:val="yellow"/>
        </w:rPr>
      </w:pPr>
    </w:p>
    <w:p w14:paraId="3E80CBE2" w14:textId="77777777" w:rsidR="00D14E17" w:rsidRPr="007A4DCD" w:rsidRDefault="00D14E17" w:rsidP="00447DAD">
      <w:pPr>
        <w:rPr>
          <w:rFonts w:ascii="Arial" w:hAnsi="Arial" w:cs="Arial"/>
          <w:color w:val="000000"/>
          <w:highlight w:val="yellow"/>
        </w:rPr>
      </w:pPr>
    </w:p>
    <w:p w14:paraId="6E1A7391" w14:textId="77777777" w:rsidR="00D14E17" w:rsidRPr="007A4DCD" w:rsidRDefault="00D14E17" w:rsidP="00447DAD">
      <w:pPr>
        <w:rPr>
          <w:rFonts w:ascii="Arial" w:hAnsi="Arial" w:cs="Arial"/>
          <w:color w:val="000000"/>
          <w:highlight w:val="yellow"/>
        </w:rPr>
      </w:pPr>
    </w:p>
    <w:p w14:paraId="07D0730C" w14:textId="77777777" w:rsidR="00D14E17" w:rsidRPr="007A4DCD" w:rsidRDefault="00D14E17" w:rsidP="00447DAD">
      <w:pPr>
        <w:rPr>
          <w:rFonts w:ascii="Arial" w:hAnsi="Arial" w:cs="Arial"/>
          <w:color w:val="000000"/>
          <w:highlight w:val="yellow"/>
        </w:rPr>
      </w:pPr>
    </w:p>
    <w:p w14:paraId="62DA4017" w14:textId="77777777" w:rsidR="00447DAD" w:rsidRPr="0095357A" w:rsidRDefault="00447DAD" w:rsidP="00FF7178">
      <w:pPr>
        <w:keepNext/>
        <w:keepLines/>
        <w:numPr>
          <w:ilvl w:val="0"/>
          <w:numId w:val="39"/>
        </w:numPr>
        <w:pBdr>
          <w:top w:val="single" w:sz="4" w:space="1" w:color="auto"/>
          <w:left w:val="single" w:sz="4" w:space="20" w:color="auto"/>
          <w:bottom w:val="single" w:sz="4" w:space="1" w:color="auto"/>
          <w:right w:val="single" w:sz="4" w:space="4" w:color="auto"/>
        </w:pBdr>
        <w:shd w:val="clear" w:color="auto" w:fill="D9D9D9" w:themeFill="background1" w:themeFillShade="D9"/>
        <w:spacing w:before="240" w:after="160" w:line="259" w:lineRule="auto"/>
        <w:outlineLvl w:val="0"/>
        <w:rPr>
          <w:rFonts w:ascii="Arial" w:hAnsi="Arial"/>
          <w:b/>
          <w:color w:val="000000"/>
          <w:szCs w:val="32"/>
        </w:rPr>
      </w:pPr>
      <w:bookmarkStart w:id="1" w:name="_Toc62730553"/>
      <w:r w:rsidRPr="0095357A">
        <w:rPr>
          <w:rFonts w:ascii="Arial" w:hAnsi="Arial"/>
          <w:b/>
          <w:color w:val="000000"/>
          <w:szCs w:val="32"/>
        </w:rPr>
        <w:lastRenderedPageBreak/>
        <w:t>POZIV ZA NADMETANJE</w:t>
      </w:r>
      <w:r w:rsidRPr="0095357A">
        <w:rPr>
          <w:rFonts w:ascii="Arial" w:hAnsi="Arial"/>
          <w:b/>
          <w:color w:val="000000"/>
          <w:szCs w:val="32"/>
          <w:vertAlign w:val="superscript"/>
        </w:rPr>
        <w:footnoteReference w:id="1"/>
      </w:r>
      <w:bookmarkEnd w:id="1"/>
      <w:r w:rsidRPr="0095357A">
        <w:rPr>
          <w:rFonts w:ascii="Arial" w:hAnsi="Arial"/>
          <w:b/>
          <w:color w:val="000000"/>
          <w:szCs w:val="32"/>
        </w:rPr>
        <w:t xml:space="preserve"> </w:t>
      </w:r>
    </w:p>
    <w:p w14:paraId="69D99D0D" w14:textId="77777777" w:rsidR="00447DAD" w:rsidRPr="0095357A" w:rsidRDefault="00447DAD" w:rsidP="00F7285A">
      <w:pPr>
        <w:numPr>
          <w:ilvl w:val="0"/>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Podaci o naručiocu;</w:t>
      </w:r>
    </w:p>
    <w:p w14:paraId="5C6AEEBC" w14:textId="77777777" w:rsidR="00447DAD" w:rsidRPr="0095357A" w:rsidRDefault="00447DAD" w:rsidP="00F7285A">
      <w:pPr>
        <w:numPr>
          <w:ilvl w:val="0"/>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 xml:space="preserve">Podaci o postupku i predmetu javne nabavke: </w:t>
      </w:r>
    </w:p>
    <w:p w14:paraId="0D559B89"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Vrsta postupka,</w:t>
      </w:r>
    </w:p>
    <w:p w14:paraId="283C8633"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Predmet javne nabavke (vrsta predmeta, naziv i opis predmeta),</w:t>
      </w:r>
    </w:p>
    <w:p w14:paraId="34F52B8B"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Procijenjena vrijednost predmeta nabavke</w:t>
      </w:r>
      <w:r w:rsidRPr="0095357A">
        <w:rPr>
          <w:rFonts w:ascii="Arial" w:eastAsia="Calibri" w:hAnsi="Arial" w:cs="Arial"/>
          <w:color w:val="000000"/>
          <w:sz w:val="22"/>
          <w:szCs w:val="22"/>
          <w:vertAlign w:val="superscript"/>
        </w:rPr>
        <w:footnoteReference w:id="2"/>
      </w:r>
      <w:r w:rsidRPr="0095357A">
        <w:rPr>
          <w:rFonts w:ascii="Arial" w:eastAsia="Calibri" w:hAnsi="Arial" w:cs="Arial"/>
          <w:color w:val="000000"/>
          <w:sz w:val="22"/>
          <w:szCs w:val="22"/>
        </w:rPr>
        <w:t>,</w:t>
      </w:r>
    </w:p>
    <w:p w14:paraId="3C94453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 xml:space="preserve">Način nabavke: </w:t>
      </w:r>
    </w:p>
    <w:p w14:paraId="1F313BE2"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Cjelina, po partijama,</w:t>
      </w:r>
    </w:p>
    <w:p w14:paraId="3ED31735"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Zajednička nabavka,</w:t>
      </w:r>
    </w:p>
    <w:p w14:paraId="432E1862" w14:textId="77777777" w:rsidR="00447DAD" w:rsidRPr="0095357A" w:rsidRDefault="00447DAD" w:rsidP="00F7285A">
      <w:pPr>
        <w:numPr>
          <w:ilvl w:val="0"/>
          <w:numId w:val="48"/>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Centralizovana nabavka,</w:t>
      </w:r>
    </w:p>
    <w:p w14:paraId="5A6A300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Posebni oblik nabavke:</w:t>
      </w:r>
    </w:p>
    <w:p w14:paraId="36C27BBA"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Okvirni sporazum,</w:t>
      </w:r>
    </w:p>
    <w:p w14:paraId="5E1164F6"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Dinamički sistem nabavki,</w:t>
      </w:r>
    </w:p>
    <w:p w14:paraId="5C5B1BC4"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Elektronska aukcija,</w:t>
      </w:r>
    </w:p>
    <w:p w14:paraId="2E450559" w14:textId="77777777" w:rsidR="00447DAD" w:rsidRPr="0095357A" w:rsidRDefault="00447DAD" w:rsidP="00F7285A">
      <w:pPr>
        <w:numPr>
          <w:ilvl w:val="0"/>
          <w:numId w:val="49"/>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Elektronski katalog,</w:t>
      </w:r>
    </w:p>
    <w:p w14:paraId="28EAE453"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Uslovi za učešće u postupku javne nabavke i posebni osnovi za isključenje,</w:t>
      </w:r>
    </w:p>
    <w:p w14:paraId="56461872"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Kriterijum za izbor najpovoljnije ponude,</w:t>
      </w:r>
    </w:p>
    <w:p w14:paraId="5A24B484"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Način, mjesto i vrijeme podnošenja ponuda i otvaranja ponuda,</w:t>
      </w:r>
    </w:p>
    <w:p w14:paraId="4D2E0365" w14:textId="77777777" w:rsidR="001778A9" w:rsidRPr="0095357A" w:rsidRDefault="001778A9"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Rok za donošenje odluke o izboru</w:t>
      </w:r>
      <w:r w:rsidR="00D53A51" w:rsidRPr="0095357A">
        <w:rPr>
          <w:rFonts w:ascii="Arial" w:eastAsia="Calibri" w:hAnsi="Arial" w:cs="Arial"/>
          <w:color w:val="000000"/>
          <w:sz w:val="22"/>
          <w:szCs w:val="22"/>
        </w:rPr>
        <w:t>,</w:t>
      </w:r>
    </w:p>
    <w:p w14:paraId="7945128E" w14:textId="77777777" w:rsidR="00447DAD" w:rsidRPr="0095357A" w:rsidRDefault="00447DAD"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Rok važenja ponude,</w:t>
      </w:r>
    </w:p>
    <w:p w14:paraId="69E5BBC2" w14:textId="77777777" w:rsidR="00447DAD" w:rsidRPr="0095357A" w:rsidRDefault="00387C98" w:rsidP="00F7285A">
      <w:pPr>
        <w:numPr>
          <w:ilvl w:val="1"/>
          <w:numId w:val="36"/>
        </w:numPr>
        <w:spacing w:after="160" w:line="259" w:lineRule="auto"/>
        <w:contextualSpacing/>
        <w:rPr>
          <w:rFonts w:ascii="Arial" w:eastAsia="Calibri" w:hAnsi="Arial" w:cs="Arial"/>
          <w:color w:val="000000"/>
          <w:sz w:val="22"/>
          <w:szCs w:val="22"/>
        </w:rPr>
      </w:pPr>
      <w:r w:rsidRPr="0095357A">
        <w:rPr>
          <w:rFonts w:ascii="Arial" w:eastAsia="Calibri" w:hAnsi="Arial" w:cs="Arial"/>
          <w:color w:val="000000"/>
          <w:sz w:val="22"/>
          <w:szCs w:val="22"/>
        </w:rPr>
        <w:t>Garancija ponude</w:t>
      </w:r>
    </w:p>
    <w:p w14:paraId="2D60EA27" w14:textId="77777777" w:rsidR="00447DAD" w:rsidRPr="0095357A" w:rsidRDefault="00447DAD" w:rsidP="00FF7178">
      <w:pPr>
        <w:keepNext/>
        <w:keepLines/>
        <w:numPr>
          <w:ilvl w:val="0"/>
          <w:numId w:val="39"/>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426"/>
        <w:outlineLvl w:val="0"/>
        <w:rPr>
          <w:rFonts w:ascii="Arial" w:hAnsi="Arial"/>
          <w:b/>
          <w:color w:val="000000"/>
          <w:szCs w:val="32"/>
        </w:rPr>
      </w:pPr>
      <w:bookmarkStart w:id="2" w:name="_Toc62730554"/>
      <w:r w:rsidRPr="0095357A">
        <w:rPr>
          <w:rFonts w:ascii="Arial" w:hAnsi="Arial"/>
          <w:b/>
          <w:color w:val="000000"/>
          <w:szCs w:val="32"/>
        </w:rPr>
        <w:t>TEHNIČKA SPECIFIKACIJA PREDMETA JAVNE NABAVKE</w:t>
      </w:r>
      <w:r w:rsidRPr="0095357A">
        <w:rPr>
          <w:rFonts w:ascii="Arial" w:hAnsi="Arial"/>
          <w:b/>
          <w:color w:val="000000"/>
          <w:szCs w:val="32"/>
          <w:vertAlign w:val="superscript"/>
        </w:rPr>
        <w:footnoteReference w:id="3"/>
      </w:r>
      <w:bookmarkEnd w:id="2"/>
    </w:p>
    <w:p w14:paraId="7A03AA7D" w14:textId="77777777" w:rsidR="00447DAD" w:rsidRPr="0095357A" w:rsidRDefault="00447DAD" w:rsidP="00F7285A">
      <w:pPr>
        <w:numPr>
          <w:ilvl w:val="0"/>
          <w:numId w:val="40"/>
        </w:numPr>
        <w:spacing w:after="160" w:line="259" w:lineRule="auto"/>
        <w:ind w:left="426"/>
        <w:contextualSpacing/>
        <w:jc w:val="both"/>
        <w:rPr>
          <w:rFonts w:ascii="Arial" w:eastAsia="Calibri" w:hAnsi="Arial" w:cs="Arial"/>
          <w:color w:val="000000"/>
          <w:sz w:val="22"/>
          <w:szCs w:val="22"/>
        </w:rPr>
      </w:pPr>
      <w:r w:rsidRPr="0095357A">
        <w:rPr>
          <w:rFonts w:ascii="Arial" w:eastAsia="Calibri" w:hAnsi="Arial" w:cs="Arial"/>
          <w:color w:val="000000"/>
          <w:sz w:val="22"/>
          <w:szCs w:val="22"/>
        </w:rPr>
        <w:t>Naziv i opis predmeta nabavke u cjelini, po partijama i stavkama sa bitnim karakteristikama</w:t>
      </w:r>
    </w:p>
    <w:p w14:paraId="79B072D2" w14:textId="77777777" w:rsidR="00447DAD" w:rsidRPr="0095357A" w:rsidRDefault="00447DAD" w:rsidP="00F7285A">
      <w:pPr>
        <w:numPr>
          <w:ilvl w:val="0"/>
          <w:numId w:val="40"/>
        </w:numPr>
        <w:spacing w:after="160" w:line="259" w:lineRule="auto"/>
        <w:ind w:left="426"/>
        <w:contextualSpacing/>
        <w:jc w:val="both"/>
        <w:rPr>
          <w:rFonts w:ascii="Arial" w:eastAsia="Calibri" w:hAnsi="Arial" w:cs="Arial"/>
          <w:color w:val="000000"/>
          <w:sz w:val="22"/>
          <w:szCs w:val="22"/>
        </w:rPr>
      </w:pPr>
      <w:r w:rsidRPr="0095357A">
        <w:rPr>
          <w:rFonts w:ascii="Arial" w:eastAsia="Calibri" w:hAnsi="Arial" w:cs="Arial"/>
          <w:color w:val="000000"/>
          <w:sz w:val="22"/>
          <w:szCs w:val="22"/>
        </w:rPr>
        <w:t>Zahtjevi u pogledu načina izvršavanja predmeta nabavke koji su od značaja za sačinjavanje ponude i izvršenje ugovora</w:t>
      </w:r>
    </w:p>
    <w:p w14:paraId="0131D469" w14:textId="77777777" w:rsidR="00447DAD" w:rsidRPr="0095357A" w:rsidRDefault="00447DAD" w:rsidP="00EF0CFC">
      <w:pPr>
        <w:keepNext/>
        <w:keepLines/>
        <w:numPr>
          <w:ilvl w:val="0"/>
          <w:numId w:val="40"/>
        </w:numPr>
        <w:pBdr>
          <w:top w:val="single" w:sz="4" w:space="1" w:color="auto"/>
          <w:left w:val="single" w:sz="4" w:space="31" w:color="auto"/>
          <w:bottom w:val="single" w:sz="4" w:space="1" w:color="auto"/>
          <w:right w:val="single" w:sz="4" w:space="4" w:color="auto"/>
        </w:pBdr>
        <w:shd w:val="clear" w:color="auto" w:fill="D9D9D9" w:themeFill="background1" w:themeFillShade="D9"/>
        <w:tabs>
          <w:tab w:val="left" w:pos="142"/>
        </w:tabs>
        <w:spacing w:before="240" w:after="160" w:line="259" w:lineRule="auto"/>
        <w:ind w:left="851" w:hanging="284"/>
        <w:jc w:val="both"/>
        <w:outlineLvl w:val="0"/>
        <w:rPr>
          <w:rFonts w:ascii="Arial" w:hAnsi="Arial"/>
          <w:b/>
          <w:color w:val="000000"/>
          <w:szCs w:val="32"/>
        </w:rPr>
      </w:pPr>
      <w:bookmarkStart w:id="3" w:name="_Toc62730555"/>
      <w:r w:rsidRPr="0095357A">
        <w:rPr>
          <w:rFonts w:ascii="Arial" w:hAnsi="Arial"/>
          <w:b/>
          <w:color w:val="000000"/>
          <w:szCs w:val="32"/>
        </w:rPr>
        <w:t>DODATNE INFORMACIJE O PREDMETU I POSTUPKU NABAVKE</w:t>
      </w:r>
      <w:r w:rsidRPr="0095357A">
        <w:rPr>
          <w:rFonts w:ascii="Arial" w:hAnsi="Arial"/>
          <w:b/>
          <w:color w:val="000000"/>
          <w:szCs w:val="32"/>
          <w:vertAlign w:val="superscript"/>
        </w:rPr>
        <w:footnoteReference w:id="4"/>
      </w:r>
      <w:bookmarkEnd w:id="3"/>
    </w:p>
    <w:p w14:paraId="6FAE65D5" w14:textId="77777777" w:rsidR="00447DAD" w:rsidRPr="0095357A" w:rsidRDefault="004F3609" w:rsidP="00FF7178">
      <w:pPr>
        <w:pBdr>
          <w:top w:val="single" w:sz="4" w:space="1" w:color="auto"/>
          <w:left w:val="single" w:sz="4" w:space="4" w:color="auto"/>
          <w:bottom w:val="single" w:sz="4" w:space="1" w:color="auto"/>
          <w:right w:val="single" w:sz="4" w:space="4" w:color="auto"/>
        </w:pBdr>
        <w:shd w:val="clear" w:color="auto" w:fill="D9D9D9" w:themeFill="background1" w:themeFillShade="D9"/>
        <w:spacing w:after="160" w:line="259" w:lineRule="auto"/>
        <w:rPr>
          <w:rFonts w:ascii="Arial" w:eastAsia="Calibri" w:hAnsi="Arial" w:cs="Arial"/>
          <w:b/>
          <w:bCs/>
          <w:color w:val="000000"/>
          <w:sz w:val="22"/>
          <w:szCs w:val="22"/>
        </w:rPr>
      </w:pPr>
      <w:r w:rsidRPr="0095357A">
        <w:rPr>
          <w:rFonts w:ascii="Arial" w:eastAsia="Calibri" w:hAnsi="Arial" w:cs="Arial"/>
          <w:b/>
          <w:bCs/>
          <w:color w:val="000000"/>
          <w:sz w:val="22"/>
          <w:szCs w:val="22"/>
        </w:rPr>
        <w:t>Procijenjena vrijednost predme</w:t>
      </w:r>
      <w:r w:rsidR="00447DAD" w:rsidRPr="0095357A">
        <w:rPr>
          <w:rFonts w:ascii="Arial" w:eastAsia="Calibri" w:hAnsi="Arial" w:cs="Arial"/>
          <w:b/>
          <w:bCs/>
          <w:color w:val="000000"/>
          <w:sz w:val="22"/>
          <w:szCs w:val="22"/>
        </w:rPr>
        <w:t>t</w:t>
      </w:r>
      <w:r w:rsidR="000536B5" w:rsidRPr="0095357A">
        <w:rPr>
          <w:rFonts w:ascii="Arial" w:eastAsia="Calibri" w:hAnsi="Arial" w:cs="Arial"/>
          <w:b/>
          <w:bCs/>
          <w:color w:val="000000"/>
          <w:sz w:val="22"/>
          <w:szCs w:val="22"/>
        </w:rPr>
        <w:t>a</w:t>
      </w:r>
      <w:r w:rsidR="00447DAD" w:rsidRPr="0095357A">
        <w:rPr>
          <w:rFonts w:ascii="Arial" w:eastAsia="Calibri" w:hAnsi="Arial" w:cs="Arial"/>
          <w:b/>
          <w:bCs/>
          <w:color w:val="000000"/>
          <w:sz w:val="22"/>
          <w:szCs w:val="22"/>
        </w:rPr>
        <w:t xml:space="preserve"> nabavke:</w:t>
      </w:r>
      <w:r w:rsidR="00447DAD" w:rsidRPr="0095357A">
        <w:rPr>
          <w:rFonts w:ascii="Arial" w:eastAsia="Calibri" w:hAnsi="Arial" w:cs="Arial"/>
          <w:b/>
          <w:bCs/>
          <w:color w:val="000000"/>
          <w:sz w:val="22"/>
          <w:szCs w:val="22"/>
          <w:vertAlign w:val="superscript"/>
        </w:rPr>
        <w:footnoteReference w:id="5"/>
      </w:r>
    </w:p>
    <w:p w14:paraId="1085843C" w14:textId="77777777" w:rsidR="00447DAD" w:rsidRPr="0095357A" w:rsidRDefault="00447DAD" w:rsidP="00F7285A">
      <w:pPr>
        <w:spacing w:after="160" w:line="259" w:lineRule="auto"/>
        <w:jc w:val="both"/>
        <w:rPr>
          <w:rFonts w:ascii="Arial" w:eastAsia="Calibri" w:hAnsi="Arial" w:cs="Arial"/>
          <w:b/>
          <w:bCs/>
          <w:color w:val="000000"/>
          <w:sz w:val="22"/>
          <w:szCs w:val="22"/>
        </w:rPr>
      </w:pPr>
      <w:r w:rsidRPr="0095357A">
        <w:rPr>
          <w:rFonts w:ascii="Arial" w:eastAsia="Calibri" w:hAnsi="Arial" w:cs="Arial"/>
          <w:color w:val="000000"/>
          <w:sz w:val="22"/>
          <w:szCs w:val="22"/>
        </w:rPr>
        <w:sym w:font="Wingdings" w:char="F0A8"/>
      </w:r>
      <w:r w:rsidRPr="0095357A">
        <w:rPr>
          <w:rFonts w:ascii="Arial" w:eastAsia="Calibri" w:hAnsi="Arial" w:cs="Arial"/>
          <w:color w:val="000000"/>
          <w:sz w:val="22"/>
          <w:szCs w:val="22"/>
        </w:rPr>
        <w:t xml:space="preserve"> </w:t>
      </w:r>
      <w:r w:rsidRPr="0095357A">
        <w:rPr>
          <w:rFonts w:ascii="Arial" w:eastAsia="Calibri" w:hAnsi="Arial" w:cs="Arial"/>
          <w:b/>
          <w:bCs/>
          <w:color w:val="000000"/>
          <w:sz w:val="22"/>
          <w:szCs w:val="22"/>
        </w:rPr>
        <w:t>Procijenjena vrijednost predmeta nabavke bez zaključivanja okvirnog sporazuma</w:t>
      </w:r>
      <w:r w:rsidRPr="0095357A">
        <w:rPr>
          <w:rFonts w:ascii="Arial" w:eastAsia="Calibri" w:hAnsi="Arial" w:cs="Arial"/>
          <w:color w:val="000000"/>
          <w:sz w:val="22"/>
          <w:szCs w:val="22"/>
        </w:rPr>
        <w:t>:</w:t>
      </w:r>
    </w:p>
    <w:p w14:paraId="6D2EA75E" w14:textId="4376A2A5" w:rsidR="00447DAD" w:rsidRPr="0095357A" w:rsidRDefault="00447DAD" w:rsidP="00F7285A">
      <w:pPr>
        <w:spacing w:after="160" w:line="259" w:lineRule="auto"/>
        <w:jc w:val="both"/>
        <w:rPr>
          <w:rFonts w:ascii="Arial" w:eastAsia="Calibri" w:hAnsi="Arial" w:cs="Arial"/>
          <w:color w:val="000000"/>
          <w:sz w:val="22"/>
          <w:szCs w:val="22"/>
        </w:rPr>
      </w:pPr>
      <w:r w:rsidRPr="0095357A">
        <w:rPr>
          <w:rFonts w:ascii="Arial" w:eastAsia="Calibri" w:hAnsi="Arial" w:cs="Arial"/>
          <w:color w:val="000000"/>
          <w:sz w:val="22"/>
          <w:szCs w:val="22"/>
        </w:rPr>
        <w:sym w:font="Wingdings" w:char="F0A8"/>
      </w:r>
      <w:r w:rsidRPr="0095357A">
        <w:rPr>
          <w:rFonts w:ascii="Arial" w:eastAsia="Calibri" w:hAnsi="Arial" w:cs="Arial"/>
          <w:color w:val="000000"/>
          <w:sz w:val="22"/>
          <w:szCs w:val="22"/>
        </w:rPr>
        <w:t xml:space="preserve"> kao cjeline je </w:t>
      </w:r>
      <w:r w:rsidR="0095357A" w:rsidRPr="0095357A">
        <w:rPr>
          <w:rFonts w:ascii="Arial" w:eastAsia="Calibri" w:hAnsi="Arial" w:cs="Arial"/>
          <w:b/>
          <w:color w:val="000000"/>
          <w:sz w:val="22"/>
          <w:szCs w:val="22"/>
        </w:rPr>
        <w:t>18</w:t>
      </w:r>
      <w:r w:rsidR="00F7285A" w:rsidRPr="0095357A">
        <w:rPr>
          <w:rFonts w:ascii="Arial" w:eastAsia="Calibri" w:hAnsi="Arial" w:cs="Arial"/>
          <w:b/>
          <w:color w:val="000000"/>
          <w:sz w:val="22"/>
          <w:szCs w:val="22"/>
        </w:rPr>
        <w:t>.000,00</w:t>
      </w:r>
      <w:r w:rsidR="003F69AC" w:rsidRPr="0095357A">
        <w:rPr>
          <w:rFonts w:ascii="Arial" w:eastAsia="Calibri" w:hAnsi="Arial" w:cs="Arial"/>
          <w:b/>
          <w:color w:val="000000"/>
          <w:sz w:val="22"/>
          <w:szCs w:val="22"/>
        </w:rPr>
        <w:t xml:space="preserve"> </w:t>
      </w:r>
      <w:r w:rsidRPr="0095357A">
        <w:rPr>
          <w:rFonts w:ascii="Arial" w:eastAsia="Calibri" w:hAnsi="Arial" w:cs="Arial"/>
          <w:b/>
          <w:color w:val="000000"/>
          <w:sz w:val="22"/>
          <w:szCs w:val="22"/>
        </w:rPr>
        <w:t>€;</w:t>
      </w:r>
    </w:p>
    <w:p w14:paraId="31D7BC7B" w14:textId="77777777" w:rsidR="00447DAD" w:rsidRPr="0095357A" w:rsidRDefault="00447DAD" w:rsidP="00FF7178">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b/>
          <w:bCs/>
          <w:color w:val="000000"/>
        </w:rPr>
      </w:pPr>
      <w:r w:rsidRPr="0095357A">
        <w:rPr>
          <w:rFonts w:ascii="Arial" w:hAnsi="Arial" w:cs="Arial"/>
          <w:color w:val="000000"/>
        </w:rPr>
        <w:t>Obrazloženje razloga zašto predmet nabavke nije podijeljen na partije:</w:t>
      </w:r>
      <w:r w:rsidRPr="0095357A">
        <w:rPr>
          <w:rFonts w:ascii="Arial" w:hAnsi="Arial" w:cs="Arial"/>
          <w:color w:val="000000"/>
          <w:vertAlign w:val="superscript"/>
        </w:rPr>
        <w:footnoteReference w:id="6"/>
      </w:r>
    </w:p>
    <w:p w14:paraId="3C6693EC" w14:textId="77777777" w:rsidR="00447DAD" w:rsidRPr="0095357A" w:rsidRDefault="0018525D" w:rsidP="00F7285A">
      <w:pPr>
        <w:spacing w:before="120" w:after="120" w:line="276" w:lineRule="auto"/>
        <w:jc w:val="both"/>
        <w:rPr>
          <w:rFonts w:ascii="Arial" w:hAnsi="Arial" w:cs="Arial"/>
          <w:color w:val="000000"/>
        </w:rPr>
      </w:pPr>
      <w:r w:rsidRPr="0095357A">
        <w:rPr>
          <w:rFonts w:ascii="Arial" w:hAnsi="Arial" w:cs="Arial"/>
        </w:rPr>
        <w:t>Predmet javne nabavke je definisan kao cjelina i ne moze se dijeliti po partijama.</w:t>
      </w:r>
    </w:p>
    <w:p w14:paraId="4645AB63" w14:textId="77777777" w:rsidR="00447DAD" w:rsidRPr="0095357A"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color w:val="000000"/>
        </w:rPr>
      </w:pPr>
      <w:r w:rsidRPr="0095357A">
        <w:rPr>
          <w:rFonts w:ascii="Arial" w:hAnsi="Arial" w:cs="Arial"/>
          <w:b/>
          <w:color w:val="000000"/>
        </w:rPr>
        <w:t>ZAKLJUČIVANJE OKVIRNOG SPORAZUMA</w:t>
      </w:r>
      <w:r w:rsidR="00447DAD" w:rsidRPr="0095357A">
        <w:rPr>
          <w:rFonts w:ascii="Arial" w:hAnsi="Arial" w:cs="Arial"/>
          <w:b/>
          <w:color w:val="000000"/>
          <w:vertAlign w:val="superscript"/>
        </w:rPr>
        <w:footnoteReference w:id="7"/>
      </w:r>
    </w:p>
    <w:p w14:paraId="79CCC8F5" w14:textId="77777777" w:rsidR="00447DAD" w:rsidRPr="0095357A" w:rsidRDefault="00447DAD" w:rsidP="00F7285A">
      <w:pPr>
        <w:jc w:val="both"/>
        <w:rPr>
          <w:rFonts w:ascii="Arial" w:hAnsi="Arial" w:cs="Arial"/>
          <w:color w:val="000000"/>
          <w:sz w:val="16"/>
          <w:szCs w:val="16"/>
        </w:rPr>
      </w:pPr>
    </w:p>
    <w:p w14:paraId="40465098" w14:textId="77777777" w:rsidR="00447DAD" w:rsidRPr="0095357A" w:rsidRDefault="00447DAD"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color w:val="000000"/>
        </w:rPr>
        <w:t>Zaključiće se okvirni sporazum:</w:t>
      </w:r>
    </w:p>
    <w:p w14:paraId="648EBF24" w14:textId="77777777" w:rsidR="00833E63" w:rsidRPr="0095357A" w:rsidRDefault="00447DAD" w:rsidP="00F7285A">
      <w:pPr>
        <w:spacing w:before="120" w:after="120"/>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5347C5CF" w14:textId="77777777" w:rsidR="00447DAD" w:rsidRPr="0095357A" w:rsidRDefault="00524022" w:rsidP="00FF7178">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b/>
          <w:color w:val="000000"/>
        </w:rPr>
        <w:t>PODACI O NARUČIOCIMA KOJI ZAKLJUČUJU ZAJEDNIČKU NABAVKU</w:t>
      </w:r>
    </w:p>
    <w:p w14:paraId="037C681A" w14:textId="77777777" w:rsidR="00447DAD" w:rsidRPr="0095357A" w:rsidRDefault="00447DAD" w:rsidP="00F7285A">
      <w:pPr>
        <w:jc w:val="both"/>
        <w:rPr>
          <w:rFonts w:ascii="Arial" w:hAnsi="Arial" w:cs="Arial"/>
          <w:color w:val="000000"/>
        </w:rPr>
      </w:pPr>
    </w:p>
    <w:p w14:paraId="56B24F03" w14:textId="77777777" w:rsidR="00833E63" w:rsidRPr="0095357A" w:rsidRDefault="00447DAD" w:rsidP="00F7285A">
      <w:pPr>
        <w:jc w:val="both"/>
        <w:rPr>
          <w:rFonts w:ascii="Arial" w:hAnsi="Arial" w:cs="Arial"/>
          <w:color w:val="000000"/>
        </w:rPr>
      </w:pPr>
      <w:r w:rsidRPr="0095357A">
        <w:rPr>
          <w:rFonts w:ascii="Arial" w:hAnsi="Arial" w:cs="Arial"/>
          <w:color w:val="000000"/>
        </w:rPr>
        <w:t xml:space="preserve">Zajednička nabavka se sprovodi </w:t>
      </w:r>
      <w:proofErr w:type="gramStart"/>
      <w:r w:rsidRPr="0095357A">
        <w:rPr>
          <w:rFonts w:ascii="Arial" w:hAnsi="Arial" w:cs="Arial"/>
          <w:color w:val="000000"/>
        </w:rPr>
        <w:t>za</w:t>
      </w:r>
      <w:r w:rsidR="008836D3" w:rsidRPr="0095357A">
        <w:rPr>
          <w:rFonts w:ascii="Arial" w:hAnsi="Arial" w:cs="Arial"/>
          <w:color w:val="000000"/>
        </w:rPr>
        <w:t xml:space="preserve"> </w:t>
      </w:r>
      <w:r w:rsidRPr="0095357A">
        <w:rPr>
          <w:rFonts w:ascii="Arial" w:hAnsi="Arial" w:cs="Arial"/>
          <w:color w:val="000000"/>
        </w:rPr>
        <w:t xml:space="preserve"> </w:t>
      </w:r>
      <w:r w:rsidR="00833E63" w:rsidRPr="0095357A">
        <w:rPr>
          <w:rFonts w:ascii="Arial" w:hAnsi="Arial" w:cs="Arial"/>
          <w:b/>
          <w:color w:val="000000"/>
          <w:u w:val="single"/>
        </w:rPr>
        <w:t>NIJE</w:t>
      </w:r>
      <w:proofErr w:type="gramEnd"/>
      <w:r w:rsidR="00833E63" w:rsidRPr="0095357A">
        <w:rPr>
          <w:rFonts w:ascii="Arial" w:hAnsi="Arial" w:cs="Arial"/>
          <w:b/>
          <w:color w:val="000000"/>
          <w:u w:val="single"/>
        </w:rPr>
        <w:t xml:space="preserve"> PRIMJENLJIVO</w:t>
      </w:r>
      <w:r w:rsidR="00833E63" w:rsidRPr="0095357A">
        <w:rPr>
          <w:rFonts w:ascii="Arial" w:hAnsi="Arial" w:cs="Arial"/>
          <w:color w:val="000000"/>
        </w:rPr>
        <w:t xml:space="preserve"> </w:t>
      </w:r>
    </w:p>
    <w:p w14:paraId="118E0E51" w14:textId="77777777" w:rsidR="00447DAD" w:rsidRPr="0095357A" w:rsidRDefault="00524022" w:rsidP="008719EA">
      <w:pPr>
        <w:pBdr>
          <w:top w:val="single" w:sz="4" w:space="1" w:color="auto"/>
          <w:left w:val="single" w:sz="4" w:space="0" w:color="auto"/>
          <w:bottom w:val="single" w:sz="4" w:space="1" w:color="auto"/>
          <w:right w:val="single" w:sz="4" w:space="4" w:color="auto"/>
        </w:pBdr>
        <w:shd w:val="clear" w:color="auto" w:fill="D9D9D9" w:themeFill="background1" w:themeFillShade="D9"/>
        <w:jc w:val="both"/>
        <w:rPr>
          <w:rFonts w:ascii="Arial" w:hAnsi="Arial" w:cs="Arial"/>
          <w:color w:val="000000"/>
        </w:rPr>
      </w:pPr>
      <w:r w:rsidRPr="0095357A">
        <w:rPr>
          <w:rFonts w:ascii="Arial" w:hAnsi="Arial" w:cs="Arial"/>
          <w:b/>
          <w:color w:val="000000"/>
        </w:rPr>
        <w:lastRenderedPageBreak/>
        <w:t>PODACI O NARUČIOCIMA KOJI SU UKLJUČENI U CENTRALIZOVANU NABAVKU</w:t>
      </w:r>
    </w:p>
    <w:p w14:paraId="11C8064E" w14:textId="77777777" w:rsidR="00447DAD" w:rsidRPr="0095357A" w:rsidRDefault="00447DAD" w:rsidP="00447DAD">
      <w:pPr>
        <w:jc w:val="both"/>
        <w:rPr>
          <w:rFonts w:ascii="Arial" w:hAnsi="Arial" w:cs="Arial"/>
          <w:sz w:val="8"/>
          <w:szCs w:val="8"/>
        </w:rPr>
      </w:pPr>
    </w:p>
    <w:p w14:paraId="41A69FC0" w14:textId="77777777" w:rsidR="00447DAD" w:rsidRPr="0095357A" w:rsidRDefault="00447DAD" w:rsidP="00447DAD">
      <w:pPr>
        <w:jc w:val="both"/>
        <w:rPr>
          <w:rFonts w:ascii="Arial" w:hAnsi="Arial" w:cs="Arial"/>
        </w:rPr>
      </w:pPr>
      <w:r w:rsidRPr="0095357A">
        <w:rPr>
          <w:rFonts w:ascii="Arial" w:hAnsi="Arial" w:cs="Arial"/>
        </w:rPr>
        <w:t xml:space="preserve">Centralizovana nabavka se sprovodi </w:t>
      </w:r>
      <w:proofErr w:type="gramStart"/>
      <w:r w:rsidRPr="0095357A">
        <w:rPr>
          <w:rFonts w:ascii="Arial" w:hAnsi="Arial" w:cs="Arial"/>
        </w:rPr>
        <w:t>za</w:t>
      </w:r>
      <w:r w:rsidR="00CA6420" w:rsidRPr="0095357A">
        <w:rPr>
          <w:rFonts w:ascii="Arial" w:hAnsi="Arial" w:cs="Arial"/>
        </w:rPr>
        <w:t xml:space="preserve"> </w:t>
      </w:r>
      <w:r w:rsidR="00833E63" w:rsidRPr="0095357A">
        <w:rPr>
          <w:rFonts w:ascii="Arial" w:hAnsi="Arial" w:cs="Arial"/>
          <w:b/>
          <w:color w:val="000000"/>
          <w:u w:val="single"/>
        </w:rPr>
        <w:t xml:space="preserve"> </w:t>
      </w:r>
      <w:r w:rsidR="00833E63" w:rsidRPr="0095357A">
        <w:rPr>
          <w:rFonts w:ascii="Arial" w:hAnsi="Arial" w:cs="Arial"/>
          <w:b/>
          <w:u w:val="single"/>
        </w:rPr>
        <w:t>NIJE</w:t>
      </w:r>
      <w:proofErr w:type="gramEnd"/>
      <w:r w:rsidR="00833E63" w:rsidRPr="0095357A">
        <w:rPr>
          <w:rFonts w:ascii="Arial" w:hAnsi="Arial" w:cs="Arial"/>
          <w:b/>
          <w:u w:val="single"/>
        </w:rPr>
        <w:t xml:space="preserve"> PRIMJENLJIVO</w:t>
      </w:r>
    </w:p>
    <w:p w14:paraId="304B522E" w14:textId="77777777" w:rsidR="00447DAD" w:rsidRPr="0095357A" w:rsidRDefault="00447DAD" w:rsidP="00447DAD">
      <w:pPr>
        <w:jc w:val="both"/>
        <w:rPr>
          <w:rFonts w:ascii="Arial" w:hAnsi="Arial" w:cs="Arial"/>
          <w:sz w:val="8"/>
          <w:szCs w:val="8"/>
        </w:rPr>
      </w:pPr>
    </w:p>
    <w:p w14:paraId="549C88D9" w14:textId="77777777" w:rsidR="00447DAD" w:rsidRPr="0095357A" w:rsidRDefault="00447DAD" w:rsidP="008719EA">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b/>
        </w:rPr>
      </w:pPr>
      <w:r w:rsidRPr="0095357A">
        <w:rPr>
          <w:rFonts w:ascii="Arial" w:hAnsi="Arial" w:cs="Arial"/>
          <w:b/>
        </w:rPr>
        <w:t>NAČIN SPROVOĐENJA ELEKTRONSKE AUKCIJE</w:t>
      </w:r>
    </w:p>
    <w:p w14:paraId="143ADA61" w14:textId="77777777" w:rsidR="00B25CAB" w:rsidRPr="0095357A" w:rsidRDefault="00447DAD" w:rsidP="005C6D1E">
      <w:pPr>
        <w:spacing w:before="120" w:after="120"/>
        <w:jc w:val="both"/>
        <w:rPr>
          <w:rFonts w:ascii="Arial" w:hAnsi="Arial" w:cs="Arial"/>
          <w:color w:val="222A35"/>
        </w:rPr>
      </w:pPr>
      <w:r w:rsidRPr="0095357A">
        <w:rPr>
          <w:rFonts w:ascii="Arial" w:hAnsi="Arial" w:cs="Arial"/>
          <w:color w:val="222A35"/>
        </w:rPr>
        <w:t>Elektronska aukcija će se sprovesti nakon ocjene ponuda, kao elektronski proces koji se ponavlja, radi postizanja nove (</w:t>
      </w:r>
      <w:r w:rsidRPr="0095357A">
        <w:rPr>
          <w:rFonts w:ascii="Arial" w:hAnsi="Arial" w:cs="Arial"/>
          <w:u w:val="single"/>
        </w:rPr>
        <w:t>upisati kriterijum za koji se sprovodi elektronska aukcija)</w:t>
      </w:r>
      <w:r w:rsidRPr="0095357A">
        <w:rPr>
          <w:rFonts w:ascii="Arial" w:hAnsi="Arial" w:cs="Arial"/>
          <w:color w:val="222A35"/>
        </w:rPr>
        <w:t xml:space="preserve">. </w:t>
      </w:r>
    </w:p>
    <w:p w14:paraId="30D88425" w14:textId="77777777" w:rsidR="00447DAD" w:rsidRPr="0095357A" w:rsidRDefault="00833E63" w:rsidP="00447DAD">
      <w:pPr>
        <w:jc w:val="both"/>
        <w:rPr>
          <w:rFonts w:ascii="Arial" w:hAnsi="Arial" w:cs="Arial"/>
        </w:rPr>
      </w:pPr>
      <w:r w:rsidRPr="0095357A">
        <w:rPr>
          <w:rFonts w:ascii="Arial" w:hAnsi="Arial" w:cs="Arial"/>
          <w:b/>
          <w:color w:val="000000"/>
          <w:u w:val="single"/>
        </w:rPr>
        <w:t>NIJE PRIMJENLJIVO</w:t>
      </w:r>
    </w:p>
    <w:p w14:paraId="7D524F29" w14:textId="77777777" w:rsidR="00833E63" w:rsidRPr="0095357A" w:rsidRDefault="00833E63" w:rsidP="00447DAD">
      <w:pPr>
        <w:jc w:val="both"/>
        <w:rPr>
          <w:rFonts w:ascii="Arial" w:hAnsi="Arial" w:cs="Arial"/>
        </w:rPr>
      </w:pPr>
    </w:p>
    <w:p w14:paraId="59B3E249"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95357A">
        <w:rPr>
          <w:rFonts w:ascii="Arial" w:hAnsi="Arial" w:cs="Arial"/>
          <w:b/>
        </w:rPr>
        <w:t>ELEKTRONSKI KATALOG</w:t>
      </w:r>
      <w:r w:rsidRPr="0095357A">
        <w:rPr>
          <w:rFonts w:ascii="Arial" w:hAnsi="Arial" w:cs="Arial"/>
          <w:b/>
          <w:color w:val="FF0000"/>
        </w:rPr>
        <w:t xml:space="preserve"> </w:t>
      </w:r>
    </w:p>
    <w:p w14:paraId="64FCF73D" w14:textId="77777777" w:rsidR="00447DAD" w:rsidRPr="0095357A" w:rsidRDefault="00447DAD" w:rsidP="00447DAD">
      <w:pPr>
        <w:jc w:val="both"/>
        <w:rPr>
          <w:rFonts w:ascii="Arial" w:hAnsi="Arial" w:cs="Arial"/>
          <w:color w:val="FF0000"/>
          <w:sz w:val="8"/>
          <w:szCs w:val="8"/>
        </w:rPr>
      </w:pPr>
    </w:p>
    <w:p w14:paraId="57A5CE81" w14:textId="77777777" w:rsidR="00833E63" w:rsidRPr="0095357A" w:rsidRDefault="00447DAD" w:rsidP="00447DAD">
      <w:pPr>
        <w:jc w:val="both"/>
        <w:rPr>
          <w:rFonts w:ascii="Arial" w:hAnsi="Arial" w:cs="Arial"/>
          <w:color w:val="222A35"/>
        </w:rPr>
      </w:pPr>
      <w:r w:rsidRPr="0095357A">
        <w:rPr>
          <w:rFonts w:ascii="Arial" w:hAnsi="Arial" w:cs="Arial"/>
          <w:color w:val="222A35"/>
        </w:rPr>
        <w:t>Elektronski katalog sastavlja ponuđač u skladu s tehničkim specifikacijama i u formi</w:t>
      </w:r>
    </w:p>
    <w:p w14:paraId="0EF0018F" w14:textId="77777777" w:rsidR="00447DAD" w:rsidRPr="0095357A" w:rsidRDefault="00447DAD" w:rsidP="00B25CAB">
      <w:pPr>
        <w:spacing w:before="120"/>
        <w:jc w:val="both"/>
        <w:rPr>
          <w:rFonts w:ascii="Arial" w:hAnsi="Arial" w:cs="Arial"/>
        </w:rPr>
      </w:pPr>
      <w:r w:rsidRPr="0095357A">
        <w:rPr>
          <w:rFonts w:ascii="Arial" w:hAnsi="Arial" w:cs="Arial"/>
        </w:rPr>
        <w:t xml:space="preserve"> </w:t>
      </w:r>
      <w:r w:rsidR="00833E63" w:rsidRPr="0095357A">
        <w:rPr>
          <w:rFonts w:ascii="Arial" w:hAnsi="Arial" w:cs="Arial"/>
          <w:b/>
          <w:u w:val="single"/>
        </w:rPr>
        <w:t>NIJE PRIMJENLJIVO</w:t>
      </w:r>
    </w:p>
    <w:p w14:paraId="2878847F" w14:textId="77777777" w:rsidR="00447DAD" w:rsidRPr="0095357A" w:rsidRDefault="00447DAD" w:rsidP="00447DAD">
      <w:pPr>
        <w:jc w:val="both"/>
        <w:rPr>
          <w:rFonts w:ascii="Arial" w:hAnsi="Arial" w:cs="Arial"/>
          <w:color w:val="000000"/>
        </w:rPr>
      </w:pPr>
    </w:p>
    <w:p w14:paraId="327FC2CC"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95357A">
        <w:rPr>
          <w:rFonts w:ascii="Arial" w:hAnsi="Arial" w:cs="Arial"/>
          <w:b/>
        </w:rPr>
        <w:t>PONUDA SA VARIJANTAMA</w:t>
      </w:r>
    </w:p>
    <w:p w14:paraId="6A60CA99" w14:textId="77777777" w:rsidR="00447DAD" w:rsidRPr="0095357A" w:rsidRDefault="00447DAD" w:rsidP="00447DAD">
      <w:pPr>
        <w:jc w:val="both"/>
        <w:rPr>
          <w:rFonts w:ascii="Arial" w:hAnsi="Arial" w:cs="Arial"/>
          <w:b/>
          <w:bCs/>
          <w:color w:val="000000"/>
          <w:sz w:val="8"/>
          <w:szCs w:val="8"/>
        </w:rPr>
      </w:pPr>
    </w:p>
    <w:p w14:paraId="1E493C28" w14:textId="77777777" w:rsidR="00447DAD" w:rsidRPr="0095357A" w:rsidRDefault="00447DAD" w:rsidP="00447DAD">
      <w:pPr>
        <w:jc w:val="both"/>
        <w:rPr>
          <w:rFonts w:ascii="Arial" w:hAnsi="Arial" w:cs="Arial"/>
        </w:rPr>
      </w:pPr>
      <w:r w:rsidRPr="0095357A">
        <w:rPr>
          <w:rFonts w:ascii="Arial" w:hAnsi="Arial" w:cs="Arial"/>
        </w:rPr>
        <w:t>Mogućnost podnošenja ponude sa varijantama</w:t>
      </w:r>
    </w:p>
    <w:p w14:paraId="7A958592" w14:textId="77777777" w:rsidR="00507674" w:rsidRPr="0095357A" w:rsidRDefault="00507674" w:rsidP="00447DAD">
      <w:pPr>
        <w:jc w:val="both"/>
        <w:rPr>
          <w:rFonts w:ascii="Arial" w:hAnsi="Arial" w:cs="Arial"/>
          <w:sz w:val="8"/>
          <w:szCs w:val="8"/>
        </w:rPr>
      </w:pPr>
    </w:p>
    <w:p w14:paraId="55323756" w14:textId="77777777" w:rsidR="00447DAD" w:rsidRPr="0095357A" w:rsidRDefault="00447DAD" w:rsidP="00447DAD">
      <w:pPr>
        <w:jc w:val="both"/>
        <w:rPr>
          <w:rFonts w:ascii="Arial" w:hAnsi="Arial" w:cs="Arial"/>
          <w:b/>
          <w:color w:val="000000"/>
        </w:rPr>
      </w:pPr>
      <w:r w:rsidRPr="0095357A">
        <w:rPr>
          <w:rFonts w:ascii="Arial" w:hAnsi="Arial" w:cs="Arial"/>
          <w:b/>
          <w:color w:val="000000"/>
        </w:rPr>
        <w:sym w:font="Wingdings" w:char="F0A8"/>
      </w:r>
      <w:r w:rsidRPr="0095357A">
        <w:rPr>
          <w:rFonts w:ascii="Arial" w:hAnsi="Arial" w:cs="Arial"/>
          <w:b/>
          <w:color w:val="000000"/>
        </w:rPr>
        <w:t xml:space="preserve"> </w:t>
      </w:r>
      <w:r w:rsidRPr="0095357A">
        <w:rPr>
          <w:rFonts w:ascii="Arial" w:hAnsi="Arial" w:cs="Arial"/>
          <w:b/>
        </w:rPr>
        <w:t>Varijante ponude nijesu dozvoljene i neće biti razmatrane.</w:t>
      </w:r>
    </w:p>
    <w:p w14:paraId="0281BD7B" w14:textId="77777777" w:rsidR="00447DAD" w:rsidRPr="0095357A" w:rsidRDefault="00447DAD" w:rsidP="00447DAD">
      <w:pPr>
        <w:jc w:val="both"/>
        <w:rPr>
          <w:rFonts w:ascii="Arial" w:hAnsi="Arial" w:cs="Arial"/>
          <w:b/>
          <w:bCs/>
          <w:color w:val="FF0000"/>
        </w:rPr>
      </w:pPr>
    </w:p>
    <w:p w14:paraId="464EC5FD" w14:textId="77777777" w:rsidR="00447DAD" w:rsidRPr="0095357A"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95357A">
        <w:rPr>
          <w:rFonts w:ascii="Arial" w:hAnsi="Arial" w:cs="Arial"/>
          <w:b/>
        </w:rPr>
        <w:t>REZERVISANA NABAVKA</w:t>
      </w:r>
    </w:p>
    <w:p w14:paraId="570E5E7E" w14:textId="77777777" w:rsidR="00447DAD" w:rsidRPr="0095357A" w:rsidRDefault="00447DAD" w:rsidP="00447DAD">
      <w:pPr>
        <w:jc w:val="both"/>
        <w:rPr>
          <w:rFonts w:ascii="Arial" w:hAnsi="Arial" w:cs="Arial"/>
          <w:b/>
          <w:bCs/>
          <w:color w:val="FF0000"/>
          <w:sz w:val="8"/>
          <w:szCs w:val="8"/>
        </w:rPr>
      </w:pPr>
    </w:p>
    <w:p w14:paraId="5D4BE19C" w14:textId="77777777" w:rsidR="00447DAD" w:rsidRPr="0095357A" w:rsidRDefault="00447DAD" w:rsidP="00447DAD">
      <w:pPr>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431B15B5" w14:textId="77777777" w:rsidR="00447DAD" w:rsidRPr="0095357A" w:rsidRDefault="00447DAD" w:rsidP="00CC5049">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120" w:line="259" w:lineRule="auto"/>
        <w:ind w:left="283" w:hanging="357"/>
        <w:jc w:val="both"/>
        <w:outlineLvl w:val="0"/>
        <w:rPr>
          <w:rFonts w:ascii="Arial" w:hAnsi="Arial"/>
          <w:b/>
          <w:szCs w:val="32"/>
        </w:rPr>
      </w:pPr>
      <w:bookmarkStart w:id="4" w:name="_Toc62730556"/>
      <w:r w:rsidRPr="0095357A">
        <w:rPr>
          <w:rFonts w:ascii="Arial" w:hAnsi="Arial"/>
          <w:b/>
          <w:szCs w:val="32"/>
        </w:rPr>
        <w:t>NAČIN UTVRĐIVANJA EKVIVALENTNOSTI</w:t>
      </w:r>
      <w:bookmarkEnd w:id="4"/>
    </w:p>
    <w:p w14:paraId="011C9A26" w14:textId="77777777" w:rsidR="00CC5049" w:rsidRPr="0095357A" w:rsidRDefault="00CC5049" w:rsidP="00CC5049">
      <w:pPr>
        <w:jc w:val="both"/>
        <w:rPr>
          <w:rFonts w:ascii="Arial" w:eastAsia="PMingLiU" w:hAnsi="Arial" w:cs="Arial"/>
          <w:b/>
          <w:sz w:val="8"/>
          <w:szCs w:val="8"/>
          <w:u w:val="single"/>
          <w:lang w:val="fr-FR"/>
        </w:rPr>
      </w:pPr>
      <w:bookmarkStart w:id="5" w:name="_Toc62730557"/>
    </w:p>
    <w:p w14:paraId="41524BAB" w14:textId="77777777" w:rsidR="00307693" w:rsidRPr="0095357A" w:rsidRDefault="00307693" w:rsidP="002B5D32">
      <w:pPr>
        <w:spacing w:after="120"/>
        <w:jc w:val="both"/>
        <w:rPr>
          <w:rFonts w:ascii="Arial" w:eastAsia="PMingLiU" w:hAnsi="Arial" w:cs="Arial"/>
          <w:b/>
          <w:u w:val="single"/>
          <w:lang w:val="fr-FR"/>
        </w:rPr>
      </w:pPr>
      <w:r w:rsidRPr="0095357A">
        <w:rPr>
          <w:rFonts w:ascii="Arial" w:eastAsia="PMingLiU" w:hAnsi="Arial" w:cs="Arial"/>
          <w:b/>
          <w:u w:val="single"/>
          <w:lang w:val="fr-FR"/>
        </w:rPr>
        <w:t>NIJE PRIMJENLJIVO</w:t>
      </w:r>
    </w:p>
    <w:p w14:paraId="0D2DAAE1" w14:textId="77777777" w:rsidR="00447DAD" w:rsidRPr="0095357A" w:rsidRDefault="00447DAD" w:rsidP="0054294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line="259" w:lineRule="auto"/>
        <w:ind w:left="284"/>
        <w:outlineLvl w:val="0"/>
        <w:rPr>
          <w:rFonts w:ascii="Arial" w:hAnsi="Arial"/>
          <w:b/>
          <w:szCs w:val="32"/>
        </w:rPr>
      </w:pPr>
      <w:r w:rsidRPr="0095357A">
        <w:rPr>
          <w:rFonts w:ascii="Arial" w:hAnsi="Arial"/>
          <w:b/>
          <w:szCs w:val="32"/>
        </w:rPr>
        <w:t>OSNOVI ZA OBAVEZNO ISKLJUČENJE IZ POSTUPKA JAVNE NABAVKE</w:t>
      </w:r>
      <w:bookmarkEnd w:id="5"/>
    </w:p>
    <w:p w14:paraId="2C012AD1" w14:textId="77777777" w:rsidR="002462D1" w:rsidRPr="0095357A" w:rsidRDefault="00447DAD" w:rsidP="002462D1">
      <w:pPr>
        <w:rPr>
          <w:rFonts w:ascii="Arial" w:hAnsi="Arial" w:cs="Arial"/>
        </w:rPr>
      </w:pPr>
      <w:r w:rsidRPr="0095357A">
        <w:rPr>
          <w:rFonts w:ascii="Arial" w:hAnsi="Arial" w:cs="Arial"/>
        </w:rPr>
        <w:t xml:space="preserve">Privredni subjekat će se isključiti iz postupka javne nabavke, ako: </w:t>
      </w:r>
    </w:p>
    <w:p w14:paraId="43D46CCA" w14:textId="77777777" w:rsidR="002462D1" w:rsidRPr="0095357A" w:rsidRDefault="0072491E" w:rsidP="00833D8A">
      <w:pPr>
        <w:numPr>
          <w:ilvl w:val="0"/>
          <w:numId w:val="46"/>
        </w:numPr>
        <w:ind w:left="567"/>
        <w:rPr>
          <w:rFonts w:ascii="Arial" w:hAnsi="Arial" w:cs="Arial"/>
        </w:rPr>
      </w:pPr>
      <w:bookmarkStart w:id="6" w:name="_Toc62730558"/>
      <w:r w:rsidRPr="0095357A">
        <w:rPr>
          <w:rFonts w:ascii="Arial" w:hAnsi="Arial" w:cs="Arial"/>
        </w:rPr>
        <w:t>je vršio neprimjeren uticaj u smislu člana 38 stav 2 tačka 1 ovog zakona;</w:t>
      </w:r>
    </w:p>
    <w:p w14:paraId="475E6B8E" w14:textId="77777777" w:rsidR="002462D1" w:rsidRPr="0095357A" w:rsidRDefault="0072491E" w:rsidP="00833D8A">
      <w:pPr>
        <w:numPr>
          <w:ilvl w:val="0"/>
          <w:numId w:val="46"/>
        </w:numPr>
        <w:ind w:left="567"/>
        <w:rPr>
          <w:rFonts w:ascii="Arial" w:hAnsi="Arial" w:cs="Arial"/>
        </w:rPr>
      </w:pPr>
      <w:r w:rsidRPr="0095357A">
        <w:rPr>
          <w:rFonts w:ascii="Arial" w:hAnsi="Arial" w:cs="Arial"/>
        </w:rPr>
        <w:t>postoji sukob interesa iz člana 41 stav 1 tačka 2 ili člana 42 ovog zakona;</w:t>
      </w:r>
    </w:p>
    <w:p w14:paraId="0C510F30" w14:textId="77777777" w:rsidR="002462D1" w:rsidRPr="0095357A" w:rsidRDefault="0072491E" w:rsidP="00833D8A">
      <w:pPr>
        <w:numPr>
          <w:ilvl w:val="0"/>
          <w:numId w:val="46"/>
        </w:numPr>
        <w:ind w:left="567"/>
        <w:rPr>
          <w:rFonts w:ascii="Arial" w:hAnsi="Arial" w:cs="Arial"/>
        </w:rPr>
      </w:pPr>
      <w:r w:rsidRPr="0095357A">
        <w:rPr>
          <w:rFonts w:ascii="Arial" w:hAnsi="Arial" w:cs="Arial"/>
        </w:rPr>
        <w:t>ne ispunjava uslov iz člana 99 ovog zakona;</w:t>
      </w:r>
    </w:p>
    <w:p w14:paraId="1CC06DCB" w14:textId="77777777" w:rsidR="002462D1" w:rsidRPr="0095357A" w:rsidRDefault="0072491E" w:rsidP="00833D8A">
      <w:pPr>
        <w:numPr>
          <w:ilvl w:val="0"/>
          <w:numId w:val="46"/>
        </w:numPr>
        <w:ind w:left="567"/>
        <w:rPr>
          <w:rFonts w:ascii="Arial" w:hAnsi="Arial" w:cs="Arial"/>
        </w:rPr>
      </w:pPr>
      <w:r w:rsidRPr="0095357A">
        <w:rPr>
          <w:rFonts w:ascii="Arial" w:hAnsi="Arial" w:cs="Arial"/>
        </w:rPr>
        <w:t>ne ispunjava uslov iz čl. 102, 104 ili 106 ovog zakona predviđen tenderskom dokumentacijom;</w:t>
      </w:r>
    </w:p>
    <w:p w14:paraId="1D40D7EB" w14:textId="77777777" w:rsidR="002462D1" w:rsidRPr="0095357A" w:rsidRDefault="0072491E" w:rsidP="00833D8A">
      <w:pPr>
        <w:numPr>
          <w:ilvl w:val="0"/>
          <w:numId w:val="46"/>
        </w:numPr>
        <w:ind w:left="567"/>
        <w:rPr>
          <w:rFonts w:ascii="Arial" w:hAnsi="Arial" w:cs="Arial"/>
        </w:rPr>
      </w:pPr>
      <w:r w:rsidRPr="0095357A">
        <w:rPr>
          <w:rFonts w:ascii="Arial" w:hAnsi="Arial" w:cs="Arial"/>
        </w:rPr>
        <w:t>nije dostavio izjavu privrednog subjekta ili dostavljena izjava ne sadrži informacije i podatke tražene tenderskom dokumentacijom ili je nepravilno sačinjena;</w:t>
      </w:r>
    </w:p>
    <w:p w14:paraId="5BA81DAC" w14:textId="77777777" w:rsidR="002462D1" w:rsidRPr="0095357A" w:rsidRDefault="0072491E" w:rsidP="00833D8A">
      <w:pPr>
        <w:numPr>
          <w:ilvl w:val="0"/>
          <w:numId w:val="46"/>
        </w:numPr>
        <w:ind w:left="567"/>
        <w:rPr>
          <w:rFonts w:ascii="Arial" w:hAnsi="Arial" w:cs="Arial"/>
        </w:rPr>
      </w:pPr>
      <w:r w:rsidRPr="0095357A">
        <w:rPr>
          <w:rFonts w:ascii="Arial" w:hAnsi="Arial" w:cs="Arial"/>
        </w:rPr>
        <w:t>postoji razlog na osnovu kojeg se smatra da je odustao od prijave, odnosno ponude, a koji je propisan članom 120 stav 15 ovog zakona;</w:t>
      </w:r>
    </w:p>
    <w:p w14:paraId="5B873E60" w14:textId="77777777" w:rsidR="002462D1" w:rsidRPr="0095357A" w:rsidRDefault="0072491E" w:rsidP="00833D8A">
      <w:pPr>
        <w:numPr>
          <w:ilvl w:val="0"/>
          <w:numId w:val="46"/>
        </w:numPr>
        <w:ind w:left="567"/>
        <w:rPr>
          <w:rFonts w:ascii="Arial" w:hAnsi="Arial" w:cs="Arial"/>
        </w:rPr>
      </w:pPr>
      <w:r w:rsidRPr="0095357A">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E70E27B" w14:textId="77777777" w:rsidR="0072491E" w:rsidRPr="0095357A" w:rsidRDefault="0072491E" w:rsidP="00833D8A">
      <w:pPr>
        <w:numPr>
          <w:ilvl w:val="0"/>
          <w:numId w:val="46"/>
        </w:numPr>
        <w:ind w:left="567"/>
        <w:rPr>
          <w:rFonts w:ascii="Arial" w:hAnsi="Arial" w:cs="Arial"/>
        </w:rPr>
      </w:pPr>
      <w:r w:rsidRPr="0095357A">
        <w:rPr>
          <w:rFonts w:ascii="Arial" w:hAnsi="Arial" w:cs="Arial"/>
        </w:rPr>
        <w:t>postoji drugi razlog propisan ovim zakonom.</w:t>
      </w:r>
    </w:p>
    <w:p w14:paraId="7BAD8151" w14:textId="77777777" w:rsidR="00447DAD" w:rsidRPr="0095357A"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szCs w:val="32"/>
        </w:rPr>
      </w:pPr>
      <w:r w:rsidRPr="0095357A">
        <w:rPr>
          <w:rFonts w:ascii="Arial" w:hAnsi="Arial"/>
          <w:b/>
          <w:szCs w:val="32"/>
        </w:rPr>
        <w:t>SREDSTVA FINANSIJSKOG OBEZBJEĐENJA UGOVORA O JAVNOJ NABAVCI</w:t>
      </w:r>
      <w:bookmarkEnd w:id="6"/>
    </w:p>
    <w:p w14:paraId="4A46EB59" w14:textId="77777777" w:rsidR="00447DAD" w:rsidRPr="0095357A" w:rsidRDefault="00447DAD" w:rsidP="00447DAD">
      <w:pPr>
        <w:jc w:val="both"/>
        <w:rPr>
          <w:rFonts w:ascii="Arial" w:hAnsi="Arial" w:cs="Arial"/>
          <w:color w:val="000000"/>
        </w:rPr>
      </w:pPr>
      <w:r w:rsidRPr="0095357A">
        <w:rPr>
          <w:rFonts w:ascii="Arial" w:hAnsi="Arial" w:cs="Arial"/>
          <w:color w:val="000000"/>
        </w:rPr>
        <w:t>Ponuđač čija ponuda bude izabrana kao najpovoljnija je dužan da uz potpisan ugovor o javnoj nabavci dostavi naručiocu:</w:t>
      </w:r>
    </w:p>
    <w:p w14:paraId="1DBF96F7" w14:textId="77777777" w:rsidR="00E12521" w:rsidRPr="0095357A" w:rsidRDefault="00447DAD" w:rsidP="000638B5">
      <w:pPr>
        <w:jc w:val="both"/>
        <w:rPr>
          <w:rFonts w:ascii="Arial" w:hAnsi="Arial" w:cs="Arial"/>
        </w:rPr>
      </w:pPr>
      <w:r w:rsidRPr="0095357A">
        <w:rPr>
          <w:rFonts w:ascii="Arial" w:hAnsi="Arial" w:cs="Arial"/>
          <w:color w:val="000000"/>
        </w:rPr>
        <w:sym w:font="Wingdings" w:char="F0A8"/>
      </w:r>
      <w:r w:rsidRPr="0095357A">
        <w:rPr>
          <w:rFonts w:ascii="Arial" w:hAnsi="Arial" w:cs="Arial"/>
          <w:color w:val="000000"/>
        </w:rPr>
        <w:t xml:space="preserve"> </w:t>
      </w:r>
      <w:r w:rsidRPr="0095357A">
        <w:rPr>
          <w:rFonts w:ascii="Arial" w:hAnsi="Arial" w:cs="Arial"/>
        </w:rPr>
        <w:t xml:space="preserve">garanciju za dobro izvršenje </w:t>
      </w:r>
      <w:r w:rsidR="00833D8A" w:rsidRPr="0095357A">
        <w:rPr>
          <w:rFonts w:ascii="Arial" w:hAnsi="Arial" w:cs="Arial"/>
        </w:rPr>
        <w:t>ugovora</w:t>
      </w:r>
      <w:r w:rsidRPr="0095357A">
        <w:rPr>
          <w:rFonts w:ascii="Arial" w:hAnsi="Arial" w:cs="Arial"/>
        </w:rPr>
        <w:t xml:space="preserve"> za slučaj povrede ugovorenih obaveza </w:t>
      </w:r>
      <w:r w:rsidRPr="0095357A">
        <w:rPr>
          <w:rFonts w:ascii="Arial" w:hAnsi="Arial" w:cs="Arial"/>
          <w:color w:val="000000"/>
        </w:rPr>
        <w:t xml:space="preserve">u iznosu od </w:t>
      </w:r>
      <w:r w:rsidR="00975CD2" w:rsidRPr="0095357A">
        <w:rPr>
          <w:rFonts w:ascii="Arial" w:hAnsi="Arial" w:cs="Arial"/>
          <w:b/>
          <w:color w:val="000000"/>
        </w:rPr>
        <w:t>10</w:t>
      </w:r>
      <w:r w:rsidRPr="0095357A">
        <w:rPr>
          <w:rFonts w:ascii="Arial" w:hAnsi="Arial" w:cs="Arial"/>
          <w:b/>
          <w:color w:val="000000"/>
        </w:rPr>
        <w:t>%</w:t>
      </w:r>
      <w:r w:rsidRPr="0095357A">
        <w:rPr>
          <w:rFonts w:ascii="Arial" w:hAnsi="Arial" w:cs="Arial"/>
          <w:color w:val="000000"/>
        </w:rPr>
        <w:t xml:space="preserve"> od vrijednosti ugovora</w:t>
      </w:r>
      <w:r w:rsidRPr="0095357A">
        <w:rPr>
          <w:rFonts w:ascii="Arial" w:hAnsi="Arial" w:cs="Arial"/>
          <w:vertAlign w:val="superscript"/>
        </w:rPr>
        <w:footnoteReference w:id="8"/>
      </w:r>
      <w:r w:rsidR="00833D8A" w:rsidRPr="0095357A">
        <w:rPr>
          <w:rFonts w:ascii="Arial" w:hAnsi="Arial" w:cs="Arial"/>
          <w:color w:val="000000"/>
        </w:rPr>
        <w:t xml:space="preserve"> </w:t>
      </w:r>
      <w:r w:rsidR="00FF55B5" w:rsidRPr="0095357A">
        <w:rPr>
          <w:rFonts w:ascii="Arial" w:hAnsi="Arial" w:cs="Arial"/>
        </w:rPr>
        <w:t>sa rokom važnosti 15</w:t>
      </w:r>
      <w:r w:rsidR="00833D8A" w:rsidRPr="0095357A">
        <w:rPr>
          <w:rFonts w:ascii="Arial" w:hAnsi="Arial" w:cs="Arial"/>
        </w:rPr>
        <w:t xml:space="preserve"> dana dužim</w:t>
      </w:r>
      <w:r w:rsidR="00566EB4" w:rsidRPr="0095357A">
        <w:rPr>
          <w:rFonts w:ascii="Arial" w:hAnsi="Arial" w:cs="Arial"/>
        </w:rPr>
        <w:t xml:space="preserve"> od ugovorenog roka</w:t>
      </w:r>
      <w:r w:rsidR="00833D8A" w:rsidRPr="0095357A">
        <w:rPr>
          <w:rFonts w:ascii="Arial" w:hAnsi="Arial" w:cs="Arial"/>
        </w:rPr>
        <w:t>.</w:t>
      </w:r>
    </w:p>
    <w:p w14:paraId="5A0F4F34" w14:textId="77777777" w:rsidR="004B7726" w:rsidRPr="007A4DCD" w:rsidRDefault="004B7726" w:rsidP="000638B5">
      <w:pPr>
        <w:jc w:val="both"/>
        <w:rPr>
          <w:rFonts w:ascii="Arial" w:hAnsi="Arial" w:cs="Arial"/>
          <w:highlight w:val="yellow"/>
        </w:rPr>
      </w:pPr>
    </w:p>
    <w:p w14:paraId="185E770D" w14:textId="77777777" w:rsidR="00447DAD" w:rsidRPr="0095357A" w:rsidRDefault="00447DAD" w:rsidP="00833D8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hanging="284"/>
        <w:outlineLvl w:val="0"/>
        <w:rPr>
          <w:rFonts w:ascii="Arial" w:hAnsi="Arial"/>
          <w:b/>
          <w:color w:val="000000"/>
          <w:szCs w:val="32"/>
        </w:rPr>
      </w:pPr>
      <w:bookmarkStart w:id="7" w:name="_Toc62730559"/>
      <w:r w:rsidRPr="0095357A">
        <w:rPr>
          <w:rFonts w:ascii="Arial" w:hAnsi="Arial"/>
          <w:b/>
          <w:szCs w:val="32"/>
        </w:rPr>
        <w:lastRenderedPageBreak/>
        <w:t>METODOLOGIJA VREDNOVANJA PONUDA</w:t>
      </w:r>
      <w:bookmarkEnd w:id="7"/>
    </w:p>
    <w:p w14:paraId="7B09FC8B" w14:textId="77777777" w:rsidR="00447DAD" w:rsidRPr="0095357A" w:rsidRDefault="00447DAD" w:rsidP="00447DAD">
      <w:pPr>
        <w:jc w:val="both"/>
        <w:rPr>
          <w:rFonts w:ascii="Arial" w:hAnsi="Arial" w:cs="Arial"/>
        </w:rPr>
      </w:pPr>
      <w:r w:rsidRPr="0095357A">
        <w:rPr>
          <w:rFonts w:ascii="Arial" w:hAnsi="Arial" w:cs="Arial"/>
        </w:rPr>
        <w:t>Naručilac će u postupku javne nabavki izabrati ekonomski najpovoljniju ponudu, primjenom pristupa isplativosti, po osnovu kriterijuma</w:t>
      </w:r>
      <w:r w:rsidRPr="0095357A">
        <w:rPr>
          <w:rFonts w:ascii="Arial" w:hAnsi="Arial" w:cs="Arial"/>
          <w:vertAlign w:val="superscript"/>
        </w:rPr>
        <w:footnoteReference w:id="9"/>
      </w:r>
      <w:r w:rsidRPr="0095357A">
        <w:rPr>
          <w:rFonts w:ascii="Arial" w:hAnsi="Arial" w:cs="Arial"/>
        </w:rPr>
        <w:t xml:space="preserve">: </w:t>
      </w:r>
    </w:p>
    <w:p w14:paraId="492A63FF" w14:textId="77777777" w:rsidR="00447DAD" w:rsidRPr="0095357A" w:rsidRDefault="00447DAD" w:rsidP="00B84714">
      <w:pPr>
        <w:spacing w:before="120" w:after="120"/>
        <w:rPr>
          <w:rFonts w:ascii="Arial" w:hAnsi="Arial" w:cs="Arial"/>
        </w:rPr>
      </w:pPr>
      <w:r w:rsidRPr="0095357A">
        <w:rPr>
          <w:rFonts w:ascii="Arial" w:hAnsi="Arial" w:cs="Arial"/>
          <w:color w:val="000000"/>
        </w:rPr>
        <w:sym w:font="Wingdings" w:char="F0A8"/>
      </w:r>
      <w:r w:rsidRPr="0095357A">
        <w:rPr>
          <w:rFonts w:ascii="Arial" w:hAnsi="Arial" w:cs="Arial"/>
          <w:color w:val="000000"/>
        </w:rPr>
        <w:t xml:space="preserve"> </w:t>
      </w:r>
      <w:r w:rsidRPr="0095357A">
        <w:rPr>
          <w:rFonts w:ascii="Arial" w:hAnsi="Arial" w:cs="Arial"/>
        </w:rPr>
        <w:t xml:space="preserve">odnos cijene i kvaliteta </w:t>
      </w:r>
    </w:p>
    <w:p w14:paraId="7A4AFF15" w14:textId="77777777" w:rsidR="000B347F" w:rsidRPr="0095357A" w:rsidRDefault="000B347F" w:rsidP="000B347F">
      <w:pPr>
        <w:numPr>
          <w:ilvl w:val="0"/>
          <w:numId w:val="66"/>
        </w:numPr>
        <w:jc w:val="both"/>
        <w:rPr>
          <w:rFonts w:ascii="Arial" w:hAnsi="Arial" w:cs="Arial"/>
          <w:b/>
          <w:bCs/>
          <w:color w:val="000000"/>
        </w:rPr>
      </w:pPr>
      <w:r w:rsidRPr="0095357A">
        <w:rPr>
          <w:rFonts w:ascii="Arial" w:hAnsi="Arial" w:cs="Arial"/>
          <w:b/>
          <w:bCs/>
          <w:color w:val="000000"/>
          <w:lang w:val="hr-HR"/>
        </w:rPr>
        <w:t xml:space="preserve">Ponude po podkriterijumu cijena </w:t>
      </w:r>
      <w:r w:rsidRPr="0095357A">
        <w:rPr>
          <w:rFonts w:ascii="Arial" w:hAnsi="Arial" w:cs="Arial"/>
          <w:b/>
          <w:bCs/>
          <w:color w:val="000000"/>
        </w:rPr>
        <w:t xml:space="preserve">vrednovaće se na sljedeći način: </w:t>
      </w:r>
    </w:p>
    <w:p w14:paraId="2A28B37A" w14:textId="77777777" w:rsidR="00BF7F5D" w:rsidRPr="0095357A" w:rsidRDefault="00BF7F5D" w:rsidP="00BF7F5D">
      <w:pPr>
        <w:jc w:val="both"/>
        <w:rPr>
          <w:rFonts w:ascii="Arial" w:hAnsi="Arial" w:cs="Arial"/>
          <w:bCs/>
          <w:color w:val="000000"/>
        </w:rPr>
      </w:pPr>
      <w:r w:rsidRPr="0095357A">
        <w:rPr>
          <w:rFonts w:ascii="Arial" w:hAnsi="Arial" w:cs="Arial"/>
          <w:bCs/>
          <w:color w:val="000000"/>
          <w:lang w:val="sr-Cyrl-CS"/>
        </w:rPr>
        <w:t xml:space="preserve">Maksimalan broj bodova po ovom podkriterijumu je </w:t>
      </w:r>
      <w:r w:rsidRPr="0095357A">
        <w:rPr>
          <w:rFonts w:ascii="Arial" w:hAnsi="Arial" w:cs="Arial"/>
          <w:b/>
          <w:bCs/>
          <w:color w:val="000000"/>
        </w:rPr>
        <w:t>90</w:t>
      </w:r>
    </w:p>
    <w:p w14:paraId="767A2A0E" w14:textId="77777777" w:rsidR="00BF7F5D" w:rsidRPr="0095357A" w:rsidRDefault="00BF7F5D" w:rsidP="00BF7F5D">
      <w:pPr>
        <w:jc w:val="both"/>
        <w:rPr>
          <w:rFonts w:ascii="Arial" w:hAnsi="Arial" w:cs="Arial"/>
          <w:bCs/>
          <w:color w:val="000000"/>
          <w:sz w:val="12"/>
          <w:szCs w:val="12"/>
          <w:lang w:val="sr-Cyrl-CS"/>
        </w:rPr>
      </w:pPr>
    </w:p>
    <w:p w14:paraId="47AC5A04" w14:textId="77777777" w:rsidR="00BF7F5D" w:rsidRPr="0095357A" w:rsidRDefault="00BF7F5D" w:rsidP="00BF7F5D">
      <w:pPr>
        <w:jc w:val="both"/>
        <w:rPr>
          <w:rFonts w:ascii="Arial" w:hAnsi="Arial" w:cs="Arial"/>
          <w:bCs/>
          <w:color w:val="000000"/>
          <w:lang w:val="sl-SI"/>
        </w:rPr>
      </w:pPr>
      <w:r w:rsidRPr="0095357A">
        <w:rPr>
          <w:rFonts w:ascii="Arial" w:hAnsi="Arial" w:cs="Arial"/>
          <w:bCs/>
          <w:color w:val="000000"/>
          <w:lang w:val="sr-Cyrl-CS"/>
        </w:rPr>
        <w:t xml:space="preserve">Broj </w:t>
      </w:r>
      <w:r w:rsidRPr="0095357A">
        <w:rPr>
          <w:rFonts w:ascii="Arial" w:hAnsi="Arial" w:cs="Arial"/>
          <w:bCs/>
          <w:color w:val="000000"/>
          <w:lang w:val="sl-SI"/>
        </w:rPr>
        <w:t xml:space="preserve">bodova po podkriterijumu cijena </w:t>
      </w:r>
      <w:r w:rsidRPr="0095357A">
        <w:rPr>
          <w:rFonts w:ascii="Arial" w:hAnsi="Arial" w:cs="Arial"/>
          <w:bCs/>
          <w:color w:val="000000"/>
          <w:lang w:val="sr-Cyrl-CS"/>
        </w:rPr>
        <w:t>odre</w:t>
      </w:r>
      <w:r w:rsidRPr="0095357A">
        <w:rPr>
          <w:rFonts w:ascii="Arial" w:hAnsi="Arial" w:cs="Arial"/>
          <w:bCs/>
          <w:color w:val="000000"/>
          <w:lang w:val="sr-Latn-CS"/>
        </w:rPr>
        <w:t>đ</w:t>
      </w:r>
      <w:r w:rsidRPr="0095357A">
        <w:rPr>
          <w:rFonts w:ascii="Arial" w:hAnsi="Arial" w:cs="Arial"/>
          <w:bCs/>
          <w:color w:val="000000"/>
          <w:lang w:val="sr-Cyrl-CS"/>
        </w:rPr>
        <w:t>uje se po formuli</w:t>
      </w:r>
      <w:r w:rsidRPr="0095357A">
        <w:rPr>
          <w:rFonts w:ascii="Arial" w:hAnsi="Arial" w:cs="Arial"/>
          <w:bCs/>
          <w:color w:val="000000"/>
          <w:lang w:val="sl-SI"/>
        </w:rPr>
        <w:t>:</w:t>
      </w:r>
    </w:p>
    <w:p w14:paraId="3A0619E7" w14:textId="77777777" w:rsidR="00BF7F5D" w:rsidRPr="0095357A" w:rsidRDefault="00BF7F5D" w:rsidP="00BF7F5D">
      <w:pPr>
        <w:jc w:val="both"/>
        <w:rPr>
          <w:rFonts w:ascii="Arial" w:hAnsi="Arial" w:cs="Arial"/>
          <w:bCs/>
          <w:color w:val="000000"/>
          <w:sz w:val="16"/>
          <w:szCs w:val="16"/>
          <w:lang w:val="sl-SI"/>
        </w:rPr>
      </w:pPr>
    </w:p>
    <w:p w14:paraId="171C9394" w14:textId="77777777" w:rsidR="00BF7F5D" w:rsidRPr="0095357A" w:rsidRDefault="00BF7F5D" w:rsidP="00BF7F5D">
      <w:pPr>
        <w:jc w:val="both"/>
        <w:rPr>
          <w:rFonts w:ascii="Arial" w:hAnsi="Arial" w:cs="Arial"/>
          <w:b/>
          <w:bCs/>
          <w:color w:val="000000"/>
          <w:lang w:val="sr-Latn-CS"/>
        </w:rPr>
      </w:pPr>
      <w:r w:rsidRPr="0095357A">
        <w:rPr>
          <w:rFonts w:ascii="Arial" w:hAnsi="Arial" w:cs="Arial"/>
          <w:b/>
          <w:bCs/>
          <w:color w:val="000000"/>
          <w:lang w:val="sr-Latn-CS"/>
        </w:rPr>
        <w:t>C</w:t>
      </w:r>
      <w:r w:rsidRPr="0095357A">
        <w:rPr>
          <w:rFonts w:ascii="Arial" w:hAnsi="Arial" w:cs="Arial"/>
          <w:b/>
          <w:bCs/>
          <w:color w:val="000000"/>
          <w:lang w:val="sr-Cyrl-CS"/>
        </w:rPr>
        <w:t>=</w:t>
      </w:r>
      <w:r w:rsidRPr="0095357A">
        <w:rPr>
          <w:rFonts w:ascii="Arial" w:hAnsi="Arial" w:cs="Arial"/>
          <w:b/>
          <w:bCs/>
          <w:color w:val="000000"/>
        </w:rPr>
        <w:t xml:space="preserve"> </w:t>
      </w:r>
      <w:r w:rsidRPr="0095357A">
        <w:rPr>
          <w:rFonts w:ascii="Arial" w:hAnsi="Arial" w:cs="Arial"/>
          <w:b/>
          <w:bCs/>
          <w:color w:val="000000"/>
          <w:lang w:val="sr-Cyrl-CS"/>
        </w:rPr>
        <w:t>(</w:t>
      </w:r>
      <w:r w:rsidRPr="0095357A">
        <w:rPr>
          <w:rFonts w:ascii="Arial" w:hAnsi="Arial" w:cs="Arial"/>
          <w:b/>
          <w:bCs/>
          <w:color w:val="000000"/>
          <w:lang w:val="sr-Latn-CS"/>
        </w:rPr>
        <w:t>C</w:t>
      </w:r>
      <w:r w:rsidRPr="0095357A">
        <w:rPr>
          <w:rFonts w:ascii="Arial" w:hAnsi="Arial" w:cs="Arial"/>
          <w:b/>
          <w:bCs/>
          <w:color w:val="000000"/>
          <w:vertAlign w:val="subscript"/>
          <w:lang w:val="sr-Latn-CS"/>
        </w:rPr>
        <w:t>min</w:t>
      </w:r>
      <w:r w:rsidRPr="0095357A">
        <w:rPr>
          <w:rFonts w:ascii="Arial" w:hAnsi="Arial" w:cs="Arial"/>
          <w:b/>
          <w:bCs/>
          <w:color w:val="000000"/>
          <w:lang w:val="sr-Latn-CS"/>
        </w:rPr>
        <w:t>/C</w:t>
      </w:r>
      <w:r w:rsidRPr="0095357A">
        <w:rPr>
          <w:rFonts w:ascii="Arial" w:hAnsi="Arial" w:cs="Arial"/>
          <w:b/>
          <w:bCs/>
          <w:color w:val="000000"/>
          <w:vertAlign w:val="subscript"/>
          <w:lang w:val="sr-Latn-CS"/>
        </w:rPr>
        <w:t>p</w:t>
      </w:r>
      <w:r w:rsidRPr="0095357A">
        <w:rPr>
          <w:rFonts w:ascii="Arial" w:hAnsi="Arial" w:cs="Arial"/>
          <w:b/>
          <w:bCs/>
          <w:color w:val="000000"/>
          <w:lang w:val="sr-Cyrl-CS"/>
        </w:rPr>
        <w:t>)</w:t>
      </w:r>
      <w:r w:rsidRPr="0095357A">
        <w:rPr>
          <w:rFonts w:ascii="Arial" w:hAnsi="Arial" w:cs="Arial"/>
          <w:b/>
          <w:bCs/>
          <w:color w:val="000000"/>
          <w:lang w:val="sr-Latn-CS"/>
        </w:rPr>
        <w:t>x90</w:t>
      </w:r>
    </w:p>
    <w:p w14:paraId="3E565461" w14:textId="77777777" w:rsidR="00BF7F5D" w:rsidRPr="0095357A" w:rsidRDefault="00BF7F5D" w:rsidP="00BF7F5D">
      <w:pPr>
        <w:jc w:val="both"/>
        <w:rPr>
          <w:rFonts w:ascii="Arial" w:hAnsi="Arial" w:cs="Arial"/>
          <w:bCs/>
          <w:color w:val="000000"/>
          <w:u w:val="single"/>
          <w:lang w:val="sr-Latn-CS"/>
        </w:rPr>
      </w:pPr>
      <w:r w:rsidRPr="0095357A">
        <w:rPr>
          <w:rFonts w:ascii="Arial" w:hAnsi="Arial" w:cs="Arial"/>
          <w:bCs/>
          <w:color w:val="000000"/>
          <w:u w:val="single"/>
          <w:lang w:val="sr-Latn-CS"/>
        </w:rPr>
        <w:t>gdje je:</w:t>
      </w:r>
    </w:p>
    <w:p w14:paraId="10EFEF3F"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 – broj bodova za ponuđenu cijenu,</w:t>
      </w:r>
    </w:p>
    <w:p w14:paraId="5FBA0DD7"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w:t>
      </w:r>
      <w:r w:rsidRPr="0095357A">
        <w:rPr>
          <w:rFonts w:ascii="Arial" w:hAnsi="Arial" w:cs="Arial"/>
          <w:bCs/>
          <w:color w:val="000000"/>
          <w:vertAlign w:val="subscript"/>
          <w:lang w:val="sr-Latn-CS"/>
        </w:rPr>
        <w:t>min</w:t>
      </w:r>
      <w:r w:rsidRPr="0095357A">
        <w:rPr>
          <w:rFonts w:ascii="Arial" w:hAnsi="Arial" w:cs="Arial"/>
          <w:bCs/>
          <w:color w:val="000000"/>
          <w:lang w:val="sr-Latn-CS"/>
        </w:rPr>
        <w:t xml:space="preserve"> – najniža ponuđena cijena,</w:t>
      </w:r>
    </w:p>
    <w:p w14:paraId="7FB1D5A8" w14:textId="77777777" w:rsidR="00BF7F5D"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C</w:t>
      </w:r>
      <w:r w:rsidRPr="0095357A">
        <w:rPr>
          <w:rFonts w:ascii="Arial" w:hAnsi="Arial" w:cs="Arial"/>
          <w:bCs/>
          <w:color w:val="000000"/>
          <w:vertAlign w:val="subscript"/>
          <w:lang w:val="sr-Latn-CS"/>
        </w:rPr>
        <w:t>p</w:t>
      </w:r>
      <w:r w:rsidRPr="0095357A">
        <w:rPr>
          <w:rFonts w:ascii="Arial" w:hAnsi="Arial" w:cs="Arial"/>
          <w:bCs/>
          <w:color w:val="000000"/>
          <w:lang w:val="sr-Latn-CS"/>
        </w:rPr>
        <w:t xml:space="preserve"> –  ponuđena cijena,</w:t>
      </w:r>
    </w:p>
    <w:p w14:paraId="1924B553" w14:textId="515B377F" w:rsidR="00833D8A" w:rsidRPr="0095357A" w:rsidRDefault="00BF7F5D" w:rsidP="00BF7F5D">
      <w:pPr>
        <w:jc w:val="both"/>
        <w:rPr>
          <w:rFonts w:ascii="Arial" w:hAnsi="Arial" w:cs="Arial"/>
          <w:bCs/>
          <w:color w:val="000000"/>
          <w:lang w:val="sr-Latn-CS"/>
        </w:rPr>
      </w:pPr>
      <w:r w:rsidRPr="0095357A">
        <w:rPr>
          <w:rFonts w:ascii="Arial" w:hAnsi="Arial" w:cs="Arial"/>
          <w:bCs/>
          <w:color w:val="000000"/>
          <w:lang w:val="sr-Latn-CS"/>
        </w:rPr>
        <w:t xml:space="preserve">90 – maksimalni broj bodova po ovom potkriterijumu.   </w:t>
      </w:r>
    </w:p>
    <w:p w14:paraId="128113EE" w14:textId="77777777" w:rsidR="00DD03E5" w:rsidRPr="0095357A" w:rsidRDefault="00DD03E5" w:rsidP="00DD03E5">
      <w:pPr>
        <w:numPr>
          <w:ilvl w:val="0"/>
          <w:numId w:val="68"/>
        </w:numPr>
        <w:spacing w:before="240" w:after="120" w:line="276" w:lineRule="auto"/>
        <w:ind w:left="714" w:hanging="357"/>
        <w:rPr>
          <w:rFonts w:ascii="Arial" w:hAnsi="Arial" w:cs="Arial"/>
          <w:b/>
          <w:bCs/>
        </w:rPr>
      </w:pPr>
      <w:r w:rsidRPr="0095357A">
        <w:rPr>
          <w:rFonts w:ascii="Arial" w:hAnsi="Arial" w:cs="Arial"/>
          <w:b/>
          <w:bCs/>
        </w:rPr>
        <w:t xml:space="preserve">Ponude po potkriterijumu </w:t>
      </w:r>
      <w:r w:rsidRPr="0095357A">
        <w:rPr>
          <w:rFonts w:ascii="Arial" w:hAnsi="Arial" w:cs="Arial"/>
          <w:b/>
          <w:bCs/>
          <w:lang w:val="hr-HR"/>
        </w:rPr>
        <w:t xml:space="preserve">kvalitet </w:t>
      </w:r>
      <w:r w:rsidRPr="0095357A">
        <w:rPr>
          <w:rFonts w:ascii="Arial" w:hAnsi="Arial" w:cs="Arial"/>
          <w:b/>
          <w:bCs/>
        </w:rPr>
        <w:t xml:space="preserve">vrednovaće se na sljedeći način: </w:t>
      </w:r>
    </w:p>
    <w:p w14:paraId="7CE63EDD" w14:textId="77066777" w:rsidR="000638B5" w:rsidRPr="0095357A" w:rsidRDefault="000638B5" w:rsidP="000638B5">
      <w:pPr>
        <w:jc w:val="both"/>
        <w:rPr>
          <w:rFonts w:ascii="Arial" w:hAnsi="Arial" w:cs="Arial"/>
          <w:bCs/>
          <w:color w:val="000000"/>
        </w:rPr>
      </w:pPr>
      <w:r w:rsidRPr="0095357A">
        <w:rPr>
          <w:rFonts w:ascii="Arial" w:hAnsi="Arial" w:cs="Arial"/>
          <w:bCs/>
          <w:color w:val="000000"/>
          <w:lang w:val="sr-Cyrl-CS"/>
        </w:rPr>
        <w:t>Maksimalan broj bodova po ovom po</w:t>
      </w:r>
      <w:r w:rsidR="0095357A" w:rsidRPr="0095357A">
        <w:rPr>
          <w:rFonts w:ascii="Arial" w:hAnsi="Arial" w:cs="Arial"/>
          <w:bCs/>
          <w:color w:val="000000"/>
          <w:lang w:val="sr-Latn-RS"/>
        </w:rPr>
        <w:t>t</w:t>
      </w:r>
      <w:r w:rsidRPr="0095357A">
        <w:rPr>
          <w:rFonts w:ascii="Arial" w:hAnsi="Arial" w:cs="Arial"/>
          <w:bCs/>
          <w:color w:val="000000"/>
          <w:lang w:val="sr-Cyrl-CS"/>
        </w:rPr>
        <w:t xml:space="preserve">kriterijumu je </w:t>
      </w:r>
      <w:r w:rsidRPr="0095357A">
        <w:rPr>
          <w:rFonts w:ascii="Arial" w:hAnsi="Arial" w:cs="Arial"/>
          <w:b/>
          <w:bCs/>
          <w:color w:val="000000"/>
        </w:rPr>
        <w:t>10</w:t>
      </w:r>
    </w:p>
    <w:p w14:paraId="2806A756" w14:textId="77777777" w:rsidR="00DD03E5" w:rsidRPr="0095357A" w:rsidRDefault="00DD03E5" w:rsidP="000638B5">
      <w:pPr>
        <w:spacing w:before="120" w:line="276" w:lineRule="auto"/>
        <w:rPr>
          <w:rFonts w:ascii="Arial" w:hAnsi="Arial" w:cs="Arial"/>
          <w:bCs/>
          <w:lang w:val="hr-HR"/>
        </w:rPr>
      </w:pPr>
      <w:r w:rsidRPr="0095357A">
        <w:rPr>
          <w:rFonts w:ascii="Arial" w:hAnsi="Arial" w:cs="Arial"/>
          <w:bCs/>
          <w:i/>
          <w:lang w:val="hr-HR"/>
        </w:rPr>
        <w:t>Princip vrednovanja roka za izvršenje ugovora</w:t>
      </w:r>
      <w:r w:rsidRPr="0095357A">
        <w:rPr>
          <w:rFonts w:ascii="Arial" w:hAnsi="Arial" w:cs="Arial"/>
          <w:bCs/>
          <w:lang w:val="hr-HR"/>
        </w:rPr>
        <w:t>:</w:t>
      </w:r>
    </w:p>
    <w:p w14:paraId="224E5C3F" w14:textId="77777777" w:rsidR="00DD03E5" w:rsidRPr="0095357A" w:rsidRDefault="00DE6DF1" w:rsidP="00DD03E5">
      <w:pPr>
        <w:jc w:val="both"/>
        <w:rPr>
          <w:rFonts w:ascii="Arial" w:hAnsi="Arial" w:cs="Arial"/>
        </w:rPr>
      </w:pPr>
      <w:r w:rsidRPr="0095357A">
        <w:rPr>
          <w:rFonts w:ascii="Arial" w:hAnsi="Arial" w:cs="Arial"/>
        </w:rPr>
        <w:t>Potkriterijum kvalitet (K</w:t>
      </w:r>
      <w:r w:rsidR="00DD03E5" w:rsidRPr="0095357A">
        <w:rPr>
          <w:rFonts w:ascii="Arial" w:hAnsi="Arial" w:cs="Arial"/>
        </w:rPr>
        <w:t xml:space="preserve">) vrednovaće se na sljedeći način: Najkraći ponuđeni rok za izvršenja ugovora dobija maksimalni broj bodova </w:t>
      </w:r>
      <w:r w:rsidRPr="0095357A">
        <w:rPr>
          <w:rFonts w:ascii="Arial" w:hAnsi="Arial" w:cs="Arial"/>
        </w:rPr>
        <w:t>10</w:t>
      </w:r>
      <w:r w:rsidR="00DD03E5" w:rsidRPr="0095357A">
        <w:rPr>
          <w:rFonts w:ascii="Arial" w:hAnsi="Arial" w:cs="Arial"/>
        </w:rPr>
        <w:t xml:space="preserve">. Bodovi za ostale ponude se obračunavaju proporcijalno u odnosu na najkraći ponuđeni rok za izvršenje ugovora po formuli: Broj bodova (K) = Najkraći ponuđeni rok za izvršenje ugovora/ponuđeni rok za izvršenje ugovora x </w:t>
      </w:r>
      <w:r w:rsidRPr="0095357A">
        <w:rPr>
          <w:rFonts w:ascii="Arial" w:hAnsi="Arial" w:cs="Arial"/>
        </w:rPr>
        <w:t>10</w:t>
      </w:r>
      <w:r w:rsidR="00DD03E5" w:rsidRPr="0095357A">
        <w:rPr>
          <w:rFonts w:ascii="Arial" w:hAnsi="Arial" w:cs="Arial"/>
        </w:rPr>
        <w:t>. Ponuđač je dužan da u ponudi navede rok za izvršenje ugovora, iskazan u danima.</w:t>
      </w:r>
    </w:p>
    <w:p w14:paraId="333593BC" w14:textId="6B14D425" w:rsidR="005543C7" w:rsidRPr="0095357A" w:rsidRDefault="005543C7" w:rsidP="005543C7">
      <w:pPr>
        <w:jc w:val="both"/>
        <w:rPr>
          <w:rFonts w:ascii="Arial" w:hAnsi="Arial" w:cs="Arial"/>
        </w:rPr>
      </w:pPr>
      <w:r w:rsidRPr="00727EE4">
        <w:rPr>
          <w:rFonts w:ascii="Arial" w:hAnsi="Arial" w:cs="Arial"/>
        </w:rPr>
        <w:t>Napomena: Maksima</w:t>
      </w:r>
      <w:r w:rsidR="0095357A" w:rsidRPr="00727EE4">
        <w:rPr>
          <w:rFonts w:ascii="Arial" w:hAnsi="Arial" w:cs="Arial"/>
        </w:rPr>
        <w:t xml:space="preserve">lan rok za izvršenje ugovora </w:t>
      </w:r>
      <w:r w:rsidR="004F757C" w:rsidRPr="00727EE4">
        <w:rPr>
          <w:rFonts w:ascii="Arial" w:hAnsi="Arial" w:cs="Arial"/>
        </w:rPr>
        <w:t xml:space="preserve">je </w:t>
      </w:r>
      <w:r w:rsidR="00394B57" w:rsidRPr="00727EE4">
        <w:rPr>
          <w:rFonts w:ascii="Arial" w:hAnsi="Arial" w:cs="Arial"/>
        </w:rPr>
        <w:t>45</w:t>
      </w:r>
      <w:r w:rsidRPr="00727EE4">
        <w:rPr>
          <w:rFonts w:ascii="Arial" w:hAnsi="Arial" w:cs="Arial"/>
        </w:rPr>
        <w:t xml:space="preserve"> dana.</w:t>
      </w:r>
      <w:r w:rsidRPr="0095357A">
        <w:rPr>
          <w:rFonts w:ascii="Arial" w:hAnsi="Arial" w:cs="Arial"/>
        </w:rPr>
        <w:t xml:space="preserve"> </w:t>
      </w:r>
    </w:p>
    <w:p w14:paraId="29716BA4" w14:textId="77777777" w:rsidR="00FF55B5" w:rsidRPr="0095357A" w:rsidRDefault="00DD03E5" w:rsidP="00DD03E5">
      <w:pPr>
        <w:spacing w:before="120"/>
        <w:jc w:val="both"/>
        <w:rPr>
          <w:rFonts w:ascii="Arial" w:hAnsi="Arial" w:cs="Arial"/>
          <w:bCs/>
          <w:lang w:val="hr-HR"/>
        </w:rPr>
      </w:pPr>
      <w:r w:rsidRPr="0095357A">
        <w:rPr>
          <w:rFonts w:ascii="Arial" w:hAnsi="Arial" w:cs="Arial"/>
          <w:bCs/>
          <w:lang w:val="hr-HR"/>
        </w:rPr>
        <w:t>Ponuđač sa najvećim brojem bodova (C + K</w:t>
      </w:r>
      <w:r w:rsidRPr="0095357A">
        <w:rPr>
          <w:rFonts w:ascii="Arial" w:hAnsi="Arial" w:cs="Arial"/>
          <w:bCs/>
          <w:vertAlign w:val="subscript"/>
          <w:lang w:val="hr-HR"/>
        </w:rPr>
        <w:t xml:space="preserve"> rok za izvršenje ugovora</w:t>
      </w:r>
      <w:r w:rsidRPr="0095357A">
        <w:rPr>
          <w:rFonts w:ascii="Arial" w:hAnsi="Arial" w:cs="Arial"/>
          <w:bCs/>
          <w:lang w:val="hr-HR"/>
        </w:rPr>
        <w:t xml:space="preserve">) će biti izabran kao </w:t>
      </w:r>
      <w:r w:rsidR="00CC5049" w:rsidRPr="0095357A">
        <w:rPr>
          <w:rFonts w:ascii="Arial" w:hAnsi="Arial" w:cs="Arial"/>
          <w:bCs/>
          <w:lang w:val="hr-HR"/>
        </w:rPr>
        <w:t xml:space="preserve"> </w:t>
      </w:r>
      <w:r w:rsidRPr="0095357A">
        <w:rPr>
          <w:rFonts w:ascii="Arial" w:hAnsi="Arial" w:cs="Arial"/>
          <w:bCs/>
          <w:lang w:val="hr-HR"/>
        </w:rPr>
        <w:t>prvorangirani.</w:t>
      </w:r>
    </w:p>
    <w:p w14:paraId="7F3B2BF8" w14:textId="77777777" w:rsidR="00833D8A" w:rsidRPr="0095357A" w:rsidRDefault="00447DAD" w:rsidP="00FF7178">
      <w:pPr>
        <w:keepNext/>
        <w:keepLines/>
        <w:numPr>
          <w:ilvl w:val="0"/>
          <w:numId w:val="40"/>
        </w:numPr>
        <w:pBdr>
          <w:top w:val="single" w:sz="4" w:space="1" w:color="auto"/>
          <w:left w:val="single" w:sz="4" w:space="7"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8" w:name="_Toc62730560"/>
      <w:r w:rsidRPr="0095357A">
        <w:rPr>
          <w:rFonts w:ascii="Arial" w:hAnsi="Arial"/>
          <w:b/>
          <w:szCs w:val="32"/>
        </w:rPr>
        <w:t>JEZIK PONUDE</w:t>
      </w:r>
      <w:bookmarkEnd w:id="8"/>
    </w:p>
    <w:p w14:paraId="1C12CE8B" w14:textId="77777777" w:rsidR="00833D8A" w:rsidRPr="0095357A" w:rsidRDefault="00447DAD" w:rsidP="00833D8A">
      <w:pPr>
        <w:ind w:left="-142"/>
        <w:jc w:val="both"/>
        <w:rPr>
          <w:rFonts w:ascii="Arial" w:hAnsi="Arial" w:cs="Arial"/>
          <w:color w:val="000000"/>
        </w:rPr>
      </w:pPr>
      <w:r w:rsidRPr="0095357A">
        <w:rPr>
          <w:rFonts w:ascii="Arial" w:hAnsi="Arial" w:cs="Arial"/>
          <w:color w:val="000000"/>
        </w:rPr>
        <w:t>Ponuda se sačinjava na:</w:t>
      </w:r>
    </w:p>
    <w:p w14:paraId="188A714E" w14:textId="77777777" w:rsidR="00BF7F5D" w:rsidRPr="0095357A" w:rsidRDefault="00447DAD" w:rsidP="006163EA">
      <w:pPr>
        <w:spacing w:before="120" w:after="120"/>
        <w:ind w:left="-142"/>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crnogorski jezik i drugi jezik koji je u službenoj upotrebi u Crnoj Gori, u skladu sa Ustavom i zakonom</w:t>
      </w:r>
      <w:r w:rsidR="004835DC" w:rsidRPr="0095357A">
        <w:rPr>
          <w:rFonts w:ascii="Arial" w:hAnsi="Arial" w:cs="Arial"/>
          <w:color w:val="000000"/>
        </w:rPr>
        <w:t>.</w:t>
      </w:r>
    </w:p>
    <w:p w14:paraId="122989C4" w14:textId="77777777" w:rsidR="00447DAD" w:rsidRPr="0095357A" w:rsidRDefault="00447DAD" w:rsidP="006163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after="160" w:line="259" w:lineRule="auto"/>
        <w:ind w:left="142" w:hanging="284"/>
        <w:outlineLvl w:val="0"/>
        <w:rPr>
          <w:rFonts w:ascii="Arial" w:hAnsi="Arial"/>
          <w:b/>
          <w:szCs w:val="32"/>
        </w:rPr>
      </w:pPr>
      <w:bookmarkStart w:id="9" w:name="_Toc62730561"/>
      <w:r w:rsidRPr="0095357A">
        <w:rPr>
          <w:rFonts w:ascii="Arial" w:hAnsi="Arial"/>
          <w:b/>
          <w:szCs w:val="32"/>
        </w:rPr>
        <w:t>NAČIN, MJESTO I VRIJEME PODNOŠENJA PONUDA I OTVARANJA PONUDA</w:t>
      </w:r>
      <w:bookmarkEnd w:id="9"/>
    </w:p>
    <w:p w14:paraId="5E96E22B" w14:textId="220F7CB5" w:rsidR="00447DAD" w:rsidRPr="009A712D" w:rsidRDefault="00447DAD" w:rsidP="003E2FB9">
      <w:pPr>
        <w:ind w:left="-142"/>
        <w:jc w:val="both"/>
        <w:rPr>
          <w:rFonts w:ascii="Arial" w:hAnsi="Arial" w:cs="Arial"/>
          <w:color w:val="000000"/>
        </w:rPr>
      </w:pPr>
      <w:r w:rsidRPr="0095357A">
        <w:rPr>
          <w:rFonts w:ascii="Arial" w:hAnsi="Arial" w:cs="Arial"/>
          <w:color w:val="000000"/>
        </w:rPr>
        <w:t xml:space="preserve">Ponude se podnose preko ESJN-a zaključno </w:t>
      </w:r>
      <w:proofErr w:type="gramStart"/>
      <w:r w:rsidRPr="0095357A">
        <w:rPr>
          <w:rFonts w:ascii="Arial" w:hAnsi="Arial" w:cs="Arial"/>
          <w:color w:val="000000"/>
        </w:rPr>
        <w:t>sa</w:t>
      </w:r>
      <w:proofErr w:type="gramEnd"/>
      <w:r w:rsidRPr="0095357A">
        <w:rPr>
          <w:rFonts w:ascii="Arial" w:hAnsi="Arial" w:cs="Arial"/>
          <w:color w:val="000000"/>
        </w:rPr>
        <w:t xml:space="preserve"> danom </w:t>
      </w:r>
      <w:r w:rsidR="009A712D" w:rsidRPr="009A712D">
        <w:rPr>
          <w:rFonts w:ascii="Arial" w:hAnsi="Arial" w:cs="Arial"/>
          <w:b/>
          <w:color w:val="000000"/>
        </w:rPr>
        <w:t>15</w:t>
      </w:r>
      <w:r w:rsidR="00BC5C49" w:rsidRPr="009A712D">
        <w:rPr>
          <w:rFonts w:ascii="Arial" w:hAnsi="Arial" w:cs="Arial"/>
          <w:b/>
          <w:color w:val="000000"/>
        </w:rPr>
        <w:t>.</w:t>
      </w:r>
      <w:r w:rsidR="009A712D" w:rsidRPr="009A712D">
        <w:rPr>
          <w:rFonts w:ascii="Arial" w:hAnsi="Arial" w:cs="Arial"/>
          <w:b/>
          <w:color w:val="000000"/>
        </w:rPr>
        <w:t>06</w:t>
      </w:r>
      <w:r w:rsidR="0095357A" w:rsidRPr="009A712D">
        <w:rPr>
          <w:rFonts w:ascii="Arial" w:hAnsi="Arial" w:cs="Arial"/>
          <w:b/>
          <w:color w:val="000000"/>
        </w:rPr>
        <w:t>.2026</w:t>
      </w:r>
      <w:r w:rsidR="00975CD2" w:rsidRPr="009A712D">
        <w:rPr>
          <w:rFonts w:ascii="Arial" w:hAnsi="Arial" w:cs="Arial"/>
          <w:b/>
          <w:color w:val="000000"/>
        </w:rPr>
        <w:t>.</w:t>
      </w:r>
      <w:r w:rsidRPr="009A712D">
        <w:rPr>
          <w:rFonts w:ascii="Arial" w:hAnsi="Arial" w:cs="Arial"/>
          <w:color w:val="000000"/>
        </w:rPr>
        <w:t xml:space="preserve"> </w:t>
      </w:r>
      <w:proofErr w:type="gramStart"/>
      <w:r w:rsidRPr="009A712D">
        <w:rPr>
          <w:rFonts w:ascii="Arial" w:hAnsi="Arial" w:cs="Arial"/>
          <w:color w:val="000000"/>
        </w:rPr>
        <w:t>godine</w:t>
      </w:r>
      <w:proofErr w:type="gramEnd"/>
      <w:r w:rsidRPr="009A712D">
        <w:rPr>
          <w:rFonts w:ascii="Arial" w:hAnsi="Arial" w:cs="Arial"/>
          <w:color w:val="000000"/>
        </w:rPr>
        <w:t xml:space="preserve"> do </w:t>
      </w:r>
      <w:r w:rsidR="007D6AA9" w:rsidRPr="009A712D">
        <w:rPr>
          <w:rFonts w:ascii="Arial" w:hAnsi="Arial" w:cs="Arial"/>
          <w:b/>
          <w:color w:val="000000"/>
        </w:rPr>
        <w:t>10</w:t>
      </w:r>
      <w:r w:rsidR="00975CD2" w:rsidRPr="009A712D">
        <w:rPr>
          <w:rFonts w:ascii="Arial" w:hAnsi="Arial" w:cs="Arial"/>
          <w:b/>
          <w:color w:val="000000"/>
        </w:rPr>
        <w:t xml:space="preserve">:00 </w:t>
      </w:r>
      <w:r w:rsidRPr="009A712D">
        <w:rPr>
          <w:rFonts w:ascii="Arial" w:hAnsi="Arial" w:cs="Arial"/>
          <w:color w:val="000000"/>
        </w:rPr>
        <w:t>sati.</w:t>
      </w:r>
    </w:p>
    <w:p w14:paraId="5D6F6DC7" w14:textId="77777777" w:rsidR="003E2FB9" w:rsidRPr="009A712D" w:rsidRDefault="003E2FB9" w:rsidP="003E2FB9">
      <w:pPr>
        <w:ind w:left="-142"/>
        <w:jc w:val="both"/>
        <w:rPr>
          <w:rFonts w:ascii="Arial" w:hAnsi="Arial" w:cs="Arial"/>
          <w:color w:val="000000"/>
          <w:sz w:val="8"/>
          <w:szCs w:val="8"/>
        </w:rPr>
      </w:pPr>
    </w:p>
    <w:p w14:paraId="16D34330" w14:textId="22B99907" w:rsidR="00447DAD" w:rsidRPr="009A712D" w:rsidRDefault="00447DAD" w:rsidP="006163EA">
      <w:pPr>
        <w:ind w:left="-142"/>
        <w:jc w:val="both"/>
        <w:rPr>
          <w:rFonts w:ascii="Arial" w:hAnsi="Arial" w:cs="Arial"/>
          <w:color w:val="000000"/>
        </w:rPr>
      </w:pPr>
      <w:r w:rsidRPr="009A712D">
        <w:rPr>
          <w:rFonts w:ascii="Arial" w:hAnsi="Arial" w:cs="Arial"/>
          <w:color w:val="000000"/>
        </w:rPr>
        <w:t>O</w:t>
      </w:r>
      <w:r w:rsidR="00CC5049" w:rsidRPr="009A712D">
        <w:rPr>
          <w:rFonts w:ascii="Arial" w:hAnsi="Arial" w:cs="Arial"/>
          <w:color w:val="000000"/>
        </w:rPr>
        <w:t xml:space="preserve">tvaranje ponuda održaće se </w:t>
      </w:r>
      <w:proofErr w:type="gramStart"/>
      <w:r w:rsidR="00CC5049" w:rsidRPr="009A712D">
        <w:rPr>
          <w:rFonts w:ascii="Arial" w:hAnsi="Arial" w:cs="Arial"/>
          <w:color w:val="000000"/>
        </w:rPr>
        <w:t>dana</w:t>
      </w:r>
      <w:proofErr w:type="gramEnd"/>
      <w:r w:rsidRPr="009A712D">
        <w:rPr>
          <w:rFonts w:ascii="Arial" w:hAnsi="Arial" w:cs="Arial"/>
          <w:color w:val="000000"/>
        </w:rPr>
        <w:t xml:space="preserve"> </w:t>
      </w:r>
      <w:r w:rsidR="009A712D" w:rsidRPr="009A712D">
        <w:rPr>
          <w:rFonts w:ascii="Arial" w:hAnsi="Arial" w:cs="Arial"/>
          <w:b/>
          <w:color w:val="000000"/>
        </w:rPr>
        <w:t>15.06</w:t>
      </w:r>
      <w:r w:rsidR="0095357A" w:rsidRPr="009A712D">
        <w:rPr>
          <w:rFonts w:ascii="Arial" w:hAnsi="Arial" w:cs="Arial"/>
          <w:b/>
          <w:color w:val="000000"/>
        </w:rPr>
        <w:t>.2026</w:t>
      </w:r>
      <w:r w:rsidR="00975CD2" w:rsidRPr="009A712D">
        <w:rPr>
          <w:rFonts w:ascii="Arial" w:hAnsi="Arial" w:cs="Arial"/>
          <w:b/>
          <w:color w:val="000000"/>
        </w:rPr>
        <w:t>. godine</w:t>
      </w:r>
      <w:r w:rsidR="00975CD2" w:rsidRPr="009A712D">
        <w:rPr>
          <w:rFonts w:ascii="Arial" w:hAnsi="Arial" w:cs="Arial"/>
          <w:color w:val="000000"/>
        </w:rPr>
        <w:t xml:space="preserve"> </w:t>
      </w:r>
      <w:r w:rsidRPr="009A712D">
        <w:rPr>
          <w:rFonts w:ascii="Arial" w:hAnsi="Arial" w:cs="Arial"/>
          <w:color w:val="000000"/>
        </w:rPr>
        <w:t xml:space="preserve">u </w:t>
      </w:r>
      <w:r w:rsidR="007D6AA9" w:rsidRPr="009A712D">
        <w:rPr>
          <w:rFonts w:ascii="Arial" w:hAnsi="Arial" w:cs="Arial"/>
          <w:b/>
          <w:color w:val="000000"/>
        </w:rPr>
        <w:t>10</w:t>
      </w:r>
      <w:r w:rsidR="00975CD2" w:rsidRPr="009A712D">
        <w:rPr>
          <w:rFonts w:ascii="Arial" w:hAnsi="Arial" w:cs="Arial"/>
          <w:b/>
          <w:color w:val="000000"/>
        </w:rPr>
        <w:t>:00</w:t>
      </w:r>
      <w:r w:rsidRPr="009A712D">
        <w:rPr>
          <w:rFonts w:ascii="Arial" w:hAnsi="Arial" w:cs="Arial"/>
          <w:color w:val="000000"/>
        </w:rPr>
        <w:t xml:space="preserve"> sati. </w:t>
      </w:r>
    </w:p>
    <w:p w14:paraId="41C53E63" w14:textId="77777777" w:rsidR="00173DCF" w:rsidRPr="009A712D" w:rsidRDefault="00173DCF" w:rsidP="006163EA">
      <w:pPr>
        <w:ind w:left="-142"/>
        <w:jc w:val="both"/>
        <w:rPr>
          <w:rFonts w:ascii="Arial" w:hAnsi="Arial" w:cs="Arial"/>
          <w:color w:val="000000"/>
          <w:sz w:val="8"/>
          <w:szCs w:val="8"/>
        </w:rPr>
      </w:pPr>
    </w:p>
    <w:p w14:paraId="46F72D69" w14:textId="77777777" w:rsidR="00173DCF" w:rsidRPr="009A712D" w:rsidRDefault="00173DCF" w:rsidP="006163EA">
      <w:pPr>
        <w:ind w:left="-142"/>
        <w:jc w:val="both"/>
        <w:rPr>
          <w:rFonts w:ascii="Arial" w:hAnsi="Arial" w:cs="Arial"/>
          <w:color w:val="000000"/>
        </w:rPr>
      </w:pPr>
      <w:r w:rsidRPr="009A712D">
        <w:rPr>
          <w:rFonts w:ascii="Arial" w:hAnsi="Arial" w:cs="Arial"/>
          <w:color w:val="000000"/>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395FFFF" w14:textId="77777777" w:rsidR="00447DAD" w:rsidRPr="009A712D" w:rsidRDefault="00447DAD" w:rsidP="006163EA">
      <w:pPr>
        <w:ind w:left="-142"/>
        <w:jc w:val="both"/>
        <w:rPr>
          <w:rFonts w:ascii="Arial" w:hAnsi="Arial" w:cs="Arial"/>
          <w:color w:val="000000"/>
          <w:sz w:val="8"/>
          <w:szCs w:val="8"/>
        </w:rPr>
      </w:pPr>
    </w:p>
    <w:p w14:paraId="7C8A8DDC" w14:textId="77777777" w:rsidR="00447DAD" w:rsidRPr="009A712D" w:rsidRDefault="00447DAD" w:rsidP="006163EA">
      <w:pPr>
        <w:ind w:left="-142"/>
        <w:jc w:val="both"/>
        <w:rPr>
          <w:rFonts w:ascii="Arial" w:hAnsi="Arial" w:cs="Arial"/>
          <w:color w:val="000000"/>
        </w:rPr>
      </w:pPr>
      <w:r w:rsidRPr="009A712D">
        <w:rPr>
          <w:rFonts w:ascii="Arial" w:hAnsi="Arial" w:cs="Arial"/>
          <w:color w:val="000000"/>
        </w:rPr>
        <w:sym w:font="Wingdings" w:char="F0A8"/>
      </w:r>
      <w:r w:rsidRPr="009A712D">
        <w:rPr>
          <w:rFonts w:ascii="Arial" w:hAnsi="Arial" w:cs="Arial"/>
          <w:color w:val="000000"/>
        </w:rPr>
        <w:t xml:space="preserve"> Dio ponude koje se ne dostavlja preko ESJN-a, a odnosi se na </w:t>
      </w:r>
      <w:r w:rsidR="00173DCF" w:rsidRPr="009A712D">
        <w:rPr>
          <w:rFonts w:ascii="Arial" w:hAnsi="Arial" w:cs="Arial"/>
          <w:b/>
          <w:color w:val="000000"/>
          <w:u w:val="single"/>
        </w:rPr>
        <w:t>garancija ponude</w:t>
      </w:r>
      <w:r w:rsidRPr="009A712D">
        <w:rPr>
          <w:rFonts w:ascii="Arial" w:hAnsi="Arial" w:cs="Arial"/>
          <w:b/>
          <w:color w:val="000000"/>
          <w:u w:val="single"/>
        </w:rPr>
        <w:t xml:space="preserve"> </w:t>
      </w:r>
      <w:r w:rsidRPr="009A712D">
        <w:rPr>
          <w:rFonts w:ascii="Arial" w:hAnsi="Arial" w:cs="Arial"/>
          <w:color w:val="000000"/>
        </w:rPr>
        <w:t xml:space="preserve">dostavlja se: </w:t>
      </w:r>
    </w:p>
    <w:p w14:paraId="6A7121E9" w14:textId="77777777" w:rsidR="00447DAD" w:rsidRPr="009A712D" w:rsidRDefault="00447DAD" w:rsidP="006163EA">
      <w:pPr>
        <w:numPr>
          <w:ilvl w:val="0"/>
          <w:numId w:val="27"/>
        </w:numPr>
        <w:spacing w:before="96" w:line="259" w:lineRule="auto"/>
        <w:ind w:left="426"/>
        <w:jc w:val="both"/>
        <w:rPr>
          <w:rFonts w:ascii="Arial" w:eastAsia="Calibri" w:hAnsi="Arial" w:cs="Arial"/>
          <w:color w:val="000000"/>
        </w:rPr>
      </w:pPr>
      <w:r w:rsidRPr="009A712D">
        <w:rPr>
          <w:rFonts w:ascii="Arial" w:eastAsia="Calibri" w:hAnsi="Arial" w:cs="Arial"/>
          <w:color w:val="000000"/>
        </w:rPr>
        <w:t xml:space="preserve">neposrednom predajom na arhivi naručioca na adresi </w:t>
      </w:r>
      <w:r w:rsidR="00173DCF" w:rsidRPr="009A712D">
        <w:rPr>
          <w:rFonts w:ascii="Arial" w:eastAsia="Calibri" w:hAnsi="Arial" w:cs="Arial"/>
          <w:b/>
          <w:color w:val="000000"/>
          <w:u w:val="single"/>
        </w:rPr>
        <w:t>Zetskih vladara br. 4</w:t>
      </w:r>
    </w:p>
    <w:p w14:paraId="112EE48E" w14:textId="77777777" w:rsidR="00447DAD" w:rsidRPr="009A712D" w:rsidRDefault="00447DAD" w:rsidP="00447DAD">
      <w:pPr>
        <w:numPr>
          <w:ilvl w:val="0"/>
          <w:numId w:val="27"/>
        </w:numPr>
        <w:spacing w:line="259" w:lineRule="auto"/>
        <w:ind w:left="426"/>
        <w:jc w:val="both"/>
        <w:rPr>
          <w:rFonts w:ascii="Arial" w:eastAsia="Calibri" w:hAnsi="Arial" w:cs="Arial"/>
          <w:color w:val="000000"/>
        </w:rPr>
      </w:pPr>
      <w:r w:rsidRPr="009A712D">
        <w:rPr>
          <w:rFonts w:ascii="Arial" w:eastAsia="Calibri" w:hAnsi="Arial" w:cs="Arial"/>
          <w:color w:val="000000"/>
        </w:rPr>
        <w:lastRenderedPageBreak/>
        <w:t xml:space="preserve">preporučenom pošiljkom sa povratnicom na adresi </w:t>
      </w:r>
      <w:r w:rsidR="00173DCF" w:rsidRPr="009A712D">
        <w:rPr>
          <w:rFonts w:ascii="Arial" w:eastAsia="Calibri" w:hAnsi="Arial" w:cs="Arial"/>
          <w:b/>
          <w:color w:val="000000"/>
          <w:u w:val="single"/>
        </w:rPr>
        <w:t>Zetskih vladara br. 4</w:t>
      </w:r>
    </w:p>
    <w:p w14:paraId="4F02C732" w14:textId="5893357F" w:rsidR="00C66511" w:rsidRPr="009A712D" w:rsidRDefault="00447DAD" w:rsidP="00BC5C49">
      <w:pPr>
        <w:spacing w:before="120" w:after="120"/>
        <w:jc w:val="both"/>
        <w:rPr>
          <w:rFonts w:ascii="Arial" w:hAnsi="Arial" w:cs="Arial"/>
          <w:color w:val="000000"/>
        </w:rPr>
      </w:pPr>
      <w:proofErr w:type="gramStart"/>
      <w:r w:rsidRPr="009A712D">
        <w:rPr>
          <w:rFonts w:ascii="Arial" w:hAnsi="Arial" w:cs="Arial"/>
          <w:color w:val="000000"/>
        </w:rPr>
        <w:t>radnim</w:t>
      </w:r>
      <w:proofErr w:type="gramEnd"/>
      <w:r w:rsidRPr="009A712D">
        <w:rPr>
          <w:rFonts w:ascii="Arial" w:hAnsi="Arial" w:cs="Arial"/>
          <w:color w:val="000000"/>
        </w:rPr>
        <w:t xml:space="preserve"> danima od </w:t>
      </w:r>
      <w:r w:rsidR="00455F61" w:rsidRPr="009A712D">
        <w:rPr>
          <w:rFonts w:ascii="Arial" w:hAnsi="Arial" w:cs="Arial"/>
          <w:b/>
          <w:color w:val="000000"/>
        </w:rPr>
        <w:t>08</w:t>
      </w:r>
      <w:r w:rsidR="00173DCF" w:rsidRPr="009A712D">
        <w:rPr>
          <w:rFonts w:ascii="Arial" w:hAnsi="Arial" w:cs="Arial"/>
          <w:b/>
          <w:color w:val="000000"/>
        </w:rPr>
        <w:t>:00</w:t>
      </w:r>
      <w:r w:rsidRPr="009A712D">
        <w:rPr>
          <w:rFonts w:ascii="Arial" w:hAnsi="Arial" w:cs="Arial"/>
          <w:color w:val="000000"/>
        </w:rPr>
        <w:t xml:space="preserve"> do </w:t>
      </w:r>
      <w:r w:rsidR="00455F61" w:rsidRPr="009A712D">
        <w:rPr>
          <w:rFonts w:ascii="Arial" w:hAnsi="Arial" w:cs="Arial"/>
          <w:b/>
          <w:color w:val="000000"/>
        </w:rPr>
        <w:t>14</w:t>
      </w:r>
      <w:r w:rsidR="00173DCF" w:rsidRPr="009A712D">
        <w:rPr>
          <w:rFonts w:ascii="Arial" w:hAnsi="Arial" w:cs="Arial"/>
          <w:b/>
          <w:color w:val="000000"/>
        </w:rPr>
        <w:t>:00</w:t>
      </w:r>
      <w:r w:rsidRPr="009A712D">
        <w:rPr>
          <w:rFonts w:ascii="Arial" w:hAnsi="Arial" w:cs="Arial"/>
          <w:color w:val="000000"/>
        </w:rPr>
        <w:t xml:space="preserve"> sati, zaključno sa danom </w:t>
      </w:r>
      <w:r w:rsidR="009A712D" w:rsidRPr="009A712D">
        <w:rPr>
          <w:rFonts w:ascii="Arial" w:hAnsi="Arial" w:cs="Arial"/>
          <w:b/>
          <w:color w:val="000000"/>
        </w:rPr>
        <w:t>15</w:t>
      </w:r>
      <w:r w:rsidR="00BC5C49" w:rsidRPr="009A712D">
        <w:rPr>
          <w:rFonts w:ascii="Arial" w:hAnsi="Arial" w:cs="Arial"/>
          <w:b/>
          <w:color w:val="000000"/>
        </w:rPr>
        <w:t>.</w:t>
      </w:r>
      <w:r w:rsidR="009A712D" w:rsidRPr="009A712D">
        <w:rPr>
          <w:rFonts w:ascii="Arial" w:hAnsi="Arial" w:cs="Arial"/>
          <w:b/>
          <w:color w:val="000000"/>
        </w:rPr>
        <w:t>06</w:t>
      </w:r>
      <w:r w:rsidR="0095357A" w:rsidRPr="009A712D">
        <w:rPr>
          <w:rFonts w:ascii="Arial" w:hAnsi="Arial" w:cs="Arial"/>
          <w:b/>
          <w:color w:val="000000"/>
        </w:rPr>
        <w:t>.2026</w:t>
      </w:r>
      <w:r w:rsidR="00173DCF" w:rsidRPr="009A712D">
        <w:rPr>
          <w:rFonts w:ascii="Arial" w:hAnsi="Arial" w:cs="Arial"/>
          <w:b/>
          <w:color w:val="000000"/>
        </w:rPr>
        <w:t>.</w:t>
      </w:r>
      <w:r w:rsidRPr="009A712D">
        <w:rPr>
          <w:rFonts w:ascii="Arial" w:hAnsi="Arial" w:cs="Arial"/>
          <w:color w:val="000000"/>
        </w:rPr>
        <w:t xml:space="preserve"> godine do </w:t>
      </w:r>
      <w:r w:rsidR="007D6AA9" w:rsidRPr="009A712D">
        <w:rPr>
          <w:rFonts w:ascii="Arial" w:hAnsi="Arial" w:cs="Arial"/>
          <w:b/>
          <w:color w:val="000000"/>
        </w:rPr>
        <w:t>10</w:t>
      </w:r>
      <w:r w:rsidR="00173DCF" w:rsidRPr="009A712D">
        <w:rPr>
          <w:rFonts w:ascii="Arial" w:hAnsi="Arial" w:cs="Arial"/>
          <w:b/>
          <w:color w:val="000000"/>
        </w:rPr>
        <w:t>:00</w:t>
      </w:r>
      <w:r w:rsidRPr="009A712D">
        <w:rPr>
          <w:rFonts w:ascii="Arial" w:hAnsi="Arial" w:cs="Arial"/>
          <w:color w:val="000000"/>
        </w:rPr>
        <w:t xml:space="preserve"> sati.</w:t>
      </w:r>
    </w:p>
    <w:p w14:paraId="38A09810" w14:textId="77777777" w:rsidR="00FF55B5" w:rsidRPr="0095357A" w:rsidRDefault="00566EB4" w:rsidP="00C66511">
      <w:pPr>
        <w:ind w:left="-142"/>
        <w:jc w:val="both"/>
        <w:rPr>
          <w:rFonts w:ascii="Arial" w:hAnsi="Arial" w:cs="Arial"/>
          <w:color w:val="000000"/>
        </w:rPr>
      </w:pPr>
      <w:r w:rsidRPr="009A712D">
        <w:rPr>
          <w:rFonts w:ascii="Arial" w:hAnsi="Arial" w:cs="Arial"/>
          <w:color w:val="000000"/>
        </w:rPr>
        <w:t>Napomena: U ovom slučaju, original garancije ponude u pisanom obliku se dostavlja u</w:t>
      </w:r>
      <w:r w:rsidRPr="0095357A">
        <w:rPr>
          <w:rFonts w:ascii="Arial" w:hAnsi="Arial" w:cs="Arial"/>
          <w:color w:val="000000"/>
        </w:rPr>
        <w:t xml:space="preserve"> koverti, na kojoj se navodi: naziv i sjedište naručioca, broj tenderske dokumentacije za koju se podnosi garancija, naziv, sjedište i adresa ponuđača i naznake "garancija ponude" i "ne otvaraj prije roka za otvaranje ponuda".</w:t>
      </w:r>
    </w:p>
    <w:p w14:paraId="03F681EC" w14:textId="77777777" w:rsidR="001E6F7F" w:rsidRPr="0095357A" w:rsidRDefault="001E6F7F" w:rsidP="001E6F7F">
      <w:pPr>
        <w:shd w:val="clear" w:color="auto" w:fill="FFFFFF"/>
        <w:jc w:val="both"/>
        <w:rPr>
          <w:rFonts w:ascii="Arial" w:hAnsi="Arial" w:cs="Arial"/>
          <w:color w:val="000000"/>
          <w:sz w:val="8"/>
          <w:szCs w:val="8"/>
        </w:rPr>
      </w:pPr>
      <w:bookmarkStart w:id="10" w:name="_Toc62730562"/>
    </w:p>
    <w:p w14:paraId="22E2E1A0" w14:textId="77777777" w:rsidR="00447DAD" w:rsidRPr="0095357A" w:rsidRDefault="00447DAD" w:rsidP="008719EA">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themeFill="background1" w:themeFillShade="D9"/>
        <w:spacing w:before="240" w:after="160" w:line="259" w:lineRule="auto"/>
        <w:ind w:left="284" w:hanging="426"/>
        <w:outlineLvl w:val="0"/>
        <w:rPr>
          <w:rFonts w:ascii="Arial" w:hAnsi="Arial"/>
          <w:b/>
          <w:szCs w:val="32"/>
        </w:rPr>
      </w:pPr>
      <w:r w:rsidRPr="0095357A">
        <w:rPr>
          <w:rFonts w:ascii="Arial" w:hAnsi="Arial"/>
          <w:b/>
          <w:szCs w:val="32"/>
        </w:rPr>
        <w:t>USLOVI ZA AKTIVIRANJE GARANCIJE PONUDE</w:t>
      </w:r>
      <w:r w:rsidRPr="0095357A">
        <w:rPr>
          <w:rFonts w:ascii="Arial" w:hAnsi="Arial"/>
          <w:b/>
          <w:szCs w:val="32"/>
          <w:vertAlign w:val="superscript"/>
        </w:rPr>
        <w:footnoteReference w:id="10"/>
      </w:r>
      <w:bookmarkEnd w:id="10"/>
    </w:p>
    <w:p w14:paraId="74F67503" w14:textId="77777777" w:rsidR="00447DAD" w:rsidRPr="0095357A" w:rsidRDefault="00447DAD" w:rsidP="007A2A7D">
      <w:pPr>
        <w:ind w:left="-142"/>
        <w:jc w:val="both"/>
        <w:rPr>
          <w:rFonts w:ascii="Arial" w:hAnsi="Arial" w:cs="Arial"/>
        </w:rPr>
      </w:pPr>
      <w:r w:rsidRPr="0095357A">
        <w:rPr>
          <w:rFonts w:ascii="Arial" w:hAnsi="Arial" w:cs="Arial"/>
        </w:rPr>
        <w:t xml:space="preserve">Garancija ponude će se aktivirati ako ponuđač: </w:t>
      </w:r>
    </w:p>
    <w:p w14:paraId="2DF3F5A4" w14:textId="77777777" w:rsidR="003B0082" w:rsidRPr="0095357A" w:rsidRDefault="003B0082" w:rsidP="007A2A7D">
      <w:pPr>
        <w:pStyle w:val="T30X"/>
        <w:ind w:left="284" w:hanging="283"/>
        <w:rPr>
          <w:rFonts w:ascii="Arial" w:hAnsi="Arial" w:cs="Arial"/>
          <w:sz w:val="24"/>
          <w:szCs w:val="24"/>
        </w:rPr>
      </w:pPr>
      <w:r w:rsidRPr="0095357A">
        <w:rPr>
          <w:rFonts w:ascii="Arial" w:hAnsi="Arial" w:cs="Arial"/>
          <w:sz w:val="24"/>
          <w:szCs w:val="24"/>
        </w:rPr>
        <w:t>1) odustane od ponude u roku važenja ponude i/ili</w:t>
      </w:r>
    </w:p>
    <w:p w14:paraId="032370AB" w14:textId="77777777" w:rsidR="00447DAD" w:rsidRPr="0095357A" w:rsidRDefault="003B0082" w:rsidP="007A2A7D">
      <w:pPr>
        <w:pStyle w:val="T30X"/>
        <w:ind w:left="-284"/>
        <w:rPr>
          <w:rFonts w:ascii="Arial" w:hAnsi="Arial" w:cs="Arial"/>
          <w:sz w:val="24"/>
          <w:szCs w:val="24"/>
        </w:rPr>
      </w:pPr>
      <w:r w:rsidRPr="0095357A">
        <w:rPr>
          <w:rFonts w:ascii="Arial" w:hAnsi="Arial" w:cs="Arial"/>
          <w:sz w:val="24"/>
          <w:szCs w:val="24"/>
        </w:rPr>
        <w:t>2) odbije da zaključi ugovor o javnoj nabavci.</w:t>
      </w:r>
    </w:p>
    <w:p w14:paraId="01A60CAB" w14:textId="77777777" w:rsidR="00447DAD" w:rsidRPr="0095357A" w:rsidRDefault="007A2A7D" w:rsidP="00C16A48">
      <w:pPr>
        <w:pStyle w:val="ListParagraph"/>
        <w:keepNext/>
        <w:keepLines/>
        <w:numPr>
          <w:ilvl w:val="0"/>
          <w:numId w:val="40"/>
        </w:numPr>
        <w:pBdr>
          <w:top w:val="single" w:sz="4" w:space="1" w:color="auto"/>
          <w:left w:val="single" w:sz="4" w:space="0" w:color="auto"/>
          <w:bottom w:val="single" w:sz="4" w:space="1" w:color="auto"/>
          <w:right w:val="single" w:sz="4" w:space="4" w:color="auto"/>
        </w:pBdr>
        <w:shd w:val="clear" w:color="auto" w:fill="D9D9D9"/>
        <w:spacing w:before="240" w:after="160" w:line="259" w:lineRule="auto"/>
        <w:ind w:left="284" w:hanging="426"/>
        <w:outlineLvl w:val="0"/>
        <w:rPr>
          <w:rFonts w:ascii="Arial" w:hAnsi="Arial"/>
          <w:b/>
          <w:sz w:val="24"/>
          <w:szCs w:val="24"/>
        </w:rPr>
      </w:pPr>
      <w:r w:rsidRPr="0095357A">
        <w:rPr>
          <w:rFonts w:ascii="Arial" w:hAnsi="Arial"/>
          <w:b/>
          <w:sz w:val="24"/>
          <w:szCs w:val="24"/>
        </w:rPr>
        <w:t>TAJNOST PODATAKA</w:t>
      </w:r>
    </w:p>
    <w:p w14:paraId="5A40A69B" w14:textId="77777777" w:rsidR="00447DAD" w:rsidRPr="0095357A" w:rsidRDefault="00447DAD" w:rsidP="007A2A7D">
      <w:pPr>
        <w:spacing w:before="120" w:after="120"/>
        <w:ind w:left="-142"/>
        <w:jc w:val="both"/>
        <w:rPr>
          <w:rFonts w:ascii="Arial" w:hAnsi="Arial" w:cs="Arial"/>
          <w:color w:val="000000"/>
        </w:rPr>
      </w:pPr>
      <w:r w:rsidRPr="0095357A">
        <w:rPr>
          <w:rFonts w:ascii="Arial" w:hAnsi="Arial" w:cs="Arial"/>
          <w:color w:val="000000"/>
        </w:rPr>
        <w:t>Tenderska dokumentacija sadrži tajne podatke</w:t>
      </w:r>
    </w:p>
    <w:p w14:paraId="7D4478C4" w14:textId="77777777" w:rsidR="00447DAD" w:rsidRPr="0095357A" w:rsidRDefault="00447DAD" w:rsidP="007A2A7D">
      <w:pPr>
        <w:spacing w:before="120" w:after="120"/>
        <w:ind w:left="-142"/>
        <w:jc w:val="both"/>
        <w:rPr>
          <w:rFonts w:ascii="Arial" w:hAnsi="Arial" w:cs="Arial"/>
          <w:color w:val="000000"/>
        </w:rPr>
      </w:pPr>
      <w:r w:rsidRPr="0095357A">
        <w:rPr>
          <w:rFonts w:ascii="Arial" w:hAnsi="Arial" w:cs="Arial"/>
          <w:color w:val="000000"/>
        </w:rPr>
        <w:sym w:font="Wingdings" w:char="F0A8"/>
      </w:r>
      <w:r w:rsidRPr="0095357A">
        <w:rPr>
          <w:rFonts w:ascii="Arial" w:hAnsi="Arial" w:cs="Arial"/>
          <w:color w:val="000000"/>
        </w:rPr>
        <w:t xml:space="preserve"> ne</w:t>
      </w:r>
    </w:p>
    <w:p w14:paraId="46D9FCF3" w14:textId="77777777" w:rsidR="00447DAD" w:rsidRPr="0095357A"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11" w:name="_Toc62730564"/>
      <w:r w:rsidRPr="0095357A">
        <w:rPr>
          <w:rFonts w:ascii="Arial" w:hAnsi="Arial"/>
          <w:b/>
          <w:szCs w:val="32"/>
        </w:rPr>
        <w:t>UPUTSTVO ZA SAČINJAVANJE PONUDE</w:t>
      </w:r>
      <w:bookmarkEnd w:id="11"/>
    </w:p>
    <w:p w14:paraId="33C9D8F5" w14:textId="77777777" w:rsidR="00447DAD" w:rsidRPr="0095357A" w:rsidRDefault="007A2A7D" w:rsidP="007A2A7D">
      <w:pPr>
        <w:ind w:left="-142" w:right="-140"/>
        <w:jc w:val="both"/>
        <w:rPr>
          <w:rFonts w:ascii="Arial" w:hAnsi="Arial" w:cs="Arial"/>
        </w:rPr>
      </w:pPr>
      <w:r w:rsidRPr="0095357A">
        <w:rPr>
          <w:rFonts w:ascii="Arial" w:hAnsi="Arial" w:cs="Arial"/>
        </w:rPr>
        <w:t>Ponuda</w:t>
      </w:r>
      <w:r w:rsidR="00447DAD" w:rsidRPr="0095357A">
        <w:rPr>
          <w:rFonts w:ascii="Arial" w:hAnsi="Arial" w:cs="Arial"/>
        </w:rPr>
        <w:t xml:space="preserve"> se sačinjava u ESJN u skladu sa tenderskom dokumentacijom i važećim Pravilnikom o sadržaju ponude i uputstvu za sačinjavanje i podnošenje ponude. </w:t>
      </w:r>
    </w:p>
    <w:p w14:paraId="6195114F" w14:textId="77777777" w:rsidR="00447DAD" w:rsidRPr="0095357A" w:rsidRDefault="00447DAD" w:rsidP="007A2A7D">
      <w:pPr>
        <w:ind w:left="-142" w:right="-140"/>
        <w:jc w:val="both"/>
        <w:rPr>
          <w:rFonts w:ascii="Arial" w:hAnsi="Arial" w:cs="Arial"/>
        </w:rPr>
      </w:pPr>
      <w:r w:rsidRPr="0095357A">
        <w:rPr>
          <w:rFonts w:ascii="Arial" w:hAnsi="Arial" w:cs="Arial"/>
        </w:rPr>
        <w:t>Ispunjenost uslova za učešće u postupku javne nabavke dokazuje se izjavom privrednog subjekta, koja se sačinjava na obrascu datom u Pravilniku o obrascu izjave privrednog subjekta.</w:t>
      </w:r>
    </w:p>
    <w:p w14:paraId="2EC5E987" w14:textId="77777777" w:rsidR="00447DAD" w:rsidRPr="0095357A" w:rsidRDefault="00447DAD" w:rsidP="00B25CAB">
      <w:pPr>
        <w:ind w:left="-142" w:right="-140"/>
        <w:jc w:val="both"/>
        <w:rPr>
          <w:rFonts w:ascii="Arial" w:hAnsi="Arial" w:cs="Arial"/>
          <w:i/>
          <w:iCs/>
          <w:color w:val="000000"/>
        </w:rPr>
      </w:pPr>
      <w:r w:rsidRPr="0095357A">
        <w:rPr>
          <w:rFonts w:ascii="Arial" w:hAnsi="Arial" w:cs="Arial"/>
        </w:rPr>
        <w:t>Ponuđač je dužan da tačno</w:t>
      </w:r>
      <w:r w:rsidR="000424C9" w:rsidRPr="0095357A">
        <w:rPr>
          <w:rFonts w:ascii="Arial" w:hAnsi="Arial" w:cs="Arial"/>
        </w:rPr>
        <w:t xml:space="preserve">, potpuno, pravilno </w:t>
      </w:r>
      <w:r w:rsidRPr="0095357A">
        <w:rPr>
          <w:rFonts w:ascii="Arial" w:hAnsi="Arial" w:cs="Arial"/>
        </w:rPr>
        <w:t xml:space="preserve">i nedvosmisleno popuni </w:t>
      </w:r>
      <w:r w:rsidRPr="0095357A">
        <w:rPr>
          <w:rFonts w:ascii="Arial" w:eastAsia="Calibri" w:hAnsi="Arial" w:cs="Arial"/>
        </w:rPr>
        <w:t>Izjavu privrednog subjekta u skladu sa zahtjevima iz tenderske dokumentacije.</w:t>
      </w:r>
    </w:p>
    <w:p w14:paraId="799CB41C" w14:textId="77777777" w:rsidR="00447DAD" w:rsidRPr="0095357A" w:rsidRDefault="00447DAD" w:rsidP="00447DAD">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12" w:name="_Toc62730565"/>
      <w:r w:rsidRPr="0095357A">
        <w:rPr>
          <w:rFonts w:ascii="Arial" w:hAnsi="Arial"/>
          <w:b/>
          <w:szCs w:val="32"/>
        </w:rPr>
        <w:t>NAČIN ZAKLJUČIVANJA I IZMJENE UGOVORA O JAVNOJ NABAVCI</w:t>
      </w:r>
      <w:bookmarkEnd w:id="12"/>
    </w:p>
    <w:p w14:paraId="0BB68EBC" w14:textId="77777777" w:rsidR="00447DAD" w:rsidRPr="0095357A" w:rsidRDefault="00447DAD" w:rsidP="003E2FB9">
      <w:pPr>
        <w:ind w:left="-142" w:right="-140"/>
        <w:jc w:val="both"/>
        <w:rPr>
          <w:rFonts w:ascii="Arial" w:hAnsi="Arial" w:cs="Arial"/>
        </w:rPr>
      </w:pPr>
      <w:r w:rsidRPr="0095357A">
        <w:rPr>
          <w:rFonts w:ascii="Arial" w:hAnsi="Arial" w:cs="Arial"/>
        </w:rPr>
        <w:t xml:space="preserve">Naručilac zaključuje ugovor o javnoj nabavci u pisanom ili elektronskom obliku sa ponuđačem čija je ponuda izabrana kao najpovoljnija, nakon izvršnosti odluke o izboru najpovoljnije ponude. </w:t>
      </w:r>
    </w:p>
    <w:p w14:paraId="758E7FCF" w14:textId="77777777" w:rsidR="00447DAD" w:rsidRPr="0095357A" w:rsidRDefault="00447DAD" w:rsidP="003E2FB9">
      <w:pPr>
        <w:ind w:left="-142" w:right="-140"/>
        <w:jc w:val="both"/>
        <w:rPr>
          <w:rFonts w:ascii="Arial" w:hAnsi="Arial" w:cs="Arial"/>
        </w:rPr>
      </w:pPr>
      <w:r w:rsidRPr="0095357A">
        <w:rPr>
          <w:rFonts w:ascii="Arial" w:hAnsi="Arial" w:cs="Arial"/>
        </w:rPr>
        <w:t>Ugovor o javnoj nabavci mora da bude u skladu sa uslovima utvrđenim tenderskom dokumentacijom, izabranom ponudom i odlukom o izboru najpovoljnije ponude, osim u pogledu iskazivanja PDV-a.</w:t>
      </w:r>
    </w:p>
    <w:p w14:paraId="76CA2D45" w14:textId="77777777" w:rsidR="00447DAD" w:rsidRPr="0095357A" w:rsidRDefault="00447DAD" w:rsidP="007A2A7D">
      <w:pPr>
        <w:ind w:left="-142" w:right="-140"/>
        <w:jc w:val="both"/>
        <w:rPr>
          <w:rFonts w:ascii="Arial" w:hAnsi="Arial" w:cs="Arial"/>
          <w:color w:val="000000"/>
        </w:rPr>
      </w:pPr>
      <w:r w:rsidRPr="0095357A">
        <w:rPr>
          <w:rFonts w:ascii="Arial" w:hAnsi="Arial" w:cs="Arial"/>
          <w:color w:val="000000"/>
        </w:rPr>
        <w:t>Ugovor između naručioca i ponuđača čija je ponuda izabrana kao najpovoljnija, pored uslova koji su propisani ovom tenderskom dokumentacijom, će sadržati i sljedeće:</w:t>
      </w:r>
      <w:r w:rsidRPr="0095357A">
        <w:rPr>
          <w:rFonts w:ascii="Arial" w:hAnsi="Arial" w:cs="Arial"/>
          <w:color w:val="000000"/>
          <w:vertAlign w:val="superscript"/>
        </w:rPr>
        <w:footnoteReference w:id="11"/>
      </w:r>
    </w:p>
    <w:p w14:paraId="4537A0AF"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Ukupna ugovorena vrijednost bez uračunatog PDV-a</w:t>
      </w:r>
      <w:r w:rsidR="00C16A48" w:rsidRPr="0095357A">
        <w:rPr>
          <w:rFonts w:ascii="Arial" w:hAnsi="Arial" w:cs="Arial"/>
          <w:color w:val="000000"/>
        </w:rPr>
        <w:t>.</w:t>
      </w:r>
    </w:p>
    <w:p w14:paraId="021C33B8"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Ukupna ugovorena vrijednost sa uračunatim PDV-om</w:t>
      </w:r>
      <w:r w:rsidR="00C16A48" w:rsidRPr="0095357A">
        <w:rPr>
          <w:rFonts w:ascii="Arial" w:hAnsi="Arial" w:cs="Arial"/>
          <w:color w:val="000000"/>
        </w:rPr>
        <w:t>.</w:t>
      </w:r>
    </w:p>
    <w:p w14:paraId="0EF8BAAA" w14:textId="77777777" w:rsidR="00AC026F" w:rsidRPr="0095357A" w:rsidRDefault="00AC026F" w:rsidP="007A2A7D">
      <w:pPr>
        <w:numPr>
          <w:ilvl w:val="0"/>
          <w:numId w:val="67"/>
        </w:numPr>
        <w:ind w:left="284"/>
        <w:jc w:val="both"/>
        <w:rPr>
          <w:rFonts w:ascii="Arial" w:hAnsi="Arial" w:cs="Arial"/>
          <w:color w:val="000000"/>
        </w:rPr>
      </w:pPr>
      <w:r w:rsidRPr="0095357A">
        <w:rPr>
          <w:rFonts w:ascii="Arial" w:hAnsi="Arial" w:cs="Arial"/>
          <w:color w:val="000000"/>
        </w:rPr>
        <w:t>Ukupan PDV</w:t>
      </w:r>
      <w:r w:rsidR="00C16A48" w:rsidRPr="0095357A">
        <w:rPr>
          <w:rFonts w:ascii="Arial" w:hAnsi="Arial" w:cs="Arial"/>
          <w:color w:val="000000"/>
        </w:rPr>
        <w:t>.</w:t>
      </w:r>
    </w:p>
    <w:p w14:paraId="771DD4AA" w14:textId="77777777" w:rsidR="00AC026F" w:rsidRPr="0095357A" w:rsidRDefault="00BC5C49" w:rsidP="007A2A7D">
      <w:pPr>
        <w:numPr>
          <w:ilvl w:val="0"/>
          <w:numId w:val="67"/>
        </w:numPr>
        <w:ind w:left="284"/>
        <w:jc w:val="both"/>
        <w:rPr>
          <w:rFonts w:ascii="Arial" w:hAnsi="Arial" w:cs="Arial"/>
          <w:color w:val="000000"/>
        </w:rPr>
      </w:pPr>
      <w:r w:rsidRPr="0095357A">
        <w:rPr>
          <w:rFonts w:ascii="Arial" w:hAnsi="Arial" w:cs="Arial"/>
          <w:color w:val="000000"/>
        </w:rPr>
        <w:t xml:space="preserve">Ugovorne strane su </w:t>
      </w:r>
      <w:r w:rsidR="00AC026F" w:rsidRPr="0095357A">
        <w:rPr>
          <w:rFonts w:ascii="Arial" w:hAnsi="Arial" w:cs="Arial"/>
          <w:color w:val="000000"/>
        </w:rPr>
        <w:t xml:space="preserve">saglasne da </w:t>
      </w:r>
      <w:r w:rsidRPr="0095357A">
        <w:rPr>
          <w:rFonts w:ascii="Arial" w:hAnsi="Arial" w:cs="Arial"/>
          <w:color w:val="000000"/>
        </w:rPr>
        <w:t>će do raskida ovog Ugovora</w:t>
      </w:r>
      <w:r w:rsidR="00526788" w:rsidRPr="0095357A">
        <w:rPr>
          <w:rFonts w:ascii="Arial" w:hAnsi="Arial" w:cs="Arial"/>
          <w:color w:val="000000"/>
        </w:rPr>
        <w:t xml:space="preserve"> </w:t>
      </w:r>
      <w:r w:rsidR="00AC026F" w:rsidRPr="0095357A">
        <w:rPr>
          <w:rFonts w:ascii="Arial" w:hAnsi="Arial" w:cs="Arial"/>
          <w:color w:val="000000"/>
        </w:rPr>
        <w:t>doći ako dobavljač ne bude izvršio svoje obaveze u roku i na način predviđen Ugovorom:</w:t>
      </w:r>
    </w:p>
    <w:p w14:paraId="4E74647C" w14:textId="77777777" w:rsidR="00C41D83" w:rsidRPr="0095357A" w:rsidRDefault="00C41D83" w:rsidP="00C41D83">
      <w:pPr>
        <w:ind w:left="284"/>
        <w:jc w:val="both"/>
        <w:rPr>
          <w:rFonts w:ascii="Arial" w:hAnsi="Arial" w:cs="Arial"/>
          <w:color w:val="000000"/>
        </w:rPr>
      </w:pPr>
      <w:r w:rsidRPr="0095357A">
        <w:rPr>
          <w:rFonts w:ascii="Arial" w:hAnsi="Arial" w:cs="Arial"/>
          <w:color w:val="000000"/>
        </w:rPr>
        <w:t>-</w:t>
      </w:r>
      <w:r w:rsidRPr="0095357A">
        <w:rPr>
          <w:rFonts w:ascii="Arial" w:hAnsi="Arial" w:cs="Arial"/>
          <w:color w:val="000000"/>
        </w:rPr>
        <w:tab/>
        <w:t>U slučaju kada Naručilac prilikom isporuke vozila ustanovi da vozilo koje je predmet ovog ugovora odstupa od ponu</w:t>
      </w:r>
      <w:r w:rsidR="00BC5C49" w:rsidRPr="0095357A">
        <w:rPr>
          <w:rFonts w:ascii="Arial" w:hAnsi="Arial" w:cs="Arial"/>
          <w:color w:val="000000"/>
        </w:rPr>
        <w:t>đenih tehničkih karakteristika i</w:t>
      </w:r>
      <w:r w:rsidRPr="0095357A">
        <w:rPr>
          <w:rFonts w:ascii="Arial" w:hAnsi="Arial" w:cs="Arial"/>
          <w:color w:val="000000"/>
        </w:rPr>
        <w:t xml:space="preserve"> ostalih uslova iz ponude DOBAVLJAČA</w:t>
      </w:r>
    </w:p>
    <w:p w14:paraId="623FC415" w14:textId="77777777" w:rsidR="00C41D83" w:rsidRPr="0095357A" w:rsidRDefault="00C41D83" w:rsidP="00C41D83">
      <w:pPr>
        <w:ind w:left="284"/>
        <w:jc w:val="both"/>
        <w:rPr>
          <w:rFonts w:ascii="Arial" w:eastAsia="Calibri" w:hAnsi="Arial" w:cs="Arial"/>
          <w:color w:val="000000"/>
          <w:lang w:val="sr-Latn-CS"/>
        </w:rPr>
      </w:pPr>
      <w:r w:rsidRPr="0095357A">
        <w:rPr>
          <w:rFonts w:ascii="Arial" w:hAnsi="Arial" w:cs="Arial"/>
          <w:color w:val="000000"/>
        </w:rPr>
        <w:lastRenderedPageBreak/>
        <w:t>-</w:t>
      </w:r>
      <w:r w:rsidRPr="0095357A">
        <w:rPr>
          <w:rFonts w:ascii="Arial" w:hAnsi="Arial" w:cs="Arial"/>
          <w:color w:val="000000"/>
        </w:rPr>
        <w:tab/>
        <w:t>U slučaju da se DO</w:t>
      </w:r>
      <w:r w:rsidR="000C6A72" w:rsidRPr="0095357A">
        <w:rPr>
          <w:rFonts w:ascii="Arial" w:hAnsi="Arial" w:cs="Arial"/>
          <w:color w:val="000000"/>
        </w:rPr>
        <w:t>BAVLJAČ</w:t>
      </w:r>
      <w:r w:rsidRPr="0095357A">
        <w:rPr>
          <w:rFonts w:ascii="Arial" w:hAnsi="Arial" w:cs="Arial"/>
          <w:color w:val="000000"/>
        </w:rPr>
        <w:t xml:space="preserve"> ne pridržava ugovorenog roka isporuke i nakon pisanog upozorenja NARUČIOCA</w:t>
      </w:r>
    </w:p>
    <w:p w14:paraId="43524E11" w14:textId="77777777" w:rsidR="003E2FB9" w:rsidRPr="0095357A" w:rsidRDefault="00C41D83" w:rsidP="003E2FB9">
      <w:pPr>
        <w:jc w:val="both"/>
        <w:rPr>
          <w:rFonts w:ascii="Arial" w:hAnsi="Arial" w:cs="Arial"/>
          <w:color w:val="000000"/>
        </w:rPr>
      </w:pPr>
      <w:r w:rsidRPr="0095357A">
        <w:rPr>
          <w:rFonts w:ascii="Arial" w:hAnsi="Arial" w:cs="Arial"/>
          <w:color w:val="000000"/>
        </w:rPr>
        <w:t xml:space="preserve">5. </w:t>
      </w:r>
      <w:r w:rsidR="00AC026F" w:rsidRPr="0095357A">
        <w:rPr>
          <w:rFonts w:ascii="Arial" w:hAnsi="Arial" w:cs="Arial"/>
          <w:color w:val="000000"/>
        </w:rPr>
        <w:t xml:space="preserve">U slučaju prekoračenja utvrđenog roka za izvršenje predmetne nabavke DOBAVLJAČ je obavezan, na ime ugovorene kazne, plati NARUČIOCU ugovornu kaznu u visini od </w:t>
      </w:r>
      <w:r w:rsidR="00AC026F" w:rsidRPr="0095357A">
        <w:rPr>
          <w:rFonts w:ascii="Arial" w:hAnsi="Arial" w:cs="Arial"/>
          <w:color w:val="000000"/>
          <w:lang w:val="sr-Latn-CS"/>
        </w:rPr>
        <w:t xml:space="preserve">2 ‰ </w:t>
      </w:r>
      <w:r w:rsidR="00AC026F" w:rsidRPr="0095357A">
        <w:rPr>
          <w:rFonts w:ascii="Arial" w:hAnsi="Arial" w:cs="Arial"/>
          <w:color w:val="000000"/>
        </w:rPr>
        <w:t>za svaki dan</w:t>
      </w:r>
      <w:r w:rsidR="00C16A48" w:rsidRPr="0095357A">
        <w:rPr>
          <w:rFonts w:ascii="Arial" w:hAnsi="Arial" w:cs="Arial"/>
          <w:color w:val="000000"/>
        </w:rPr>
        <w:t xml:space="preserve"> kašnjenja u isporuci vozila</w:t>
      </w:r>
      <w:r w:rsidR="00AC026F" w:rsidRPr="0095357A">
        <w:rPr>
          <w:rFonts w:ascii="Arial" w:hAnsi="Arial" w:cs="Arial"/>
          <w:color w:val="000000"/>
        </w:rPr>
        <w:t>, a najviše 5% od ukupne vrijednosti ugovorenog posla</w:t>
      </w:r>
      <w:r w:rsidR="003E2FB9" w:rsidRPr="0095357A">
        <w:rPr>
          <w:rFonts w:ascii="Arial" w:hAnsi="Arial" w:cs="Arial"/>
          <w:color w:val="000000"/>
        </w:rPr>
        <w:t>.</w:t>
      </w:r>
    </w:p>
    <w:p w14:paraId="4789C65B" w14:textId="77777777" w:rsidR="003E2FB9" w:rsidRPr="0095357A" w:rsidRDefault="003E2FB9" w:rsidP="003E2FB9">
      <w:pPr>
        <w:jc w:val="both"/>
        <w:rPr>
          <w:rFonts w:ascii="Arial" w:hAnsi="Arial" w:cs="Arial"/>
          <w:color w:val="000000"/>
        </w:rPr>
      </w:pPr>
      <w:r w:rsidRPr="0095357A">
        <w:rPr>
          <w:rFonts w:ascii="Arial" w:hAnsi="Arial" w:cs="Arial"/>
          <w:color w:val="000000"/>
        </w:rPr>
        <w:t xml:space="preserve">6. </w:t>
      </w:r>
      <w:r w:rsidR="00C16A48" w:rsidRPr="0095357A">
        <w:rPr>
          <w:rFonts w:ascii="Arial" w:hAnsi="Arial" w:cs="Arial"/>
          <w:color w:val="000000"/>
        </w:rPr>
        <w:t>Za sve što nije definisano Ugovorom primjenjivaće se odredbe Zakona o obligacionim odnosima Crne Gore</w:t>
      </w:r>
      <w:r w:rsidR="0081451E" w:rsidRPr="0095357A">
        <w:rPr>
          <w:rFonts w:ascii="Arial" w:hAnsi="Arial" w:cs="Arial"/>
          <w:color w:val="000000"/>
        </w:rPr>
        <w:t xml:space="preserve"> („Sl. list Crne Gore“, broj 47/08).</w:t>
      </w:r>
    </w:p>
    <w:p w14:paraId="0B8B6548" w14:textId="77777777" w:rsidR="003E2FB9" w:rsidRPr="0095357A" w:rsidRDefault="003E2FB9" w:rsidP="003E2FB9">
      <w:pPr>
        <w:jc w:val="both"/>
        <w:rPr>
          <w:rFonts w:ascii="Arial" w:hAnsi="Arial" w:cs="Arial"/>
          <w:color w:val="000000"/>
        </w:rPr>
      </w:pPr>
      <w:r w:rsidRPr="0095357A">
        <w:rPr>
          <w:rFonts w:ascii="Arial" w:hAnsi="Arial" w:cs="Arial"/>
          <w:color w:val="000000"/>
        </w:rPr>
        <w:t xml:space="preserve">7. </w:t>
      </w:r>
      <w:r w:rsidR="00AC026F" w:rsidRPr="0095357A">
        <w:rPr>
          <w:rFonts w:ascii="Arial" w:hAnsi="Arial" w:cs="Arial"/>
          <w:color w:val="000000"/>
        </w:rPr>
        <w:t xml:space="preserve">Sve eventualne sporove proistekle iz </w:t>
      </w:r>
      <w:proofErr w:type="gramStart"/>
      <w:r w:rsidR="00AC026F" w:rsidRPr="0095357A">
        <w:rPr>
          <w:rFonts w:ascii="Arial" w:hAnsi="Arial" w:cs="Arial"/>
          <w:color w:val="000000"/>
        </w:rPr>
        <w:t>Ugovora  ugovorne</w:t>
      </w:r>
      <w:proofErr w:type="gramEnd"/>
      <w:r w:rsidR="00AC026F" w:rsidRPr="0095357A">
        <w:rPr>
          <w:rFonts w:ascii="Arial" w:hAnsi="Arial" w:cs="Arial"/>
          <w:color w:val="000000"/>
        </w:rPr>
        <w:t xml:space="preserve"> strane nastojaće da riješe sporazumno, a u slučaju nemogućnosti takvog rješenja eventualne sporove rješavaće Privredni sud Crne Gore.</w:t>
      </w:r>
    </w:p>
    <w:p w14:paraId="7DB934EC" w14:textId="77777777" w:rsidR="004C7672" w:rsidRPr="0095357A" w:rsidRDefault="003E2FB9" w:rsidP="003E2FB9">
      <w:pPr>
        <w:jc w:val="both"/>
        <w:rPr>
          <w:rFonts w:ascii="Arial" w:hAnsi="Arial" w:cs="Arial"/>
          <w:color w:val="000000"/>
        </w:rPr>
      </w:pPr>
      <w:r w:rsidRPr="0095357A">
        <w:rPr>
          <w:rFonts w:ascii="Arial" w:hAnsi="Arial" w:cs="Arial"/>
          <w:color w:val="000000"/>
        </w:rPr>
        <w:t xml:space="preserve">8. </w:t>
      </w:r>
      <w:r w:rsidR="00330069" w:rsidRPr="0095357A">
        <w:rPr>
          <w:rFonts w:ascii="Arial" w:hAnsi="Arial" w:cs="Arial"/>
          <w:color w:val="000000"/>
        </w:rPr>
        <w:t>Ugovor o javnoj nabavci koji je zaključen uz kršenje antikorupcijskog pravila u smislu člana 38 stav 3 Zakona o javnim nabavkama („Službeni list CG“, br. 74/19, 3/23 i 11/23)) ništav je.</w:t>
      </w:r>
    </w:p>
    <w:p w14:paraId="453043A9" w14:textId="77777777" w:rsidR="0081451E" w:rsidRPr="0095357A" w:rsidRDefault="0081451E"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95357A">
        <w:rPr>
          <w:rFonts w:ascii="Arial" w:hAnsi="Arial"/>
          <w:b/>
          <w:szCs w:val="32"/>
        </w:rPr>
        <w:t>ZAHTJEV ZA POJAŠNJENJE ILI IZMJENU I DOPUNU TENDERSKE DOKUMENTACIJE</w:t>
      </w:r>
    </w:p>
    <w:p w14:paraId="67A08308" w14:textId="77777777" w:rsidR="00447DAD" w:rsidRPr="0095357A" w:rsidRDefault="00447DAD" w:rsidP="0081451E">
      <w:pPr>
        <w:autoSpaceDE w:val="0"/>
        <w:autoSpaceDN w:val="0"/>
        <w:adjustRightInd w:val="0"/>
        <w:ind w:left="-142" w:right="-140"/>
        <w:jc w:val="both"/>
        <w:rPr>
          <w:rFonts w:ascii="Arial" w:hAnsi="Arial" w:cs="Arial"/>
        </w:rPr>
      </w:pPr>
      <w:r w:rsidRPr="0095357A">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3CFC58A" w14:textId="77777777" w:rsidR="00447DAD" w:rsidRPr="0095357A" w:rsidRDefault="00447DAD" w:rsidP="0081451E">
      <w:pPr>
        <w:ind w:left="-142" w:right="-140"/>
        <w:jc w:val="both"/>
        <w:rPr>
          <w:rFonts w:ascii="Arial" w:hAnsi="Arial" w:cs="Arial"/>
        </w:rPr>
      </w:pPr>
    </w:p>
    <w:p w14:paraId="24DA0DBC" w14:textId="77777777" w:rsidR="00447DAD" w:rsidRPr="0095357A" w:rsidRDefault="00447DAD" w:rsidP="0081451E">
      <w:pPr>
        <w:ind w:left="-142" w:right="-140"/>
        <w:jc w:val="both"/>
        <w:rPr>
          <w:rFonts w:ascii="Arial" w:hAnsi="Arial" w:cs="Arial"/>
        </w:rPr>
      </w:pPr>
      <w:r w:rsidRPr="0095357A">
        <w:rPr>
          <w:rFonts w:ascii="Arial" w:hAnsi="Arial" w:cs="Arial"/>
        </w:rPr>
        <w:t>Privredni subjekat ima pravo da pisanim zahtjevom traži od naručioca pojašnjenje tenderske dokumentacije najkasnije deset dana prije isteka roka određenog za dostavljanje ponuda.</w:t>
      </w:r>
    </w:p>
    <w:p w14:paraId="5C4DAD87" w14:textId="77777777" w:rsidR="00447DAD" w:rsidRPr="0095357A" w:rsidRDefault="00447DAD" w:rsidP="0081451E">
      <w:pPr>
        <w:ind w:left="-142" w:right="-140"/>
        <w:jc w:val="both"/>
        <w:rPr>
          <w:rFonts w:ascii="Arial" w:hAnsi="Arial" w:cs="Arial"/>
        </w:rPr>
      </w:pPr>
    </w:p>
    <w:p w14:paraId="2B06F1C8" w14:textId="77777777" w:rsidR="003E2FB9" w:rsidRPr="0095357A" w:rsidRDefault="00447DAD" w:rsidP="00C817CA">
      <w:pPr>
        <w:ind w:left="-142" w:right="-140"/>
        <w:jc w:val="both"/>
        <w:rPr>
          <w:rFonts w:ascii="Arial" w:hAnsi="Arial" w:cs="Arial"/>
          <w:color w:val="000000"/>
        </w:rPr>
      </w:pPr>
      <w:r w:rsidRPr="0095357A">
        <w:rPr>
          <w:rFonts w:ascii="Arial" w:hAnsi="Arial" w:cs="Arial"/>
          <w:color w:val="000000"/>
        </w:rPr>
        <w:t>Zahtjev se podnosi isključivo putem ESJN-a.</w:t>
      </w:r>
    </w:p>
    <w:p w14:paraId="4476420C" w14:textId="77777777" w:rsidR="003E2FB9" w:rsidRPr="007A4DCD" w:rsidRDefault="003E2FB9" w:rsidP="00447DAD">
      <w:pPr>
        <w:jc w:val="both"/>
        <w:rPr>
          <w:rFonts w:ascii="Arial" w:hAnsi="Arial" w:cs="Arial"/>
          <w:color w:val="000000"/>
          <w:highlight w:val="yellow"/>
        </w:rPr>
      </w:pPr>
    </w:p>
    <w:p w14:paraId="07D0AFA3" w14:textId="77777777" w:rsidR="003E2FB9" w:rsidRPr="007A4DCD" w:rsidRDefault="003E2FB9" w:rsidP="00447DAD">
      <w:pPr>
        <w:jc w:val="both"/>
        <w:rPr>
          <w:rFonts w:ascii="Arial" w:hAnsi="Arial" w:cs="Arial"/>
          <w:color w:val="000000"/>
          <w:highlight w:val="yellow"/>
        </w:rPr>
      </w:pPr>
    </w:p>
    <w:p w14:paraId="6BEEBB8E" w14:textId="77777777" w:rsidR="00C817CA" w:rsidRPr="007A4DCD" w:rsidRDefault="00C817CA" w:rsidP="00447DAD">
      <w:pPr>
        <w:jc w:val="both"/>
        <w:rPr>
          <w:rFonts w:ascii="Arial" w:hAnsi="Arial" w:cs="Arial"/>
          <w:color w:val="000000"/>
          <w:highlight w:val="yellow"/>
        </w:rPr>
      </w:pPr>
    </w:p>
    <w:p w14:paraId="409E3165" w14:textId="77777777" w:rsidR="00C817CA" w:rsidRPr="007A4DCD" w:rsidRDefault="00C817CA" w:rsidP="00447DAD">
      <w:pPr>
        <w:jc w:val="both"/>
        <w:rPr>
          <w:rFonts w:ascii="Arial" w:hAnsi="Arial" w:cs="Arial"/>
          <w:color w:val="000000"/>
          <w:highlight w:val="yellow"/>
        </w:rPr>
      </w:pPr>
    </w:p>
    <w:p w14:paraId="0FD9BE72" w14:textId="77777777" w:rsidR="003E2FB9" w:rsidRPr="007A4DCD" w:rsidRDefault="003E2FB9" w:rsidP="00447DAD">
      <w:pPr>
        <w:jc w:val="both"/>
        <w:rPr>
          <w:rFonts w:ascii="Arial" w:hAnsi="Arial" w:cs="Arial"/>
          <w:color w:val="000000"/>
          <w:highlight w:val="yellow"/>
        </w:rPr>
      </w:pPr>
    </w:p>
    <w:p w14:paraId="2F6BCB38" w14:textId="77777777" w:rsidR="003E2FB9" w:rsidRPr="007A4DCD" w:rsidRDefault="003E2FB9" w:rsidP="00447DAD">
      <w:pPr>
        <w:jc w:val="both"/>
        <w:rPr>
          <w:rFonts w:ascii="Arial" w:hAnsi="Arial" w:cs="Arial"/>
          <w:color w:val="000000"/>
          <w:highlight w:val="yellow"/>
        </w:rPr>
      </w:pPr>
    </w:p>
    <w:p w14:paraId="555FF8D6" w14:textId="77777777" w:rsidR="003E2FB9" w:rsidRPr="007A4DCD" w:rsidRDefault="003E2FB9" w:rsidP="00447DAD">
      <w:pPr>
        <w:jc w:val="both"/>
        <w:rPr>
          <w:rFonts w:ascii="Arial" w:hAnsi="Arial" w:cs="Arial"/>
          <w:color w:val="000000"/>
          <w:highlight w:val="yellow"/>
        </w:rPr>
      </w:pPr>
    </w:p>
    <w:p w14:paraId="5DDA0D3F" w14:textId="77777777" w:rsidR="003E2FB9" w:rsidRPr="007A4DCD" w:rsidRDefault="003E2FB9" w:rsidP="00447DAD">
      <w:pPr>
        <w:jc w:val="both"/>
        <w:rPr>
          <w:rFonts w:ascii="Arial" w:hAnsi="Arial" w:cs="Arial"/>
          <w:color w:val="000000"/>
          <w:highlight w:val="yellow"/>
        </w:rPr>
      </w:pPr>
    </w:p>
    <w:p w14:paraId="113B0C1F" w14:textId="77777777" w:rsidR="003E2FB9" w:rsidRPr="007A4DCD" w:rsidRDefault="003E2FB9" w:rsidP="00447DAD">
      <w:pPr>
        <w:jc w:val="both"/>
        <w:rPr>
          <w:rFonts w:ascii="Arial" w:hAnsi="Arial" w:cs="Arial"/>
          <w:color w:val="000000"/>
          <w:highlight w:val="yellow"/>
        </w:rPr>
      </w:pPr>
    </w:p>
    <w:p w14:paraId="214CB9C3" w14:textId="77777777" w:rsidR="00C16A48" w:rsidRPr="007A4DCD" w:rsidRDefault="00C16A48" w:rsidP="00447DAD">
      <w:pPr>
        <w:jc w:val="both"/>
        <w:rPr>
          <w:rFonts w:ascii="Arial" w:hAnsi="Arial" w:cs="Arial"/>
          <w:color w:val="000000"/>
          <w:highlight w:val="yellow"/>
        </w:rPr>
      </w:pPr>
    </w:p>
    <w:p w14:paraId="177F1FAC" w14:textId="77777777" w:rsidR="00CC5049" w:rsidRPr="007A4DCD" w:rsidRDefault="00CC5049" w:rsidP="00447DAD">
      <w:pPr>
        <w:jc w:val="both"/>
        <w:rPr>
          <w:rFonts w:ascii="Arial" w:hAnsi="Arial" w:cs="Arial"/>
          <w:color w:val="000000"/>
          <w:highlight w:val="yellow"/>
        </w:rPr>
      </w:pPr>
    </w:p>
    <w:p w14:paraId="02EEB4F2" w14:textId="77777777" w:rsidR="00CC5049" w:rsidRPr="007A4DCD" w:rsidRDefault="00CC5049" w:rsidP="00447DAD">
      <w:pPr>
        <w:jc w:val="both"/>
        <w:rPr>
          <w:rFonts w:ascii="Arial" w:hAnsi="Arial" w:cs="Arial"/>
          <w:color w:val="000000"/>
          <w:highlight w:val="yellow"/>
        </w:rPr>
      </w:pPr>
    </w:p>
    <w:p w14:paraId="1AA068E1" w14:textId="77777777" w:rsidR="00CC5049" w:rsidRPr="007A4DCD" w:rsidRDefault="00CC5049" w:rsidP="00447DAD">
      <w:pPr>
        <w:jc w:val="both"/>
        <w:rPr>
          <w:rFonts w:ascii="Arial" w:hAnsi="Arial" w:cs="Arial"/>
          <w:color w:val="000000"/>
          <w:highlight w:val="yellow"/>
        </w:rPr>
      </w:pPr>
    </w:p>
    <w:p w14:paraId="16E445BA" w14:textId="77777777" w:rsidR="00CC5049" w:rsidRPr="007A4DCD" w:rsidRDefault="00CC5049" w:rsidP="00447DAD">
      <w:pPr>
        <w:jc w:val="both"/>
        <w:rPr>
          <w:rFonts w:ascii="Arial" w:hAnsi="Arial" w:cs="Arial"/>
          <w:color w:val="000000"/>
          <w:highlight w:val="yellow"/>
        </w:rPr>
      </w:pPr>
    </w:p>
    <w:p w14:paraId="4E53ADB6" w14:textId="77777777" w:rsidR="00CC5049" w:rsidRPr="007A4DCD" w:rsidRDefault="00CC5049" w:rsidP="00447DAD">
      <w:pPr>
        <w:jc w:val="both"/>
        <w:rPr>
          <w:rFonts w:ascii="Arial" w:hAnsi="Arial" w:cs="Arial"/>
          <w:color w:val="000000"/>
          <w:highlight w:val="yellow"/>
        </w:rPr>
      </w:pPr>
    </w:p>
    <w:p w14:paraId="7B3C0158" w14:textId="77777777" w:rsidR="00447DAD" w:rsidRPr="00B62847" w:rsidRDefault="00447DAD" w:rsidP="0081451E">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color w:val="000000"/>
          <w:szCs w:val="32"/>
        </w:rPr>
      </w:pPr>
      <w:bookmarkStart w:id="13" w:name="_Toc416180136"/>
      <w:bookmarkStart w:id="14" w:name="_Toc508349235"/>
      <w:bookmarkStart w:id="15" w:name="_Toc62730567"/>
      <w:r w:rsidRPr="00B62847">
        <w:rPr>
          <w:rFonts w:ascii="Arial" w:hAnsi="Arial"/>
          <w:b/>
          <w:szCs w:val="32"/>
        </w:rPr>
        <w:lastRenderedPageBreak/>
        <w:t>IZJAVA NARUČIOCA O NEPOSTOJANJU SUKOBA INTERESA</w:t>
      </w:r>
      <w:bookmarkEnd w:id="13"/>
      <w:bookmarkEnd w:id="14"/>
      <w:bookmarkEnd w:id="15"/>
    </w:p>
    <w:p w14:paraId="480C9231" w14:textId="767668D2" w:rsidR="00447DAD" w:rsidRPr="007A4DCD" w:rsidRDefault="00B62847" w:rsidP="00EF0AC5">
      <w:pPr>
        <w:tabs>
          <w:tab w:val="left" w:pos="4820"/>
        </w:tabs>
        <w:ind w:left="-142" w:right="1"/>
        <w:jc w:val="both"/>
        <w:rPr>
          <w:rFonts w:ascii="Arial" w:hAnsi="Arial" w:cs="Arial"/>
          <w:color w:val="000000"/>
          <w:highlight w:val="yellow"/>
          <w:u w:val="single"/>
        </w:rPr>
      </w:pPr>
      <w:r>
        <w:rPr>
          <w:rFonts w:ascii="Arial" w:hAnsi="Arial" w:cs="Arial"/>
          <w:noProof/>
          <w:color w:val="000000"/>
          <w:u w:val="single"/>
          <w:lang w:val="sr-Latn-ME" w:eastAsia="sr-Latn-ME"/>
        </w:rPr>
        <w:drawing>
          <wp:inline distT="0" distB="0" distL="0" distR="0" wp14:anchorId="37A036C0" wp14:editId="6A3E9F80">
            <wp:extent cx="5685183" cy="77514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zjav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86753" cy="7753586"/>
                    </a:xfrm>
                    <a:prstGeom prst="rect">
                      <a:avLst/>
                    </a:prstGeom>
                  </pic:spPr>
                </pic:pic>
              </a:graphicData>
            </a:graphic>
          </wp:inline>
        </w:drawing>
      </w:r>
    </w:p>
    <w:p w14:paraId="25513A25" w14:textId="77777777" w:rsidR="007C6D4C" w:rsidRPr="007A4DCD" w:rsidRDefault="007C6D4C" w:rsidP="0081451E">
      <w:pPr>
        <w:ind w:left="-142"/>
        <w:jc w:val="both"/>
        <w:rPr>
          <w:rFonts w:ascii="Arial" w:hAnsi="Arial" w:cs="Arial"/>
          <w:b/>
          <w:bCs/>
          <w:noProof/>
          <w:color w:val="000000"/>
          <w:highlight w:val="yellow"/>
        </w:rPr>
      </w:pPr>
    </w:p>
    <w:p w14:paraId="383056D6" w14:textId="77777777" w:rsidR="00C66511" w:rsidRPr="007A4DCD" w:rsidRDefault="00C66511" w:rsidP="0081451E">
      <w:pPr>
        <w:ind w:left="-142"/>
        <w:jc w:val="both"/>
        <w:rPr>
          <w:rFonts w:ascii="Arial" w:hAnsi="Arial" w:cs="Arial"/>
          <w:b/>
          <w:bCs/>
          <w:noProof/>
          <w:color w:val="000000"/>
          <w:highlight w:val="yellow"/>
        </w:rPr>
      </w:pPr>
    </w:p>
    <w:p w14:paraId="31802ED4" w14:textId="77777777" w:rsidR="00C66511" w:rsidRPr="007A4DCD" w:rsidRDefault="00C66511" w:rsidP="009324C2">
      <w:pPr>
        <w:jc w:val="both"/>
        <w:rPr>
          <w:rFonts w:ascii="Arial" w:hAnsi="Arial" w:cs="Arial"/>
          <w:b/>
          <w:bCs/>
          <w:color w:val="000000"/>
          <w:highlight w:val="yellow"/>
        </w:rPr>
      </w:pPr>
    </w:p>
    <w:p w14:paraId="1D9141C0" w14:textId="77777777" w:rsidR="00447DAD" w:rsidRPr="0095357A" w:rsidRDefault="00447DAD" w:rsidP="00DD03E5">
      <w:pPr>
        <w:keepNext/>
        <w:keepLines/>
        <w:numPr>
          <w:ilvl w:val="0"/>
          <w:numId w:val="4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426" w:right="2"/>
        <w:outlineLvl w:val="0"/>
        <w:rPr>
          <w:rFonts w:ascii="Arial" w:hAnsi="Arial"/>
          <w:b/>
          <w:iCs/>
        </w:rPr>
      </w:pPr>
      <w:bookmarkStart w:id="16" w:name="_Toc62730568"/>
      <w:r w:rsidRPr="0095357A">
        <w:rPr>
          <w:rFonts w:ascii="Arial" w:hAnsi="Arial"/>
          <w:b/>
        </w:rPr>
        <w:lastRenderedPageBreak/>
        <w:t>UPUTSTVO O PRAVNOM SREDSTVU</w:t>
      </w:r>
      <w:bookmarkEnd w:id="16"/>
    </w:p>
    <w:p w14:paraId="68942835" w14:textId="77777777" w:rsidR="00447DAD" w:rsidRPr="0095357A" w:rsidRDefault="00447DAD" w:rsidP="00447DAD">
      <w:pPr>
        <w:tabs>
          <w:tab w:val="left" w:pos="5760"/>
        </w:tabs>
        <w:jc w:val="center"/>
        <w:rPr>
          <w:rFonts w:ascii="Arial" w:hAnsi="Arial" w:cs="Arial"/>
          <w:color w:val="000000"/>
        </w:rPr>
      </w:pPr>
    </w:p>
    <w:p w14:paraId="16D761B5" w14:textId="77777777" w:rsidR="00447DAD" w:rsidRPr="0095357A" w:rsidRDefault="00447DAD" w:rsidP="001E11AB">
      <w:pPr>
        <w:tabs>
          <w:tab w:val="left" w:pos="5760"/>
        </w:tabs>
        <w:ind w:right="1"/>
        <w:jc w:val="both"/>
        <w:rPr>
          <w:rFonts w:ascii="Arial" w:hAnsi="Arial" w:cs="Arial"/>
          <w:color w:val="000000"/>
        </w:rPr>
      </w:pPr>
      <w:r w:rsidRPr="0095357A">
        <w:rPr>
          <w:rFonts w:ascii="Arial" w:hAnsi="Arial" w:cs="Arial"/>
          <w:color w:val="000000"/>
        </w:rPr>
        <w:t>Privredni subjekat može da izjavi žalbu protiv ove tenderske dokument</w:t>
      </w:r>
      <w:r w:rsidR="00E3162A" w:rsidRPr="0095357A">
        <w:rPr>
          <w:rFonts w:ascii="Arial" w:hAnsi="Arial" w:cs="Arial"/>
          <w:color w:val="000000"/>
        </w:rPr>
        <w:t>acije Komisiji za zaštitu prava:</w:t>
      </w:r>
    </w:p>
    <w:p w14:paraId="5FCC182C"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3C82B66"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135B29C" w14:textId="77777777" w:rsidR="00E3162A" w:rsidRPr="0095357A" w:rsidRDefault="00E3162A" w:rsidP="001E11AB">
      <w:pPr>
        <w:pStyle w:val="T30X"/>
        <w:ind w:left="284" w:right="1" w:hanging="283"/>
        <w:rPr>
          <w:rFonts w:ascii="Arial" w:hAnsi="Arial" w:cs="Arial"/>
          <w:sz w:val="24"/>
          <w:szCs w:val="24"/>
        </w:rPr>
      </w:pPr>
      <w:r w:rsidRPr="0095357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411DA3F" w14:textId="77777777" w:rsidR="00447DAD" w:rsidRPr="0095357A" w:rsidRDefault="00447DAD" w:rsidP="001E11AB">
      <w:pPr>
        <w:tabs>
          <w:tab w:val="left" w:pos="5760"/>
        </w:tabs>
        <w:ind w:right="1"/>
        <w:jc w:val="both"/>
        <w:rPr>
          <w:rFonts w:ascii="Arial" w:hAnsi="Arial" w:cs="Arial"/>
          <w:color w:val="000000"/>
        </w:rPr>
      </w:pPr>
    </w:p>
    <w:p w14:paraId="5BEE78FA" w14:textId="77777777" w:rsidR="00447DAD" w:rsidRPr="0095357A" w:rsidRDefault="00447DAD" w:rsidP="001E11AB">
      <w:pPr>
        <w:autoSpaceDE w:val="0"/>
        <w:autoSpaceDN w:val="0"/>
        <w:adjustRightInd w:val="0"/>
        <w:ind w:right="1" w:firstLine="567"/>
        <w:jc w:val="both"/>
        <w:rPr>
          <w:rFonts w:ascii="Arial" w:hAnsi="Arial" w:cs="Arial"/>
          <w:color w:val="000000"/>
        </w:rPr>
      </w:pPr>
      <w:r w:rsidRPr="0095357A">
        <w:rPr>
          <w:rFonts w:ascii="Arial" w:hAnsi="Arial" w:cs="Arial"/>
          <w:color w:val="000000"/>
        </w:rPr>
        <w:t>Žalba se izjavljuje preko naručioca neposredno putem ESJN-a. Žalba koja nije podnesena na naprijed predviđeni način biće odbijena kao nedozvoljena.</w:t>
      </w:r>
    </w:p>
    <w:p w14:paraId="66A403B5" w14:textId="77777777" w:rsidR="00447DAD" w:rsidRPr="0095357A" w:rsidRDefault="00447DAD" w:rsidP="001E11AB">
      <w:pPr>
        <w:autoSpaceDE w:val="0"/>
        <w:autoSpaceDN w:val="0"/>
        <w:adjustRightInd w:val="0"/>
        <w:ind w:right="1" w:firstLine="567"/>
        <w:jc w:val="both"/>
        <w:rPr>
          <w:rFonts w:ascii="Arial" w:hAnsi="Arial" w:cs="Arial"/>
          <w:color w:val="000000"/>
        </w:rPr>
      </w:pPr>
    </w:p>
    <w:p w14:paraId="3D2F1E61" w14:textId="77777777" w:rsidR="00447DAD" w:rsidRPr="0095357A" w:rsidRDefault="00447DAD" w:rsidP="001E11AB">
      <w:pPr>
        <w:autoSpaceDE w:val="0"/>
        <w:autoSpaceDN w:val="0"/>
        <w:adjustRightInd w:val="0"/>
        <w:ind w:right="1" w:firstLine="567"/>
        <w:jc w:val="both"/>
        <w:rPr>
          <w:rFonts w:ascii="Arial" w:hAnsi="Arial" w:cs="Arial"/>
          <w:color w:val="000000"/>
        </w:rPr>
      </w:pPr>
      <w:r w:rsidRPr="0095357A">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3AD5118" w14:textId="77777777" w:rsidR="00447DAD" w:rsidRPr="0095357A" w:rsidRDefault="00447DAD" w:rsidP="001E11AB">
      <w:pPr>
        <w:tabs>
          <w:tab w:val="left" w:pos="5760"/>
        </w:tabs>
        <w:ind w:right="1" w:firstLine="567"/>
        <w:jc w:val="both"/>
        <w:rPr>
          <w:rFonts w:ascii="Arial" w:hAnsi="Arial" w:cs="Arial"/>
          <w:color w:val="000000"/>
        </w:rPr>
      </w:pPr>
    </w:p>
    <w:p w14:paraId="3B0CE81A" w14:textId="77777777" w:rsidR="00447DAD" w:rsidRPr="0095357A" w:rsidRDefault="00447DAD" w:rsidP="001E11AB">
      <w:pPr>
        <w:tabs>
          <w:tab w:val="left" w:pos="5760"/>
        </w:tabs>
        <w:ind w:right="1" w:firstLine="567"/>
        <w:jc w:val="both"/>
        <w:rPr>
          <w:rFonts w:ascii="Arial" w:hAnsi="Arial" w:cs="Arial"/>
          <w:color w:val="000000"/>
        </w:rPr>
      </w:pPr>
      <w:r w:rsidRPr="0095357A">
        <w:rPr>
          <w:rFonts w:ascii="Arial" w:hAnsi="Arial" w:cs="Arial"/>
          <w:color w:val="000000"/>
        </w:rPr>
        <w:t>Ukoliko je predmet nabavke podijeljen po partijama, a žalba se odnosi samo na određenu/e partiju/e, naknada se plaća u iznosu 1% od procijenjene vrijednosti javne nabavke te/tih partije/a.</w:t>
      </w:r>
    </w:p>
    <w:p w14:paraId="7930F3E0" w14:textId="77777777" w:rsidR="00447DAD" w:rsidRPr="0095357A" w:rsidRDefault="00447DAD" w:rsidP="001E11AB">
      <w:pPr>
        <w:tabs>
          <w:tab w:val="left" w:pos="5760"/>
        </w:tabs>
        <w:ind w:right="1" w:firstLine="567"/>
        <w:jc w:val="both"/>
        <w:rPr>
          <w:rFonts w:ascii="Arial" w:hAnsi="Arial" w:cs="Arial"/>
          <w:color w:val="000000"/>
        </w:rPr>
      </w:pPr>
    </w:p>
    <w:p w14:paraId="6608CEAF" w14:textId="77777777" w:rsidR="0096569A" w:rsidRPr="002462D1" w:rsidRDefault="00447DAD" w:rsidP="001E11AB">
      <w:pPr>
        <w:tabs>
          <w:tab w:val="left" w:pos="5760"/>
        </w:tabs>
        <w:ind w:right="1" w:firstLine="567"/>
        <w:jc w:val="both"/>
        <w:rPr>
          <w:rFonts w:ascii="Arial" w:hAnsi="Arial" w:cs="Arial"/>
          <w:color w:val="000000"/>
        </w:rPr>
      </w:pPr>
      <w:r w:rsidRPr="0095357A">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sidR="0096569A" w:rsidRPr="0095357A">
          <w:rPr>
            <w:rStyle w:val="Hyperlink"/>
            <w:rFonts w:ascii="Arial" w:hAnsi="Arial" w:cs="Arial"/>
          </w:rPr>
          <w:t>http://www.kontrola-nabavki.me/</w:t>
        </w:r>
      </w:hyperlink>
      <w:r w:rsidRPr="0095357A">
        <w:rPr>
          <w:rFonts w:ascii="Arial" w:hAnsi="Arial" w:cs="Arial"/>
          <w:color w:val="000000"/>
        </w:rPr>
        <w:t>.“.</w:t>
      </w:r>
    </w:p>
    <w:sectPr w:rsidR="0096569A" w:rsidRPr="002462D1" w:rsidSect="00C16A48">
      <w:footnotePr>
        <w:numRestart w:val="eachSect"/>
      </w:footnotePr>
      <w:type w:val="continuous"/>
      <w:pgSz w:w="11909" w:h="16834" w:code="9"/>
      <w:pgMar w:top="1418" w:right="1134" w:bottom="1134" w:left="1418"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B9F3E7" w14:textId="77777777" w:rsidR="006557AC" w:rsidRDefault="006557AC">
      <w:r>
        <w:separator/>
      </w:r>
    </w:p>
  </w:endnote>
  <w:endnote w:type="continuationSeparator" w:id="0">
    <w:p w14:paraId="4ADD2E9A" w14:textId="77777777" w:rsidR="006557AC" w:rsidRDefault="00655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FA712" w14:textId="77777777" w:rsidR="006557AC" w:rsidRDefault="006557AC">
      <w:r>
        <w:separator/>
      </w:r>
    </w:p>
  </w:footnote>
  <w:footnote w:type="continuationSeparator" w:id="0">
    <w:p w14:paraId="32398046" w14:textId="77777777" w:rsidR="006557AC" w:rsidRDefault="006557AC">
      <w:r>
        <w:continuationSeparator/>
      </w:r>
    </w:p>
  </w:footnote>
  <w:footnote w:id="1">
    <w:p w14:paraId="4CFF4D00"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7939DA0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3B6E475D"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10B48857" w14:textId="77777777" w:rsidR="00247090" w:rsidRPr="007F2BA0" w:rsidRDefault="00247090" w:rsidP="0050767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8DF2501" w14:textId="77777777" w:rsidR="00247090" w:rsidRPr="00367536" w:rsidRDefault="00247090" w:rsidP="0050767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39B886F" w14:textId="77777777" w:rsidR="00247090" w:rsidRPr="007F2BA0" w:rsidRDefault="00247090" w:rsidP="00BE3D13">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20CDC18C" w14:textId="77777777" w:rsidR="00247090" w:rsidRPr="0083641C" w:rsidRDefault="00247090" w:rsidP="00BE3D13">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1086ECAE" w14:textId="77777777" w:rsidR="00247090" w:rsidRPr="00244A34" w:rsidRDefault="00247090"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23329A5E" w14:textId="77777777" w:rsidR="00247090" w:rsidRPr="007F2BA0" w:rsidRDefault="00247090" w:rsidP="00447DA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6758C2BE" w14:textId="77777777" w:rsidR="00247090" w:rsidRPr="007F2BA0" w:rsidRDefault="00247090" w:rsidP="00447DA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333CE83" w14:textId="77777777" w:rsidR="00247090" w:rsidRPr="002E211C" w:rsidRDefault="00247090"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83197"/>
    <w:multiLevelType w:val="hybridMultilevel"/>
    <w:tmpl w:val="31B4509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 w15:restartNumberingAfterBreak="0">
    <w:nsid w:val="05647F9C"/>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EE17A0"/>
    <w:multiLevelType w:val="hybridMultilevel"/>
    <w:tmpl w:val="2B0821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969DC"/>
    <w:multiLevelType w:val="hybridMultilevel"/>
    <w:tmpl w:val="9E6641D4"/>
    <w:lvl w:ilvl="0" w:tplc="864C8FE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A27B50"/>
    <w:multiLevelType w:val="hybridMultilevel"/>
    <w:tmpl w:val="0B6A3B7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BE04B31"/>
    <w:multiLevelType w:val="hybridMultilevel"/>
    <w:tmpl w:val="D99CB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C0C6D04"/>
    <w:multiLevelType w:val="hybridMultilevel"/>
    <w:tmpl w:val="2F308BA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271471"/>
    <w:multiLevelType w:val="hybridMultilevel"/>
    <w:tmpl w:val="91DAE884"/>
    <w:lvl w:ilvl="0" w:tplc="94CCF956">
      <w:start w:val="6"/>
      <w:numFmt w:val="decimal"/>
      <w:lvlText w:val="%1."/>
      <w:lvlJc w:val="left"/>
      <w:pPr>
        <w:ind w:left="862" w:hanging="360"/>
      </w:pPr>
      <w:rPr>
        <w:rFonts w:hint="default"/>
        <w:b/>
        <w:i/>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0" w15:restartNumberingAfterBreak="0">
    <w:nsid w:val="0E8B0B92"/>
    <w:multiLevelType w:val="hybridMultilevel"/>
    <w:tmpl w:val="AEC8BF16"/>
    <w:lvl w:ilvl="0" w:tplc="66344892">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1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12C71B8"/>
    <w:multiLevelType w:val="hybridMultilevel"/>
    <w:tmpl w:val="D30ACAC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119362F2"/>
    <w:multiLevelType w:val="multilevel"/>
    <w:tmpl w:val="00762DE4"/>
    <w:lvl w:ilvl="0">
      <w:start w:val="1"/>
      <w:numFmt w:val="decimal"/>
      <w:lvlText w:val="%1."/>
      <w:lvlJc w:val="left"/>
      <w:pPr>
        <w:ind w:left="810" w:hanging="360"/>
      </w:pPr>
      <w:rPr>
        <w:rFonts w:hint="default"/>
        <w:b/>
        <w:i/>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1DC5582"/>
    <w:multiLevelType w:val="hybridMultilevel"/>
    <w:tmpl w:val="3452A77E"/>
    <w:lvl w:ilvl="0" w:tplc="624C9978">
      <w:start w:val="18"/>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6FF78DB"/>
    <w:multiLevelType w:val="hybridMultilevel"/>
    <w:tmpl w:val="D6EA5366"/>
    <w:lvl w:ilvl="0" w:tplc="D36EA024">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C6452A"/>
    <w:multiLevelType w:val="hybridMultilevel"/>
    <w:tmpl w:val="D22221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1A5E32E2"/>
    <w:multiLevelType w:val="hybridMultilevel"/>
    <w:tmpl w:val="AC70C336"/>
    <w:lvl w:ilvl="0" w:tplc="2C1A0001">
      <w:start w:val="1"/>
      <w:numFmt w:val="bullet"/>
      <w:lvlText w:val=""/>
      <w:lvlJc w:val="left"/>
      <w:pPr>
        <w:ind w:left="786" w:hanging="360"/>
      </w:pPr>
      <w:rPr>
        <w:rFonts w:ascii="Symbol" w:hAnsi="Symbol" w:hint="default"/>
      </w:rPr>
    </w:lvl>
    <w:lvl w:ilvl="1" w:tplc="2C1A0003" w:tentative="1">
      <w:start w:val="1"/>
      <w:numFmt w:val="bullet"/>
      <w:lvlText w:val="o"/>
      <w:lvlJc w:val="left"/>
      <w:pPr>
        <w:ind w:left="1506" w:hanging="360"/>
      </w:pPr>
      <w:rPr>
        <w:rFonts w:ascii="Courier New" w:hAnsi="Courier New" w:cs="Courier New" w:hint="default"/>
      </w:rPr>
    </w:lvl>
    <w:lvl w:ilvl="2" w:tplc="2C1A0005" w:tentative="1">
      <w:start w:val="1"/>
      <w:numFmt w:val="bullet"/>
      <w:lvlText w:val=""/>
      <w:lvlJc w:val="left"/>
      <w:pPr>
        <w:ind w:left="2226" w:hanging="360"/>
      </w:pPr>
      <w:rPr>
        <w:rFonts w:ascii="Wingdings" w:hAnsi="Wingdings" w:hint="default"/>
      </w:rPr>
    </w:lvl>
    <w:lvl w:ilvl="3" w:tplc="2C1A0001" w:tentative="1">
      <w:start w:val="1"/>
      <w:numFmt w:val="bullet"/>
      <w:lvlText w:val=""/>
      <w:lvlJc w:val="left"/>
      <w:pPr>
        <w:ind w:left="2946" w:hanging="360"/>
      </w:pPr>
      <w:rPr>
        <w:rFonts w:ascii="Symbol" w:hAnsi="Symbol" w:hint="default"/>
      </w:rPr>
    </w:lvl>
    <w:lvl w:ilvl="4" w:tplc="2C1A0003" w:tentative="1">
      <w:start w:val="1"/>
      <w:numFmt w:val="bullet"/>
      <w:lvlText w:val="o"/>
      <w:lvlJc w:val="left"/>
      <w:pPr>
        <w:ind w:left="3666" w:hanging="360"/>
      </w:pPr>
      <w:rPr>
        <w:rFonts w:ascii="Courier New" w:hAnsi="Courier New" w:cs="Courier New" w:hint="default"/>
      </w:rPr>
    </w:lvl>
    <w:lvl w:ilvl="5" w:tplc="2C1A0005" w:tentative="1">
      <w:start w:val="1"/>
      <w:numFmt w:val="bullet"/>
      <w:lvlText w:val=""/>
      <w:lvlJc w:val="left"/>
      <w:pPr>
        <w:ind w:left="4386" w:hanging="360"/>
      </w:pPr>
      <w:rPr>
        <w:rFonts w:ascii="Wingdings" w:hAnsi="Wingdings" w:hint="default"/>
      </w:rPr>
    </w:lvl>
    <w:lvl w:ilvl="6" w:tplc="2C1A0001" w:tentative="1">
      <w:start w:val="1"/>
      <w:numFmt w:val="bullet"/>
      <w:lvlText w:val=""/>
      <w:lvlJc w:val="left"/>
      <w:pPr>
        <w:ind w:left="5106" w:hanging="360"/>
      </w:pPr>
      <w:rPr>
        <w:rFonts w:ascii="Symbol" w:hAnsi="Symbol" w:hint="default"/>
      </w:rPr>
    </w:lvl>
    <w:lvl w:ilvl="7" w:tplc="2C1A0003" w:tentative="1">
      <w:start w:val="1"/>
      <w:numFmt w:val="bullet"/>
      <w:lvlText w:val="o"/>
      <w:lvlJc w:val="left"/>
      <w:pPr>
        <w:ind w:left="5826" w:hanging="360"/>
      </w:pPr>
      <w:rPr>
        <w:rFonts w:ascii="Courier New" w:hAnsi="Courier New" w:cs="Courier New" w:hint="default"/>
      </w:rPr>
    </w:lvl>
    <w:lvl w:ilvl="8" w:tplc="2C1A0005" w:tentative="1">
      <w:start w:val="1"/>
      <w:numFmt w:val="bullet"/>
      <w:lvlText w:val=""/>
      <w:lvlJc w:val="left"/>
      <w:pPr>
        <w:ind w:left="6546" w:hanging="360"/>
      </w:pPr>
      <w:rPr>
        <w:rFonts w:ascii="Wingdings" w:hAnsi="Wingdings" w:hint="default"/>
      </w:rPr>
    </w:lvl>
  </w:abstractNum>
  <w:abstractNum w:abstractNumId="18" w15:restartNumberingAfterBreak="0">
    <w:nsid w:val="1A6E1AE2"/>
    <w:multiLevelType w:val="hybridMultilevel"/>
    <w:tmpl w:val="E700ABD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B983A08"/>
    <w:multiLevelType w:val="hybridMultilevel"/>
    <w:tmpl w:val="D2E4FE26"/>
    <w:lvl w:ilvl="0" w:tplc="E82A31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CC120C"/>
    <w:multiLevelType w:val="hybridMultilevel"/>
    <w:tmpl w:val="0A62CB28"/>
    <w:lvl w:ilvl="0" w:tplc="58FC355A">
      <w:start w:val="4"/>
      <w:numFmt w:val="bullet"/>
      <w:lvlText w:val="-"/>
      <w:lvlJc w:val="left"/>
      <w:pPr>
        <w:ind w:left="720" w:hanging="360"/>
      </w:pPr>
      <w:rPr>
        <w:rFonts w:ascii="Times New Roman" w:eastAsia="Calibri" w:hAnsi="Times New Roman" w:cs="Times New Roman" w:hint="default"/>
        <w:sz w:val="24"/>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1" w15:restartNumberingAfterBreak="0">
    <w:nsid w:val="24F16D3B"/>
    <w:multiLevelType w:val="hybridMultilevel"/>
    <w:tmpl w:val="5A1C712A"/>
    <w:lvl w:ilvl="0" w:tplc="29586006">
      <w:start w:val="6"/>
      <w:numFmt w:val="decimal"/>
      <w:lvlText w:val="%1."/>
      <w:lvlJc w:val="left"/>
      <w:pPr>
        <w:ind w:left="63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263E5BAB"/>
    <w:multiLevelType w:val="hybridMultilevel"/>
    <w:tmpl w:val="FF4A3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8E46550"/>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656A6D"/>
    <w:multiLevelType w:val="hybridMultilevel"/>
    <w:tmpl w:val="9A785C1A"/>
    <w:lvl w:ilvl="0" w:tplc="A978EE10">
      <w:start w:val="1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0D5178A"/>
    <w:multiLevelType w:val="hybridMultilevel"/>
    <w:tmpl w:val="82428F78"/>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15:restartNumberingAfterBreak="0">
    <w:nsid w:val="30E9100B"/>
    <w:multiLevelType w:val="hybridMultilevel"/>
    <w:tmpl w:val="3CB455B2"/>
    <w:lvl w:ilvl="0" w:tplc="4F9C6CB8">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1" w15:restartNumberingAfterBreak="0">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2" w15:restartNumberingAfterBreak="0">
    <w:nsid w:val="3553636E"/>
    <w:multiLevelType w:val="hybridMultilevel"/>
    <w:tmpl w:val="8774CDA8"/>
    <w:lvl w:ilvl="0" w:tplc="60180DB0">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1F2BB3"/>
    <w:multiLevelType w:val="hybridMultilevel"/>
    <w:tmpl w:val="D6CE16B6"/>
    <w:lvl w:ilvl="0" w:tplc="C86C4E20">
      <w:start w:val="1"/>
      <w:numFmt w:val="decimal"/>
      <w:lvlText w:val="%1."/>
      <w:lvlJc w:val="left"/>
      <w:pPr>
        <w:ind w:left="72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3E3D590D"/>
    <w:multiLevelType w:val="hybridMultilevel"/>
    <w:tmpl w:val="03D42F64"/>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44454013"/>
    <w:multiLevelType w:val="hybridMultilevel"/>
    <w:tmpl w:val="6BD66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46D36156"/>
    <w:multiLevelType w:val="hybridMultilevel"/>
    <w:tmpl w:val="AFA6DF4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0" w15:restartNumberingAfterBreak="0">
    <w:nsid w:val="51DC3060"/>
    <w:multiLevelType w:val="hybridMultilevel"/>
    <w:tmpl w:val="5ABC6D9E"/>
    <w:lvl w:ilvl="0" w:tplc="DA78A764">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52D8608C"/>
    <w:multiLevelType w:val="hybridMultilevel"/>
    <w:tmpl w:val="BD9EE896"/>
    <w:lvl w:ilvl="0" w:tplc="04090001">
      <w:start w:val="1"/>
      <w:numFmt w:val="bullet"/>
      <w:lvlText w:val=""/>
      <w:lvlJc w:val="left"/>
      <w:pPr>
        <w:ind w:left="884" w:hanging="360"/>
      </w:pPr>
      <w:rPr>
        <w:rFonts w:ascii="Symbol" w:hAnsi="Symbol" w:hint="default"/>
      </w:rPr>
    </w:lvl>
    <w:lvl w:ilvl="1" w:tplc="04090003" w:tentative="1">
      <w:start w:val="1"/>
      <w:numFmt w:val="bullet"/>
      <w:lvlText w:val="o"/>
      <w:lvlJc w:val="left"/>
      <w:pPr>
        <w:ind w:left="1604" w:hanging="360"/>
      </w:pPr>
      <w:rPr>
        <w:rFonts w:ascii="Courier New" w:hAnsi="Courier New" w:cs="Courier New" w:hint="default"/>
      </w:rPr>
    </w:lvl>
    <w:lvl w:ilvl="2" w:tplc="04090005" w:tentative="1">
      <w:start w:val="1"/>
      <w:numFmt w:val="bullet"/>
      <w:lvlText w:val=""/>
      <w:lvlJc w:val="left"/>
      <w:pPr>
        <w:ind w:left="2324" w:hanging="360"/>
      </w:pPr>
      <w:rPr>
        <w:rFonts w:ascii="Wingdings" w:hAnsi="Wingdings" w:hint="default"/>
      </w:rPr>
    </w:lvl>
    <w:lvl w:ilvl="3" w:tplc="04090001" w:tentative="1">
      <w:start w:val="1"/>
      <w:numFmt w:val="bullet"/>
      <w:lvlText w:val=""/>
      <w:lvlJc w:val="left"/>
      <w:pPr>
        <w:ind w:left="3044" w:hanging="360"/>
      </w:pPr>
      <w:rPr>
        <w:rFonts w:ascii="Symbol" w:hAnsi="Symbol" w:hint="default"/>
      </w:rPr>
    </w:lvl>
    <w:lvl w:ilvl="4" w:tplc="04090003" w:tentative="1">
      <w:start w:val="1"/>
      <w:numFmt w:val="bullet"/>
      <w:lvlText w:val="o"/>
      <w:lvlJc w:val="left"/>
      <w:pPr>
        <w:ind w:left="3764" w:hanging="360"/>
      </w:pPr>
      <w:rPr>
        <w:rFonts w:ascii="Courier New" w:hAnsi="Courier New" w:cs="Courier New" w:hint="default"/>
      </w:rPr>
    </w:lvl>
    <w:lvl w:ilvl="5" w:tplc="04090005" w:tentative="1">
      <w:start w:val="1"/>
      <w:numFmt w:val="bullet"/>
      <w:lvlText w:val=""/>
      <w:lvlJc w:val="left"/>
      <w:pPr>
        <w:ind w:left="4484" w:hanging="360"/>
      </w:pPr>
      <w:rPr>
        <w:rFonts w:ascii="Wingdings" w:hAnsi="Wingdings" w:hint="default"/>
      </w:rPr>
    </w:lvl>
    <w:lvl w:ilvl="6" w:tplc="04090001" w:tentative="1">
      <w:start w:val="1"/>
      <w:numFmt w:val="bullet"/>
      <w:lvlText w:val=""/>
      <w:lvlJc w:val="left"/>
      <w:pPr>
        <w:ind w:left="5204" w:hanging="360"/>
      </w:pPr>
      <w:rPr>
        <w:rFonts w:ascii="Symbol" w:hAnsi="Symbol" w:hint="default"/>
      </w:rPr>
    </w:lvl>
    <w:lvl w:ilvl="7" w:tplc="04090003" w:tentative="1">
      <w:start w:val="1"/>
      <w:numFmt w:val="bullet"/>
      <w:lvlText w:val="o"/>
      <w:lvlJc w:val="left"/>
      <w:pPr>
        <w:ind w:left="5924" w:hanging="360"/>
      </w:pPr>
      <w:rPr>
        <w:rFonts w:ascii="Courier New" w:hAnsi="Courier New" w:cs="Courier New" w:hint="default"/>
      </w:rPr>
    </w:lvl>
    <w:lvl w:ilvl="8" w:tplc="04090005" w:tentative="1">
      <w:start w:val="1"/>
      <w:numFmt w:val="bullet"/>
      <w:lvlText w:val=""/>
      <w:lvlJc w:val="left"/>
      <w:pPr>
        <w:ind w:left="6644" w:hanging="360"/>
      </w:pPr>
      <w:rPr>
        <w:rFonts w:ascii="Wingdings" w:hAnsi="Wingdings" w:hint="default"/>
      </w:rPr>
    </w:lvl>
  </w:abstractNum>
  <w:abstractNum w:abstractNumId="4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56914B9B"/>
    <w:multiLevelType w:val="hybridMultilevel"/>
    <w:tmpl w:val="97BC6D88"/>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15:restartNumberingAfterBreak="0">
    <w:nsid w:val="576A5499"/>
    <w:multiLevelType w:val="hybridMultilevel"/>
    <w:tmpl w:val="BD7605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8771675"/>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BF5E85"/>
    <w:multiLevelType w:val="hybridMultilevel"/>
    <w:tmpl w:val="C3981E5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7"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49"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1" w15:restartNumberingAfterBreak="0">
    <w:nsid w:val="69E417B3"/>
    <w:multiLevelType w:val="hybridMultilevel"/>
    <w:tmpl w:val="E1F40DD0"/>
    <w:lvl w:ilvl="0" w:tplc="4F3ABA0A">
      <w:start w:val="1"/>
      <w:numFmt w:val="decimal"/>
      <w:lvlText w:val="%1."/>
      <w:lvlJc w:val="left"/>
      <w:pPr>
        <w:ind w:left="785"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BA8595D"/>
    <w:multiLevelType w:val="hybridMultilevel"/>
    <w:tmpl w:val="A08A3F4E"/>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3" w15:restartNumberingAfterBreak="0">
    <w:nsid w:val="6E865483"/>
    <w:multiLevelType w:val="hybridMultilevel"/>
    <w:tmpl w:val="48C665D2"/>
    <w:lvl w:ilvl="0" w:tplc="8C981C9A">
      <w:start w:val="1"/>
      <w:numFmt w:val="decimal"/>
      <w:lvlText w:val="%1."/>
      <w:lvlJc w:val="left"/>
      <w:pPr>
        <w:ind w:left="502"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55" w15:restartNumberingAfterBreak="0">
    <w:nsid w:val="6EFD36BD"/>
    <w:multiLevelType w:val="hybridMultilevel"/>
    <w:tmpl w:val="42EE0AE6"/>
    <w:lvl w:ilvl="0" w:tplc="E556B336">
      <w:start w:val="7"/>
      <w:numFmt w:val="decimal"/>
      <w:lvlText w:val="%1."/>
      <w:lvlJc w:val="left"/>
      <w:pPr>
        <w:ind w:left="450"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15:restartNumberingAfterBreak="0">
    <w:nsid w:val="718371C3"/>
    <w:multiLevelType w:val="hybridMultilevel"/>
    <w:tmpl w:val="6A4664D2"/>
    <w:lvl w:ilvl="0" w:tplc="0409000D">
      <w:start w:val="1"/>
      <w:numFmt w:val="bullet"/>
      <w:lvlText w:val=""/>
      <w:lvlJc w:val="left"/>
      <w:pPr>
        <w:ind w:left="1080" w:hanging="360"/>
      </w:pPr>
      <w:rPr>
        <w:rFonts w:ascii="Wingdings" w:hAnsi="Wingdings" w:hint="default"/>
      </w:rPr>
    </w:lvl>
    <w:lvl w:ilvl="1" w:tplc="241A0019" w:tentative="1">
      <w:start w:val="1"/>
      <w:numFmt w:val="lowerLetter"/>
      <w:lvlText w:val="%2."/>
      <w:lvlJc w:val="left"/>
      <w:pPr>
        <w:ind w:left="1800" w:hanging="360"/>
      </w:pPr>
    </w:lvl>
    <w:lvl w:ilvl="2" w:tplc="241A001B" w:tentative="1">
      <w:start w:val="1"/>
      <w:numFmt w:val="lowerRoman"/>
      <w:lvlText w:val="%3."/>
      <w:lvlJc w:val="right"/>
      <w:pPr>
        <w:ind w:left="2520" w:hanging="180"/>
      </w:pPr>
    </w:lvl>
    <w:lvl w:ilvl="3" w:tplc="241A000F" w:tentative="1">
      <w:start w:val="1"/>
      <w:numFmt w:val="decimal"/>
      <w:lvlText w:val="%4."/>
      <w:lvlJc w:val="left"/>
      <w:pPr>
        <w:ind w:left="3240" w:hanging="360"/>
      </w:pPr>
    </w:lvl>
    <w:lvl w:ilvl="4" w:tplc="241A0019" w:tentative="1">
      <w:start w:val="1"/>
      <w:numFmt w:val="lowerLetter"/>
      <w:lvlText w:val="%5."/>
      <w:lvlJc w:val="left"/>
      <w:pPr>
        <w:ind w:left="3960" w:hanging="360"/>
      </w:pPr>
    </w:lvl>
    <w:lvl w:ilvl="5" w:tplc="241A001B" w:tentative="1">
      <w:start w:val="1"/>
      <w:numFmt w:val="lowerRoman"/>
      <w:lvlText w:val="%6."/>
      <w:lvlJc w:val="right"/>
      <w:pPr>
        <w:ind w:left="4680" w:hanging="180"/>
      </w:pPr>
    </w:lvl>
    <w:lvl w:ilvl="6" w:tplc="241A000F" w:tentative="1">
      <w:start w:val="1"/>
      <w:numFmt w:val="decimal"/>
      <w:lvlText w:val="%7."/>
      <w:lvlJc w:val="left"/>
      <w:pPr>
        <w:ind w:left="5400" w:hanging="360"/>
      </w:pPr>
    </w:lvl>
    <w:lvl w:ilvl="7" w:tplc="241A0019" w:tentative="1">
      <w:start w:val="1"/>
      <w:numFmt w:val="lowerLetter"/>
      <w:lvlText w:val="%8."/>
      <w:lvlJc w:val="left"/>
      <w:pPr>
        <w:ind w:left="6120" w:hanging="360"/>
      </w:pPr>
    </w:lvl>
    <w:lvl w:ilvl="8" w:tplc="241A001B" w:tentative="1">
      <w:start w:val="1"/>
      <w:numFmt w:val="lowerRoman"/>
      <w:lvlText w:val="%9."/>
      <w:lvlJc w:val="right"/>
      <w:pPr>
        <w:ind w:left="6840" w:hanging="180"/>
      </w:pPr>
    </w:lvl>
  </w:abstractNum>
  <w:abstractNum w:abstractNumId="57" w15:restartNumberingAfterBreak="0">
    <w:nsid w:val="738B6A6F"/>
    <w:multiLevelType w:val="hybridMultilevel"/>
    <w:tmpl w:val="E78C66A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8" w15:restartNumberingAfterBreak="0">
    <w:nsid w:val="747F7690"/>
    <w:multiLevelType w:val="hybridMultilevel"/>
    <w:tmpl w:val="3FF87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5367123"/>
    <w:multiLevelType w:val="hybridMultilevel"/>
    <w:tmpl w:val="3D8223C2"/>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0" w15:restartNumberingAfterBreak="0">
    <w:nsid w:val="77166411"/>
    <w:multiLevelType w:val="hybridMultilevel"/>
    <w:tmpl w:val="53FEB904"/>
    <w:lvl w:ilvl="0" w:tplc="864C8FEA">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77985963"/>
    <w:multiLevelType w:val="hybridMultilevel"/>
    <w:tmpl w:val="8A426632"/>
    <w:lvl w:ilvl="0" w:tplc="169231F4">
      <w:start w:val="1"/>
      <w:numFmt w:val="decimal"/>
      <w:lvlText w:val="%1."/>
      <w:lvlJc w:val="left"/>
      <w:pPr>
        <w:ind w:left="135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77D31E64"/>
    <w:multiLevelType w:val="hybridMultilevel"/>
    <w:tmpl w:val="61DCD270"/>
    <w:lvl w:ilvl="0" w:tplc="949806F2">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3" w15:restartNumberingAfterBreak="0">
    <w:nsid w:val="79A50866"/>
    <w:multiLevelType w:val="hybridMultilevel"/>
    <w:tmpl w:val="6D40AD20"/>
    <w:lvl w:ilvl="0" w:tplc="480C463C">
      <w:start w:val="1"/>
      <w:numFmt w:val="decimal"/>
      <w:lvlText w:val="%1."/>
      <w:lvlJc w:val="left"/>
      <w:pPr>
        <w:ind w:left="630" w:hanging="360"/>
      </w:pPr>
      <w:rPr>
        <w:rFonts w:hint="default"/>
        <w:b/>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4" w15:restartNumberingAfterBreak="0">
    <w:nsid w:val="79D40674"/>
    <w:multiLevelType w:val="hybridMultilevel"/>
    <w:tmpl w:val="991422F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5" w15:restartNumberingAfterBreak="0">
    <w:nsid w:val="7A810C36"/>
    <w:multiLevelType w:val="hybridMultilevel"/>
    <w:tmpl w:val="16507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A8B6E0B"/>
    <w:multiLevelType w:val="hybridMultilevel"/>
    <w:tmpl w:val="02468ECA"/>
    <w:lvl w:ilvl="0" w:tplc="624C9978">
      <w:start w:val="18"/>
      <w:numFmt w:val="bullet"/>
      <w:lvlText w:val="-"/>
      <w:lvlJc w:val="left"/>
      <w:pPr>
        <w:ind w:left="1080" w:hanging="360"/>
      </w:pPr>
      <w:rPr>
        <w:rFonts w:ascii="Times New Roman" w:eastAsia="Times New Roman" w:hAnsi="Times New Roman" w:cs="Times New Roman"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67" w15:restartNumberingAfterBreak="0">
    <w:nsid w:val="7C5B080D"/>
    <w:multiLevelType w:val="hybridMultilevel"/>
    <w:tmpl w:val="0C5A159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8"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9" w15:restartNumberingAfterBreak="0">
    <w:nsid w:val="7F5A77D5"/>
    <w:multiLevelType w:val="hybridMultilevel"/>
    <w:tmpl w:val="85E6419A"/>
    <w:lvl w:ilvl="0" w:tplc="0F78C8F2">
      <w:start w:val="1"/>
      <w:numFmt w:val="decimal"/>
      <w:lvlText w:val="%1."/>
      <w:lvlJc w:val="left"/>
      <w:pPr>
        <w:ind w:left="644" w:hanging="360"/>
      </w:pPr>
      <w:rPr>
        <w:rFonts w:eastAsia="PMingLiU" w:hint="default"/>
        <w:i w:val="0"/>
        <w:u w:val="none"/>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70" w15:restartNumberingAfterBreak="0">
    <w:nsid w:val="7F7A4EA6"/>
    <w:multiLevelType w:val="hybridMultilevel"/>
    <w:tmpl w:val="13005650"/>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num w:numId="1">
    <w:abstractNumId w:val="57"/>
  </w:num>
  <w:num w:numId="2">
    <w:abstractNumId w:val="35"/>
  </w:num>
  <w:num w:numId="3">
    <w:abstractNumId w:val="3"/>
  </w:num>
  <w:num w:numId="4">
    <w:abstractNumId w:val="68"/>
  </w:num>
  <w:num w:numId="5">
    <w:abstractNumId w:val="47"/>
  </w:num>
  <w:num w:numId="6">
    <w:abstractNumId w:val="31"/>
  </w:num>
  <w:num w:numId="7">
    <w:abstractNumId w:val="12"/>
  </w:num>
  <w:num w:numId="8">
    <w:abstractNumId w:val="38"/>
  </w:num>
  <w:num w:numId="9">
    <w:abstractNumId w:val="69"/>
  </w:num>
  <w:num w:numId="10">
    <w:abstractNumId w:val="52"/>
  </w:num>
  <w:num w:numId="11">
    <w:abstractNumId w:val="67"/>
  </w:num>
  <w:num w:numId="12">
    <w:abstractNumId w:val="16"/>
  </w:num>
  <w:num w:numId="13">
    <w:abstractNumId w:val="64"/>
  </w:num>
  <w:num w:numId="14">
    <w:abstractNumId w:val="66"/>
  </w:num>
  <w:num w:numId="15">
    <w:abstractNumId w:val="33"/>
  </w:num>
  <w:num w:numId="16">
    <w:abstractNumId w:val="8"/>
  </w:num>
  <w:num w:numId="17">
    <w:abstractNumId w:val="29"/>
  </w:num>
  <w:num w:numId="18">
    <w:abstractNumId w:val="19"/>
  </w:num>
  <w:num w:numId="19">
    <w:abstractNumId w:val="44"/>
  </w:num>
  <w:num w:numId="20">
    <w:abstractNumId w:val="41"/>
  </w:num>
  <w:num w:numId="21">
    <w:abstractNumId w:val="40"/>
  </w:num>
  <w:num w:numId="22">
    <w:abstractNumId w:val="17"/>
  </w:num>
  <w:num w:numId="23">
    <w:abstractNumId w:val="56"/>
  </w:num>
  <w:num w:numId="24">
    <w:abstractNumId w:val="37"/>
  </w:num>
  <w:num w:numId="25">
    <w:abstractNumId w:val="10"/>
  </w:num>
  <w:num w:numId="26">
    <w:abstractNumId w:val="25"/>
  </w:num>
  <w:num w:numId="27">
    <w:abstractNumId w:val="30"/>
  </w:num>
  <w:num w:numId="28">
    <w:abstractNumId w:val="62"/>
  </w:num>
  <w:num w:numId="29">
    <w:abstractNumId w:val="20"/>
  </w:num>
  <w:num w:numId="30">
    <w:abstractNumId w:val="63"/>
  </w:num>
  <w:num w:numId="31">
    <w:abstractNumId w:val="15"/>
  </w:num>
  <w:num w:numId="32">
    <w:abstractNumId w:val="53"/>
  </w:num>
  <w:num w:numId="33">
    <w:abstractNumId w:val="51"/>
  </w:num>
  <w:num w:numId="34">
    <w:abstractNumId w:val="13"/>
  </w:num>
  <w:num w:numId="35">
    <w:abstractNumId w:val="6"/>
  </w:num>
  <w:num w:numId="36">
    <w:abstractNumId w:val="11"/>
  </w:num>
  <w:num w:numId="37">
    <w:abstractNumId w:val="39"/>
  </w:num>
  <w:num w:numId="38">
    <w:abstractNumId w:val="36"/>
  </w:num>
  <w:num w:numId="39">
    <w:abstractNumId w:val="0"/>
  </w:num>
  <w:num w:numId="40">
    <w:abstractNumId w:val="49"/>
  </w:num>
  <w:num w:numId="41">
    <w:abstractNumId w:val="46"/>
  </w:num>
  <w:num w:numId="42">
    <w:abstractNumId w:val="9"/>
  </w:num>
  <w:num w:numId="43">
    <w:abstractNumId w:val="7"/>
  </w:num>
  <w:num w:numId="44">
    <w:abstractNumId w:val="26"/>
  </w:num>
  <w:num w:numId="45">
    <w:abstractNumId w:val="32"/>
  </w:num>
  <w:num w:numId="46">
    <w:abstractNumId w:val="54"/>
  </w:num>
  <w:num w:numId="47">
    <w:abstractNumId w:val="50"/>
  </w:num>
  <w:num w:numId="48">
    <w:abstractNumId w:val="42"/>
  </w:num>
  <w:num w:numId="49">
    <w:abstractNumId w:val="48"/>
  </w:num>
  <w:num w:numId="50">
    <w:abstractNumId w:val="14"/>
  </w:num>
  <w:num w:numId="51">
    <w:abstractNumId w:val="70"/>
  </w:num>
  <w:num w:numId="52">
    <w:abstractNumId w:val="22"/>
  </w:num>
  <w:num w:numId="53">
    <w:abstractNumId w:val="43"/>
  </w:num>
  <w:num w:numId="54">
    <w:abstractNumId w:val="1"/>
  </w:num>
  <w:num w:numId="55">
    <w:abstractNumId w:val="4"/>
  </w:num>
  <w:num w:numId="56">
    <w:abstractNumId w:val="60"/>
  </w:num>
  <w:num w:numId="57">
    <w:abstractNumId w:val="34"/>
  </w:num>
  <w:num w:numId="58">
    <w:abstractNumId w:val="27"/>
  </w:num>
  <w:num w:numId="59">
    <w:abstractNumId w:val="18"/>
  </w:num>
  <w:num w:numId="60">
    <w:abstractNumId w:val="59"/>
  </w:num>
  <w:num w:numId="61">
    <w:abstractNumId w:val="61"/>
  </w:num>
  <w:num w:numId="62">
    <w:abstractNumId w:val="28"/>
  </w:num>
  <w:num w:numId="63">
    <w:abstractNumId w:val="5"/>
  </w:num>
  <w:num w:numId="64">
    <w:abstractNumId w:val="23"/>
  </w:num>
  <w:num w:numId="65">
    <w:abstractNumId w:val="65"/>
  </w:num>
  <w:num w:numId="66">
    <w:abstractNumId w:val="24"/>
  </w:num>
  <w:num w:numId="67">
    <w:abstractNumId w:val="58"/>
  </w:num>
  <w:num w:numId="6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num>
  <w:num w:numId="70">
    <w:abstractNumId w:val="21"/>
  </w:num>
  <w:num w:numId="71">
    <w:abstractNumId w:val="55"/>
  </w:num>
  <w:num w:numId="72">
    <w:abstractNumId w:val="45"/>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D1D"/>
    <w:rsid w:val="0003216E"/>
    <w:rsid w:val="000333BE"/>
    <w:rsid w:val="00035313"/>
    <w:rsid w:val="00035CF7"/>
    <w:rsid w:val="000424C9"/>
    <w:rsid w:val="00043A91"/>
    <w:rsid w:val="0004453D"/>
    <w:rsid w:val="000446BC"/>
    <w:rsid w:val="000451CE"/>
    <w:rsid w:val="000453E4"/>
    <w:rsid w:val="000467F3"/>
    <w:rsid w:val="00046D03"/>
    <w:rsid w:val="00047712"/>
    <w:rsid w:val="00047DC3"/>
    <w:rsid w:val="0005052C"/>
    <w:rsid w:val="000525B0"/>
    <w:rsid w:val="00052700"/>
    <w:rsid w:val="000536B5"/>
    <w:rsid w:val="000551EC"/>
    <w:rsid w:val="000556F9"/>
    <w:rsid w:val="0005622A"/>
    <w:rsid w:val="00056791"/>
    <w:rsid w:val="000568D9"/>
    <w:rsid w:val="000568DE"/>
    <w:rsid w:val="00060903"/>
    <w:rsid w:val="000632BD"/>
    <w:rsid w:val="000638B5"/>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B1296"/>
    <w:rsid w:val="000B2962"/>
    <w:rsid w:val="000B347F"/>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6A72"/>
    <w:rsid w:val="000C6CC5"/>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99C"/>
    <w:rsid w:val="00104EF2"/>
    <w:rsid w:val="00107137"/>
    <w:rsid w:val="0010737E"/>
    <w:rsid w:val="001106AE"/>
    <w:rsid w:val="00111309"/>
    <w:rsid w:val="00111681"/>
    <w:rsid w:val="00112AC7"/>
    <w:rsid w:val="0011368B"/>
    <w:rsid w:val="00113D55"/>
    <w:rsid w:val="00113F26"/>
    <w:rsid w:val="00115117"/>
    <w:rsid w:val="00115219"/>
    <w:rsid w:val="0011597F"/>
    <w:rsid w:val="00116BB9"/>
    <w:rsid w:val="001208DE"/>
    <w:rsid w:val="00122531"/>
    <w:rsid w:val="00123053"/>
    <w:rsid w:val="00123704"/>
    <w:rsid w:val="00124821"/>
    <w:rsid w:val="00125C23"/>
    <w:rsid w:val="001316D2"/>
    <w:rsid w:val="00132211"/>
    <w:rsid w:val="00132527"/>
    <w:rsid w:val="001326DE"/>
    <w:rsid w:val="00134C34"/>
    <w:rsid w:val="001368FC"/>
    <w:rsid w:val="00137F09"/>
    <w:rsid w:val="00140481"/>
    <w:rsid w:val="00140BE3"/>
    <w:rsid w:val="00140C1B"/>
    <w:rsid w:val="001412FA"/>
    <w:rsid w:val="00141845"/>
    <w:rsid w:val="00142540"/>
    <w:rsid w:val="0014296D"/>
    <w:rsid w:val="00142DAF"/>
    <w:rsid w:val="00143B8A"/>
    <w:rsid w:val="00143E56"/>
    <w:rsid w:val="00144646"/>
    <w:rsid w:val="0014524F"/>
    <w:rsid w:val="00145390"/>
    <w:rsid w:val="0014595E"/>
    <w:rsid w:val="00145ABB"/>
    <w:rsid w:val="0014612E"/>
    <w:rsid w:val="0014690A"/>
    <w:rsid w:val="00146D03"/>
    <w:rsid w:val="00147A0C"/>
    <w:rsid w:val="001503BE"/>
    <w:rsid w:val="001526EB"/>
    <w:rsid w:val="00152A76"/>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3DCF"/>
    <w:rsid w:val="00174ABA"/>
    <w:rsid w:val="00174C24"/>
    <w:rsid w:val="00175369"/>
    <w:rsid w:val="001757CB"/>
    <w:rsid w:val="00175AF2"/>
    <w:rsid w:val="00176754"/>
    <w:rsid w:val="001778A9"/>
    <w:rsid w:val="00180E1D"/>
    <w:rsid w:val="00182333"/>
    <w:rsid w:val="00182741"/>
    <w:rsid w:val="00182F2C"/>
    <w:rsid w:val="001834D9"/>
    <w:rsid w:val="00183E04"/>
    <w:rsid w:val="001845B5"/>
    <w:rsid w:val="0018525D"/>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2155"/>
    <w:rsid w:val="001D2406"/>
    <w:rsid w:val="001D26F8"/>
    <w:rsid w:val="001D28DF"/>
    <w:rsid w:val="001D30EA"/>
    <w:rsid w:val="001D496B"/>
    <w:rsid w:val="001D49D9"/>
    <w:rsid w:val="001D4F77"/>
    <w:rsid w:val="001D5079"/>
    <w:rsid w:val="001D6A58"/>
    <w:rsid w:val="001E0AA4"/>
    <w:rsid w:val="001E0C3C"/>
    <w:rsid w:val="001E11AB"/>
    <w:rsid w:val="001E1226"/>
    <w:rsid w:val="001E39AA"/>
    <w:rsid w:val="001E3F24"/>
    <w:rsid w:val="001E5177"/>
    <w:rsid w:val="001E59F7"/>
    <w:rsid w:val="001E5E57"/>
    <w:rsid w:val="001E6D82"/>
    <w:rsid w:val="001E6F7F"/>
    <w:rsid w:val="001E7859"/>
    <w:rsid w:val="001F0029"/>
    <w:rsid w:val="001F0D49"/>
    <w:rsid w:val="001F21E5"/>
    <w:rsid w:val="001F429F"/>
    <w:rsid w:val="001F4D7B"/>
    <w:rsid w:val="001F50A4"/>
    <w:rsid w:val="001F54D5"/>
    <w:rsid w:val="001F5591"/>
    <w:rsid w:val="001F677C"/>
    <w:rsid w:val="001F6859"/>
    <w:rsid w:val="001F74A1"/>
    <w:rsid w:val="001F77F3"/>
    <w:rsid w:val="001F7B4A"/>
    <w:rsid w:val="001F7CC6"/>
    <w:rsid w:val="00200194"/>
    <w:rsid w:val="00200B4F"/>
    <w:rsid w:val="00201625"/>
    <w:rsid w:val="00201CA7"/>
    <w:rsid w:val="002021E5"/>
    <w:rsid w:val="00202934"/>
    <w:rsid w:val="0020376F"/>
    <w:rsid w:val="002038D4"/>
    <w:rsid w:val="00203ACB"/>
    <w:rsid w:val="00203DB9"/>
    <w:rsid w:val="00203E2D"/>
    <w:rsid w:val="00205547"/>
    <w:rsid w:val="0020756C"/>
    <w:rsid w:val="0021115B"/>
    <w:rsid w:val="002114F0"/>
    <w:rsid w:val="00211A8B"/>
    <w:rsid w:val="002128E0"/>
    <w:rsid w:val="00212E49"/>
    <w:rsid w:val="00213C7B"/>
    <w:rsid w:val="00215045"/>
    <w:rsid w:val="002155B1"/>
    <w:rsid w:val="002159F4"/>
    <w:rsid w:val="002217D4"/>
    <w:rsid w:val="00221EE5"/>
    <w:rsid w:val="00222A68"/>
    <w:rsid w:val="00223C70"/>
    <w:rsid w:val="00224137"/>
    <w:rsid w:val="00224B07"/>
    <w:rsid w:val="00224C5D"/>
    <w:rsid w:val="00225856"/>
    <w:rsid w:val="0022629C"/>
    <w:rsid w:val="0022654D"/>
    <w:rsid w:val="00226B8E"/>
    <w:rsid w:val="0022765F"/>
    <w:rsid w:val="00227BA7"/>
    <w:rsid w:val="00227F20"/>
    <w:rsid w:val="00230F08"/>
    <w:rsid w:val="00231342"/>
    <w:rsid w:val="002313CD"/>
    <w:rsid w:val="00231475"/>
    <w:rsid w:val="00233B9A"/>
    <w:rsid w:val="00235D0C"/>
    <w:rsid w:val="00236E1D"/>
    <w:rsid w:val="00236FDC"/>
    <w:rsid w:val="00237E2B"/>
    <w:rsid w:val="00240C31"/>
    <w:rsid w:val="00240D3D"/>
    <w:rsid w:val="00240F5E"/>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2B6"/>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16F"/>
    <w:rsid w:val="002628D6"/>
    <w:rsid w:val="00262AA9"/>
    <w:rsid w:val="00262AFA"/>
    <w:rsid w:val="00262C13"/>
    <w:rsid w:val="00265E6B"/>
    <w:rsid w:val="002664C6"/>
    <w:rsid w:val="00272F15"/>
    <w:rsid w:val="002734D5"/>
    <w:rsid w:val="00273A14"/>
    <w:rsid w:val="002740BC"/>
    <w:rsid w:val="00274DC9"/>
    <w:rsid w:val="00275FD1"/>
    <w:rsid w:val="002775C0"/>
    <w:rsid w:val="002778C7"/>
    <w:rsid w:val="0028097B"/>
    <w:rsid w:val="00282279"/>
    <w:rsid w:val="00284A35"/>
    <w:rsid w:val="002852B1"/>
    <w:rsid w:val="00287933"/>
    <w:rsid w:val="00290FEE"/>
    <w:rsid w:val="002927F3"/>
    <w:rsid w:val="0029467E"/>
    <w:rsid w:val="00295AE8"/>
    <w:rsid w:val="00296687"/>
    <w:rsid w:val="00297574"/>
    <w:rsid w:val="002A08A6"/>
    <w:rsid w:val="002A21C3"/>
    <w:rsid w:val="002A2511"/>
    <w:rsid w:val="002A39FD"/>
    <w:rsid w:val="002A47DA"/>
    <w:rsid w:val="002A5898"/>
    <w:rsid w:val="002A5B63"/>
    <w:rsid w:val="002A5B74"/>
    <w:rsid w:val="002A6F3A"/>
    <w:rsid w:val="002A72F2"/>
    <w:rsid w:val="002A7B91"/>
    <w:rsid w:val="002B0AE8"/>
    <w:rsid w:val="002B3903"/>
    <w:rsid w:val="002B439C"/>
    <w:rsid w:val="002B46B6"/>
    <w:rsid w:val="002B4CF8"/>
    <w:rsid w:val="002B5D32"/>
    <w:rsid w:val="002B5EEB"/>
    <w:rsid w:val="002B7F7A"/>
    <w:rsid w:val="002C0919"/>
    <w:rsid w:val="002C2130"/>
    <w:rsid w:val="002C234D"/>
    <w:rsid w:val="002C3C3C"/>
    <w:rsid w:val="002C5A43"/>
    <w:rsid w:val="002C5DB4"/>
    <w:rsid w:val="002C6977"/>
    <w:rsid w:val="002C71B4"/>
    <w:rsid w:val="002D0471"/>
    <w:rsid w:val="002D0EA2"/>
    <w:rsid w:val="002D2A60"/>
    <w:rsid w:val="002D354E"/>
    <w:rsid w:val="002D521A"/>
    <w:rsid w:val="002D5366"/>
    <w:rsid w:val="002D577D"/>
    <w:rsid w:val="002D5EF3"/>
    <w:rsid w:val="002D6137"/>
    <w:rsid w:val="002E1CD3"/>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693"/>
    <w:rsid w:val="00307778"/>
    <w:rsid w:val="00310823"/>
    <w:rsid w:val="00311BF1"/>
    <w:rsid w:val="003132EE"/>
    <w:rsid w:val="00314B20"/>
    <w:rsid w:val="00315167"/>
    <w:rsid w:val="003170AD"/>
    <w:rsid w:val="003176A5"/>
    <w:rsid w:val="0031788E"/>
    <w:rsid w:val="003212C3"/>
    <w:rsid w:val="00322970"/>
    <w:rsid w:val="00322AB3"/>
    <w:rsid w:val="003230C2"/>
    <w:rsid w:val="00324907"/>
    <w:rsid w:val="00324A64"/>
    <w:rsid w:val="00324B15"/>
    <w:rsid w:val="00326482"/>
    <w:rsid w:val="003265EF"/>
    <w:rsid w:val="00330069"/>
    <w:rsid w:val="0033027A"/>
    <w:rsid w:val="00332115"/>
    <w:rsid w:val="00332788"/>
    <w:rsid w:val="00332A96"/>
    <w:rsid w:val="00332B4F"/>
    <w:rsid w:val="00332C8A"/>
    <w:rsid w:val="00332C97"/>
    <w:rsid w:val="00333C38"/>
    <w:rsid w:val="00333D7A"/>
    <w:rsid w:val="003358D4"/>
    <w:rsid w:val="00335C08"/>
    <w:rsid w:val="0033616E"/>
    <w:rsid w:val="003365D3"/>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1BF0"/>
    <w:rsid w:val="0035244C"/>
    <w:rsid w:val="0035246D"/>
    <w:rsid w:val="00352DA5"/>
    <w:rsid w:val="00355DAE"/>
    <w:rsid w:val="00356084"/>
    <w:rsid w:val="00356291"/>
    <w:rsid w:val="003578A5"/>
    <w:rsid w:val="003578B4"/>
    <w:rsid w:val="00360783"/>
    <w:rsid w:val="003611F6"/>
    <w:rsid w:val="00361901"/>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4B57"/>
    <w:rsid w:val="00396692"/>
    <w:rsid w:val="00396DC4"/>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E60"/>
    <w:rsid w:val="003B301B"/>
    <w:rsid w:val="003B309A"/>
    <w:rsid w:val="003B346F"/>
    <w:rsid w:val="003B34D6"/>
    <w:rsid w:val="003B371B"/>
    <w:rsid w:val="003B5339"/>
    <w:rsid w:val="003B533A"/>
    <w:rsid w:val="003B6252"/>
    <w:rsid w:val="003B6DF5"/>
    <w:rsid w:val="003B6E40"/>
    <w:rsid w:val="003C08D1"/>
    <w:rsid w:val="003C159B"/>
    <w:rsid w:val="003C196A"/>
    <w:rsid w:val="003C2AD1"/>
    <w:rsid w:val="003C3580"/>
    <w:rsid w:val="003C3E58"/>
    <w:rsid w:val="003C4E52"/>
    <w:rsid w:val="003C51B1"/>
    <w:rsid w:val="003C65BF"/>
    <w:rsid w:val="003D15E3"/>
    <w:rsid w:val="003D39A9"/>
    <w:rsid w:val="003D41F6"/>
    <w:rsid w:val="003D4F4C"/>
    <w:rsid w:val="003D5543"/>
    <w:rsid w:val="003D5828"/>
    <w:rsid w:val="003D5C54"/>
    <w:rsid w:val="003D75A5"/>
    <w:rsid w:val="003D787E"/>
    <w:rsid w:val="003D7EEF"/>
    <w:rsid w:val="003E0010"/>
    <w:rsid w:val="003E2773"/>
    <w:rsid w:val="003E2FB9"/>
    <w:rsid w:val="003E2FCA"/>
    <w:rsid w:val="003E2FF3"/>
    <w:rsid w:val="003E4E23"/>
    <w:rsid w:val="003E4EC7"/>
    <w:rsid w:val="003E519F"/>
    <w:rsid w:val="003E5784"/>
    <w:rsid w:val="003E57D5"/>
    <w:rsid w:val="003E6723"/>
    <w:rsid w:val="003E6B30"/>
    <w:rsid w:val="003E7E73"/>
    <w:rsid w:val="003F0832"/>
    <w:rsid w:val="003F0C75"/>
    <w:rsid w:val="003F1701"/>
    <w:rsid w:val="003F20FA"/>
    <w:rsid w:val="003F2138"/>
    <w:rsid w:val="003F2FC2"/>
    <w:rsid w:val="003F3EF0"/>
    <w:rsid w:val="003F4426"/>
    <w:rsid w:val="003F4DF0"/>
    <w:rsid w:val="003F6416"/>
    <w:rsid w:val="003F6760"/>
    <w:rsid w:val="003F69AC"/>
    <w:rsid w:val="003F6DB5"/>
    <w:rsid w:val="003F7773"/>
    <w:rsid w:val="003F7C81"/>
    <w:rsid w:val="003F7FA2"/>
    <w:rsid w:val="004000BA"/>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17EAA"/>
    <w:rsid w:val="00420054"/>
    <w:rsid w:val="00421E80"/>
    <w:rsid w:val="004242FF"/>
    <w:rsid w:val="00425F62"/>
    <w:rsid w:val="004266F1"/>
    <w:rsid w:val="00426EF3"/>
    <w:rsid w:val="004271EA"/>
    <w:rsid w:val="00427E52"/>
    <w:rsid w:val="0043010F"/>
    <w:rsid w:val="00430C6E"/>
    <w:rsid w:val="00431DBF"/>
    <w:rsid w:val="00431E88"/>
    <w:rsid w:val="00432752"/>
    <w:rsid w:val="00433652"/>
    <w:rsid w:val="00434267"/>
    <w:rsid w:val="004377FF"/>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5F61"/>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40D"/>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34A0"/>
    <w:rsid w:val="004835DC"/>
    <w:rsid w:val="00484E7E"/>
    <w:rsid w:val="00485A91"/>
    <w:rsid w:val="00486001"/>
    <w:rsid w:val="004866F0"/>
    <w:rsid w:val="004906ED"/>
    <w:rsid w:val="00492A87"/>
    <w:rsid w:val="004937CB"/>
    <w:rsid w:val="0049423D"/>
    <w:rsid w:val="004956A2"/>
    <w:rsid w:val="00497428"/>
    <w:rsid w:val="004A049F"/>
    <w:rsid w:val="004A17F4"/>
    <w:rsid w:val="004A1C75"/>
    <w:rsid w:val="004A2FDD"/>
    <w:rsid w:val="004A38B0"/>
    <w:rsid w:val="004A3AB4"/>
    <w:rsid w:val="004A3D53"/>
    <w:rsid w:val="004A48C0"/>
    <w:rsid w:val="004A491E"/>
    <w:rsid w:val="004A6071"/>
    <w:rsid w:val="004A7355"/>
    <w:rsid w:val="004B01C9"/>
    <w:rsid w:val="004B0C9F"/>
    <w:rsid w:val="004B1437"/>
    <w:rsid w:val="004B1D37"/>
    <w:rsid w:val="004B2BB4"/>
    <w:rsid w:val="004B3AC3"/>
    <w:rsid w:val="004B4D08"/>
    <w:rsid w:val="004B5249"/>
    <w:rsid w:val="004B6A7B"/>
    <w:rsid w:val="004B6EED"/>
    <w:rsid w:val="004B7726"/>
    <w:rsid w:val="004C0D62"/>
    <w:rsid w:val="004C1275"/>
    <w:rsid w:val="004C1733"/>
    <w:rsid w:val="004C2336"/>
    <w:rsid w:val="004C24A5"/>
    <w:rsid w:val="004C26CA"/>
    <w:rsid w:val="004C454E"/>
    <w:rsid w:val="004C634F"/>
    <w:rsid w:val="004C7672"/>
    <w:rsid w:val="004C77B0"/>
    <w:rsid w:val="004C7E6C"/>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E7C62"/>
    <w:rsid w:val="004F18BB"/>
    <w:rsid w:val="004F340A"/>
    <w:rsid w:val="004F3517"/>
    <w:rsid w:val="004F3609"/>
    <w:rsid w:val="004F4D36"/>
    <w:rsid w:val="004F60BC"/>
    <w:rsid w:val="004F690E"/>
    <w:rsid w:val="004F6AA0"/>
    <w:rsid w:val="004F757C"/>
    <w:rsid w:val="00501300"/>
    <w:rsid w:val="00501830"/>
    <w:rsid w:val="00501B83"/>
    <w:rsid w:val="00501FC1"/>
    <w:rsid w:val="00503480"/>
    <w:rsid w:val="00503FCA"/>
    <w:rsid w:val="005044E2"/>
    <w:rsid w:val="00506BF6"/>
    <w:rsid w:val="00506CF9"/>
    <w:rsid w:val="00507674"/>
    <w:rsid w:val="005076E6"/>
    <w:rsid w:val="00507E18"/>
    <w:rsid w:val="00510645"/>
    <w:rsid w:val="00511340"/>
    <w:rsid w:val="00511ECB"/>
    <w:rsid w:val="005136E1"/>
    <w:rsid w:val="00513929"/>
    <w:rsid w:val="00514C00"/>
    <w:rsid w:val="005157AB"/>
    <w:rsid w:val="0051597C"/>
    <w:rsid w:val="00515F27"/>
    <w:rsid w:val="005216D0"/>
    <w:rsid w:val="00521A6C"/>
    <w:rsid w:val="005225C7"/>
    <w:rsid w:val="005237D1"/>
    <w:rsid w:val="00524022"/>
    <w:rsid w:val="00524800"/>
    <w:rsid w:val="005255B1"/>
    <w:rsid w:val="00525C52"/>
    <w:rsid w:val="00526788"/>
    <w:rsid w:val="00527948"/>
    <w:rsid w:val="0053006B"/>
    <w:rsid w:val="00532417"/>
    <w:rsid w:val="005325DF"/>
    <w:rsid w:val="005327BD"/>
    <w:rsid w:val="00532A73"/>
    <w:rsid w:val="00533942"/>
    <w:rsid w:val="005343C8"/>
    <w:rsid w:val="00535616"/>
    <w:rsid w:val="00535E93"/>
    <w:rsid w:val="0053628F"/>
    <w:rsid w:val="00536408"/>
    <w:rsid w:val="00536641"/>
    <w:rsid w:val="00536B2C"/>
    <w:rsid w:val="00537659"/>
    <w:rsid w:val="00541384"/>
    <w:rsid w:val="005419AD"/>
    <w:rsid w:val="0054275C"/>
    <w:rsid w:val="0054294E"/>
    <w:rsid w:val="005431EA"/>
    <w:rsid w:val="005458AB"/>
    <w:rsid w:val="00546BCF"/>
    <w:rsid w:val="00547CA7"/>
    <w:rsid w:val="0055120B"/>
    <w:rsid w:val="0055269F"/>
    <w:rsid w:val="00552978"/>
    <w:rsid w:val="00552FE2"/>
    <w:rsid w:val="00554014"/>
    <w:rsid w:val="005543C7"/>
    <w:rsid w:val="00562C8B"/>
    <w:rsid w:val="005635B4"/>
    <w:rsid w:val="0056447F"/>
    <w:rsid w:val="00564659"/>
    <w:rsid w:val="005648CE"/>
    <w:rsid w:val="00565C47"/>
    <w:rsid w:val="005660B8"/>
    <w:rsid w:val="00566322"/>
    <w:rsid w:val="00566B54"/>
    <w:rsid w:val="00566EB4"/>
    <w:rsid w:val="00570307"/>
    <w:rsid w:val="00570466"/>
    <w:rsid w:val="0057172F"/>
    <w:rsid w:val="005719E2"/>
    <w:rsid w:val="005720CA"/>
    <w:rsid w:val="00572111"/>
    <w:rsid w:val="00573677"/>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3562"/>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D1E"/>
    <w:rsid w:val="005C6E99"/>
    <w:rsid w:val="005C71DE"/>
    <w:rsid w:val="005C7754"/>
    <w:rsid w:val="005C7BB0"/>
    <w:rsid w:val="005D10E9"/>
    <w:rsid w:val="005D1219"/>
    <w:rsid w:val="005D2305"/>
    <w:rsid w:val="005D2E0D"/>
    <w:rsid w:val="005D3C82"/>
    <w:rsid w:val="005D3EFC"/>
    <w:rsid w:val="005D5EE9"/>
    <w:rsid w:val="005D70BB"/>
    <w:rsid w:val="005D7483"/>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61A7"/>
    <w:rsid w:val="005F6DAC"/>
    <w:rsid w:val="005F709A"/>
    <w:rsid w:val="005F75E7"/>
    <w:rsid w:val="005F7F78"/>
    <w:rsid w:val="00600694"/>
    <w:rsid w:val="00601119"/>
    <w:rsid w:val="00601B95"/>
    <w:rsid w:val="00601CA7"/>
    <w:rsid w:val="00601F5B"/>
    <w:rsid w:val="00601FCE"/>
    <w:rsid w:val="00602A4F"/>
    <w:rsid w:val="00602AEC"/>
    <w:rsid w:val="00602C0E"/>
    <w:rsid w:val="00603877"/>
    <w:rsid w:val="00603EBD"/>
    <w:rsid w:val="00604083"/>
    <w:rsid w:val="00604565"/>
    <w:rsid w:val="00605CE7"/>
    <w:rsid w:val="00606126"/>
    <w:rsid w:val="00606A70"/>
    <w:rsid w:val="006101BD"/>
    <w:rsid w:val="006102E0"/>
    <w:rsid w:val="00610C58"/>
    <w:rsid w:val="00610F20"/>
    <w:rsid w:val="006110B5"/>
    <w:rsid w:val="006119D0"/>
    <w:rsid w:val="006125ED"/>
    <w:rsid w:val="006127F2"/>
    <w:rsid w:val="0061378C"/>
    <w:rsid w:val="00613D64"/>
    <w:rsid w:val="0061405E"/>
    <w:rsid w:val="00614989"/>
    <w:rsid w:val="006163EA"/>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57AC"/>
    <w:rsid w:val="0065646B"/>
    <w:rsid w:val="00656C0C"/>
    <w:rsid w:val="00656D15"/>
    <w:rsid w:val="00657281"/>
    <w:rsid w:val="00657C81"/>
    <w:rsid w:val="00657DCD"/>
    <w:rsid w:val="00660459"/>
    <w:rsid w:val="006617C0"/>
    <w:rsid w:val="00664214"/>
    <w:rsid w:val="006643CA"/>
    <w:rsid w:val="00664481"/>
    <w:rsid w:val="00664875"/>
    <w:rsid w:val="00670043"/>
    <w:rsid w:val="00670DF5"/>
    <w:rsid w:val="00671DAF"/>
    <w:rsid w:val="006722D8"/>
    <w:rsid w:val="00672807"/>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174D"/>
    <w:rsid w:val="00692872"/>
    <w:rsid w:val="0069384A"/>
    <w:rsid w:val="00693A4A"/>
    <w:rsid w:val="00694A34"/>
    <w:rsid w:val="00694D26"/>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BFB"/>
    <w:rsid w:val="006B1C41"/>
    <w:rsid w:val="006B345D"/>
    <w:rsid w:val="006B5FED"/>
    <w:rsid w:val="006B650E"/>
    <w:rsid w:val="006B764A"/>
    <w:rsid w:val="006C25E1"/>
    <w:rsid w:val="006C265C"/>
    <w:rsid w:val="006C28E5"/>
    <w:rsid w:val="006C2AA5"/>
    <w:rsid w:val="006C48E1"/>
    <w:rsid w:val="006C7B51"/>
    <w:rsid w:val="006D0AEA"/>
    <w:rsid w:val="006D2D61"/>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5A2"/>
    <w:rsid w:val="006F089C"/>
    <w:rsid w:val="006F0C05"/>
    <w:rsid w:val="006F1C9A"/>
    <w:rsid w:val="006F3A05"/>
    <w:rsid w:val="006F49FB"/>
    <w:rsid w:val="006F5346"/>
    <w:rsid w:val="006F546D"/>
    <w:rsid w:val="006F7ADD"/>
    <w:rsid w:val="006F7CED"/>
    <w:rsid w:val="00701387"/>
    <w:rsid w:val="00701DAB"/>
    <w:rsid w:val="00702088"/>
    <w:rsid w:val="0070233F"/>
    <w:rsid w:val="0070267D"/>
    <w:rsid w:val="00703B43"/>
    <w:rsid w:val="00703C86"/>
    <w:rsid w:val="00703F58"/>
    <w:rsid w:val="0070412C"/>
    <w:rsid w:val="00706342"/>
    <w:rsid w:val="007074A5"/>
    <w:rsid w:val="00707A44"/>
    <w:rsid w:val="007112E8"/>
    <w:rsid w:val="00711FA4"/>
    <w:rsid w:val="00712302"/>
    <w:rsid w:val="00712EB1"/>
    <w:rsid w:val="00713EB0"/>
    <w:rsid w:val="007143F5"/>
    <w:rsid w:val="00714E47"/>
    <w:rsid w:val="00717BEE"/>
    <w:rsid w:val="00721650"/>
    <w:rsid w:val="00723523"/>
    <w:rsid w:val="0072491E"/>
    <w:rsid w:val="00725019"/>
    <w:rsid w:val="007275F3"/>
    <w:rsid w:val="00727EE4"/>
    <w:rsid w:val="00730711"/>
    <w:rsid w:val="00730886"/>
    <w:rsid w:val="00733ADB"/>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809"/>
    <w:rsid w:val="00784AE6"/>
    <w:rsid w:val="00786429"/>
    <w:rsid w:val="00787E8E"/>
    <w:rsid w:val="00790E4D"/>
    <w:rsid w:val="007911B0"/>
    <w:rsid w:val="00791309"/>
    <w:rsid w:val="00791D7C"/>
    <w:rsid w:val="00792988"/>
    <w:rsid w:val="00792EFD"/>
    <w:rsid w:val="00793866"/>
    <w:rsid w:val="00793E4F"/>
    <w:rsid w:val="0079552A"/>
    <w:rsid w:val="0079683E"/>
    <w:rsid w:val="00796CD8"/>
    <w:rsid w:val="00797822"/>
    <w:rsid w:val="007A1CCF"/>
    <w:rsid w:val="007A21B7"/>
    <w:rsid w:val="007A2A7D"/>
    <w:rsid w:val="007A37BC"/>
    <w:rsid w:val="007A3B94"/>
    <w:rsid w:val="007A3C91"/>
    <w:rsid w:val="007A3DEA"/>
    <w:rsid w:val="007A479A"/>
    <w:rsid w:val="007A4DCD"/>
    <w:rsid w:val="007A5AA8"/>
    <w:rsid w:val="007B0BC4"/>
    <w:rsid w:val="007B1BD9"/>
    <w:rsid w:val="007B260E"/>
    <w:rsid w:val="007B3237"/>
    <w:rsid w:val="007B5BB5"/>
    <w:rsid w:val="007B6DD1"/>
    <w:rsid w:val="007B73C7"/>
    <w:rsid w:val="007B7AD1"/>
    <w:rsid w:val="007C05FD"/>
    <w:rsid w:val="007C2802"/>
    <w:rsid w:val="007C2DA5"/>
    <w:rsid w:val="007C36E0"/>
    <w:rsid w:val="007C44EA"/>
    <w:rsid w:val="007C5538"/>
    <w:rsid w:val="007C583E"/>
    <w:rsid w:val="007C5A6B"/>
    <w:rsid w:val="007C5FBF"/>
    <w:rsid w:val="007C648F"/>
    <w:rsid w:val="007C6D4C"/>
    <w:rsid w:val="007C7080"/>
    <w:rsid w:val="007D147B"/>
    <w:rsid w:val="007D1543"/>
    <w:rsid w:val="007D20A0"/>
    <w:rsid w:val="007D31AA"/>
    <w:rsid w:val="007D3D2E"/>
    <w:rsid w:val="007D4CF0"/>
    <w:rsid w:val="007D6AA9"/>
    <w:rsid w:val="007D72DB"/>
    <w:rsid w:val="007E0C29"/>
    <w:rsid w:val="007E0D9B"/>
    <w:rsid w:val="007E1F6C"/>
    <w:rsid w:val="007E27CB"/>
    <w:rsid w:val="007E2CAE"/>
    <w:rsid w:val="007E398C"/>
    <w:rsid w:val="007E459D"/>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B06"/>
    <w:rsid w:val="00800EEA"/>
    <w:rsid w:val="0080166D"/>
    <w:rsid w:val="0080304E"/>
    <w:rsid w:val="00803EDD"/>
    <w:rsid w:val="008042C7"/>
    <w:rsid w:val="00807082"/>
    <w:rsid w:val="008070B2"/>
    <w:rsid w:val="008070FD"/>
    <w:rsid w:val="00807A83"/>
    <w:rsid w:val="00811EF9"/>
    <w:rsid w:val="0081451E"/>
    <w:rsid w:val="00814BC2"/>
    <w:rsid w:val="00815984"/>
    <w:rsid w:val="00815CD4"/>
    <w:rsid w:val="00815E7B"/>
    <w:rsid w:val="0081650C"/>
    <w:rsid w:val="00816666"/>
    <w:rsid w:val="0081682C"/>
    <w:rsid w:val="00816B67"/>
    <w:rsid w:val="00816C40"/>
    <w:rsid w:val="008172F9"/>
    <w:rsid w:val="00817CEE"/>
    <w:rsid w:val="00820D8E"/>
    <w:rsid w:val="0082139F"/>
    <w:rsid w:val="0082294E"/>
    <w:rsid w:val="008237BB"/>
    <w:rsid w:val="00825339"/>
    <w:rsid w:val="00825755"/>
    <w:rsid w:val="00826628"/>
    <w:rsid w:val="00826D13"/>
    <w:rsid w:val="008305BC"/>
    <w:rsid w:val="00830D05"/>
    <w:rsid w:val="00831A50"/>
    <w:rsid w:val="00833D8A"/>
    <w:rsid w:val="00833E63"/>
    <w:rsid w:val="0083427D"/>
    <w:rsid w:val="00835440"/>
    <w:rsid w:val="00835D41"/>
    <w:rsid w:val="0084038A"/>
    <w:rsid w:val="00840C11"/>
    <w:rsid w:val="00840F18"/>
    <w:rsid w:val="008425A7"/>
    <w:rsid w:val="00843FF6"/>
    <w:rsid w:val="00844F1C"/>
    <w:rsid w:val="008460A1"/>
    <w:rsid w:val="0084656E"/>
    <w:rsid w:val="008466D0"/>
    <w:rsid w:val="00850547"/>
    <w:rsid w:val="008520A5"/>
    <w:rsid w:val="00852712"/>
    <w:rsid w:val="00852E47"/>
    <w:rsid w:val="00853D37"/>
    <w:rsid w:val="00853EC7"/>
    <w:rsid w:val="008558E8"/>
    <w:rsid w:val="008571C2"/>
    <w:rsid w:val="00857653"/>
    <w:rsid w:val="00857C57"/>
    <w:rsid w:val="00857E7A"/>
    <w:rsid w:val="00860695"/>
    <w:rsid w:val="00861485"/>
    <w:rsid w:val="00862679"/>
    <w:rsid w:val="00862B30"/>
    <w:rsid w:val="00863E54"/>
    <w:rsid w:val="00865221"/>
    <w:rsid w:val="00866D71"/>
    <w:rsid w:val="00867AFC"/>
    <w:rsid w:val="008700A0"/>
    <w:rsid w:val="00870219"/>
    <w:rsid w:val="008719EA"/>
    <w:rsid w:val="00871F72"/>
    <w:rsid w:val="008724D1"/>
    <w:rsid w:val="0087317F"/>
    <w:rsid w:val="00874913"/>
    <w:rsid w:val="00876081"/>
    <w:rsid w:val="00877E94"/>
    <w:rsid w:val="008826AC"/>
    <w:rsid w:val="0088285A"/>
    <w:rsid w:val="00882A8D"/>
    <w:rsid w:val="00882CFB"/>
    <w:rsid w:val="0088339F"/>
    <w:rsid w:val="008836D3"/>
    <w:rsid w:val="00884ECB"/>
    <w:rsid w:val="00887E47"/>
    <w:rsid w:val="008907A8"/>
    <w:rsid w:val="00890B61"/>
    <w:rsid w:val="00891156"/>
    <w:rsid w:val="00891E65"/>
    <w:rsid w:val="0089261A"/>
    <w:rsid w:val="00892F72"/>
    <w:rsid w:val="00893E3D"/>
    <w:rsid w:val="00893FD2"/>
    <w:rsid w:val="008940A8"/>
    <w:rsid w:val="008944A7"/>
    <w:rsid w:val="00895220"/>
    <w:rsid w:val="008955D9"/>
    <w:rsid w:val="00895ED7"/>
    <w:rsid w:val="00896C97"/>
    <w:rsid w:val="008A260F"/>
    <w:rsid w:val="008A6298"/>
    <w:rsid w:val="008A65E9"/>
    <w:rsid w:val="008A6AD3"/>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3E75"/>
    <w:rsid w:val="008C4298"/>
    <w:rsid w:val="008C42E3"/>
    <w:rsid w:val="008C442E"/>
    <w:rsid w:val="008C5B2C"/>
    <w:rsid w:val="008C5EA8"/>
    <w:rsid w:val="008C6378"/>
    <w:rsid w:val="008C6509"/>
    <w:rsid w:val="008C71C9"/>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57A"/>
    <w:rsid w:val="008F7586"/>
    <w:rsid w:val="008F758D"/>
    <w:rsid w:val="008F7A42"/>
    <w:rsid w:val="00900135"/>
    <w:rsid w:val="00900788"/>
    <w:rsid w:val="00900FEF"/>
    <w:rsid w:val="00901397"/>
    <w:rsid w:val="00902561"/>
    <w:rsid w:val="00902AA0"/>
    <w:rsid w:val="00903099"/>
    <w:rsid w:val="009032ED"/>
    <w:rsid w:val="00903730"/>
    <w:rsid w:val="00903938"/>
    <w:rsid w:val="00903BB6"/>
    <w:rsid w:val="00904382"/>
    <w:rsid w:val="00904F47"/>
    <w:rsid w:val="00904FCE"/>
    <w:rsid w:val="0090667B"/>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251"/>
    <w:rsid w:val="00931613"/>
    <w:rsid w:val="00931A5A"/>
    <w:rsid w:val="009324C2"/>
    <w:rsid w:val="00932BFB"/>
    <w:rsid w:val="0093316F"/>
    <w:rsid w:val="0093333B"/>
    <w:rsid w:val="00934FF5"/>
    <w:rsid w:val="009366F9"/>
    <w:rsid w:val="00936D73"/>
    <w:rsid w:val="0093746E"/>
    <w:rsid w:val="0094001D"/>
    <w:rsid w:val="00941D26"/>
    <w:rsid w:val="00942684"/>
    <w:rsid w:val="009427C3"/>
    <w:rsid w:val="00943330"/>
    <w:rsid w:val="00943EEF"/>
    <w:rsid w:val="00945C41"/>
    <w:rsid w:val="009469E3"/>
    <w:rsid w:val="00946AA2"/>
    <w:rsid w:val="009477E6"/>
    <w:rsid w:val="0095002E"/>
    <w:rsid w:val="00952489"/>
    <w:rsid w:val="0095357A"/>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5CD2"/>
    <w:rsid w:val="009767DB"/>
    <w:rsid w:val="00976B49"/>
    <w:rsid w:val="0097768B"/>
    <w:rsid w:val="009777D9"/>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12D"/>
    <w:rsid w:val="009A796B"/>
    <w:rsid w:val="009A7D9E"/>
    <w:rsid w:val="009B0217"/>
    <w:rsid w:val="009B05B8"/>
    <w:rsid w:val="009B100B"/>
    <w:rsid w:val="009B2C99"/>
    <w:rsid w:val="009B2E1B"/>
    <w:rsid w:val="009B3E5F"/>
    <w:rsid w:val="009B4D5C"/>
    <w:rsid w:val="009B5018"/>
    <w:rsid w:val="009B514A"/>
    <w:rsid w:val="009B55F4"/>
    <w:rsid w:val="009B594D"/>
    <w:rsid w:val="009B5DBC"/>
    <w:rsid w:val="009B67C2"/>
    <w:rsid w:val="009B702E"/>
    <w:rsid w:val="009B7C80"/>
    <w:rsid w:val="009C01D8"/>
    <w:rsid w:val="009C1AD0"/>
    <w:rsid w:val="009C2BCD"/>
    <w:rsid w:val="009C30CA"/>
    <w:rsid w:val="009C3BAF"/>
    <w:rsid w:val="009C49AA"/>
    <w:rsid w:val="009C4BB2"/>
    <w:rsid w:val="009C50E1"/>
    <w:rsid w:val="009C5B01"/>
    <w:rsid w:val="009C60BF"/>
    <w:rsid w:val="009C7FC5"/>
    <w:rsid w:val="009D14C9"/>
    <w:rsid w:val="009D22D4"/>
    <w:rsid w:val="009D364C"/>
    <w:rsid w:val="009D3EFA"/>
    <w:rsid w:val="009D46F9"/>
    <w:rsid w:val="009D6AF9"/>
    <w:rsid w:val="009D6DBF"/>
    <w:rsid w:val="009E250E"/>
    <w:rsid w:val="009E27C5"/>
    <w:rsid w:val="009E323D"/>
    <w:rsid w:val="009E3D40"/>
    <w:rsid w:val="009E4A0D"/>
    <w:rsid w:val="009E5124"/>
    <w:rsid w:val="009E57ED"/>
    <w:rsid w:val="009E5B2E"/>
    <w:rsid w:val="009E75F6"/>
    <w:rsid w:val="009F0196"/>
    <w:rsid w:val="009F111E"/>
    <w:rsid w:val="009F2BB0"/>
    <w:rsid w:val="009F4408"/>
    <w:rsid w:val="009F4C33"/>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20477"/>
    <w:rsid w:val="00A22CAB"/>
    <w:rsid w:val="00A24567"/>
    <w:rsid w:val="00A24BD0"/>
    <w:rsid w:val="00A24D42"/>
    <w:rsid w:val="00A25262"/>
    <w:rsid w:val="00A25A54"/>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7BC"/>
    <w:rsid w:val="00A44B90"/>
    <w:rsid w:val="00A46015"/>
    <w:rsid w:val="00A4634A"/>
    <w:rsid w:val="00A519D1"/>
    <w:rsid w:val="00A51B48"/>
    <w:rsid w:val="00A5321F"/>
    <w:rsid w:val="00A53653"/>
    <w:rsid w:val="00A53FA0"/>
    <w:rsid w:val="00A55013"/>
    <w:rsid w:val="00A5517D"/>
    <w:rsid w:val="00A554FC"/>
    <w:rsid w:val="00A56137"/>
    <w:rsid w:val="00A57705"/>
    <w:rsid w:val="00A6034D"/>
    <w:rsid w:val="00A606B8"/>
    <w:rsid w:val="00A610EE"/>
    <w:rsid w:val="00A61379"/>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D9D"/>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26F"/>
    <w:rsid w:val="00AC0E7F"/>
    <w:rsid w:val="00AC381E"/>
    <w:rsid w:val="00AC3912"/>
    <w:rsid w:val="00AC4A19"/>
    <w:rsid w:val="00AC5387"/>
    <w:rsid w:val="00AC6E3B"/>
    <w:rsid w:val="00AC7824"/>
    <w:rsid w:val="00AC7F6A"/>
    <w:rsid w:val="00AD0805"/>
    <w:rsid w:val="00AD0C24"/>
    <w:rsid w:val="00AD0F0C"/>
    <w:rsid w:val="00AD1729"/>
    <w:rsid w:val="00AD1A0C"/>
    <w:rsid w:val="00AD545B"/>
    <w:rsid w:val="00AD68B9"/>
    <w:rsid w:val="00AD7172"/>
    <w:rsid w:val="00AE0581"/>
    <w:rsid w:val="00AE41A8"/>
    <w:rsid w:val="00AE4B94"/>
    <w:rsid w:val="00AE4FC2"/>
    <w:rsid w:val="00AE69FE"/>
    <w:rsid w:val="00AE6AFC"/>
    <w:rsid w:val="00AE7068"/>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986"/>
    <w:rsid w:val="00B01C4A"/>
    <w:rsid w:val="00B01C8A"/>
    <w:rsid w:val="00B0348A"/>
    <w:rsid w:val="00B03907"/>
    <w:rsid w:val="00B03BA7"/>
    <w:rsid w:val="00B04794"/>
    <w:rsid w:val="00B050C8"/>
    <w:rsid w:val="00B056BF"/>
    <w:rsid w:val="00B05CB2"/>
    <w:rsid w:val="00B06BB5"/>
    <w:rsid w:val="00B075BA"/>
    <w:rsid w:val="00B112CB"/>
    <w:rsid w:val="00B134CB"/>
    <w:rsid w:val="00B13C92"/>
    <w:rsid w:val="00B14B4D"/>
    <w:rsid w:val="00B14C90"/>
    <w:rsid w:val="00B14EF6"/>
    <w:rsid w:val="00B14F8D"/>
    <w:rsid w:val="00B158AF"/>
    <w:rsid w:val="00B15CBA"/>
    <w:rsid w:val="00B15FAA"/>
    <w:rsid w:val="00B160DF"/>
    <w:rsid w:val="00B162E3"/>
    <w:rsid w:val="00B17E12"/>
    <w:rsid w:val="00B200DF"/>
    <w:rsid w:val="00B2191D"/>
    <w:rsid w:val="00B21CFC"/>
    <w:rsid w:val="00B220E5"/>
    <w:rsid w:val="00B22E24"/>
    <w:rsid w:val="00B2474C"/>
    <w:rsid w:val="00B24DF8"/>
    <w:rsid w:val="00B25CAB"/>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510F"/>
    <w:rsid w:val="00B46AA8"/>
    <w:rsid w:val="00B46CD4"/>
    <w:rsid w:val="00B47D6C"/>
    <w:rsid w:val="00B50076"/>
    <w:rsid w:val="00B5043A"/>
    <w:rsid w:val="00B50D55"/>
    <w:rsid w:val="00B52449"/>
    <w:rsid w:val="00B5314A"/>
    <w:rsid w:val="00B53FC4"/>
    <w:rsid w:val="00B546F4"/>
    <w:rsid w:val="00B548D4"/>
    <w:rsid w:val="00B55D23"/>
    <w:rsid w:val="00B56F26"/>
    <w:rsid w:val="00B6035D"/>
    <w:rsid w:val="00B60BBD"/>
    <w:rsid w:val="00B62647"/>
    <w:rsid w:val="00B62847"/>
    <w:rsid w:val="00B63D8B"/>
    <w:rsid w:val="00B66752"/>
    <w:rsid w:val="00B66CF8"/>
    <w:rsid w:val="00B6738D"/>
    <w:rsid w:val="00B7063F"/>
    <w:rsid w:val="00B70FB1"/>
    <w:rsid w:val="00B726CD"/>
    <w:rsid w:val="00B739E9"/>
    <w:rsid w:val="00B73D0F"/>
    <w:rsid w:val="00B745E7"/>
    <w:rsid w:val="00B75488"/>
    <w:rsid w:val="00B75531"/>
    <w:rsid w:val="00B77B23"/>
    <w:rsid w:val="00B80254"/>
    <w:rsid w:val="00B80332"/>
    <w:rsid w:val="00B81270"/>
    <w:rsid w:val="00B82584"/>
    <w:rsid w:val="00B8337E"/>
    <w:rsid w:val="00B84485"/>
    <w:rsid w:val="00B84714"/>
    <w:rsid w:val="00B87243"/>
    <w:rsid w:val="00B87B9B"/>
    <w:rsid w:val="00B909CF"/>
    <w:rsid w:val="00B91FA5"/>
    <w:rsid w:val="00B9298B"/>
    <w:rsid w:val="00B93589"/>
    <w:rsid w:val="00B9462B"/>
    <w:rsid w:val="00B96086"/>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5EF5"/>
    <w:rsid w:val="00BB722C"/>
    <w:rsid w:val="00BC035E"/>
    <w:rsid w:val="00BC0890"/>
    <w:rsid w:val="00BC1C8E"/>
    <w:rsid w:val="00BC1DC9"/>
    <w:rsid w:val="00BC2538"/>
    <w:rsid w:val="00BC3D0C"/>
    <w:rsid w:val="00BC44B3"/>
    <w:rsid w:val="00BC469D"/>
    <w:rsid w:val="00BC5992"/>
    <w:rsid w:val="00BC5C49"/>
    <w:rsid w:val="00BC63A7"/>
    <w:rsid w:val="00BC6B3D"/>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BF7F5D"/>
    <w:rsid w:val="00C04415"/>
    <w:rsid w:val="00C04511"/>
    <w:rsid w:val="00C04A55"/>
    <w:rsid w:val="00C057E3"/>
    <w:rsid w:val="00C05B0A"/>
    <w:rsid w:val="00C05BDC"/>
    <w:rsid w:val="00C10965"/>
    <w:rsid w:val="00C11C44"/>
    <w:rsid w:val="00C11EC7"/>
    <w:rsid w:val="00C15856"/>
    <w:rsid w:val="00C16A48"/>
    <w:rsid w:val="00C17110"/>
    <w:rsid w:val="00C17280"/>
    <w:rsid w:val="00C200A6"/>
    <w:rsid w:val="00C20A38"/>
    <w:rsid w:val="00C20A6F"/>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1D83"/>
    <w:rsid w:val="00C4369B"/>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3E6D"/>
    <w:rsid w:val="00C640CC"/>
    <w:rsid w:val="00C6436B"/>
    <w:rsid w:val="00C654D2"/>
    <w:rsid w:val="00C66511"/>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17CA"/>
    <w:rsid w:val="00C82C60"/>
    <w:rsid w:val="00C82F9B"/>
    <w:rsid w:val="00C82FD2"/>
    <w:rsid w:val="00C8354B"/>
    <w:rsid w:val="00C84D81"/>
    <w:rsid w:val="00C8577D"/>
    <w:rsid w:val="00C85911"/>
    <w:rsid w:val="00C86063"/>
    <w:rsid w:val="00C873DC"/>
    <w:rsid w:val="00C87AC9"/>
    <w:rsid w:val="00C9069B"/>
    <w:rsid w:val="00C91FA8"/>
    <w:rsid w:val="00C920AF"/>
    <w:rsid w:val="00C921D6"/>
    <w:rsid w:val="00C9397C"/>
    <w:rsid w:val="00C94453"/>
    <w:rsid w:val="00C946B6"/>
    <w:rsid w:val="00C94B55"/>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420"/>
    <w:rsid w:val="00CA7F79"/>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5049"/>
    <w:rsid w:val="00CC64DA"/>
    <w:rsid w:val="00CC71F1"/>
    <w:rsid w:val="00CD1778"/>
    <w:rsid w:val="00CD1921"/>
    <w:rsid w:val="00CD1B67"/>
    <w:rsid w:val="00CD38A3"/>
    <w:rsid w:val="00CD4F7C"/>
    <w:rsid w:val="00CD5638"/>
    <w:rsid w:val="00CD6414"/>
    <w:rsid w:val="00CE06A5"/>
    <w:rsid w:val="00CE1325"/>
    <w:rsid w:val="00CE1FA9"/>
    <w:rsid w:val="00CE2105"/>
    <w:rsid w:val="00CE216A"/>
    <w:rsid w:val="00CE2256"/>
    <w:rsid w:val="00CE241E"/>
    <w:rsid w:val="00CE3373"/>
    <w:rsid w:val="00CE525C"/>
    <w:rsid w:val="00CE5471"/>
    <w:rsid w:val="00CE63B6"/>
    <w:rsid w:val="00CF1BA3"/>
    <w:rsid w:val="00CF2261"/>
    <w:rsid w:val="00CF36B4"/>
    <w:rsid w:val="00CF50D5"/>
    <w:rsid w:val="00CF582A"/>
    <w:rsid w:val="00CF5E4C"/>
    <w:rsid w:val="00CF614F"/>
    <w:rsid w:val="00CF6535"/>
    <w:rsid w:val="00D00073"/>
    <w:rsid w:val="00D0040A"/>
    <w:rsid w:val="00D004DE"/>
    <w:rsid w:val="00D01AFA"/>
    <w:rsid w:val="00D01B7F"/>
    <w:rsid w:val="00D02280"/>
    <w:rsid w:val="00D02689"/>
    <w:rsid w:val="00D03CE6"/>
    <w:rsid w:val="00D03E57"/>
    <w:rsid w:val="00D0481D"/>
    <w:rsid w:val="00D0521E"/>
    <w:rsid w:val="00D05491"/>
    <w:rsid w:val="00D05F12"/>
    <w:rsid w:val="00D072E2"/>
    <w:rsid w:val="00D0746D"/>
    <w:rsid w:val="00D07FC3"/>
    <w:rsid w:val="00D1018B"/>
    <w:rsid w:val="00D102B1"/>
    <w:rsid w:val="00D10A32"/>
    <w:rsid w:val="00D11024"/>
    <w:rsid w:val="00D124C2"/>
    <w:rsid w:val="00D12713"/>
    <w:rsid w:val="00D128FC"/>
    <w:rsid w:val="00D13AA7"/>
    <w:rsid w:val="00D14476"/>
    <w:rsid w:val="00D14C2C"/>
    <w:rsid w:val="00D14E17"/>
    <w:rsid w:val="00D15BA9"/>
    <w:rsid w:val="00D17FAB"/>
    <w:rsid w:val="00D20744"/>
    <w:rsid w:val="00D214AB"/>
    <w:rsid w:val="00D21D65"/>
    <w:rsid w:val="00D228B0"/>
    <w:rsid w:val="00D23B04"/>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2BF3"/>
    <w:rsid w:val="00D635D5"/>
    <w:rsid w:val="00D63911"/>
    <w:rsid w:val="00D63AB5"/>
    <w:rsid w:val="00D66750"/>
    <w:rsid w:val="00D702CC"/>
    <w:rsid w:val="00D70D4E"/>
    <w:rsid w:val="00D7179B"/>
    <w:rsid w:val="00D72C79"/>
    <w:rsid w:val="00D731C2"/>
    <w:rsid w:val="00D74C89"/>
    <w:rsid w:val="00D75819"/>
    <w:rsid w:val="00D76C27"/>
    <w:rsid w:val="00D77D7D"/>
    <w:rsid w:val="00D77FAE"/>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5A1"/>
    <w:rsid w:val="00D948B7"/>
    <w:rsid w:val="00D94EB0"/>
    <w:rsid w:val="00D97B09"/>
    <w:rsid w:val="00DA7D94"/>
    <w:rsid w:val="00DB0686"/>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3E5"/>
    <w:rsid w:val="00DD10F0"/>
    <w:rsid w:val="00DD15C9"/>
    <w:rsid w:val="00DD1830"/>
    <w:rsid w:val="00DD1D84"/>
    <w:rsid w:val="00DD258A"/>
    <w:rsid w:val="00DD25CD"/>
    <w:rsid w:val="00DD4498"/>
    <w:rsid w:val="00DD4C45"/>
    <w:rsid w:val="00DD55F4"/>
    <w:rsid w:val="00DD603F"/>
    <w:rsid w:val="00DE1482"/>
    <w:rsid w:val="00DE1976"/>
    <w:rsid w:val="00DE21BD"/>
    <w:rsid w:val="00DE2793"/>
    <w:rsid w:val="00DE389D"/>
    <w:rsid w:val="00DE5BE1"/>
    <w:rsid w:val="00DE6473"/>
    <w:rsid w:val="00DE6596"/>
    <w:rsid w:val="00DE6D0E"/>
    <w:rsid w:val="00DE6DF1"/>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2521"/>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3F23"/>
    <w:rsid w:val="00E44C68"/>
    <w:rsid w:val="00E45081"/>
    <w:rsid w:val="00E453E7"/>
    <w:rsid w:val="00E46DDE"/>
    <w:rsid w:val="00E47296"/>
    <w:rsid w:val="00E47376"/>
    <w:rsid w:val="00E47810"/>
    <w:rsid w:val="00E47A7D"/>
    <w:rsid w:val="00E47EEB"/>
    <w:rsid w:val="00E51157"/>
    <w:rsid w:val="00E51AAC"/>
    <w:rsid w:val="00E51B65"/>
    <w:rsid w:val="00E54C1E"/>
    <w:rsid w:val="00E55D31"/>
    <w:rsid w:val="00E564D5"/>
    <w:rsid w:val="00E57EFF"/>
    <w:rsid w:val="00E61EAB"/>
    <w:rsid w:val="00E63395"/>
    <w:rsid w:val="00E64F76"/>
    <w:rsid w:val="00E665B1"/>
    <w:rsid w:val="00E66955"/>
    <w:rsid w:val="00E66BE0"/>
    <w:rsid w:val="00E67335"/>
    <w:rsid w:val="00E67474"/>
    <w:rsid w:val="00E707D7"/>
    <w:rsid w:val="00E718E7"/>
    <w:rsid w:val="00E726B9"/>
    <w:rsid w:val="00E73D0C"/>
    <w:rsid w:val="00E73F95"/>
    <w:rsid w:val="00E73FB1"/>
    <w:rsid w:val="00E756F3"/>
    <w:rsid w:val="00E7642B"/>
    <w:rsid w:val="00E76933"/>
    <w:rsid w:val="00E76984"/>
    <w:rsid w:val="00E76B58"/>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1037"/>
    <w:rsid w:val="00E913C6"/>
    <w:rsid w:val="00E913F5"/>
    <w:rsid w:val="00E933FB"/>
    <w:rsid w:val="00E935DB"/>
    <w:rsid w:val="00E938A5"/>
    <w:rsid w:val="00E93BE8"/>
    <w:rsid w:val="00E943FF"/>
    <w:rsid w:val="00E95B47"/>
    <w:rsid w:val="00E96339"/>
    <w:rsid w:val="00E96BBD"/>
    <w:rsid w:val="00EA0997"/>
    <w:rsid w:val="00EA327B"/>
    <w:rsid w:val="00EA3AF7"/>
    <w:rsid w:val="00EA4476"/>
    <w:rsid w:val="00EA4C66"/>
    <w:rsid w:val="00EA506D"/>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AC5"/>
    <w:rsid w:val="00EF0CFC"/>
    <w:rsid w:val="00EF17DE"/>
    <w:rsid w:val="00EF3A67"/>
    <w:rsid w:val="00EF5886"/>
    <w:rsid w:val="00EF64BC"/>
    <w:rsid w:val="00EF7EBF"/>
    <w:rsid w:val="00F0043F"/>
    <w:rsid w:val="00F032E4"/>
    <w:rsid w:val="00F0348A"/>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551"/>
    <w:rsid w:val="00F27893"/>
    <w:rsid w:val="00F27FD6"/>
    <w:rsid w:val="00F31304"/>
    <w:rsid w:val="00F31311"/>
    <w:rsid w:val="00F32873"/>
    <w:rsid w:val="00F3394A"/>
    <w:rsid w:val="00F33A58"/>
    <w:rsid w:val="00F36C65"/>
    <w:rsid w:val="00F36E55"/>
    <w:rsid w:val="00F37445"/>
    <w:rsid w:val="00F37C38"/>
    <w:rsid w:val="00F37D42"/>
    <w:rsid w:val="00F412D2"/>
    <w:rsid w:val="00F41830"/>
    <w:rsid w:val="00F422E1"/>
    <w:rsid w:val="00F42C04"/>
    <w:rsid w:val="00F437EF"/>
    <w:rsid w:val="00F44169"/>
    <w:rsid w:val="00F463E7"/>
    <w:rsid w:val="00F464D0"/>
    <w:rsid w:val="00F47EA4"/>
    <w:rsid w:val="00F50093"/>
    <w:rsid w:val="00F5092F"/>
    <w:rsid w:val="00F50A92"/>
    <w:rsid w:val="00F52020"/>
    <w:rsid w:val="00F5342F"/>
    <w:rsid w:val="00F53A44"/>
    <w:rsid w:val="00F54553"/>
    <w:rsid w:val="00F545C8"/>
    <w:rsid w:val="00F55874"/>
    <w:rsid w:val="00F614B8"/>
    <w:rsid w:val="00F62230"/>
    <w:rsid w:val="00F647AE"/>
    <w:rsid w:val="00F6494E"/>
    <w:rsid w:val="00F65F15"/>
    <w:rsid w:val="00F66DFA"/>
    <w:rsid w:val="00F71C6D"/>
    <w:rsid w:val="00F71EB3"/>
    <w:rsid w:val="00F72263"/>
    <w:rsid w:val="00F7234C"/>
    <w:rsid w:val="00F7285A"/>
    <w:rsid w:val="00F731BE"/>
    <w:rsid w:val="00F7338A"/>
    <w:rsid w:val="00F74A3B"/>
    <w:rsid w:val="00F74CC5"/>
    <w:rsid w:val="00F7662B"/>
    <w:rsid w:val="00F76F85"/>
    <w:rsid w:val="00F801A1"/>
    <w:rsid w:val="00F801A4"/>
    <w:rsid w:val="00F8152C"/>
    <w:rsid w:val="00F818BE"/>
    <w:rsid w:val="00F832F8"/>
    <w:rsid w:val="00F83642"/>
    <w:rsid w:val="00F843D1"/>
    <w:rsid w:val="00F86934"/>
    <w:rsid w:val="00F86A0F"/>
    <w:rsid w:val="00F86F60"/>
    <w:rsid w:val="00F9090C"/>
    <w:rsid w:val="00F9092D"/>
    <w:rsid w:val="00F919B6"/>
    <w:rsid w:val="00F91B60"/>
    <w:rsid w:val="00F91BF1"/>
    <w:rsid w:val="00F92D4B"/>
    <w:rsid w:val="00F93447"/>
    <w:rsid w:val="00F94C86"/>
    <w:rsid w:val="00F96E5A"/>
    <w:rsid w:val="00F97056"/>
    <w:rsid w:val="00F976C1"/>
    <w:rsid w:val="00F97C2F"/>
    <w:rsid w:val="00FA0263"/>
    <w:rsid w:val="00FA07B0"/>
    <w:rsid w:val="00FA0D51"/>
    <w:rsid w:val="00FA0D80"/>
    <w:rsid w:val="00FA1294"/>
    <w:rsid w:val="00FA1459"/>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2B9"/>
    <w:rsid w:val="00FB58C2"/>
    <w:rsid w:val="00FB63F9"/>
    <w:rsid w:val="00FB6C34"/>
    <w:rsid w:val="00FB6C78"/>
    <w:rsid w:val="00FB7415"/>
    <w:rsid w:val="00FB7CDC"/>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307D"/>
    <w:rsid w:val="00FD38ED"/>
    <w:rsid w:val="00FD3C2C"/>
    <w:rsid w:val="00FD412C"/>
    <w:rsid w:val="00FD503F"/>
    <w:rsid w:val="00FD5D4E"/>
    <w:rsid w:val="00FD60CB"/>
    <w:rsid w:val="00FD7F74"/>
    <w:rsid w:val="00FE0038"/>
    <w:rsid w:val="00FE0166"/>
    <w:rsid w:val="00FE0564"/>
    <w:rsid w:val="00FE1487"/>
    <w:rsid w:val="00FE4DEF"/>
    <w:rsid w:val="00FE57A4"/>
    <w:rsid w:val="00FE7B1E"/>
    <w:rsid w:val="00FF165D"/>
    <w:rsid w:val="00FF199C"/>
    <w:rsid w:val="00FF1C34"/>
    <w:rsid w:val="00FF462E"/>
    <w:rsid w:val="00FF53D3"/>
    <w:rsid w:val="00FF55B5"/>
    <w:rsid w:val="00FF5B8F"/>
    <w:rsid w:val="00FF5F5D"/>
    <w:rsid w:val="00FF65E8"/>
    <w:rsid w:val="00FF7178"/>
    <w:rsid w:val="00FF733C"/>
  </w:rsids>
  <m:mathPr>
    <m:mathFont m:val="Cambria Math"/>
    <m:brkBin m:val="before"/>
    <m:brkBinSub m:val="--"/>
    <m:smallFrac/>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F2C860"/>
  <w15:docId w15:val="{22CF196F-B92C-43CC-81E3-80A35364C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194464975">
      <w:bodyDiv w:val="1"/>
      <w:marLeft w:val="0"/>
      <w:marRight w:val="0"/>
      <w:marTop w:val="0"/>
      <w:marBottom w:val="0"/>
      <w:divBdr>
        <w:top w:val="none" w:sz="0" w:space="0" w:color="auto"/>
        <w:left w:val="none" w:sz="0" w:space="0" w:color="auto"/>
        <w:bottom w:val="none" w:sz="0" w:space="0" w:color="auto"/>
        <w:right w:val="none" w:sz="0" w:space="0" w:color="auto"/>
      </w:divBdr>
      <w:divsChild>
        <w:div w:id="1163741385">
          <w:marLeft w:val="0"/>
          <w:marRight w:val="0"/>
          <w:marTop w:val="0"/>
          <w:marBottom w:val="0"/>
          <w:divBdr>
            <w:top w:val="none" w:sz="0" w:space="0" w:color="auto"/>
            <w:left w:val="none" w:sz="0" w:space="0" w:color="auto"/>
            <w:bottom w:val="none" w:sz="0" w:space="0" w:color="auto"/>
            <w:right w:val="single" w:sz="4" w:space="26" w:color="E8E8E8"/>
          </w:divBdr>
          <w:divsChild>
            <w:div w:id="310334031">
              <w:marLeft w:val="0"/>
              <w:marRight w:val="0"/>
              <w:marTop w:val="0"/>
              <w:marBottom w:val="0"/>
              <w:divBdr>
                <w:top w:val="none" w:sz="0" w:space="0" w:color="auto"/>
                <w:left w:val="none" w:sz="0" w:space="0" w:color="auto"/>
                <w:bottom w:val="none" w:sz="0" w:space="0" w:color="auto"/>
                <w:right w:val="none" w:sz="0" w:space="0" w:color="auto"/>
              </w:divBdr>
              <w:divsChild>
                <w:div w:id="162557418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sChild>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0734-1AA0-4FA6-BA12-9C405C607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1794</Words>
  <Characters>10229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12000</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creator>slavica.dzeletovic</dc:creator>
  <cp:lastModifiedBy>Anica Radusinovic</cp:lastModifiedBy>
  <cp:revision>22</cp:revision>
  <cp:lastPrinted>2025-11-03T11:49:00Z</cp:lastPrinted>
  <dcterms:created xsi:type="dcterms:W3CDTF">2026-02-23T08:35:00Z</dcterms:created>
  <dcterms:modified xsi:type="dcterms:W3CDTF">2026-05-28T09:56:00Z</dcterms:modified>
</cp:coreProperties>
</file>