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29014D" w14:textId="77777777" w:rsidR="00632975" w:rsidRPr="004C530C" w:rsidRDefault="00632975" w:rsidP="00632975">
      <w:pPr>
        <w:spacing w:after="0" w:line="240" w:lineRule="auto"/>
        <w:jc w:val="right"/>
        <w:rPr>
          <w:rFonts w:ascii="Arial" w:eastAsia="Times New Roman" w:hAnsi="Arial" w:cs="Arial"/>
          <w:b/>
          <w:color w:val="000000"/>
          <w:kern w:val="0"/>
          <w:sz w:val="24"/>
          <w:szCs w:val="24"/>
          <w14:ligatures w14:val="none"/>
        </w:rPr>
      </w:pPr>
      <w:r w:rsidRPr="004C530C">
        <w:rPr>
          <w:rFonts w:ascii="Arial" w:eastAsia="Times New Roman" w:hAnsi="Arial" w:cs="Arial"/>
          <w:b/>
          <w:color w:val="000000"/>
          <w:kern w:val="0"/>
          <w:sz w:val="24"/>
          <w:szCs w:val="24"/>
          <w14:ligatures w14:val="none"/>
        </w:rPr>
        <w:t xml:space="preserve">OBRAZAC 1  </w:t>
      </w:r>
    </w:p>
    <w:p w14:paraId="6323F2DD" w14:textId="77777777" w:rsidR="00632975" w:rsidRPr="00274CEC" w:rsidRDefault="00632975" w:rsidP="00632975">
      <w:pPr>
        <w:spacing w:after="0" w:line="240" w:lineRule="auto"/>
        <w:rPr>
          <w:rFonts w:ascii="Arial" w:eastAsia="Times New Roman" w:hAnsi="Arial" w:cs="Arial"/>
          <w:kern w:val="0"/>
          <w:sz w:val="24"/>
          <w:szCs w:val="24"/>
          <w14:ligatures w14:val="none"/>
        </w:rPr>
      </w:pPr>
    </w:p>
    <w:p w14:paraId="7528E6EB" w14:textId="69C85862" w:rsidR="00632975" w:rsidRPr="00274CEC" w:rsidRDefault="003B2AFA" w:rsidP="00632975">
      <w:pPr>
        <w:tabs>
          <w:tab w:val="left" w:pos="1701"/>
          <w:tab w:val="left" w:pos="4820"/>
        </w:tabs>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Vodovod i kanalizacija</w:t>
      </w:r>
      <w:r w:rsidR="00632975" w:rsidRPr="00274CEC">
        <w:rPr>
          <w:rFonts w:ascii="Times New Roman" w:eastAsia="Times New Roman" w:hAnsi="Times New Roman" w:cs="Times New Roman"/>
          <w:kern w:val="0"/>
          <w:sz w:val="24"/>
          <w:szCs w:val="24"/>
          <w14:ligatures w14:val="none"/>
        </w:rPr>
        <w:t xml:space="preserve"> d.o.o. Podgorica</w:t>
      </w:r>
    </w:p>
    <w:p w14:paraId="3D2FAF05" w14:textId="090410CA" w:rsidR="00632975" w:rsidRPr="00274CEC" w:rsidRDefault="00632975" w:rsidP="00632975">
      <w:pPr>
        <w:tabs>
          <w:tab w:val="left" w:pos="1701"/>
          <w:tab w:val="left" w:pos="4820"/>
        </w:tabs>
        <w:spacing w:after="0" w:line="240" w:lineRule="auto"/>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14:ligatures w14:val="none"/>
        </w:rPr>
        <w:t xml:space="preserve">Broj iz evidencije postupaka javnih nabavki: </w:t>
      </w:r>
      <w:r w:rsidR="004D1CA1" w:rsidRPr="00274CEC">
        <w:rPr>
          <w:rFonts w:ascii="Times New Roman" w:eastAsia="Times New Roman" w:hAnsi="Times New Roman" w:cs="Times New Roman"/>
          <w:kern w:val="0"/>
          <w:sz w:val="24"/>
          <w:szCs w:val="24"/>
          <w14:ligatures w14:val="none"/>
        </w:rPr>
        <w:t>0</w:t>
      </w:r>
      <w:r w:rsidR="00CF6029">
        <w:rPr>
          <w:rFonts w:ascii="Times New Roman" w:eastAsia="Times New Roman" w:hAnsi="Times New Roman" w:cs="Times New Roman"/>
          <w:kern w:val="0"/>
          <w:sz w:val="24"/>
          <w:szCs w:val="24"/>
          <w:lang w:val="sr-Latn-ME"/>
          <w14:ligatures w14:val="none"/>
        </w:rPr>
        <w:t>7</w:t>
      </w:r>
      <w:r w:rsidRPr="00274CEC">
        <w:rPr>
          <w:rFonts w:ascii="Times New Roman" w:eastAsia="Times New Roman" w:hAnsi="Times New Roman" w:cs="Times New Roman"/>
          <w:kern w:val="0"/>
          <w:sz w:val="24"/>
          <w:szCs w:val="24"/>
          <w:lang w:val="sr-Latn-ME"/>
          <w14:ligatures w14:val="none"/>
        </w:rPr>
        <w:t>/2</w:t>
      </w:r>
      <w:r w:rsidR="004D1CA1" w:rsidRPr="00274CEC">
        <w:rPr>
          <w:rFonts w:ascii="Times New Roman" w:eastAsia="Times New Roman" w:hAnsi="Times New Roman" w:cs="Times New Roman"/>
          <w:kern w:val="0"/>
          <w:sz w:val="24"/>
          <w:szCs w:val="24"/>
          <w:lang w:val="sr-Latn-ME"/>
          <w14:ligatures w14:val="none"/>
        </w:rPr>
        <w:t>6</w:t>
      </w:r>
    </w:p>
    <w:p w14:paraId="695A3126" w14:textId="4CC0F923" w:rsidR="00632975" w:rsidRPr="00274CEC" w:rsidRDefault="00632975" w:rsidP="00632975">
      <w:pPr>
        <w:spacing w:after="0" w:line="240" w:lineRule="auto"/>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14:ligatures w14:val="none"/>
        </w:rPr>
        <w:t>Redni broj iz Plana javnih nabavki:</w:t>
      </w:r>
      <w:r w:rsidRPr="00274CEC">
        <w:rPr>
          <w:rFonts w:ascii="Times New Roman" w:eastAsia="Times New Roman" w:hAnsi="Times New Roman" w:cs="Times New Roman"/>
          <w:kern w:val="0"/>
          <w:sz w:val="24"/>
          <w:szCs w:val="24"/>
          <w:lang w:val="sr-Latn-ME"/>
          <w14:ligatures w14:val="none"/>
        </w:rPr>
        <w:t xml:space="preserve"> 4</w:t>
      </w:r>
      <w:r w:rsidR="004D1CA1" w:rsidRPr="00274CEC">
        <w:rPr>
          <w:rFonts w:ascii="Times New Roman" w:eastAsia="Times New Roman" w:hAnsi="Times New Roman" w:cs="Times New Roman"/>
          <w:kern w:val="0"/>
          <w:sz w:val="24"/>
          <w:szCs w:val="24"/>
          <w:lang w:val="sr-Latn-ME"/>
          <w14:ligatures w14:val="none"/>
        </w:rPr>
        <w:t>0</w:t>
      </w:r>
    </w:p>
    <w:p w14:paraId="441C72F2" w14:textId="4EC7C218" w:rsidR="00632975" w:rsidRPr="00274CEC" w:rsidRDefault="00632975" w:rsidP="00632975">
      <w:pPr>
        <w:spacing w:after="0" w:line="240" w:lineRule="auto"/>
        <w:jc w:val="both"/>
        <w:rPr>
          <w:rFonts w:ascii="Times New Roman" w:eastAsia="Times New Roman" w:hAnsi="Times New Roman" w:cs="Times New Roman"/>
          <w:b/>
          <w:bCs/>
          <w:kern w:val="0"/>
          <w:sz w:val="24"/>
          <w:szCs w:val="24"/>
          <w14:ligatures w14:val="none"/>
        </w:rPr>
      </w:pPr>
      <w:r w:rsidRPr="00274CEC">
        <w:rPr>
          <w:rFonts w:ascii="Times New Roman" w:eastAsia="Times New Roman" w:hAnsi="Times New Roman" w:cs="Times New Roman"/>
          <w:kern w:val="0"/>
          <w:sz w:val="24"/>
          <w:szCs w:val="24"/>
          <w14:ligatures w14:val="none"/>
        </w:rPr>
        <w:t xml:space="preserve">Mjesto i datum: </w:t>
      </w:r>
      <w:r w:rsidR="00CF6029">
        <w:rPr>
          <w:rFonts w:ascii="Times New Roman" w:eastAsia="Times New Roman" w:hAnsi="Times New Roman" w:cs="Times New Roman"/>
          <w:kern w:val="0"/>
          <w:sz w:val="24"/>
          <w:szCs w:val="24"/>
          <w14:ligatures w14:val="none"/>
        </w:rPr>
        <w:t>19.05.2026.</w:t>
      </w:r>
      <w:r w:rsidRPr="00274CEC">
        <w:rPr>
          <w:rFonts w:ascii="Times New Roman" w:eastAsia="Times New Roman" w:hAnsi="Times New Roman" w:cs="Times New Roman"/>
          <w:kern w:val="0"/>
          <w:sz w:val="24"/>
          <w:szCs w:val="24"/>
          <w14:ligatures w14:val="none"/>
        </w:rPr>
        <w:t>godine</w:t>
      </w:r>
    </w:p>
    <w:p w14:paraId="12727639" w14:textId="77777777" w:rsidR="00632975" w:rsidRPr="00274CEC" w:rsidRDefault="00632975" w:rsidP="00632975">
      <w:pPr>
        <w:spacing w:after="0" w:line="240" w:lineRule="auto"/>
        <w:rPr>
          <w:rFonts w:ascii="Times New Roman" w:eastAsia="Times New Roman" w:hAnsi="Times New Roman" w:cs="Times New Roman"/>
          <w:kern w:val="0"/>
          <w:sz w:val="24"/>
          <w:szCs w:val="24"/>
          <w14:ligatures w14:val="none"/>
        </w:rPr>
      </w:pPr>
    </w:p>
    <w:p w14:paraId="4C2E270C" w14:textId="77777777" w:rsidR="00632975" w:rsidRPr="00274CEC" w:rsidRDefault="00632975" w:rsidP="00632975">
      <w:pPr>
        <w:spacing w:after="0" w:line="240" w:lineRule="auto"/>
        <w:rPr>
          <w:rFonts w:ascii="Times New Roman" w:eastAsia="Times New Roman" w:hAnsi="Times New Roman" w:cs="Times New Roman"/>
          <w:kern w:val="0"/>
          <w:sz w:val="24"/>
          <w:szCs w:val="24"/>
          <w14:ligatures w14:val="none"/>
        </w:rPr>
      </w:pPr>
    </w:p>
    <w:p w14:paraId="219CD5FF" w14:textId="1E389119" w:rsidR="00632975" w:rsidRPr="00274CEC" w:rsidRDefault="00632975" w:rsidP="004D1CA1">
      <w:pPr>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Na osnovu člana 93 stav 1 Zakona o javnim nabavkama („Službeni list CG“, br. 074/19, </w:t>
      </w:r>
      <w:r w:rsidR="004D1CA1" w:rsidRPr="00274CEC">
        <w:rPr>
          <w:rFonts w:ascii="Times New Roman" w:eastAsia="Times New Roman" w:hAnsi="Times New Roman" w:cs="Times New Roman"/>
          <w:kern w:val="0"/>
          <w:sz w:val="24"/>
          <w:szCs w:val="24"/>
          <w14:ligatures w14:val="none"/>
        </w:rPr>
        <w:t>00</w:t>
      </w:r>
      <w:r w:rsidRPr="00274CEC">
        <w:rPr>
          <w:rFonts w:ascii="Times New Roman" w:eastAsia="Times New Roman" w:hAnsi="Times New Roman" w:cs="Times New Roman"/>
          <w:kern w:val="0"/>
          <w:sz w:val="24"/>
          <w:szCs w:val="24"/>
          <w14:ligatures w14:val="none"/>
        </w:rPr>
        <w:t>3/23</w:t>
      </w:r>
      <w:r w:rsidR="004D1CA1" w:rsidRPr="00274CEC">
        <w:rPr>
          <w:rFonts w:ascii="Times New Roman" w:eastAsia="Times New Roman" w:hAnsi="Times New Roman" w:cs="Times New Roman"/>
          <w:kern w:val="0"/>
          <w:sz w:val="24"/>
          <w:szCs w:val="24"/>
          <w14:ligatures w14:val="none"/>
        </w:rPr>
        <w:t>, 011/23 i 084/24), Vodovod i</w:t>
      </w:r>
      <w:r w:rsidRPr="00274CEC">
        <w:rPr>
          <w:rFonts w:ascii="Times New Roman" w:eastAsia="Times New Roman" w:hAnsi="Times New Roman" w:cs="Times New Roman"/>
          <w:kern w:val="0"/>
          <w:sz w:val="24"/>
          <w:szCs w:val="24"/>
          <w14:ligatures w14:val="none"/>
        </w:rPr>
        <w:t xml:space="preserve"> kanalizacija d.o.o. Podgorica objavljuje        </w:t>
      </w:r>
    </w:p>
    <w:p w14:paraId="18CA5AED" w14:textId="77777777" w:rsidR="00632975" w:rsidRPr="00274CEC" w:rsidRDefault="00632975" w:rsidP="00632975">
      <w:pPr>
        <w:tabs>
          <w:tab w:val="left" w:pos="1276"/>
          <w:tab w:val="left" w:pos="3261"/>
        </w:tabs>
        <w:spacing w:after="0" w:line="240" w:lineRule="auto"/>
        <w:jc w:val="both"/>
        <w:rPr>
          <w:rFonts w:ascii="Times New Roman" w:eastAsia="Times New Roman" w:hAnsi="Times New Roman" w:cs="Times New Roman"/>
          <w:b/>
          <w:bCs/>
          <w:kern w:val="0"/>
          <w:sz w:val="24"/>
          <w:szCs w:val="24"/>
          <w14:ligatures w14:val="none"/>
        </w:rPr>
      </w:pPr>
    </w:p>
    <w:p w14:paraId="260EEDEC" w14:textId="77777777" w:rsidR="00632975" w:rsidRPr="00274CEC" w:rsidRDefault="00632975" w:rsidP="00632975">
      <w:pPr>
        <w:tabs>
          <w:tab w:val="left" w:pos="1276"/>
          <w:tab w:val="left" w:pos="3261"/>
        </w:tabs>
        <w:spacing w:after="0" w:line="240" w:lineRule="auto"/>
        <w:jc w:val="both"/>
        <w:rPr>
          <w:rFonts w:ascii="Times New Roman" w:eastAsia="Times New Roman" w:hAnsi="Times New Roman" w:cs="Times New Roman"/>
          <w:b/>
          <w:bCs/>
          <w:kern w:val="0"/>
          <w:sz w:val="24"/>
          <w:szCs w:val="24"/>
          <w14:ligatures w14:val="none"/>
        </w:rPr>
      </w:pPr>
    </w:p>
    <w:p w14:paraId="25CA3693" w14:textId="77777777" w:rsidR="00632975" w:rsidRPr="00274CEC" w:rsidRDefault="00632975" w:rsidP="00632975">
      <w:pPr>
        <w:tabs>
          <w:tab w:val="left" w:pos="1276"/>
          <w:tab w:val="left" w:pos="3261"/>
        </w:tabs>
        <w:spacing w:after="0" w:line="240" w:lineRule="auto"/>
        <w:jc w:val="both"/>
        <w:rPr>
          <w:rFonts w:ascii="Times New Roman" w:eastAsia="Times New Roman" w:hAnsi="Times New Roman" w:cs="Times New Roman"/>
          <w:b/>
          <w:bCs/>
          <w:kern w:val="0"/>
          <w:sz w:val="24"/>
          <w:szCs w:val="24"/>
          <w14:ligatures w14:val="none"/>
        </w:rPr>
      </w:pPr>
    </w:p>
    <w:p w14:paraId="599C75F3" w14:textId="77777777" w:rsidR="00632975" w:rsidRPr="00274CEC" w:rsidRDefault="00632975" w:rsidP="00632975">
      <w:pPr>
        <w:tabs>
          <w:tab w:val="left" w:pos="1276"/>
          <w:tab w:val="left" w:pos="3261"/>
        </w:tabs>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b/>
          <w:bCs/>
          <w:kern w:val="0"/>
          <w:sz w:val="24"/>
          <w:szCs w:val="24"/>
          <w14:ligatures w14:val="none"/>
        </w:rPr>
        <w:t xml:space="preserve">                                          </w:t>
      </w:r>
      <w:r w:rsidRPr="00274CEC">
        <w:rPr>
          <w:rFonts w:ascii="Times New Roman" w:eastAsia="Times New Roman" w:hAnsi="Times New Roman" w:cs="Times New Roman"/>
          <w:b/>
          <w:bCs/>
          <w:kern w:val="0"/>
          <w:sz w:val="24"/>
          <w:szCs w:val="24"/>
          <w14:ligatures w14:val="none"/>
        </w:rPr>
        <w:tab/>
      </w:r>
      <w:r w:rsidRPr="00274CEC">
        <w:rPr>
          <w:rFonts w:ascii="Times New Roman" w:eastAsia="Times New Roman" w:hAnsi="Times New Roman" w:cs="Times New Roman"/>
          <w:bCs/>
          <w:kern w:val="0"/>
          <w:sz w:val="24"/>
          <w:szCs w:val="24"/>
          <w14:ligatures w14:val="none"/>
        </w:rPr>
        <w:t xml:space="preserve">                                                      </w:t>
      </w:r>
    </w:p>
    <w:p w14:paraId="6265CF3B" w14:textId="77777777" w:rsidR="00632975" w:rsidRPr="00274CEC" w:rsidRDefault="00632975" w:rsidP="00632975">
      <w:pPr>
        <w:keepNext/>
        <w:spacing w:after="0" w:line="240" w:lineRule="auto"/>
        <w:jc w:val="center"/>
        <w:outlineLvl w:val="0"/>
        <w:rPr>
          <w:rFonts w:ascii="Times New Roman" w:eastAsia="Times New Roman" w:hAnsi="Times New Roman" w:cs="Times New Roman"/>
          <w:b/>
          <w:bCs/>
          <w:kern w:val="0"/>
          <w:sz w:val="24"/>
          <w:szCs w:val="24"/>
          <w14:ligatures w14:val="none"/>
        </w:rPr>
      </w:pPr>
    </w:p>
    <w:p w14:paraId="76CBF01C" w14:textId="77777777" w:rsidR="00632975" w:rsidRPr="00274CEC" w:rsidRDefault="00632975" w:rsidP="00632975">
      <w:pPr>
        <w:spacing w:after="0" w:line="240" w:lineRule="auto"/>
        <w:jc w:val="center"/>
        <w:rPr>
          <w:rFonts w:ascii="Times New Roman" w:eastAsia="Times New Roman" w:hAnsi="Times New Roman" w:cs="Times New Roman"/>
          <w:b/>
          <w:bCs/>
          <w:kern w:val="0"/>
          <w:sz w:val="24"/>
          <w:szCs w:val="24"/>
          <w14:ligatures w14:val="none"/>
        </w:rPr>
      </w:pPr>
      <w:r w:rsidRPr="00274CEC">
        <w:rPr>
          <w:rFonts w:ascii="Times New Roman" w:eastAsia="Times New Roman" w:hAnsi="Times New Roman" w:cs="Times New Roman"/>
          <w:b/>
          <w:bCs/>
          <w:kern w:val="0"/>
          <w:sz w:val="24"/>
          <w:szCs w:val="24"/>
          <w14:ligatures w14:val="none"/>
        </w:rPr>
        <w:t>TENDERSKU DOKUMENTACIJU</w:t>
      </w:r>
    </w:p>
    <w:p w14:paraId="08C74EAC" w14:textId="77777777" w:rsidR="00632975" w:rsidRPr="00274CEC" w:rsidRDefault="00632975" w:rsidP="00632975">
      <w:pPr>
        <w:spacing w:after="0" w:line="240" w:lineRule="auto"/>
        <w:jc w:val="center"/>
        <w:rPr>
          <w:rFonts w:ascii="Times New Roman" w:eastAsia="Times New Roman" w:hAnsi="Times New Roman" w:cs="Times New Roman"/>
          <w:b/>
          <w:bCs/>
          <w:kern w:val="0"/>
          <w:sz w:val="24"/>
          <w:szCs w:val="24"/>
          <w14:ligatures w14:val="none"/>
        </w:rPr>
      </w:pPr>
      <w:r w:rsidRPr="00274CEC">
        <w:rPr>
          <w:rFonts w:ascii="Times New Roman" w:eastAsia="Times New Roman" w:hAnsi="Times New Roman" w:cs="Times New Roman"/>
          <w:b/>
          <w:bCs/>
          <w:kern w:val="0"/>
          <w:sz w:val="24"/>
          <w:szCs w:val="24"/>
          <w14:ligatures w14:val="none"/>
        </w:rPr>
        <w:t>ZA OTVORENI POSTUPAK JAVNE NABAVKE</w:t>
      </w:r>
    </w:p>
    <w:p w14:paraId="6121D08F" w14:textId="77777777" w:rsidR="00632975" w:rsidRPr="00274CEC" w:rsidRDefault="00632975" w:rsidP="00632975">
      <w:pPr>
        <w:spacing w:after="0" w:line="240" w:lineRule="auto"/>
        <w:jc w:val="center"/>
        <w:rPr>
          <w:rFonts w:ascii="Arial" w:eastAsia="Times New Roman" w:hAnsi="Arial" w:cs="Arial"/>
          <w:b/>
          <w:bCs/>
          <w:kern w:val="0"/>
          <w:sz w:val="28"/>
          <w:szCs w:val="28"/>
          <w:lang w:val="sr-Latn-ME"/>
          <w14:ligatures w14:val="none"/>
        </w:rPr>
      </w:pPr>
    </w:p>
    <w:p w14:paraId="5CD55425" w14:textId="15E1C36E" w:rsidR="00CF6029" w:rsidRPr="00CF6029" w:rsidRDefault="00CF6029" w:rsidP="00CF6029">
      <w:pPr>
        <w:jc w:val="center"/>
        <w:rPr>
          <w:rFonts w:ascii="Times New Roman" w:hAnsi="Times New Roman" w:cs="Times New Roman"/>
          <w:b/>
          <w:sz w:val="24"/>
          <w:szCs w:val="24"/>
          <w:lang w:val="sr-Latn-CS"/>
        </w:rPr>
      </w:pPr>
      <w:r w:rsidRPr="00CF6029">
        <w:rPr>
          <w:rFonts w:ascii="Times New Roman" w:hAnsi="Times New Roman" w:cs="Times New Roman"/>
          <w:b/>
          <w:sz w:val="24"/>
          <w:szCs w:val="24"/>
        </w:rPr>
        <w:t>Usluge dostave računa do mjesta predaje u Glavnom gradu Podgorica i Opštine Zeta</w:t>
      </w:r>
      <w:r w:rsidR="002E0644">
        <w:rPr>
          <w:rFonts w:ascii="Times New Roman" w:hAnsi="Times New Roman" w:cs="Times New Roman"/>
          <w:b/>
          <w:sz w:val="24"/>
          <w:szCs w:val="24"/>
        </w:rPr>
        <w:t xml:space="preserve"> </w:t>
      </w:r>
    </w:p>
    <w:p w14:paraId="78A6C225" w14:textId="77777777" w:rsidR="00632975" w:rsidRPr="00274CEC" w:rsidRDefault="00632975" w:rsidP="00632975">
      <w:pPr>
        <w:spacing w:after="0" w:line="240" w:lineRule="auto"/>
        <w:jc w:val="center"/>
        <w:rPr>
          <w:rFonts w:ascii="Times New Roman" w:hAnsi="Times New Roman" w:cs="Times New Roman"/>
          <w:sz w:val="24"/>
          <w:szCs w:val="24"/>
          <w:shd w:val="clear" w:color="auto" w:fill="FFFFFF"/>
        </w:rPr>
      </w:pPr>
    </w:p>
    <w:p w14:paraId="3072FD07" w14:textId="77777777" w:rsidR="00632975" w:rsidRPr="00274CEC" w:rsidRDefault="00632975" w:rsidP="00632975">
      <w:pPr>
        <w:spacing w:after="0" w:line="240" w:lineRule="auto"/>
        <w:jc w:val="center"/>
        <w:rPr>
          <w:rFonts w:ascii="Times New Roman" w:hAnsi="Times New Roman" w:cs="Times New Roman"/>
          <w:sz w:val="24"/>
          <w:szCs w:val="24"/>
          <w:shd w:val="clear" w:color="auto" w:fill="FFFFFF"/>
        </w:rPr>
      </w:pPr>
    </w:p>
    <w:p w14:paraId="3E6C2F09" w14:textId="77777777" w:rsidR="004D1CA1" w:rsidRPr="00274CEC" w:rsidRDefault="004D1CA1" w:rsidP="00632975">
      <w:pPr>
        <w:spacing w:after="0" w:line="240" w:lineRule="auto"/>
        <w:jc w:val="center"/>
        <w:rPr>
          <w:rFonts w:ascii="Times New Roman" w:hAnsi="Times New Roman" w:cs="Times New Roman"/>
          <w:sz w:val="24"/>
          <w:szCs w:val="24"/>
          <w:shd w:val="clear" w:color="auto" w:fill="FFFFFF"/>
        </w:rPr>
      </w:pPr>
    </w:p>
    <w:p w14:paraId="4661CB7C" w14:textId="77777777" w:rsidR="00632975" w:rsidRPr="00274CEC" w:rsidRDefault="00632975" w:rsidP="00632975">
      <w:pPr>
        <w:spacing w:after="0" w:line="240" w:lineRule="auto"/>
        <w:jc w:val="center"/>
        <w:rPr>
          <w:rFonts w:ascii="Times New Roman" w:eastAsia="Times New Roman" w:hAnsi="Times New Roman" w:cs="Times New Roman"/>
          <w:b/>
          <w:kern w:val="0"/>
          <w:sz w:val="24"/>
          <w:szCs w:val="24"/>
          <w14:ligatures w14:val="none"/>
        </w:rPr>
      </w:pPr>
    </w:p>
    <w:p w14:paraId="30C83B00"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Predmet nabavke se nabavlja:</w:t>
      </w:r>
    </w:p>
    <w:p w14:paraId="0C8C3882"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31AA9DED" w14:textId="77777777" w:rsidR="004D1CA1" w:rsidRPr="00274CEC" w:rsidRDefault="004D1CA1" w:rsidP="00632975">
      <w:pPr>
        <w:spacing w:after="0" w:line="240" w:lineRule="auto"/>
        <w:jc w:val="both"/>
        <w:rPr>
          <w:rFonts w:ascii="Times New Roman" w:eastAsia="Times New Roman" w:hAnsi="Times New Roman" w:cs="Times New Roman"/>
          <w:kern w:val="0"/>
          <w:sz w:val="24"/>
          <w:szCs w:val="24"/>
          <w14:ligatures w14:val="none"/>
        </w:rPr>
      </w:pPr>
    </w:p>
    <w:p w14:paraId="1BB1B520" w14:textId="16C1F1C5" w:rsidR="004D1CA1" w:rsidRPr="00CF6029" w:rsidRDefault="004D1CA1" w:rsidP="004D1CA1">
      <w:pPr>
        <w:spacing w:after="0" w:line="240" w:lineRule="auto"/>
        <w:jc w:val="both"/>
        <w:rPr>
          <w:rFonts w:ascii="Times New Roman" w:eastAsia="Times New Roman" w:hAnsi="Times New Roman" w:cs="Times New Roman"/>
          <w:sz w:val="24"/>
          <w:szCs w:val="24"/>
        </w:rPr>
      </w:pPr>
      <w:r w:rsidRPr="00CF6029">
        <w:rPr>
          <w:rFonts w:ascii="Times New Roman" w:eastAsia="Times New Roman" w:hAnsi="Times New Roman" w:cs="Times New Roman"/>
          <w:sz w:val="24"/>
          <w:szCs w:val="24"/>
        </w:rPr>
        <w:sym w:font="Wingdings" w:char="F0A8"/>
      </w:r>
      <w:r w:rsidR="00CF6029" w:rsidRPr="00CF6029">
        <w:rPr>
          <w:rFonts w:ascii="Times New Roman" w:eastAsia="Times New Roman" w:hAnsi="Times New Roman" w:cs="Times New Roman"/>
          <w:sz w:val="24"/>
          <w:szCs w:val="24"/>
        </w:rPr>
        <w:t xml:space="preserve"> </w:t>
      </w:r>
      <w:proofErr w:type="gramStart"/>
      <w:r w:rsidR="00CF6029" w:rsidRPr="00CF6029">
        <w:rPr>
          <w:rFonts w:ascii="Times New Roman" w:eastAsia="Times New Roman" w:hAnsi="Times New Roman" w:cs="Times New Roman"/>
          <w:sz w:val="24"/>
          <w:szCs w:val="24"/>
        </w:rPr>
        <w:t>kao</w:t>
      </w:r>
      <w:proofErr w:type="gramEnd"/>
      <w:r w:rsidR="00CF6029" w:rsidRPr="00CF6029">
        <w:rPr>
          <w:rFonts w:ascii="Times New Roman" w:eastAsia="Times New Roman" w:hAnsi="Times New Roman" w:cs="Times New Roman"/>
          <w:sz w:val="24"/>
          <w:szCs w:val="24"/>
        </w:rPr>
        <w:t xml:space="preserve"> cjelina</w:t>
      </w:r>
    </w:p>
    <w:p w14:paraId="0B7E4ABE" w14:textId="77777777" w:rsidR="004D1CA1" w:rsidRPr="00274CEC" w:rsidRDefault="004D1CA1" w:rsidP="004D1CA1">
      <w:pPr>
        <w:spacing w:after="0" w:line="240" w:lineRule="auto"/>
        <w:jc w:val="both"/>
        <w:rPr>
          <w:rFonts w:ascii="Garamond" w:eastAsia="Times New Roman" w:hAnsi="Garamond" w:cs="Arial"/>
          <w:sz w:val="24"/>
          <w:szCs w:val="24"/>
          <w:lang w:val="sr-Latn-ME"/>
        </w:rPr>
      </w:pPr>
    </w:p>
    <w:p w14:paraId="5995C0A7"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610CB87B"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400E4384"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7E40E9F4" w14:textId="77777777" w:rsidR="00632975" w:rsidRDefault="00632975" w:rsidP="00632975">
      <w:pPr>
        <w:spacing w:after="0" w:line="240" w:lineRule="auto"/>
        <w:rPr>
          <w:rFonts w:ascii="Arial" w:eastAsia="Times New Roman" w:hAnsi="Arial" w:cs="Arial"/>
          <w:color w:val="000000"/>
          <w:kern w:val="0"/>
          <w:sz w:val="24"/>
          <w:szCs w:val="24"/>
          <w14:ligatures w14:val="none"/>
        </w:rPr>
      </w:pPr>
    </w:p>
    <w:p w14:paraId="04AAEF90" w14:textId="77777777" w:rsidR="00CF6029" w:rsidRPr="004C530C" w:rsidRDefault="00CF6029" w:rsidP="00632975">
      <w:pPr>
        <w:spacing w:after="0" w:line="240" w:lineRule="auto"/>
        <w:rPr>
          <w:rFonts w:ascii="Arial" w:eastAsia="Times New Roman" w:hAnsi="Arial" w:cs="Arial"/>
          <w:color w:val="000000"/>
          <w:kern w:val="0"/>
          <w:sz w:val="24"/>
          <w:szCs w:val="24"/>
          <w14:ligatures w14:val="none"/>
        </w:rPr>
      </w:pPr>
    </w:p>
    <w:p w14:paraId="1B5C2F07"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3A84DCE9"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161BA76C"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3DF2865E"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1C199D77"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1DBAA57D"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1C6B7C49"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628BC81F" w14:textId="77777777" w:rsidR="00632975" w:rsidRPr="004C530C" w:rsidRDefault="00632975" w:rsidP="00632975">
      <w:pPr>
        <w:spacing w:after="0" w:line="240" w:lineRule="auto"/>
        <w:rPr>
          <w:rFonts w:ascii="Arial" w:eastAsia="Times New Roman" w:hAnsi="Arial" w:cs="Arial"/>
          <w:color w:val="000000"/>
          <w:kern w:val="0"/>
          <w:sz w:val="24"/>
          <w:szCs w:val="24"/>
          <w14:ligatures w14:val="none"/>
        </w:rPr>
      </w:pPr>
    </w:p>
    <w:p w14:paraId="1CDF4FF5" w14:textId="77777777" w:rsidR="00632975" w:rsidRPr="004C530C" w:rsidRDefault="00632975" w:rsidP="0063297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kern w:val="0"/>
          <w:sz w:val="24"/>
          <w:szCs w:val="24"/>
          <w14:ligatures w14:val="none"/>
        </w:rPr>
      </w:pPr>
      <w:bookmarkStart w:id="0" w:name="_Toc62730553"/>
      <w:r w:rsidRPr="004C530C">
        <w:rPr>
          <w:rFonts w:ascii="Arial" w:eastAsia="Times New Roman" w:hAnsi="Arial" w:cs="Arial"/>
          <w:b/>
          <w:color w:val="000000"/>
          <w:kern w:val="0"/>
          <w:sz w:val="24"/>
          <w:szCs w:val="24"/>
          <w14:ligatures w14:val="none"/>
        </w:rPr>
        <w:lastRenderedPageBreak/>
        <w:t>POZIV ZA NADMETANJE</w:t>
      </w:r>
      <w:r w:rsidRPr="004C530C">
        <w:rPr>
          <w:rFonts w:ascii="Arial" w:eastAsia="Times New Roman" w:hAnsi="Arial" w:cs="Arial"/>
          <w:b/>
          <w:color w:val="000000"/>
          <w:kern w:val="0"/>
          <w:sz w:val="24"/>
          <w:szCs w:val="24"/>
          <w:vertAlign w:val="superscript"/>
          <w14:ligatures w14:val="none"/>
        </w:rPr>
        <w:footnoteReference w:id="1"/>
      </w:r>
      <w:bookmarkEnd w:id="0"/>
      <w:r w:rsidRPr="004C530C">
        <w:rPr>
          <w:rFonts w:ascii="Arial" w:eastAsia="Times New Roman" w:hAnsi="Arial" w:cs="Arial"/>
          <w:b/>
          <w:color w:val="000000"/>
          <w:kern w:val="0"/>
          <w:sz w:val="24"/>
          <w:szCs w:val="24"/>
          <w14:ligatures w14:val="none"/>
        </w:rPr>
        <w:t xml:space="preserve"> </w:t>
      </w:r>
      <w:r w:rsidRPr="004C530C">
        <w:rPr>
          <w:rFonts w:ascii="Arial" w:eastAsia="Times New Roman" w:hAnsi="Arial" w:cs="Arial"/>
          <w:b/>
          <w:bCs/>
          <w:color w:val="000000"/>
          <w:kern w:val="0"/>
          <w:sz w:val="24"/>
          <w:szCs w:val="24"/>
          <w14:ligatures w14:val="none"/>
        </w:rPr>
        <w:tab/>
      </w:r>
    </w:p>
    <w:p w14:paraId="3E0B19E2" w14:textId="77777777" w:rsidR="00632975" w:rsidRPr="004C530C" w:rsidRDefault="00632975" w:rsidP="00632975">
      <w:pPr>
        <w:numPr>
          <w:ilvl w:val="0"/>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Podaci o naručiocu;</w:t>
      </w:r>
    </w:p>
    <w:p w14:paraId="4AECCF90" w14:textId="77777777" w:rsidR="00632975" w:rsidRPr="004C530C" w:rsidRDefault="00632975" w:rsidP="00632975">
      <w:pPr>
        <w:numPr>
          <w:ilvl w:val="0"/>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 xml:space="preserve">Podaci o postupku i predmetu javne nabavke: </w:t>
      </w:r>
    </w:p>
    <w:p w14:paraId="79E3A6B1"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Vrsta postupka,</w:t>
      </w:r>
    </w:p>
    <w:p w14:paraId="2D7EDD45"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Predmet javne nabavke (vrsta predmeta, naziv i opis predmeta),</w:t>
      </w:r>
    </w:p>
    <w:p w14:paraId="76FB7B67"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Procijenjena vrijednost predmeta nabavke</w:t>
      </w:r>
      <w:r w:rsidRPr="004C530C">
        <w:rPr>
          <w:rFonts w:ascii="Times New Roman" w:eastAsia="Calibri" w:hAnsi="Times New Roman" w:cs="Times New Roman"/>
          <w:color w:val="000000"/>
          <w:kern w:val="0"/>
          <w:sz w:val="24"/>
          <w:szCs w:val="24"/>
          <w:vertAlign w:val="superscript"/>
          <w14:ligatures w14:val="none"/>
        </w:rPr>
        <w:footnoteReference w:id="2"/>
      </w:r>
      <w:r w:rsidRPr="004C530C">
        <w:rPr>
          <w:rFonts w:ascii="Times New Roman" w:eastAsia="Calibri" w:hAnsi="Times New Roman" w:cs="Times New Roman"/>
          <w:color w:val="000000"/>
          <w:kern w:val="0"/>
          <w:sz w:val="24"/>
          <w:szCs w:val="24"/>
          <w14:ligatures w14:val="none"/>
        </w:rPr>
        <w:t>,</w:t>
      </w:r>
    </w:p>
    <w:p w14:paraId="28BA085E"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 xml:space="preserve">Način nabavke: </w:t>
      </w:r>
    </w:p>
    <w:p w14:paraId="03DFD1FF" w14:textId="77777777" w:rsidR="00632975" w:rsidRPr="004C530C" w:rsidRDefault="00632975" w:rsidP="00632975">
      <w:pPr>
        <w:numPr>
          <w:ilvl w:val="0"/>
          <w:numId w:val="3"/>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Cjelina, po partijama,</w:t>
      </w:r>
    </w:p>
    <w:p w14:paraId="3C87E0EE" w14:textId="77777777" w:rsidR="00632975" w:rsidRPr="004C530C" w:rsidRDefault="00632975" w:rsidP="00632975">
      <w:pPr>
        <w:numPr>
          <w:ilvl w:val="0"/>
          <w:numId w:val="3"/>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Zajednička nabavka,</w:t>
      </w:r>
    </w:p>
    <w:p w14:paraId="43CCD444" w14:textId="77777777" w:rsidR="00632975" w:rsidRPr="004C530C" w:rsidRDefault="00632975" w:rsidP="00632975">
      <w:pPr>
        <w:numPr>
          <w:ilvl w:val="0"/>
          <w:numId w:val="3"/>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Centralizovana nabavka,</w:t>
      </w:r>
    </w:p>
    <w:p w14:paraId="23F80B53"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Posebni oblik nabavke:</w:t>
      </w:r>
    </w:p>
    <w:p w14:paraId="7DD721BA" w14:textId="77777777" w:rsidR="00632975" w:rsidRPr="004C530C" w:rsidRDefault="00632975" w:rsidP="00632975">
      <w:pPr>
        <w:numPr>
          <w:ilvl w:val="0"/>
          <w:numId w:val="4"/>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Okvirni sporazum,</w:t>
      </w:r>
    </w:p>
    <w:p w14:paraId="4135CDB6" w14:textId="77777777" w:rsidR="00632975" w:rsidRPr="004C530C" w:rsidRDefault="00632975" w:rsidP="00632975">
      <w:pPr>
        <w:numPr>
          <w:ilvl w:val="0"/>
          <w:numId w:val="4"/>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Dinamički sistem nabavki,</w:t>
      </w:r>
    </w:p>
    <w:p w14:paraId="4821A3BF" w14:textId="77777777" w:rsidR="00632975" w:rsidRPr="004C530C" w:rsidRDefault="00632975" w:rsidP="00632975">
      <w:pPr>
        <w:numPr>
          <w:ilvl w:val="0"/>
          <w:numId w:val="4"/>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Elektronska aukcija,</w:t>
      </w:r>
    </w:p>
    <w:p w14:paraId="4D93AE0D" w14:textId="77777777" w:rsidR="00632975" w:rsidRPr="004C530C" w:rsidRDefault="00632975" w:rsidP="00632975">
      <w:pPr>
        <w:numPr>
          <w:ilvl w:val="0"/>
          <w:numId w:val="4"/>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Elektronski katalog,</w:t>
      </w:r>
    </w:p>
    <w:p w14:paraId="3589167E"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Uslovi za učešće u postupku javne nabavke i posebni osnovi za isključenje,</w:t>
      </w:r>
    </w:p>
    <w:p w14:paraId="6730BD95"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Kriterijum za izbor najpovoljnije ponude,</w:t>
      </w:r>
    </w:p>
    <w:p w14:paraId="53E5E6DA"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Način, mjesto i vrijeme podnošenja ponuda i otvaranja ponuda,</w:t>
      </w:r>
    </w:p>
    <w:p w14:paraId="35D61E59"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Rok za donošenje odluke o izboru,</w:t>
      </w:r>
    </w:p>
    <w:p w14:paraId="72571E69"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Rok važenja ponude,</w:t>
      </w:r>
    </w:p>
    <w:p w14:paraId="1336996F" w14:textId="77777777" w:rsidR="00632975" w:rsidRPr="004C530C" w:rsidRDefault="00632975" w:rsidP="00632975">
      <w:pPr>
        <w:numPr>
          <w:ilvl w:val="1"/>
          <w:numId w:val="2"/>
        </w:numPr>
        <w:spacing w:after="0" w:line="240" w:lineRule="auto"/>
        <w:contextualSpacing/>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Garancija ponude</w:t>
      </w:r>
    </w:p>
    <w:p w14:paraId="30A8F165" w14:textId="77777777" w:rsidR="00632975" w:rsidRPr="004C530C" w:rsidRDefault="00632975" w:rsidP="00632975">
      <w:pPr>
        <w:spacing w:after="0" w:line="240" w:lineRule="auto"/>
        <w:rPr>
          <w:rFonts w:ascii="Times New Roman" w:eastAsia="Calibri" w:hAnsi="Times New Roman" w:cs="Times New Roman"/>
          <w:color w:val="000000"/>
          <w:kern w:val="0"/>
          <w:sz w:val="24"/>
          <w:szCs w:val="24"/>
          <w14:ligatures w14:val="none"/>
        </w:rPr>
      </w:pPr>
    </w:p>
    <w:p w14:paraId="5C4180C3" w14:textId="77777777" w:rsidR="00632975" w:rsidRPr="004C530C" w:rsidRDefault="00632975" w:rsidP="0063297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kern w:val="0"/>
          <w:sz w:val="24"/>
          <w:szCs w:val="24"/>
          <w14:ligatures w14:val="none"/>
        </w:rPr>
      </w:pPr>
      <w:bookmarkStart w:id="1" w:name="_Toc62730554"/>
      <w:r w:rsidRPr="004C530C">
        <w:rPr>
          <w:rFonts w:ascii="Times New Roman" w:eastAsia="Times New Roman" w:hAnsi="Times New Roman" w:cs="Times New Roman"/>
          <w:b/>
          <w:color w:val="000000"/>
          <w:kern w:val="0"/>
          <w:sz w:val="24"/>
          <w:szCs w:val="24"/>
          <w14:ligatures w14:val="none"/>
        </w:rPr>
        <w:t>TEHNIČKA SPECIFIKACIJA PREDMETA JAVNE NABAVKE</w:t>
      </w:r>
      <w:r w:rsidRPr="004C530C">
        <w:rPr>
          <w:rFonts w:ascii="Times New Roman" w:eastAsia="Times New Roman" w:hAnsi="Times New Roman" w:cs="Times New Roman"/>
          <w:b/>
          <w:color w:val="000000"/>
          <w:kern w:val="0"/>
          <w:sz w:val="24"/>
          <w:szCs w:val="24"/>
          <w:vertAlign w:val="superscript"/>
          <w14:ligatures w14:val="none"/>
        </w:rPr>
        <w:footnoteReference w:id="3"/>
      </w:r>
      <w:bookmarkEnd w:id="1"/>
    </w:p>
    <w:p w14:paraId="57F5A735" w14:textId="77777777" w:rsidR="00632975" w:rsidRPr="004C530C" w:rsidRDefault="00632975" w:rsidP="00632975">
      <w:pPr>
        <w:numPr>
          <w:ilvl w:val="0"/>
          <w:numId w:val="5"/>
        </w:numPr>
        <w:spacing w:after="0" w:line="240" w:lineRule="auto"/>
        <w:contextualSpacing/>
        <w:jc w:val="both"/>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Naziv i opis predmeta nabavke u cjelini, po partijama i stavkama sa bitnim karakteristikama</w:t>
      </w:r>
    </w:p>
    <w:p w14:paraId="061C8B74" w14:textId="77777777" w:rsidR="00632975" w:rsidRPr="004C530C" w:rsidRDefault="00632975" w:rsidP="00632975">
      <w:pPr>
        <w:numPr>
          <w:ilvl w:val="0"/>
          <w:numId w:val="5"/>
        </w:numPr>
        <w:spacing w:after="0" w:line="240" w:lineRule="auto"/>
        <w:contextualSpacing/>
        <w:jc w:val="both"/>
        <w:rPr>
          <w:rFonts w:ascii="Times New Roman" w:eastAsia="Calibri" w:hAnsi="Times New Roman" w:cs="Times New Roman"/>
          <w:color w:val="000000"/>
          <w:kern w:val="0"/>
          <w:sz w:val="24"/>
          <w:szCs w:val="24"/>
          <w14:ligatures w14:val="none"/>
        </w:rPr>
      </w:pPr>
      <w:r w:rsidRPr="004C530C">
        <w:rPr>
          <w:rFonts w:ascii="Times New Roman" w:eastAsia="Calibri" w:hAnsi="Times New Roman" w:cs="Times New Roman"/>
          <w:color w:val="000000"/>
          <w:kern w:val="0"/>
          <w:sz w:val="24"/>
          <w:szCs w:val="24"/>
          <w14:ligatures w14:val="none"/>
        </w:rPr>
        <w:t>Zahtjevi u pogledu načina izvršavanja predmeta nabavke koji su od značaja za sačinjavanje ponude i izvršenje ugovora</w:t>
      </w:r>
    </w:p>
    <w:p w14:paraId="101E8389" w14:textId="77777777" w:rsidR="00632975" w:rsidRPr="004C530C" w:rsidRDefault="00632975" w:rsidP="00632975">
      <w:pPr>
        <w:spacing w:after="0" w:line="240" w:lineRule="auto"/>
        <w:rPr>
          <w:rFonts w:ascii="Times New Roman" w:eastAsia="Calibri" w:hAnsi="Times New Roman" w:cs="Times New Roman"/>
          <w:color w:val="000000"/>
          <w:kern w:val="0"/>
          <w:sz w:val="24"/>
          <w:szCs w:val="24"/>
          <w14:ligatures w14:val="none"/>
        </w:rPr>
      </w:pPr>
    </w:p>
    <w:p w14:paraId="7DA8E08E" w14:textId="77777777" w:rsidR="00632975" w:rsidRPr="004C530C" w:rsidRDefault="00632975" w:rsidP="0063297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kern w:val="0"/>
          <w:sz w:val="24"/>
          <w:szCs w:val="24"/>
          <w14:ligatures w14:val="none"/>
        </w:rPr>
      </w:pPr>
      <w:bookmarkStart w:id="2" w:name="_Toc62730555"/>
      <w:r w:rsidRPr="004C530C">
        <w:rPr>
          <w:rFonts w:ascii="Times New Roman" w:eastAsia="Times New Roman" w:hAnsi="Times New Roman" w:cs="Times New Roman"/>
          <w:b/>
          <w:color w:val="000000"/>
          <w:kern w:val="0"/>
          <w:sz w:val="24"/>
          <w:szCs w:val="24"/>
          <w14:ligatures w14:val="none"/>
        </w:rPr>
        <w:t>DODATNE INFORMACIJE O PREDMETU I POSTUPKU NABAVKE</w:t>
      </w:r>
      <w:r w:rsidRPr="004C530C">
        <w:rPr>
          <w:rFonts w:ascii="Times New Roman" w:eastAsia="Times New Roman" w:hAnsi="Times New Roman" w:cs="Times New Roman"/>
          <w:b/>
          <w:color w:val="000000"/>
          <w:kern w:val="0"/>
          <w:sz w:val="24"/>
          <w:szCs w:val="24"/>
          <w:vertAlign w:val="superscript"/>
          <w14:ligatures w14:val="none"/>
        </w:rPr>
        <w:footnoteReference w:id="4"/>
      </w:r>
      <w:bookmarkEnd w:id="2"/>
    </w:p>
    <w:p w14:paraId="53666680" w14:textId="77777777" w:rsidR="00632975" w:rsidRDefault="00632975" w:rsidP="00632975">
      <w:pPr>
        <w:spacing w:after="0" w:line="240" w:lineRule="auto"/>
        <w:jc w:val="both"/>
        <w:rPr>
          <w:rFonts w:ascii="Times New Roman" w:eastAsia="Times New Roman" w:hAnsi="Times New Roman" w:cs="Times New Roman"/>
          <w:bCs/>
          <w:color w:val="000000"/>
          <w:kern w:val="0"/>
          <w:sz w:val="24"/>
          <w:szCs w:val="24"/>
          <w14:ligatures w14:val="none"/>
        </w:rPr>
      </w:pPr>
    </w:p>
    <w:p w14:paraId="1A772421" w14:textId="77777777" w:rsidR="00632975" w:rsidRPr="004C530C" w:rsidRDefault="00632975" w:rsidP="00632975">
      <w:pPr>
        <w:spacing w:after="0" w:line="240" w:lineRule="auto"/>
        <w:jc w:val="both"/>
        <w:rPr>
          <w:rFonts w:ascii="Times New Roman" w:eastAsia="Times New Roman" w:hAnsi="Times New Roman" w:cs="Times New Roman"/>
          <w:bCs/>
          <w:color w:val="000000"/>
          <w:kern w:val="0"/>
          <w:sz w:val="24"/>
          <w:szCs w:val="24"/>
          <w14:ligatures w14:val="none"/>
        </w:rPr>
      </w:pPr>
      <w:r>
        <w:rPr>
          <w:rFonts w:ascii="Times New Roman" w:eastAsia="Times New Roman" w:hAnsi="Times New Roman" w:cs="Times New Roman"/>
          <w:bCs/>
          <w:color w:val="000000"/>
          <w:kern w:val="0"/>
          <w:sz w:val="24"/>
          <w:szCs w:val="24"/>
          <w14:ligatures w14:val="none"/>
        </w:rPr>
        <w:t>-</w:t>
      </w:r>
      <w:r w:rsidRPr="004C530C">
        <w:rPr>
          <w:rFonts w:ascii="Times New Roman" w:eastAsia="Times New Roman" w:hAnsi="Times New Roman" w:cs="Times New Roman"/>
          <w:bCs/>
          <w:color w:val="000000"/>
          <w:kern w:val="0"/>
          <w:sz w:val="24"/>
          <w:szCs w:val="24"/>
          <w14:ligatures w14:val="non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14:paraId="67B1C17B" w14:textId="77777777" w:rsidR="00632975" w:rsidRPr="004C530C" w:rsidRDefault="00632975" w:rsidP="00632975">
      <w:pPr>
        <w:spacing w:after="0" w:line="240" w:lineRule="auto"/>
        <w:jc w:val="both"/>
        <w:rPr>
          <w:rFonts w:ascii="Times New Roman" w:eastAsia="Times New Roman" w:hAnsi="Times New Roman" w:cs="Times New Roman"/>
          <w:bCs/>
          <w:color w:val="000000"/>
          <w:kern w:val="0"/>
          <w:sz w:val="24"/>
          <w:szCs w:val="24"/>
          <w14:ligatures w14:val="none"/>
        </w:rPr>
      </w:pPr>
    </w:p>
    <w:p w14:paraId="29586E11" w14:textId="77777777" w:rsidR="00632975" w:rsidRPr="004C530C" w:rsidRDefault="00632975" w:rsidP="00632975">
      <w:pPr>
        <w:spacing w:after="0" w:line="240" w:lineRule="auto"/>
        <w:jc w:val="both"/>
        <w:rPr>
          <w:rFonts w:ascii="Times New Roman" w:eastAsia="Times New Roman" w:hAnsi="Times New Roman" w:cs="Times New Roman"/>
          <w:b/>
          <w:bCs/>
          <w:color w:val="000000"/>
          <w:kern w:val="0"/>
          <w:sz w:val="24"/>
          <w:szCs w:val="24"/>
          <w14:ligatures w14:val="none"/>
        </w:rPr>
      </w:pPr>
      <w:r w:rsidRPr="004C530C">
        <w:rPr>
          <w:rFonts w:ascii="Times New Roman" w:eastAsia="Times New Roman" w:hAnsi="Times New Roman" w:cs="Times New Roman"/>
          <w:bCs/>
          <w:color w:val="000000"/>
          <w:kern w:val="0"/>
          <w:sz w:val="24"/>
          <w:szCs w:val="24"/>
          <w14:ligatures w14:val="non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14:paraId="4083489C" w14:textId="77777777" w:rsidR="00632975" w:rsidRPr="004C530C" w:rsidRDefault="00632975" w:rsidP="00632975">
      <w:pPr>
        <w:spacing w:after="0" w:line="240" w:lineRule="auto"/>
        <w:jc w:val="both"/>
        <w:rPr>
          <w:rFonts w:ascii="Times New Roman" w:eastAsia="Times New Roman" w:hAnsi="Times New Roman" w:cs="Times New Roman"/>
          <w:bCs/>
          <w:color w:val="000000"/>
          <w:kern w:val="0"/>
          <w:sz w:val="24"/>
          <w:szCs w:val="24"/>
          <w14:ligatures w14:val="none"/>
        </w:rPr>
      </w:pPr>
      <w:r w:rsidRPr="004C530C">
        <w:rPr>
          <w:rFonts w:ascii="Times New Roman" w:eastAsia="Times New Roman" w:hAnsi="Times New Roman" w:cs="Times New Roman"/>
          <w:bCs/>
          <w:color w:val="000000"/>
          <w:kern w:val="0"/>
          <w:sz w:val="24"/>
          <w:szCs w:val="24"/>
          <w14:ligatures w14:val="none"/>
        </w:rPr>
        <w:lastRenderedPageBreak/>
        <w:t>2) uvjerenje, potvrdu ili drugi akt koji izdaje organ uprave nadležan za naplatu poreskih prihoda, odnosno nadležni organ države u kojoj privredni subjekat ima sjedište, radi utvrđivanja ispunjenosti uslova iz člana 99 stav 1 tačka 2 ovog zakona;</w:t>
      </w:r>
    </w:p>
    <w:p w14:paraId="078558A0" w14:textId="77777777" w:rsidR="00632975" w:rsidRDefault="00632975" w:rsidP="00632975">
      <w:pPr>
        <w:spacing w:after="0" w:line="240" w:lineRule="auto"/>
        <w:jc w:val="both"/>
        <w:rPr>
          <w:rFonts w:ascii="Times New Roman" w:eastAsia="Times New Roman" w:hAnsi="Times New Roman" w:cs="Times New Roman"/>
          <w:bCs/>
          <w:color w:val="000000"/>
          <w:kern w:val="0"/>
          <w:sz w:val="24"/>
          <w:szCs w:val="24"/>
          <w14:ligatures w14:val="none"/>
        </w:rPr>
      </w:pPr>
      <w:r w:rsidRPr="004C530C">
        <w:rPr>
          <w:rFonts w:ascii="Times New Roman" w:eastAsia="Times New Roman" w:hAnsi="Times New Roman" w:cs="Times New Roman"/>
          <w:bCs/>
          <w:color w:val="000000"/>
          <w:kern w:val="0"/>
          <w:sz w:val="24"/>
          <w:szCs w:val="24"/>
          <w14:ligatures w14:val="none"/>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14:paraId="21A59E56" w14:textId="77777777" w:rsidR="00632975" w:rsidRDefault="00632975" w:rsidP="00632975">
      <w:pPr>
        <w:spacing w:after="0" w:line="240" w:lineRule="auto"/>
        <w:jc w:val="both"/>
        <w:rPr>
          <w:rFonts w:ascii="Times New Roman" w:eastAsia="Times New Roman" w:hAnsi="Times New Roman" w:cs="Times New Roman"/>
          <w:bCs/>
          <w:color w:val="000000"/>
          <w:kern w:val="0"/>
          <w:sz w:val="24"/>
          <w:szCs w:val="24"/>
          <w14:ligatures w14:val="none"/>
        </w:rPr>
      </w:pPr>
      <w:r>
        <w:rPr>
          <w:rFonts w:ascii="Times New Roman" w:eastAsia="Times New Roman" w:hAnsi="Times New Roman" w:cs="Times New Roman"/>
          <w:bCs/>
          <w:color w:val="000000"/>
          <w:kern w:val="0"/>
          <w:sz w:val="24"/>
          <w:szCs w:val="24"/>
          <w14:ligatures w14:val="none"/>
        </w:rPr>
        <w:t>4)</w:t>
      </w:r>
      <w:r w:rsidRPr="00210984">
        <w:t xml:space="preserve"> </w:t>
      </w:r>
      <w:r w:rsidRPr="0020199C">
        <w:rPr>
          <w:rFonts w:ascii="Times New Roman" w:hAnsi="Times New Roman" w:cs="Times New Roman"/>
          <w:sz w:val="24"/>
          <w:szCs w:val="24"/>
        </w:rPr>
        <w:t>dokaz o ovlašćenju za obavljanje djelatnosti koja je predmet nabavke (dozvola, licenca, odobrenje ili drugi akt nadležnog organa), u skladu sa zakonom, radi utvrđivanja ispunjenosti uslova iz člana 102 stav 1 tačka 2 ovog zakona;</w:t>
      </w:r>
    </w:p>
    <w:p w14:paraId="5DCD63F0" w14:textId="77777777" w:rsidR="00632975" w:rsidRPr="004C530C" w:rsidRDefault="00632975" w:rsidP="00632975">
      <w:pPr>
        <w:spacing w:after="0" w:line="240" w:lineRule="auto"/>
        <w:jc w:val="both"/>
        <w:rPr>
          <w:rFonts w:ascii="Times New Roman" w:eastAsia="Times New Roman" w:hAnsi="Times New Roman" w:cs="Times New Roman"/>
          <w:b/>
          <w:bCs/>
          <w:color w:val="000000"/>
          <w:kern w:val="0"/>
          <w:sz w:val="24"/>
          <w:szCs w:val="24"/>
          <w14:ligatures w14:val="none"/>
        </w:rPr>
      </w:pPr>
    </w:p>
    <w:p w14:paraId="2B7FDCA2" w14:textId="77777777" w:rsidR="00632975" w:rsidRPr="00274CEC" w:rsidRDefault="00632975" w:rsidP="00632975">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kern w:val="0"/>
          <w:sz w:val="24"/>
          <w:szCs w:val="24"/>
          <w14:ligatures w14:val="none"/>
        </w:rPr>
      </w:pPr>
      <w:r w:rsidRPr="00274CEC">
        <w:rPr>
          <w:rFonts w:ascii="Times New Roman" w:eastAsia="Calibri" w:hAnsi="Times New Roman" w:cs="Times New Roman"/>
          <w:b/>
          <w:bCs/>
          <w:kern w:val="0"/>
          <w:sz w:val="24"/>
          <w:szCs w:val="24"/>
          <w14:ligatures w14:val="none"/>
        </w:rPr>
        <w:t>Procijenjena vrijednost predment</w:t>
      </w:r>
      <w:r w:rsidRPr="00274CEC">
        <w:rPr>
          <w:rFonts w:ascii="Times New Roman" w:eastAsia="Calibri" w:hAnsi="Times New Roman" w:cs="Times New Roman"/>
          <w:b/>
          <w:bCs/>
          <w:kern w:val="0"/>
          <w:sz w:val="24"/>
          <w:szCs w:val="24"/>
          <w:lang w:val="sr-Latn-ME"/>
          <w14:ligatures w14:val="none"/>
        </w:rPr>
        <w:t xml:space="preserve">e </w:t>
      </w:r>
      <w:r w:rsidRPr="00274CEC">
        <w:rPr>
          <w:rFonts w:ascii="Times New Roman" w:eastAsia="Calibri" w:hAnsi="Times New Roman" w:cs="Times New Roman"/>
          <w:b/>
          <w:bCs/>
          <w:kern w:val="0"/>
          <w:sz w:val="24"/>
          <w:szCs w:val="24"/>
          <w14:ligatures w14:val="none"/>
        </w:rPr>
        <w:t>nabavke:</w:t>
      </w:r>
      <w:r w:rsidRPr="00274CEC">
        <w:rPr>
          <w:rFonts w:ascii="Times New Roman" w:eastAsia="Calibri" w:hAnsi="Times New Roman" w:cs="Times New Roman"/>
          <w:b/>
          <w:bCs/>
          <w:kern w:val="0"/>
          <w:sz w:val="24"/>
          <w:szCs w:val="24"/>
          <w:vertAlign w:val="superscript"/>
          <w14:ligatures w14:val="none"/>
        </w:rPr>
        <w:footnoteReference w:id="5"/>
      </w:r>
    </w:p>
    <w:p w14:paraId="634002A6" w14:textId="77777777" w:rsidR="00632975" w:rsidRPr="00274CEC" w:rsidRDefault="00632975" w:rsidP="00632975">
      <w:pPr>
        <w:jc w:val="both"/>
        <w:rPr>
          <w:rFonts w:ascii="Times New Roman" w:eastAsia="Calibri" w:hAnsi="Times New Roman" w:cs="Times New Roman"/>
          <w:b/>
          <w:bCs/>
          <w:kern w:val="0"/>
          <w:sz w:val="24"/>
          <w:szCs w:val="24"/>
          <w14:ligatures w14:val="none"/>
        </w:rPr>
      </w:pPr>
      <w:r w:rsidRPr="00274CEC">
        <w:rPr>
          <w:rFonts w:ascii="Times New Roman" w:eastAsia="Calibri" w:hAnsi="Times New Roman" w:cs="Times New Roman"/>
          <w:kern w:val="0"/>
          <w:sz w:val="24"/>
          <w:szCs w:val="24"/>
          <w14:ligatures w14:val="none"/>
        </w:rPr>
        <w:sym w:font="Wingdings" w:char="F0A8"/>
      </w:r>
      <w:r w:rsidRPr="00274CEC">
        <w:rPr>
          <w:rFonts w:ascii="Times New Roman" w:eastAsia="Calibri" w:hAnsi="Times New Roman" w:cs="Times New Roman"/>
          <w:kern w:val="0"/>
          <w:sz w:val="24"/>
          <w:szCs w:val="24"/>
          <w14:ligatures w14:val="none"/>
        </w:rPr>
        <w:t xml:space="preserve"> </w:t>
      </w:r>
      <w:r w:rsidRPr="00274CEC">
        <w:rPr>
          <w:rFonts w:ascii="Times New Roman" w:eastAsia="Calibri" w:hAnsi="Times New Roman" w:cs="Times New Roman"/>
          <w:b/>
          <w:bCs/>
          <w:kern w:val="0"/>
          <w:sz w:val="24"/>
          <w:szCs w:val="24"/>
          <w14:ligatures w14:val="none"/>
        </w:rPr>
        <w:t>Procijenjena vrijednost predmeta nabavke bez zaključivanja okvirnog sporazuma</w:t>
      </w:r>
      <w:r w:rsidRPr="00274CEC">
        <w:rPr>
          <w:rFonts w:ascii="Times New Roman" w:eastAsia="Calibri" w:hAnsi="Times New Roman" w:cs="Times New Roman"/>
          <w:kern w:val="0"/>
          <w:sz w:val="24"/>
          <w:szCs w:val="24"/>
          <w14:ligatures w14:val="none"/>
        </w:rPr>
        <w:t>:</w:t>
      </w:r>
    </w:p>
    <w:p w14:paraId="0A47B20D" w14:textId="59F653D9" w:rsidR="003B2AFA" w:rsidRPr="00630EFD" w:rsidRDefault="003B2AFA" w:rsidP="003B2AFA">
      <w:pPr>
        <w:jc w:val="both"/>
        <w:rPr>
          <w:rFonts w:ascii="Times New Roman" w:eastAsia="Times New Roman" w:hAnsi="Times New Roman" w:cs="Times New Roman"/>
          <w:color w:val="000000"/>
          <w:kern w:val="0"/>
          <w:lang w:val="sr-Latn-ME"/>
          <w14:ligatures w14:val="none"/>
        </w:rPr>
      </w:pPr>
      <w:r w:rsidRPr="00630EFD">
        <w:rPr>
          <w:rFonts w:ascii="Times New Roman" w:eastAsia="Calibri" w:hAnsi="Times New Roman" w:cs="Times New Roman"/>
          <w:color w:val="000000"/>
          <w:kern w:val="0"/>
          <w14:ligatures w14:val="none"/>
        </w:rPr>
        <w:sym w:font="Wingdings" w:char="00FE"/>
      </w:r>
      <w:r w:rsidRPr="00630EFD">
        <w:rPr>
          <w:rFonts w:ascii="Times New Roman" w:eastAsia="Calibri" w:hAnsi="Times New Roman" w:cs="Times New Roman"/>
          <w:color w:val="000000"/>
          <w:kern w:val="0"/>
          <w14:ligatures w14:val="none"/>
        </w:rPr>
        <w:t xml:space="preserve"> </w:t>
      </w:r>
      <w:r w:rsidRPr="00630EFD">
        <w:rPr>
          <w:rFonts w:ascii="Times New Roman" w:eastAsia="Calibri" w:hAnsi="Times New Roman" w:cs="Times New Roman"/>
          <w:color w:val="000000"/>
          <w:kern w:val="0"/>
          <w:lang w:val="sr-Latn-ME"/>
          <w14:ligatures w14:val="none"/>
        </w:rPr>
        <w:t xml:space="preserve">kao cjeline je </w:t>
      </w:r>
      <w:r>
        <w:rPr>
          <w:rFonts w:ascii="Times New Roman" w:hAnsi="Times New Roman" w:cs="Times New Roman"/>
          <w:sz w:val="24"/>
          <w:szCs w:val="24"/>
          <w:shd w:val="clear" w:color="auto" w:fill="FFFFFF"/>
        </w:rPr>
        <w:t>194.991,64</w:t>
      </w:r>
      <w:r w:rsidRPr="00630EFD">
        <w:rPr>
          <w:rFonts w:ascii="Times New Roman" w:hAnsi="Times New Roman" w:cs="Times New Roman"/>
          <w:shd w:val="clear" w:color="auto" w:fill="FFFFFF"/>
        </w:rPr>
        <w:t xml:space="preserve"> </w:t>
      </w:r>
      <w:r w:rsidRPr="00630EFD">
        <w:rPr>
          <w:rFonts w:ascii="Times New Roman" w:eastAsia="Calibri" w:hAnsi="Times New Roman" w:cs="Times New Roman"/>
          <w:color w:val="000000"/>
          <w:kern w:val="0"/>
          <w14:ligatures w14:val="none"/>
        </w:rPr>
        <w:t>€;</w:t>
      </w:r>
    </w:p>
    <w:p w14:paraId="5848C7E3" w14:textId="77777777" w:rsidR="00632975" w:rsidRPr="00274CEC" w:rsidRDefault="00632975" w:rsidP="0063297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sz w:val="24"/>
          <w:szCs w:val="24"/>
          <w14:ligatures w14:val="none"/>
        </w:rPr>
      </w:pPr>
      <w:r w:rsidRPr="00274CEC">
        <w:rPr>
          <w:rFonts w:ascii="Times New Roman" w:eastAsia="Times New Roman" w:hAnsi="Times New Roman" w:cs="Times New Roman"/>
          <w:b/>
          <w:kern w:val="0"/>
          <w:sz w:val="24"/>
          <w:szCs w:val="24"/>
          <w14:ligatures w14:val="none"/>
        </w:rPr>
        <w:t>ZAKLJUČIVANJE OKVIRNOG SPORAZUMA</w:t>
      </w:r>
      <w:r w:rsidRPr="00274CEC">
        <w:rPr>
          <w:rFonts w:ascii="Times New Roman" w:eastAsia="Times New Roman" w:hAnsi="Times New Roman" w:cs="Times New Roman"/>
          <w:b/>
          <w:kern w:val="0"/>
          <w:sz w:val="24"/>
          <w:szCs w:val="24"/>
          <w:vertAlign w:val="superscript"/>
          <w14:ligatures w14:val="none"/>
        </w:rPr>
        <w:footnoteReference w:id="6"/>
      </w:r>
    </w:p>
    <w:p w14:paraId="7B2926C1" w14:textId="77777777" w:rsidR="00632975" w:rsidRPr="004C530C" w:rsidRDefault="00632975" w:rsidP="00632975">
      <w:pPr>
        <w:spacing w:after="0" w:line="240" w:lineRule="auto"/>
        <w:jc w:val="both"/>
        <w:rPr>
          <w:rFonts w:ascii="Times New Roman" w:eastAsia="Times New Roman" w:hAnsi="Times New Roman" w:cs="Times New Roman"/>
          <w:color w:val="000000"/>
          <w:kern w:val="0"/>
          <w:sz w:val="24"/>
          <w:szCs w:val="24"/>
          <w14:ligatures w14:val="none"/>
        </w:rPr>
      </w:pPr>
    </w:p>
    <w:p w14:paraId="74C0AB67" w14:textId="77777777" w:rsidR="00632975" w:rsidRPr="00274CEC" w:rsidRDefault="00632975" w:rsidP="00632975">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Zaključiće se okvirni sporazum:</w:t>
      </w:r>
    </w:p>
    <w:p w14:paraId="2967534E" w14:textId="51080771"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sym w:font="Wingdings" w:char="F0A8"/>
      </w:r>
      <w:r w:rsidRPr="00274CEC">
        <w:rPr>
          <w:rFonts w:ascii="Times New Roman" w:eastAsia="Times New Roman" w:hAnsi="Times New Roman" w:cs="Times New Roman"/>
          <w:kern w:val="0"/>
          <w:sz w:val="24"/>
          <w:szCs w:val="24"/>
          <w14:ligatures w14:val="none"/>
        </w:rPr>
        <w:t xml:space="preserve"> </w:t>
      </w:r>
      <w:r w:rsidR="00A47257" w:rsidRPr="00274CEC">
        <w:rPr>
          <w:rFonts w:ascii="Times New Roman" w:eastAsia="Times New Roman" w:hAnsi="Times New Roman" w:cs="Times New Roman"/>
          <w:b/>
          <w:kern w:val="0"/>
          <w:sz w:val="24"/>
          <w:szCs w:val="24"/>
          <w14:ligatures w14:val="none"/>
        </w:rPr>
        <w:t>Ne</w:t>
      </w:r>
    </w:p>
    <w:p w14:paraId="4E820149" w14:textId="77777777" w:rsidR="00632975" w:rsidRPr="00274CEC" w:rsidRDefault="00632975" w:rsidP="00632975">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b/>
          <w:kern w:val="0"/>
          <w:sz w:val="24"/>
          <w:szCs w:val="24"/>
          <w14:ligatures w14:val="none"/>
        </w:rPr>
        <w:t>PODACI O NARUČIOCIMA KOJI ZAKLJUČUJU ZAJEDNIČKU NABAVKU</w:t>
      </w:r>
    </w:p>
    <w:p w14:paraId="6C783BE3"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5B9E62A8"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Zajednička nabavka se sprovodi za; </w:t>
      </w:r>
      <w:r w:rsidRPr="00274CEC">
        <w:rPr>
          <w:rFonts w:ascii="Times New Roman" w:eastAsia="Times New Roman" w:hAnsi="Times New Roman" w:cs="Times New Roman"/>
          <w:b/>
          <w:kern w:val="0"/>
          <w:sz w:val="24"/>
          <w:szCs w:val="24"/>
          <w:u w:val="single"/>
          <w14:ligatures w14:val="none"/>
        </w:rPr>
        <w:t>Nije primjenivo.</w:t>
      </w:r>
    </w:p>
    <w:p w14:paraId="663BB626"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1BC7B7F5" w14:textId="77777777" w:rsidR="00632975" w:rsidRPr="00274CEC" w:rsidRDefault="00632975" w:rsidP="00632975">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b/>
          <w:kern w:val="0"/>
          <w:sz w:val="24"/>
          <w:szCs w:val="24"/>
          <w14:ligatures w14:val="none"/>
        </w:rPr>
        <w:t>PODACI O NARUČIOCIMA KOJI SU UKLJUČENI U CENTRALIZOVANU NABAVKU</w:t>
      </w:r>
    </w:p>
    <w:p w14:paraId="57E8F7E9"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1F7B918B"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Centralizovana nabavka se sprovodi za</w:t>
      </w:r>
      <w:r w:rsidRPr="00274CEC">
        <w:rPr>
          <w:rFonts w:ascii="Times New Roman" w:eastAsia="Times New Roman" w:hAnsi="Times New Roman" w:cs="Times New Roman"/>
          <w:b/>
          <w:kern w:val="0"/>
          <w:sz w:val="24"/>
          <w:szCs w:val="24"/>
          <w:u w:val="single"/>
          <w14:ligatures w14:val="none"/>
        </w:rPr>
        <w:t xml:space="preserve"> Nije primjenivo.</w:t>
      </w:r>
    </w:p>
    <w:p w14:paraId="628B4A8D"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14B7E0E3" w14:textId="77777777" w:rsidR="00632975" w:rsidRPr="00274CEC" w:rsidRDefault="00632975" w:rsidP="0063297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sz w:val="24"/>
          <w:szCs w:val="24"/>
          <w14:ligatures w14:val="none"/>
        </w:rPr>
      </w:pPr>
      <w:r w:rsidRPr="00274CEC">
        <w:rPr>
          <w:rFonts w:ascii="Times New Roman" w:eastAsia="Times New Roman" w:hAnsi="Times New Roman" w:cs="Times New Roman"/>
          <w:b/>
          <w:kern w:val="0"/>
          <w:sz w:val="24"/>
          <w:szCs w:val="24"/>
          <w14:ligatures w14:val="none"/>
        </w:rPr>
        <w:t>NAČIN SPROVOĐENJA ELEKTRONSKE AUKCIJE</w:t>
      </w:r>
    </w:p>
    <w:p w14:paraId="6D3B19E3"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0F5D06DD"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Elektronska aukcija će se sprovesti nakon ocjene ponuda, kao elektronski proces koji se ponavlja, radi postizanja nove (</w:t>
      </w:r>
      <w:r w:rsidRPr="00274CEC">
        <w:rPr>
          <w:rFonts w:ascii="Times New Roman" w:eastAsia="Times New Roman" w:hAnsi="Times New Roman" w:cs="Times New Roman"/>
          <w:kern w:val="0"/>
          <w:sz w:val="24"/>
          <w:szCs w:val="24"/>
          <w:u w:val="single"/>
          <w14:ligatures w14:val="none"/>
        </w:rPr>
        <w:t>upisati kriterijum za koji se sprovodi elektronska aukcija)</w:t>
      </w:r>
      <w:r w:rsidRPr="00274CEC">
        <w:rPr>
          <w:rFonts w:ascii="Times New Roman" w:eastAsia="Times New Roman" w:hAnsi="Times New Roman" w:cs="Times New Roman"/>
          <w:kern w:val="0"/>
          <w:sz w:val="24"/>
          <w:szCs w:val="24"/>
          <w14:ligatures w14:val="none"/>
        </w:rPr>
        <w:t>.</w:t>
      </w:r>
    </w:p>
    <w:p w14:paraId="7EDD0740"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006C2095"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 </w:t>
      </w:r>
      <w:r w:rsidRPr="00274CEC">
        <w:rPr>
          <w:rFonts w:ascii="Times New Roman" w:eastAsia="Times New Roman" w:hAnsi="Times New Roman" w:cs="Times New Roman"/>
          <w:b/>
          <w:kern w:val="0"/>
          <w:sz w:val="24"/>
          <w:szCs w:val="24"/>
          <w:u w:val="single"/>
          <w14:ligatures w14:val="none"/>
        </w:rPr>
        <w:t>Nije primjenivo.</w:t>
      </w:r>
    </w:p>
    <w:p w14:paraId="4F2AB132"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33DCA66E" w14:textId="77777777" w:rsidR="00632975" w:rsidRPr="00274CEC" w:rsidRDefault="00632975" w:rsidP="0063297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sz w:val="24"/>
          <w:szCs w:val="24"/>
          <w14:ligatures w14:val="none"/>
        </w:rPr>
      </w:pPr>
      <w:r w:rsidRPr="00274CEC">
        <w:rPr>
          <w:rFonts w:ascii="Times New Roman" w:eastAsia="Times New Roman" w:hAnsi="Times New Roman" w:cs="Times New Roman"/>
          <w:b/>
          <w:kern w:val="0"/>
          <w:sz w:val="24"/>
          <w:szCs w:val="24"/>
          <w14:ligatures w14:val="none"/>
        </w:rPr>
        <w:t xml:space="preserve">ELEKTRONSKI KATALOG </w:t>
      </w:r>
    </w:p>
    <w:p w14:paraId="32E9920B"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45947FCB"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Elektronski katalog sastavlja ponuđač u skladu s tehničkim specifikacijama i u formi </w:t>
      </w:r>
    </w:p>
    <w:p w14:paraId="6CF779BE"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6D06568C"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b/>
          <w:kern w:val="0"/>
          <w:sz w:val="24"/>
          <w:szCs w:val="24"/>
          <w:u w:val="single"/>
          <w14:ligatures w14:val="none"/>
        </w:rPr>
        <w:t>Nije primjenivo.</w:t>
      </w:r>
    </w:p>
    <w:p w14:paraId="6FA014E8" w14:textId="77777777" w:rsidR="00632975" w:rsidRPr="00A47257" w:rsidRDefault="00632975" w:rsidP="00632975">
      <w:pPr>
        <w:spacing w:after="0" w:line="240" w:lineRule="auto"/>
        <w:jc w:val="both"/>
        <w:rPr>
          <w:rFonts w:ascii="Times New Roman" w:eastAsia="Times New Roman" w:hAnsi="Times New Roman" w:cs="Times New Roman"/>
          <w:color w:val="FF0000"/>
          <w:kern w:val="0"/>
          <w:sz w:val="24"/>
          <w:szCs w:val="24"/>
          <w14:ligatures w14:val="none"/>
        </w:rPr>
      </w:pPr>
    </w:p>
    <w:p w14:paraId="6B4EFC6B" w14:textId="77777777" w:rsidR="00632975" w:rsidRPr="00274CEC" w:rsidRDefault="00632975" w:rsidP="00632975">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74CEC">
        <w:rPr>
          <w:rFonts w:ascii="Arial" w:hAnsi="Arial" w:cs="Arial"/>
          <w:b/>
          <w:lang w:val="sr-Latn-ME"/>
        </w:rPr>
        <w:t>PONUDA SA VARIJANTAMA</w:t>
      </w:r>
    </w:p>
    <w:p w14:paraId="503683B0" w14:textId="77777777" w:rsidR="00632975" w:rsidRPr="00274CEC" w:rsidRDefault="00632975" w:rsidP="00632975">
      <w:pPr>
        <w:jc w:val="both"/>
        <w:rPr>
          <w:rFonts w:ascii="Times New Roman" w:hAnsi="Times New Roman" w:cs="Times New Roman"/>
          <w:sz w:val="24"/>
          <w:szCs w:val="24"/>
          <w:lang w:val="sr-Latn-ME"/>
        </w:rPr>
      </w:pPr>
      <w:r w:rsidRPr="00274CEC">
        <w:rPr>
          <w:rFonts w:ascii="Times New Roman" w:hAnsi="Times New Roman" w:cs="Times New Roman"/>
          <w:sz w:val="24"/>
          <w:szCs w:val="24"/>
          <w:lang w:val="sr-Latn-ME"/>
        </w:rPr>
        <w:lastRenderedPageBreak/>
        <w:t>Mogućnost podnošenja ponude sa varijantama</w:t>
      </w:r>
    </w:p>
    <w:p w14:paraId="5666E9A7" w14:textId="77777777" w:rsidR="00632975" w:rsidRPr="00274CEC" w:rsidRDefault="00632975" w:rsidP="00632975">
      <w:pPr>
        <w:jc w:val="both"/>
        <w:rPr>
          <w:rFonts w:ascii="Times New Roman" w:hAnsi="Times New Roman" w:cs="Times New Roman"/>
          <w:sz w:val="24"/>
          <w:szCs w:val="24"/>
          <w:lang w:val="sr-Latn-ME"/>
        </w:rPr>
      </w:pPr>
      <w:r w:rsidRPr="00274CEC">
        <w:rPr>
          <w:rFonts w:ascii="Times New Roman" w:hAnsi="Times New Roman" w:cs="Times New Roman"/>
          <w:sz w:val="24"/>
          <w:szCs w:val="24"/>
          <w:lang w:val="sr-Latn-ME"/>
        </w:rPr>
        <w:sym w:font="Wingdings" w:char="F0A8"/>
      </w:r>
      <w:r w:rsidRPr="00274CEC">
        <w:rPr>
          <w:rFonts w:ascii="Times New Roman" w:hAnsi="Times New Roman" w:cs="Times New Roman"/>
          <w:sz w:val="24"/>
          <w:szCs w:val="24"/>
          <w:lang w:val="sr-Latn-ME"/>
        </w:rPr>
        <w:t xml:space="preserve"> Varijante ponude nijesu dozvoljene i neće biti razmatrane.</w:t>
      </w:r>
    </w:p>
    <w:p w14:paraId="3F7BB7D2" w14:textId="77777777" w:rsidR="00632975" w:rsidRPr="00274CEC" w:rsidRDefault="00632975" w:rsidP="0063297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kern w:val="0"/>
          <w:sz w:val="24"/>
          <w:szCs w:val="24"/>
          <w14:ligatures w14:val="none"/>
        </w:rPr>
      </w:pPr>
      <w:r w:rsidRPr="00274CEC">
        <w:rPr>
          <w:rFonts w:ascii="Times New Roman" w:eastAsia="Times New Roman" w:hAnsi="Times New Roman" w:cs="Times New Roman"/>
          <w:b/>
          <w:kern w:val="0"/>
          <w:sz w:val="24"/>
          <w:szCs w:val="24"/>
          <w14:ligatures w14:val="none"/>
        </w:rPr>
        <w:t>REZERVISANA NABAVKA</w:t>
      </w:r>
    </w:p>
    <w:p w14:paraId="453C20AB"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sym w:font="Wingdings" w:char="F0A8"/>
      </w:r>
      <w:r w:rsidRPr="00274CEC">
        <w:rPr>
          <w:rFonts w:ascii="Times New Roman" w:eastAsia="Times New Roman" w:hAnsi="Times New Roman" w:cs="Times New Roman"/>
          <w:kern w:val="0"/>
          <w:sz w:val="24"/>
          <w:szCs w:val="24"/>
          <w14:ligatures w14:val="none"/>
        </w:rPr>
        <w:t xml:space="preserve"> Ne</w:t>
      </w:r>
    </w:p>
    <w:p w14:paraId="2EBE262D" w14:textId="77777777" w:rsidR="00632975" w:rsidRPr="00274CEC" w:rsidRDefault="00632975" w:rsidP="0063297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kern w:val="0"/>
          <w:sz w:val="24"/>
          <w:szCs w:val="24"/>
          <w14:ligatures w14:val="none"/>
        </w:rPr>
      </w:pPr>
      <w:bookmarkStart w:id="3" w:name="_Toc62730556"/>
      <w:r w:rsidRPr="00274CEC">
        <w:rPr>
          <w:rFonts w:ascii="Times New Roman" w:eastAsia="Times New Roman" w:hAnsi="Times New Roman" w:cs="Times New Roman"/>
          <w:b/>
          <w:kern w:val="0"/>
          <w:sz w:val="24"/>
          <w:szCs w:val="24"/>
          <w14:ligatures w14:val="none"/>
        </w:rPr>
        <w:t>NAČIN UTVRĐIVANJA EKVIVALENTNOSTI</w:t>
      </w:r>
      <w:bookmarkEnd w:id="3"/>
    </w:p>
    <w:p w14:paraId="4FCB4EF5" w14:textId="77777777" w:rsidR="00632975" w:rsidRPr="00274CEC" w:rsidRDefault="00632975" w:rsidP="00632975">
      <w:pPr>
        <w:spacing w:after="0" w:line="240" w:lineRule="auto"/>
        <w:jc w:val="both"/>
        <w:rPr>
          <w:rFonts w:ascii="Times New Roman" w:eastAsia="Times New Roman" w:hAnsi="Times New Roman" w:cs="Times New Roman"/>
          <w:bCs/>
          <w:kern w:val="0"/>
          <w:sz w:val="24"/>
          <w:szCs w:val="24"/>
          <w14:ligatures w14:val="none"/>
        </w:rPr>
      </w:pPr>
    </w:p>
    <w:p w14:paraId="45A0F933" w14:textId="77777777" w:rsidR="00632975" w:rsidRPr="00274CEC" w:rsidRDefault="00632975" w:rsidP="00632975">
      <w:pPr>
        <w:jc w:val="both"/>
        <w:rPr>
          <w:rFonts w:ascii="Times New Roman" w:hAnsi="Times New Roman" w:cs="Times New Roman"/>
          <w:b/>
          <w:sz w:val="24"/>
          <w:szCs w:val="24"/>
          <w:u w:val="single"/>
        </w:rPr>
      </w:pPr>
      <w:r w:rsidRPr="00274CEC">
        <w:rPr>
          <w:rFonts w:ascii="Times New Roman" w:hAnsi="Times New Roman" w:cs="Times New Roman"/>
          <w:bCs/>
          <w:sz w:val="24"/>
          <w:szCs w:val="24"/>
        </w:rPr>
        <w:t xml:space="preserve">Način utvrđivanja ekvivalentnosti: </w:t>
      </w:r>
      <w:r w:rsidRPr="00274CEC">
        <w:rPr>
          <w:rFonts w:ascii="Times New Roman" w:hAnsi="Times New Roman" w:cs="Times New Roman"/>
          <w:b/>
          <w:sz w:val="24"/>
          <w:szCs w:val="24"/>
          <w:u w:val="single"/>
        </w:rPr>
        <w:t>Nije primjenjivo.</w:t>
      </w:r>
    </w:p>
    <w:p w14:paraId="4B84FE75" w14:textId="77777777" w:rsidR="00632975" w:rsidRPr="00274CEC" w:rsidRDefault="00632975" w:rsidP="0063297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kern w:val="0"/>
          <w:sz w:val="24"/>
          <w:szCs w:val="24"/>
          <w14:ligatures w14:val="none"/>
        </w:rPr>
      </w:pPr>
      <w:bookmarkStart w:id="4" w:name="_Toc62730557"/>
      <w:r w:rsidRPr="00274CEC">
        <w:rPr>
          <w:rFonts w:ascii="Times New Roman" w:eastAsia="Times New Roman" w:hAnsi="Times New Roman" w:cs="Times New Roman"/>
          <w:b/>
          <w:kern w:val="0"/>
          <w:sz w:val="24"/>
          <w:szCs w:val="24"/>
          <w14:ligatures w14:val="none"/>
        </w:rPr>
        <w:t>OSNOVI ZA OBAVEZNO ISKLJUČENJE IZ POSTUPKA JAVNE NABAVKE</w:t>
      </w:r>
      <w:bookmarkEnd w:id="4"/>
    </w:p>
    <w:p w14:paraId="245E1110" w14:textId="77777777" w:rsidR="0042060E" w:rsidRPr="00274CEC" w:rsidRDefault="0042060E" w:rsidP="00632975">
      <w:pPr>
        <w:spacing w:after="0" w:line="240" w:lineRule="auto"/>
        <w:rPr>
          <w:rFonts w:ascii="Times New Roman" w:eastAsia="Times New Roman" w:hAnsi="Times New Roman" w:cs="Times New Roman"/>
          <w:kern w:val="0"/>
          <w:sz w:val="24"/>
          <w:szCs w:val="24"/>
          <w:lang w:val="sr-Latn-ME"/>
          <w14:ligatures w14:val="none"/>
        </w:rPr>
      </w:pPr>
      <w:bookmarkStart w:id="5" w:name="_Toc62730558"/>
    </w:p>
    <w:p w14:paraId="48229BAE" w14:textId="77777777" w:rsidR="00632975" w:rsidRPr="00274CEC" w:rsidRDefault="00632975" w:rsidP="00632975">
      <w:p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 xml:space="preserve">Privredni subjekat će se isključiti iz postupka javne nabavke, ako: </w:t>
      </w:r>
    </w:p>
    <w:p w14:paraId="72BB3F7E" w14:textId="77777777" w:rsidR="00632975" w:rsidRPr="00274CEC" w:rsidRDefault="00632975" w:rsidP="00632975">
      <w:pPr>
        <w:numPr>
          <w:ilvl w:val="0"/>
          <w:numId w:val="6"/>
        </w:num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je vršio neprimjeren uticaj u smislu člana 38 stav 2 tačka 1 ovog zakona;</w:t>
      </w:r>
    </w:p>
    <w:p w14:paraId="147FCA73" w14:textId="77777777" w:rsidR="00632975" w:rsidRPr="00274CEC" w:rsidRDefault="00632975" w:rsidP="00632975">
      <w:pPr>
        <w:numPr>
          <w:ilvl w:val="0"/>
          <w:numId w:val="6"/>
        </w:num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postoji sukob interesa iz člana 41 stav 1 tačka 2 ili člana 42 ovog zakona;</w:t>
      </w:r>
    </w:p>
    <w:p w14:paraId="0586530E" w14:textId="77777777" w:rsidR="00632975" w:rsidRPr="00274CEC" w:rsidRDefault="00632975" w:rsidP="00632975">
      <w:pPr>
        <w:numPr>
          <w:ilvl w:val="0"/>
          <w:numId w:val="6"/>
        </w:num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ne ispunjava uslov iz člana 99 ovog zakona;</w:t>
      </w:r>
    </w:p>
    <w:p w14:paraId="0D2CF92F" w14:textId="77777777" w:rsidR="00632975" w:rsidRPr="00274CEC" w:rsidRDefault="00632975" w:rsidP="00632975">
      <w:pPr>
        <w:numPr>
          <w:ilvl w:val="0"/>
          <w:numId w:val="6"/>
        </w:num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ne ispunjava uslov iz čl. 102, 104 ili 106 ovog zakona predviđen tenderskom dokumentacijom;</w:t>
      </w:r>
    </w:p>
    <w:p w14:paraId="1160434A" w14:textId="77777777" w:rsidR="00632975" w:rsidRPr="00274CEC" w:rsidRDefault="00632975" w:rsidP="00632975">
      <w:pPr>
        <w:numPr>
          <w:ilvl w:val="0"/>
          <w:numId w:val="6"/>
        </w:num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nije dostavio izjavu privrednog subjekta ili dostavljena izjava ne sadrži informacije i podatke tražene tenderskom dokumentacijom ili je nepravilno sačinjena;</w:t>
      </w:r>
    </w:p>
    <w:p w14:paraId="35021EBD" w14:textId="77777777" w:rsidR="00632975" w:rsidRPr="00274CEC" w:rsidRDefault="00632975" w:rsidP="00632975">
      <w:pPr>
        <w:numPr>
          <w:ilvl w:val="0"/>
          <w:numId w:val="6"/>
        </w:num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postoji razlog na osnovu kojeg se smatra da je odustao od prijave, odnosno ponude, a koji je propisan članom 120 stav 15 ovog zakona;</w:t>
      </w:r>
    </w:p>
    <w:p w14:paraId="2D61FC9F" w14:textId="77777777" w:rsidR="00632975" w:rsidRPr="00274CEC" w:rsidRDefault="00632975" w:rsidP="00632975">
      <w:pPr>
        <w:numPr>
          <w:ilvl w:val="0"/>
          <w:numId w:val="6"/>
        </w:num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252FF0" w14:textId="77777777" w:rsidR="00632975" w:rsidRPr="00274CEC" w:rsidRDefault="00632975" w:rsidP="00632975">
      <w:pPr>
        <w:numPr>
          <w:ilvl w:val="0"/>
          <w:numId w:val="6"/>
        </w:numPr>
        <w:spacing w:after="0" w:line="240" w:lineRule="auto"/>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postoji drugi razlog propisan ovim zakonom.</w:t>
      </w:r>
    </w:p>
    <w:p w14:paraId="64ACCB4C" w14:textId="77777777" w:rsidR="00632975" w:rsidRPr="00274CEC" w:rsidRDefault="00632975" w:rsidP="0063297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kern w:val="0"/>
          <w:sz w:val="24"/>
          <w:szCs w:val="24"/>
          <w14:ligatures w14:val="none"/>
        </w:rPr>
      </w:pPr>
      <w:r w:rsidRPr="00274CEC">
        <w:rPr>
          <w:rFonts w:ascii="Times New Roman" w:eastAsia="Times New Roman" w:hAnsi="Times New Roman" w:cs="Times New Roman"/>
          <w:b/>
          <w:kern w:val="0"/>
          <w:sz w:val="24"/>
          <w:szCs w:val="24"/>
          <w14:ligatures w14:val="none"/>
        </w:rPr>
        <w:t>SREDSTVA FINANSIJSKOG OBEZBJEĐENJA UGOVORA O JAVNOJ NABAVCI</w:t>
      </w:r>
      <w:bookmarkEnd w:id="5"/>
    </w:p>
    <w:p w14:paraId="644968D1" w14:textId="77777777" w:rsidR="00ED4B0E" w:rsidRDefault="00ED4B0E" w:rsidP="00632975">
      <w:pPr>
        <w:spacing w:after="0" w:line="240" w:lineRule="auto"/>
        <w:jc w:val="both"/>
        <w:rPr>
          <w:rFonts w:ascii="Times New Roman" w:eastAsia="Times New Roman" w:hAnsi="Times New Roman" w:cs="Times New Roman"/>
          <w:color w:val="FF0000"/>
          <w:kern w:val="0"/>
          <w:sz w:val="24"/>
          <w:szCs w:val="24"/>
          <w14:ligatures w14:val="none"/>
        </w:rPr>
      </w:pPr>
    </w:p>
    <w:p w14:paraId="54001CE4"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Ponuđač čija ponuda bude izabrana kao najpovoljnija je dužan da uz potpisan ugovor o javnoj nabavci dostavi naručiocu:</w:t>
      </w:r>
    </w:p>
    <w:p w14:paraId="23614174" w14:textId="41C1EF03"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 </w:t>
      </w:r>
      <w:proofErr w:type="gramStart"/>
      <w:r w:rsidRPr="00274CEC">
        <w:rPr>
          <w:rFonts w:ascii="Times New Roman" w:eastAsia="Times New Roman" w:hAnsi="Times New Roman" w:cs="Times New Roman"/>
          <w:kern w:val="0"/>
          <w:sz w:val="24"/>
          <w:szCs w:val="24"/>
          <w14:ligatures w14:val="none"/>
        </w:rPr>
        <w:t>garanciju</w:t>
      </w:r>
      <w:proofErr w:type="gramEnd"/>
      <w:r w:rsidRPr="00274CEC">
        <w:rPr>
          <w:rFonts w:ascii="Times New Roman" w:eastAsia="Times New Roman" w:hAnsi="Times New Roman" w:cs="Times New Roman"/>
          <w:kern w:val="0"/>
          <w:sz w:val="24"/>
          <w:szCs w:val="24"/>
          <w14:ligatures w14:val="none"/>
        </w:rPr>
        <w:t xml:space="preserve"> za dobro izvršenje ugovora za slučaj povrede ugovorenih obaveza u iznos</w:t>
      </w:r>
      <w:r w:rsidR="0042060E" w:rsidRPr="00274CEC">
        <w:rPr>
          <w:rFonts w:ascii="Times New Roman" w:eastAsia="Times New Roman" w:hAnsi="Times New Roman" w:cs="Times New Roman"/>
          <w:kern w:val="0"/>
          <w:sz w:val="24"/>
          <w:szCs w:val="24"/>
          <w14:ligatures w14:val="none"/>
        </w:rPr>
        <w:t>u od 10% od vrijednosti ugovora</w:t>
      </w:r>
      <w:r w:rsidRPr="00274CEC">
        <w:rPr>
          <w:rFonts w:ascii="Times New Roman" w:eastAsia="Times New Roman" w:hAnsi="Times New Roman" w:cs="Times New Roman"/>
          <w:kern w:val="0"/>
          <w:sz w:val="24"/>
          <w:szCs w:val="24"/>
          <w14:ligatures w14:val="none"/>
        </w:rPr>
        <w:t>. Ponuđač čija ponuda bude izabrana kao najpovoljnija je dužan da uz potpisan ugovor o javnoj nabavci dostavi naručiocu garanciju, neopozivu i bezuslovno plativu na prvi poziv za dobro izvršenje ugovora, za slučaj povrede ugovorenih obaveza u iznosu od 10 % od vrijednosti ugovora. Garancija za dobro izvršenje ugovora treba da važi sedam dana duže od ponuđenog roka izvršenja ugovora..</w:t>
      </w:r>
    </w:p>
    <w:p w14:paraId="0243A9A6" w14:textId="77777777" w:rsidR="00632975" w:rsidRPr="00274CEC" w:rsidRDefault="00632975" w:rsidP="0063297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kern w:val="0"/>
          <w:sz w:val="24"/>
          <w:szCs w:val="24"/>
          <w14:ligatures w14:val="none"/>
        </w:rPr>
      </w:pPr>
      <w:bookmarkStart w:id="6" w:name="_Toc62730559"/>
      <w:r w:rsidRPr="00274CEC">
        <w:rPr>
          <w:rFonts w:ascii="Times New Roman" w:eastAsia="Times New Roman" w:hAnsi="Times New Roman" w:cs="Times New Roman"/>
          <w:b/>
          <w:kern w:val="0"/>
          <w:sz w:val="24"/>
          <w:szCs w:val="24"/>
          <w14:ligatures w14:val="none"/>
        </w:rPr>
        <w:t>METODOLOGIJA VREDNOVANJA PONUDA</w:t>
      </w:r>
      <w:bookmarkEnd w:id="6"/>
    </w:p>
    <w:p w14:paraId="78CFF45B" w14:textId="77777777" w:rsidR="00632975" w:rsidRPr="00274CEC" w:rsidRDefault="00632975" w:rsidP="00632975">
      <w:pPr>
        <w:spacing w:after="0" w:line="240" w:lineRule="auto"/>
        <w:rPr>
          <w:rFonts w:ascii="Times New Roman" w:eastAsia="Times New Roman" w:hAnsi="Times New Roman" w:cs="Times New Roman"/>
          <w:kern w:val="0"/>
          <w:sz w:val="24"/>
          <w:szCs w:val="24"/>
          <w14:ligatures w14:val="none"/>
        </w:rPr>
      </w:pPr>
    </w:p>
    <w:p w14:paraId="559ECE9C" w14:textId="77777777" w:rsidR="00CF2C59" w:rsidRPr="00274CEC" w:rsidRDefault="002063C3" w:rsidP="002063C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sidRPr="00274CEC">
        <w:rPr>
          <w:rFonts w:ascii="Times New Roman" w:eastAsia="Times New Roman" w:hAnsi="Times New Roman" w:cs="Times New Roman"/>
          <w:sz w:val="24"/>
          <w:szCs w:val="24"/>
        </w:rPr>
        <w:t xml:space="preserve">Primijeniće se relativna (proporcionalna) metoda za vrednovanje ponuda za sve partije </w:t>
      </w:r>
      <w:proofErr w:type="gramStart"/>
      <w:r w:rsidRPr="00274CEC">
        <w:rPr>
          <w:rFonts w:ascii="Times New Roman" w:eastAsia="Times New Roman" w:hAnsi="Times New Roman" w:cs="Times New Roman"/>
          <w:sz w:val="24"/>
          <w:szCs w:val="24"/>
        </w:rPr>
        <w:t>na</w:t>
      </w:r>
      <w:proofErr w:type="gramEnd"/>
      <w:r w:rsidRPr="00274CEC">
        <w:rPr>
          <w:rFonts w:ascii="Times New Roman" w:eastAsia="Times New Roman" w:hAnsi="Times New Roman" w:cs="Times New Roman"/>
          <w:sz w:val="24"/>
          <w:szCs w:val="24"/>
        </w:rPr>
        <w:t xml:space="preserve"> sledeći način:</w:t>
      </w:r>
      <w:r w:rsidR="00CF2C59" w:rsidRPr="00274CEC">
        <w:rPr>
          <w:rFonts w:ascii="Times New Roman" w:eastAsia="Times New Roman" w:hAnsi="Times New Roman" w:cs="Times New Roman"/>
          <w:sz w:val="24"/>
          <w:szCs w:val="24"/>
        </w:rPr>
        <w:t xml:space="preserve"> </w:t>
      </w:r>
    </w:p>
    <w:p w14:paraId="5DD0A49C" w14:textId="77777777" w:rsidR="00CF2C59" w:rsidRPr="00274CEC" w:rsidRDefault="00CF2C59" w:rsidP="002063C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 w:val="24"/>
          <w:szCs w:val="24"/>
        </w:rPr>
      </w:pPr>
    </w:p>
    <w:p w14:paraId="5C145F17" w14:textId="1D97A639" w:rsidR="00CF2C59" w:rsidRPr="00274CEC" w:rsidRDefault="00CF2C59" w:rsidP="00CF2C59">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lang w:val="sr-Latn-CS"/>
        </w:rPr>
      </w:pPr>
      <w:r w:rsidRPr="00274CEC">
        <w:rPr>
          <w:rFonts w:ascii="Times New Roman" w:hAnsi="Times New Roman" w:cs="Times New Roman"/>
          <w:sz w:val="24"/>
          <w:szCs w:val="24"/>
          <w:lang w:val="sr-Latn-CS"/>
        </w:rPr>
        <w:lastRenderedPageBreak/>
        <w:t xml:space="preserve">Naručilac će u postupku javne nabavki izabrati ekonomski najpovoljniju ponudu, primjenom pristupa isplativosti, po osnovu kriterijuma: </w:t>
      </w:r>
    </w:p>
    <w:p w14:paraId="1D61A553" w14:textId="1490E5C0" w:rsidR="00CF2C59" w:rsidRPr="00274CEC" w:rsidRDefault="00CF2C59" w:rsidP="00CF2C59">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lang w:val="sr-Latn-CS"/>
        </w:rPr>
      </w:pPr>
      <w:r w:rsidRPr="00274CEC">
        <w:rPr>
          <w:rFonts w:ascii="Times New Roman" w:hAnsi="Times New Roman" w:cs="Times New Roman"/>
          <w:sz w:val="24"/>
          <w:szCs w:val="24"/>
          <w:lang w:val="sr-Latn-CS"/>
        </w:rPr>
        <w:t>• odnos cijene i kvaliteta</w:t>
      </w:r>
    </w:p>
    <w:p w14:paraId="7DB0C7F6" w14:textId="1D038779" w:rsidR="00CF2C59" w:rsidRPr="00E50E98" w:rsidRDefault="003B2AFA" w:rsidP="00CF2C5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CF2C59" w:rsidRPr="00E50E98">
        <w:rPr>
          <w:rFonts w:ascii="Times New Roman" w:eastAsia="Times New Roman" w:hAnsi="Times New Roman" w:cs="Times New Roman"/>
          <w:sz w:val="24"/>
          <w:szCs w:val="24"/>
        </w:rPr>
        <w:t xml:space="preserve">Podkriterijum </w:t>
      </w:r>
      <w:r w:rsidR="00CF2C59" w:rsidRPr="00E50E98">
        <w:rPr>
          <w:rFonts w:ascii="Times New Roman" w:eastAsia="Times New Roman" w:hAnsi="Times New Roman" w:cs="Times New Roman"/>
          <w:b/>
          <w:sz w:val="24"/>
          <w:szCs w:val="24"/>
        </w:rPr>
        <w:t xml:space="preserve">cijena </w:t>
      </w:r>
      <w:proofErr w:type="gramStart"/>
      <w:r w:rsidR="00CF2C59" w:rsidRPr="00E50E98">
        <w:rPr>
          <w:rFonts w:ascii="Times New Roman" w:eastAsia="Times New Roman" w:hAnsi="Times New Roman" w:cs="Times New Roman"/>
          <w:sz w:val="24"/>
          <w:szCs w:val="24"/>
        </w:rPr>
        <w:t>će</w:t>
      </w:r>
      <w:proofErr w:type="gramEnd"/>
      <w:r w:rsidR="00CF2C59" w:rsidRPr="00E50E98">
        <w:rPr>
          <w:rFonts w:ascii="Times New Roman" w:eastAsia="Times New Roman" w:hAnsi="Times New Roman" w:cs="Times New Roman"/>
          <w:sz w:val="24"/>
          <w:szCs w:val="24"/>
        </w:rPr>
        <w:t xml:space="preserve"> se vrednovati relativnom (proporcionalnom) metodom na sledeći način:</w:t>
      </w:r>
    </w:p>
    <w:p w14:paraId="01F41C96" w14:textId="77777777" w:rsidR="00CF2C59" w:rsidRPr="00E50E98" w:rsidRDefault="00CF2C59" w:rsidP="00CF2C5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sidRPr="00E50E98">
        <w:rPr>
          <w:rFonts w:ascii="Times New Roman" w:eastAsia="Times New Roman" w:hAnsi="Times New Roman" w:cs="Times New Roman"/>
          <w:sz w:val="24"/>
          <w:szCs w:val="24"/>
        </w:rPr>
        <w:t>Maksimalni broj bodova po ovom podkriterijumu je 90.</w:t>
      </w:r>
    </w:p>
    <w:p w14:paraId="0CF94F7B" w14:textId="77777777" w:rsidR="00CF2C59" w:rsidRPr="00274CEC" w:rsidRDefault="00CF2C59" w:rsidP="00CF2C59">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74CEC">
        <w:rPr>
          <w:rFonts w:ascii="Times New Roman" w:hAnsi="Times New Roman" w:cs="Times New Roman"/>
          <w:sz w:val="24"/>
          <w:szCs w:val="24"/>
        </w:rPr>
        <w:t xml:space="preserve">- </w:t>
      </w:r>
      <w:proofErr w:type="gramStart"/>
      <w:r w:rsidRPr="00274CEC">
        <w:rPr>
          <w:rFonts w:ascii="Times New Roman" w:hAnsi="Times New Roman" w:cs="Times New Roman"/>
          <w:sz w:val="24"/>
          <w:szCs w:val="24"/>
        </w:rPr>
        <w:t>najniža</w:t>
      </w:r>
      <w:proofErr w:type="gramEnd"/>
      <w:r w:rsidRPr="00274CEC">
        <w:rPr>
          <w:rFonts w:ascii="Times New Roman" w:hAnsi="Times New Roman" w:cs="Times New Roman"/>
          <w:sz w:val="24"/>
          <w:szCs w:val="24"/>
        </w:rPr>
        <w:t xml:space="preserve"> ponuđena cijena = maksimalan broj bodova (90)</w:t>
      </w:r>
      <w:r w:rsidRPr="00274CEC">
        <w:rPr>
          <w:rFonts w:ascii="Times New Roman" w:hAnsi="Times New Roman" w:cs="Times New Roman"/>
          <w:sz w:val="24"/>
          <w:szCs w:val="24"/>
        </w:rPr>
        <w:tab/>
      </w:r>
    </w:p>
    <w:p w14:paraId="005C8F52" w14:textId="77777777" w:rsidR="003B2AFA" w:rsidRDefault="00CF2C59" w:rsidP="00CF2C59">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74CEC">
        <w:rPr>
          <w:rFonts w:ascii="Times New Roman" w:hAnsi="Times New Roman" w:cs="Times New Roman"/>
          <w:sz w:val="24"/>
          <w:szCs w:val="24"/>
        </w:rPr>
        <w:t xml:space="preserve">Ponuđaču koji ponudi najnižu cijenu dodjeljuje se maksimalan broj bodova, dok ostali ponuđači dobijaju proporcionalni broj bodova u odnosu </w:t>
      </w:r>
      <w:proofErr w:type="gramStart"/>
      <w:r w:rsidRPr="00274CEC">
        <w:rPr>
          <w:rFonts w:ascii="Times New Roman" w:hAnsi="Times New Roman" w:cs="Times New Roman"/>
          <w:sz w:val="24"/>
          <w:szCs w:val="24"/>
        </w:rPr>
        <w:t>na</w:t>
      </w:r>
      <w:proofErr w:type="gramEnd"/>
      <w:r w:rsidRPr="00274CEC">
        <w:rPr>
          <w:rFonts w:ascii="Times New Roman" w:hAnsi="Times New Roman" w:cs="Times New Roman"/>
          <w:sz w:val="24"/>
          <w:szCs w:val="24"/>
        </w:rPr>
        <w:t xml:space="preserve"> najnižu ponuđenu cijenu, prema formuli:</w:t>
      </w:r>
    </w:p>
    <w:p w14:paraId="536AE2DF" w14:textId="726850B3" w:rsidR="00CF2C59" w:rsidRPr="00274CEC" w:rsidRDefault="00CF2C59" w:rsidP="00CF2C59">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74CEC">
        <w:rPr>
          <w:rFonts w:ascii="Times New Roman" w:hAnsi="Times New Roman" w:cs="Times New Roman"/>
          <w:sz w:val="24"/>
          <w:szCs w:val="24"/>
        </w:rPr>
        <w:t xml:space="preserve">           Broj bodova</w:t>
      </w:r>
      <w:r w:rsidR="003B2AFA">
        <w:rPr>
          <w:rFonts w:ascii="Times New Roman" w:hAnsi="Times New Roman" w:cs="Times New Roman"/>
          <w:sz w:val="24"/>
          <w:szCs w:val="24"/>
        </w:rPr>
        <w:t xml:space="preserve"> </w:t>
      </w:r>
      <w:r w:rsidRPr="00274CEC">
        <w:rPr>
          <w:rFonts w:ascii="Times New Roman" w:hAnsi="Times New Roman" w:cs="Times New Roman"/>
          <w:sz w:val="24"/>
          <w:szCs w:val="24"/>
        </w:rPr>
        <w:t>=</w:t>
      </w:r>
      <w:r w:rsidR="003B2AFA">
        <w:rPr>
          <w:rFonts w:ascii="Times New Roman" w:hAnsi="Times New Roman" w:cs="Times New Roman"/>
          <w:sz w:val="24"/>
          <w:szCs w:val="24"/>
        </w:rPr>
        <w:t xml:space="preserve"> </w:t>
      </w:r>
      <w:r w:rsidRPr="00274CEC">
        <w:rPr>
          <w:rFonts w:ascii="Times New Roman" w:hAnsi="Times New Roman" w:cs="Times New Roman"/>
          <w:sz w:val="24"/>
          <w:szCs w:val="24"/>
          <w:u w:val="single"/>
        </w:rPr>
        <w:t>Najniža ponuđena cijena</w:t>
      </w:r>
      <w:r w:rsidRPr="00274CEC">
        <w:rPr>
          <w:rFonts w:ascii="Times New Roman" w:hAnsi="Times New Roman" w:cs="Times New Roman"/>
          <w:sz w:val="24"/>
          <w:szCs w:val="24"/>
        </w:rPr>
        <w:t xml:space="preserve"> x 90</w:t>
      </w:r>
    </w:p>
    <w:p w14:paraId="468E76E5" w14:textId="26ECDB4A" w:rsidR="00CF2C59" w:rsidRPr="00274CEC" w:rsidRDefault="00CF2C59" w:rsidP="00CF2C59">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274CEC">
        <w:rPr>
          <w:rFonts w:ascii="Times New Roman" w:hAnsi="Times New Roman" w:cs="Times New Roman"/>
          <w:sz w:val="24"/>
          <w:szCs w:val="24"/>
        </w:rPr>
        <w:tab/>
      </w:r>
      <w:r w:rsidRPr="00274CEC">
        <w:rPr>
          <w:rFonts w:ascii="Times New Roman" w:hAnsi="Times New Roman" w:cs="Times New Roman"/>
          <w:sz w:val="24"/>
          <w:szCs w:val="24"/>
        </w:rPr>
        <w:tab/>
        <w:t xml:space="preserve">       </w:t>
      </w:r>
      <w:r w:rsidR="003B2AFA">
        <w:rPr>
          <w:rFonts w:ascii="Times New Roman" w:hAnsi="Times New Roman" w:cs="Times New Roman"/>
          <w:sz w:val="24"/>
          <w:szCs w:val="24"/>
        </w:rPr>
        <w:t xml:space="preserve">         </w:t>
      </w:r>
      <w:r w:rsidRPr="00274CEC">
        <w:rPr>
          <w:rFonts w:ascii="Times New Roman" w:hAnsi="Times New Roman" w:cs="Times New Roman"/>
          <w:sz w:val="24"/>
          <w:szCs w:val="24"/>
        </w:rPr>
        <w:t xml:space="preserve"> Ponuđena cijena</w:t>
      </w:r>
    </w:p>
    <w:p w14:paraId="06ABA5F6" w14:textId="301A69E0" w:rsidR="00ED4B0E" w:rsidRPr="00274CEC" w:rsidRDefault="003B2AFA" w:rsidP="00ED4B0E">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Pr>
          <w:rFonts w:ascii="Times New Roman" w:hAnsi="Times New Roman" w:cs="Times New Roman"/>
          <w:sz w:val="24"/>
          <w:szCs w:val="24"/>
        </w:rPr>
        <w:t xml:space="preserve">2. Kvalitet 10 bodova - </w:t>
      </w:r>
      <w:r w:rsidR="0088642F" w:rsidRPr="00274CEC">
        <w:rPr>
          <w:rFonts w:ascii="Times New Roman" w:hAnsi="Times New Roman" w:cs="Times New Roman"/>
          <w:sz w:val="24"/>
          <w:szCs w:val="24"/>
        </w:rPr>
        <w:t xml:space="preserve">Ponude se vrednuju po osnovu parametra kvaliteta koji se odnosi </w:t>
      </w:r>
      <w:proofErr w:type="gramStart"/>
      <w:r w:rsidR="0088642F" w:rsidRPr="00274CEC">
        <w:rPr>
          <w:rFonts w:ascii="Times New Roman" w:hAnsi="Times New Roman" w:cs="Times New Roman"/>
          <w:sz w:val="24"/>
          <w:szCs w:val="24"/>
        </w:rPr>
        <w:t>na</w:t>
      </w:r>
      <w:proofErr w:type="gramEnd"/>
      <w:r w:rsidR="0088642F" w:rsidRPr="00274CEC">
        <w:rPr>
          <w:rFonts w:ascii="Times New Roman" w:hAnsi="Times New Roman" w:cs="Times New Roman"/>
          <w:sz w:val="24"/>
          <w:szCs w:val="24"/>
        </w:rPr>
        <w:t xml:space="preserve"> rok isporuke. Pod rokom isporuke robe se podrazumijeva vrijeme za koji </w:t>
      </w:r>
      <w:proofErr w:type="gramStart"/>
      <w:r w:rsidR="0088642F" w:rsidRPr="00274CEC">
        <w:rPr>
          <w:rFonts w:ascii="Times New Roman" w:hAnsi="Times New Roman" w:cs="Times New Roman"/>
          <w:sz w:val="24"/>
          <w:szCs w:val="24"/>
        </w:rPr>
        <w:t>će</w:t>
      </w:r>
      <w:proofErr w:type="gramEnd"/>
      <w:r w:rsidR="0088642F" w:rsidRPr="00274CEC">
        <w:rPr>
          <w:rFonts w:ascii="Times New Roman" w:hAnsi="Times New Roman" w:cs="Times New Roman"/>
          <w:sz w:val="24"/>
          <w:szCs w:val="24"/>
        </w:rPr>
        <w:t xml:space="preserve"> ponuđ</w:t>
      </w:r>
      <w:r>
        <w:rPr>
          <w:rFonts w:ascii="Times New Roman" w:hAnsi="Times New Roman" w:cs="Times New Roman"/>
          <w:sz w:val="24"/>
          <w:szCs w:val="24"/>
        </w:rPr>
        <w:t>ači izvršiti distribuciju mjeseč</w:t>
      </w:r>
      <w:r w:rsidR="0088642F" w:rsidRPr="00274CEC">
        <w:rPr>
          <w:rFonts w:ascii="Times New Roman" w:hAnsi="Times New Roman" w:cs="Times New Roman"/>
          <w:sz w:val="24"/>
          <w:szCs w:val="24"/>
        </w:rPr>
        <w:t>n</w:t>
      </w:r>
      <w:r>
        <w:rPr>
          <w:rFonts w:ascii="Times New Roman" w:hAnsi="Times New Roman" w:cs="Times New Roman"/>
          <w:sz w:val="24"/>
          <w:szCs w:val="24"/>
        </w:rPr>
        <w:t>ih računa od dana prijema mjeseč</w:t>
      </w:r>
      <w:r w:rsidR="0088642F" w:rsidRPr="00274CEC">
        <w:rPr>
          <w:rFonts w:ascii="Times New Roman" w:hAnsi="Times New Roman" w:cs="Times New Roman"/>
          <w:sz w:val="24"/>
          <w:szCs w:val="24"/>
        </w:rPr>
        <w:t xml:space="preserve">nih podataka od Naručioca i iskazuje se u kalendarskim danima. Bodovi za parametar kvalitet izračunavaju se </w:t>
      </w:r>
      <w:proofErr w:type="gramStart"/>
      <w:r w:rsidR="0088642F" w:rsidRPr="00274CEC">
        <w:rPr>
          <w:rFonts w:ascii="Times New Roman" w:hAnsi="Times New Roman" w:cs="Times New Roman"/>
          <w:sz w:val="24"/>
          <w:szCs w:val="24"/>
        </w:rPr>
        <w:t>na</w:t>
      </w:r>
      <w:proofErr w:type="gramEnd"/>
      <w:r w:rsidR="0088642F" w:rsidRPr="00274CEC">
        <w:rPr>
          <w:rFonts w:ascii="Times New Roman" w:hAnsi="Times New Roman" w:cs="Times New Roman"/>
          <w:sz w:val="24"/>
          <w:szCs w:val="24"/>
        </w:rPr>
        <w:t xml:space="preserve"> način što se kao osnova za vrednovanje uzima najkraći ponuđeni rok za svaku pojedinačnu mjese</w:t>
      </w:r>
      <w:r>
        <w:rPr>
          <w:rFonts w:ascii="Times New Roman" w:hAnsi="Times New Roman" w:cs="Times New Roman"/>
          <w:sz w:val="24"/>
          <w:szCs w:val="24"/>
        </w:rPr>
        <w:t>čnu distribuciju računa od dana dobijanja mjeseč</w:t>
      </w:r>
      <w:r w:rsidR="0088642F" w:rsidRPr="00274CEC">
        <w:rPr>
          <w:rFonts w:ascii="Times New Roman" w:hAnsi="Times New Roman" w:cs="Times New Roman"/>
          <w:sz w:val="24"/>
          <w:szCs w:val="24"/>
        </w:rPr>
        <w:t>nih podataka od Naručioca, koji dobija maksimalan broj bodova.</w:t>
      </w:r>
      <w:r>
        <w:rPr>
          <w:rFonts w:ascii="Times New Roman" w:hAnsi="Times New Roman" w:cs="Times New Roman"/>
          <w:sz w:val="24"/>
          <w:szCs w:val="24"/>
        </w:rPr>
        <w:t xml:space="preserve"> </w:t>
      </w:r>
      <w:r w:rsidR="0088642F" w:rsidRPr="00274CEC">
        <w:rPr>
          <w:rFonts w:ascii="Times New Roman" w:hAnsi="Times New Roman" w:cs="Times New Roman"/>
          <w:sz w:val="24"/>
          <w:szCs w:val="24"/>
        </w:rPr>
        <w:t xml:space="preserve">Maksimalno predviđeni broj bodova je 10. Napomena: Maksimalni ponuđeni rok za svaku pojedinačnu mjesečnu distribuciju računa ne može biti duži </w:t>
      </w:r>
      <w:proofErr w:type="gramStart"/>
      <w:r w:rsidR="0088642F" w:rsidRPr="00274CEC">
        <w:rPr>
          <w:rFonts w:ascii="Times New Roman" w:hAnsi="Times New Roman" w:cs="Times New Roman"/>
          <w:sz w:val="24"/>
          <w:szCs w:val="24"/>
        </w:rPr>
        <w:t>od</w:t>
      </w:r>
      <w:proofErr w:type="gramEnd"/>
      <w:r w:rsidR="0088642F" w:rsidRPr="00274CEC">
        <w:rPr>
          <w:rFonts w:ascii="Times New Roman" w:hAnsi="Times New Roman" w:cs="Times New Roman"/>
          <w:sz w:val="24"/>
          <w:szCs w:val="24"/>
        </w:rPr>
        <w:t xml:space="preserve"> 10 kalendar</w:t>
      </w:r>
      <w:r>
        <w:rPr>
          <w:rFonts w:ascii="Times New Roman" w:hAnsi="Times New Roman" w:cs="Times New Roman"/>
          <w:sz w:val="24"/>
          <w:szCs w:val="24"/>
        </w:rPr>
        <w:t>skih dana od dostavljanja mjesečnih podataka od Naručioca</w:t>
      </w:r>
      <w:r w:rsidR="0088642F" w:rsidRPr="00274CEC">
        <w:rPr>
          <w:rFonts w:ascii="Times New Roman" w:hAnsi="Times New Roman" w:cs="Times New Roman"/>
          <w:sz w:val="24"/>
          <w:szCs w:val="24"/>
        </w:rPr>
        <w:t xml:space="preserve">. Ponuđeni rok navesti u dijelu Uslovi za učešće u postupku i zahtjevi u pogledu načina izvršenja predmeta nabavke. Ponuđeni rok isporuke </w:t>
      </w:r>
      <w:proofErr w:type="gramStart"/>
      <w:r w:rsidR="0088642F" w:rsidRPr="00274CEC">
        <w:rPr>
          <w:rFonts w:ascii="Times New Roman" w:hAnsi="Times New Roman" w:cs="Times New Roman"/>
          <w:sz w:val="24"/>
          <w:szCs w:val="24"/>
        </w:rPr>
        <w:t>će</w:t>
      </w:r>
      <w:proofErr w:type="gramEnd"/>
      <w:r w:rsidR="0088642F" w:rsidRPr="00274CEC">
        <w:rPr>
          <w:rFonts w:ascii="Times New Roman" w:hAnsi="Times New Roman" w:cs="Times New Roman"/>
          <w:sz w:val="24"/>
          <w:szCs w:val="24"/>
        </w:rPr>
        <w:t xml:space="preserve"> se bodovati na sljedeći način: K= (Kmin/ Kp) x 10 Kmin – najkraći ponuđeni rok za svaku pojedinačnu mjesečnu distrbuciju računa. </w:t>
      </w:r>
      <w:proofErr w:type="gramStart"/>
      <w:r w:rsidR="0088642F" w:rsidRPr="00274CEC">
        <w:rPr>
          <w:rFonts w:ascii="Times New Roman" w:hAnsi="Times New Roman" w:cs="Times New Roman"/>
          <w:sz w:val="24"/>
          <w:szCs w:val="24"/>
        </w:rPr>
        <w:t>Kp</w:t>
      </w:r>
      <w:proofErr w:type="gramEnd"/>
      <w:r w:rsidR="0088642F" w:rsidRPr="00274CEC">
        <w:rPr>
          <w:rFonts w:ascii="Times New Roman" w:hAnsi="Times New Roman" w:cs="Times New Roman"/>
          <w:sz w:val="24"/>
          <w:szCs w:val="24"/>
        </w:rPr>
        <w:t xml:space="preserve"> – ponuđeni rok za svaku pojedinačnu mjesečnu distrubuciju računa.</w:t>
      </w:r>
      <w:bookmarkStart w:id="7" w:name="_Toc62730560"/>
    </w:p>
    <w:bookmarkEnd w:id="7"/>
    <w:p w14:paraId="5ACA77F1" w14:textId="6E2F6297" w:rsidR="00ED4B0E" w:rsidRPr="00274CEC" w:rsidRDefault="00ED4B0E" w:rsidP="00ED4B0E">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r w:rsidRPr="00274CEC">
        <w:rPr>
          <w:rFonts w:ascii="Times New Roman" w:eastAsia="Times New Roman" w:hAnsi="Times New Roman" w:cs="Times New Roman"/>
          <w:b/>
          <w:kern w:val="0"/>
          <w:sz w:val="24"/>
          <w:szCs w:val="24"/>
          <w14:ligatures w14:val="none"/>
        </w:rPr>
        <w:t>JEZIK PONUDE</w:t>
      </w:r>
    </w:p>
    <w:p w14:paraId="522C8E90" w14:textId="77777777" w:rsidR="00632975" w:rsidRPr="00274CEC" w:rsidRDefault="00632975" w:rsidP="00632975">
      <w:pPr>
        <w:jc w:val="both"/>
        <w:rPr>
          <w:rFonts w:ascii="Times New Roman" w:hAnsi="Times New Roman" w:cs="Times New Roman"/>
          <w:sz w:val="24"/>
          <w:szCs w:val="24"/>
        </w:rPr>
      </w:pPr>
      <w:r w:rsidRPr="00274CEC">
        <w:rPr>
          <w:rFonts w:ascii="Times New Roman" w:hAnsi="Times New Roman" w:cs="Times New Roman"/>
          <w:sz w:val="24"/>
          <w:szCs w:val="24"/>
        </w:rPr>
        <w:t xml:space="preserve">Ponuda se sačinjava </w:t>
      </w:r>
      <w:proofErr w:type="gramStart"/>
      <w:r w:rsidRPr="00274CEC">
        <w:rPr>
          <w:rFonts w:ascii="Times New Roman" w:hAnsi="Times New Roman" w:cs="Times New Roman"/>
          <w:sz w:val="24"/>
          <w:szCs w:val="24"/>
        </w:rPr>
        <w:t>na</w:t>
      </w:r>
      <w:proofErr w:type="gramEnd"/>
      <w:r w:rsidRPr="00274CEC">
        <w:rPr>
          <w:rFonts w:ascii="Times New Roman" w:hAnsi="Times New Roman" w:cs="Times New Roman"/>
          <w:sz w:val="24"/>
          <w:szCs w:val="24"/>
        </w:rPr>
        <w:t>:</w:t>
      </w:r>
    </w:p>
    <w:p w14:paraId="12660AD3" w14:textId="77777777" w:rsidR="00632975" w:rsidRPr="00274CEC" w:rsidRDefault="00632975" w:rsidP="00632975">
      <w:pPr>
        <w:jc w:val="both"/>
        <w:rPr>
          <w:rFonts w:ascii="Times New Roman" w:hAnsi="Times New Roman" w:cs="Times New Roman"/>
          <w:sz w:val="24"/>
          <w:szCs w:val="24"/>
        </w:rPr>
      </w:pPr>
      <w:r w:rsidRPr="00274CEC">
        <w:rPr>
          <w:rFonts w:ascii="Times New Roman" w:hAnsi="Times New Roman" w:cs="Times New Roman"/>
          <w:sz w:val="24"/>
          <w:szCs w:val="24"/>
        </w:rPr>
        <w:sym w:font="Wingdings" w:char="F0A8"/>
      </w:r>
      <w:r w:rsidRPr="00274CEC">
        <w:rPr>
          <w:rFonts w:ascii="Times New Roman" w:hAnsi="Times New Roman" w:cs="Times New Roman"/>
          <w:sz w:val="24"/>
          <w:szCs w:val="24"/>
        </w:rPr>
        <w:t xml:space="preserve"> crnogorski jezik i drugi jezik koji je u službenoj upotrebi u Crnoj Gori, u skladu sa Ustavom i zakonom</w:t>
      </w:r>
    </w:p>
    <w:p w14:paraId="6FB9F254" w14:textId="77777777" w:rsidR="00632975" w:rsidRPr="00274CEC" w:rsidRDefault="00632975" w:rsidP="00ED4B0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8" w:name="_Toc62730561"/>
      <w:r w:rsidRPr="00274CEC">
        <w:rPr>
          <w:rFonts w:ascii="Times New Roman" w:eastAsia="Times New Roman" w:hAnsi="Times New Roman" w:cs="Times New Roman"/>
          <w:b/>
          <w:kern w:val="0"/>
          <w:sz w:val="24"/>
          <w:szCs w:val="24"/>
          <w14:ligatures w14:val="none"/>
        </w:rPr>
        <w:t>NAČIN, MJESTO I VRIJEME PODNOŠENJA PONUDA I OTVARANJA PONUDA</w:t>
      </w:r>
      <w:bookmarkEnd w:id="8"/>
    </w:p>
    <w:p w14:paraId="4B926AC3"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3F9A031F" w14:textId="1C952C8E" w:rsidR="00632975" w:rsidRDefault="003B2AFA" w:rsidP="00632975">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Ponude se podnose preko ESJN-a</w:t>
      </w:r>
      <w:r w:rsidR="00632975" w:rsidRPr="00274CEC">
        <w:rPr>
          <w:rFonts w:ascii="Times New Roman" w:eastAsia="Times New Roman" w:hAnsi="Times New Roman" w:cs="Times New Roman"/>
          <w:kern w:val="0"/>
          <w:sz w:val="24"/>
          <w:szCs w:val="24"/>
          <w14:ligatures w14:val="none"/>
        </w:rPr>
        <w:t xml:space="preserve"> zaključno </w:t>
      </w:r>
      <w:proofErr w:type="gramStart"/>
      <w:r w:rsidR="00632975" w:rsidRPr="00274CEC">
        <w:rPr>
          <w:rFonts w:ascii="Times New Roman" w:eastAsia="Times New Roman" w:hAnsi="Times New Roman" w:cs="Times New Roman"/>
          <w:kern w:val="0"/>
          <w:sz w:val="24"/>
          <w:szCs w:val="24"/>
          <w14:ligatures w14:val="none"/>
        </w:rPr>
        <w:t>sa</w:t>
      </w:r>
      <w:proofErr w:type="gramEnd"/>
      <w:r w:rsidR="00632975" w:rsidRPr="00274CEC">
        <w:rPr>
          <w:rFonts w:ascii="Times New Roman" w:eastAsia="Times New Roman" w:hAnsi="Times New Roman" w:cs="Times New Roman"/>
          <w:kern w:val="0"/>
          <w:sz w:val="24"/>
          <w:szCs w:val="24"/>
          <w14:ligatures w14:val="none"/>
        </w:rPr>
        <w:t xml:space="preserve"> danom </w:t>
      </w:r>
      <w:r>
        <w:rPr>
          <w:rFonts w:ascii="Times New Roman" w:eastAsia="Times New Roman" w:hAnsi="Times New Roman" w:cs="Times New Roman"/>
          <w:kern w:val="0"/>
          <w:sz w:val="24"/>
          <w:szCs w:val="24"/>
          <w:lang w:val="sr-Latn-ME"/>
          <w14:ligatures w14:val="none"/>
        </w:rPr>
        <w:t>04.06.</w:t>
      </w:r>
      <w:r w:rsidR="00632975" w:rsidRPr="00274CEC">
        <w:rPr>
          <w:rFonts w:ascii="Times New Roman" w:eastAsia="Times New Roman" w:hAnsi="Times New Roman" w:cs="Times New Roman"/>
          <w:kern w:val="0"/>
          <w:sz w:val="24"/>
          <w:szCs w:val="24"/>
          <w14:ligatures w14:val="none"/>
        </w:rPr>
        <w:t>202</w:t>
      </w:r>
      <w:r w:rsidR="002063C3" w:rsidRPr="00274CEC">
        <w:rPr>
          <w:rFonts w:ascii="Times New Roman" w:eastAsia="Times New Roman" w:hAnsi="Times New Roman" w:cs="Times New Roman"/>
          <w:kern w:val="0"/>
          <w:sz w:val="24"/>
          <w:szCs w:val="24"/>
          <w14:ligatures w14:val="none"/>
        </w:rPr>
        <w:t>6.</w:t>
      </w:r>
      <w:r w:rsidR="00632975" w:rsidRPr="00274CEC">
        <w:rPr>
          <w:rFonts w:ascii="Times New Roman" w:eastAsia="Times New Roman" w:hAnsi="Times New Roman" w:cs="Times New Roman"/>
          <w:kern w:val="0"/>
          <w:sz w:val="24"/>
          <w:szCs w:val="24"/>
          <w14:ligatures w14:val="none"/>
        </w:rPr>
        <w:t xml:space="preserve">godine do 12:00 sati. </w:t>
      </w:r>
    </w:p>
    <w:p w14:paraId="21DAFAE3" w14:textId="77777777" w:rsidR="003B2AFA" w:rsidRPr="00274CEC" w:rsidRDefault="003B2AFA" w:rsidP="00632975">
      <w:pPr>
        <w:spacing w:after="0" w:line="240" w:lineRule="auto"/>
        <w:jc w:val="both"/>
        <w:rPr>
          <w:rFonts w:ascii="Times New Roman" w:eastAsia="Times New Roman" w:hAnsi="Times New Roman" w:cs="Times New Roman"/>
          <w:kern w:val="0"/>
          <w:sz w:val="24"/>
          <w:szCs w:val="24"/>
          <w14:ligatures w14:val="none"/>
        </w:rPr>
      </w:pPr>
    </w:p>
    <w:p w14:paraId="1BC46332" w14:textId="6BC1C30B" w:rsidR="00CF2C59"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Otvaranje ponuda održaće se </w:t>
      </w:r>
      <w:proofErr w:type="gramStart"/>
      <w:r w:rsidRPr="00274CEC">
        <w:rPr>
          <w:rFonts w:ascii="Times New Roman" w:eastAsia="Times New Roman" w:hAnsi="Times New Roman" w:cs="Times New Roman"/>
          <w:kern w:val="0"/>
          <w:sz w:val="24"/>
          <w:szCs w:val="24"/>
          <w14:ligatures w14:val="none"/>
        </w:rPr>
        <w:t>dana</w:t>
      </w:r>
      <w:proofErr w:type="gramEnd"/>
      <w:r w:rsidR="003B2AFA">
        <w:rPr>
          <w:rFonts w:ascii="Times New Roman" w:eastAsia="Times New Roman" w:hAnsi="Times New Roman" w:cs="Times New Roman"/>
          <w:kern w:val="0"/>
          <w:sz w:val="24"/>
          <w:szCs w:val="24"/>
          <w:lang w:val="sr-Latn-ME"/>
          <w14:ligatures w14:val="none"/>
        </w:rPr>
        <w:t xml:space="preserve"> 04.06.</w:t>
      </w:r>
      <w:r w:rsidR="002063C3" w:rsidRPr="00274CEC">
        <w:rPr>
          <w:rFonts w:ascii="Times New Roman" w:eastAsia="Times New Roman" w:hAnsi="Times New Roman" w:cs="Times New Roman"/>
          <w:kern w:val="0"/>
          <w:sz w:val="24"/>
          <w:szCs w:val="24"/>
          <w:lang w:val="sr-Latn-ME"/>
          <w14:ligatures w14:val="none"/>
        </w:rPr>
        <w:t>2026</w:t>
      </w:r>
      <w:r w:rsidR="002063C3" w:rsidRPr="00274CEC">
        <w:rPr>
          <w:rFonts w:ascii="Times New Roman" w:eastAsia="Times New Roman" w:hAnsi="Times New Roman" w:cs="Times New Roman"/>
          <w:kern w:val="0"/>
          <w:sz w:val="24"/>
          <w:szCs w:val="24"/>
          <w14:ligatures w14:val="none"/>
        </w:rPr>
        <w:t>.</w:t>
      </w:r>
      <w:r w:rsidRPr="00274CEC">
        <w:rPr>
          <w:rFonts w:ascii="Times New Roman" w:eastAsia="Times New Roman" w:hAnsi="Times New Roman" w:cs="Times New Roman"/>
          <w:kern w:val="0"/>
          <w:sz w:val="24"/>
          <w:szCs w:val="24"/>
          <w14:ligatures w14:val="none"/>
        </w:rPr>
        <w:t>godine u 12:00 sati.</w:t>
      </w:r>
    </w:p>
    <w:p w14:paraId="036470B0" w14:textId="77777777" w:rsidR="003B2AFA" w:rsidRPr="00274CEC" w:rsidRDefault="003B2AFA" w:rsidP="00632975">
      <w:pPr>
        <w:spacing w:after="0" w:line="240" w:lineRule="auto"/>
        <w:jc w:val="both"/>
        <w:rPr>
          <w:rFonts w:ascii="Times New Roman" w:eastAsia="Times New Roman" w:hAnsi="Times New Roman" w:cs="Times New Roman"/>
          <w:kern w:val="0"/>
          <w:sz w:val="24"/>
          <w:szCs w:val="24"/>
          <w14:ligatures w14:val="none"/>
        </w:rPr>
      </w:pPr>
    </w:p>
    <w:p w14:paraId="4FCB5A80" w14:textId="77777777" w:rsidR="00632975" w:rsidRDefault="00632975" w:rsidP="00632975">
      <w:pPr>
        <w:shd w:val="clear" w:color="auto" w:fill="FFFFFF"/>
        <w:spacing w:after="0" w:line="240" w:lineRule="auto"/>
        <w:jc w:val="both"/>
        <w:rPr>
          <w:rFonts w:ascii="Times New Roman" w:eastAsia="Times New Roman" w:hAnsi="Times New Roman" w:cs="Times New Roman"/>
          <w:kern w:val="0"/>
          <w:sz w:val="24"/>
          <w:szCs w:val="24"/>
          <w:shd w:val="clear" w:color="auto" w:fill="FFFFFF"/>
          <w14:ligatures w14:val="none"/>
        </w:rPr>
      </w:pPr>
      <w:r w:rsidRPr="00274CEC">
        <w:rPr>
          <w:rFonts w:ascii="Times New Roman" w:eastAsia="Times New Roman" w:hAnsi="Times New Roman" w:cs="Times New Roman"/>
          <w:kern w:val="0"/>
          <w:sz w:val="24"/>
          <w:szCs w:val="24"/>
          <w:shd w:val="clear" w:color="auto" w:fill="FFFFFF"/>
          <w14:ligatures w14:val="none"/>
        </w:rPr>
        <w:t xml:space="preserve">Napomena: U skladu </w:t>
      </w:r>
      <w:proofErr w:type="gramStart"/>
      <w:r w:rsidRPr="00274CEC">
        <w:rPr>
          <w:rFonts w:ascii="Times New Roman" w:eastAsia="Times New Roman" w:hAnsi="Times New Roman" w:cs="Times New Roman"/>
          <w:kern w:val="0"/>
          <w:sz w:val="24"/>
          <w:szCs w:val="24"/>
          <w:shd w:val="clear" w:color="auto" w:fill="FFFFFF"/>
          <w14:ligatures w14:val="none"/>
        </w:rPr>
        <w:t>sa</w:t>
      </w:r>
      <w:proofErr w:type="gramEnd"/>
      <w:r w:rsidRPr="00274CEC">
        <w:rPr>
          <w:rFonts w:ascii="Times New Roman" w:eastAsia="Times New Roman" w:hAnsi="Times New Roman" w:cs="Times New Roman"/>
          <w:kern w:val="0"/>
          <w:sz w:val="24"/>
          <w:szCs w:val="24"/>
          <w:shd w:val="clear" w:color="auto" w:fill="FFFFFF"/>
          <w14:ligatures w14:val="none"/>
        </w:rPr>
        <w:t xml:space="preserve"> Zakonom o javnim nabavkama Izjava privrednog subjekta i garancija ponude podnose se u elektronskom obliku putem ESJN.</w:t>
      </w:r>
    </w:p>
    <w:p w14:paraId="3F43D4CC" w14:textId="77777777" w:rsidR="003B2AFA" w:rsidRPr="00274CEC" w:rsidRDefault="003B2AFA" w:rsidP="00632975">
      <w:pPr>
        <w:shd w:val="clear" w:color="auto" w:fill="FFFFFF"/>
        <w:spacing w:after="0" w:line="240" w:lineRule="auto"/>
        <w:jc w:val="both"/>
        <w:rPr>
          <w:rFonts w:ascii="Times New Roman" w:eastAsia="Times New Roman" w:hAnsi="Times New Roman" w:cs="Times New Roman"/>
          <w:kern w:val="0"/>
          <w:sz w:val="24"/>
          <w:szCs w:val="24"/>
          <w14:ligatures w14:val="none"/>
        </w:rPr>
      </w:pPr>
    </w:p>
    <w:p w14:paraId="475BB2C5" w14:textId="77777777" w:rsidR="00632975" w:rsidRPr="00274CEC" w:rsidRDefault="00632975" w:rsidP="00632975">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shd w:val="clear" w:color="auto" w:fill="FFFFFF"/>
          <w14:ligatures w14:val="none"/>
        </w:rPr>
        <w:lastRenderedPageBreak/>
        <w:t xml:space="preserve">Izuzetno </w:t>
      </w:r>
      <w:proofErr w:type="gramStart"/>
      <w:r w:rsidRPr="00274CEC">
        <w:rPr>
          <w:rFonts w:ascii="Times New Roman" w:eastAsia="Times New Roman" w:hAnsi="Times New Roman" w:cs="Times New Roman"/>
          <w:kern w:val="0"/>
          <w:sz w:val="24"/>
          <w:szCs w:val="24"/>
          <w:shd w:val="clear" w:color="auto" w:fill="FFFFFF"/>
          <w14:ligatures w14:val="none"/>
        </w:rPr>
        <w:t>od</w:t>
      </w:r>
      <w:proofErr w:type="gramEnd"/>
      <w:r w:rsidRPr="00274CEC">
        <w:rPr>
          <w:rFonts w:ascii="Times New Roman" w:eastAsia="Times New Roman" w:hAnsi="Times New Roman" w:cs="Times New Roman"/>
          <w:kern w:val="0"/>
          <w:sz w:val="24"/>
          <w:szCs w:val="24"/>
          <w:shd w:val="clear" w:color="auto" w:fill="FFFFFF"/>
          <w14:ligatures w14:val="none"/>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23E61A57" w14:textId="77777777" w:rsidR="00632975" w:rsidRPr="00274CEC" w:rsidRDefault="00632975" w:rsidP="00632975">
      <w:pPr>
        <w:spacing w:after="0" w:line="240" w:lineRule="auto"/>
        <w:rPr>
          <w:rFonts w:ascii="Times New Roman" w:eastAsia="Times New Roman" w:hAnsi="Times New Roman" w:cs="Times New Roman"/>
          <w:i/>
          <w:iCs/>
          <w:kern w:val="0"/>
          <w:sz w:val="24"/>
          <w:szCs w:val="24"/>
          <w14:ligatures w14:val="none"/>
        </w:rPr>
      </w:pPr>
    </w:p>
    <w:p w14:paraId="4D8D4F3A"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sym w:font="Wingdings" w:char="F0FD"/>
      </w:r>
      <w:r w:rsidRPr="00274CEC">
        <w:rPr>
          <w:rFonts w:ascii="Times New Roman" w:eastAsia="Times New Roman" w:hAnsi="Times New Roman" w:cs="Times New Roman"/>
          <w:kern w:val="0"/>
          <w:sz w:val="24"/>
          <w:szCs w:val="24"/>
          <w14:ligatures w14:val="none"/>
        </w:rPr>
        <w:t xml:space="preserve"> </w:t>
      </w:r>
      <w:r w:rsidRPr="00274CEC">
        <w:rPr>
          <w:rFonts w:ascii="Times New Roman" w:eastAsia="Times New Roman" w:hAnsi="Times New Roman" w:cs="Times New Roman"/>
          <w:b/>
          <w:kern w:val="0"/>
          <w:sz w:val="24"/>
          <w:szCs w:val="24"/>
          <w14:ligatures w14:val="none"/>
        </w:rPr>
        <w:t>Dio ponude koji se ne dostavlja preko ESJN-a, a odnosi se na Garanciju ponude dostavlja se:</w:t>
      </w:r>
      <w:r w:rsidRPr="00274CEC">
        <w:rPr>
          <w:rFonts w:ascii="Times New Roman" w:eastAsia="Times New Roman" w:hAnsi="Times New Roman" w:cs="Times New Roman"/>
          <w:kern w:val="0"/>
          <w:sz w:val="24"/>
          <w:szCs w:val="24"/>
          <w14:ligatures w14:val="none"/>
        </w:rPr>
        <w:t xml:space="preserve"> </w:t>
      </w:r>
    </w:p>
    <w:p w14:paraId="412532D2" w14:textId="0121E786" w:rsidR="00632975" w:rsidRPr="00274CEC" w:rsidRDefault="00BA22E1" w:rsidP="00632975">
      <w:pPr>
        <w:numPr>
          <w:ilvl w:val="0"/>
          <w:numId w:val="7"/>
        </w:numPr>
        <w:spacing w:before="96" w:after="0" w:line="240" w:lineRule="auto"/>
        <w:jc w:val="both"/>
        <w:rPr>
          <w:rFonts w:ascii="Times New Roman" w:eastAsia="Calibri" w:hAnsi="Times New Roman" w:cs="Times New Roman"/>
          <w:kern w:val="0"/>
          <w:sz w:val="24"/>
          <w:szCs w:val="24"/>
          <w14:ligatures w14:val="none"/>
        </w:rPr>
      </w:pPr>
      <w:r w:rsidRPr="00274CEC">
        <w:rPr>
          <w:rFonts w:ascii="Times New Roman" w:eastAsia="Calibri" w:hAnsi="Times New Roman" w:cs="Times New Roman"/>
          <w:kern w:val="0"/>
          <w:sz w:val="24"/>
          <w:szCs w:val="24"/>
          <w14:ligatures w14:val="none"/>
        </w:rPr>
        <w:t>neposredno</w:t>
      </w:r>
      <w:r w:rsidR="00F54F09" w:rsidRPr="00274CEC">
        <w:rPr>
          <w:rFonts w:ascii="Times New Roman" w:eastAsia="Calibri" w:hAnsi="Times New Roman" w:cs="Times New Roman"/>
          <w:kern w:val="0"/>
          <w:sz w:val="24"/>
          <w:szCs w:val="24"/>
          <w14:ligatures w14:val="none"/>
        </w:rPr>
        <w:t>m</w:t>
      </w:r>
      <w:r w:rsidR="00632975" w:rsidRPr="00274CEC">
        <w:rPr>
          <w:rFonts w:ascii="Times New Roman" w:eastAsia="Calibri" w:hAnsi="Times New Roman" w:cs="Times New Roman"/>
          <w:kern w:val="0"/>
          <w:sz w:val="24"/>
          <w:szCs w:val="24"/>
          <w14:ligatures w14:val="none"/>
        </w:rPr>
        <w:t xml:space="preserve"> p</w:t>
      </w:r>
      <w:r w:rsidR="00F54F09" w:rsidRPr="00274CEC">
        <w:rPr>
          <w:rFonts w:ascii="Times New Roman" w:eastAsia="Calibri" w:hAnsi="Times New Roman" w:cs="Times New Roman"/>
          <w:kern w:val="0"/>
          <w:sz w:val="24"/>
          <w:szCs w:val="24"/>
          <w14:ligatures w14:val="none"/>
        </w:rPr>
        <w:t>redajom</w:t>
      </w:r>
      <w:r w:rsidR="00632975" w:rsidRPr="00274CEC">
        <w:rPr>
          <w:rFonts w:ascii="Times New Roman" w:eastAsia="Calibri" w:hAnsi="Times New Roman" w:cs="Times New Roman"/>
          <w:kern w:val="0"/>
          <w:sz w:val="24"/>
          <w:szCs w:val="24"/>
          <w14:ligatures w14:val="none"/>
        </w:rPr>
        <w:t xml:space="preserve"> na arhivi naručioca na adresi </w:t>
      </w:r>
      <w:r w:rsidR="00632975" w:rsidRPr="00274CEC">
        <w:rPr>
          <w:rFonts w:ascii="Times New Roman" w:eastAsia="Calibri" w:hAnsi="Times New Roman" w:cs="Times New Roman"/>
          <w:kern w:val="0"/>
          <w:sz w:val="24"/>
          <w:szCs w:val="24"/>
          <w:lang w:val="sr-Latn-ME"/>
          <w14:ligatures w14:val="none"/>
        </w:rPr>
        <w:t>Zetskih vladara bb, Podgorica</w:t>
      </w:r>
    </w:p>
    <w:p w14:paraId="72B2DDA5" w14:textId="4DD7AEE9" w:rsidR="002063C3" w:rsidRPr="00274CEC" w:rsidRDefault="00632975" w:rsidP="00CF2C59">
      <w:pPr>
        <w:numPr>
          <w:ilvl w:val="0"/>
          <w:numId w:val="7"/>
        </w:numPr>
        <w:spacing w:after="0" w:line="240" w:lineRule="auto"/>
        <w:contextualSpacing/>
        <w:rPr>
          <w:rFonts w:ascii="Times New Roman" w:eastAsia="Calibri" w:hAnsi="Times New Roman" w:cs="Times New Roman"/>
          <w:kern w:val="0"/>
          <w:sz w:val="24"/>
          <w:szCs w:val="24"/>
          <w:lang w:val="sr-Latn-ME"/>
          <w14:ligatures w14:val="none"/>
        </w:rPr>
      </w:pPr>
      <w:r w:rsidRPr="00274CEC">
        <w:rPr>
          <w:rFonts w:ascii="Times New Roman" w:eastAsia="Calibri" w:hAnsi="Times New Roman" w:cs="Times New Roman"/>
          <w:kern w:val="0"/>
          <w:sz w:val="24"/>
          <w:szCs w:val="24"/>
          <w14:ligatures w14:val="none"/>
        </w:rPr>
        <w:t xml:space="preserve">preporučenom pošiljkom sa povratnicom na adresi </w:t>
      </w:r>
      <w:r w:rsidRPr="00274CEC">
        <w:rPr>
          <w:rFonts w:ascii="Times New Roman" w:eastAsia="Calibri" w:hAnsi="Times New Roman" w:cs="Times New Roman"/>
          <w:kern w:val="0"/>
          <w:sz w:val="24"/>
          <w:szCs w:val="24"/>
          <w:lang w:val="sr-Latn-ME"/>
          <w14:ligatures w14:val="none"/>
        </w:rPr>
        <w:t>Zetskih vladara bb, Podgorica</w:t>
      </w:r>
    </w:p>
    <w:p w14:paraId="3F321B24" w14:textId="0B52586F" w:rsidR="00632975" w:rsidRDefault="00632975" w:rsidP="00632975">
      <w:pPr>
        <w:spacing w:after="0" w:line="240" w:lineRule="auto"/>
        <w:jc w:val="both"/>
        <w:rPr>
          <w:rFonts w:ascii="Times New Roman" w:eastAsia="Times New Roman" w:hAnsi="Times New Roman" w:cs="Times New Roman"/>
          <w:kern w:val="0"/>
          <w:sz w:val="24"/>
          <w:szCs w:val="24"/>
          <w14:ligatures w14:val="none"/>
        </w:rPr>
      </w:pPr>
      <w:proofErr w:type="gramStart"/>
      <w:r w:rsidRPr="00274CEC">
        <w:rPr>
          <w:rFonts w:ascii="Times New Roman" w:eastAsia="Times New Roman" w:hAnsi="Times New Roman" w:cs="Times New Roman"/>
          <w:kern w:val="0"/>
          <w:sz w:val="24"/>
          <w:szCs w:val="24"/>
          <w14:ligatures w14:val="none"/>
        </w:rPr>
        <w:t>radnim</w:t>
      </w:r>
      <w:proofErr w:type="gramEnd"/>
      <w:r w:rsidRPr="00274CEC">
        <w:rPr>
          <w:rFonts w:ascii="Times New Roman" w:eastAsia="Times New Roman" w:hAnsi="Times New Roman" w:cs="Times New Roman"/>
          <w:kern w:val="0"/>
          <w:sz w:val="24"/>
          <w:szCs w:val="24"/>
          <w14:ligatures w14:val="none"/>
        </w:rPr>
        <w:t xml:space="preserve"> danima od 7:00 do 1</w:t>
      </w:r>
      <w:r w:rsidRPr="00274CEC">
        <w:rPr>
          <w:rFonts w:ascii="Times New Roman" w:eastAsia="Times New Roman" w:hAnsi="Times New Roman" w:cs="Times New Roman"/>
          <w:kern w:val="0"/>
          <w:sz w:val="24"/>
          <w:szCs w:val="24"/>
          <w:lang w:val="sr-Latn-ME"/>
          <w14:ligatures w14:val="none"/>
        </w:rPr>
        <w:t>4</w:t>
      </w:r>
      <w:r w:rsidRPr="00274CEC">
        <w:rPr>
          <w:rFonts w:ascii="Times New Roman" w:eastAsia="Times New Roman" w:hAnsi="Times New Roman" w:cs="Times New Roman"/>
          <w:kern w:val="0"/>
          <w:sz w:val="24"/>
          <w:szCs w:val="24"/>
          <w14:ligatures w14:val="none"/>
        </w:rPr>
        <w:t xml:space="preserve">:00 sati, zaključno sa danom </w:t>
      </w:r>
      <w:r w:rsidR="003B2AFA">
        <w:rPr>
          <w:rFonts w:ascii="Times New Roman" w:eastAsia="Times New Roman" w:hAnsi="Times New Roman" w:cs="Times New Roman"/>
          <w:kern w:val="0"/>
          <w:sz w:val="24"/>
          <w:szCs w:val="24"/>
          <w:lang w:val="sr-Latn-ME"/>
          <w14:ligatures w14:val="none"/>
        </w:rPr>
        <w:t>04.06.</w:t>
      </w:r>
      <w:r w:rsidRPr="00274CEC">
        <w:rPr>
          <w:rFonts w:ascii="Times New Roman" w:eastAsia="Times New Roman" w:hAnsi="Times New Roman" w:cs="Times New Roman"/>
          <w:kern w:val="0"/>
          <w:sz w:val="24"/>
          <w:szCs w:val="24"/>
          <w:lang w:val="sr-Latn-ME"/>
          <w14:ligatures w14:val="none"/>
        </w:rPr>
        <w:t>202</w:t>
      </w:r>
      <w:r w:rsidR="00BA22E1" w:rsidRPr="00274CEC">
        <w:rPr>
          <w:rFonts w:ascii="Times New Roman" w:eastAsia="Times New Roman" w:hAnsi="Times New Roman" w:cs="Times New Roman"/>
          <w:kern w:val="0"/>
          <w:sz w:val="24"/>
          <w:szCs w:val="24"/>
          <w:lang w:val="sr-Latn-ME"/>
          <w14:ligatures w14:val="none"/>
        </w:rPr>
        <w:t>6</w:t>
      </w:r>
      <w:r w:rsidR="00BA22E1" w:rsidRPr="00274CEC">
        <w:rPr>
          <w:rFonts w:ascii="Times New Roman" w:eastAsia="Times New Roman" w:hAnsi="Times New Roman" w:cs="Times New Roman"/>
          <w:kern w:val="0"/>
          <w:sz w:val="24"/>
          <w:szCs w:val="24"/>
          <w14:ligatures w14:val="none"/>
        </w:rPr>
        <w:t>.</w:t>
      </w:r>
      <w:r w:rsidRPr="00274CEC">
        <w:rPr>
          <w:rFonts w:ascii="Times New Roman" w:eastAsia="Times New Roman" w:hAnsi="Times New Roman" w:cs="Times New Roman"/>
          <w:kern w:val="0"/>
          <w:sz w:val="24"/>
          <w:szCs w:val="24"/>
          <w14:ligatures w14:val="none"/>
        </w:rPr>
        <w:t>godine do 12:00 sati.</w:t>
      </w:r>
    </w:p>
    <w:p w14:paraId="28476D2E" w14:textId="77777777" w:rsidR="003B2AFA" w:rsidRPr="00274CEC" w:rsidRDefault="003B2AFA" w:rsidP="00632975">
      <w:pPr>
        <w:spacing w:after="0" w:line="240" w:lineRule="auto"/>
        <w:jc w:val="both"/>
        <w:rPr>
          <w:rFonts w:ascii="Times New Roman" w:eastAsia="Times New Roman" w:hAnsi="Times New Roman" w:cs="Times New Roman"/>
          <w:kern w:val="0"/>
          <w:sz w:val="24"/>
          <w:szCs w:val="24"/>
          <w14:ligatures w14:val="none"/>
        </w:rPr>
      </w:pPr>
    </w:p>
    <w:p w14:paraId="102D3B6F" w14:textId="77777777" w:rsidR="00BA22E1" w:rsidRPr="00274CEC" w:rsidRDefault="00BA22E1" w:rsidP="00BA22E1">
      <w:pPr>
        <w:spacing w:line="276" w:lineRule="auto"/>
        <w:jc w:val="both"/>
        <w:rPr>
          <w:rFonts w:ascii="Times New Roman" w:hAnsi="Times New Roman" w:cs="Times New Roman"/>
          <w:sz w:val="24"/>
          <w:szCs w:val="24"/>
          <w:lang w:val="sr-Latn-ME"/>
        </w:rPr>
      </w:pPr>
      <w:r w:rsidRPr="000A2B15">
        <w:rPr>
          <w:rFonts w:ascii="Times New Roman" w:hAnsi="Times New Roman" w:cs="Times New Roman"/>
          <w:b/>
          <w:sz w:val="24"/>
          <w:szCs w:val="24"/>
          <w:lang w:val="sr-Latn-ME"/>
        </w:rPr>
        <w:t>Napomena:</w:t>
      </w:r>
      <w:r w:rsidRPr="00274CEC">
        <w:rPr>
          <w:rFonts w:ascii="Times New Roman" w:hAnsi="Times New Roman" w:cs="Times New Roman"/>
          <w:sz w:val="24"/>
          <w:szCs w:val="24"/>
          <w:lang w:val="sr-Latn-ME"/>
        </w:rPr>
        <w:t xml:space="preserve">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24DBF8E" w14:textId="166478EF" w:rsidR="00BA22E1" w:rsidRPr="00CF2C59" w:rsidRDefault="00632975" w:rsidP="00CF2C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kern w:val="0"/>
          <w:sz w:val="24"/>
          <w:szCs w:val="24"/>
          <w14:ligatures w14:val="none"/>
        </w:rPr>
      </w:pPr>
      <w:bookmarkStart w:id="9" w:name="_Toc62730562"/>
      <w:r w:rsidRPr="004C530C">
        <w:rPr>
          <w:rFonts w:ascii="Arial" w:eastAsia="Times New Roman" w:hAnsi="Arial" w:cs="Arial"/>
          <w:b/>
          <w:kern w:val="0"/>
          <w:sz w:val="24"/>
          <w:szCs w:val="24"/>
          <w14:ligatures w14:val="none"/>
        </w:rPr>
        <w:t>USLOVI ZA AKTIVIRANJE GARANCIJE PONUDE</w:t>
      </w:r>
      <w:r w:rsidRPr="004C530C">
        <w:rPr>
          <w:rFonts w:ascii="Arial" w:eastAsia="Times New Roman" w:hAnsi="Arial" w:cs="Arial"/>
          <w:b/>
          <w:kern w:val="0"/>
          <w:sz w:val="24"/>
          <w:szCs w:val="24"/>
          <w:vertAlign w:val="superscript"/>
          <w14:ligatures w14:val="none"/>
        </w:rPr>
        <w:footnoteReference w:id="7"/>
      </w:r>
      <w:bookmarkStart w:id="10" w:name="_Toc62730563"/>
      <w:bookmarkEnd w:id="9"/>
    </w:p>
    <w:p w14:paraId="17A353CD" w14:textId="77777777" w:rsidR="00274CEC" w:rsidRDefault="00274CEC" w:rsidP="00632975">
      <w:pPr>
        <w:spacing w:after="0" w:line="240" w:lineRule="auto"/>
        <w:jc w:val="both"/>
        <w:rPr>
          <w:rFonts w:ascii="Times New Roman" w:eastAsia="Times New Roman" w:hAnsi="Times New Roman" w:cs="Times New Roman"/>
          <w:color w:val="FF0000"/>
          <w:kern w:val="0"/>
          <w:sz w:val="24"/>
          <w:szCs w:val="24"/>
          <w:lang w:val="sr-Latn-ME"/>
          <w14:ligatures w14:val="none"/>
        </w:rPr>
      </w:pPr>
    </w:p>
    <w:p w14:paraId="78D14D23"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 xml:space="preserve">Garancija ponude će se aktivirati ako ponuđač: </w:t>
      </w:r>
    </w:p>
    <w:p w14:paraId="10893E4A" w14:textId="77777777" w:rsidR="00632975" w:rsidRPr="00274CEC" w:rsidRDefault="00632975" w:rsidP="00632975">
      <w:pPr>
        <w:autoSpaceDE w:val="0"/>
        <w:autoSpaceDN w:val="0"/>
        <w:adjustRightInd w:val="0"/>
        <w:spacing w:before="60" w:after="60" w:line="240" w:lineRule="auto"/>
        <w:ind w:left="567" w:hanging="283"/>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1) odustane od ponude u roku važenja ponude i/ili</w:t>
      </w:r>
    </w:p>
    <w:p w14:paraId="7C27590C" w14:textId="7674A306" w:rsidR="00632975" w:rsidRPr="00274CEC" w:rsidRDefault="00632975" w:rsidP="00632975">
      <w:pPr>
        <w:autoSpaceDE w:val="0"/>
        <w:autoSpaceDN w:val="0"/>
        <w:adjustRightInd w:val="0"/>
        <w:spacing w:before="60" w:after="60" w:line="240" w:lineRule="auto"/>
        <w:ind w:firstLine="283"/>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2) odbije da zaključi ugovor o javnoj nabavci ili okvirni sporazum.</w:t>
      </w:r>
    </w:p>
    <w:p w14:paraId="0C901C18" w14:textId="0021563C" w:rsidR="00632975" w:rsidRPr="00274CEC" w:rsidRDefault="00632975" w:rsidP="00ED4B0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r w:rsidRPr="00274CEC">
        <w:rPr>
          <w:rFonts w:ascii="Times New Roman" w:eastAsia="Times New Roman" w:hAnsi="Times New Roman" w:cs="Times New Roman"/>
          <w:b/>
          <w:kern w:val="0"/>
          <w:sz w:val="24"/>
          <w:szCs w:val="24"/>
          <w14:ligatures w14:val="none"/>
        </w:rPr>
        <w:t>TAJNOST PODATAKA</w:t>
      </w:r>
      <w:bookmarkEnd w:id="10"/>
    </w:p>
    <w:p w14:paraId="0F928C94"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Tenderska dokumentacija sadrži tajne podatke</w:t>
      </w:r>
    </w:p>
    <w:p w14:paraId="04B05865"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sym w:font="Wingdings" w:char="F0A8"/>
      </w:r>
      <w:r w:rsidRPr="00274CEC">
        <w:rPr>
          <w:rFonts w:ascii="Times New Roman" w:eastAsia="Times New Roman" w:hAnsi="Times New Roman" w:cs="Times New Roman"/>
          <w:kern w:val="0"/>
          <w:sz w:val="24"/>
          <w:szCs w:val="24"/>
          <w14:ligatures w14:val="none"/>
        </w:rPr>
        <w:t xml:space="preserve"> </w:t>
      </w:r>
      <w:proofErr w:type="gramStart"/>
      <w:r w:rsidRPr="00274CEC">
        <w:rPr>
          <w:rFonts w:ascii="Times New Roman" w:eastAsia="Times New Roman" w:hAnsi="Times New Roman" w:cs="Times New Roman"/>
          <w:kern w:val="0"/>
          <w:sz w:val="24"/>
          <w:szCs w:val="24"/>
          <w14:ligatures w14:val="none"/>
        </w:rPr>
        <w:t>ne</w:t>
      </w:r>
      <w:proofErr w:type="gramEnd"/>
    </w:p>
    <w:p w14:paraId="7C3BDBBA" w14:textId="77777777" w:rsidR="00632975" w:rsidRPr="00274CEC" w:rsidRDefault="00632975" w:rsidP="00ED4B0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11" w:name="_Toc62730564"/>
      <w:r w:rsidRPr="00274CEC">
        <w:rPr>
          <w:rFonts w:ascii="Times New Roman" w:eastAsia="Times New Roman" w:hAnsi="Times New Roman" w:cs="Times New Roman"/>
          <w:b/>
          <w:kern w:val="0"/>
          <w:sz w:val="24"/>
          <w:szCs w:val="24"/>
          <w14:ligatures w14:val="none"/>
        </w:rPr>
        <w:t>UPUTSTVO ZA SAČINJAVANJE PONUDE</w:t>
      </w:r>
      <w:bookmarkEnd w:id="11"/>
    </w:p>
    <w:p w14:paraId="78CFE5A9" w14:textId="77777777" w:rsidR="00AA6470" w:rsidRPr="00274CEC" w:rsidRDefault="00AA6470" w:rsidP="00632975">
      <w:pPr>
        <w:spacing w:after="0" w:line="240" w:lineRule="auto"/>
        <w:jc w:val="both"/>
        <w:rPr>
          <w:rFonts w:ascii="Times New Roman" w:eastAsia="Times New Roman" w:hAnsi="Times New Roman" w:cs="Times New Roman"/>
          <w:kern w:val="0"/>
          <w:sz w:val="24"/>
          <w:szCs w:val="24"/>
          <w14:ligatures w14:val="none"/>
        </w:rPr>
      </w:pPr>
    </w:p>
    <w:p w14:paraId="1F6961E3"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Ponude se sačinjava u ESJN u skladu </w:t>
      </w:r>
      <w:proofErr w:type="gramStart"/>
      <w:r w:rsidRPr="00274CEC">
        <w:rPr>
          <w:rFonts w:ascii="Times New Roman" w:eastAsia="Times New Roman" w:hAnsi="Times New Roman" w:cs="Times New Roman"/>
          <w:kern w:val="0"/>
          <w:sz w:val="24"/>
          <w:szCs w:val="24"/>
          <w14:ligatures w14:val="none"/>
        </w:rPr>
        <w:t>sa</w:t>
      </w:r>
      <w:proofErr w:type="gramEnd"/>
      <w:r w:rsidRPr="00274CEC">
        <w:rPr>
          <w:rFonts w:ascii="Times New Roman" w:eastAsia="Times New Roman" w:hAnsi="Times New Roman" w:cs="Times New Roman"/>
          <w:kern w:val="0"/>
          <w:sz w:val="24"/>
          <w:szCs w:val="24"/>
          <w14:ligatures w14:val="none"/>
        </w:rPr>
        <w:t xml:space="preserve"> tenderskom dokumentacijom i važećim Pravilnikom o sadržaju ponude i uputstvu za sačinjavanje i podnošenje ponude. </w:t>
      </w:r>
    </w:p>
    <w:p w14:paraId="28DD09EC"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Ispunjenost uslova za učešće u postupku javne nabavke dokazuje se izjavom privrednog subjekta, koja se sačinjava na obrascu datom u Pravilniku o obrascu izjave privrednog subjekta.</w:t>
      </w:r>
    </w:p>
    <w:p w14:paraId="42D26F03" w14:textId="77777777" w:rsidR="00632975" w:rsidRPr="00274CEC" w:rsidRDefault="00632975" w:rsidP="00632975">
      <w:pPr>
        <w:spacing w:after="0" w:line="240" w:lineRule="auto"/>
        <w:jc w:val="both"/>
        <w:rPr>
          <w:rFonts w:ascii="Times New Roman" w:eastAsia="Times New Roman" w:hAnsi="Times New Roman" w:cs="Times New Roman"/>
          <w:i/>
          <w:iCs/>
          <w:kern w:val="0"/>
          <w:sz w:val="24"/>
          <w:szCs w:val="24"/>
          <w14:ligatures w14:val="none"/>
        </w:rPr>
      </w:pPr>
      <w:r w:rsidRPr="00274CEC">
        <w:rPr>
          <w:rFonts w:ascii="Times New Roman" w:eastAsia="Times New Roman" w:hAnsi="Times New Roman" w:cs="Times New Roman"/>
          <w:kern w:val="0"/>
          <w:sz w:val="24"/>
          <w:szCs w:val="24"/>
          <w14:ligatures w14:val="none"/>
        </w:rPr>
        <w:t xml:space="preserve">Ponuđač je dužan da tačno i nedvosmisleno popuni </w:t>
      </w:r>
      <w:r w:rsidRPr="00274CEC">
        <w:rPr>
          <w:rFonts w:ascii="Times New Roman" w:eastAsia="Calibri" w:hAnsi="Times New Roman" w:cs="Times New Roman"/>
          <w:kern w:val="0"/>
          <w:sz w:val="24"/>
          <w:szCs w:val="24"/>
          <w14:ligatures w14:val="none"/>
        </w:rPr>
        <w:t>Izjavu privrednog subjekta u skladu sa zahtjevima iz tenderske dokumentacije.</w:t>
      </w:r>
    </w:p>
    <w:p w14:paraId="0BF50516" w14:textId="77777777" w:rsidR="00632975" w:rsidRPr="00274CEC" w:rsidRDefault="00632975" w:rsidP="00ED4B0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kern w:val="0"/>
          <w:sz w:val="24"/>
          <w:szCs w:val="24"/>
          <w14:ligatures w14:val="none"/>
        </w:rPr>
      </w:pPr>
      <w:bookmarkStart w:id="12" w:name="_Toc62730565"/>
      <w:r w:rsidRPr="00274CEC">
        <w:rPr>
          <w:rFonts w:ascii="Times New Roman" w:eastAsia="Times New Roman" w:hAnsi="Times New Roman" w:cs="Times New Roman"/>
          <w:b/>
          <w:kern w:val="0"/>
          <w:sz w:val="24"/>
          <w:szCs w:val="24"/>
          <w14:ligatures w14:val="none"/>
        </w:rPr>
        <w:t>NAČIN ZAKLJUČIVANJA I IZMJENE UGOVORA O JAVNOJ NABAVCI</w:t>
      </w:r>
      <w:bookmarkEnd w:id="12"/>
    </w:p>
    <w:p w14:paraId="51D0CDC5" w14:textId="77777777" w:rsidR="00632975" w:rsidRPr="00274CEC" w:rsidRDefault="00632975" w:rsidP="00AA6470">
      <w:pPr>
        <w:pStyle w:val="NoSpacing"/>
      </w:pPr>
      <w:bookmarkStart w:id="13" w:name="_Toc62730566"/>
    </w:p>
    <w:p w14:paraId="5272E1EC"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Naručilac zaključuje ugovor o javnoj nabavci u pisanom </w:t>
      </w:r>
      <w:proofErr w:type="gramStart"/>
      <w:r w:rsidRPr="00274CEC">
        <w:rPr>
          <w:rFonts w:ascii="Times New Roman" w:eastAsia="Times New Roman" w:hAnsi="Times New Roman" w:cs="Times New Roman"/>
          <w:kern w:val="0"/>
          <w:sz w:val="24"/>
          <w:szCs w:val="24"/>
          <w14:ligatures w14:val="none"/>
        </w:rPr>
        <w:t>ili</w:t>
      </w:r>
      <w:proofErr w:type="gramEnd"/>
      <w:r w:rsidRPr="00274CEC">
        <w:rPr>
          <w:rFonts w:ascii="Times New Roman" w:eastAsia="Times New Roman" w:hAnsi="Times New Roman" w:cs="Times New Roman"/>
          <w:kern w:val="0"/>
          <w:sz w:val="24"/>
          <w:szCs w:val="24"/>
          <w14:ligatures w14:val="none"/>
        </w:rPr>
        <w:t xml:space="preserve"> elektronskom obliku sa ponuđačem čija je ponuda izabrana kao najpovoljnija, nakon izvršnosti odluke o izboru najpovoljnije ponude. </w:t>
      </w:r>
    </w:p>
    <w:p w14:paraId="0E4BC6A6" w14:textId="77777777" w:rsidR="00632975" w:rsidRPr="00274CE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t xml:space="preserve">Ugovor o javnoj nabavci mora da bude u skladu </w:t>
      </w:r>
      <w:proofErr w:type="gramStart"/>
      <w:r w:rsidRPr="00274CEC">
        <w:rPr>
          <w:rFonts w:ascii="Times New Roman" w:eastAsia="Times New Roman" w:hAnsi="Times New Roman" w:cs="Times New Roman"/>
          <w:kern w:val="0"/>
          <w:sz w:val="24"/>
          <w:szCs w:val="24"/>
          <w14:ligatures w14:val="none"/>
        </w:rPr>
        <w:t>sa</w:t>
      </w:r>
      <w:proofErr w:type="gramEnd"/>
      <w:r w:rsidRPr="00274CEC">
        <w:rPr>
          <w:rFonts w:ascii="Times New Roman" w:eastAsia="Times New Roman" w:hAnsi="Times New Roman" w:cs="Times New Roman"/>
          <w:kern w:val="0"/>
          <w:sz w:val="24"/>
          <w:szCs w:val="24"/>
          <w14:ligatures w14:val="none"/>
        </w:rPr>
        <w:t xml:space="preserve"> uslovima utvrđenim tenderskom dokumentacijom, izabranom ponudom i odlukom o izboru najpovoljnije ponude, osim u pogledu iskazivanja PDV-a.</w:t>
      </w:r>
    </w:p>
    <w:p w14:paraId="6FF3AB77" w14:textId="77777777" w:rsidR="00632975"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kern w:val="0"/>
          <w:sz w:val="24"/>
          <w:szCs w:val="24"/>
          <w14:ligatures w14:val="none"/>
        </w:rPr>
        <w:lastRenderedPageBreak/>
        <w:t xml:space="preserve">Ugovor između naručioca i ponuđača čija je ponuda izabrana kao najpovoljnija, pored uslova koji su propisani ovom tenderskom dokumentacijom, </w:t>
      </w:r>
      <w:proofErr w:type="gramStart"/>
      <w:r w:rsidRPr="00274CEC">
        <w:rPr>
          <w:rFonts w:ascii="Times New Roman" w:eastAsia="Times New Roman" w:hAnsi="Times New Roman" w:cs="Times New Roman"/>
          <w:kern w:val="0"/>
          <w:sz w:val="24"/>
          <w:szCs w:val="24"/>
          <w14:ligatures w14:val="none"/>
        </w:rPr>
        <w:t>će</w:t>
      </w:r>
      <w:proofErr w:type="gramEnd"/>
      <w:r w:rsidRPr="00274CEC">
        <w:rPr>
          <w:rFonts w:ascii="Times New Roman" w:eastAsia="Times New Roman" w:hAnsi="Times New Roman" w:cs="Times New Roman"/>
          <w:kern w:val="0"/>
          <w:sz w:val="24"/>
          <w:szCs w:val="24"/>
          <w14:ligatures w14:val="none"/>
        </w:rPr>
        <w:t xml:space="preserve"> sadržati i sljedeće:</w:t>
      </w:r>
      <w:r w:rsidRPr="00274CEC">
        <w:rPr>
          <w:rFonts w:ascii="Times New Roman" w:eastAsia="Times New Roman" w:hAnsi="Times New Roman" w:cs="Times New Roman"/>
          <w:kern w:val="0"/>
          <w:sz w:val="24"/>
          <w:szCs w:val="24"/>
          <w:vertAlign w:val="superscript"/>
          <w14:ligatures w14:val="none"/>
        </w:rPr>
        <w:footnoteReference w:id="8"/>
      </w:r>
    </w:p>
    <w:p w14:paraId="3FEA86B3" w14:textId="77777777" w:rsidR="00337020" w:rsidRPr="00274CEC" w:rsidRDefault="00337020" w:rsidP="00632975">
      <w:pPr>
        <w:spacing w:after="0" w:line="240" w:lineRule="auto"/>
        <w:jc w:val="both"/>
        <w:rPr>
          <w:rFonts w:ascii="Times New Roman" w:eastAsia="Times New Roman" w:hAnsi="Times New Roman" w:cs="Times New Roman"/>
          <w:kern w:val="0"/>
          <w:sz w:val="24"/>
          <w:szCs w:val="24"/>
          <w14:ligatures w14:val="none"/>
        </w:rPr>
      </w:pPr>
    </w:p>
    <w:p w14:paraId="6631FE17" w14:textId="77777777" w:rsidR="00632975" w:rsidRPr="00274CEC" w:rsidRDefault="00632975" w:rsidP="00632975">
      <w:pPr>
        <w:spacing w:after="0" w:line="240" w:lineRule="auto"/>
        <w:jc w:val="both"/>
        <w:rPr>
          <w:rFonts w:ascii="Garamond" w:eastAsia="Times New Roman" w:hAnsi="Garamond" w:cs="Arial"/>
          <w:kern w:val="0"/>
          <w:sz w:val="24"/>
          <w:szCs w:val="24"/>
          <w14:ligatures w14:val="none"/>
        </w:rPr>
      </w:pPr>
      <w:r w:rsidRPr="00274CEC">
        <w:rPr>
          <w:rFonts w:ascii="Times New Roman" w:eastAsia="Times New Roman" w:hAnsi="Times New Roman" w:cs="Times New Roman"/>
          <w:kern w:val="0"/>
          <w:sz w:val="24"/>
          <w:szCs w:val="24"/>
          <w14:ligatures w14:val="none"/>
        </w:rPr>
        <w:t>U skladu sa članom 87 stav 7 ZJN, zbog specifičnosti predmeta javne nabavke, ne može se odrediti tačna količina predmeta nabavke, pa se predmet nabavke određuje po jedinici mjere u odnosu na koju se daje ponuda, a na ukupnu procijenjenu vrijednost nabavke. U skladu sa članom 120 stav 9 ZJN predviđeno je da ukoliko je predmet nabavke određen samo po jedinici mjere u skladu sa članom 87 stav 7 ovog zakona, ukupna ponuđena cijena se izražava kao zbir jediničnih cijena po stavkam</w:t>
      </w:r>
      <w:r w:rsidRPr="00274CEC">
        <w:rPr>
          <w:rFonts w:ascii="Garamond" w:eastAsia="Times New Roman" w:hAnsi="Garamond" w:cs="Arial"/>
          <w:kern w:val="0"/>
          <w:sz w:val="24"/>
          <w:szCs w:val="24"/>
          <w14:ligatures w14:val="none"/>
        </w:rPr>
        <w:t>a</w:t>
      </w:r>
    </w:p>
    <w:p w14:paraId="26EDAF1E" w14:textId="77777777" w:rsidR="00632975" w:rsidRPr="00274CEC" w:rsidRDefault="00632975" w:rsidP="00632975">
      <w:pPr>
        <w:spacing w:after="0" w:line="240" w:lineRule="auto"/>
        <w:jc w:val="both"/>
        <w:rPr>
          <w:rFonts w:ascii="Garamond" w:eastAsia="Times New Roman" w:hAnsi="Garamond" w:cs="Arial"/>
          <w:kern w:val="0"/>
          <w:sz w:val="24"/>
          <w:szCs w:val="24"/>
          <w14:ligatures w14:val="none"/>
        </w:rPr>
      </w:pPr>
    </w:p>
    <w:p w14:paraId="0763E7EB" w14:textId="2E87EB4A" w:rsidR="00632975" w:rsidRPr="00274CEC" w:rsidRDefault="00274CEC" w:rsidP="00274CEC">
      <w:pPr>
        <w:autoSpaceDE w:val="0"/>
        <w:autoSpaceDN w:val="0"/>
        <w:adjustRightInd w:val="0"/>
        <w:spacing w:after="0" w:line="240" w:lineRule="auto"/>
        <w:jc w:val="both"/>
        <w:rPr>
          <w:rFonts w:ascii="Times New Roman" w:eastAsia="Calibri" w:hAnsi="Times New Roman" w:cs="Times New Roman"/>
          <w:b/>
          <w:kern w:val="0"/>
          <w:sz w:val="24"/>
          <w:szCs w:val="24"/>
          <w:lang w:val="sr-Latn-ME"/>
          <w14:ligatures w14:val="none"/>
        </w:rPr>
      </w:pPr>
      <w:r>
        <w:rPr>
          <w:rFonts w:ascii="Times New Roman" w:eastAsia="Calibri" w:hAnsi="Times New Roman" w:cs="Times New Roman"/>
          <w:b/>
          <w:kern w:val="0"/>
          <w:sz w:val="24"/>
          <w:szCs w:val="24"/>
          <w:lang w:val="sr-Latn-ME"/>
          <w14:ligatures w14:val="none"/>
        </w:rPr>
        <w:t xml:space="preserve">- </w:t>
      </w:r>
      <w:r w:rsidR="00632975" w:rsidRPr="00274CEC">
        <w:rPr>
          <w:rFonts w:ascii="Times New Roman" w:eastAsia="Calibri" w:hAnsi="Times New Roman" w:cs="Times New Roman"/>
          <w:b/>
          <w:kern w:val="0"/>
          <w:sz w:val="24"/>
          <w:szCs w:val="24"/>
          <w:lang w:val="sr-Latn-ME"/>
          <w14:ligatures w14:val="none"/>
        </w:rPr>
        <w:t>Ugovorna kazna :</w:t>
      </w:r>
    </w:p>
    <w:p w14:paraId="034F14D9" w14:textId="03BDAE01" w:rsidR="00632975" w:rsidRPr="00274CEC" w:rsidRDefault="00632975" w:rsidP="00632975">
      <w:pPr>
        <w:autoSpaceDE w:val="0"/>
        <w:autoSpaceDN w:val="0"/>
        <w:adjustRightInd w:val="0"/>
        <w:spacing w:after="0" w:line="240" w:lineRule="auto"/>
        <w:jc w:val="both"/>
        <w:rPr>
          <w:rFonts w:ascii="Times New Roman" w:eastAsia="Calibri" w:hAnsi="Times New Roman" w:cs="Times New Roman"/>
          <w:kern w:val="0"/>
          <w:sz w:val="24"/>
          <w:szCs w:val="24"/>
          <w:lang w:val="sr-Latn-ME"/>
          <w14:ligatures w14:val="none"/>
        </w:rPr>
      </w:pPr>
      <w:r w:rsidRPr="00274CEC">
        <w:rPr>
          <w:rFonts w:ascii="Times New Roman" w:eastAsia="Calibri" w:hAnsi="Times New Roman" w:cs="Times New Roman"/>
          <w:kern w:val="0"/>
          <w:sz w:val="24"/>
          <w:szCs w:val="24"/>
          <w:lang w:val="sr-Latn-ME"/>
          <w14:ligatures w14:val="none"/>
        </w:rPr>
        <w:t xml:space="preserve">Izvršilac se obavezuje da plati ugovornu kaznu u visini </w:t>
      </w:r>
      <w:r w:rsidR="00AA6470" w:rsidRPr="00274CEC">
        <w:rPr>
          <w:rFonts w:ascii="Times New Roman" w:eastAsia="Calibri" w:hAnsi="Times New Roman" w:cs="Times New Roman"/>
          <w:sz w:val="24"/>
          <w:szCs w:val="24"/>
          <w:lang w:val="sr-Latn-ME"/>
        </w:rPr>
        <w:t xml:space="preserve">2‰ </w:t>
      </w:r>
      <w:r w:rsidRPr="00274CEC">
        <w:rPr>
          <w:rFonts w:ascii="Times New Roman" w:eastAsia="Calibri" w:hAnsi="Times New Roman" w:cs="Times New Roman"/>
          <w:kern w:val="0"/>
          <w:sz w:val="24"/>
          <w:szCs w:val="24"/>
          <w:lang w:val="sr-Latn-ME"/>
          <w14:ligatures w14:val="none"/>
        </w:rPr>
        <w:t>za svaki dan kašnjenja u distribuciji računa koji su uredno dostavljeni od strane Naručioca, a najviše 5% od ukupne vrijednosti ugovorenog posla</w:t>
      </w:r>
      <w:r w:rsidR="00342395">
        <w:rPr>
          <w:rFonts w:ascii="Times New Roman" w:eastAsia="Calibri" w:hAnsi="Times New Roman" w:cs="Times New Roman"/>
          <w:kern w:val="0"/>
          <w:sz w:val="24"/>
          <w:szCs w:val="24"/>
          <w:lang w:val="sr-Latn-ME"/>
          <w14:ligatures w14:val="none"/>
        </w:rPr>
        <w:t>.</w:t>
      </w:r>
    </w:p>
    <w:p w14:paraId="18D5E72F" w14:textId="4B236CCA" w:rsidR="00632975" w:rsidRPr="00274CEC" w:rsidRDefault="00274CEC" w:rsidP="00274CEC">
      <w:pPr>
        <w:autoSpaceDE w:val="0"/>
        <w:autoSpaceDN w:val="0"/>
        <w:adjustRightInd w:val="0"/>
        <w:spacing w:after="0" w:line="240" w:lineRule="auto"/>
        <w:jc w:val="both"/>
        <w:rPr>
          <w:rFonts w:ascii="Times New Roman" w:eastAsia="Calibri" w:hAnsi="Times New Roman" w:cs="Times New Roman"/>
          <w:b/>
          <w:kern w:val="0"/>
          <w:sz w:val="24"/>
          <w:szCs w:val="24"/>
          <w:lang w:val="sr-Latn-ME"/>
          <w14:ligatures w14:val="none"/>
        </w:rPr>
      </w:pPr>
      <w:r>
        <w:rPr>
          <w:rFonts w:ascii="Times New Roman" w:eastAsia="Calibri" w:hAnsi="Times New Roman" w:cs="Times New Roman"/>
          <w:b/>
          <w:kern w:val="0"/>
          <w:sz w:val="24"/>
          <w:szCs w:val="24"/>
          <w:lang w:val="sr-Latn-ME"/>
          <w14:ligatures w14:val="none"/>
        </w:rPr>
        <w:t xml:space="preserve">- </w:t>
      </w:r>
      <w:r w:rsidR="00632975" w:rsidRPr="00274CEC">
        <w:rPr>
          <w:rFonts w:ascii="Times New Roman" w:eastAsia="Calibri" w:hAnsi="Times New Roman" w:cs="Times New Roman"/>
          <w:b/>
          <w:kern w:val="0"/>
          <w:sz w:val="24"/>
          <w:szCs w:val="24"/>
          <w:lang w:val="sr-Latn-ME"/>
          <w14:ligatures w14:val="none"/>
        </w:rPr>
        <w:t>Pravo ugovornih strana na raskid ugovora:</w:t>
      </w:r>
    </w:p>
    <w:p w14:paraId="279F7226" w14:textId="21A565F6" w:rsidR="00632975" w:rsidRPr="00274CEC" w:rsidRDefault="00632975" w:rsidP="00632975">
      <w:pPr>
        <w:spacing w:after="0" w:line="240" w:lineRule="auto"/>
        <w:jc w:val="both"/>
        <w:rPr>
          <w:rFonts w:ascii="Times New Roman" w:eastAsia="PMingLiU" w:hAnsi="Times New Roman" w:cs="Times New Roman"/>
          <w:kern w:val="0"/>
          <w:sz w:val="24"/>
          <w:szCs w:val="24"/>
          <w:lang w:val="sr-Latn-CS" w:eastAsia="zh-TW"/>
          <w14:ligatures w14:val="none"/>
        </w:rPr>
      </w:pPr>
      <w:r w:rsidRPr="00274CEC">
        <w:rPr>
          <w:rFonts w:ascii="Times New Roman" w:eastAsia="PMingLiU" w:hAnsi="Times New Roman" w:cs="Times New Roman"/>
          <w:kern w:val="0"/>
          <w:sz w:val="24"/>
          <w:szCs w:val="24"/>
          <w:lang w:val="sr-Latn-CS" w:eastAsia="zh-TW"/>
          <w14:ligatures w14:val="none"/>
        </w:rPr>
        <w:t>Ugovor</w:t>
      </w:r>
      <w:r w:rsidR="00342395">
        <w:rPr>
          <w:rFonts w:ascii="Times New Roman" w:eastAsia="PMingLiU" w:hAnsi="Times New Roman" w:cs="Times New Roman"/>
          <w:kern w:val="0"/>
          <w:sz w:val="24"/>
          <w:szCs w:val="24"/>
          <w:lang w:val="sr-Latn-CS" w:eastAsia="zh-TW"/>
          <w14:ligatures w14:val="none"/>
        </w:rPr>
        <w:t xml:space="preserve">ne strane su saglasne da će do </w:t>
      </w:r>
      <w:r w:rsidRPr="00274CEC">
        <w:rPr>
          <w:rFonts w:ascii="Times New Roman" w:eastAsia="PMingLiU" w:hAnsi="Times New Roman" w:cs="Times New Roman"/>
          <w:kern w:val="0"/>
          <w:sz w:val="24"/>
          <w:szCs w:val="24"/>
          <w:lang w:val="sr-Latn-CS" w:eastAsia="zh-TW"/>
          <w14:ligatures w14:val="none"/>
        </w:rPr>
        <w:t xml:space="preserve">raskida ovog Ugovora doći: </w:t>
      </w:r>
    </w:p>
    <w:p w14:paraId="2AEAEEFA" w14:textId="274E275D" w:rsidR="00632975" w:rsidRPr="00274CEC" w:rsidRDefault="00632975" w:rsidP="00632975">
      <w:pPr>
        <w:numPr>
          <w:ilvl w:val="0"/>
          <w:numId w:val="8"/>
        </w:numPr>
        <w:spacing w:after="0" w:line="240" w:lineRule="auto"/>
        <w:jc w:val="both"/>
        <w:rPr>
          <w:rFonts w:ascii="Times New Roman" w:eastAsia="PMingLiU" w:hAnsi="Times New Roman" w:cs="Times New Roman"/>
          <w:kern w:val="0"/>
          <w:sz w:val="24"/>
          <w:szCs w:val="24"/>
          <w:lang w:val="sr-Latn-CS" w:eastAsia="zh-TW"/>
          <w14:ligatures w14:val="none"/>
        </w:rPr>
      </w:pPr>
      <w:r w:rsidRPr="00274CEC">
        <w:rPr>
          <w:rFonts w:ascii="Times New Roman" w:eastAsia="PMingLiU" w:hAnsi="Times New Roman" w:cs="Times New Roman"/>
          <w:kern w:val="0"/>
          <w:sz w:val="24"/>
          <w:szCs w:val="24"/>
          <w:lang w:val="sr-Latn-CS" w:eastAsia="zh-TW"/>
          <w14:ligatures w14:val="none"/>
        </w:rPr>
        <w:t>ako Izvršilac ne bude izvršavao svoje obavez</w:t>
      </w:r>
      <w:r w:rsidR="00337020">
        <w:rPr>
          <w:rFonts w:ascii="Times New Roman" w:eastAsia="PMingLiU" w:hAnsi="Times New Roman" w:cs="Times New Roman"/>
          <w:kern w:val="0"/>
          <w:sz w:val="24"/>
          <w:szCs w:val="24"/>
          <w:lang w:val="sr-Latn-CS" w:eastAsia="zh-TW"/>
          <w14:ligatures w14:val="none"/>
        </w:rPr>
        <w:t>e u rokovima i na način predviđ</w:t>
      </w:r>
      <w:r w:rsidRPr="00274CEC">
        <w:rPr>
          <w:rFonts w:ascii="Times New Roman" w:eastAsia="PMingLiU" w:hAnsi="Times New Roman" w:cs="Times New Roman"/>
          <w:kern w:val="0"/>
          <w:sz w:val="24"/>
          <w:szCs w:val="24"/>
          <w:lang w:val="sr-Latn-CS" w:eastAsia="zh-TW"/>
          <w14:ligatures w14:val="none"/>
        </w:rPr>
        <w:t xml:space="preserve">en Ugovorom, </w:t>
      </w:r>
    </w:p>
    <w:p w14:paraId="11DEB820" w14:textId="77777777" w:rsidR="00632975" w:rsidRPr="00274CEC" w:rsidRDefault="00632975" w:rsidP="00632975">
      <w:pPr>
        <w:numPr>
          <w:ilvl w:val="0"/>
          <w:numId w:val="8"/>
        </w:numPr>
        <w:spacing w:after="0" w:line="240" w:lineRule="auto"/>
        <w:jc w:val="both"/>
        <w:rPr>
          <w:rFonts w:ascii="Times New Roman" w:eastAsia="PMingLiU" w:hAnsi="Times New Roman" w:cs="Times New Roman"/>
          <w:kern w:val="0"/>
          <w:sz w:val="24"/>
          <w:szCs w:val="24"/>
          <w:lang w:val="sr-Latn-CS" w:eastAsia="zh-TW"/>
          <w14:ligatures w14:val="none"/>
        </w:rPr>
      </w:pPr>
      <w:r w:rsidRPr="00274CEC">
        <w:rPr>
          <w:rFonts w:ascii="Times New Roman" w:eastAsia="PMingLiU" w:hAnsi="Times New Roman" w:cs="Times New Roman"/>
          <w:kern w:val="0"/>
          <w:sz w:val="24"/>
          <w:szCs w:val="24"/>
          <w:lang w:val="sr-Latn-CS" w:eastAsia="zh-TW"/>
          <w14:ligatures w14:val="none"/>
        </w:rPr>
        <w:t>Izvršilac ima pravo da jednostrano raskine ugovor, ako naručilac neopravdano ne ovjeri dostavljenu fakturu ili ne izvrši plaćanje u skladu sa ugovorom.</w:t>
      </w:r>
    </w:p>
    <w:p w14:paraId="4A240DC7" w14:textId="0EA2AB84" w:rsidR="00632975" w:rsidRPr="00274CEC" w:rsidRDefault="00632975" w:rsidP="00632975">
      <w:pPr>
        <w:spacing w:after="0" w:line="240" w:lineRule="auto"/>
        <w:jc w:val="both"/>
        <w:rPr>
          <w:rFonts w:ascii="Times New Roman" w:eastAsia="Times New Roman" w:hAnsi="Times New Roman" w:cs="Times New Roman"/>
          <w:b/>
          <w:kern w:val="0"/>
          <w:sz w:val="24"/>
          <w:szCs w:val="24"/>
          <w:lang w:val="en-GB"/>
          <w14:ligatures w14:val="none"/>
        </w:rPr>
      </w:pPr>
      <w:r w:rsidRPr="00274CEC">
        <w:rPr>
          <w:rFonts w:ascii="Times New Roman" w:eastAsia="Times New Roman" w:hAnsi="Times New Roman" w:cs="Times New Roman"/>
          <w:b/>
          <w:kern w:val="0"/>
          <w:sz w:val="24"/>
          <w:szCs w:val="24"/>
          <w:lang w:val="en-GB"/>
          <w14:ligatures w14:val="none"/>
        </w:rPr>
        <w:t>-</w:t>
      </w:r>
      <w:r w:rsidR="00AA6470" w:rsidRPr="00274CEC">
        <w:rPr>
          <w:rFonts w:ascii="Times New Roman" w:eastAsia="Times New Roman" w:hAnsi="Times New Roman" w:cs="Times New Roman"/>
          <w:b/>
          <w:kern w:val="0"/>
          <w:sz w:val="24"/>
          <w:szCs w:val="24"/>
          <w:lang w:val="en-GB"/>
          <w14:ligatures w14:val="none"/>
        </w:rPr>
        <w:t xml:space="preserve"> </w:t>
      </w:r>
      <w:r w:rsidRPr="00274CEC">
        <w:rPr>
          <w:rFonts w:ascii="Times New Roman" w:eastAsia="Times New Roman" w:hAnsi="Times New Roman" w:cs="Times New Roman"/>
          <w:b/>
          <w:kern w:val="0"/>
          <w:sz w:val="24"/>
          <w:szCs w:val="24"/>
          <w:lang w:val="en-GB"/>
          <w14:ligatures w14:val="none"/>
        </w:rPr>
        <w:t>Rešavanje pitanja koja nisu regulisana ugovorom i način rešavanje sporova:</w:t>
      </w:r>
    </w:p>
    <w:p w14:paraId="64315D90" w14:textId="7ED6B9CB" w:rsidR="00632975" w:rsidRPr="00274CEC" w:rsidRDefault="00632975" w:rsidP="00632975">
      <w:pPr>
        <w:suppressAutoHyphens/>
        <w:autoSpaceDN w:val="0"/>
        <w:spacing w:after="200" w:line="276" w:lineRule="auto"/>
        <w:jc w:val="both"/>
        <w:textAlignment w:val="baseline"/>
        <w:rPr>
          <w:rFonts w:ascii="Times New Roman" w:eastAsia="Calibri" w:hAnsi="Times New Roman" w:cs="Times New Roman"/>
          <w:kern w:val="0"/>
          <w:sz w:val="24"/>
          <w:szCs w:val="24"/>
          <w:lang w:val="sr-Latn-CS"/>
          <w14:ligatures w14:val="none"/>
        </w:rPr>
      </w:pPr>
      <w:r w:rsidRPr="00274CEC">
        <w:rPr>
          <w:rFonts w:ascii="Times New Roman" w:eastAsia="Calibri" w:hAnsi="Times New Roman" w:cs="Times New Roman"/>
          <w:kern w:val="0"/>
          <w:sz w:val="24"/>
          <w:szCs w:val="24"/>
          <w:lang w:val="sr-Latn-CS"/>
          <w14:ligatures w14:val="none"/>
        </w:rPr>
        <w:t>Sve eventualne sporove koji nastanu iz, ili povodom, ugovora o javnoj nabavci – ugovorne strane će pokušati da riješe sporazumno. Ukoliko sporovi između naručioca i dobavljača ne budu riješeni sporazumno, ugovara se nadležnost stvarno nadležnog suda u Podgorici.</w:t>
      </w:r>
      <w:r w:rsidR="00AA6470" w:rsidRPr="00274CEC">
        <w:rPr>
          <w:rFonts w:ascii="Times New Roman" w:eastAsia="Calibri" w:hAnsi="Times New Roman" w:cs="Times New Roman"/>
          <w:kern w:val="0"/>
          <w:sz w:val="24"/>
          <w:szCs w:val="24"/>
          <w:lang w:val="sr-Latn-CS"/>
          <w14:ligatures w14:val="none"/>
        </w:rPr>
        <w:t xml:space="preserve"> </w:t>
      </w:r>
      <w:r w:rsidRPr="00274CEC">
        <w:rPr>
          <w:rFonts w:ascii="Times New Roman" w:eastAsia="Calibri" w:hAnsi="Times New Roman" w:cs="Times New Roman"/>
          <w:kern w:val="0"/>
          <w:sz w:val="24"/>
          <w:szCs w:val="24"/>
          <w:lang w:val="sr-Latn-CS"/>
          <w14:ligatures w14:val="none"/>
        </w:rPr>
        <w:t>Na sve što nije regulisano odredbama ovog ugovora, primjeniće se odredbe Zakona o obligacionim odnosima.</w:t>
      </w:r>
    </w:p>
    <w:p w14:paraId="1834E1C7" w14:textId="3C854467" w:rsidR="00AA6470" w:rsidRPr="00274CEC" w:rsidRDefault="00632975" w:rsidP="00CF2C59">
      <w:pPr>
        <w:suppressAutoHyphens/>
        <w:autoSpaceDN w:val="0"/>
        <w:spacing w:after="200" w:line="276" w:lineRule="auto"/>
        <w:jc w:val="both"/>
        <w:textAlignment w:val="baseline"/>
        <w:rPr>
          <w:rFonts w:ascii="Times New Roman" w:eastAsia="Times New Roman" w:hAnsi="Times New Roman" w:cs="Times New Roman"/>
          <w:sz w:val="24"/>
          <w:szCs w:val="24"/>
          <w:lang w:val="sr-Latn-CS"/>
        </w:rPr>
      </w:pPr>
      <w:r w:rsidRPr="00274CEC">
        <w:rPr>
          <w:rFonts w:ascii="Times New Roman" w:eastAsia="Calibri" w:hAnsi="Times New Roman" w:cs="Times New Roman"/>
          <w:kern w:val="0"/>
          <w:sz w:val="24"/>
          <w:szCs w:val="24"/>
          <w:lang w:val="sr-Latn-CS"/>
          <w14:ligatures w14:val="none"/>
        </w:rPr>
        <w:t>-</w:t>
      </w:r>
      <w:r w:rsidR="00AA6470" w:rsidRPr="00274CEC">
        <w:rPr>
          <w:rFonts w:ascii="Times New Roman" w:eastAsia="Calibri" w:hAnsi="Times New Roman" w:cs="Times New Roman"/>
          <w:kern w:val="0"/>
          <w:sz w:val="24"/>
          <w:szCs w:val="24"/>
          <w:lang w:val="sr-Latn-CS"/>
          <w14:ligatures w14:val="none"/>
        </w:rPr>
        <w:t xml:space="preserve"> </w:t>
      </w:r>
      <w:r w:rsidRPr="00274CEC">
        <w:rPr>
          <w:rFonts w:ascii="Times New Roman" w:eastAsia="Calibri" w:hAnsi="Times New Roman" w:cs="Times New Roman"/>
          <w:b/>
          <w:kern w:val="0"/>
          <w:sz w:val="24"/>
          <w:szCs w:val="24"/>
          <w:lang w:val="sr-Latn-CS"/>
          <w14:ligatures w14:val="none"/>
        </w:rPr>
        <w:t>Način sprovođenja kontrole kvaliteta</w:t>
      </w:r>
      <w:r w:rsidR="00342395">
        <w:rPr>
          <w:rFonts w:ascii="Times New Roman" w:eastAsia="Calibri" w:hAnsi="Times New Roman" w:cs="Times New Roman"/>
          <w:kern w:val="0"/>
          <w:sz w:val="24"/>
          <w:szCs w:val="24"/>
          <w:lang w:val="sr-Latn-CS"/>
          <w14:ligatures w14:val="none"/>
        </w:rPr>
        <w:t xml:space="preserve">: Izvršilac </w:t>
      </w:r>
      <w:r w:rsidRPr="00274CEC">
        <w:rPr>
          <w:rFonts w:ascii="Times New Roman" w:eastAsia="Calibri" w:hAnsi="Times New Roman" w:cs="Times New Roman"/>
          <w:kern w:val="0"/>
          <w:sz w:val="24"/>
          <w:szCs w:val="24"/>
          <w:lang w:val="sr-Latn-CS"/>
          <w14:ligatures w14:val="none"/>
        </w:rPr>
        <w:t>usluga je dužan da dostavi naručiocu izvještaj o izvršenim uslugama za prethodni mjesec sa potpisom ovlašćenog lica</w:t>
      </w:r>
      <w:r w:rsidR="00CF2C59" w:rsidRPr="00274CEC">
        <w:rPr>
          <w:rFonts w:ascii="Times New Roman" w:eastAsia="Calibri" w:hAnsi="Times New Roman" w:cs="Times New Roman"/>
          <w:kern w:val="0"/>
          <w:sz w:val="24"/>
          <w:szCs w:val="24"/>
          <w:lang w:val="sr-Latn-CS"/>
          <w14:ligatures w14:val="none"/>
        </w:rPr>
        <w:t xml:space="preserve">.                                                         </w:t>
      </w:r>
    </w:p>
    <w:p w14:paraId="3FC652CE" w14:textId="29558BAB" w:rsidR="00AA6470" w:rsidRDefault="00AA6470" w:rsidP="00342395">
      <w:pPr>
        <w:pStyle w:val="NoSpacing"/>
        <w:jc w:val="both"/>
        <w:rPr>
          <w:rFonts w:ascii="Times New Roman" w:hAnsi="Times New Roman" w:cs="Times New Roman"/>
          <w:sz w:val="24"/>
          <w:szCs w:val="24"/>
          <w:lang w:val="sr-Latn-CS"/>
        </w:rPr>
      </w:pPr>
      <w:r w:rsidRPr="00342395">
        <w:rPr>
          <w:rFonts w:ascii="Times New Roman" w:hAnsi="Times New Roman" w:cs="Times New Roman"/>
          <w:sz w:val="24"/>
          <w:szCs w:val="24"/>
          <w:lang w:val="sr-Latn-CS"/>
        </w:rPr>
        <w:t xml:space="preserve">- </w:t>
      </w:r>
      <w:r w:rsidR="00337020" w:rsidRPr="00342395">
        <w:rPr>
          <w:rFonts w:ascii="Times New Roman" w:hAnsi="Times New Roman" w:cs="Times New Roman"/>
          <w:sz w:val="24"/>
          <w:szCs w:val="24"/>
        </w:rPr>
        <w:t>Rok izvršenja ugovora je period od 11</w:t>
      </w:r>
      <w:r w:rsidRPr="00342395">
        <w:rPr>
          <w:rFonts w:ascii="Times New Roman" w:hAnsi="Times New Roman" w:cs="Times New Roman"/>
          <w:sz w:val="24"/>
          <w:szCs w:val="24"/>
        </w:rPr>
        <w:t xml:space="preserve"> mjeseci od dana zaključivanja ugovora ili do dostizanja procijenjene vrijednosti nabavke, zavisno od toga koji od navedenih uslova bude ranije ispunjen. Rok za izvr</w:t>
      </w:r>
      <w:r w:rsidR="00337020" w:rsidRPr="00342395">
        <w:rPr>
          <w:rFonts w:ascii="Times New Roman" w:hAnsi="Times New Roman" w:cs="Times New Roman"/>
          <w:sz w:val="24"/>
          <w:szCs w:val="24"/>
        </w:rPr>
        <w:t>šenje usluge distribucije mjeseč</w:t>
      </w:r>
      <w:r w:rsidRPr="00342395">
        <w:rPr>
          <w:rFonts w:ascii="Times New Roman" w:hAnsi="Times New Roman" w:cs="Times New Roman"/>
          <w:sz w:val="24"/>
          <w:szCs w:val="24"/>
        </w:rPr>
        <w:t xml:space="preserve">nih računa do mjesta predaje </w:t>
      </w:r>
      <w:proofErr w:type="gramStart"/>
      <w:r w:rsidRPr="00342395">
        <w:rPr>
          <w:rFonts w:ascii="Times New Roman" w:hAnsi="Times New Roman" w:cs="Times New Roman"/>
          <w:sz w:val="24"/>
          <w:szCs w:val="24"/>
        </w:rPr>
        <w:t>na</w:t>
      </w:r>
      <w:proofErr w:type="gramEnd"/>
      <w:r w:rsidRPr="00342395">
        <w:rPr>
          <w:rFonts w:ascii="Times New Roman" w:hAnsi="Times New Roman" w:cs="Times New Roman"/>
          <w:sz w:val="24"/>
          <w:szCs w:val="24"/>
        </w:rPr>
        <w:t xml:space="preserve"> području Glavnog grada Podgorice i Opštine Zeta je najkasnije do 15 -og (petnaestog) u mjesecu. Naručilac je obavezan da izvršiocu dostavi račune najkasnije do 8- </w:t>
      </w:r>
      <w:proofErr w:type="gramStart"/>
      <w:r w:rsidRPr="00342395">
        <w:rPr>
          <w:rFonts w:ascii="Times New Roman" w:hAnsi="Times New Roman" w:cs="Times New Roman"/>
          <w:sz w:val="24"/>
          <w:szCs w:val="24"/>
        </w:rPr>
        <w:t>og</w:t>
      </w:r>
      <w:proofErr w:type="gramEnd"/>
      <w:r w:rsidRPr="00342395">
        <w:rPr>
          <w:rFonts w:ascii="Times New Roman" w:hAnsi="Times New Roman" w:cs="Times New Roman"/>
          <w:sz w:val="24"/>
          <w:szCs w:val="24"/>
        </w:rPr>
        <w:t xml:space="preserve"> u mjesecu</w:t>
      </w:r>
      <w:r w:rsidRPr="00342395">
        <w:rPr>
          <w:rFonts w:ascii="Times New Roman" w:hAnsi="Times New Roman" w:cs="Times New Roman"/>
          <w:sz w:val="24"/>
          <w:szCs w:val="24"/>
          <w:lang w:val="sr-Latn-CS"/>
        </w:rPr>
        <w:t xml:space="preserve">. </w:t>
      </w:r>
    </w:p>
    <w:p w14:paraId="53A533B6" w14:textId="77777777" w:rsidR="00342395" w:rsidRPr="00342395" w:rsidRDefault="00342395" w:rsidP="00342395">
      <w:pPr>
        <w:pStyle w:val="NoSpacing"/>
        <w:jc w:val="both"/>
        <w:rPr>
          <w:rFonts w:ascii="Times New Roman" w:hAnsi="Times New Roman" w:cs="Times New Roman"/>
          <w:sz w:val="24"/>
          <w:szCs w:val="24"/>
          <w:lang w:val="sr-Latn-CS"/>
        </w:rPr>
      </w:pPr>
    </w:p>
    <w:p w14:paraId="14239531" w14:textId="674CF323" w:rsidR="00632975" w:rsidRPr="00274CEC" w:rsidRDefault="00632975" w:rsidP="00AA6470">
      <w:pPr>
        <w:pStyle w:val="ListParagraph"/>
        <w:numPr>
          <w:ilvl w:val="0"/>
          <w:numId w:val="9"/>
        </w:numPr>
        <w:spacing w:after="200" w:line="276" w:lineRule="auto"/>
        <w:jc w:val="both"/>
        <w:rPr>
          <w:rFonts w:ascii="Calibri" w:eastAsia="Calibri" w:hAnsi="Calibri" w:cs="Calibri"/>
          <w:bCs/>
          <w:kern w:val="0"/>
          <w14:ligatures w14:val="none"/>
        </w:rPr>
      </w:pPr>
      <w:r w:rsidRPr="00274CEC">
        <w:rPr>
          <w:rFonts w:ascii="Times New Roman" w:eastAsia="Calibri" w:hAnsi="Times New Roman" w:cs="Times New Roman"/>
          <w:b/>
          <w:bCs/>
          <w:kern w:val="0"/>
          <w:sz w:val="24"/>
          <w:szCs w:val="24"/>
          <w14:ligatures w14:val="none"/>
        </w:rPr>
        <w:t>Antikorupcijka klauzula</w:t>
      </w:r>
      <w:r w:rsidRPr="00274CEC">
        <w:rPr>
          <w:rFonts w:ascii="Calibri" w:eastAsia="Calibri" w:hAnsi="Calibri" w:cs="Calibri"/>
          <w:bCs/>
          <w:kern w:val="0"/>
          <w14:ligatures w14:val="none"/>
        </w:rPr>
        <w:t>.</w:t>
      </w:r>
    </w:p>
    <w:p w14:paraId="341F27EF" w14:textId="7A6CFAC4" w:rsidR="00632975" w:rsidRPr="00274CEC" w:rsidRDefault="00632975" w:rsidP="00632975">
      <w:pPr>
        <w:spacing w:after="0" w:line="240" w:lineRule="auto"/>
        <w:jc w:val="both"/>
        <w:rPr>
          <w:rFonts w:ascii="Garamond" w:eastAsia="Times New Roman" w:hAnsi="Garamond" w:cs="Arial"/>
          <w:kern w:val="0"/>
          <w:sz w:val="25"/>
          <w:szCs w:val="25"/>
          <w14:ligatures w14:val="none"/>
        </w:rPr>
      </w:pPr>
      <w:r w:rsidRPr="00274CEC">
        <w:rPr>
          <w:rFonts w:ascii="Garamond" w:eastAsia="Times New Roman" w:hAnsi="Garamond" w:cs="Arial"/>
          <w:kern w:val="0"/>
          <w:sz w:val="25"/>
          <w:szCs w:val="25"/>
          <w14:ligatures w14:val="none"/>
        </w:rPr>
        <w:sym w:font="Wingdings" w:char="F0A8"/>
      </w:r>
      <w:r w:rsidRPr="00274CEC">
        <w:rPr>
          <w:rFonts w:ascii="Garamond" w:eastAsia="Times New Roman" w:hAnsi="Garamond" w:cs="Arial"/>
          <w:kern w:val="0"/>
          <w:sz w:val="25"/>
          <w:szCs w:val="25"/>
          <w14:ligatures w14:val="none"/>
        </w:rPr>
        <w:t xml:space="preserve"> </w:t>
      </w:r>
      <w:r w:rsidRPr="00274CEC">
        <w:rPr>
          <w:rFonts w:ascii="Times New Roman" w:eastAsia="Times New Roman" w:hAnsi="Times New Roman" w:cs="Times New Roman"/>
          <w:kern w:val="0"/>
          <w:sz w:val="24"/>
          <w:szCs w:val="24"/>
          <w14:ligatures w14:val="none"/>
        </w:rPr>
        <w:t>Ugovor o javnoj nabavci tokom njegovog trajanja može da se izmijeni bez sprovođenja novog postupka javne nabavke u skladu sa članom 151 stav 1 tačka 2 Zakona o javnim nabavk</w:t>
      </w:r>
      <w:r w:rsidR="00AA6470" w:rsidRPr="00274CEC">
        <w:rPr>
          <w:rFonts w:ascii="Times New Roman" w:eastAsia="Times New Roman" w:hAnsi="Times New Roman" w:cs="Times New Roman"/>
          <w:kern w:val="0"/>
          <w:sz w:val="24"/>
          <w:szCs w:val="24"/>
          <w14:ligatures w14:val="none"/>
        </w:rPr>
        <w:t xml:space="preserve">ama: radi nabavke dodatnih roba, </w:t>
      </w:r>
      <w:r w:rsidRPr="00274CEC">
        <w:rPr>
          <w:rFonts w:ascii="Times New Roman" w:eastAsia="Times New Roman" w:hAnsi="Times New Roman" w:cs="Times New Roman"/>
          <w:kern w:val="0"/>
          <w:sz w:val="24"/>
          <w:szCs w:val="24"/>
          <w14:ligatures w14:val="none"/>
        </w:rPr>
        <w:t>usluga ili radova, koji su postali neophodni, a koji nijesu bili uključeni u prvobitni ugovor o javnoj nabavci, ako promjena privednog subjekta sa kojim je zaključen ugovor nije moguća iz ekonomskih ili tehničkih razloga, kao što su zahtjevi kompatibilnosti sa postojećom opremom, uslugama ili radovima nabavlje</w:t>
      </w:r>
      <w:r w:rsidR="00337020">
        <w:rPr>
          <w:rFonts w:ascii="Times New Roman" w:eastAsia="Times New Roman" w:hAnsi="Times New Roman" w:cs="Times New Roman"/>
          <w:kern w:val="0"/>
          <w:sz w:val="24"/>
          <w:szCs w:val="24"/>
          <w14:ligatures w14:val="none"/>
        </w:rPr>
        <w:t>nim u okviru prvobitne nabavke i</w:t>
      </w:r>
      <w:r w:rsidRPr="00274CEC">
        <w:rPr>
          <w:rFonts w:ascii="Times New Roman" w:eastAsia="Times New Roman" w:hAnsi="Times New Roman" w:cs="Times New Roman"/>
          <w:kern w:val="0"/>
          <w:sz w:val="24"/>
          <w:szCs w:val="24"/>
          <w14:ligatures w14:val="none"/>
        </w:rPr>
        <w:t xml:space="preserve"> može da prouzrokuje znatno povećanje troškova za naručioca a povećanje vrijednosti ugovora nije veće od 20% vrijednosti prvobitnog ugovora.</w:t>
      </w:r>
    </w:p>
    <w:p w14:paraId="3603BDF6" w14:textId="61E8460E" w:rsidR="00632975" w:rsidRPr="004C530C" w:rsidRDefault="00632975" w:rsidP="00ED4B0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kern w:val="0"/>
          <w:sz w:val="24"/>
          <w:szCs w:val="24"/>
          <w14:ligatures w14:val="none"/>
        </w:rPr>
      </w:pPr>
      <w:r w:rsidRPr="004C530C">
        <w:rPr>
          <w:rFonts w:ascii="Times New Roman" w:eastAsia="Times New Roman" w:hAnsi="Times New Roman" w:cs="Times New Roman"/>
          <w:b/>
          <w:kern w:val="0"/>
          <w:sz w:val="24"/>
          <w:szCs w:val="24"/>
          <w14:ligatures w14:val="none"/>
        </w:rPr>
        <w:lastRenderedPageBreak/>
        <w:t>ZAHTJEV ZA POJAŠNJENJE ILI IZMJENU I DOPUNU TENDERSKE DOKUMENTACIJE</w:t>
      </w:r>
      <w:bookmarkEnd w:id="13"/>
    </w:p>
    <w:p w14:paraId="0C873A44" w14:textId="77777777" w:rsidR="00632975" w:rsidRPr="004C530C" w:rsidRDefault="00632975" w:rsidP="0063297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C530C">
        <w:rPr>
          <w:rFonts w:ascii="Times New Roman" w:eastAsia="Times New Roman" w:hAnsi="Times New Roman" w:cs="Times New Roman"/>
          <w:kern w:val="0"/>
          <w:sz w:val="24"/>
          <w:szCs w:val="24"/>
          <w14:ligatures w14:val="none"/>
        </w:rPr>
        <w:t xml:space="preserve">Privredni subjekat može da predloži naručiocu da izmijeni i/ili dopuni tendersku dokumentaciju, u roku </w:t>
      </w:r>
      <w:proofErr w:type="gramStart"/>
      <w:r w:rsidRPr="004C530C">
        <w:rPr>
          <w:rFonts w:ascii="Times New Roman" w:eastAsia="Times New Roman" w:hAnsi="Times New Roman" w:cs="Times New Roman"/>
          <w:kern w:val="0"/>
          <w:sz w:val="24"/>
          <w:szCs w:val="24"/>
          <w14:ligatures w14:val="none"/>
        </w:rPr>
        <w:t>od</w:t>
      </w:r>
      <w:proofErr w:type="gramEnd"/>
      <w:r w:rsidRPr="004C530C">
        <w:rPr>
          <w:rFonts w:ascii="Times New Roman" w:eastAsia="Times New Roman" w:hAnsi="Times New Roman" w:cs="Times New Roman"/>
          <w:kern w:val="0"/>
          <w:sz w:val="24"/>
          <w:szCs w:val="24"/>
          <w14:ligatures w14:val="none"/>
        </w:rPr>
        <w:t xml:space="preserve"> osam dana od dana objavljivanja, odnosno dostavljanja tenderske dokumentacije u skladu sa članom 94 st. 4 i 5 Zakona o javnim nabavkama. </w:t>
      </w:r>
    </w:p>
    <w:p w14:paraId="3AD2EE2A" w14:textId="77777777" w:rsidR="00632975" w:rsidRPr="004C530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49078238" w14:textId="77777777" w:rsidR="00632975" w:rsidRPr="004C530C" w:rsidRDefault="00632975" w:rsidP="00632975">
      <w:pPr>
        <w:spacing w:after="0" w:line="240" w:lineRule="auto"/>
        <w:jc w:val="both"/>
        <w:rPr>
          <w:rFonts w:ascii="Times New Roman" w:eastAsia="Times New Roman" w:hAnsi="Times New Roman" w:cs="Times New Roman"/>
          <w:kern w:val="0"/>
          <w:sz w:val="24"/>
          <w:szCs w:val="24"/>
          <w14:ligatures w14:val="none"/>
        </w:rPr>
      </w:pPr>
      <w:r w:rsidRPr="004C530C">
        <w:rPr>
          <w:rFonts w:ascii="Times New Roman" w:eastAsia="Times New Roman" w:hAnsi="Times New Roman" w:cs="Times New Roman"/>
          <w:kern w:val="0"/>
          <w:sz w:val="24"/>
          <w:szCs w:val="24"/>
          <w14:ligatures w14:val="none"/>
        </w:rPr>
        <w:t>Privredni subjekat ima pravo da pisanim zahtjevom traži od naručioca pojašnjenje tenderske dokumentacije najkasnije deset dana prije isteka roka određenog za dostavljanje ponuda.</w:t>
      </w:r>
    </w:p>
    <w:p w14:paraId="401B8AB1" w14:textId="77777777" w:rsidR="00632975" w:rsidRPr="004C530C" w:rsidRDefault="00632975" w:rsidP="00632975">
      <w:pPr>
        <w:spacing w:after="0" w:line="240" w:lineRule="auto"/>
        <w:jc w:val="both"/>
        <w:rPr>
          <w:rFonts w:ascii="Times New Roman" w:eastAsia="Times New Roman" w:hAnsi="Times New Roman" w:cs="Times New Roman"/>
          <w:kern w:val="0"/>
          <w:sz w:val="24"/>
          <w:szCs w:val="24"/>
          <w14:ligatures w14:val="none"/>
        </w:rPr>
      </w:pPr>
    </w:p>
    <w:p w14:paraId="7BA474CD" w14:textId="77777777" w:rsidR="00632975" w:rsidRDefault="00632975" w:rsidP="00632975">
      <w:pPr>
        <w:spacing w:after="0" w:line="240" w:lineRule="auto"/>
        <w:jc w:val="both"/>
        <w:rPr>
          <w:rFonts w:ascii="Times New Roman" w:eastAsia="Times New Roman" w:hAnsi="Times New Roman" w:cs="Times New Roman"/>
          <w:color w:val="000000"/>
          <w:kern w:val="0"/>
          <w:sz w:val="24"/>
          <w:szCs w:val="24"/>
          <w14:ligatures w14:val="none"/>
        </w:rPr>
      </w:pPr>
      <w:r w:rsidRPr="004C530C">
        <w:rPr>
          <w:rFonts w:ascii="Times New Roman" w:eastAsia="Times New Roman" w:hAnsi="Times New Roman" w:cs="Times New Roman"/>
          <w:color w:val="000000"/>
          <w:kern w:val="0"/>
          <w:sz w:val="24"/>
          <w:szCs w:val="24"/>
          <w14:ligatures w14:val="none"/>
        </w:rPr>
        <w:t>Zahtjev se podnosi isključivo putem ESJN-a.</w:t>
      </w:r>
    </w:p>
    <w:p w14:paraId="41DD2FC2"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5D7DF75F"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4487E5CE"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2C87F810"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77444AB0"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11F229B7"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12371AFD"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671316A7"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6258EE17"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08B2D801"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50154434"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5AE64E50"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50574195"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3E7BC7E5"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2DB08312"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67A10C13"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28591A22"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7D4C4D09"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7334456E"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37589435"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5C3A89D9"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4CC72671"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0F1AAA60"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0D06D8E1"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5ABAE576"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4F01C2C6"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1199F6C8"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5A9D09C2"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558C2CAB"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412132DB" w14:textId="77777777" w:rsidR="00D7216A" w:rsidRDefault="00D7216A" w:rsidP="00632975">
      <w:pPr>
        <w:spacing w:after="0" w:line="240" w:lineRule="auto"/>
        <w:jc w:val="both"/>
        <w:rPr>
          <w:rFonts w:ascii="Times New Roman" w:eastAsia="Times New Roman" w:hAnsi="Times New Roman" w:cs="Times New Roman"/>
          <w:color w:val="000000"/>
          <w:kern w:val="0"/>
          <w:sz w:val="24"/>
          <w:szCs w:val="24"/>
          <w14:ligatures w14:val="none"/>
        </w:rPr>
      </w:pPr>
    </w:p>
    <w:p w14:paraId="31A8D94C" w14:textId="77777777" w:rsidR="00D7216A" w:rsidRDefault="00D7216A" w:rsidP="00632975">
      <w:pPr>
        <w:spacing w:after="0" w:line="240" w:lineRule="auto"/>
        <w:jc w:val="both"/>
        <w:rPr>
          <w:rFonts w:ascii="Times New Roman" w:eastAsia="Times New Roman" w:hAnsi="Times New Roman" w:cs="Times New Roman"/>
          <w:color w:val="000000"/>
          <w:kern w:val="0"/>
          <w:sz w:val="24"/>
          <w:szCs w:val="24"/>
          <w14:ligatures w14:val="none"/>
        </w:rPr>
      </w:pPr>
    </w:p>
    <w:p w14:paraId="35A4F501" w14:textId="77777777" w:rsidR="00D7216A" w:rsidRDefault="00D7216A" w:rsidP="00632975">
      <w:pPr>
        <w:spacing w:after="0" w:line="240" w:lineRule="auto"/>
        <w:jc w:val="both"/>
        <w:rPr>
          <w:rFonts w:ascii="Times New Roman" w:eastAsia="Times New Roman" w:hAnsi="Times New Roman" w:cs="Times New Roman"/>
          <w:color w:val="000000"/>
          <w:kern w:val="0"/>
          <w:sz w:val="24"/>
          <w:szCs w:val="24"/>
          <w14:ligatures w14:val="none"/>
        </w:rPr>
      </w:pPr>
    </w:p>
    <w:p w14:paraId="7D9A8A1D" w14:textId="77777777" w:rsidR="00337020"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2CB16D40" w14:textId="77777777" w:rsidR="00337020" w:rsidRPr="004C530C" w:rsidRDefault="00337020" w:rsidP="00632975">
      <w:pPr>
        <w:spacing w:after="0" w:line="240" w:lineRule="auto"/>
        <w:jc w:val="both"/>
        <w:rPr>
          <w:rFonts w:ascii="Times New Roman" w:eastAsia="Times New Roman" w:hAnsi="Times New Roman" w:cs="Times New Roman"/>
          <w:color w:val="000000"/>
          <w:kern w:val="0"/>
          <w:sz w:val="24"/>
          <w:szCs w:val="24"/>
          <w14:ligatures w14:val="none"/>
        </w:rPr>
      </w:pPr>
    </w:p>
    <w:p w14:paraId="0AECDCC8" w14:textId="77777777" w:rsidR="00632975" w:rsidRPr="00274CEC" w:rsidRDefault="00632975" w:rsidP="00ED4B0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kern w:val="0"/>
          <w:sz w:val="24"/>
          <w:szCs w:val="24"/>
          <w14:ligatures w14:val="none"/>
        </w:rPr>
      </w:pPr>
      <w:bookmarkStart w:id="14" w:name="_Toc62730567"/>
      <w:bookmarkStart w:id="15" w:name="_Toc508349235"/>
      <w:bookmarkStart w:id="16" w:name="_Toc416180136"/>
      <w:r w:rsidRPr="00274CEC">
        <w:rPr>
          <w:rFonts w:ascii="Arial" w:eastAsia="Times New Roman" w:hAnsi="Arial" w:cs="Arial"/>
          <w:b/>
          <w:kern w:val="0"/>
          <w:sz w:val="24"/>
          <w:szCs w:val="24"/>
          <w14:ligatures w14:val="none"/>
        </w:rPr>
        <w:lastRenderedPageBreak/>
        <w:t>IZJAVA NARUČIOCA O NEPOSTOJANJU SUKOBA INTERESA</w:t>
      </w:r>
      <w:bookmarkEnd w:id="14"/>
      <w:bookmarkEnd w:id="15"/>
      <w:bookmarkEnd w:id="16"/>
    </w:p>
    <w:p w14:paraId="6573A28A" w14:textId="77777777" w:rsidR="00632975" w:rsidRPr="00274CEC" w:rsidRDefault="00632975" w:rsidP="00632975">
      <w:pPr>
        <w:tabs>
          <w:tab w:val="left" w:pos="1701"/>
          <w:tab w:val="left" w:pos="4820"/>
        </w:tabs>
        <w:spacing w:after="0" w:line="240" w:lineRule="auto"/>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u w:val="single"/>
          <w:lang w:val="sr-Latn-ME"/>
          <w14:ligatures w14:val="none"/>
        </w:rPr>
        <w:t>Vodovod i kanalizacija doo Podgorica</w:t>
      </w:r>
    </w:p>
    <w:p w14:paraId="202F7202" w14:textId="2F4EDFD2" w:rsidR="00632975" w:rsidRPr="00274CEC" w:rsidRDefault="00632975" w:rsidP="00632975">
      <w:pPr>
        <w:spacing w:after="0" w:line="240" w:lineRule="auto"/>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 xml:space="preserve">Broj: </w:t>
      </w:r>
      <w:r w:rsidRPr="00274CEC">
        <w:rPr>
          <w:rFonts w:ascii="Times New Roman" w:eastAsia="Times New Roman" w:hAnsi="Times New Roman" w:cs="Times New Roman"/>
          <w:kern w:val="0"/>
          <w:sz w:val="24"/>
          <w:szCs w:val="24"/>
          <w:lang w:val="sl-SI"/>
          <w14:ligatures w14:val="none"/>
        </w:rPr>
        <w:t>02-426/</w:t>
      </w:r>
      <w:r w:rsidR="00C15F50">
        <w:rPr>
          <w:rFonts w:ascii="Times New Roman" w:eastAsia="Times New Roman" w:hAnsi="Times New Roman" w:cs="Times New Roman"/>
          <w:kern w:val="0"/>
          <w:sz w:val="24"/>
          <w:szCs w:val="24"/>
          <w:lang w:val="sl-SI"/>
          <w14:ligatures w14:val="none"/>
        </w:rPr>
        <w:t>26</w:t>
      </w:r>
      <w:r w:rsidR="00ED4B0E" w:rsidRPr="00274CEC">
        <w:rPr>
          <w:rFonts w:ascii="Times New Roman" w:eastAsia="Times New Roman" w:hAnsi="Times New Roman" w:cs="Times New Roman"/>
          <w:kern w:val="0"/>
          <w:sz w:val="24"/>
          <w:szCs w:val="24"/>
          <w:lang w:val="sl-SI"/>
          <w14:ligatures w14:val="none"/>
        </w:rPr>
        <w:t>-</w:t>
      </w:r>
    </w:p>
    <w:p w14:paraId="57358374" w14:textId="7F127D90" w:rsidR="00632975" w:rsidRPr="00274CEC" w:rsidRDefault="00632975" w:rsidP="00632975">
      <w:pPr>
        <w:spacing w:after="0" w:line="240" w:lineRule="auto"/>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 xml:space="preserve">Mjesto i datum: Podgorica, </w:t>
      </w:r>
      <w:r w:rsidR="00337020">
        <w:rPr>
          <w:rFonts w:ascii="Times New Roman" w:eastAsia="Times New Roman" w:hAnsi="Times New Roman" w:cs="Times New Roman"/>
          <w:kern w:val="0"/>
          <w:sz w:val="24"/>
          <w:szCs w:val="24"/>
          <w:lang w:val="sr-Latn-ME"/>
          <w14:ligatures w14:val="none"/>
        </w:rPr>
        <w:t>19.05.</w:t>
      </w:r>
      <w:r w:rsidRPr="00274CEC">
        <w:rPr>
          <w:rFonts w:ascii="Times New Roman" w:eastAsia="Times New Roman" w:hAnsi="Times New Roman" w:cs="Times New Roman"/>
          <w:kern w:val="0"/>
          <w:sz w:val="24"/>
          <w:szCs w:val="24"/>
          <w:lang w:val="sr-Latn-ME"/>
          <w14:ligatures w14:val="none"/>
        </w:rPr>
        <w:t>202</w:t>
      </w:r>
      <w:r w:rsidR="00ED4B0E" w:rsidRPr="00274CEC">
        <w:rPr>
          <w:rFonts w:ascii="Times New Roman" w:eastAsia="Times New Roman" w:hAnsi="Times New Roman" w:cs="Times New Roman"/>
          <w:kern w:val="0"/>
          <w:sz w:val="24"/>
          <w:szCs w:val="24"/>
          <w:lang w:val="sr-Latn-ME"/>
          <w14:ligatures w14:val="none"/>
        </w:rPr>
        <w:t>6</w:t>
      </w:r>
      <w:r w:rsidRPr="00274CEC">
        <w:rPr>
          <w:rFonts w:ascii="Times New Roman" w:eastAsia="Times New Roman" w:hAnsi="Times New Roman" w:cs="Times New Roman"/>
          <w:kern w:val="0"/>
          <w:sz w:val="24"/>
          <w:szCs w:val="24"/>
          <w:lang w:val="sr-Latn-ME"/>
          <w14:ligatures w14:val="none"/>
        </w:rPr>
        <w:t>.</w:t>
      </w:r>
      <w:r w:rsidR="00342395">
        <w:rPr>
          <w:rFonts w:ascii="Times New Roman" w:eastAsia="Times New Roman" w:hAnsi="Times New Roman" w:cs="Times New Roman"/>
          <w:kern w:val="0"/>
          <w:sz w:val="24"/>
          <w:szCs w:val="24"/>
          <w:lang w:val="sr-Latn-ME"/>
          <w14:ligatures w14:val="none"/>
        </w:rPr>
        <w:t xml:space="preserve"> </w:t>
      </w:r>
      <w:r w:rsidRPr="00274CEC">
        <w:rPr>
          <w:rFonts w:ascii="Times New Roman" w:eastAsia="Times New Roman" w:hAnsi="Times New Roman" w:cs="Times New Roman"/>
          <w:kern w:val="0"/>
          <w:sz w:val="24"/>
          <w:szCs w:val="24"/>
          <w:lang w:val="sr-Latn-ME"/>
          <w14:ligatures w14:val="none"/>
        </w:rPr>
        <w:t>god</w:t>
      </w:r>
      <w:r w:rsidR="00ED4B0E" w:rsidRPr="00274CEC">
        <w:rPr>
          <w:rFonts w:ascii="Times New Roman" w:eastAsia="Times New Roman" w:hAnsi="Times New Roman" w:cs="Times New Roman"/>
          <w:kern w:val="0"/>
          <w:sz w:val="24"/>
          <w:szCs w:val="24"/>
          <w:lang w:val="sr-Latn-ME"/>
          <w14:ligatures w14:val="none"/>
        </w:rPr>
        <w:t>ine</w:t>
      </w:r>
    </w:p>
    <w:p w14:paraId="3B00D2FB" w14:textId="77777777" w:rsidR="00632975" w:rsidRPr="00274CEC" w:rsidRDefault="00632975" w:rsidP="00632975">
      <w:pPr>
        <w:spacing w:after="0" w:line="240" w:lineRule="auto"/>
        <w:jc w:val="both"/>
        <w:rPr>
          <w:rFonts w:ascii="Times New Roman" w:eastAsia="Times New Roman" w:hAnsi="Times New Roman" w:cs="Times New Roman"/>
          <w:b/>
          <w:bCs/>
          <w:kern w:val="0"/>
          <w:sz w:val="24"/>
          <w:szCs w:val="24"/>
          <w:lang w:val="sr-Latn-ME"/>
          <w14:ligatures w14:val="none"/>
        </w:rPr>
      </w:pPr>
    </w:p>
    <w:p w14:paraId="7C88D028" w14:textId="5AE1BBCE" w:rsidR="009E1973" w:rsidRPr="009E1973" w:rsidRDefault="009E1973" w:rsidP="009E1973">
      <w:pPr>
        <w:tabs>
          <w:tab w:val="left" w:pos="3290"/>
        </w:tabs>
        <w:spacing w:after="0" w:line="240" w:lineRule="auto"/>
        <w:jc w:val="both"/>
        <w:rPr>
          <w:rFonts w:ascii="Times New Roman" w:eastAsia="Times New Roman" w:hAnsi="Times New Roman" w:cs="Times New Roman"/>
          <w:kern w:val="0"/>
          <w:sz w:val="24"/>
          <w:szCs w:val="24"/>
          <w14:ligatures w14:val="none"/>
        </w:rPr>
      </w:pPr>
      <w:r w:rsidRPr="009E1973">
        <w:rPr>
          <w:rFonts w:ascii="Times New Roman" w:eastAsia="Times New Roman" w:hAnsi="Times New Roman" w:cs="Times New Roman"/>
          <w:kern w:val="0"/>
          <w:sz w:val="24"/>
          <w:szCs w:val="24"/>
          <w14:ligatures w14:val="none"/>
        </w:rPr>
        <w:t xml:space="preserve">U skladu </w:t>
      </w:r>
      <w:proofErr w:type="gramStart"/>
      <w:r w:rsidRPr="009E1973">
        <w:rPr>
          <w:rFonts w:ascii="Times New Roman" w:eastAsia="Times New Roman" w:hAnsi="Times New Roman" w:cs="Times New Roman"/>
          <w:kern w:val="0"/>
          <w:sz w:val="24"/>
          <w:szCs w:val="24"/>
          <w14:ligatures w14:val="none"/>
        </w:rPr>
        <w:t>sa</w:t>
      </w:r>
      <w:proofErr w:type="gramEnd"/>
      <w:r w:rsidRPr="009E1973">
        <w:rPr>
          <w:rFonts w:ascii="Times New Roman" w:eastAsia="Times New Roman" w:hAnsi="Times New Roman" w:cs="Times New Roman"/>
          <w:kern w:val="0"/>
          <w:sz w:val="24"/>
          <w:szCs w:val="24"/>
          <w14:ligatures w14:val="none"/>
        </w:rPr>
        <w:t xml:space="preserve"> članom 43 stav 1 Zakona o javnim nabavkama </w:t>
      </w:r>
      <w:r w:rsidR="00337020">
        <w:rPr>
          <w:rFonts w:ascii="Times New Roman" w:eastAsia="Times New Roman" w:hAnsi="Times New Roman" w:cs="Times New Roman"/>
          <w:kern w:val="0"/>
          <w:sz w:val="24"/>
          <w:szCs w:val="24"/>
          <w14:ligatures w14:val="none"/>
        </w:rPr>
        <w:t>(</w:t>
      </w:r>
      <w:r w:rsidRPr="009E1973">
        <w:rPr>
          <w:rFonts w:ascii="Times New Roman" w:eastAsia="Times New Roman" w:hAnsi="Times New Roman" w:cs="Times New Roman"/>
          <w:kern w:val="0"/>
          <w:sz w:val="24"/>
          <w:szCs w:val="24"/>
          <w14:ligatures w14:val="none"/>
        </w:rPr>
        <w:t xml:space="preserve">Službeni list CG“, br. 074/19, 003/23, 011/23 i 084/24), </w:t>
      </w:r>
    </w:p>
    <w:p w14:paraId="61725028" w14:textId="77777777" w:rsidR="00D7216A" w:rsidRDefault="00D7216A" w:rsidP="00632975">
      <w:pPr>
        <w:tabs>
          <w:tab w:val="left" w:pos="3290"/>
        </w:tabs>
        <w:spacing w:after="0" w:line="240" w:lineRule="auto"/>
        <w:jc w:val="center"/>
        <w:rPr>
          <w:rFonts w:ascii="Times New Roman" w:eastAsia="Times New Roman" w:hAnsi="Times New Roman" w:cs="Times New Roman"/>
          <w:b/>
          <w:bCs/>
          <w:kern w:val="0"/>
          <w:sz w:val="28"/>
          <w:szCs w:val="28"/>
          <w:lang w:val="sr-Latn-ME"/>
          <w14:ligatures w14:val="none"/>
        </w:rPr>
      </w:pPr>
    </w:p>
    <w:p w14:paraId="4AE67281" w14:textId="77777777" w:rsidR="00632975" w:rsidRPr="00274CEC" w:rsidRDefault="00632975" w:rsidP="00632975">
      <w:pPr>
        <w:tabs>
          <w:tab w:val="left" w:pos="3290"/>
        </w:tabs>
        <w:spacing w:after="0" w:line="240" w:lineRule="auto"/>
        <w:jc w:val="center"/>
        <w:rPr>
          <w:rFonts w:ascii="Times New Roman" w:eastAsia="Times New Roman" w:hAnsi="Times New Roman" w:cs="Times New Roman"/>
          <w:b/>
          <w:bCs/>
          <w:kern w:val="0"/>
          <w:sz w:val="28"/>
          <w:szCs w:val="28"/>
          <w:lang w:val="sr-Latn-ME"/>
          <w14:ligatures w14:val="none"/>
        </w:rPr>
      </w:pPr>
      <w:r w:rsidRPr="00274CEC">
        <w:rPr>
          <w:rFonts w:ascii="Times New Roman" w:eastAsia="Times New Roman" w:hAnsi="Times New Roman" w:cs="Times New Roman"/>
          <w:b/>
          <w:bCs/>
          <w:kern w:val="0"/>
          <w:sz w:val="28"/>
          <w:szCs w:val="28"/>
          <w:lang w:val="sr-Latn-ME"/>
          <w14:ligatures w14:val="none"/>
        </w:rPr>
        <w:t>Izjavljujem</w:t>
      </w:r>
    </w:p>
    <w:p w14:paraId="39A99B60" w14:textId="1457EA47" w:rsidR="00632975" w:rsidRPr="00274CEC" w:rsidRDefault="00632975" w:rsidP="00632975">
      <w:pPr>
        <w:tabs>
          <w:tab w:val="left" w:pos="3290"/>
        </w:tabs>
        <w:spacing w:after="0" w:line="240" w:lineRule="auto"/>
        <w:jc w:val="both"/>
        <w:rPr>
          <w:rFonts w:ascii="Times New Roman" w:eastAsia="Times New Roman" w:hAnsi="Times New Roman" w:cs="Times New Roman"/>
          <w:kern w:val="0"/>
          <w:sz w:val="24"/>
          <w:szCs w:val="24"/>
          <w:lang w:val="sr-Latn-ME"/>
          <w14:ligatures w14:val="none"/>
        </w:rPr>
      </w:pPr>
      <w:r w:rsidRPr="00274CEC">
        <w:rPr>
          <w:rFonts w:ascii="Times New Roman" w:eastAsia="Times New Roman" w:hAnsi="Times New Roman" w:cs="Times New Roman"/>
          <w:kern w:val="0"/>
          <w:sz w:val="24"/>
          <w:szCs w:val="24"/>
          <w:lang w:val="sr-Latn-ME"/>
          <w14:ligatures w14:val="none"/>
        </w:rPr>
        <w:t xml:space="preserve">da u postupku javne nabavke redni broj </w:t>
      </w:r>
      <w:r w:rsidR="00613FD2" w:rsidRPr="00274CEC">
        <w:rPr>
          <w:rFonts w:ascii="Times New Roman" w:eastAsia="Times New Roman" w:hAnsi="Times New Roman" w:cs="Times New Roman"/>
          <w:kern w:val="0"/>
          <w:sz w:val="24"/>
          <w:szCs w:val="24"/>
          <w:lang w:val="sr-Latn-ME"/>
          <w14:ligatures w14:val="none"/>
        </w:rPr>
        <w:t>4</w:t>
      </w:r>
      <w:r w:rsidR="009E1973" w:rsidRPr="00274CEC">
        <w:rPr>
          <w:rFonts w:ascii="Times New Roman" w:eastAsia="Times New Roman" w:hAnsi="Times New Roman" w:cs="Times New Roman"/>
          <w:kern w:val="0"/>
          <w:sz w:val="24"/>
          <w:szCs w:val="24"/>
          <w:lang w:val="sr-Latn-ME"/>
          <w14:ligatures w14:val="none"/>
        </w:rPr>
        <w:t>0</w:t>
      </w:r>
      <w:r w:rsidRPr="00274CEC">
        <w:rPr>
          <w:rFonts w:ascii="Times New Roman" w:eastAsia="Times New Roman" w:hAnsi="Times New Roman" w:cs="Times New Roman"/>
          <w:kern w:val="0"/>
          <w:sz w:val="24"/>
          <w:szCs w:val="24"/>
          <w:lang w:val="sr-Latn-ME"/>
          <w14:ligatures w14:val="none"/>
        </w:rPr>
        <w:t xml:space="preserve"> iz  Plana javne nabavke broj 0</w:t>
      </w:r>
      <w:r w:rsidR="00613FD2" w:rsidRPr="00274CEC">
        <w:rPr>
          <w:rFonts w:ascii="Times New Roman" w:eastAsia="Times New Roman" w:hAnsi="Times New Roman" w:cs="Times New Roman"/>
          <w:kern w:val="0"/>
          <w:sz w:val="24"/>
          <w:szCs w:val="24"/>
          <w:lang w:val="sr-Latn-ME"/>
          <w14:ligatures w14:val="none"/>
        </w:rPr>
        <w:t>2</w:t>
      </w:r>
      <w:r w:rsidRPr="00274CEC">
        <w:rPr>
          <w:rFonts w:ascii="Times New Roman" w:eastAsia="Times New Roman" w:hAnsi="Times New Roman" w:cs="Times New Roman"/>
          <w:kern w:val="0"/>
          <w:sz w:val="24"/>
          <w:szCs w:val="24"/>
          <w:lang w:val="sr-Latn-ME"/>
          <w14:ligatures w14:val="none"/>
        </w:rPr>
        <w:t>-</w:t>
      </w:r>
      <w:r w:rsidR="00613FD2" w:rsidRPr="00274CEC">
        <w:rPr>
          <w:rFonts w:ascii="Times New Roman" w:eastAsia="Times New Roman" w:hAnsi="Times New Roman" w:cs="Times New Roman"/>
          <w:kern w:val="0"/>
          <w:sz w:val="24"/>
          <w:szCs w:val="24"/>
          <w:lang w:val="sr-Latn-ME"/>
          <w14:ligatures w14:val="none"/>
        </w:rPr>
        <w:t>426</w:t>
      </w:r>
      <w:r w:rsidRPr="00274CEC">
        <w:rPr>
          <w:rFonts w:ascii="Times New Roman" w:eastAsia="Times New Roman" w:hAnsi="Times New Roman" w:cs="Times New Roman"/>
          <w:kern w:val="0"/>
          <w:sz w:val="24"/>
          <w:szCs w:val="24"/>
          <w:lang w:val="sr-Latn-ME"/>
          <w14:ligatures w14:val="none"/>
        </w:rPr>
        <w:t>/</w:t>
      </w:r>
      <w:r w:rsidR="009E1973" w:rsidRPr="00274CEC">
        <w:rPr>
          <w:rFonts w:ascii="Times New Roman" w:eastAsia="Times New Roman" w:hAnsi="Times New Roman" w:cs="Times New Roman"/>
          <w:kern w:val="0"/>
          <w:sz w:val="24"/>
          <w:szCs w:val="24"/>
          <w:lang w:val="sr-Latn-ME"/>
          <w14:ligatures w14:val="none"/>
        </w:rPr>
        <w:t>26-345</w:t>
      </w:r>
      <w:r w:rsidRPr="00274CEC">
        <w:rPr>
          <w:rFonts w:ascii="Times New Roman" w:eastAsia="Times New Roman" w:hAnsi="Times New Roman" w:cs="Times New Roman"/>
          <w:kern w:val="0"/>
          <w:sz w:val="24"/>
          <w:szCs w:val="24"/>
          <w:lang w:val="sr-Latn-ME"/>
          <w14:ligatures w14:val="none"/>
        </w:rPr>
        <w:t>/</w:t>
      </w:r>
      <w:r w:rsidR="00613FD2" w:rsidRPr="00274CEC">
        <w:rPr>
          <w:rFonts w:ascii="Times New Roman" w:eastAsia="Times New Roman" w:hAnsi="Times New Roman" w:cs="Times New Roman"/>
          <w:kern w:val="0"/>
          <w:sz w:val="24"/>
          <w:szCs w:val="24"/>
          <w:lang w:val="sr-Latn-ME"/>
          <w14:ligatures w14:val="none"/>
        </w:rPr>
        <w:t>1</w:t>
      </w:r>
      <w:r w:rsidRPr="00274CEC">
        <w:rPr>
          <w:rFonts w:ascii="Times New Roman" w:eastAsia="Times New Roman" w:hAnsi="Times New Roman" w:cs="Times New Roman"/>
          <w:kern w:val="0"/>
          <w:sz w:val="24"/>
          <w:szCs w:val="24"/>
          <w:lang w:val="sr-Latn-ME"/>
          <w14:ligatures w14:val="none"/>
        </w:rPr>
        <w:t xml:space="preserve"> od </w:t>
      </w:r>
      <w:r w:rsidR="009E1973" w:rsidRPr="00274CEC">
        <w:rPr>
          <w:rFonts w:ascii="Times New Roman" w:eastAsia="Times New Roman" w:hAnsi="Times New Roman" w:cs="Times New Roman"/>
          <w:kern w:val="0"/>
          <w:sz w:val="24"/>
          <w:szCs w:val="24"/>
          <w:lang w:val="sr-Latn-ME"/>
          <w14:ligatures w14:val="none"/>
        </w:rPr>
        <w:t>12</w:t>
      </w:r>
      <w:r w:rsidRPr="00274CEC">
        <w:rPr>
          <w:rFonts w:ascii="Times New Roman" w:eastAsia="Times New Roman" w:hAnsi="Times New Roman" w:cs="Times New Roman"/>
          <w:kern w:val="0"/>
          <w:sz w:val="24"/>
          <w:szCs w:val="24"/>
          <w:lang w:val="sr-Latn-ME"/>
          <w14:ligatures w14:val="none"/>
        </w:rPr>
        <w:t>.0</w:t>
      </w:r>
      <w:r w:rsidR="00613FD2" w:rsidRPr="00274CEC">
        <w:rPr>
          <w:rFonts w:ascii="Times New Roman" w:eastAsia="Times New Roman" w:hAnsi="Times New Roman" w:cs="Times New Roman"/>
          <w:kern w:val="0"/>
          <w:sz w:val="24"/>
          <w:szCs w:val="24"/>
          <w:lang w:val="sr-Latn-ME"/>
          <w14:ligatures w14:val="none"/>
        </w:rPr>
        <w:t>1</w:t>
      </w:r>
      <w:r w:rsidRPr="00274CEC">
        <w:rPr>
          <w:rFonts w:ascii="Times New Roman" w:eastAsia="Times New Roman" w:hAnsi="Times New Roman" w:cs="Times New Roman"/>
          <w:kern w:val="0"/>
          <w:sz w:val="24"/>
          <w:szCs w:val="24"/>
          <w:lang w:val="sr-Latn-ME"/>
          <w14:ligatures w14:val="none"/>
        </w:rPr>
        <w:t>.202</w:t>
      </w:r>
      <w:r w:rsidR="009E1973" w:rsidRPr="00274CEC">
        <w:rPr>
          <w:rFonts w:ascii="Times New Roman" w:eastAsia="Times New Roman" w:hAnsi="Times New Roman" w:cs="Times New Roman"/>
          <w:kern w:val="0"/>
          <w:sz w:val="24"/>
          <w:szCs w:val="24"/>
          <w:lang w:val="sr-Latn-ME"/>
          <w14:ligatures w14:val="none"/>
        </w:rPr>
        <w:t>6</w:t>
      </w:r>
      <w:r w:rsidRPr="00274CEC">
        <w:rPr>
          <w:rFonts w:ascii="Times New Roman" w:eastAsia="Times New Roman" w:hAnsi="Times New Roman" w:cs="Times New Roman"/>
          <w:kern w:val="0"/>
          <w:sz w:val="24"/>
          <w:szCs w:val="24"/>
          <w:lang w:val="sr-Latn-ME"/>
          <w14:ligatures w14:val="none"/>
        </w:rPr>
        <w:t xml:space="preserve">.godine </w:t>
      </w:r>
      <w:r w:rsidRPr="00274CEC">
        <w:rPr>
          <w:rFonts w:ascii="Times New Roman" w:hAnsi="Times New Roman" w:cs="Times New Roman"/>
          <w:sz w:val="24"/>
          <w:szCs w:val="24"/>
        </w:rPr>
        <w:t>za</w:t>
      </w:r>
      <w:r w:rsidR="00342395">
        <w:rPr>
          <w:rFonts w:ascii="Times New Roman" w:eastAsia="Times New Roman" w:hAnsi="Times New Roman" w:cs="Times New Roman"/>
          <w:sz w:val="24"/>
          <w:szCs w:val="24"/>
        </w:rPr>
        <w:t xml:space="preserve"> </w:t>
      </w:r>
      <w:r w:rsidR="00342395" w:rsidRPr="0013454D">
        <w:rPr>
          <w:rFonts w:ascii="Times New Roman" w:hAnsi="Times New Roman" w:cs="Times New Roman"/>
          <w:sz w:val="24"/>
          <w:szCs w:val="24"/>
        </w:rPr>
        <w:t>usluge dostave računa do mjesta predaje u Glavnom gradu Podgorica i Opštine Zeta</w:t>
      </w:r>
      <w:r w:rsidR="009E1973" w:rsidRPr="00274CEC">
        <w:rPr>
          <w:rFonts w:ascii="Times New Roman" w:eastAsia="Times New Roman" w:hAnsi="Times New Roman" w:cs="Times New Roman"/>
          <w:kern w:val="0"/>
          <w:sz w:val="24"/>
          <w:szCs w:val="24"/>
          <w:lang w:val="sr-Latn-ME"/>
          <w14:ligatures w14:val="none"/>
        </w:rPr>
        <w:t>, ni</w:t>
      </w:r>
      <w:r w:rsidRPr="00274CEC">
        <w:rPr>
          <w:rFonts w:ascii="Times New Roman" w:eastAsia="Times New Roman" w:hAnsi="Times New Roman" w:cs="Times New Roman"/>
          <w:kern w:val="0"/>
          <w:sz w:val="24"/>
          <w:szCs w:val="24"/>
          <w:lang w:val="sr-Latn-ME"/>
          <w14:ligatures w14:val="none"/>
        </w:rPr>
        <w:t>sam u sukobu interesa u smislu člana 41 stav 1 tačka 1 Zakona o javnim nabavkama i da ne postoji ekonomski i drugi lični interes koji može uticati na moju nepristrasnost i nezavisnost u ovom postupku javne nabavke.</w:t>
      </w:r>
    </w:p>
    <w:p w14:paraId="0BC36124" w14:textId="77777777" w:rsidR="00D7216A" w:rsidRDefault="00D7216A" w:rsidP="00A6761D">
      <w:pPr>
        <w:spacing w:after="0" w:line="240" w:lineRule="auto"/>
        <w:jc w:val="right"/>
        <w:rPr>
          <w:rFonts w:ascii="Times New Roman" w:eastAsia="Times New Roman" w:hAnsi="Times New Roman" w:cs="Times New Roman"/>
          <w:kern w:val="0"/>
          <w:sz w:val="24"/>
          <w:szCs w:val="24"/>
          <w14:ligatures w14:val="none"/>
        </w:rPr>
      </w:pPr>
    </w:p>
    <w:p w14:paraId="40DACE13" w14:textId="77777777" w:rsidR="00A6761D" w:rsidRPr="00A6761D" w:rsidRDefault="00A6761D" w:rsidP="00A6761D">
      <w:pPr>
        <w:spacing w:after="0" w:line="240" w:lineRule="auto"/>
        <w:jc w:val="right"/>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 xml:space="preserve">Ovlašćeno lice naručioca </w:t>
      </w:r>
    </w:p>
    <w:p w14:paraId="25209123" w14:textId="77777777" w:rsidR="00A6761D" w:rsidRPr="00A6761D" w:rsidRDefault="00A6761D" w:rsidP="00A6761D">
      <w:pPr>
        <w:spacing w:after="0" w:line="240" w:lineRule="auto"/>
        <w:jc w:val="center"/>
        <w:rPr>
          <w:rFonts w:ascii="Times New Roman" w:eastAsia="Calibri" w:hAnsi="Times New Roman" w:cs="Times New Roman"/>
          <w:kern w:val="0"/>
          <w:sz w:val="24"/>
          <w:szCs w:val="24"/>
          <w14:ligatures w14:val="none"/>
        </w:rPr>
      </w:pPr>
      <w:r w:rsidRPr="00A6761D">
        <w:rPr>
          <w:rFonts w:ascii="Times New Roman" w:eastAsia="Calibri" w:hAnsi="Times New Roman" w:cs="Times New Roman"/>
          <w:kern w:val="0"/>
          <w:sz w:val="24"/>
          <w:szCs w:val="24"/>
          <w14:ligatures w14:val="none"/>
        </w:rPr>
        <w:t xml:space="preserve">                                                                                    Aleksandar Nišavić, dipl.ecc, Izvršni direktor</w:t>
      </w:r>
    </w:p>
    <w:p w14:paraId="6D6CA435" w14:textId="77777777" w:rsidR="00A6761D" w:rsidRPr="00A6761D" w:rsidRDefault="00A6761D" w:rsidP="00A6761D">
      <w:pPr>
        <w:spacing w:after="0" w:line="240" w:lineRule="auto"/>
        <w:jc w:val="right"/>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__________________</w:t>
      </w:r>
    </w:p>
    <w:p w14:paraId="7BE483CE" w14:textId="77777777" w:rsidR="00A6761D" w:rsidRPr="00A6761D" w:rsidRDefault="00A6761D" w:rsidP="00A6761D">
      <w:pPr>
        <w:tabs>
          <w:tab w:val="left" w:pos="3290"/>
        </w:tabs>
        <w:spacing w:after="0" w:line="240" w:lineRule="auto"/>
        <w:ind w:left="5664" w:firstLine="708"/>
        <w:jc w:val="center"/>
        <w:rPr>
          <w:rFonts w:ascii="Times New Roman" w:eastAsia="Times New Roman" w:hAnsi="Times New Roman" w:cs="Times New Roman"/>
          <w:i/>
          <w:iCs/>
          <w:kern w:val="0"/>
          <w:sz w:val="24"/>
          <w:szCs w:val="24"/>
          <w14:ligatures w14:val="none"/>
        </w:rPr>
      </w:pPr>
      <w:r w:rsidRPr="00A6761D">
        <w:rPr>
          <w:rFonts w:ascii="Times New Roman" w:eastAsia="Times New Roman" w:hAnsi="Times New Roman" w:cs="Times New Roman"/>
          <w:i/>
          <w:iCs/>
          <w:kern w:val="0"/>
          <w:sz w:val="24"/>
          <w:szCs w:val="24"/>
          <w14:ligatures w14:val="none"/>
        </w:rPr>
        <w:t xml:space="preserve">           s.r.</w:t>
      </w:r>
    </w:p>
    <w:p w14:paraId="08A16E19" w14:textId="77777777" w:rsidR="00A6761D" w:rsidRPr="00A6761D" w:rsidRDefault="00A6761D" w:rsidP="00A6761D">
      <w:pPr>
        <w:wordWrap w:val="0"/>
        <w:spacing w:after="0" w:line="240" w:lineRule="auto"/>
        <w:ind w:firstLine="1134"/>
        <w:jc w:val="right"/>
        <w:rPr>
          <w:rFonts w:ascii="Times New Roman" w:eastAsia="Calibri"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Službenik za javne nabavke,</w:t>
      </w:r>
      <w:r w:rsidRPr="00A6761D">
        <w:rPr>
          <w:rFonts w:ascii="Times New Roman" w:eastAsia="Calibri" w:hAnsi="Times New Roman" w:cs="Times New Roman"/>
          <w:kern w:val="0"/>
          <w:sz w:val="24"/>
          <w:szCs w:val="24"/>
          <w14:ligatures w14:val="none"/>
        </w:rPr>
        <w:t xml:space="preserve"> Gordana Fuštić</w:t>
      </w:r>
    </w:p>
    <w:p w14:paraId="34097D17" w14:textId="77777777" w:rsidR="00A6761D" w:rsidRPr="00A6761D" w:rsidRDefault="00A6761D" w:rsidP="00A6761D">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__________________</w:t>
      </w:r>
    </w:p>
    <w:p w14:paraId="6B10A42F" w14:textId="77777777" w:rsidR="00A6761D" w:rsidRPr="00A6761D" w:rsidRDefault="00A6761D" w:rsidP="00A6761D">
      <w:pPr>
        <w:spacing w:after="0" w:line="240" w:lineRule="auto"/>
        <w:ind w:left="6372"/>
        <w:jc w:val="center"/>
        <w:rPr>
          <w:rFonts w:ascii="Times New Roman" w:eastAsia="Times New Roman" w:hAnsi="Times New Roman" w:cs="Times New Roman"/>
          <w:i/>
          <w:iCs/>
          <w:kern w:val="0"/>
          <w:sz w:val="24"/>
          <w:szCs w:val="24"/>
          <w14:ligatures w14:val="none"/>
        </w:rPr>
      </w:pPr>
      <w:r w:rsidRPr="00A6761D">
        <w:rPr>
          <w:rFonts w:ascii="Times New Roman" w:eastAsia="Times New Roman" w:hAnsi="Times New Roman" w:cs="Times New Roman"/>
          <w:i/>
          <w:iCs/>
          <w:kern w:val="0"/>
          <w:sz w:val="24"/>
          <w:szCs w:val="24"/>
          <w14:ligatures w14:val="none"/>
        </w:rPr>
        <w:t xml:space="preserve">      s.r.</w:t>
      </w:r>
    </w:p>
    <w:p w14:paraId="78778E31" w14:textId="77777777" w:rsidR="00A6761D" w:rsidRPr="00A6761D" w:rsidRDefault="00A6761D" w:rsidP="00A6761D">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 xml:space="preserve">Lice koje je učestvovalo u planiranju javne nabavke </w:t>
      </w:r>
    </w:p>
    <w:p w14:paraId="15001963" w14:textId="77777777" w:rsidR="00A6761D" w:rsidRPr="00274CEC" w:rsidRDefault="00A6761D" w:rsidP="00A6761D">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274CEC">
        <w:rPr>
          <w:rFonts w:ascii="Times New Roman" w:eastAsia="Times New Roman" w:hAnsi="Times New Roman" w:cs="Times New Roman"/>
          <w:iCs/>
          <w:kern w:val="0"/>
          <w:sz w:val="24"/>
          <w:szCs w:val="24"/>
          <w:lang w:val="sr-Latn-ME"/>
          <w14:ligatures w14:val="none"/>
        </w:rPr>
        <w:t>Dragana Đukanović</w:t>
      </w:r>
      <w:r w:rsidRPr="00A6761D">
        <w:rPr>
          <w:rFonts w:ascii="Times New Roman" w:eastAsia="Times New Roman" w:hAnsi="Times New Roman" w:cs="Times New Roman"/>
          <w:iCs/>
          <w:kern w:val="0"/>
          <w:sz w:val="24"/>
          <w:szCs w:val="24"/>
          <w:lang w:val="sr-Latn-ME"/>
          <w14:ligatures w14:val="none"/>
        </w:rPr>
        <w:t>,ing.</w:t>
      </w:r>
      <w:r w:rsidRPr="00274CEC">
        <w:rPr>
          <w:rFonts w:ascii="Times New Roman" w:eastAsia="Times New Roman" w:hAnsi="Times New Roman" w:cs="Times New Roman"/>
          <w:iCs/>
          <w:kern w:val="0"/>
          <w:sz w:val="24"/>
          <w:szCs w:val="24"/>
          <w:lang w:val="sr-Latn-ME"/>
          <w14:ligatures w14:val="none"/>
        </w:rPr>
        <w:t>primijenjenog računarstva</w:t>
      </w:r>
      <w:r w:rsidRPr="00274CEC">
        <w:rPr>
          <w:rFonts w:ascii="Times New Roman" w:eastAsia="Times New Roman" w:hAnsi="Times New Roman" w:cs="Times New Roman"/>
          <w:kern w:val="0"/>
          <w:sz w:val="24"/>
          <w:szCs w:val="24"/>
          <w14:ligatures w14:val="none"/>
        </w:rPr>
        <w:t xml:space="preserve"> </w:t>
      </w:r>
    </w:p>
    <w:p w14:paraId="3E9D977F" w14:textId="3FDAA1BD" w:rsidR="00A6761D" w:rsidRPr="00A6761D" w:rsidRDefault="00A6761D" w:rsidP="00A6761D">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__________________</w:t>
      </w:r>
    </w:p>
    <w:p w14:paraId="3EC9AB85" w14:textId="77777777" w:rsidR="00A6761D" w:rsidRPr="00A6761D" w:rsidRDefault="00A6761D" w:rsidP="00A6761D">
      <w:pPr>
        <w:spacing w:after="0" w:line="240" w:lineRule="auto"/>
        <w:ind w:left="6372"/>
        <w:jc w:val="center"/>
        <w:rPr>
          <w:rFonts w:ascii="Times New Roman" w:eastAsia="Times New Roman" w:hAnsi="Times New Roman" w:cs="Times New Roman"/>
          <w:i/>
          <w:iCs/>
          <w:kern w:val="0"/>
          <w:sz w:val="24"/>
          <w:szCs w:val="24"/>
          <w14:ligatures w14:val="none"/>
        </w:rPr>
      </w:pPr>
      <w:r w:rsidRPr="00A6761D">
        <w:rPr>
          <w:rFonts w:ascii="Times New Roman" w:eastAsia="Times New Roman" w:hAnsi="Times New Roman" w:cs="Times New Roman"/>
          <w:i/>
          <w:iCs/>
          <w:kern w:val="0"/>
          <w:sz w:val="24"/>
          <w:szCs w:val="24"/>
          <w14:ligatures w14:val="none"/>
        </w:rPr>
        <w:t xml:space="preserve">      s.r.</w:t>
      </w:r>
      <w:r w:rsidRPr="00A6761D">
        <w:rPr>
          <w:rFonts w:ascii="Times New Roman" w:eastAsia="Times New Roman" w:hAnsi="Times New Roman" w:cs="Times New Roman"/>
          <w:iCs/>
          <w:kern w:val="0"/>
          <w:sz w:val="24"/>
          <w:szCs w:val="24"/>
          <w14:ligatures w14:val="none"/>
        </w:rPr>
        <w:t xml:space="preserve">                </w:t>
      </w:r>
    </w:p>
    <w:p w14:paraId="11EC27D4" w14:textId="2F12E050" w:rsidR="00A6761D" w:rsidRPr="00A6761D" w:rsidRDefault="00A6761D" w:rsidP="00342395">
      <w:pPr>
        <w:tabs>
          <w:tab w:val="left" w:pos="3290"/>
        </w:tabs>
        <w:spacing w:after="0" w:line="240" w:lineRule="auto"/>
        <w:jc w:val="right"/>
        <w:rPr>
          <w:rFonts w:ascii="Times New Roman" w:eastAsia="Times New Roman" w:hAnsi="Times New Roman" w:cs="Times New Roman"/>
          <w:i/>
          <w:iCs/>
          <w:kern w:val="0"/>
          <w:sz w:val="24"/>
          <w:szCs w:val="24"/>
          <w14:ligatures w14:val="none"/>
        </w:rPr>
      </w:pPr>
      <w:r w:rsidRPr="00A6761D">
        <w:rPr>
          <w:rFonts w:ascii="Times New Roman" w:eastAsia="Times New Roman" w:hAnsi="Times New Roman" w:cs="Times New Roman"/>
          <w:iCs/>
          <w:kern w:val="0"/>
          <w:sz w:val="24"/>
          <w:szCs w:val="24"/>
          <w14:ligatures w14:val="none"/>
        </w:rPr>
        <w:t xml:space="preserve"> </w:t>
      </w:r>
    </w:p>
    <w:p w14:paraId="2BC09B40" w14:textId="77777777" w:rsidR="00A6761D" w:rsidRPr="00A6761D" w:rsidRDefault="00A6761D" w:rsidP="00A6761D">
      <w:pPr>
        <w:tabs>
          <w:tab w:val="left" w:pos="3290"/>
        </w:tabs>
        <w:spacing w:after="0" w:line="240" w:lineRule="auto"/>
        <w:ind w:firstLine="1134"/>
        <w:jc w:val="right"/>
        <w:rPr>
          <w:rFonts w:ascii="Times New Roman" w:eastAsia="Times New Roman" w:hAnsi="Times New Roman" w:cs="Times New Roman"/>
          <w:iCs/>
          <w:kern w:val="0"/>
          <w:sz w:val="24"/>
          <w:szCs w:val="24"/>
          <w14:ligatures w14:val="none"/>
        </w:rPr>
      </w:pPr>
      <w:r w:rsidRPr="00A6761D">
        <w:rPr>
          <w:rFonts w:ascii="Times New Roman" w:eastAsia="Times New Roman" w:hAnsi="Times New Roman" w:cs="Times New Roman"/>
          <w:iCs/>
          <w:kern w:val="0"/>
          <w:sz w:val="24"/>
          <w:szCs w:val="24"/>
          <w14:ligatures w14:val="none"/>
        </w:rPr>
        <w:t xml:space="preserve">Član komisije </w:t>
      </w:r>
      <w:r w:rsidRPr="00A6761D">
        <w:rPr>
          <w:rFonts w:ascii="Times New Roman" w:eastAsia="Times New Roman" w:hAnsi="Times New Roman" w:cs="Times New Roman"/>
          <w:kern w:val="0"/>
          <w:sz w:val="24"/>
          <w:szCs w:val="24"/>
          <w14:ligatures w14:val="none"/>
        </w:rPr>
        <w:t>za sprovođenje postupka javne nabavk</w:t>
      </w:r>
      <w:r w:rsidRPr="00A6761D">
        <w:rPr>
          <w:rFonts w:ascii="Times New Roman" w:eastAsia="Times New Roman" w:hAnsi="Times New Roman" w:cs="Times New Roman"/>
          <w:iCs/>
          <w:kern w:val="0"/>
          <w:sz w:val="24"/>
          <w:szCs w:val="24"/>
          <w14:ligatures w14:val="none"/>
        </w:rPr>
        <w:t>e</w:t>
      </w:r>
    </w:p>
    <w:p w14:paraId="2301140F" w14:textId="77777777" w:rsidR="00563937" w:rsidRPr="00274CEC" w:rsidRDefault="00A6761D" w:rsidP="00A6761D">
      <w:pPr>
        <w:tabs>
          <w:tab w:val="left" w:pos="3290"/>
        </w:tabs>
        <w:wordWrap w:val="0"/>
        <w:spacing w:after="0" w:line="240" w:lineRule="auto"/>
        <w:jc w:val="right"/>
        <w:rPr>
          <w:rFonts w:ascii="Times New Roman" w:eastAsia="Times New Roman" w:hAnsi="Times New Roman" w:cs="Times New Roman"/>
          <w:iCs/>
          <w:kern w:val="0"/>
          <w:sz w:val="24"/>
          <w:szCs w:val="24"/>
          <w:lang w:val="sr-Latn-ME"/>
          <w14:ligatures w14:val="none"/>
        </w:rPr>
      </w:pPr>
      <w:r w:rsidRPr="00274CEC">
        <w:rPr>
          <w:rFonts w:ascii="Times New Roman" w:eastAsia="Times New Roman" w:hAnsi="Times New Roman" w:cs="Times New Roman"/>
          <w:iCs/>
          <w:kern w:val="0"/>
          <w:sz w:val="24"/>
          <w:szCs w:val="24"/>
          <w:lang w:val="sr-Latn-ME"/>
          <w14:ligatures w14:val="none"/>
        </w:rPr>
        <w:t>Dragana Đukanović</w:t>
      </w:r>
      <w:r w:rsidRPr="00A6761D">
        <w:rPr>
          <w:rFonts w:ascii="Times New Roman" w:eastAsia="Times New Roman" w:hAnsi="Times New Roman" w:cs="Times New Roman"/>
          <w:iCs/>
          <w:kern w:val="0"/>
          <w:sz w:val="24"/>
          <w:szCs w:val="24"/>
          <w:lang w:val="sr-Latn-ME"/>
          <w14:ligatures w14:val="none"/>
        </w:rPr>
        <w:t>,ing.</w:t>
      </w:r>
      <w:r w:rsidRPr="00274CEC">
        <w:rPr>
          <w:rFonts w:ascii="Times New Roman" w:eastAsia="Times New Roman" w:hAnsi="Times New Roman" w:cs="Times New Roman"/>
          <w:iCs/>
          <w:kern w:val="0"/>
          <w:sz w:val="24"/>
          <w:szCs w:val="24"/>
          <w:lang w:val="sr-Latn-ME"/>
          <w14:ligatures w14:val="none"/>
        </w:rPr>
        <w:t>primijenjenog računarstva</w:t>
      </w:r>
      <w:r w:rsidRPr="00A6761D">
        <w:rPr>
          <w:rFonts w:ascii="Times New Roman" w:eastAsia="Times New Roman" w:hAnsi="Times New Roman" w:cs="Times New Roman"/>
          <w:iCs/>
          <w:kern w:val="0"/>
          <w:sz w:val="24"/>
          <w:szCs w:val="24"/>
          <w:lang w:val="sr-Latn-ME"/>
          <w14:ligatures w14:val="none"/>
        </w:rPr>
        <w:t xml:space="preserve">, </w:t>
      </w:r>
    </w:p>
    <w:p w14:paraId="1710B8AD" w14:textId="7B6B4F93" w:rsidR="00A6761D" w:rsidRPr="00A6761D" w:rsidRDefault="00A6761D" w:rsidP="00A6761D">
      <w:pPr>
        <w:tabs>
          <w:tab w:val="left" w:pos="3290"/>
        </w:tabs>
        <w:wordWrap w:val="0"/>
        <w:spacing w:after="0" w:line="240" w:lineRule="auto"/>
        <w:jc w:val="right"/>
        <w:rPr>
          <w:rFonts w:ascii="Times New Roman" w:eastAsia="Times New Roman" w:hAnsi="Times New Roman" w:cs="Times New Roman"/>
          <w:iCs/>
          <w:kern w:val="0"/>
          <w:sz w:val="24"/>
          <w:szCs w:val="24"/>
          <w:lang w:val="sr-Latn-ME"/>
          <w14:ligatures w14:val="none"/>
        </w:rPr>
      </w:pPr>
      <w:r w:rsidRPr="00A6761D">
        <w:rPr>
          <w:rFonts w:ascii="Times New Roman" w:eastAsia="Times New Roman" w:hAnsi="Times New Roman" w:cs="Times New Roman"/>
          <w:iCs/>
          <w:kern w:val="0"/>
          <w:sz w:val="24"/>
          <w:szCs w:val="24"/>
          <w:lang w:val="sr-Latn-ME"/>
          <w14:ligatures w14:val="none"/>
        </w:rPr>
        <w:t>stručno lice za predmet javne nabavke.</w:t>
      </w:r>
    </w:p>
    <w:p w14:paraId="778970D4" w14:textId="77777777" w:rsidR="00A6761D" w:rsidRPr="00A6761D" w:rsidRDefault="00A6761D" w:rsidP="00A6761D">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__________________</w:t>
      </w:r>
    </w:p>
    <w:p w14:paraId="6EBA66C1" w14:textId="77777777" w:rsidR="00A6761D" w:rsidRPr="00A6761D" w:rsidRDefault="00A6761D" w:rsidP="00A6761D">
      <w:pPr>
        <w:spacing w:after="0" w:line="240" w:lineRule="auto"/>
        <w:ind w:left="6372"/>
        <w:jc w:val="center"/>
        <w:rPr>
          <w:rFonts w:ascii="Times New Roman" w:eastAsia="Times New Roman" w:hAnsi="Times New Roman" w:cs="Times New Roman"/>
          <w:i/>
          <w:iCs/>
          <w:kern w:val="0"/>
          <w:sz w:val="24"/>
          <w:szCs w:val="24"/>
          <w14:ligatures w14:val="none"/>
        </w:rPr>
      </w:pPr>
      <w:r w:rsidRPr="00A6761D">
        <w:rPr>
          <w:rFonts w:ascii="Times New Roman" w:eastAsia="Times New Roman" w:hAnsi="Times New Roman" w:cs="Times New Roman"/>
          <w:i/>
          <w:iCs/>
          <w:kern w:val="0"/>
          <w:sz w:val="24"/>
          <w:szCs w:val="24"/>
          <w14:ligatures w14:val="none"/>
        </w:rPr>
        <w:t xml:space="preserve">      s.r.</w:t>
      </w:r>
    </w:p>
    <w:p w14:paraId="0004F021" w14:textId="77777777" w:rsidR="00A6761D" w:rsidRPr="00A6761D" w:rsidRDefault="00A6761D" w:rsidP="00A6761D">
      <w:pPr>
        <w:tabs>
          <w:tab w:val="left" w:pos="3290"/>
        </w:tabs>
        <w:spacing w:after="0" w:line="240" w:lineRule="auto"/>
        <w:ind w:firstLine="1134"/>
        <w:jc w:val="right"/>
        <w:rPr>
          <w:rFonts w:ascii="Times New Roman" w:eastAsia="Times New Roman" w:hAnsi="Times New Roman" w:cs="Times New Roman"/>
          <w:iCs/>
          <w:kern w:val="0"/>
          <w:sz w:val="24"/>
          <w:szCs w:val="24"/>
          <w14:ligatures w14:val="none"/>
        </w:rPr>
      </w:pPr>
      <w:r w:rsidRPr="00A6761D">
        <w:rPr>
          <w:rFonts w:ascii="Times New Roman" w:eastAsia="Times New Roman" w:hAnsi="Times New Roman" w:cs="Times New Roman"/>
          <w:iCs/>
          <w:kern w:val="0"/>
          <w:sz w:val="24"/>
          <w:szCs w:val="24"/>
          <w14:ligatures w14:val="none"/>
        </w:rPr>
        <w:t xml:space="preserve">Član komisije </w:t>
      </w:r>
      <w:r w:rsidRPr="00A6761D">
        <w:rPr>
          <w:rFonts w:ascii="Times New Roman" w:eastAsia="Times New Roman" w:hAnsi="Times New Roman" w:cs="Times New Roman"/>
          <w:kern w:val="0"/>
          <w:sz w:val="24"/>
          <w:szCs w:val="24"/>
          <w14:ligatures w14:val="none"/>
        </w:rPr>
        <w:t>za sprovođenje postupka javne nabavk</w:t>
      </w:r>
      <w:r w:rsidRPr="00A6761D">
        <w:rPr>
          <w:rFonts w:ascii="Times New Roman" w:eastAsia="Times New Roman" w:hAnsi="Times New Roman" w:cs="Times New Roman"/>
          <w:iCs/>
          <w:kern w:val="0"/>
          <w:sz w:val="24"/>
          <w:szCs w:val="24"/>
          <w14:ligatures w14:val="none"/>
        </w:rPr>
        <w:t>e</w:t>
      </w:r>
    </w:p>
    <w:p w14:paraId="587CD8C2" w14:textId="1C166A84" w:rsidR="00A6761D" w:rsidRPr="00A6761D" w:rsidRDefault="00563937" w:rsidP="00A6761D">
      <w:pPr>
        <w:tabs>
          <w:tab w:val="left" w:pos="3290"/>
        </w:tabs>
        <w:spacing w:after="0" w:line="240" w:lineRule="auto"/>
        <w:ind w:firstLine="1134"/>
        <w:jc w:val="right"/>
        <w:rPr>
          <w:rFonts w:ascii="Times New Roman" w:eastAsia="Calibri" w:hAnsi="Times New Roman" w:cs="Times New Roman"/>
          <w:kern w:val="0"/>
          <w:sz w:val="24"/>
          <w:szCs w:val="24"/>
          <w14:ligatures w14:val="none"/>
        </w:rPr>
      </w:pPr>
      <w:r w:rsidRPr="00274CEC">
        <w:rPr>
          <w:rFonts w:ascii="Times New Roman" w:eastAsia="Times New Roman" w:hAnsi="Times New Roman" w:cs="Times New Roman"/>
          <w:iCs/>
          <w:kern w:val="0"/>
          <w:sz w:val="24"/>
          <w:szCs w:val="24"/>
          <w:lang w:val="sr-Latn-ME"/>
          <w14:ligatures w14:val="none"/>
        </w:rPr>
        <w:t>Jasmin Zajmović</w:t>
      </w:r>
      <w:r w:rsidR="00A6761D" w:rsidRPr="00A6761D">
        <w:rPr>
          <w:rFonts w:ascii="Times New Roman" w:eastAsia="Times New Roman" w:hAnsi="Times New Roman" w:cs="Times New Roman"/>
          <w:iCs/>
          <w:kern w:val="0"/>
          <w:sz w:val="24"/>
          <w:szCs w:val="24"/>
          <w:lang w:val="sr-Latn-ME"/>
          <w14:ligatures w14:val="none"/>
        </w:rPr>
        <w:t>, dipl.ecc</w:t>
      </w:r>
    </w:p>
    <w:p w14:paraId="48948237" w14:textId="77777777" w:rsidR="00A6761D" w:rsidRPr="00A6761D" w:rsidRDefault="00A6761D" w:rsidP="00A6761D">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________________</w:t>
      </w:r>
    </w:p>
    <w:p w14:paraId="0454435D" w14:textId="77777777" w:rsidR="00A6761D" w:rsidRPr="00A6761D" w:rsidRDefault="00A6761D" w:rsidP="00A6761D">
      <w:pPr>
        <w:tabs>
          <w:tab w:val="left" w:pos="3290"/>
        </w:tabs>
        <w:spacing w:after="0" w:line="240" w:lineRule="auto"/>
        <w:ind w:firstLine="1134"/>
        <w:jc w:val="center"/>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i/>
          <w:iCs/>
          <w:kern w:val="0"/>
          <w:sz w:val="24"/>
          <w:szCs w:val="24"/>
          <w14:ligatures w14:val="none"/>
        </w:rPr>
        <w:t xml:space="preserve">                                                                                                  s.r.</w:t>
      </w:r>
    </w:p>
    <w:p w14:paraId="2FA8EFEC" w14:textId="77777777" w:rsidR="00A6761D" w:rsidRPr="00A6761D" w:rsidRDefault="00A6761D" w:rsidP="00A6761D">
      <w:pPr>
        <w:tabs>
          <w:tab w:val="left" w:pos="3290"/>
        </w:tabs>
        <w:spacing w:after="0" w:line="240" w:lineRule="auto"/>
        <w:jc w:val="right"/>
        <w:rPr>
          <w:rFonts w:ascii="Times New Roman" w:eastAsia="Times New Roman" w:hAnsi="Times New Roman" w:cs="Times New Roman"/>
          <w:iCs/>
          <w:kern w:val="0"/>
          <w:sz w:val="24"/>
          <w:szCs w:val="24"/>
          <w14:ligatures w14:val="none"/>
        </w:rPr>
      </w:pPr>
      <w:r w:rsidRPr="00A6761D">
        <w:rPr>
          <w:rFonts w:ascii="Times New Roman" w:eastAsia="Times New Roman" w:hAnsi="Times New Roman" w:cs="Times New Roman"/>
          <w:iCs/>
          <w:kern w:val="0"/>
          <w:sz w:val="24"/>
          <w:szCs w:val="24"/>
          <w14:ligatures w14:val="none"/>
        </w:rPr>
        <w:t xml:space="preserve">Član komisije </w:t>
      </w:r>
      <w:r w:rsidRPr="00A6761D">
        <w:rPr>
          <w:rFonts w:ascii="Times New Roman" w:eastAsia="Times New Roman" w:hAnsi="Times New Roman" w:cs="Times New Roman"/>
          <w:kern w:val="0"/>
          <w:sz w:val="24"/>
          <w:szCs w:val="24"/>
          <w14:ligatures w14:val="none"/>
        </w:rPr>
        <w:t>za sprovođenje postupka javne nabavk</w:t>
      </w:r>
      <w:r w:rsidRPr="00A6761D">
        <w:rPr>
          <w:rFonts w:ascii="Times New Roman" w:eastAsia="Times New Roman" w:hAnsi="Times New Roman" w:cs="Times New Roman"/>
          <w:iCs/>
          <w:kern w:val="0"/>
          <w:sz w:val="24"/>
          <w:szCs w:val="24"/>
          <w14:ligatures w14:val="none"/>
        </w:rPr>
        <w:t>e</w:t>
      </w:r>
    </w:p>
    <w:p w14:paraId="7F08FFDB" w14:textId="77777777" w:rsidR="00A6761D" w:rsidRPr="00A6761D" w:rsidRDefault="00A6761D" w:rsidP="00A6761D">
      <w:pPr>
        <w:wordWrap w:val="0"/>
        <w:spacing w:after="0" w:line="240" w:lineRule="auto"/>
        <w:ind w:firstLine="1134"/>
        <w:jc w:val="right"/>
        <w:rPr>
          <w:rFonts w:ascii="Times New Roman" w:eastAsia="Calibri" w:hAnsi="Times New Roman" w:cs="Times New Roman"/>
          <w:kern w:val="0"/>
          <w:sz w:val="24"/>
          <w:szCs w:val="24"/>
          <w14:ligatures w14:val="none"/>
        </w:rPr>
      </w:pPr>
      <w:r w:rsidRPr="00A6761D">
        <w:rPr>
          <w:rFonts w:ascii="Times New Roman" w:eastAsia="Calibri" w:hAnsi="Times New Roman" w:cs="Times New Roman"/>
          <w:kern w:val="0"/>
          <w:sz w:val="24"/>
          <w:szCs w:val="24"/>
          <w14:ligatures w14:val="none"/>
        </w:rPr>
        <w:t>Gordana Fuštić</w:t>
      </w:r>
      <w:r w:rsidRPr="00A6761D">
        <w:rPr>
          <w:rFonts w:ascii="Times New Roman" w:eastAsia="Times New Roman" w:hAnsi="Times New Roman" w:cs="Times New Roman"/>
          <w:iCs/>
          <w:kern w:val="0"/>
          <w:sz w:val="24"/>
          <w:szCs w:val="24"/>
          <w:lang w:val="sr-Latn-ME"/>
          <w14:ligatures w14:val="none"/>
        </w:rPr>
        <w:t xml:space="preserve"> spec.sci.marketing menadžmenta</w:t>
      </w:r>
      <w:r w:rsidRPr="00A6761D">
        <w:rPr>
          <w:rFonts w:ascii="Times New Roman" w:eastAsia="Calibri" w:hAnsi="Times New Roman" w:cs="Times New Roman"/>
          <w:kern w:val="0"/>
          <w:sz w:val="24"/>
          <w:szCs w:val="24"/>
          <w14:ligatures w14:val="none"/>
        </w:rPr>
        <w:t xml:space="preserve">, </w:t>
      </w:r>
    </w:p>
    <w:p w14:paraId="174C6D92" w14:textId="77777777" w:rsidR="00A6761D" w:rsidRPr="00A6761D" w:rsidRDefault="00A6761D" w:rsidP="00A6761D">
      <w:pPr>
        <w:tabs>
          <w:tab w:val="left" w:pos="3290"/>
        </w:tabs>
        <w:wordWrap w:val="0"/>
        <w:spacing w:after="0" w:line="240" w:lineRule="auto"/>
        <w:jc w:val="right"/>
        <w:rPr>
          <w:rFonts w:ascii="Times New Roman" w:eastAsia="Times New Roman" w:hAnsi="Times New Roman" w:cs="Times New Roman"/>
          <w:iCs/>
          <w:kern w:val="0"/>
          <w:sz w:val="24"/>
          <w:szCs w:val="24"/>
          <w:lang w:val="sr-Latn-ME"/>
          <w14:ligatures w14:val="none"/>
        </w:rPr>
      </w:pPr>
      <w:r w:rsidRPr="00A6761D">
        <w:rPr>
          <w:rFonts w:ascii="Times New Roman" w:eastAsia="Times New Roman" w:hAnsi="Times New Roman" w:cs="Times New Roman"/>
          <w:iCs/>
          <w:kern w:val="0"/>
          <w:sz w:val="24"/>
          <w:szCs w:val="24"/>
          <w:lang w:val="sr-Latn-ME"/>
          <w14:ligatures w14:val="none"/>
        </w:rPr>
        <w:t>položen ispit iz oblasti javnih nabavki</w:t>
      </w:r>
    </w:p>
    <w:p w14:paraId="6A143B00" w14:textId="77777777" w:rsidR="00A6761D" w:rsidRPr="00A6761D" w:rsidRDefault="00A6761D" w:rsidP="00A6761D">
      <w:pPr>
        <w:tabs>
          <w:tab w:val="left" w:pos="3290"/>
        </w:tabs>
        <w:spacing w:after="0" w:line="240" w:lineRule="auto"/>
        <w:ind w:firstLine="1134"/>
        <w:jc w:val="right"/>
        <w:rPr>
          <w:rFonts w:ascii="Times New Roman" w:eastAsia="Times New Roman" w:hAnsi="Times New Roman" w:cs="Times New Roman"/>
          <w:kern w:val="0"/>
          <w:sz w:val="24"/>
          <w:szCs w:val="24"/>
          <w14:ligatures w14:val="none"/>
        </w:rPr>
      </w:pPr>
      <w:r w:rsidRPr="00A6761D">
        <w:rPr>
          <w:rFonts w:ascii="Times New Roman" w:eastAsia="Times New Roman" w:hAnsi="Times New Roman" w:cs="Times New Roman"/>
          <w:kern w:val="0"/>
          <w:sz w:val="24"/>
          <w:szCs w:val="24"/>
          <w14:ligatures w14:val="none"/>
        </w:rPr>
        <w:t>________________</w:t>
      </w:r>
    </w:p>
    <w:p w14:paraId="25285B59" w14:textId="77777777" w:rsidR="00A6761D" w:rsidRDefault="00A6761D" w:rsidP="00A6761D">
      <w:pPr>
        <w:tabs>
          <w:tab w:val="left" w:pos="3290"/>
        </w:tabs>
        <w:spacing w:after="0" w:line="240" w:lineRule="auto"/>
        <w:ind w:firstLine="1134"/>
        <w:jc w:val="center"/>
        <w:rPr>
          <w:rFonts w:ascii="Times New Roman" w:eastAsia="Times New Roman" w:hAnsi="Times New Roman" w:cs="Times New Roman"/>
          <w:i/>
          <w:iCs/>
          <w:kern w:val="0"/>
          <w:sz w:val="24"/>
          <w:szCs w:val="24"/>
          <w14:ligatures w14:val="none"/>
        </w:rPr>
      </w:pPr>
      <w:r w:rsidRPr="00A6761D">
        <w:rPr>
          <w:rFonts w:ascii="Times New Roman" w:eastAsia="Times New Roman" w:hAnsi="Times New Roman" w:cs="Times New Roman"/>
          <w:i/>
          <w:iCs/>
          <w:kern w:val="0"/>
          <w:sz w:val="24"/>
          <w:szCs w:val="24"/>
          <w14:ligatures w14:val="none"/>
        </w:rPr>
        <w:t xml:space="preserve">                                                                                                  s.r.</w:t>
      </w:r>
    </w:p>
    <w:p w14:paraId="50BDD267" w14:textId="77777777" w:rsidR="00342395" w:rsidRDefault="00342395" w:rsidP="00A6761D">
      <w:pPr>
        <w:tabs>
          <w:tab w:val="left" w:pos="3290"/>
        </w:tabs>
        <w:spacing w:after="0" w:line="240" w:lineRule="auto"/>
        <w:ind w:firstLine="1134"/>
        <w:jc w:val="center"/>
        <w:rPr>
          <w:rFonts w:ascii="Times New Roman" w:eastAsia="Times New Roman" w:hAnsi="Times New Roman" w:cs="Times New Roman"/>
          <w:i/>
          <w:iCs/>
          <w:kern w:val="0"/>
          <w:sz w:val="24"/>
          <w:szCs w:val="24"/>
          <w14:ligatures w14:val="none"/>
        </w:rPr>
      </w:pPr>
    </w:p>
    <w:p w14:paraId="1D3DAC49" w14:textId="77777777" w:rsidR="00342395" w:rsidRDefault="00342395" w:rsidP="00A6761D">
      <w:pPr>
        <w:tabs>
          <w:tab w:val="left" w:pos="3290"/>
        </w:tabs>
        <w:spacing w:after="0" w:line="240" w:lineRule="auto"/>
        <w:ind w:firstLine="1134"/>
        <w:jc w:val="center"/>
        <w:rPr>
          <w:rFonts w:ascii="Times New Roman" w:eastAsia="Times New Roman" w:hAnsi="Times New Roman" w:cs="Times New Roman"/>
          <w:i/>
          <w:iCs/>
          <w:kern w:val="0"/>
          <w:sz w:val="24"/>
          <w:szCs w:val="24"/>
          <w14:ligatures w14:val="none"/>
        </w:rPr>
      </w:pPr>
    </w:p>
    <w:p w14:paraId="62073174" w14:textId="77777777" w:rsidR="00342395" w:rsidRDefault="00342395" w:rsidP="00A6761D">
      <w:pPr>
        <w:tabs>
          <w:tab w:val="left" w:pos="3290"/>
        </w:tabs>
        <w:spacing w:after="0" w:line="240" w:lineRule="auto"/>
        <w:ind w:firstLine="1134"/>
        <w:jc w:val="center"/>
        <w:rPr>
          <w:rFonts w:ascii="Times New Roman" w:eastAsia="Times New Roman" w:hAnsi="Times New Roman" w:cs="Times New Roman"/>
          <w:i/>
          <w:iCs/>
          <w:kern w:val="0"/>
          <w:sz w:val="24"/>
          <w:szCs w:val="24"/>
          <w14:ligatures w14:val="none"/>
        </w:rPr>
      </w:pPr>
    </w:p>
    <w:p w14:paraId="49010D2D" w14:textId="77777777" w:rsidR="00342395" w:rsidRDefault="00342395" w:rsidP="00A6761D">
      <w:pPr>
        <w:tabs>
          <w:tab w:val="left" w:pos="3290"/>
        </w:tabs>
        <w:spacing w:after="0" w:line="240" w:lineRule="auto"/>
        <w:ind w:firstLine="1134"/>
        <w:jc w:val="center"/>
        <w:rPr>
          <w:rFonts w:ascii="Times New Roman" w:eastAsia="Times New Roman" w:hAnsi="Times New Roman" w:cs="Times New Roman"/>
          <w:i/>
          <w:iCs/>
          <w:kern w:val="0"/>
          <w:sz w:val="24"/>
          <w:szCs w:val="24"/>
          <w14:ligatures w14:val="none"/>
        </w:rPr>
      </w:pPr>
    </w:p>
    <w:p w14:paraId="1113210A" w14:textId="77777777" w:rsidR="002E0644" w:rsidRDefault="002E0644" w:rsidP="00A6761D">
      <w:pPr>
        <w:tabs>
          <w:tab w:val="left" w:pos="3290"/>
        </w:tabs>
        <w:spacing w:after="0" w:line="240" w:lineRule="auto"/>
        <w:ind w:firstLine="1134"/>
        <w:jc w:val="center"/>
        <w:rPr>
          <w:rFonts w:ascii="Times New Roman" w:eastAsia="Times New Roman" w:hAnsi="Times New Roman" w:cs="Times New Roman"/>
          <w:i/>
          <w:iCs/>
          <w:kern w:val="0"/>
          <w:sz w:val="24"/>
          <w:szCs w:val="24"/>
          <w14:ligatures w14:val="none"/>
        </w:rPr>
      </w:pPr>
    </w:p>
    <w:p w14:paraId="1742EFF4" w14:textId="77777777" w:rsidR="00632975" w:rsidRPr="004C530C" w:rsidRDefault="00632975" w:rsidP="00ED4B0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kern w:val="0"/>
          <w:sz w:val="24"/>
          <w:szCs w:val="24"/>
          <w14:ligatures w14:val="none"/>
        </w:rPr>
      </w:pPr>
      <w:bookmarkStart w:id="17" w:name="_Toc62730568"/>
      <w:bookmarkStart w:id="18" w:name="_GoBack"/>
      <w:bookmarkEnd w:id="18"/>
      <w:r w:rsidRPr="004C530C">
        <w:rPr>
          <w:rFonts w:ascii="Arial" w:eastAsia="Times New Roman" w:hAnsi="Arial" w:cs="Arial"/>
          <w:b/>
          <w:kern w:val="0"/>
          <w:sz w:val="24"/>
          <w:szCs w:val="24"/>
          <w14:ligatures w14:val="none"/>
        </w:rPr>
        <w:lastRenderedPageBreak/>
        <w:t>UPUTSTVO O PRAVNOM SREDSTVU</w:t>
      </w:r>
      <w:bookmarkEnd w:id="17"/>
    </w:p>
    <w:p w14:paraId="7DFC111E" w14:textId="77777777" w:rsidR="00632975" w:rsidRPr="004C530C" w:rsidRDefault="00632975" w:rsidP="00632975">
      <w:pPr>
        <w:tabs>
          <w:tab w:val="left" w:pos="5760"/>
        </w:tabs>
        <w:spacing w:after="0" w:line="240" w:lineRule="auto"/>
        <w:jc w:val="center"/>
        <w:rPr>
          <w:rFonts w:ascii="Times New Roman" w:eastAsia="Times New Roman" w:hAnsi="Times New Roman" w:cs="Times New Roman"/>
          <w:color w:val="000000"/>
          <w:kern w:val="0"/>
          <w:sz w:val="24"/>
          <w:szCs w:val="24"/>
          <w14:ligatures w14:val="none"/>
        </w:rPr>
      </w:pPr>
    </w:p>
    <w:p w14:paraId="4A29B5EB" w14:textId="77777777" w:rsidR="00632975" w:rsidRPr="004C530C" w:rsidRDefault="00632975" w:rsidP="00632975">
      <w:pPr>
        <w:tabs>
          <w:tab w:val="left" w:pos="5760"/>
        </w:tabs>
        <w:spacing w:after="0" w:line="240" w:lineRule="auto"/>
        <w:ind w:firstLine="567"/>
        <w:jc w:val="both"/>
        <w:rPr>
          <w:rFonts w:ascii="Times New Roman" w:eastAsia="Times New Roman" w:hAnsi="Times New Roman" w:cs="Times New Roman"/>
          <w:color w:val="000000"/>
          <w:kern w:val="0"/>
          <w:sz w:val="24"/>
          <w:szCs w:val="24"/>
          <w14:ligatures w14:val="none"/>
        </w:rPr>
      </w:pPr>
      <w:r w:rsidRPr="004C530C">
        <w:rPr>
          <w:rFonts w:ascii="Times New Roman" w:eastAsia="Times New Roman" w:hAnsi="Times New Roman" w:cs="Times New Roman"/>
          <w:color w:val="000000"/>
          <w:kern w:val="0"/>
          <w:sz w:val="24"/>
          <w:szCs w:val="24"/>
          <w:lang w:val="sr-Latn-ME"/>
          <w14:ligatures w14:val="none"/>
        </w:rPr>
        <w:t>Privredni subjekat može da izjavi žalbu protiv ove tenderske dokumentacije Komisiji za zaštitu prava</w:t>
      </w:r>
      <w:r w:rsidRPr="004C530C">
        <w:rPr>
          <w:rFonts w:ascii="Times New Roman" w:eastAsia="Times New Roman" w:hAnsi="Times New Roman" w:cs="Times New Roman"/>
          <w:color w:val="000000"/>
          <w:kern w:val="0"/>
          <w:sz w:val="24"/>
          <w:szCs w:val="24"/>
          <w14:ligatures w14:val="none"/>
        </w:rPr>
        <w:t>:</w:t>
      </w:r>
    </w:p>
    <w:p w14:paraId="3D34C253" w14:textId="77777777" w:rsidR="00632975" w:rsidRPr="004C530C" w:rsidRDefault="00632975" w:rsidP="00632975">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sz w:val="24"/>
          <w:szCs w:val="24"/>
          <w14:ligatures w14:val="none"/>
        </w:rPr>
      </w:pPr>
      <w:r w:rsidRPr="004C530C">
        <w:rPr>
          <w:rFonts w:ascii="Times New Roman" w:eastAsia="Times New Roman" w:hAnsi="Times New Roman" w:cs="Times New Roman"/>
          <w:color w:val="000000"/>
          <w:kern w:val="0"/>
          <w:sz w:val="24"/>
          <w:szCs w:val="24"/>
          <w14:ligatures w14:val="non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C0FCEB5" w14:textId="77777777" w:rsidR="00632975" w:rsidRPr="004C530C" w:rsidRDefault="00632975" w:rsidP="00632975">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sz w:val="24"/>
          <w:szCs w:val="24"/>
          <w14:ligatures w14:val="none"/>
        </w:rPr>
      </w:pPr>
      <w:r w:rsidRPr="004C530C">
        <w:rPr>
          <w:rFonts w:ascii="Times New Roman" w:eastAsia="Times New Roman" w:hAnsi="Times New Roman" w:cs="Times New Roman"/>
          <w:color w:val="000000"/>
          <w:kern w:val="0"/>
          <w:sz w:val="24"/>
          <w:szCs w:val="24"/>
          <w14:ligatures w14:val="non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579C673" w14:textId="77777777" w:rsidR="00632975" w:rsidRPr="004C530C" w:rsidRDefault="00632975" w:rsidP="00632975">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sz w:val="24"/>
          <w:szCs w:val="24"/>
          <w14:ligatures w14:val="none"/>
        </w:rPr>
      </w:pPr>
      <w:r w:rsidRPr="004C530C">
        <w:rPr>
          <w:rFonts w:ascii="Times New Roman" w:eastAsia="Times New Roman" w:hAnsi="Times New Roman" w:cs="Times New Roman"/>
          <w:color w:val="000000"/>
          <w:kern w:val="0"/>
          <w:sz w:val="24"/>
          <w:szCs w:val="24"/>
          <w14:ligatures w14:val="non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BBF1BAB" w14:textId="77777777" w:rsidR="00632975" w:rsidRPr="004C530C" w:rsidRDefault="00632975" w:rsidP="00632975">
      <w:pPr>
        <w:tabs>
          <w:tab w:val="left" w:pos="5760"/>
        </w:tabs>
        <w:spacing w:after="0" w:line="240" w:lineRule="auto"/>
        <w:jc w:val="both"/>
        <w:rPr>
          <w:rFonts w:ascii="Times New Roman" w:eastAsia="Times New Roman" w:hAnsi="Times New Roman" w:cs="Times New Roman"/>
          <w:color w:val="000000"/>
          <w:kern w:val="0"/>
          <w:sz w:val="24"/>
          <w:szCs w:val="24"/>
          <w:lang w:val="sr-Latn-ME"/>
          <w14:ligatures w14:val="none"/>
        </w:rPr>
      </w:pPr>
    </w:p>
    <w:p w14:paraId="4D954C8E" w14:textId="77777777" w:rsidR="00632975" w:rsidRPr="004C530C" w:rsidRDefault="00632975" w:rsidP="00632975">
      <w:pPr>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r w:rsidRPr="004C530C">
        <w:rPr>
          <w:rFonts w:ascii="Times New Roman" w:eastAsia="Times New Roman" w:hAnsi="Times New Roman" w:cs="Times New Roman"/>
          <w:color w:val="000000"/>
          <w:kern w:val="0"/>
          <w:sz w:val="24"/>
          <w:szCs w:val="24"/>
          <w:lang w:val="sr-Latn-ME"/>
          <w14:ligatures w14:val="none"/>
        </w:rPr>
        <w:t>Žalba se izjavljuje preko naručioca neposredno putem ESJN-a. Žalba koja nije podnesena na naprijed predviđeni način biće odbijena kao nedozvoljena.</w:t>
      </w:r>
    </w:p>
    <w:p w14:paraId="73A6D0D4" w14:textId="77777777" w:rsidR="00632975" w:rsidRPr="004C530C" w:rsidRDefault="00632975" w:rsidP="00632975">
      <w:pPr>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p>
    <w:p w14:paraId="61A64EC6" w14:textId="77777777" w:rsidR="00632975" w:rsidRPr="004C530C" w:rsidRDefault="00632975" w:rsidP="00632975">
      <w:pPr>
        <w:autoSpaceDE w:val="0"/>
        <w:autoSpaceDN w:val="0"/>
        <w:adjustRightInd w:val="0"/>
        <w:spacing w:after="0" w:line="240" w:lineRule="auto"/>
        <w:ind w:firstLine="567"/>
        <w:jc w:val="both"/>
        <w:rPr>
          <w:rFonts w:ascii="Times New Roman" w:eastAsia="Times New Roman" w:hAnsi="Times New Roman" w:cs="Times New Roman"/>
          <w:color w:val="000000"/>
          <w:kern w:val="0"/>
          <w:sz w:val="24"/>
          <w:szCs w:val="24"/>
          <w:highlight w:val="yellow"/>
          <w:lang w:val="sr-Latn-ME"/>
          <w14:ligatures w14:val="none"/>
        </w:rPr>
      </w:pPr>
      <w:r w:rsidRPr="004C530C">
        <w:rPr>
          <w:rFonts w:ascii="Times New Roman" w:eastAsia="Times New Roman" w:hAnsi="Times New Roman" w:cs="Times New Roman"/>
          <w:color w:val="000000"/>
          <w:kern w:val="0"/>
          <w:sz w:val="24"/>
          <w:szCs w:val="24"/>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428E236" w14:textId="77777777" w:rsidR="00632975" w:rsidRPr="004C530C" w:rsidRDefault="00632975" w:rsidP="00632975">
      <w:pPr>
        <w:tabs>
          <w:tab w:val="left" w:pos="5760"/>
        </w:tabs>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p>
    <w:p w14:paraId="6F7B1B1D" w14:textId="77777777" w:rsidR="00632975" w:rsidRPr="004C530C" w:rsidRDefault="00632975" w:rsidP="00632975">
      <w:pPr>
        <w:tabs>
          <w:tab w:val="left" w:pos="5760"/>
        </w:tabs>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r w:rsidRPr="004C530C">
        <w:rPr>
          <w:rFonts w:ascii="Times New Roman" w:eastAsia="Times New Roman" w:hAnsi="Times New Roman" w:cs="Times New Roman"/>
          <w:color w:val="000000"/>
          <w:kern w:val="0"/>
          <w:sz w:val="24"/>
          <w:szCs w:val="24"/>
          <w:lang w:val="sr-Latn-ME"/>
          <w14:ligatures w14:val="none"/>
        </w:rPr>
        <w:t>Ukoliko je predmet nabavke podijeljen po partijama, a žalba se odnosi samo na određenu/e partiju/e, naknada se plaća u iznosu 1% od procijenjene vrijednosti javne nabavke te/tih partije/a.</w:t>
      </w:r>
    </w:p>
    <w:p w14:paraId="60CC1E25" w14:textId="77777777" w:rsidR="00632975" w:rsidRPr="004C530C" w:rsidRDefault="00632975" w:rsidP="00632975">
      <w:pPr>
        <w:tabs>
          <w:tab w:val="left" w:pos="5760"/>
        </w:tabs>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p>
    <w:p w14:paraId="11AD5FF7" w14:textId="77777777" w:rsidR="00632975" w:rsidRPr="004C530C" w:rsidRDefault="00632975" w:rsidP="00632975">
      <w:pPr>
        <w:tabs>
          <w:tab w:val="left" w:pos="5760"/>
        </w:tabs>
        <w:spacing w:after="0" w:line="240" w:lineRule="auto"/>
        <w:ind w:firstLine="567"/>
        <w:jc w:val="both"/>
        <w:rPr>
          <w:rFonts w:ascii="Times New Roman" w:eastAsia="Times New Roman" w:hAnsi="Times New Roman" w:cs="Times New Roman"/>
          <w:color w:val="000000"/>
          <w:kern w:val="0"/>
          <w:sz w:val="24"/>
          <w:szCs w:val="24"/>
          <w:lang w:val="sr-Latn-ME"/>
          <w14:ligatures w14:val="none"/>
        </w:rPr>
      </w:pPr>
      <w:r w:rsidRPr="004C530C">
        <w:rPr>
          <w:rFonts w:ascii="Times New Roman" w:eastAsia="Times New Roman" w:hAnsi="Times New Roman" w:cs="Times New Roman"/>
          <w:color w:val="000000"/>
          <w:kern w:val="0"/>
          <w:sz w:val="24"/>
          <w:szCs w:val="24"/>
          <w:lang w:val="sr-Latn-ME"/>
          <w14:ligatures w14:val="none"/>
        </w:rPr>
        <w:t xml:space="preserve">Instrukcije za plaćanje naknade za vođenje postupka od strane žalilaca iz inostranstva nalaze se na internet stranici Komisije za zaštitu prava nabavki </w:t>
      </w:r>
      <w:hyperlink r:id="rId7" w:history="1">
        <w:r w:rsidRPr="004C530C">
          <w:rPr>
            <w:rFonts w:ascii="Times New Roman" w:eastAsia="Calibri" w:hAnsi="Times New Roman" w:cs="Times New Roman"/>
            <w:color w:val="0000FF"/>
            <w:kern w:val="0"/>
            <w:sz w:val="24"/>
            <w:szCs w:val="24"/>
            <w:u w:val="single"/>
            <w:lang w:val="sr-Latn-ME"/>
            <w14:ligatures w14:val="none"/>
          </w:rPr>
          <w:t>http://www.kontrola-nabavki.me/</w:t>
        </w:r>
      </w:hyperlink>
      <w:r w:rsidRPr="004C530C">
        <w:rPr>
          <w:rFonts w:ascii="Times New Roman" w:eastAsia="Times New Roman" w:hAnsi="Times New Roman" w:cs="Times New Roman"/>
          <w:color w:val="000000"/>
          <w:kern w:val="0"/>
          <w:sz w:val="24"/>
          <w:szCs w:val="24"/>
          <w:lang w:val="sr-Latn-ME"/>
          <w14:ligatures w14:val="none"/>
        </w:rPr>
        <w:t>.“.</w:t>
      </w:r>
    </w:p>
    <w:p w14:paraId="43473722" w14:textId="77777777" w:rsidR="00632975" w:rsidRPr="004C530C" w:rsidRDefault="00632975" w:rsidP="00632975">
      <w:pPr>
        <w:spacing w:after="0" w:line="240" w:lineRule="auto"/>
        <w:rPr>
          <w:rFonts w:ascii="Times New Roman" w:eastAsia="Times New Roman" w:hAnsi="Times New Roman" w:cs="Times New Roman"/>
          <w:kern w:val="0"/>
          <w:sz w:val="24"/>
          <w:szCs w:val="24"/>
          <w14:ligatures w14:val="none"/>
        </w:rPr>
      </w:pPr>
    </w:p>
    <w:p w14:paraId="1E1AFA3B" w14:textId="77777777" w:rsidR="00632975" w:rsidRPr="004C530C" w:rsidRDefault="00632975" w:rsidP="00632975">
      <w:pPr>
        <w:spacing w:after="0" w:line="240" w:lineRule="auto"/>
        <w:rPr>
          <w:rFonts w:ascii="Times New Roman" w:eastAsia="Times New Roman" w:hAnsi="Times New Roman" w:cs="Times New Roman"/>
          <w:kern w:val="0"/>
          <w:sz w:val="24"/>
          <w:szCs w:val="24"/>
          <w14:ligatures w14:val="none"/>
        </w:rPr>
      </w:pPr>
    </w:p>
    <w:p w14:paraId="0BFE6BF9" w14:textId="77777777" w:rsidR="00632975" w:rsidRPr="004C530C" w:rsidRDefault="00632975" w:rsidP="00632975"/>
    <w:p w14:paraId="3A80EE53" w14:textId="77777777" w:rsidR="00632975" w:rsidRDefault="00632975" w:rsidP="00632975"/>
    <w:p w14:paraId="7F43A8D6" w14:textId="77777777" w:rsidR="00632975" w:rsidRDefault="00632975" w:rsidP="00632975"/>
    <w:p w14:paraId="38B7EAA1" w14:textId="77777777" w:rsidR="002032C5" w:rsidRDefault="002032C5"/>
    <w:sectPr w:rsidR="002032C5" w:rsidSect="0063297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CC86F" w14:textId="77777777" w:rsidR="00781823" w:rsidRDefault="00781823" w:rsidP="00632975">
      <w:pPr>
        <w:spacing w:after="0" w:line="240" w:lineRule="auto"/>
      </w:pPr>
      <w:r>
        <w:separator/>
      </w:r>
    </w:p>
  </w:endnote>
  <w:endnote w:type="continuationSeparator" w:id="0">
    <w:p w14:paraId="1FC5AE4A" w14:textId="77777777" w:rsidR="00781823" w:rsidRDefault="00781823" w:rsidP="00632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E28353" w14:textId="77777777" w:rsidR="00781823" w:rsidRDefault="00781823" w:rsidP="00632975">
      <w:pPr>
        <w:spacing w:after="0" w:line="240" w:lineRule="auto"/>
      </w:pPr>
      <w:r>
        <w:separator/>
      </w:r>
    </w:p>
  </w:footnote>
  <w:footnote w:type="continuationSeparator" w:id="0">
    <w:p w14:paraId="55723156" w14:textId="77777777" w:rsidR="00781823" w:rsidRDefault="00781823" w:rsidP="00632975">
      <w:pPr>
        <w:spacing w:after="0" w:line="240" w:lineRule="auto"/>
      </w:pPr>
      <w:r>
        <w:continuationSeparator/>
      </w:r>
    </w:p>
  </w:footnote>
  <w:footnote w:id="1">
    <w:p w14:paraId="61B10CE8" w14:textId="77777777" w:rsidR="00632975" w:rsidRDefault="00632975" w:rsidP="0063297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60490129" w14:textId="77777777" w:rsidR="00632975" w:rsidRDefault="00632975" w:rsidP="0063297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6BBE7CC6" w14:textId="77777777" w:rsidR="00632975" w:rsidRDefault="00632975" w:rsidP="0063297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05C5B3F1" w14:textId="77777777" w:rsidR="00632975" w:rsidRDefault="00632975" w:rsidP="0063297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0C94C958" w14:textId="77777777" w:rsidR="00632975" w:rsidRDefault="00632975" w:rsidP="00632975">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42FCEF90" w14:textId="77777777" w:rsidR="00632975" w:rsidRDefault="00632975" w:rsidP="00632975">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14:paraId="393283FF" w14:textId="77777777" w:rsidR="00632975" w:rsidRDefault="00632975" w:rsidP="00632975">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61FE9916" w14:textId="77777777" w:rsidR="00632975" w:rsidRPr="002E211C" w:rsidRDefault="00632975" w:rsidP="006329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4D7B1C68"/>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D971059"/>
    <w:multiLevelType w:val="hybridMultilevel"/>
    <w:tmpl w:val="2A402EAE"/>
    <w:lvl w:ilvl="0" w:tplc="6FAA2D3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6"/>
  </w:num>
  <w:num w:numId="6">
    <w:abstractNumId w:val="8"/>
  </w:num>
  <w:num w:numId="7">
    <w:abstractNumId w:val="2"/>
  </w:num>
  <w:num w:numId="8">
    <w:abstractNumId w:val="9"/>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975"/>
    <w:rsid w:val="000A2B15"/>
    <w:rsid w:val="00141425"/>
    <w:rsid w:val="00163834"/>
    <w:rsid w:val="001A63E1"/>
    <w:rsid w:val="002032C5"/>
    <w:rsid w:val="002063C3"/>
    <w:rsid w:val="00274CEC"/>
    <w:rsid w:val="002959A3"/>
    <w:rsid w:val="002A0435"/>
    <w:rsid w:val="002E0644"/>
    <w:rsid w:val="00337020"/>
    <w:rsid w:val="00342395"/>
    <w:rsid w:val="003B2AFA"/>
    <w:rsid w:val="0042060E"/>
    <w:rsid w:val="004D1CA1"/>
    <w:rsid w:val="00510C66"/>
    <w:rsid w:val="005235C1"/>
    <w:rsid w:val="00526419"/>
    <w:rsid w:val="00545ED5"/>
    <w:rsid w:val="00563937"/>
    <w:rsid w:val="00610F3B"/>
    <w:rsid w:val="00613FD2"/>
    <w:rsid w:val="00632975"/>
    <w:rsid w:val="00640259"/>
    <w:rsid w:val="00670FD8"/>
    <w:rsid w:val="006C438B"/>
    <w:rsid w:val="006F0EBB"/>
    <w:rsid w:val="0077798F"/>
    <w:rsid w:val="00781823"/>
    <w:rsid w:val="007D36A0"/>
    <w:rsid w:val="00810970"/>
    <w:rsid w:val="00844401"/>
    <w:rsid w:val="00861E06"/>
    <w:rsid w:val="0088642F"/>
    <w:rsid w:val="008F53AE"/>
    <w:rsid w:val="009878BB"/>
    <w:rsid w:val="009B0666"/>
    <w:rsid w:val="009E1973"/>
    <w:rsid w:val="00A47257"/>
    <w:rsid w:val="00A6761D"/>
    <w:rsid w:val="00AA6470"/>
    <w:rsid w:val="00AE6914"/>
    <w:rsid w:val="00BA22E1"/>
    <w:rsid w:val="00BC0AC9"/>
    <w:rsid w:val="00C15F50"/>
    <w:rsid w:val="00CF2C59"/>
    <w:rsid w:val="00CF6029"/>
    <w:rsid w:val="00D7216A"/>
    <w:rsid w:val="00D941AB"/>
    <w:rsid w:val="00ED4B0E"/>
    <w:rsid w:val="00F07C8D"/>
    <w:rsid w:val="00F54F09"/>
    <w:rsid w:val="00F56665"/>
    <w:rsid w:val="00FD3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DFCC8"/>
  <w15:chartTrackingRefBased/>
  <w15:docId w15:val="{1759A9AF-E17D-4D00-98BB-C3E1948E2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975"/>
    <w:pPr>
      <w:spacing w:line="259" w:lineRule="auto"/>
    </w:pPr>
    <w:rPr>
      <w:sz w:val="22"/>
      <w:szCs w:val="22"/>
    </w:rPr>
  </w:style>
  <w:style w:type="paragraph" w:styleId="Heading1">
    <w:name w:val="heading 1"/>
    <w:basedOn w:val="Normal"/>
    <w:next w:val="Normal"/>
    <w:link w:val="Heading1Char"/>
    <w:uiPriority w:val="9"/>
    <w:qFormat/>
    <w:rsid w:val="006329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29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29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29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29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29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9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9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9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9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29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29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29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29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29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9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9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975"/>
    <w:rPr>
      <w:rFonts w:eastAsiaTheme="majorEastAsia" w:cstheme="majorBidi"/>
      <w:color w:val="272727" w:themeColor="text1" w:themeTint="D8"/>
    </w:rPr>
  </w:style>
  <w:style w:type="paragraph" w:styleId="Title">
    <w:name w:val="Title"/>
    <w:basedOn w:val="Normal"/>
    <w:next w:val="Normal"/>
    <w:link w:val="TitleChar"/>
    <w:uiPriority w:val="10"/>
    <w:qFormat/>
    <w:rsid w:val="00632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9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9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9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975"/>
    <w:pPr>
      <w:spacing w:before="160"/>
      <w:jc w:val="center"/>
    </w:pPr>
    <w:rPr>
      <w:i/>
      <w:iCs/>
      <w:color w:val="404040" w:themeColor="text1" w:themeTint="BF"/>
    </w:rPr>
  </w:style>
  <w:style w:type="character" w:customStyle="1" w:styleId="QuoteChar">
    <w:name w:val="Quote Char"/>
    <w:basedOn w:val="DefaultParagraphFont"/>
    <w:link w:val="Quote"/>
    <w:uiPriority w:val="29"/>
    <w:rsid w:val="00632975"/>
    <w:rPr>
      <w:i/>
      <w:iCs/>
      <w:color w:val="404040" w:themeColor="text1" w:themeTint="BF"/>
    </w:rPr>
  </w:style>
  <w:style w:type="paragraph" w:styleId="ListParagraph">
    <w:name w:val="List Paragraph"/>
    <w:basedOn w:val="Normal"/>
    <w:uiPriority w:val="34"/>
    <w:qFormat/>
    <w:rsid w:val="00632975"/>
    <w:pPr>
      <w:ind w:left="720"/>
      <w:contextualSpacing/>
    </w:pPr>
  </w:style>
  <w:style w:type="character" w:styleId="IntenseEmphasis">
    <w:name w:val="Intense Emphasis"/>
    <w:basedOn w:val="DefaultParagraphFont"/>
    <w:uiPriority w:val="21"/>
    <w:qFormat/>
    <w:rsid w:val="00632975"/>
    <w:rPr>
      <w:i/>
      <w:iCs/>
      <w:color w:val="2F5496" w:themeColor="accent1" w:themeShade="BF"/>
    </w:rPr>
  </w:style>
  <w:style w:type="paragraph" w:styleId="IntenseQuote">
    <w:name w:val="Intense Quote"/>
    <w:basedOn w:val="Normal"/>
    <w:next w:val="Normal"/>
    <w:link w:val="IntenseQuoteChar"/>
    <w:uiPriority w:val="30"/>
    <w:qFormat/>
    <w:rsid w:val="006329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2975"/>
    <w:rPr>
      <w:i/>
      <w:iCs/>
      <w:color w:val="2F5496" w:themeColor="accent1" w:themeShade="BF"/>
    </w:rPr>
  </w:style>
  <w:style w:type="character" w:styleId="IntenseReference">
    <w:name w:val="Intense Reference"/>
    <w:basedOn w:val="DefaultParagraphFont"/>
    <w:uiPriority w:val="32"/>
    <w:qFormat/>
    <w:rsid w:val="00632975"/>
    <w:rPr>
      <w:b/>
      <w:bCs/>
      <w:smallCaps/>
      <w:color w:val="2F5496" w:themeColor="accent1" w:themeShade="BF"/>
      <w:spacing w:val="5"/>
    </w:rPr>
  </w:style>
  <w:style w:type="paragraph" w:styleId="FootnoteText">
    <w:name w:val="footnote text"/>
    <w:basedOn w:val="Normal"/>
    <w:link w:val="FootnoteTextChar"/>
    <w:uiPriority w:val="99"/>
    <w:unhideWhenUsed/>
    <w:rsid w:val="00632975"/>
    <w:pPr>
      <w:spacing w:after="0" w:line="240" w:lineRule="auto"/>
    </w:pPr>
    <w:rPr>
      <w:sz w:val="20"/>
      <w:szCs w:val="20"/>
    </w:rPr>
  </w:style>
  <w:style w:type="character" w:customStyle="1" w:styleId="FootnoteTextChar">
    <w:name w:val="Footnote Text Char"/>
    <w:basedOn w:val="DefaultParagraphFont"/>
    <w:link w:val="FootnoteText"/>
    <w:uiPriority w:val="99"/>
    <w:rsid w:val="00632975"/>
    <w:rPr>
      <w:sz w:val="20"/>
      <w:szCs w:val="20"/>
    </w:rPr>
  </w:style>
  <w:style w:type="character" w:styleId="FootnoteReference">
    <w:name w:val="footnote reference"/>
    <w:uiPriority w:val="99"/>
    <w:unhideWhenUsed/>
    <w:qFormat/>
    <w:rsid w:val="00632975"/>
    <w:rPr>
      <w:vertAlign w:val="superscript"/>
    </w:rPr>
  </w:style>
  <w:style w:type="paragraph" w:styleId="NoSpacing">
    <w:name w:val="No Spacing"/>
    <w:uiPriority w:val="1"/>
    <w:qFormat/>
    <w:rsid w:val="00A47257"/>
    <w:pPr>
      <w:spacing w:after="0" w:line="240" w:lineRule="auto"/>
    </w:pPr>
    <w:rPr>
      <w:sz w:val="22"/>
      <w:szCs w:val="22"/>
    </w:rPr>
  </w:style>
  <w:style w:type="paragraph" w:styleId="Header">
    <w:name w:val="header"/>
    <w:basedOn w:val="Normal"/>
    <w:link w:val="HeaderChar"/>
    <w:uiPriority w:val="99"/>
    <w:unhideWhenUsed/>
    <w:rsid w:val="00274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CEC"/>
    <w:rPr>
      <w:sz w:val="22"/>
      <w:szCs w:val="22"/>
    </w:rPr>
  </w:style>
  <w:style w:type="paragraph" w:styleId="Footer">
    <w:name w:val="footer"/>
    <w:basedOn w:val="Normal"/>
    <w:link w:val="FooterChar"/>
    <w:uiPriority w:val="99"/>
    <w:unhideWhenUsed/>
    <w:rsid w:val="00274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CE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10</Pages>
  <Words>2647</Words>
  <Characters>15092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Knezevic</dc:creator>
  <cp:keywords/>
  <dc:description/>
  <cp:lastModifiedBy>Gordana Fustic</cp:lastModifiedBy>
  <cp:revision>23</cp:revision>
  <dcterms:created xsi:type="dcterms:W3CDTF">2025-03-26T10:14:00Z</dcterms:created>
  <dcterms:modified xsi:type="dcterms:W3CDTF">2026-05-19T10:11:00Z</dcterms:modified>
</cp:coreProperties>
</file>