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443E6041" w14:textId="3F6F1633" w:rsidR="0044622A" w:rsidRDefault="0044622A" w:rsidP="0044622A">
      <w:pPr>
        <w:tabs>
          <w:tab w:val="left" w:pos="1276"/>
          <w:tab w:val="left" w:pos="3261"/>
        </w:tabs>
        <w:jc w:val="both"/>
        <w:rPr>
          <w:b/>
          <w:lang w:val="sr-Latn-ME"/>
        </w:rPr>
      </w:pPr>
    </w:p>
    <w:p w14:paraId="1931D724" w14:textId="38F7469B" w:rsidR="000872E7" w:rsidRDefault="000872E7" w:rsidP="000872E7">
      <w:pPr>
        <w:rPr>
          <w:rFonts w:ascii="Arial" w:hAnsi="Arial" w:cs="Arial"/>
        </w:rPr>
      </w:pPr>
      <w:r w:rsidRPr="007D460B">
        <w:rPr>
          <w:rFonts w:ascii="Arial" w:hAnsi="Arial" w:cs="Arial"/>
          <w:b/>
          <w:bCs/>
          <w:noProof/>
          <w:lang w:val="en-GB" w:eastAsia="en-GB"/>
        </w:rPr>
        <w:drawing>
          <wp:inline distT="0" distB="0" distL="0" distR="0" wp14:anchorId="3753A165" wp14:editId="1E636AC6">
            <wp:extent cx="1538605" cy="1076577"/>
            <wp:effectExtent l="0" t="0" r="4445" b="9525"/>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5041" cy="1088078"/>
                    </a:xfrm>
                    <a:prstGeom prst="rect">
                      <a:avLst/>
                    </a:prstGeom>
                    <a:noFill/>
                    <a:ln>
                      <a:noFill/>
                    </a:ln>
                  </pic:spPr>
                </pic:pic>
              </a:graphicData>
            </a:graphic>
          </wp:inline>
        </w:drawing>
      </w:r>
    </w:p>
    <w:p w14:paraId="015C6E98" w14:textId="77777777" w:rsidR="000872E7" w:rsidRPr="000872E7" w:rsidRDefault="000872E7" w:rsidP="000872E7">
      <w:pPr>
        <w:rPr>
          <w:rFonts w:ascii="Arial" w:hAnsi="Arial" w:cs="Arial"/>
        </w:rPr>
      </w:pPr>
    </w:p>
    <w:p w14:paraId="28174397" w14:textId="77777777" w:rsidR="000872E7" w:rsidRPr="000872E7" w:rsidRDefault="000872E7" w:rsidP="000872E7">
      <w:pPr>
        <w:keepNext/>
        <w:ind w:right="-164"/>
        <w:jc w:val="both"/>
        <w:outlineLvl w:val="0"/>
        <w:rPr>
          <w:rFonts w:eastAsia="Calibri"/>
          <w:b/>
          <w:bCs/>
          <w:lang w:val="en-GB" w:eastAsia="en-GB"/>
        </w:rPr>
      </w:pPr>
      <w:r w:rsidRPr="000872E7">
        <w:rPr>
          <w:rFonts w:eastAsia="Calibri"/>
          <w:b/>
          <w:bCs/>
          <w:lang w:val="en-GB" w:eastAsia="en-GB"/>
        </w:rPr>
        <w:t>Opština Budva</w:t>
      </w:r>
    </w:p>
    <w:p w14:paraId="1F88C496" w14:textId="715682ED" w:rsidR="000872E7" w:rsidRPr="009B1E8C" w:rsidRDefault="000872E7" w:rsidP="000872E7">
      <w:pPr>
        <w:keepNext/>
        <w:ind w:right="-164"/>
        <w:jc w:val="both"/>
        <w:outlineLvl w:val="0"/>
        <w:rPr>
          <w:rFonts w:eastAsia="Calibri"/>
          <w:b/>
          <w:lang w:val="en-GB" w:eastAsia="en-GB"/>
        </w:rPr>
      </w:pPr>
      <w:r w:rsidRPr="009B1E8C">
        <w:rPr>
          <w:rFonts w:eastAsia="Calibri"/>
          <w:lang w:val="en-GB" w:eastAsia="en-GB"/>
        </w:rPr>
        <w:t xml:space="preserve">Broj iz evidencije postupaka javnih nabavki: </w:t>
      </w:r>
      <w:r w:rsidRPr="009B1E8C">
        <w:rPr>
          <w:rFonts w:eastAsia="Calibri"/>
          <w:b/>
          <w:lang w:val="en-GB" w:eastAsia="en-GB"/>
        </w:rPr>
        <w:t>01-426/</w:t>
      </w:r>
      <w:r w:rsidR="00D657A9">
        <w:rPr>
          <w:rFonts w:eastAsia="Calibri"/>
          <w:b/>
          <w:lang w:val="en-GB" w:eastAsia="en-GB"/>
        </w:rPr>
        <w:t>26-865</w:t>
      </w:r>
      <w:r w:rsidR="009B1E8C">
        <w:rPr>
          <w:rFonts w:eastAsia="Calibri"/>
          <w:b/>
          <w:lang w:val="en-GB" w:eastAsia="en-GB"/>
        </w:rPr>
        <w:t>/</w:t>
      </w:r>
      <w:r w:rsidR="003962E4">
        <w:rPr>
          <w:rFonts w:eastAsia="Calibri"/>
          <w:b/>
          <w:lang w:val="en-GB" w:eastAsia="en-GB"/>
        </w:rPr>
        <w:t>4</w:t>
      </w:r>
    </w:p>
    <w:p w14:paraId="5CEA61F7" w14:textId="6EBEE9BB" w:rsidR="000872E7" w:rsidRPr="009B1E8C" w:rsidRDefault="000872E7" w:rsidP="000872E7">
      <w:pPr>
        <w:keepNext/>
        <w:ind w:right="-164"/>
        <w:jc w:val="both"/>
        <w:outlineLvl w:val="0"/>
        <w:rPr>
          <w:rFonts w:eastAsia="Calibri"/>
          <w:b/>
          <w:lang w:val="en-GB" w:eastAsia="en-GB"/>
        </w:rPr>
      </w:pPr>
      <w:r w:rsidRPr="009B1E8C">
        <w:rPr>
          <w:rFonts w:eastAsia="Calibri"/>
          <w:lang w:val="en-GB" w:eastAsia="en-GB"/>
        </w:rPr>
        <w:t xml:space="preserve">Redni broj iz Plana javnih nabavki: </w:t>
      </w:r>
      <w:r w:rsidR="009B1E8C">
        <w:rPr>
          <w:rFonts w:eastAsia="Calibri"/>
          <w:b/>
          <w:lang w:val="en-GB" w:eastAsia="en-GB"/>
        </w:rPr>
        <w:t>2</w:t>
      </w:r>
      <w:r w:rsidR="00D657A9">
        <w:rPr>
          <w:rFonts w:eastAsia="Calibri"/>
          <w:b/>
          <w:lang w:val="en-GB" w:eastAsia="en-GB"/>
        </w:rPr>
        <w:t>1</w:t>
      </w:r>
    </w:p>
    <w:p w14:paraId="26BD38C4" w14:textId="0F535A21" w:rsidR="000872E7" w:rsidRPr="000872E7" w:rsidRDefault="000872E7" w:rsidP="000872E7">
      <w:pPr>
        <w:keepNext/>
        <w:ind w:right="-164"/>
        <w:jc w:val="both"/>
        <w:outlineLvl w:val="0"/>
        <w:rPr>
          <w:rFonts w:eastAsia="Calibri"/>
          <w:b/>
          <w:lang w:val="en-GB" w:eastAsia="en-GB"/>
        </w:rPr>
      </w:pPr>
      <w:r w:rsidRPr="009B1E8C">
        <w:rPr>
          <w:rFonts w:eastAsia="Calibri"/>
          <w:lang w:val="en-GB" w:eastAsia="en-GB"/>
        </w:rPr>
        <w:t xml:space="preserve">Mjesto i datum: </w:t>
      </w:r>
      <w:r w:rsidRPr="009B1E8C">
        <w:rPr>
          <w:rFonts w:eastAsia="Calibri"/>
          <w:b/>
          <w:lang w:val="en-GB" w:eastAsia="en-GB"/>
        </w:rPr>
        <w:t xml:space="preserve">Budva </w:t>
      </w:r>
      <w:r w:rsidR="00774320">
        <w:rPr>
          <w:rFonts w:eastAsia="Calibri"/>
          <w:b/>
          <w:lang w:val="en-GB" w:eastAsia="en-GB"/>
        </w:rPr>
        <w:t>07.05</w:t>
      </w:r>
      <w:r w:rsidR="009B1E8C">
        <w:rPr>
          <w:rFonts w:eastAsia="Calibri"/>
          <w:b/>
          <w:lang w:val="en-GB" w:eastAsia="en-GB"/>
        </w:rPr>
        <w:t>.2026</w:t>
      </w:r>
      <w:r w:rsidRPr="009B1E8C">
        <w:rPr>
          <w:rFonts w:eastAsia="Calibri"/>
          <w:b/>
          <w:lang w:val="en-GB" w:eastAsia="en-GB"/>
        </w:rPr>
        <w:t>. godine</w:t>
      </w:r>
    </w:p>
    <w:p w14:paraId="44379098" w14:textId="77777777" w:rsidR="000872E7" w:rsidRPr="000872E7" w:rsidRDefault="000872E7" w:rsidP="000872E7">
      <w:pPr>
        <w:keepNext/>
        <w:jc w:val="both"/>
        <w:outlineLvl w:val="0"/>
        <w:rPr>
          <w:b/>
          <w:bCs/>
          <w:i/>
          <w:iCs/>
          <w:color w:val="000000"/>
          <w:lang w:val="en-GB" w:eastAsia="en-GB"/>
        </w:rPr>
      </w:pPr>
    </w:p>
    <w:p w14:paraId="22B2E572" w14:textId="77777777" w:rsidR="000872E7" w:rsidRPr="000872E7" w:rsidRDefault="000872E7" w:rsidP="000872E7">
      <w:pPr>
        <w:rPr>
          <w:lang w:val="en-GB" w:eastAsia="en-GB"/>
        </w:rPr>
      </w:pPr>
    </w:p>
    <w:p w14:paraId="4419122B" w14:textId="77777777" w:rsidR="000872E7" w:rsidRPr="000872E7" w:rsidRDefault="000872E7" w:rsidP="000872E7">
      <w:pPr>
        <w:rPr>
          <w:lang w:val="en-GB" w:eastAsia="en-GB"/>
        </w:rPr>
      </w:pPr>
    </w:p>
    <w:p w14:paraId="10DAC79A" w14:textId="77777777" w:rsidR="000872E7" w:rsidRPr="000872E7" w:rsidRDefault="000872E7" w:rsidP="000872E7">
      <w:pPr>
        <w:rPr>
          <w:lang w:val="en-GB" w:eastAsia="en-GB"/>
        </w:rPr>
      </w:pPr>
    </w:p>
    <w:p w14:paraId="6074869E" w14:textId="0E056CBE" w:rsidR="000872E7" w:rsidRPr="000872E7" w:rsidRDefault="000872E7" w:rsidP="000872E7">
      <w:pPr>
        <w:tabs>
          <w:tab w:val="left" w:pos="1276"/>
          <w:tab w:val="left" w:pos="3261"/>
        </w:tabs>
        <w:spacing w:after="200" w:line="276" w:lineRule="auto"/>
        <w:jc w:val="both"/>
        <w:rPr>
          <w:rFonts w:eastAsia="Calibri"/>
          <w:lang w:val="en-GB" w:eastAsia="en-GB"/>
        </w:rPr>
      </w:pPr>
      <w:r w:rsidRPr="000872E7">
        <w:rPr>
          <w:rFonts w:eastAsia="Calibri"/>
          <w:lang w:val="en-GB" w:eastAsia="en-GB"/>
        </w:rPr>
        <w:t xml:space="preserve">Na osnovu člana 53 stav 3 Zakona o javnim nabavkama („Službeni list </w:t>
      </w:r>
      <w:proofErr w:type="gramStart"/>
      <w:r w:rsidRPr="000872E7">
        <w:rPr>
          <w:rFonts w:eastAsia="Calibri"/>
          <w:lang w:val="en-GB" w:eastAsia="en-GB"/>
        </w:rPr>
        <w:t>CG“</w:t>
      </w:r>
      <w:proofErr w:type="gramEnd"/>
      <w:r w:rsidRPr="000872E7">
        <w:rPr>
          <w:rFonts w:eastAsia="Calibri"/>
          <w:lang w:val="en-GB" w:eastAsia="en-GB"/>
        </w:rPr>
        <w:t>, br. 74/19, 3/23, 11/23 i 84/24) Opština Budva objavljuje</w:t>
      </w:r>
    </w:p>
    <w:p w14:paraId="25BF0947" w14:textId="7E3D0D82" w:rsidR="000872E7" w:rsidRPr="000872E7" w:rsidRDefault="000872E7" w:rsidP="0044622A">
      <w:pPr>
        <w:tabs>
          <w:tab w:val="left" w:pos="1276"/>
          <w:tab w:val="left" w:pos="3261"/>
        </w:tabs>
        <w:jc w:val="both"/>
        <w:rPr>
          <w:b/>
          <w:lang w:val="sr-Latn-ME"/>
        </w:rPr>
      </w:pPr>
    </w:p>
    <w:p w14:paraId="073C2B84" w14:textId="2FD70CD9" w:rsidR="000872E7" w:rsidRDefault="000872E7" w:rsidP="0044622A">
      <w:pPr>
        <w:tabs>
          <w:tab w:val="left" w:pos="1276"/>
          <w:tab w:val="left" w:pos="3261"/>
        </w:tabs>
        <w:jc w:val="both"/>
        <w:rPr>
          <w:b/>
          <w:lang w:val="sr-Latn-ME"/>
        </w:rPr>
      </w:pPr>
    </w:p>
    <w:p w14:paraId="68149E7F" w14:textId="77777777" w:rsidR="000872E7" w:rsidRPr="004C2F7D" w:rsidRDefault="000872E7"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4A2EBA37" w:rsidR="0044622A" w:rsidRPr="000872E7" w:rsidRDefault="0044622A" w:rsidP="0044622A">
      <w:pPr>
        <w:tabs>
          <w:tab w:val="left" w:pos="1276"/>
          <w:tab w:val="left" w:pos="3261"/>
        </w:tabs>
        <w:jc w:val="both"/>
        <w:rPr>
          <w:b/>
          <w:bCs/>
          <w:color w:val="000000"/>
          <w:lang w:val="sr-Latn-ME"/>
        </w:rPr>
      </w:pPr>
      <w:r w:rsidRPr="004C2F7D">
        <w:rPr>
          <w:b/>
          <w:bCs/>
          <w:color w:val="000000"/>
          <w:lang w:val="sr-Latn-ME"/>
        </w:rPr>
        <w:t xml:space="preserve">          </w:t>
      </w:r>
      <w:r w:rsidR="000872E7">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9998CE9" w:rsidR="0044622A" w:rsidRDefault="0044622A" w:rsidP="00235C8C">
      <w:pPr>
        <w:jc w:val="center"/>
        <w:rPr>
          <w:b/>
          <w:bCs/>
          <w:color w:val="000000"/>
          <w:lang w:val="sr-Latn-ME"/>
        </w:rPr>
      </w:pPr>
      <w:r w:rsidRPr="004C2F7D">
        <w:rPr>
          <w:b/>
          <w:bCs/>
          <w:color w:val="000000"/>
          <w:lang w:val="sr-Latn-ME"/>
        </w:rPr>
        <w:t>ZA OTVORENI POSTUPAK JAVNE NABAVKE</w:t>
      </w:r>
    </w:p>
    <w:p w14:paraId="12BFBE75" w14:textId="77777777" w:rsidR="008147DC" w:rsidRPr="004C2F7D" w:rsidRDefault="008147DC" w:rsidP="00235C8C">
      <w:pPr>
        <w:jc w:val="center"/>
        <w:rPr>
          <w:b/>
          <w:bCs/>
          <w:color w:val="000000"/>
          <w:lang w:val="sr-Latn-ME"/>
        </w:rPr>
      </w:pPr>
    </w:p>
    <w:p w14:paraId="59E6F61F" w14:textId="6E690DD2" w:rsidR="00D657A9" w:rsidRDefault="00D657A9" w:rsidP="00436F98">
      <w:pPr>
        <w:rPr>
          <w:b/>
          <w:color w:val="000000"/>
          <w:lang w:val="sr-Latn-ME"/>
        </w:rPr>
      </w:pPr>
    </w:p>
    <w:p w14:paraId="61755CA6" w14:textId="23AF04C8" w:rsidR="00D657A9" w:rsidRDefault="00D657A9" w:rsidP="00D657A9">
      <w:pPr>
        <w:jc w:val="center"/>
        <w:rPr>
          <w:b/>
          <w:color w:val="000000"/>
          <w:lang w:val="sr-Latn-ME"/>
        </w:rPr>
      </w:pPr>
    </w:p>
    <w:p w14:paraId="0C5739FC" w14:textId="0B0B2EB9" w:rsidR="00D657A9" w:rsidRPr="00D657A9" w:rsidRDefault="00D657A9" w:rsidP="00D657A9">
      <w:pPr>
        <w:jc w:val="center"/>
        <w:rPr>
          <w:b/>
          <w:color w:val="000000"/>
          <w:lang w:val="sr-Latn-ME"/>
        </w:rPr>
      </w:pPr>
      <w:r w:rsidRPr="00D657A9">
        <w:rPr>
          <w:b/>
          <w:color w:val="000000"/>
          <w:lang w:val="sr-Latn-ME"/>
        </w:rPr>
        <w:t>IZGRADNJA SAOBRAĆAJNICE PREKO POTOKA GRĐEVICA, PO MODELU PROJEKTUJ I IZGRADI</w:t>
      </w:r>
    </w:p>
    <w:p w14:paraId="1494BA85" w14:textId="77777777" w:rsidR="00D657A9" w:rsidRPr="00D657A9" w:rsidRDefault="00D657A9" w:rsidP="00D657A9">
      <w:pPr>
        <w:jc w:val="center"/>
        <w:rPr>
          <w:b/>
          <w:color w:val="000000"/>
          <w:lang w:val="sr-Latn-ME"/>
        </w:rPr>
      </w:pPr>
    </w:p>
    <w:p w14:paraId="7657CE55" w14:textId="77777777" w:rsidR="00D657A9" w:rsidRPr="00D657A9" w:rsidRDefault="00D657A9" w:rsidP="00D657A9">
      <w:pPr>
        <w:jc w:val="center"/>
        <w:rPr>
          <w:b/>
          <w:color w:val="000000"/>
          <w:lang w:val="sr-Latn-ME"/>
        </w:rPr>
      </w:pPr>
    </w:p>
    <w:p w14:paraId="39E31BA5" w14:textId="7739900A"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C4E4E6C" w14:textId="5214EEA8"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44F0F434" w:rsidR="0044622A"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6AD5408F" w14:textId="2E4E08B6" w:rsidR="000872E7" w:rsidRPr="004C2F7D" w:rsidRDefault="000872E7" w:rsidP="000872E7">
      <w:pPr>
        <w:spacing w:after="160" w:line="256" w:lineRule="auto"/>
        <w:contextualSpacing/>
        <w:jc w:val="both"/>
        <w:rPr>
          <w:rFonts w:eastAsia="Calibri"/>
          <w:color w:val="000000"/>
          <w:lang w:val="sr-Latn-ME"/>
        </w:rPr>
      </w:pP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lastRenderedPageBreak/>
        <w:t>DODATNE INFORMACIJE O PREDMETU I POSTUPKU NABAVKE</w:t>
      </w:r>
      <w:r w:rsidRPr="004C2F7D">
        <w:rPr>
          <w:vertAlign w:val="superscript"/>
        </w:rPr>
        <w:footnoteReference w:id="4"/>
      </w:r>
      <w:bookmarkEnd w:id="2"/>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430A1BBE" w:rsidR="0044622A" w:rsidRPr="009873A7" w:rsidRDefault="00FC2F9C" w:rsidP="00D657A9">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003962E4">
        <w:rPr>
          <w:rFonts w:eastAsia="Liberation Serif"/>
        </w:rPr>
        <w:t>:</w:t>
      </w:r>
      <w:r w:rsidRPr="009873A7">
        <w:rPr>
          <w:rFonts w:eastAsia="Liberation Serif"/>
        </w:rPr>
        <w:t xml:space="preserve"> </w:t>
      </w:r>
      <w:r w:rsidR="00D657A9">
        <w:rPr>
          <w:rFonts w:eastAsia="Liberation Serif"/>
        </w:rPr>
        <w:t xml:space="preserve"> </w:t>
      </w:r>
      <w:r w:rsidR="00D657A9" w:rsidRPr="00D657A9">
        <w:rPr>
          <w:rFonts w:eastAsia="Liberation Serif"/>
        </w:rPr>
        <w:t xml:space="preserve">14.834.710,74 </w:t>
      </w:r>
      <w:proofErr w:type="gramStart"/>
      <w:r w:rsidR="00D657A9" w:rsidRPr="00D657A9">
        <w:rPr>
          <w:rFonts w:eastAsia="Liberation Serif"/>
        </w:rPr>
        <w:t>EUR</w:t>
      </w:r>
      <w:r w:rsidR="00D657A9">
        <w:rPr>
          <w:rFonts w:eastAsia="Liberation Serif"/>
        </w:rPr>
        <w:t>(</w:t>
      </w:r>
      <w:r w:rsidR="000872E7">
        <w:rPr>
          <w:rFonts w:eastAsia="Liberation Serif"/>
        </w:rPr>
        <w:t xml:space="preserve"> </w:t>
      </w:r>
      <w:r w:rsidR="00D657A9">
        <w:rPr>
          <w:rFonts w:eastAsia="Liberation Serif"/>
        </w:rPr>
        <w:t>P</w:t>
      </w:r>
      <w:r w:rsidR="00D657A9" w:rsidRPr="00D657A9">
        <w:rPr>
          <w:rFonts w:eastAsia="Liberation Serif"/>
        </w:rPr>
        <w:t>redviđena</w:t>
      </w:r>
      <w:proofErr w:type="gramEnd"/>
      <w:r w:rsidR="00D657A9" w:rsidRPr="00D657A9">
        <w:rPr>
          <w:rFonts w:eastAsia="Liberation Serif"/>
        </w:rPr>
        <w:t xml:space="preserve"> je fazna realizacija projekta koji se finansira iz više godina, od čega se u ovoj godini planira potr</w:t>
      </w:r>
      <w:r w:rsidR="00D657A9">
        <w:rPr>
          <w:rFonts w:eastAsia="Liberation Serif"/>
        </w:rPr>
        <w:t>ošiti iznos od 2.650.000,00 eur</w:t>
      </w:r>
      <w:r w:rsidR="00D657A9" w:rsidRPr="00D657A9">
        <w:rPr>
          <w:rFonts w:eastAsia="Liberation Serif"/>
        </w:rPr>
        <w:t>a sa PDV</w:t>
      </w:r>
      <w:r w:rsidR="00D657A9">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4624E9C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73060F">
        <w:rPr>
          <w:lang w:val="sr-Latn-ME"/>
        </w:rPr>
        <w:t>u</w:t>
      </w:r>
      <w:r w:rsidR="00A34E58" w:rsidRPr="004C2F7D">
        <w:rPr>
          <w:lang w:val="sr-Latn-ME"/>
        </w:rPr>
        <w:t xml:space="preserve"> sam</w:t>
      </w:r>
      <w:r w:rsidR="0073060F">
        <w:rPr>
          <w:lang w:val="sr-Latn-ME"/>
        </w:rPr>
        <w:t>ih radova</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046D5B77" w14:textId="73AD9E66" w:rsidR="00CC78B2" w:rsidRPr="00CC78B2" w:rsidRDefault="00DA4BFB" w:rsidP="00CC78B2">
      <w:pPr>
        <w:jc w:val="both"/>
        <w:rPr>
          <w:bCs/>
          <w:color w:val="000000"/>
          <w:lang w:val="sr-Latn-ME"/>
        </w:rPr>
      </w:pPr>
      <w:r w:rsidRPr="00DA4BFB">
        <w:rPr>
          <w:bCs/>
          <w:color w:val="000000"/>
          <w:lang w:val="sr-Latn-ME"/>
        </w:rPr>
        <w:t>Način utvrđivanja ekvivalentnosti: Nije primjenljivo.</w:t>
      </w:r>
    </w:p>
    <w:p w14:paraId="725A935C" w14:textId="77777777" w:rsidR="00CC78B2" w:rsidRPr="00CC78B2" w:rsidRDefault="00CC78B2" w:rsidP="00CC78B2">
      <w:pPr>
        <w:jc w:val="both"/>
        <w:rPr>
          <w:bCs/>
          <w:color w:val="000000"/>
          <w:lang w:val="sr-Latn-ME"/>
        </w:rPr>
      </w:pP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5E83A06D" w:rsidR="0044622A" w:rsidRDefault="0044622A" w:rsidP="0044622A">
      <w:pPr>
        <w:numPr>
          <w:ilvl w:val="0"/>
          <w:numId w:val="6"/>
        </w:numPr>
        <w:rPr>
          <w:lang w:val="sr-Latn-ME"/>
        </w:rPr>
      </w:pPr>
      <w:r w:rsidRPr="004C2F7D">
        <w:rPr>
          <w:lang w:val="sr-Latn-ME"/>
        </w:rPr>
        <w:t>postoji drugi razlog propisan ovim zakonom.</w:t>
      </w:r>
    </w:p>
    <w:p w14:paraId="7AAE61DE" w14:textId="77777777" w:rsidR="000872E7" w:rsidRPr="004C2F7D" w:rsidRDefault="000872E7" w:rsidP="000872E7">
      <w:pPr>
        <w:ind w:left="1080"/>
        <w:rPr>
          <w:lang w:val="sr-Latn-ME"/>
        </w:rPr>
      </w:pP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36B27A75" w14:textId="77777777" w:rsidR="00D657A9" w:rsidRPr="00D657A9" w:rsidRDefault="00D657A9" w:rsidP="00D657A9">
      <w:pPr>
        <w:jc w:val="both"/>
        <w:rPr>
          <w:rFonts w:asciiTheme="majorBidi" w:hAnsiTheme="majorBidi" w:cstheme="majorBidi"/>
        </w:rPr>
      </w:pPr>
      <w:bookmarkStart w:id="6" w:name="_Hlk148691286"/>
      <w:r w:rsidRPr="00D657A9">
        <w:rPr>
          <w:rFonts w:asciiTheme="majorBidi" w:hAnsiTheme="majorBidi" w:cstheme="majorBidi"/>
        </w:rPr>
        <w:t xml:space="preserve">- Ponuđač je dužan dostaviti bezuslovnu i na prvi poziv naplativu garanciju ponude u iznosu od 2 % procijenjene vrijednosti javne nabavke, kao garanciju ostajanja u obavezi prema ponudi u periodu važenja ponude i 10 dana nakon isteka važenja ponude. Garancija ponude je sredstvo zaštite naručioca ako ponuđač: 1) odustane od ponude u roku važenja ponude i/ili 2) odbije da zaključi ugovor o javnoj </w:t>
      </w:r>
      <w:proofErr w:type="gramStart"/>
      <w:r w:rsidRPr="00D657A9">
        <w:rPr>
          <w:rFonts w:asciiTheme="majorBidi" w:hAnsiTheme="majorBidi" w:cstheme="majorBidi"/>
        </w:rPr>
        <w:t>nabavci .</w:t>
      </w:r>
      <w:proofErr w:type="gramEnd"/>
      <w:r w:rsidRPr="00D657A9">
        <w:rPr>
          <w:rFonts w:asciiTheme="majorBidi" w:hAnsiTheme="majorBidi" w:cstheme="majorBidi"/>
        </w:rPr>
        <w:t xml:space="preserve"> Garancija ponude podnosi se u elektronskom obliku putem ESJN-a. Izuzetno od prethodnog stava,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8109F36" w14:textId="77777777" w:rsidR="00D657A9" w:rsidRPr="00D657A9" w:rsidRDefault="00D657A9" w:rsidP="00D657A9">
      <w:pPr>
        <w:jc w:val="both"/>
        <w:rPr>
          <w:rFonts w:asciiTheme="majorBidi" w:hAnsiTheme="majorBidi" w:cstheme="majorBidi"/>
        </w:rPr>
      </w:pPr>
    </w:p>
    <w:p w14:paraId="30B8CA1D" w14:textId="77777777" w:rsidR="00D657A9" w:rsidRPr="00D657A9" w:rsidRDefault="00D657A9" w:rsidP="00D657A9">
      <w:pPr>
        <w:jc w:val="both"/>
        <w:rPr>
          <w:rFonts w:asciiTheme="majorBidi" w:hAnsiTheme="majorBidi" w:cstheme="majorBidi"/>
        </w:rPr>
      </w:pPr>
      <w:r w:rsidRPr="00D657A9">
        <w:rPr>
          <w:rFonts w:asciiTheme="majorBidi" w:hAnsiTheme="majorBidi" w:cstheme="majorBidi"/>
        </w:rPr>
        <w:t>- 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 “Izgradnja saobraćajnice preko potoka Grđevica, po modelu projektuj i izgradi”. U slučaju da izabrani ponuđač uz potpisan ugovor o javnoj nabavci ne dosavi naručiocu ovu polisu ili je dostavi u roku koji je kraći od traženog roka biće aktivirana garancija ponude.</w:t>
      </w:r>
    </w:p>
    <w:p w14:paraId="3C2E78CD" w14:textId="77777777" w:rsidR="00D657A9" w:rsidRPr="00D657A9" w:rsidRDefault="00D657A9" w:rsidP="00D657A9">
      <w:pPr>
        <w:jc w:val="both"/>
        <w:rPr>
          <w:rFonts w:asciiTheme="majorBidi" w:hAnsiTheme="majorBidi" w:cstheme="majorBidi"/>
        </w:rPr>
      </w:pPr>
    </w:p>
    <w:p w14:paraId="5DDD2823" w14:textId="77777777" w:rsidR="00D657A9" w:rsidRPr="00D657A9" w:rsidRDefault="00D657A9" w:rsidP="00D657A9">
      <w:pPr>
        <w:jc w:val="both"/>
        <w:rPr>
          <w:rFonts w:asciiTheme="majorBidi" w:hAnsiTheme="majorBidi" w:cstheme="majorBidi"/>
        </w:rPr>
      </w:pPr>
      <w:r w:rsidRPr="00D657A9">
        <w:rPr>
          <w:rFonts w:asciiTheme="majorBidi" w:hAnsiTheme="majorBidi" w:cstheme="majorBidi"/>
        </w:rPr>
        <w:t xml:space="preserve">-Ponuđač čija ponuda bude izabrana kao najpovoljnija je dužan da uz potpisan ugovor o javnoj nabavci dostavi Naručiocu Garanciju za povraćaj avansnog plaćanja u iznosu od 10% od vrijednosti ugovora, sa uračunatim PDV-om. Avans će se pravdati po privremenim situacijama srazmerno procentu primljenog avansa I vrednosti izvedenih radova. Garancija mora biti neopoziva i bezuslovno plativa na prvi poziv. </w:t>
      </w:r>
    </w:p>
    <w:p w14:paraId="0859B47D" w14:textId="77777777" w:rsidR="00D657A9" w:rsidRPr="00D657A9" w:rsidRDefault="00D657A9" w:rsidP="00D657A9">
      <w:pPr>
        <w:jc w:val="both"/>
        <w:rPr>
          <w:rFonts w:asciiTheme="majorBidi" w:hAnsiTheme="majorBidi" w:cstheme="majorBidi"/>
        </w:rPr>
      </w:pPr>
    </w:p>
    <w:p w14:paraId="746DD6DB" w14:textId="77777777" w:rsidR="00D657A9" w:rsidRPr="00D657A9" w:rsidRDefault="00D657A9" w:rsidP="00D657A9">
      <w:pPr>
        <w:jc w:val="both"/>
        <w:rPr>
          <w:rFonts w:asciiTheme="majorBidi" w:hAnsiTheme="majorBidi" w:cstheme="majorBidi"/>
        </w:rPr>
      </w:pPr>
      <w:r w:rsidRPr="00D657A9">
        <w:rPr>
          <w:rFonts w:asciiTheme="majorBidi" w:hAnsiTheme="majorBidi" w:cstheme="majorBidi"/>
        </w:rPr>
        <w:t>-Ponuđač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5% od vrijednosti ugovora, sa uračunatim pdv-om,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14:paraId="34D87949" w14:textId="77777777" w:rsidR="00D657A9" w:rsidRPr="00D657A9" w:rsidRDefault="00D657A9" w:rsidP="00D657A9">
      <w:pPr>
        <w:jc w:val="both"/>
        <w:rPr>
          <w:rFonts w:asciiTheme="majorBidi" w:hAnsiTheme="majorBidi" w:cstheme="majorBidi"/>
        </w:rPr>
      </w:pPr>
    </w:p>
    <w:p w14:paraId="603B7574" w14:textId="6FB1A462" w:rsidR="000872E7" w:rsidRDefault="00D657A9" w:rsidP="00D657A9">
      <w:pPr>
        <w:jc w:val="both"/>
        <w:rPr>
          <w:rFonts w:asciiTheme="majorBidi" w:hAnsiTheme="majorBidi" w:cstheme="majorBidi"/>
        </w:rPr>
      </w:pPr>
      <w:r w:rsidRPr="00D657A9">
        <w:rPr>
          <w:rFonts w:asciiTheme="majorBidi" w:hAnsiTheme="majorBidi" w:cstheme="majorBidi"/>
        </w:rPr>
        <w:t xml:space="preserve">- Izvođač je dužan da najkasnije 8 dana prije isteka roka važnosti garancije za dobro izvršenje ugovora, dostavi Naručiocu garanciju za otklanjanje nedostataka u garantnom roku, u iznosu od </w:t>
      </w:r>
      <w:r w:rsidRPr="00D657A9">
        <w:rPr>
          <w:rFonts w:asciiTheme="majorBidi" w:hAnsiTheme="majorBidi" w:cstheme="majorBidi"/>
        </w:rPr>
        <w:lastRenderedPageBreak/>
        <w:t>5% od ugovorene vrijednosti izvedenih radova, sa uračunatim pdv-om , sa rokom važenja do isteka garantnog roka, za slučaj da u garantnom roku ne ispuni obaveze na koje se garancija odnosi, kojom bezuslovno i neopozivo garantuje potpuno i savjesno izvršenje ugovorenih obaveza za vrijeme trajanja garantnog roka.</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39C4CBE9"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w:t>
      </w:r>
      <w:r w:rsidR="00D657A9">
        <w:rPr>
          <w:color w:val="000000"/>
        </w:rPr>
        <w:t>6</w:t>
      </w:r>
      <w:r w:rsidR="00615442">
        <w:rPr>
          <w:color w:val="000000"/>
        </w:rPr>
        <w:t>0</w:t>
      </w:r>
      <w:r w:rsidRPr="004C2F7D">
        <w:rPr>
          <w:color w:val="000000"/>
        </w:rPr>
        <w:t xml:space="preserve"> </w:t>
      </w:r>
    </w:p>
    <w:p w14:paraId="517826A0" w14:textId="0265B1BC"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w:t>
      </w:r>
      <w:r w:rsidR="00D657A9">
        <w:rPr>
          <w:color w:val="000000"/>
        </w:rPr>
        <w:t>4</w:t>
      </w:r>
      <w:r w:rsidRPr="004C2F7D">
        <w:rPr>
          <w:color w:val="000000"/>
        </w:rPr>
        <w:t>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11E97BA9" w:rsidR="00D960D7" w:rsidRDefault="00D960D7" w:rsidP="00DA4BFB">
      <w:pPr>
        <w:pBdr>
          <w:top w:val="single" w:sz="4" w:space="1" w:color="auto"/>
          <w:left w:val="single" w:sz="4" w:space="4" w:color="auto"/>
          <w:bottom w:val="single" w:sz="4" w:space="1" w:color="auto"/>
          <w:right w:val="single" w:sz="4" w:space="4" w:color="auto"/>
        </w:pBdr>
        <w:jc w:val="both"/>
        <w:rPr>
          <w:color w:val="000000"/>
        </w:rPr>
      </w:pPr>
    </w:p>
    <w:p w14:paraId="473D8B63" w14:textId="77777777" w:rsidR="00923863" w:rsidRPr="004C2F7D" w:rsidRDefault="00923863" w:rsidP="00D657A9">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4B87063E"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w:t>
      </w:r>
      <w:r w:rsidR="00D657A9">
        <w:rPr>
          <w:color w:val="000000"/>
        </w:rPr>
        <w:t>6</w:t>
      </w:r>
      <w:r w:rsidRPr="004C2F7D">
        <w:rPr>
          <w:color w:val="000000"/>
        </w:rPr>
        <w:t>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9842910"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00D657A9">
        <w:rPr>
          <w:color w:val="000000"/>
        </w:rPr>
        <w:t>6</w:t>
      </w:r>
      <w:r w:rsidRPr="004C2F7D">
        <w:rPr>
          <w:color w:val="000000"/>
        </w:rPr>
        <w:t xml:space="preserve">0 </w:t>
      </w:r>
    </w:p>
    <w:p w14:paraId="22DFFDBD" w14:textId="128E9825" w:rsidR="00BE6F61" w:rsidRDefault="00615442" w:rsidP="00BE6F61">
      <w:pPr>
        <w:pBdr>
          <w:top w:val="single" w:sz="4" w:space="1" w:color="auto"/>
          <w:left w:val="single" w:sz="4" w:space="4" w:color="auto"/>
          <w:bottom w:val="single" w:sz="4" w:space="1" w:color="auto"/>
          <w:right w:val="single" w:sz="4" w:space="4" w:color="auto"/>
        </w:pBdr>
        <w:jc w:val="both"/>
        <w:rPr>
          <w:color w:val="000000"/>
        </w:rPr>
      </w:pPr>
      <w:r>
        <w:rPr>
          <w:color w:val="000000"/>
        </w:rPr>
        <w:t>Br</w:t>
      </w:r>
      <w:r w:rsidRPr="004C2F7D">
        <w:rPr>
          <w:color w:val="000000"/>
        </w:rPr>
        <w:t>oj bodova (</w:t>
      </w:r>
      <w:r>
        <w:rPr>
          <w:color w:val="000000"/>
        </w:rPr>
        <w:t>K</w:t>
      </w:r>
      <w:r w:rsidRPr="004C2F7D">
        <w:rPr>
          <w:color w:val="000000"/>
        </w:rPr>
        <w:t xml:space="preserve">) = </w:t>
      </w:r>
      <w:r>
        <w:rPr>
          <w:color w:val="000000"/>
        </w:rPr>
        <w:t>K1+K2</w:t>
      </w:r>
    </w:p>
    <w:p w14:paraId="036F8C33" w14:textId="77777777" w:rsidR="00615442" w:rsidRPr="004C2F7D" w:rsidRDefault="00615442" w:rsidP="00BE6F61">
      <w:pPr>
        <w:pBdr>
          <w:top w:val="single" w:sz="4" w:space="1" w:color="auto"/>
          <w:left w:val="single" w:sz="4" w:space="4" w:color="auto"/>
          <w:bottom w:val="single" w:sz="4" w:space="1" w:color="auto"/>
          <w:right w:val="single" w:sz="4" w:space="4" w:color="auto"/>
        </w:pBdr>
        <w:jc w:val="both"/>
        <w:rPr>
          <w:color w:val="000000"/>
        </w:rPr>
      </w:pPr>
    </w:p>
    <w:p w14:paraId="40995511" w14:textId="139D2560" w:rsidR="00807696" w:rsidRDefault="00BE6F61" w:rsidP="00807696">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2.</w:t>
      </w:r>
      <w:r w:rsidR="00D657A9" w:rsidRPr="00D657A9">
        <w:t xml:space="preserve"> </w:t>
      </w:r>
      <w:r w:rsidR="00D657A9" w:rsidRPr="00D657A9">
        <w:rPr>
          <w:color w:val="000000"/>
        </w:rPr>
        <w:t>K1 – podkriterijum rok za izradu projektne dokumentacije K1 - Podkriterijum rok (K1) vrednovaće se bodovanjem na osnovu parametra –rok za izradu projektne dokumentacije i to na sljedeći način: Ispravnoj ponudi sa najkraćim ponuđenim rokom dodjeljuje se maksimalni broj bodova - 20, dok se bodovi za ostale ponude obračunavaju u odnosu na najduži ponuđeni rok po formuli: K1 = (Kp/ Kmax) x 20 - Kp – ponuđeni rok - Kmax – najduži ponuđeni rok. U cilju dostavljanja uporedivih ponuda, ponuđač je dužan navesti tačan rok izražen u broju mjeseci. Minimalni rok za izradu projektne dokumentacije je 3 mjeseca od dana potpisivanja ugovora, a maksimalni rok je 4 mjeseca od dana potpisivanja ugovora.</w:t>
      </w:r>
      <w:r w:rsidRPr="00AA60CE">
        <w:rPr>
          <w:color w:val="000000"/>
        </w:rPr>
        <w:t xml:space="preserve"> </w:t>
      </w:r>
    </w:p>
    <w:p w14:paraId="0EAF9AFC" w14:textId="64C02D13" w:rsidR="00D657A9" w:rsidRDefault="00D657A9" w:rsidP="00807696">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 </w:t>
      </w:r>
      <w:r w:rsidRPr="00D657A9">
        <w:rPr>
          <w:color w:val="000000"/>
        </w:rPr>
        <w:t xml:space="preserve">K2 – podkriterijum rok za izvođenje radova K2 - Podkriterijum rok (K1) vrednovaće se bodovanjem na osnovu parametra –rok za izvođenje radova i to na sljedeći način: Ispravnoj ponudi sa najkraćim ponuđenim rokom dodjeljuje se maksimalni broj bodova - 20, dok se bodovi za ostale ponude obračunavaju u odnosu na najduži ponuđeni rok po formuli: K2 = (Kp/ Kmax) x 20 - Kp – ponuđeni rok - Kmax – najduži ponuđeni rok. U cilju dostavljanja uporedivih ponuda, ponuđač je dužan navesti tačan rok izražen u broju mjeseci. Minimalni rok za izvođenje građevinskih </w:t>
      </w:r>
      <w:r w:rsidRPr="00D657A9">
        <w:rPr>
          <w:color w:val="000000"/>
        </w:rPr>
        <w:lastRenderedPageBreak/>
        <w:t>radova je 24 mjeseca od dana dobijanja građevinske dozvole, a maksimalni rok je 26 mjeseci od dana dobijanja građevinske dozvole.</w:t>
      </w:r>
      <w:r>
        <w:rPr>
          <w:color w:val="000000"/>
        </w:rPr>
        <w:t xml:space="preserve">  </w:t>
      </w:r>
    </w:p>
    <w:p w14:paraId="55614AFC" w14:textId="7F7DB0B1" w:rsidR="00807696" w:rsidRPr="00807696" w:rsidRDefault="00807696" w:rsidP="00807696">
      <w:pPr>
        <w:pBdr>
          <w:top w:val="single" w:sz="4" w:space="1" w:color="auto"/>
          <w:left w:val="single" w:sz="4" w:space="4" w:color="auto"/>
          <w:bottom w:val="single" w:sz="4" w:space="1" w:color="auto"/>
          <w:right w:val="single" w:sz="4" w:space="4" w:color="auto"/>
        </w:pBdr>
        <w:jc w:val="both"/>
        <w:rPr>
          <w:color w:val="000000"/>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E985D86" w14:textId="77777777" w:rsidR="005F4AD0" w:rsidRPr="005F4AD0" w:rsidRDefault="005F4AD0" w:rsidP="005F4AD0">
      <w:pPr>
        <w:jc w:val="both"/>
        <w:rPr>
          <w:color w:val="000000"/>
          <w:lang w:val="sr-Latn-ME"/>
        </w:rPr>
      </w:pPr>
      <w:bookmarkStart w:id="9" w:name="_Toc62730561"/>
      <w:r w:rsidRPr="004C2F7D">
        <w:rPr>
          <w:rFonts w:eastAsia="Calibri"/>
        </w:rPr>
        <w:sym w:font="Wingdings" w:char="F078"/>
      </w:r>
      <w:r w:rsidRPr="005F4AD0">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9"/>
    </w:p>
    <w:p w14:paraId="37EC6124" w14:textId="2BEB7813" w:rsidR="0044622A" w:rsidRPr="009B1E8C" w:rsidRDefault="0044622A" w:rsidP="0044622A">
      <w:pPr>
        <w:jc w:val="both"/>
        <w:rPr>
          <w:color w:val="000000"/>
          <w:lang w:val="sr-Latn-ME"/>
        </w:rPr>
      </w:pPr>
      <w:r w:rsidRPr="00AC2A79">
        <w:rPr>
          <w:color w:val="000000"/>
          <w:lang w:val="sr-Latn-ME"/>
        </w:rPr>
        <w:t xml:space="preserve">Ponude se podnose preko ESJN-a zaključno sa </w:t>
      </w:r>
      <w:r w:rsidRPr="009B1E8C">
        <w:rPr>
          <w:color w:val="000000"/>
          <w:lang w:val="sr-Latn-ME"/>
        </w:rPr>
        <w:t xml:space="preserve">danom </w:t>
      </w:r>
      <w:r w:rsidR="00024C5C" w:rsidRPr="009B1E8C">
        <w:rPr>
          <w:color w:val="000000"/>
          <w:lang w:val="sr-Latn-ME"/>
        </w:rPr>
        <w:t xml:space="preserve"> </w:t>
      </w:r>
      <w:r w:rsidR="00774320">
        <w:rPr>
          <w:b/>
          <w:color w:val="000000"/>
          <w:lang w:val="sr-Latn-ME"/>
        </w:rPr>
        <w:t>12</w:t>
      </w:r>
      <w:r w:rsidR="008147DC" w:rsidRPr="009B1E8C">
        <w:rPr>
          <w:b/>
          <w:color w:val="000000"/>
          <w:lang w:val="sr-Latn-ME"/>
        </w:rPr>
        <w:t>.0</w:t>
      </w:r>
      <w:r w:rsidR="00923863">
        <w:rPr>
          <w:b/>
          <w:color w:val="000000"/>
          <w:lang w:val="sr-Latn-ME"/>
        </w:rPr>
        <w:t>6</w:t>
      </w:r>
      <w:r w:rsidR="008147DC" w:rsidRPr="009B1E8C">
        <w:rPr>
          <w:b/>
          <w:color w:val="000000"/>
          <w:lang w:val="sr-Latn-ME"/>
        </w:rPr>
        <w:t>.2026.</w:t>
      </w:r>
      <w:r w:rsidRPr="009B1E8C">
        <w:rPr>
          <w:b/>
          <w:color w:val="000000"/>
          <w:lang w:val="sr-Latn-ME"/>
        </w:rPr>
        <w:t xml:space="preserve"> godine do </w:t>
      </w:r>
      <w:r w:rsidR="008F6905" w:rsidRPr="009B1E8C">
        <w:rPr>
          <w:b/>
          <w:color w:val="000000"/>
          <w:lang w:val="sr-Latn-ME"/>
        </w:rPr>
        <w:t>10</w:t>
      </w:r>
      <w:r w:rsidRPr="009B1E8C">
        <w:rPr>
          <w:b/>
          <w:color w:val="000000"/>
          <w:lang w:val="sr-Latn-ME"/>
        </w:rPr>
        <w:t xml:space="preserve"> sati</w:t>
      </w:r>
      <w:r w:rsidRPr="009B1E8C">
        <w:rPr>
          <w:color w:val="000000"/>
          <w:lang w:val="sr-Latn-ME"/>
        </w:rPr>
        <w:t>.</w:t>
      </w:r>
    </w:p>
    <w:p w14:paraId="2BE93E2F" w14:textId="33CE1778" w:rsidR="00D52FAE" w:rsidRPr="00AC2A79" w:rsidRDefault="00D52FAE" w:rsidP="0044622A">
      <w:pPr>
        <w:jc w:val="both"/>
        <w:rPr>
          <w:color w:val="000000"/>
          <w:lang w:val="sr-Latn-ME"/>
        </w:rPr>
      </w:pPr>
      <w:r w:rsidRPr="009B1E8C">
        <w:rPr>
          <w:color w:val="000000"/>
          <w:lang w:val="sr-Latn-ME"/>
        </w:rPr>
        <w:t xml:space="preserve">Otvaranje ponuda održaće se dana </w:t>
      </w:r>
      <w:r w:rsidR="00774320">
        <w:rPr>
          <w:b/>
          <w:color w:val="000000"/>
          <w:lang w:val="sr-Latn-ME"/>
        </w:rPr>
        <w:t>12</w:t>
      </w:r>
      <w:r w:rsidR="008147DC" w:rsidRPr="009B1E8C">
        <w:rPr>
          <w:b/>
          <w:color w:val="000000"/>
          <w:lang w:val="sr-Latn-ME"/>
        </w:rPr>
        <w:t>.0</w:t>
      </w:r>
      <w:r w:rsidR="00923863">
        <w:rPr>
          <w:b/>
          <w:color w:val="000000"/>
          <w:lang w:val="sr-Latn-ME"/>
        </w:rPr>
        <w:t>6</w:t>
      </w:r>
      <w:r w:rsidR="008147DC" w:rsidRPr="009B1E8C">
        <w:rPr>
          <w:b/>
          <w:color w:val="000000"/>
          <w:lang w:val="sr-Latn-ME"/>
        </w:rPr>
        <w:t>.2026</w:t>
      </w:r>
      <w:r w:rsidR="006544C1" w:rsidRPr="009B1E8C">
        <w:rPr>
          <w:b/>
          <w:color w:val="000000"/>
          <w:lang w:val="sr-Latn-ME"/>
        </w:rPr>
        <w:t>.</w:t>
      </w:r>
      <w:r w:rsidRPr="009B1E8C">
        <w:rPr>
          <w:b/>
          <w:color w:val="000000"/>
          <w:lang w:val="sr-Latn-ME"/>
        </w:rPr>
        <w:t xml:space="preserve"> godine u </w:t>
      </w:r>
      <w:r w:rsidR="008F6905" w:rsidRPr="009B1E8C">
        <w:rPr>
          <w:b/>
          <w:color w:val="000000"/>
          <w:lang w:val="sr-Latn-ME"/>
        </w:rPr>
        <w:t>10</w:t>
      </w:r>
      <w:r w:rsidR="006544C1" w:rsidRPr="009B1E8C">
        <w:rPr>
          <w:b/>
          <w:color w:val="000000"/>
          <w:lang w:val="sr-Latn-ME"/>
        </w:rPr>
        <w:t xml:space="preserve"> </w:t>
      </w:r>
      <w:r w:rsidRPr="009B1E8C">
        <w:rPr>
          <w:b/>
          <w:color w:val="000000"/>
          <w:lang w:val="sr-Latn-ME"/>
        </w:rPr>
        <w:t>sati</w:t>
      </w:r>
      <w:r w:rsidRPr="009B1E8C">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2431B67E" w:rsidR="0044622A"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2232BFB0" w14:textId="686B7B0F" w:rsidR="00807696" w:rsidRDefault="00807696" w:rsidP="0044622A">
      <w:pPr>
        <w:jc w:val="both"/>
        <w:rPr>
          <w:color w:val="000000"/>
          <w:lang w:val="sr-Latn-ME"/>
        </w:rPr>
      </w:pPr>
    </w:p>
    <w:p w14:paraId="7C5D131F" w14:textId="77777777" w:rsidR="00807696" w:rsidRPr="00807696" w:rsidRDefault="00807696" w:rsidP="00807696">
      <w:pPr>
        <w:jc w:val="both"/>
        <w:rPr>
          <w:color w:val="000000"/>
          <w:lang w:val="sr-Latn-ME"/>
        </w:rPr>
      </w:pPr>
      <w:r w:rsidRPr="00807696">
        <w:rPr>
          <w:color w:val="000000"/>
          <w:lang w:val="sr-Latn-ME"/>
        </w:rPr>
        <w:t>-</w:t>
      </w:r>
      <w:r w:rsidRPr="00807696">
        <w:rPr>
          <w:color w:val="000000"/>
          <w:lang w:val="sr-Latn-ME"/>
        </w:rPr>
        <w:tab/>
        <w:t>neposrednom predajom na arhivi naručioca na adresi Opština Budva, Trg Sunca br. 3, Budva, Građanski biro;</w:t>
      </w:r>
    </w:p>
    <w:p w14:paraId="7E5CE236" w14:textId="4459DE84" w:rsidR="00807696" w:rsidRPr="00807696" w:rsidRDefault="00807696" w:rsidP="00807696">
      <w:pPr>
        <w:jc w:val="both"/>
        <w:rPr>
          <w:color w:val="000000"/>
          <w:lang w:val="sr-Latn-ME"/>
        </w:rPr>
      </w:pPr>
      <w:r w:rsidRPr="00807696">
        <w:rPr>
          <w:color w:val="000000"/>
          <w:lang w:val="sr-Latn-ME"/>
        </w:rPr>
        <w:t>-</w:t>
      </w:r>
      <w:r w:rsidRPr="00807696">
        <w:rPr>
          <w:color w:val="000000"/>
          <w:lang w:val="sr-Latn-ME"/>
        </w:rPr>
        <w:tab/>
        <w:t>preporučenom pošiljkom sa povratnicom na adresi Opština Budva, Trg Sunca br. 3, Budva,radnim danima od 08:30 do 14:00 sati, zaključno sa danom</w:t>
      </w:r>
      <w:r w:rsidR="00774320">
        <w:rPr>
          <w:color w:val="000000"/>
          <w:lang w:val="sr-Latn-ME"/>
        </w:rPr>
        <w:t xml:space="preserve"> 12</w:t>
      </w:r>
      <w:bookmarkStart w:id="10" w:name="_GoBack"/>
      <w:bookmarkEnd w:id="10"/>
      <w:r w:rsidR="00923863">
        <w:rPr>
          <w:color w:val="000000"/>
          <w:lang w:val="sr-Latn-ME"/>
        </w:rPr>
        <w:t>.06</w:t>
      </w:r>
      <w:r w:rsidR="009B1E8C">
        <w:rPr>
          <w:color w:val="000000"/>
          <w:lang w:val="sr-Latn-ME"/>
        </w:rPr>
        <w:t>.2026.godine.</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lastRenderedPageBreak/>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5A96566F" w14:textId="77777777" w:rsidR="00615442" w:rsidRPr="004C2F7D" w:rsidRDefault="00615442" w:rsidP="00615442">
      <w:pPr>
        <w:jc w:val="both"/>
        <w:rPr>
          <w:lang w:val="sr-Latn-ME"/>
        </w:rPr>
      </w:pPr>
      <w:r w:rsidRPr="004C2F7D">
        <w:rPr>
          <w:lang w:val="sr-Latn-ME"/>
        </w:rPr>
        <w:t>Naručilac zaključuje ugovor o javnoj nabavci u skladu sa članom 149 Zakona o javnim nabavkama.</w:t>
      </w:r>
    </w:p>
    <w:p w14:paraId="547EC627" w14:textId="77777777" w:rsidR="00615442" w:rsidRPr="004C2F7D" w:rsidRDefault="00615442" w:rsidP="00615442">
      <w:pPr>
        <w:jc w:val="both"/>
        <w:rPr>
          <w:lang w:val="sr-Latn-ME"/>
        </w:rPr>
      </w:pPr>
    </w:p>
    <w:p w14:paraId="1E849A3D" w14:textId="77777777" w:rsidR="00615442" w:rsidRPr="004C2F7D" w:rsidRDefault="00615442" w:rsidP="00615442">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601DE85B" w14:textId="77777777" w:rsidR="00615442" w:rsidRPr="004C2F7D" w:rsidRDefault="00615442" w:rsidP="00615442">
      <w:pPr>
        <w:jc w:val="both"/>
        <w:rPr>
          <w:lang w:val="sr-Latn-ME"/>
        </w:rPr>
      </w:pPr>
    </w:p>
    <w:p w14:paraId="7667CEDC" w14:textId="77777777" w:rsidR="00615442" w:rsidRPr="004C2F7D" w:rsidRDefault="00615442" w:rsidP="00615442">
      <w:pPr>
        <w:jc w:val="both"/>
        <w:rPr>
          <w:lang w:val="sr-Latn-ME"/>
        </w:rPr>
      </w:pPr>
      <w:r w:rsidRPr="004C2F7D">
        <w:rPr>
          <w:lang w:val="sr-Latn-ME"/>
        </w:rPr>
        <w:t>Ugovor o javnoj nabavci mora da bude u skladu sa uslovima utvrđenim tenderskom dokumentacijom, izabranom ponudom i odlukom o izboru najpovoljnije ponude.</w:t>
      </w:r>
    </w:p>
    <w:p w14:paraId="0777CC08" w14:textId="77777777" w:rsidR="00615442" w:rsidRPr="004C2F7D" w:rsidRDefault="00615442" w:rsidP="00615442">
      <w:pPr>
        <w:jc w:val="both"/>
        <w:rPr>
          <w:lang w:val="sr-Latn-ME"/>
        </w:rPr>
      </w:pPr>
    </w:p>
    <w:p w14:paraId="19DAF6FF" w14:textId="77777777" w:rsidR="00615442" w:rsidRPr="004C2F7D" w:rsidRDefault="00615442" w:rsidP="00615442">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00424EEF" w14:textId="77777777" w:rsidR="00615442" w:rsidRPr="004C2F7D" w:rsidRDefault="00615442" w:rsidP="00615442">
      <w:pPr>
        <w:jc w:val="both"/>
        <w:rPr>
          <w:lang w:val="sr-Latn-ME"/>
        </w:rPr>
      </w:pPr>
    </w:p>
    <w:p w14:paraId="0ADAE671" w14:textId="77777777" w:rsidR="00615442" w:rsidRPr="004C2F7D" w:rsidRDefault="00615442" w:rsidP="00615442">
      <w:pPr>
        <w:jc w:val="both"/>
        <w:rPr>
          <w:lang w:val="sr-Latn-ME"/>
        </w:rPr>
      </w:pPr>
      <w:r w:rsidRPr="00E55C51">
        <w:rPr>
          <w:lang w:val="sr-Latn-ME"/>
        </w:rPr>
        <w:t>Ponuđač može započeti sa realizacijom predmeta nabavke ako je naručilac dostavio potpisani ugovor o javnoj nabavci, garanciju za dobro izvršenje ugovora i polisu osiguranja u zakonskom roku.</w:t>
      </w:r>
    </w:p>
    <w:p w14:paraId="0AC738B3" w14:textId="77777777" w:rsidR="00615442" w:rsidRPr="004C2F7D" w:rsidRDefault="00615442" w:rsidP="00615442">
      <w:pPr>
        <w:jc w:val="both"/>
        <w:rPr>
          <w:lang w:val="sr-Latn-ME"/>
        </w:rPr>
      </w:pPr>
    </w:p>
    <w:p w14:paraId="17D6DCFF" w14:textId="77777777" w:rsidR="00615442" w:rsidRPr="004C2F7D" w:rsidRDefault="00615442" w:rsidP="00615442">
      <w:pPr>
        <w:jc w:val="both"/>
        <w:rPr>
          <w:lang w:val="sr-Latn-ME"/>
        </w:rPr>
      </w:pPr>
      <w:r w:rsidRPr="004C2F7D">
        <w:rPr>
          <w:lang w:val="sr-Latn-ME"/>
        </w:rPr>
        <w:t>Tenderskom dokumentacijom nije predviđena izmjena cijena u smislu člana 149 stav 13 Zakona o javnim nabavka.</w:t>
      </w:r>
    </w:p>
    <w:p w14:paraId="28E8F324" w14:textId="77777777" w:rsidR="00615442" w:rsidRPr="004C2F7D" w:rsidRDefault="00615442" w:rsidP="00615442">
      <w:pPr>
        <w:jc w:val="both"/>
        <w:rPr>
          <w:color w:val="000000"/>
          <w:lang w:val="sr-Latn-ME"/>
        </w:rPr>
      </w:pPr>
    </w:p>
    <w:p w14:paraId="0BC46A1F" w14:textId="77777777" w:rsidR="00615442" w:rsidRPr="004C2F7D" w:rsidRDefault="00615442" w:rsidP="00615442">
      <w:pPr>
        <w:jc w:val="both"/>
        <w:rPr>
          <w:color w:val="000000"/>
          <w:lang w:val="sr-Latn-ME"/>
        </w:rPr>
      </w:pPr>
      <w:r w:rsidRPr="004C2F7D">
        <w:rPr>
          <w:color w:val="000000"/>
          <w:lang w:val="sr-Latn-ME"/>
        </w:rPr>
        <w:lastRenderedPageBreak/>
        <w:t>Ugovor o javnoj nabavci tokom njegovog trajanja može da se izmijeni bez sprovođenja novog postupka javne nabavke u skladu sa članom 151 Zakona o javnim nabavkama.</w:t>
      </w:r>
    </w:p>
    <w:p w14:paraId="0927EA07" w14:textId="77777777" w:rsidR="00615442" w:rsidRPr="004C2F7D" w:rsidRDefault="00615442" w:rsidP="00615442">
      <w:pPr>
        <w:jc w:val="both"/>
        <w:rPr>
          <w:color w:val="000000"/>
          <w:lang w:val="sr-Latn-ME"/>
        </w:rPr>
      </w:pPr>
    </w:p>
    <w:p w14:paraId="5B49BBF3" w14:textId="77777777" w:rsidR="00615442" w:rsidRPr="004C2F7D" w:rsidRDefault="00615442" w:rsidP="00615442">
      <w:pPr>
        <w:jc w:val="both"/>
        <w:rPr>
          <w:color w:val="000000"/>
          <w:lang w:val="sr-Latn-ME"/>
        </w:rPr>
      </w:pPr>
      <w:r w:rsidRPr="004C2F7D">
        <w:rPr>
          <w:color w:val="000000"/>
          <w:lang w:val="sr-Latn-ME"/>
        </w:rPr>
        <w:t>U slučaju izmjene Naručilac  je dužan da izmjenu ugovora objavi na ESJN u roku od tri dana od izmjene ugovora.</w:t>
      </w:r>
    </w:p>
    <w:p w14:paraId="36BC35F7" w14:textId="77777777" w:rsidR="00615442" w:rsidRDefault="00615442" w:rsidP="00615442">
      <w:pPr>
        <w:jc w:val="both"/>
        <w:rPr>
          <w:b/>
          <w:bCs/>
          <w:color w:val="FF0000"/>
          <w:lang w:val="sr-Latn-ME"/>
        </w:rPr>
      </w:pPr>
    </w:p>
    <w:p w14:paraId="6D6F12A7" w14:textId="77777777" w:rsidR="00615442" w:rsidRPr="00F27982" w:rsidRDefault="00615442" w:rsidP="00615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592B8D46" w14:textId="77777777" w:rsidR="00615442" w:rsidRPr="00F27982" w:rsidRDefault="00615442" w:rsidP="00615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76D792F7" w14:textId="77777777" w:rsidR="00615442" w:rsidRPr="00F27982" w:rsidRDefault="00615442" w:rsidP="00615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472DF415" w14:textId="77777777" w:rsidR="00615442" w:rsidRPr="00F27982" w:rsidRDefault="00615442" w:rsidP="00615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48F9A843" w14:textId="77777777" w:rsidR="00615442" w:rsidRPr="00F27982" w:rsidRDefault="00615442" w:rsidP="00615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2CB8FBFE" w14:textId="77777777" w:rsidR="00615442" w:rsidRDefault="00615442" w:rsidP="00615442">
      <w:pPr>
        <w:jc w:val="both"/>
        <w:rPr>
          <w:b/>
          <w:bCs/>
          <w:color w:val="FF0000"/>
          <w:lang w:val="sr-Latn-ME"/>
        </w:rPr>
      </w:pPr>
    </w:p>
    <w:p w14:paraId="4FA7F718" w14:textId="77777777" w:rsidR="00615442" w:rsidRPr="00F27982" w:rsidRDefault="00615442" w:rsidP="0061544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79BF39EB" w14:textId="77777777" w:rsidR="00615442" w:rsidRPr="004C2F7D" w:rsidRDefault="00615442" w:rsidP="00615442">
      <w:pPr>
        <w:jc w:val="both"/>
        <w:rPr>
          <w:b/>
          <w:bCs/>
          <w:color w:val="FF0000"/>
          <w:lang w:val="sr-Latn-ME"/>
        </w:rPr>
      </w:pPr>
    </w:p>
    <w:p w14:paraId="381DE348" w14:textId="77777777" w:rsidR="00615442" w:rsidRPr="000626C5" w:rsidRDefault="00615442" w:rsidP="00615442">
      <w:pPr>
        <w:rPr>
          <w:rFonts w:eastAsia="Liberation Serif"/>
          <w:b/>
          <w:lang w:val="sr-Latn-ME"/>
        </w:rPr>
      </w:pPr>
      <w:r w:rsidRPr="004C2F7D">
        <w:rPr>
          <w:rFonts w:eastAsia="Liberation Serif"/>
          <w:b/>
        </w:rPr>
        <w:t>Dinami</w:t>
      </w:r>
      <w:r w:rsidRPr="000626C5">
        <w:rPr>
          <w:rFonts w:eastAsia="Liberation Serif"/>
          <w:b/>
          <w:lang w:val="sr-Latn-ME"/>
        </w:rPr>
        <w:t>č</w:t>
      </w:r>
      <w:r w:rsidRPr="004C2F7D">
        <w:rPr>
          <w:rFonts w:eastAsia="Liberation Serif"/>
          <w:b/>
        </w:rPr>
        <w:t>ki</w:t>
      </w:r>
      <w:r w:rsidRPr="000626C5">
        <w:rPr>
          <w:rFonts w:eastAsia="Liberation Serif"/>
          <w:b/>
          <w:lang w:val="sr-Latn-ME"/>
        </w:rPr>
        <w:t xml:space="preserve"> </w:t>
      </w:r>
      <w:r w:rsidRPr="004C2F7D">
        <w:rPr>
          <w:rFonts w:eastAsia="Liberation Serif"/>
          <w:b/>
        </w:rPr>
        <w:t>plan</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enja</w:t>
      </w:r>
      <w:r w:rsidRPr="000626C5">
        <w:rPr>
          <w:rFonts w:eastAsia="Liberation Serif"/>
          <w:b/>
          <w:lang w:val="sr-Latn-ME"/>
        </w:rPr>
        <w:t xml:space="preserve"> </w:t>
      </w:r>
      <w:r w:rsidRPr="004C2F7D">
        <w:rPr>
          <w:rFonts w:eastAsia="Liberation Serif"/>
          <w:b/>
        </w:rPr>
        <w:t>radova</w:t>
      </w:r>
    </w:p>
    <w:p w14:paraId="6DA5252F" w14:textId="77777777" w:rsidR="00615442" w:rsidRPr="000626C5" w:rsidRDefault="00615442" w:rsidP="00615442">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739068B8" w14:textId="77777777" w:rsidR="00615442" w:rsidRPr="000626C5" w:rsidRDefault="00615442" w:rsidP="00615442">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060E435F" w14:textId="77777777" w:rsidR="00615442" w:rsidRPr="000626C5" w:rsidRDefault="00615442" w:rsidP="00615442">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6C3B55F9" w14:textId="77777777" w:rsidR="00615442" w:rsidRPr="000626C5" w:rsidRDefault="00615442" w:rsidP="00615442">
      <w:pPr>
        <w:rPr>
          <w:rFonts w:eastAsia="Liberation Serif"/>
          <w:b/>
          <w:lang w:val="sr-Latn-ME"/>
        </w:rPr>
      </w:pPr>
    </w:p>
    <w:p w14:paraId="3B5E0FB8" w14:textId="77777777" w:rsidR="00615442" w:rsidRPr="000626C5" w:rsidRDefault="00615442" w:rsidP="00615442">
      <w:pPr>
        <w:rPr>
          <w:rFonts w:eastAsia="Liberation Serif"/>
          <w:b/>
          <w:lang w:val="sr-Latn-ME"/>
        </w:rPr>
      </w:pPr>
      <w:r w:rsidRPr="004C2F7D">
        <w:rPr>
          <w:rFonts w:eastAsia="Liberation Serif"/>
          <w:b/>
        </w:rPr>
        <w:t>Osoblje</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a</w:t>
      </w:r>
      <w:r w:rsidRPr="000626C5">
        <w:rPr>
          <w:rFonts w:eastAsia="Liberation Serif"/>
          <w:b/>
          <w:lang w:val="sr-Latn-ME"/>
        </w:rPr>
        <w:t>č</w:t>
      </w:r>
      <w:r w:rsidRPr="004C2F7D">
        <w:rPr>
          <w:rFonts w:eastAsia="Liberation Serif"/>
          <w:b/>
        </w:rPr>
        <w:t>a</w:t>
      </w:r>
    </w:p>
    <w:p w14:paraId="228DCCCE" w14:textId="77777777" w:rsidR="00615442" w:rsidRPr="000626C5" w:rsidRDefault="00615442" w:rsidP="00615442">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34F6AED6" w14:textId="77777777" w:rsidR="00615442" w:rsidRPr="000626C5" w:rsidRDefault="00615442" w:rsidP="00615442">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769E23D3" w14:textId="77777777" w:rsidR="00615442" w:rsidRPr="000626C5" w:rsidRDefault="00615442" w:rsidP="00615442">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BD15EEC" w14:textId="77777777" w:rsidR="00615442" w:rsidRPr="000626C5" w:rsidRDefault="00615442" w:rsidP="00615442">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1A335496" w14:textId="77777777" w:rsidR="00615442" w:rsidRPr="000626C5" w:rsidRDefault="00615442" w:rsidP="00615442">
      <w:pPr>
        <w:jc w:val="both"/>
        <w:rPr>
          <w:rFonts w:eastAsia="Liberation Serif"/>
          <w:lang w:val="sr-Latn-ME"/>
        </w:rPr>
      </w:pPr>
      <w:r w:rsidRPr="004C2F7D">
        <w:rPr>
          <w:rFonts w:eastAsia="Liberation Serif"/>
        </w:rPr>
        <w:lastRenderedPageBreak/>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3E40B198" w14:textId="77777777" w:rsidR="00615442" w:rsidRPr="000626C5" w:rsidRDefault="00615442" w:rsidP="00615442">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52E9E969" w14:textId="77777777" w:rsidR="00615442" w:rsidRPr="000626C5" w:rsidRDefault="00615442" w:rsidP="00615442">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72AC4F23" w14:textId="77777777" w:rsidR="00615442" w:rsidRPr="000626C5" w:rsidRDefault="00615442" w:rsidP="00615442">
      <w:pPr>
        <w:jc w:val="both"/>
        <w:rPr>
          <w:rFonts w:eastAsia="Liberation Serif"/>
          <w:highlight w:val="yellow"/>
          <w:lang w:val="sr-Latn-ME"/>
        </w:rPr>
      </w:pPr>
    </w:p>
    <w:p w14:paraId="5764E46E" w14:textId="77777777" w:rsidR="00615442" w:rsidRPr="000626C5" w:rsidRDefault="00615442" w:rsidP="00615442">
      <w:pPr>
        <w:rPr>
          <w:rFonts w:eastAsia="Liberation Serif"/>
          <w:b/>
          <w:lang w:val="sr-Latn-ME"/>
        </w:rPr>
      </w:pPr>
      <w:r w:rsidRPr="004C2F7D">
        <w:rPr>
          <w:rFonts w:eastAsia="Liberation Serif"/>
          <w:b/>
        </w:rPr>
        <w:t>Pristup</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14:paraId="549C2D65" w14:textId="77777777" w:rsidR="00615442" w:rsidRPr="000626C5" w:rsidRDefault="00615442" w:rsidP="00615442">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068668F1" w14:textId="77777777" w:rsidR="00615442" w:rsidRPr="000626C5" w:rsidRDefault="00615442" w:rsidP="00615442">
      <w:pPr>
        <w:jc w:val="both"/>
        <w:rPr>
          <w:rFonts w:eastAsia="Liberation Serif"/>
          <w:lang w:val="sr-Latn-ME"/>
        </w:rPr>
      </w:pPr>
    </w:p>
    <w:p w14:paraId="6D749295" w14:textId="77777777" w:rsidR="00615442" w:rsidRPr="000626C5" w:rsidRDefault="00615442" w:rsidP="00615442">
      <w:pPr>
        <w:jc w:val="both"/>
        <w:rPr>
          <w:rFonts w:eastAsia="Liberation Serif"/>
          <w:lang w:val="sr-Latn-ME"/>
        </w:rPr>
      </w:pPr>
      <w:r w:rsidRPr="004C2F7D">
        <w:rPr>
          <w:rFonts w:eastAsia="Liberation Serif"/>
          <w:b/>
        </w:rPr>
        <w:t>Bezbjednost</w:t>
      </w:r>
      <w:r w:rsidRPr="000626C5">
        <w:rPr>
          <w:rFonts w:eastAsia="Liberation Serif"/>
          <w:b/>
          <w:lang w:val="sr-Latn-ME"/>
        </w:rPr>
        <w:t xml:space="preserve"> </w:t>
      </w:r>
      <w:r w:rsidRPr="004C2F7D">
        <w:rPr>
          <w:rFonts w:eastAsia="Liberation Serif"/>
          <w:b/>
        </w:rPr>
        <w:t>na</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14:paraId="2C283E57" w14:textId="77777777" w:rsidR="00615442" w:rsidRPr="000626C5" w:rsidRDefault="00615442" w:rsidP="00615442">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w:t>
      </w:r>
    </w:p>
    <w:p w14:paraId="1EEC4BC6" w14:textId="77777777" w:rsidR="00615442" w:rsidRPr="000626C5" w:rsidRDefault="00615442" w:rsidP="00615442">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p>
    <w:p w14:paraId="6A23BF4C" w14:textId="77777777" w:rsidR="00615442" w:rsidRPr="004C2F7D" w:rsidRDefault="00615442" w:rsidP="00615442">
      <w:pPr>
        <w:jc w:val="both"/>
        <w:rPr>
          <w:rFonts w:eastAsia="Liberation Serif"/>
        </w:rPr>
      </w:pPr>
      <w:r w:rsidRPr="004C2F7D">
        <w:rPr>
          <w:rFonts w:eastAsia="Liberation Serif"/>
        </w:rPr>
        <w:t xml:space="preserve">Izvođač radova je dužan Naručiocu nadoknaditi sve štete koje treća lica eventualno ostvare od naručioca po osnovu predmetnog rada. Izvođač radova 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786EB4AD" w14:textId="77777777" w:rsidR="00615442" w:rsidRPr="004C2F7D" w:rsidRDefault="00615442" w:rsidP="00615442">
      <w:pPr>
        <w:jc w:val="both"/>
        <w:rPr>
          <w:rFonts w:eastAsia="Liberation Serif"/>
        </w:rPr>
      </w:pPr>
      <w:r w:rsidRPr="004C2F7D">
        <w:rPr>
          <w:rFonts w:eastAsia="Liberation Serif"/>
        </w:rPr>
        <w:t>Izvođač radova je dužan osigurati da emisije, površinska oticanja i otpadne vode prouzrokovane njegovim aktivnostima ne pređu vrijednosti propisane važećim zakonima.</w:t>
      </w:r>
    </w:p>
    <w:p w14:paraId="4A164A88" w14:textId="77777777" w:rsidR="00615442" w:rsidRPr="004C2F7D" w:rsidRDefault="00615442" w:rsidP="00615442">
      <w:pPr>
        <w:rPr>
          <w:rFonts w:eastAsia="Liberation Serif"/>
          <w:b/>
          <w:highlight w:val="yellow"/>
        </w:rPr>
      </w:pPr>
    </w:p>
    <w:p w14:paraId="54361CA5" w14:textId="77777777" w:rsidR="00615442" w:rsidRPr="004C2F7D" w:rsidRDefault="00615442" w:rsidP="00615442">
      <w:pPr>
        <w:rPr>
          <w:rFonts w:eastAsia="Liberation Serif"/>
          <w:b/>
        </w:rPr>
      </w:pPr>
      <w:r w:rsidRPr="004C2F7D">
        <w:rPr>
          <w:rFonts w:eastAsia="Liberation Serif"/>
          <w:b/>
        </w:rPr>
        <w:t>Otkrića</w:t>
      </w:r>
    </w:p>
    <w:p w14:paraId="3AF5CC98" w14:textId="77777777" w:rsidR="00615442" w:rsidRPr="004C2F7D" w:rsidRDefault="00615442" w:rsidP="00615442">
      <w:pPr>
        <w:jc w:val="both"/>
        <w:rPr>
          <w:rFonts w:eastAsia="Liberation Serif"/>
        </w:rPr>
      </w:pPr>
      <w:r w:rsidRPr="004C2F7D">
        <w:rPr>
          <w:rFonts w:eastAsia="Liberation Serif"/>
        </w:rPr>
        <w:t xml:space="preserve">Shodno Zakonu o izgradnji </w:t>
      </w:r>
      <w:r>
        <w:rPr>
          <w:rFonts w:eastAsia="Liberation Serif"/>
        </w:rPr>
        <w:t>objekta</w:t>
      </w:r>
      <w:r w:rsidRPr="004C2F7D">
        <w:rPr>
          <w:rFonts w:eastAsia="Liberation Serif"/>
        </w:rPr>
        <w:t>, Izvođač radova je dužan da obavijesti nadležni inspekciji organ u slučaju nailaska na arheološka nalazišta, fosile, aktivna klizišta klizišta, podzemne vode i sl. i obustavi radove koji ih mogu ugroziti.</w:t>
      </w:r>
    </w:p>
    <w:p w14:paraId="02B6B738" w14:textId="77777777" w:rsidR="00615442" w:rsidRPr="004C2F7D" w:rsidRDefault="00615442" w:rsidP="00615442">
      <w:pPr>
        <w:jc w:val="both"/>
        <w:rPr>
          <w:rFonts w:eastAsia="Liberation Serif"/>
        </w:rPr>
      </w:pPr>
      <w:r w:rsidRPr="004C2F7D">
        <w:rPr>
          <w:rFonts w:eastAsia="Liberation Serif"/>
        </w:rPr>
        <w:t xml:space="preserve">Ako se prilikom izvođenja radova i aktivnosti naiđe na nalaze od arheološkog značaja, Izvođač </w:t>
      </w:r>
      <w:proofErr w:type="gramStart"/>
      <w:r w:rsidRPr="004C2F7D">
        <w:rPr>
          <w:rFonts w:eastAsia="Liberation Serif"/>
        </w:rPr>
        <w:t>radova  dužan</w:t>
      </w:r>
      <w:proofErr w:type="gramEnd"/>
      <w:r w:rsidRPr="004C2F7D">
        <w:rPr>
          <w:rFonts w:eastAsia="Liberation Serif"/>
        </w:rPr>
        <w:t xml:space="preserve"> je da: </w:t>
      </w:r>
    </w:p>
    <w:p w14:paraId="369F8436" w14:textId="77777777" w:rsidR="00615442" w:rsidRPr="004C2F7D" w:rsidRDefault="00615442" w:rsidP="00615442">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209FCD2F" w14:textId="77777777" w:rsidR="00615442" w:rsidRPr="004C2F7D" w:rsidRDefault="00615442" w:rsidP="00615442">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2D8F4C15" w14:textId="77777777" w:rsidR="00615442" w:rsidRPr="004C2F7D" w:rsidRDefault="00615442" w:rsidP="00615442">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6D668A75" w14:textId="77777777" w:rsidR="00615442" w:rsidRPr="004C2F7D" w:rsidRDefault="00615442" w:rsidP="00615442">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1DA99A0" w14:textId="77777777" w:rsidR="00615442" w:rsidRPr="004C2F7D" w:rsidRDefault="00615442" w:rsidP="00615442">
      <w:pPr>
        <w:jc w:val="both"/>
        <w:rPr>
          <w:rFonts w:eastAsia="Liberation Serif"/>
        </w:rPr>
      </w:pPr>
      <w:r w:rsidRPr="004C2F7D">
        <w:rPr>
          <w:rFonts w:eastAsia="Liberation Serif"/>
        </w:rPr>
        <w:lastRenderedPageBreak/>
        <w:t>Izvođač radova je dužan o okolnostima iz ovog člana neodložno obavijestiti Stručni nadzor i Investitora.</w:t>
      </w:r>
    </w:p>
    <w:p w14:paraId="0A4450FE" w14:textId="77777777" w:rsidR="00615442" w:rsidRPr="004C2F7D" w:rsidRDefault="00615442" w:rsidP="00615442">
      <w:pPr>
        <w:jc w:val="center"/>
        <w:rPr>
          <w:rFonts w:eastAsia="Liberation Serif"/>
          <w:b/>
        </w:rPr>
      </w:pPr>
    </w:p>
    <w:p w14:paraId="79E3C6C9" w14:textId="77777777" w:rsidR="00615442" w:rsidRPr="004C2F7D" w:rsidRDefault="00615442" w:rsidP="00615442">
      <w:pPr>
        <w:ind w:right="-10"/>
        <w:rPr>
          <w:rFonts w:eastAsia="Liberation Serif"/>
          <w:b/>
        </w:rPr>
      </w:pPr>
      <w:r w:rsidRPr="004C2F7D">
        <w:rPr>
          <w:rFonts w:eastAsia="Liberation Serif"/>
          <w:b/>
        </w:rPr>
        <w:t>Stručni nadzor</w:t>
      </w:r>
    </w:p>
    <w:p w14:paraId="324DF4CC" w14:textId="77777777" w:rsidR="00615442" w:rsidRPr="004C2F7D" w:rsidRDefault="00615442" w:rsidP="00615442">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Izvođača radova.</w:t>
      </w:r>
    </w:p>
    <w:p w14:paraId="73B4FF9C" w14:textId="77777777" w:rsidR="00615442" w:rsidRPr="004C2F7D" w:rsidRDefault="00615442" w:rsidP="00615442">
      <w:pPr>
        <w:jc w:val="both"/>
        <w:rPr>
          <w:rFonts w:eastAsia="Liberation Serif"/>
        </w:rPr>
      </w:pPr>
      <w:r w:rsidRPr="004C2F7D">
        <w:rPr>
          <w:rFonts w:eastAsia="Liberation Serif"/>
        </w:rPr>
        <w:t xml:space="preserve">Ako u toku izvođenja radova dođe do promjene Stručnog nadzora odnosno Revizora, Naručilac će o tome obavijestiti Izvođača radova. </w:t>
      </w:r>
    </w:p>
    <w:p w14:paraId="01BF0B25" w14:textId="77777777" w:rsidR="00615442" w:rsidRPr="000626C5" w:rsidRDefault="00615442" w:rsidP="00615442">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191B4D81" w14:textId="77777777" w:rsidR="00615442" w:rsidRPr="000626C5" w:rsidRDefault="00615442" w:rsidP="00615442">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7791725" w14:textId="77777777" w:rsidR="00615442" w:rsidRPr="000626C5" w:rsidRDefault="00615442" w:rsidP="00615442">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0B79C9A6" w14:textId="77777777" w:rsidR="00615442" w:rsidRPr="000626C5" w:rsidRDefault="00615442" w:rsidP="00615442">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5A39ABA9" w14:textId="77777777" w:rsidR="00615442" w:rsidRPr="000626C5" w:rsidRDefault="00615442" w:rsidP="00615442">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717B61BC" w14:textId="77777777" w:rsidR="00615442" w:rsidRPr="000626C5" w:rsidRDefault="00615442" w:rsidP="00615442">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2561665B" w14:textId="77777777" w:rsidR="00615442" w:rsidRPr="004C2F7D" w:rsidRDefault="00615442" w:rsidP="00615442">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24A06AAE" w14:textId="77777777" w:rsidR="00615442" w:rsidRPr="004C2F7D" w:rsidRDefault="00615442" w:rsidP="00615442">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392962D6" w14:textId="77777777" w:rsidR="00615442" w:rsidRPr="004C2F7D" w:rsidRDefault="00615442" w:rsidP="00615442">
      <w:pPr>
        <w:jc w:val="both"/>
        <w:rPr>
          <w:rFonts w:eastAsia="Liberation Serif"/>
        </w:rPr>
      </w:pPr>
      <w:r w:rsidRPr="004C2F7D">
        <w:rPr>
          <w:rFonts w:eastAsia="Liberation Serif"/>
        </w:rPr>
        <w:t>Stručni nadzor nema pravo da oslobodi Izvođača radova od bilo koje njegove dužnosti ili obaveze iz ugovora ukoliko za to ne dobije pisano ovlašćenje od Naručioca.</w:t>
      </w:r>
    </w:p>
    <w:p w14:paraId="03C18C7B" w14:textId="77777777" w:rsidR="00615442" w:rsidRPr="004C2F7D" w:rsidRDefault="00615442" w:rsidP="00615442">
      <w:pPr>
        <w:jc w:val="both"/>
        <w:rPr>
          <w:rFonts w:eastAsia="Liberation Serif"/>
        </w:rPr>
      </w:pPr>
      <w:r w:rsidRPr="004C2F7D">
        <w:rPr>
          <w:rFonts w:eastAsia="Liberation Serif"/>
        </w:rPr>
        <w:t>Postojanje Stručnog nadzora i njegovi propusti u vršenju stručnog nadzora ne oslobađaju Izvođača radova od njegove obaveze i odgovornosti za kvalitetno i pravilno izvođenje radova.</w:t>
      </w:r>
    </w:p>
    <w:p w14:paraId="3336EAE7" w14:textId="77777777" w:rsidR="00615442" w:rsidRPr="004C2F7D" w:rsidRDefault="00615442" w:rsidP="00615442">
      <w:pPr>
        <w:jc w:val="both"/>
        <w:rPr>
          <w:rFonts w:eastAsia="Liberation Serif"/>
        </w:rPr>
      </w:pPr>
      <w:r w:rsidRPr="004C2F7D">
        <w:rPr>
          <w:rFonts w:eastAsia="Liberation Serif"/>
        </w:rPr>
        <w:t>Stručni nadzor će u svako doba imati:</w:t>
      </w:r>
    </w:p>
    <w:p w14:paraId="5CDE7DCD" w14:textId="77777777" w:rsidR="00615442" w:rsidRPr="004C2F7D" w:rsidRDefault="00615442" w:rsidP="00615442">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5E8D122A" w14:textId="77777777" w:rsidR="00615442" w:rsidRPr="004C2F7D" w:rsidRDefault="00615442" w:rsidP="00615442">
      <w:pPr>
        <w:jc w:val="both"/>
        <w:rPr>
          <w:rFonts w:eastAsia="Liberation Serif"/>
        </w:rPr>
      </w:pPr>
      <w:r w:rsidRPr="004C2F7D">
        <w:rPr>
          <w:rFonts w:eastAsia="Liberation Serif"/>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64FEB64A" w14:textId="77777777" w:rsidR="00615442" w:rsidRPr="004C2F7D" w:rsidRDefault="00615442" w:rsidP="00615442">
      <w:pPr>
        <w:jc w:val="both"/>
        <w:rPr>
          <w:rFonts w:eastAsia="Liberation Serif"/>
        </w:rPr>
      </w:pPr>
      <w:r w:rsidRPr="004C2F7D">
        <w:rPr>
          <w:rFonts w:eastAsia="Liberation Serif"/>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1AA41757" w14:textId="77777777" w:rsidR="00615442" w:rsidRPr="004C2F7D" w:rsidRDefault="00615442" w:rsidP="00615442">
      <w:pPr>
        <w:jc w:val="both"/>
        <w:rPr>
          <w:rFonts w:eastAsia="Liberation Serif"/>
        </w:rPr>
      </w:pPr>
    </w:p>
    <w:p w14:paraId="07349EDA" w14:textId="77777777" w:rsidR="00615442" w:rsidRPr="004C2F7D" w:rsidRDefault="00615442" w:rsidP="00615442">
      <w:pPr>
        <w:jc w:val="both"/>
        <w:rPr>
          <w:b/>
          <w:color w:val="000000"/>
          <w:lang w:val="pl-PL"/>
        </w:rPr>
      </w:pPr>
      <w:r w:rsidRPr="004C2F7D">
        <w:rPr>
          <w:b/>
          <w:color w:val="000000"/>
          <w:lang w:val="pl-PL"/>
        </w:rPr>
        <w:t>Konačni obračun</w:t>
      </w:r>
    </w:p>
    <w:p w14:paraId="08BED622" w14:textId="77777777" w:rsidR="00615442" w:rsidRDefault="00615442" w:rsidP="00615442">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1C298E07" w14:textId="77777777" w:rsidR="00615442" w:rsidRPr="004C2F7D" w:rsidRDefault="00615442" w:rsidP="00615442">
      <w:pPr>
        <w:ind w:right="-10"/>
        <w:rPr>
          <w:rFonts w:eastAsia="Liberation Serif"/>
          <w:b/>
        </w:rPr>
      </w:pPr>
    </w:p>
    <w:p w14:paraId="013A5473" w14:textId="77777777" w:rsidR="00615442" w:rsidRPr="004C2F7D" w:rsidRDefault="00615442" w:rsidP="00615442">
      <w:pPr>
        <w:ind w:right="-10"/>
        <w:rPr>
          <w:rFonts w:eastAsia="Liberation Serif"/>
          <w:b/>
        </w:rPr>
      </w:pPr>
      <w:r w:rsidRPr="004C2F7D">
        <w:rPr>
          <w:rFonts w:eastAsia="Liberation Serif"/>
          <w:b/>
        </w:rPr>
        <w:t>Uređenje gradilišta</w:t>
      </w:r>
    </w:p>
    <w:p w14:paraId="35C67234" w14:textId="77777777" w:rsidR="00615442" w:rsidRPr="004C2F7D" w:rsidRDefault="00615442" w:rsidP="00615442">
      <w:pPr>
        <w:jc w:val="both"/>
        <w:rPr>
          <w:rFonts w:eastAsia="Liberation Serif"/>
        </w:rPr>
      </w:pPr>
      <w:r w:rsidRPr="004C2F7D">
        <w:rPr>
          <w:rFonts w:eastAsia="Liberation Serif"/>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19181819" w14:textId="77777777" w:rsidR="00615442" w:rsidRPr="004C2F7D" w:rsidRDefault="00615442" w:rsidP="00615442">
      <w:pPr>
        <w:jc w:val="both"/>
        <w:rPr>
          <w:rFonts w:eastAsia="Liberation Serif"/>
          <w:highlight w:val="yellow"/>
        </w:rPr>
      </w:pPr>
    </w:p>
    <w:p w14:paraId="4C6148E7" w14:textId="77777777" w:rsidR="00615442" w:rsidRPr="004C2F7D" w:rsidRDefault="00615442" w:rsidP="00615442">
      <w:pPr>
        <w:rPr>
          <w:rFonts w:eastAsia="Liberation Serif"/>
          <w:b/>
        </w:rPr>
      </w:pPr>
      <w:r w:rsidRPr="004C2F7D">
        <w:rPr>
          <w:rFonts w:eastAsia="Liberation Serif"/>
          <w:b/>
        </w:rPr>
        <w:t>Ugovorna kazna</w:t>
      </w:r>
    </w:p>
    <w:p w14:paraId="4B36AD3E" w14:textId="77777777" w:rsidR="00615442" w:rsidRPr="004C2F7D" w:rsidRDefault="00615442" w:rsidP="00615442">
      <w:pPr>
        <w:jc w:val="both"/>
        <w:rPr>
          <w:rFonts w:eastAsia="Liberation Serif"/>
        </w:rPr>
      </w:pPr>
      <w:r w:rsidRPr="004C2F7D">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0BA10FE0" w14:textId="77777777" w:rsidR="00615442" w:rsidRPr="004C2F7D" w:rsidRDefault="00615442" w:rsidP="00615442">
      <w:pPr>
        <w:jc w:val="both"/>
        <w:rPr>
          <w:rFonts w:eastAsia="Liberation Serif"/>
        </w:rPr>
      </w:pPr>
      <w:r w:rsidRPr="004C2F7D">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3CEAAA84" w14:textId="77777777" w:rsidR="00615442" w:rsidRPr="004C2F7D" w:rsidRDefault="00615442" w:rsidP="00615442">
      <w:pPr>
        <w:jc w:val="both"/>
        <w:rPr>
          <w:rFonts w:eastAsia="Liberation Serif"/>
        </w:rPr>
      </w:pPr>
      <w:r w:rsidRPr="004C2F7D">
        <w:rPr>
          <w:rFonts w:eastAsia="Liberation Serif"/>
        </w:rPr>
        <w:t xml:space="preserve">Plaćanje ugovorene kazne ne oslobađa Izvođača radova obaveze da u cjelosti završi i preda ugovorene radove. </w:t>
      </w:r>
      <w:r w:rsidRPr="004C2F7D">
        <w:rPr>
          <w:rFonts w:eastAsia="Liberation Serif"/>
        </w:rPr>
        <w:tab/>
      </w:r>
      <w:r w:rsidRPr="004C2F7D">
        <w:rPr>
          <w:rFonts w:eastAsia="Liberation Serif"/>
        </w:rPr>
        <w:tab/>
      </w:r>
    </w:p>
    <w:p w14:paraId="119C4EE4" w14:textId="77777777" w:rsidR="00615442" w:rsidRPr="004C2F7D" w:rsidRDefault="00615442" w:rsidP="00615442">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348B3880" w14:textId="77777777" w:rsidR="00615442" w:rsidRPr="004C2F7D" w:rsidRDefault="00615442" w:rsidP="00615442">
      <w:pPr>
        <w:jc w:val="both"/>
        <w:rPr>
          <w:rFonts w:eastAsia="Liberation Serif"/>
        </w:rPr>
      </w:pPr>
    </w:p>
    <w:p w14:paraId="5C035EC4" w14:textId="77777777" w:rsidR="00615442" w:rsidRPr="004C2F7D" w:rsidRDefault="00615442" w:rsidP="00615442">
      <w:pPr>
        <w:rPr>
          <w:rFonts w:eastAsia="Liberation Serif"/>
          <w:b/>
        </w:rPr>
      </w:pPr>
      <w:r w:rsidRPr="004C2F7D">
        <w:rPr>
          <w:rFonts w:eastAsia="Liberation Serif"/>
          <w:b/>
        </w:rPr>
        <w:t>Produžetak roka izvršenja radova</w:t>
      </w:r>
    </w:p>
    <w:p w14:paraId="08575DFF" w14:textId="77777777" w:rsidR="00615442" w:rsidRPr="004C2F7D" w:rsidRDefault="00615442" w:rsidP="00615442">
      <w:pPr>
        <w:jc w:val="both"/>
        <w:rPr>
          <w:rFonts w:eastAsia="Liberation Serif"/>
        </w:rPr>
      </w:pPr>
      <w:r w:rsidRPr="004C2F7D">
        <w:rPr>
          <w:rFonts w:eastAsia="Liberation Serif"/>
        </w:rPr>
        <w:t xml:space="preserve">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Pr>
          <w:rFonts w:eastAsia="Liberation Serif"/>
        </w:rPr>
        <w:t>4</w:t>
      </w:r>
      <w:r w:rsidRPr="004C2F7D">
        <w:rPr>
          <w:rFonts w:eastAsia="Liberation Serif"/>
        </w:rPr>
        <w:t xml:space="preserve">7 i </w:t>
      </w:r>
      <w:r>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1ABDBC7B" w14:textId="77777777" w:rsidR="00615442" w:rsidRPr="004C2F7D" w:rsidRDefault="00615442" w:rsidP="00615442">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Naručioca.</w:t>
      </w:r>
    </w:p>
    <w:p w14:paraId="7BF4810A" w14:textId="77777777" w:rsidR="00615442" w:rsidRPr="004C2F7D" w:rsidRDefault="00615442" w:rsidP="00615442">
      <w:pPr>
        <w:jc w:val="both"/>
        <w:rPr>
          <w:rFonts w:eastAsia="Liberation Serif"/>
        </w:rPr>
      </w:pPr>
      <w:r w:rsidRPr="004C2F7D">
        <w:rPr>
          <w:rFonts w:eastAsia="Liberation Serif"/>
        </w:rPr>
        <w:t xml:space="preserve">Izvođač radova 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6E074BF9" w14:textId="77777777" w:rsidR="00615442" w:rsidRPr="004C2F7D" w:rsidRDefault="00615442" w:rsidP="00615442">
      <w:pPr>
        <w:rPr>
          <w:rFonts w:eastAsia="Liberation Serif"/>
        </w:rPr>
      </w:pPr>
      <w:r w:rsidRPr="004C2F7D">
        <w:rPr>
          <w:rFonts w:eastAsia="Liberation Serif"/>
        </w:rPr>
        <w:t>Izvođač radova ima pravo na produženje roka onoliko dana koliko su trajali posebni uslovi (uzima se duži period jednog ukoliko su paralelno postojala oba uslova).</w:t>
      </w:r>
    </w:p>
    <w:p w14:paraId="28FA8CAA" w14:textId="77777777" w:rsidR="00615442" w:rsidRPr="004C2F7D" w:rsidRDefault="00615442" w:rsidP="00615442">
      <w:pPr>
        <w:rPr>
          <w:rFonts w:eastAsia="Liberation Serif"/>
        </w:rPr>
      </w:pPr>
    </w:p>
    <w:p w14:paraId="2EF31D51" w14:textId="77777777" w:rsidR="00615442" w:rsidRPr="004C2F7D" w:rsidRDefault="00615442" w:rsidP="00615442">
      <w:pPr>
        <w:rPr>
          <w:rFonts w:eastAsia="Liberation Serif"/>
          <w:b/>
        </w:rPr>
      </w:pPr>
      <w:r w:rsidRPr="004C2F7D">
        <w:rPr>
          <w:rFonts w:eastAsia="Liberation Serif"/>
          <w:b/>
        </w:rPr>
        <w:t>Viša sila</w:t>
      </w:r>
    </w:p>
    <w:p w14:paraId="3FB871CF" w14:textId="77777777" w:rsidR="00615442" w:rsidRPr="004C2F7D" w:rsidRDefault="00615442" w:rsidP="00615442">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1F2F3AF" w14:textId="77777777" w:rsidR="00615442" w:rsidRPr="004C2F7D" w:rsidRDefault="00615442" w:rsidP="00615442">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07B401E" w14:textId="77777777" w:rsidR="00615442" w:rsidRPr="004C2F7D" w:rsidRDefault="00615442" w:rsidP="00615442">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13577393" w14:textId="77777777" w:rsidR="00615442" w:rsidRDefault="00615442" w:rsidP="00615442">
      <w:pPr>
        <w:jc w:val="both"/>
        <w:rPr>
          <w:rFonts w:eastAsia="Liberation Serif"/>
        </w:rPr>
      </w:pPr>
    </w:p>
    <w:p w14:paraId="1CF99C7B" w14:textId="77777777" w:rsidR="00615442" w:rsidRDefault="00615442" w:rsidP="00615442">
      <w:pPr>
        <w:jc w:val="both"/>
      </w:pPr>
      <w:r w:rsidRPr="004C2F7D">
        <w:rPr>
          <w:b/>
        </w:rPr>
        <w:t>Naknada štete</w:t>
      </w:r>
    </w:p>
    <w:p w14:paraId="2EF4E401" w14:textId="77777777" w:rsidR="00615442" w:rsidRPr="004C2F7D" w:rsidRDefault="00615442" w:rsidP="0061544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03DBB6DF" w14:textId="77777777" w:rsidR="00615442" w:rsidRPr="004C2F7D" w:rsidRDefault="00615442" w:rsidP="00615442">
      <w:pPr>
        <w:jc w:val="both"/>
        <w:rPr>
          <w:rFonts w:eastAsia="Liberation Serif"/>
        </w:rPr>
      </w:pPr>
    </w:p>
    <w:p w14:paraId="1F034332" w14:textId="77777777" w:rsidR="00615442" w:rsidRPr="004C2F7D" w:rsidRDefault="00615442" w:rsidP="00615442">
      <w:pPr>
        <w:rPr>
          <w:rFonts w:eastAsia="Liberation Serif"/>
          <w:b/>
        </w:rPr>
      </w:pPr>
      <w:r w:rsidRPr="004C2F7D">
        <w:rPr>
          <w:rFonts w:eastAsia="Liberation Serif"/>
          <w:b/>
        </w:rPr>
        <w:t>Raskid ugovora</w:t>
      </w:r>
    </w:p>
    <w:p w14:paraId="5B359D82" w14:textId="77777777" w:rsidR="00615442" w:rsidRPr="004C2F7D" w:rsidRDefault="00905A17" w:rsidP="00615442">
      <w:pPr>
        <w:jc w:val="both"/>
        <w:rPr>
          <w:rFonts w:eastAsia="Liberation Serif"/>
        </w:rPr>
      </w:pPr>
      <w:sdt>
        <w:sdtPr>
          <w:tag w:val="goog_rdk_6"/>
          <w:id w:val="-909617897"/>
        </w:sdtPr>
        <w:sdtEndPr/>
        <w:sdtContent/>
      </w:sdt>
      <w:r w:rsidR="00615442" w:rsidRPr="004C2F7D">
        <w:rPr>
          <w:rFonts w:eastAsia="Liberation Serif"/>
        </w:rPr>
        <w:t>Naručilac će raskinuti ugovor o javnoj nabavci naročito ako:</w:t>
      </w:r>
    </w:p>
    <w:p w14:paraId="32E8593C" w14:textId="77777777" w:rsidR="00615442" w:rsidRPr="004C2F7D" w:rsidRDefault="00615442" w:rsidP="00615442">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16B41C3B" w14:textId="77777777" w:rsidR="00615442" w:rsidRPr="004C2F7D" w:rsidRDefault="00615442" w:rsidP="00615442">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6ABB736" w14:textId="77777777" w:rsidR="00615442" w:rsidRPr="004C2F7D" w:rsidRDefault="00615442" w:rsidP="00615442">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54A059CC" w14:textId="77777777" w:rsidR="00615442" w:rsidRPr="004C2F7D" w:rsidRDefault="00615442" w:rsidP="00615442">
      <w:pPr>
        <w:numPr>
          <w:ilvl w:val="0"/>
          <w:numId w:val="12"/>
        </w:numPr>
        <w:jc w:val="both"/>
        <w:rPr>
          <w:rFonts w:eastAsia="Liberation Serif"/>
        </w:rPr>
      </w:pPr>
      <w:r w:rsidRPr="004C2F7D">
        <w:rPr>
          <w:rFonts w:eastAsia="Liberation Serif"/>
        </w:rPr>
        <w:t>izmjenom se značajno povećava obim ugovora;</w:t>
      </w:r>
    </w:p>
    <w:p w14:paraId="26A1D661" w14:textId="77777777" w:rsidR="00615442" w:rsidRPr="004C2F7D" w:rsidRDefault="00615442" w:rsidP="00615442">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29AA16F7" w14:textId="77777777" w:rsidR="00615442" w:rsidRPr="004C2F7D" w:rsidRDefault="00615442" w:rsidP="00615442">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7D3FBF65" w14:textId="77777777" w:rsidR="00615442" w:rsidRPr="004C2F7D" w:rsidRDefault="00615442" w:rsidP="00615442">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176F1D4" w14:textId="7B284F98" w:rsidR="00615442" w:rsidRPr="004C2F7D" w:rsidRDefault="00615442" w:rsidP="00615442">
      <w:pPr>
        <w:jc w:val="both"/>
        <w:rPr>
          <w:rFonts w:eastAsia="Liberation Serif"/>
        </w:rPr>
      </w:pPr>
      <w:r w:rsidRPr="004C2F7D">
        <w:rPr>
          <w:rFonts w:eastAsia="Liberation Serif"/>
        </w:rPr>
        <w:lastRenderedPageBreak/>
        <w:t>Ukoliko dođe do raskida ugovora, IZVOĐAČ RADOVA mora odmah prekinuti rad, obezbijediti i osigurati mjesto izvođenja radova i napustiti ga najprije moguće, a što se može smatrati razumnim rokom.</w:t>
      </w:r>
    </w:p>
    <w:p w14:paraId="069535C5" w14:textId="77777777" w:rsidR="00615442" w:rsidRPr="004C2F7D" w:rsidRDefault="00615442" w:rsidP="00615442">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253C88F4" w14:textId="77777777" w:rsidR="00615442" w:rsidRPr="004C2F7D" w:rsidRDefault="00615442" w:rsidP="00615442">
      <w:pPr>
        <w:jc w:val="both"/>
        <w:rPr>
          <w:rFonts w:eastAsia="Liberation Serif"/>
          <w:bCs/>
        </w:rPr>
      </w:pPr>
      <w:r w:rsidRPr="004C2F7D">
        <w:rPr>
          <w:rFonts w:eastAsia="Liberation Serif"/>
          <w:bCs/>
        </w:rPr>
        <w:t xml:space="preserve">Ugovorna strana koja raskida ugovor dužna je to saopštiti drugoj strani bez odlaganja. </w:t>
      </w:r>
    </w:p>
    <w:p w14:paraId="1E5ECFEF" w14:textId="77777777" w:rsidR="00615442" w:rsidRPr="004C2F7D" w:rsidRDefault="00615442" w:rsidP="00615442">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365BCEC1" w14:textId="77777777" w:rsidR="00615442" w:rsidRPr="004C2F7D" w:rsidRDefault="00615442" w:rsidP="00615442">
      <w:pPr>
        <w:jc w:val="both"/>
        <w:rPr>
          <w:rFonts w:eastAsia="Liberation Serif"/>
          <w:bCs/>
        </w:rPr>
      </w:pPr>
      <w:r w:rsidRPr="004C2F7D">
        <w:rPr>
          <w:rFonts w:eastAsia="Liberation Serif"/>
          <w:bCs/>
        </w:rPr>
        <w:t xml:space="preserve">Ugovor se ne može raskinuti zbog neispunjenja neznatnog dijela obaveze. </w:t>
      </w:r>
    </w:p>
    <w:p w14:paraId="7B178E2A" w14:textId="77777777" w:rsidR="00615442" w:rsidRPr="004C2F7D" w:rsidRDefault="00615442" w:rsidP="00615442">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1B5C91C" w14:textId="77777777" w:rsidR="00615442" w:rsidRPr="004C2F7D" w:rsidRDefault="00615442" w:rsidP="00615442">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45F107B8" w14:textId="77777777" w:rsidR="00615442" w:rsidRPr="004C2F7D" w:rsidRDefault="00615442" w:rsidP="00615442">
      <w:pPr>
        <w:jc w:val="both"/>
      </w:pPr>
    </w:p>
    <w:p w14:paraId="4AC201CC" w14:textId="77777777" w:rsidR="00615442" w:rsidRDefault="00615442" w:rsidP="00615442">
      <w:pPr>
        <w:jc w:val="both"/>
        <w:rPr>
          <w:b/>
        </w:rPr>
      </w:pPr>
      <w:r w:rsidRPr="004C2F7D">
        <w:rPr>
          <w:b/>
        </w:rPr>
        <w:t>Antikorupcijska klauzula</w:t>
      </w:r>
    </w:p>
    <w:p w14:paraId="0FCBD4CA" w14:textId="77777777" w:rsidR="00615442" w:rsidRPr="004C2F7D" w:rsidRDefault="00615442" w:rsidP="00615442">
      <w:pPr>
        <w:jc w:val="both"/>
      </w:pPr>
      <w:r w:rsidRPr="004C2F7D">
        <w:t xml:space="preserve">Ugovor o javnoj nabavci zaključen uz kršenje antikorupcijskog pravila iz člana 38 Zakona o javnim nabavkama Crne Gore, ništav je. </w:t>
      </w:r>
    </w:p>
    <w:p w14:paraId="19AF0F85" w14:textId="77777777" w:rsidR="00615442" w:rsidRPr="00F27982" w:rsidRDefault="00615442" w:rsidP="00615442">
      <w:pPr>
        <w:jc w:val="both"/>
        <w:rPr>
          <w:color w:val="000000"/>
          <w:lang w:val="pl-PL"/>
        </w:rPr>
      </w:pPr>
    </w:p>
    <w:p w14:paraId="6BF31564" w14:textId="77777777" w:rsidR="00615442" w:rsidRPr="000626C5" w:rsidRDefault="00615442" w:rsidP="00615442">
      <w:pPr>
        <w:jc w:val="both"/>
        <w:rPr>
          <w:lang w:val="pl-PL"/>
        </w:rPr>
      </w:pPr>
      <w:r w:rsidRPr="000626C5">
        <w:rPr>
          <w:b/>
          <w:lang w:val="pl-PL"/>
        </w:rPr>
        <w:t>Rješavanje sporova</w:t>
      </w:r>
    </w:p>
    <w:p w14:paraId="67888062" w14:textId="77777777" w:rsidR="00615442" w:rsidRPr="00F27982" w:rsidRDefault="00615442" w:rsidP="0061544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7AB20E88" w14:textId="77777777" w:rsidR="00615442" w:rsidRPr="00F27982" w:rsidRDefault="00615442" w:rsidP="00615442">
      <w:pPr>
        <w:jc w:val="both"/>
        <w:rPr>
          <w:lang w:val="de-DE"/>
        </w:rPr>
      </w:pPr>
      <w:r w:rsidRPr="00F27982">
        <w:rPr>
          <w:lang w:val="de-DE"/>
        </w:rPr>
        <w:t>Rješavanje spornih pitanja ne može uticati na rok i kvalitet ugovorenih radova.</w:t>
      </w:r>
    </w:p>
    <w:p w14:paraId="1BE47CEE" w14:textId="77777777" w:rsidR="00615442" w:rsidRPr="000626C5" w:rsidRDefault="00615442" w:rsidP="00615442">
      <w:pPr>
        <w:jc w:val="both"/>
        <w:rPr>
          <w:lang w:val="fr-FR"/>
        </w:rPr>
      </w:pPr>
      <w:r w:rsidRPr="00F27982">
        <w:rPr>
          <w:lang w:val="de-DE"/>
        </w:rPr>
        <w:t>Ukoliko se nastali spor ne riješi sporazumno, ugovara se nadležnost Privrednog suda Crne Gore</w:t>
      </w:r>
      <w:r>
        <w:rPr>
          <w:lang w:val="de-DE"/>
        </w:rPr>
        <w:t>.</w:t>
      </w:r>
    </w:p>
    <w:p w14:paraId="27998450" w14:textId="77777777" w:rsidR="00615442" w:rsidRPr="000626C5" w:rsidRDefault="00615442" w:rsidP="00615442">
      <w:pPr>
        <w:jc w:val="both"/>
        <w:rPr>
          <w:lang w:val="fr-FR"/>
        </w:rPr>
      </w:pPr>
    </w:p>
    <w:p w14:paraId="4775C056" w14:textId="77777777" w:rsidR="00615442" w:rsidRPr="000626C5" w:rsidRDefault="00615442" w:rsidP="00615442">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0B6083D4" w14:textId="77777777" w:rsidR="00615442" w:rsidRPr="000626C5" w:rsidRDefault="00615442" w:rsidP="00615442">
      <w:pPr>
        <w:jc w:val="both"/>
        <w:rPr>
          <w:lang w:val="fr-FR"/>
        </w:rPr>
      </w:pPr>
    </w:p>
    <w:p w14:paraId="10AE14AA" w14:textId="77777777" w:rsidR="00615442" w:rsidRPr="000626C5" w:rsidRDefault="00615442" w:rsidP="0061544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015B7D87" w14:textId="77777777" w:rsidR="00615442" w:rsidRPr="000626C5" w:rsidRDefault="00615442" w:rsidP="00615442">
      <w:pPr>
        <w:jc w:val="both"/>
        <w:rPr>
          <w:lang w:val="fr-FR"/>
        </w:rPr>
      </w:pPr>
    </w:p>
    <w:p w14:paraId="2DEB4743" w14:textId="77777777" w:rsidR="00615442" w:rsidRPr="004C2F7D" w:rsidRDefault="00615442" w:rsidP="00615442">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p>
    <w:p w14:paraId="3619970E" w14:textId="77777777" w:rsidR="00615442" w:rsidRPr="004C2F7D" w:rsidRDefault="00615442" w:rsidP="0061544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0EC4BE88" w14:textId="77777777" w:rsidR="00615442" w:rsidRPr="004C2F7D" w:rsidRDefault="00615442" w:rsidP="00615442">
      <w:pPr>
        <w:jc w:val="both"/>
        <w:rPr>
          <w:lang w:val="sr-Latn-ME"/>
        </w:rPr>
      </w:pPr>
    </w:p>
    <w:p w14:paraId="2CCE194F" w14:textId="77777777" w:rsidR="00615442" w:rsidRPr="004C2F7D" w:rsidRDefault="00615442" w:rsidP="00615442">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9ADC47C" w14:textId="77777777" w:rsidR="00615442" w:rsidRPr="004C2F7D" w:rsidRDefault="00615442" w:rsidP="00615442">
      <w:pPr>
        <w:jc w:val="both"/>
        <w:rPr>
          <w:lang w:val="sr-Latn-ME"/>
        </w:rPr>
      </w:pPr>
    </w:p>
    <w:p w14:paraId="1A57D29E" w14:textId="77777777" w:rsidR="00615442" w:rsidRPr="004C2F7D" w:rsidRDefault="00615442" w:rsidP="00615442">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3637BDC2" w14:textId="77777777" w:rsidR="00615442" w:rsidRPr="004C2F7D" w:rsidRDefault="00615442" w:rsidP="00615442">
      <w:pPr>
        <w:jc w:val="both"/>
        <w:rPr>
          <w:lang w:val="sr-Latn-ME"/>
        </w:rPr>
      </w:pPr>
    </w:p>
    <w:p w14:paraId="13778476" w14:textId="77777777" w:rsidR="00615442" w:rsidRPr="004C2F7D" w:rsidRDefault="00615442" w:rsidP="00615442">
      <w:pPr>
        <w:jc w:val="both"/>
        <w:rPr>
          <w:color w:val="000000"/>
          <w:lang w:val="sr-Latn-ME"/>
        </w:rPr>
      </w:pPr>
      <w:r w:rsidRPr="004C2F7D">
        <w:rPr>
          <w:color w:val="000000"/>
          <w:lang w:val="sr-Latn-ME"/>
        </w:rPr>
        <w:t>Zahtjev se podnosi isključivo putem ESJN-a.</w:t>
      </w:r>
    </w:p>
    <w:p w14:paraId="7DBDFBB0" w14:textId="05D8C08F" w:rsidR="0030364F" w:rsidRDefault="0030364F" w:rsidP="0044622A">
      <w:pPr>
        <w:jc w:val="both"/>
        <w:rPr>
          <w:color w:val="000000"/>
          <w:lang w:val="sr-Latn-ME"/>
        </w:rPr>
      </w:pPr>
    </w:p>
    <w:p w14:paraId="675FE339" w14:textId="77777777" w:rsidR="00615442" w:rsidRDefault="00615442" w:rsidP="0044622A">
      <w:pPr>
        <w:jc w:val="both"/>
        <w:rPr>
          <w:color w:val="000000"/>
          <w:lang w:val="sr-Latn-ME"/>
        </w:rPr>
      </w:pPr>
    </w:p>
    <w:p w14:paraId="11727154" w14:textId="5482648B" w:rsidR="0030364F" w:rsidRDefault="0030364F" w:rsidP="0044622A">
      <w:pPr>
        <w:jc w:val="both"/>
        <w:rPr>
          <w:color w:val="000000"/>
          <w:lang w:val="sr-Latn-ME"/>
        </w:rPr>
      </w:pPr>
    </w:p>
    <w:p w14:paraId="2957F8BF" w14:textId="2EEE7F78" w:rsidR="00615442" w:rsidRDefault="00615442" w:rsidP="0044622A">
      <w:pPr>
        <w:jc w:val="both"/>
        <w:rPr>
          <w:color w:val="000000"/>
          <w:lang w:val="sr-Latn-ME"/>
        </w:rPr>
      </w:pPr>
    </w:p>
    <w:p w14:paraId="0E9CEE65" w14:textId="7EDFD298" w:rsidR="00615442" w:rsidRDefault="00615442" w:rsidP="0044622A">
      <w:pPr>
        <w:jc w:val="both"/>
        <w:rPr>
          <w:color w:val="000000"/>
          <w:lang w:val="sr-Latn-ME"/>
        </w:rPr>
      </w:pPr>
    </w:p>
    <w:p w14:paraId="6B9F0F05" w14:textId="26A835FC" w:rsidR="00615442" w:rsidRDefault="00615442" w:rsidP="0044622A">
      <w:pPr>
        <w:jc w:val="both"/>
        <w:rPr>
          <w:color w:val="000000"/>
          <w:lang w:val="sr-Latn-ME"/>
        </w:rPr>
      </w:pPr>
    </w:p>
    <w:p w14:paraId="1E2BCA28" w14:textId="27E254CA" w:rsidR="00615442" w:rsidRDefault="00615442" w:rsidP="0044622A">
      <w:pPr>
        <w:jc w:val="both"/>
        <w:rPr>
          <w:color w:val="000000"/>
          <w:lang w:val="sr-Latn-ME"/>
        </w:rPr>
      </w:pPr>
    </w:p>
    <w:p w14:paraId="30DB8D0B" w14:textId="45BA37C5" w:rsidR="00615442" w:rsidRDefault="00615442" w:rsidP="0044622A">
      <w:pPr>
        <w:jc w:val="both"/>
        <w:rPr>
          <w:color w:val="000000"/>
          <w:lang w:val="sr-Latn-ME"/>
        </w:rPr>
      </w:pPr>
    </w:p>
    <w:p w14:paraId="13FA59E2" w14:textId="1D540E37" w:rsidR="00615442" w:rsidRDefault="00615442" w:rsidP="0044622A">
      <w:pPr>
        <w:jc w:val="both"/>
        <w:rPr>
          <w:color w:val="000000"/>
          <w:lang w:val="sr-Latn-ME"/>
        </w:rPr>
      </w:pPr>
    </w:p>
    <w:p w14:paraId="3CB21206" w14:textId="0DF1F57B" w:rsidR="00615442" w:rsidRDefault="00615442" w:rsidP="0044622A">
      <w:pPr>
        <w:jc w:val="both"/>
        <w:rPr>
          <w:color w:val="000000"/>
          <w:lang w:val="sr-Latn-ME"/>
        </w:rPr>
      </w:pPr>
    </w:p>
    <w:p w14:paraId="16631740" w14:textId="526B1FAB" w:rsidR="00615442" w:rsidRDefault="00615442" w:rsidP="0044622A">
      <w:pPr>
        <w:jc w:val="both"/>
        <w:rPr>
          <w:color w:val="000000"/>
          <w:lang w:val="sr-Latn-ME"/>
        </w:rPr>
      </w:pPr>
    </w:p>
    <w:p w14:paraId="72AACC9E" w14:textId="6F3576A7" w:rsidR="00615442" w:rsidRDefault="00615442" w:rsidP="0044622A">
      <w:pPr>
        <w:jc w:val="both"/>
        <w:rPr>
          <w:color w:val="000000"/>
          <w:lang w:val="sr-Latn-ME"/>
        </w:rPr>
      </w:pPr>
    </w:p>
    <w:p w14:paraId="7115CB8B" w14:textId="51BD5142" w:rsidR="00615442" w:rsidRDefault="00615442" w:rsidP="0044622A">
      <w:pPr>
        <w:jc w:val="both"/>
        <w:rPr>
          <w:color w:val="000000"/>
          <w:lang w:val="sr-Latn-ME"/>
        </w:rPr>
      </w:pPr>
    </w:p>
    <w:p w14:paraId="66E320FF" w14:textId="38464F1F" w:rsidR="00615442" w:rsidRDefault="00615442" w:rsidP="0044622A">
      <w:pPr>
        <w:jc w:val="both"/>
        <w:rPr>
          <w:color w:val="000000"/>
          <w:lang w:val="sr-Latn-ME"/>
        </w:rPr>
      </w:pPr>
    </w:p>
    <w:p w14:paraId="7C56250F" w14:textId="609002D3" w:rsidR="00615442" w:rsidRDefault="00615442" w:rsidP="0044622A">
      <w:pPr>
        <w:jc w:val="both"/>
        <w:rPr>
          <w:color w:val="000000"/>
          <w:lang w:val="sr-Latn-ME"/>
        </w:rPr>
      </w:pPr>
    </w:p>
    <w:p w14:paraId="7BBBC9BA" w14:textId="18AA8610" w:rsidR="00615442" w:rsidRDefault="00615442" w:rsidP="0044622A">
      <w:pPr>
        <w:jc w:val="both"/>
        <w:rPr>
          <w:color w:val="000000"/>
          <w:lang w:val="sr-Latn-ME"/>
        </w:rPr>
      </w:pPr>
    </w:p>
    <w:p w14:paraId="286A8495" w14:textId="1A032E2E" w:rsidR="00615442" w:rsidRDefault="00615442" w:rsidP="0044622A">
      <w:pPr>
        <w:jc w:val="both"/>
        <w:rPr>
          <w:color w:val="000000"/>
          <w:lang w:val="sr-Latn-ME"/>
        </w:rPr>
      </w:pPr>
    </w:p>
    <w:p w14:paraId="65D0E082" w14:textId="77777777" w:rsidR="00615442" w:rsidRPr="004C2F7D" w:rsidRDefault="00615442" w:rsidP="0044622A">
      <w:pPr>
        <w:jc w:val="both"/>
        <w:rPr>
          <w:color w:val="000000"/>
          <w:lang w:val="sr-Latn-ME"/>
        </w:rPr>
      </w:pPr>
    </w:p>
    <w:p w14:paraId="75C8EA7B" w14:textId="0223B1F7" w:rsidR="008260C4" w:rsidRPr="00DA4BFB" w:rsidRDefault="0044622A" w:rsidP="00341A3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lastRenderedPageBreak/>
        <w:t>IZJAVA NARUČIOCA O NEPOSTOJANJU SUKOBA INTERESA</w:t>
      </w:r>
      <w:bookmarkEnd w:id="16"/>
      <w:bookmarkEnd w:id="17"/>
      <w:bookmarkEnd w:id="18"/>
    </w:p>
    <w:p w14:paraId="6002563C" w14:textId="481C7B0C" w:rsidR="003A5293" w:rsidRPr="00341A3E" w:rsidRDefault="00DA4BFB" w:rsidP="00341A3E">
      <w:pPr>
        <w:jc w:val="both"/>
        <w:rPr>
          <w:rFonts w:eastAsia="Calibri"/>
          <w:iCs/>
          <w:color w:val="000000"/>
          <w:lang w:val="sr-Latn-ME"/>
        </w:rPr>
      </w:pPr>
      <w:r w:rsidRPr="00DA4BFB">
        <w:rPr>
          <w:rFonts w:eastAsia="Calibri"/>
          <w:iCs/>
          <w:noProof/>
          <w:color w:val="000000"/>
          <w:lang w:val="en-GB" w:eastAsia="en-GB"/>
        </w:rPr>
        <w:drawing>
          <wp:inline distT="0" distB="0" distL="0" distR="0" wp14:anchorId="5E0792B2" wp14:editId="5F48517D">
            <wp:extent cx="5942515" cy="644842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9301" cy="6455789"/>
                    </a:xfrm>
                    <a:prstGeom prst="rect">
                      <a:avLst/>
                    </a:prstGeom>
                    <a:noFill/>
                    <a:ln>
                      <a:noFill/>
                    </a:ln>
                  </pic:spPr>
                </pic:pic>
              </a:graphicData>
            </a:graphic>
          </wp:inline>
        </w:drawing>
      </w: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lastRenderedPageBreak/>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10"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8C107" w14:textId="77777777" w:rsidR="00905A17" w:rsidRDefault="00905A17" w:rsidP="0044622A">
      <w:r>
        <w:separator/>
      </w:r>
    </w:p>
  </w:endnote>
  <w:endnote w:type="continuationSeparator" w:id="0">
    <w:p w14:paraId="6A400310" w14:textId="77777777" w:rsidR="00905A17" w:rsidRDefault="00905A17"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71BC69D8"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00774320">
              <w:rPr>
                <w:b/>
                <w:bCs/>
                <w:noProof/>
                <w:sz w:val="16"/>
                <w:szCs w:val="16"/>
              </w:rPr>
              <w:t>7</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00774320">
              <w:rPr>
                <w:b/>
                <w:bCs/>
                <w:noProof/>
                <w:sz w:val="16"/>
                <w:szCs w:val="16"/>
              </w:rPr>
              <w:t>16</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338EB" w14:textId="77777777" w:rsidR="00905A17" w:rsidRDefault="00905A17" w:rsidP="0044622A">
      <w:r>
        <w:separator/>
      </w:r>
    </w:p>
  </w:footnote>
  <w:footnote w:type="continuationSeparator" w:id="0">
    <w:p w14:paraId="2483E0C5" w14:textId="77777777" w:rsidR="00905A17" w:rsidRDefault="00905A17"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7817D09"/>
    <w:multiLevelType w:val="hybridMultilevel"/>
    <w:tmpl w:val="248ED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
  </w:num>
  <w:num w:numId="9">
    <w:abstractNumId w:val="11"/>
  </w:num>
  <w:num w:numId="10">
    <w:abstractNumId w:val="6"/>
  </w:num>
  <w:num w:numId="11">
    <w:abstractNumId w:val="10"/>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2A"/>
    <w:rsid w:val="000105B5"/>
    <w:rsid w:val="000175BA"/>
    <w:rsid w:val="00021E10"/>
    <w:rsid w:val="00024C5C"/>
    <w:rsid w:val="0002593D"/>
    <w:rsid w:val="0003087D"/>
    <w:rsid w:val="0003157D"/>
    <w:rsid w:val="000332AB"/>
    <w:rsid w:val="000335B7"/>
    <w:rsid w:val="000336F2"/>
    <w:rsid w:val="000474FE"/>
    <w:rsid w:val="00050369"/>
    <w:rsid w:val="00051BC0"/>
    <w:rsid w:val="000626C5"/>
    <w:rsid w:val="0007307B"/>
    <w:rsid w:val="00080391"/>
    <w:rsid w:val="000872E7"/>
    <w:rsid w:val="00092D79"/>
    <w:rsid w:val="000A6AE5"/>
    <w:rsid w:val="000B284A"/>
    <w:rsid w:val="000B4EA0"/>
    <w:rsid w:val="000D67C3"/>
    <w:rsid w:val="000F6F3D"/>
    <w:rsid w:val="001021E4"/>
    <w:rsid w:val="00107B0F"/>
    <w:rsid w:val="00111181"/>
    <w:rsid w:val="001119C5"/>
    <w:rsid w:val="0012531A"/>
    <w:rsid w:val="001405CC"/>
    <w:rsid w:val="00151326"/>
    <w:rsid w:val="00151D0F"/>
    <w:rsid w:val="00170F15"/>
    <w:rsid w:val="00173AC7"/>
    <w:rsid w:val="0017420F"/>
    <w:rsid w:val="0017450F"/>
    <w:rsid w:val="00184201"/>
    <w:rsid w:val="001A2CBC"/>
    <w:rsid w:val="001D54EA"/>
    <w:rsid w:val="001D7D3D"/>
    <w:rsid w:val="001E0F01"/>
    <w:rsid w:val="001E490D"/>
    <w:rsid w:val="0020032C"/>
    <w:rsid w:val="00234FEA"/>
    <w:rsid w:val="00235C8C"/>
    <w:rsid w:val="00235FED"/>
    <w:rsid w:val="00247590"/>
    <w:rsid w:val="00280927"/>
    <w:rsid w:val="002813A1"/>
    <w:rsid w:val="0029494E"/>
    <w:rsid w:val="002C10C8"/>
    <w:rsid w:val="002C3E50"/>
    <w:rsid w:val="002D1990"/>
    <w:rsid w:val="002E03D3"/>
    <w:rsid w:val="003007F3"/>
    <w:rsid w:val="0030214F"/>
    <w:rsid w:val="0030364F"/>
    <w:rsid w:val="00326322"/>
    <w:rsid w:val="00327901"/>
    <w:rsid w:val="00341A3E"/>
    <w:rsid w:val="0034544F"/>
    <w:rsid w:val="00353DA1"/>
    <w:rsid w:val="00390530"/>
    <w:rsid w:val="00391051"/>
    <w:rsid w:val="00393EDA"/>
    <w:rsid w:val="003962E4"/>
    <w:rsid w:val="003A2405"/>
    <w:rsid w:val="003A5293"/>
    <w:rsid w:val="003C5884"/>
    <w:rsid w:val="003C7988"/>
    <w:rsid w:val="003D317A"/>
    <w:rsid w:val="003E246A"/>
    <w:rsid w:val="00411E94"/>
    <w:rsid w:val="00436556"/>
    <w:rsid w:val="00436F98"/>
    <w:rsid w:val="0044622A"/>
    <w:rsid w:val="004763C0"/>
    <w:rsid w:val="00487959"/>
    <w:rsid w:val="00487AB1"/>
    <w:rsid w:val="00493E1E"/>
    <w:rsid w:val="004B1335"/>
    <w:rsid w:val="004C0E40"/>
    <w:rsid w:val="004C0EF8"/>
    <w:rsid w:val="004C2F7D"/>
    <w:rsid w:val="004D1F7C"/>
    <w:rsid w:val="004F7CA2"/>
    <w:rsid w:val="00515B6D"/>
    <w:rsid w:val="00520BCE"/>
    <w:rsid w:val="00554EEB"/>
    <w:rsid w:val="00560504"/>
    <w:rsid w:val="00565FBC"/>
    <w:rsid w:val="005727C5"/>
    <w:rsid w:val="00581669"/>
    <w:rsid w:val="005841F2"/>
    <w:rsid w:val="00592364"/>
    <w:rsid w:val="00592370"/>
    <w:rsid w:val="00593DDD"/>
    <w:rsid w:val="00597A16"/>
    <w:rsid w:val="005D256B"/>
    <w:rsid w:val="005E606E"/>
    <w:rsid w:val="005F404A"/>
    <w:rsid w:val="005F4AD0"/>
    <w:rsid w:val="00615442"/>
    <w:rsid w:val="006156F9"/>
    <w:rsid w:val="0064473B"/>
    <w:rsid w:val="006544C1"/>
    <w:rsid w:val="00657429"/>
    <w:rsid w:val="0066674C"/>
    <w:rsid w:val="00673DC2"/>
    <w:rsid w:val="0067585D"/>
    <w:rsid w:val="00683D3A"/>
    <w:rsid w:val="00684370"/>
    <w:rsid w:val="00686523"/>
    <w:rsid w:val="00687BD7"/>
    <w:rsid w:val="006959EA"/>
    <w:rsid w:val="006B6847"/>
    <w:rsid w:val="006D048E"/>
    <w:rsid w:val="006D2ADC"/>
    <w:rsid w:val="006D7A2C"/>
    <w:rsid w:val="006E59ED"/>
    <w:rsid w:val="006E61A4"/>
    <w:rsid w:val="00725159"/>
    <w:rsid w:val="0073060F"/>
    <w:rsid w:val="007432AA"/>
    <w:rsid w:val="00743FDB"/>
    <w:rsid w:val="00751142"/>
    <w:rsid w:val="0075141D"/>
    <w:rsid w:val="00770BF6"/>
    <w:rsid w:val="00773999"/>
    <w:rsid w:val="00774320"/>
    <w:rsid w:val="0079575E"/>
    <w:rsid w:val="007B0492"/>
    <w:rsid w:val="007B768D"/>
    <w:rsid w:val="007C260B"/>
    <w:rsid w:val="007C4E16"/>
    <w:rsid w:val="00801354"/>
    <w:rsid w:val="00807696"/>
    <w:rsid w:val="008108AF"/>
    <w:rsid w:val="008147DC"/>
    <w:rsid w:val="00820ACD"/>
    <w:rsid w:val="00821542"/>
    <w:rsid w:val="00824C0E"/>
    <w:rsid w:val="008260C4"/>
    <w:rsid w:val="00827769"/>
    <w:rsid w:val="008306B7"/>
    <w:rsid w:val="00830C13"/>
    <w:rsid w:val="008327ED"/>
    <w:rsid w:val="00850885"/>
    <w:rsid w:val="00855846"/>
    <w:rsid w:val="00867A13"/>
    <w:rsid w:val="008840AB"/>
    <w:rsid w:val="00884184"/>
    <w:rsid w:val="0089113B"/>
    <w:rsid w:val="008A532A"/>
    <w:rsid w:val="008A74C0"/>
    <w:rsid w:val="008B2A8C"/>
    <w:rsid w:val="008B3E0A"/>
    <w:rsid w:val="008C352C"/>
    <w:rsid w:val="008D1A9E"/>
    <w:rsid w:val="008D5EE6"/>
    <w:rsid w:val="008E1BBC"/>
    <w:rsid w:val="008F6905"/>
    <w:rsid w:val="00903EF5"/>
    <w:rsid w:val="00905A17"/>
    <w:rsid w:val="00923585"/>
    <w:rsid w:val="00923863"/>
    <w:rsid w:val="009249E1"/>
    <w:rsid w:val="00931FC2"/>
    <w:rsid w:val="00947B93"/>
    <w:rsid w:val="00955532"/>
    <w:rsid w:val="009575EC"/>
    <w:rsid w:val="00960E42"/>
    <w:rsid w:val="009621B6"/>
    <w:rsid w:val="00963963"/>
    <w:rsid w:val="00972A05"/>
    <w:rsid w:val="00973F68"/>
    <w:rsid w:val="00983A08"/>
    <w:rsid w:val="00986E76"/>
    <w:rsid w:val="009873A7"/>
    <w:rsid w:val="009879FA"/>
    <w:rsid w:val="009921CE"/>
    <w:rsid w:val="00994B8A"/>
    <w:rsid w:val="009B1E8C"/>
    <w:rsid w:val="009C7E46"/>
    <w:rsid w:val="00A01DA4"/>
    <w:rsid w:val="00A12CDB"/>
    <w:rsid w:val="00A152E7"/>
    <w:rsid w:val="00A15DF7"/>
    <w:rsid w:val="00A20FC7"/>
    <w:rsid w:val="00A23E6E"/>
    <w:rsid w:val="00A2697E"/>
    <w:rsid w:val="00A2780A"/>
    <w:rsid w:val="00A34E58"/>
    <w:rsid w:val="00A540C6"/>
    <w:rsid w:val="00A62987"/>
    <w:rsid w:val="00A6419B"/>
    <w:rsid w:val="00A90B08"/>
    <w:rsid w:val="00A963EB"/>
    <w:rsid w:val="00A97CCB"/>
    <w:rsid w:val="00AA60CE"/>
    <w:rsid w:val="00AB2DAB"/>
    <w:rsid w:val="00AB4F31"/>
    <w:rsid w:val="00AC0899"/>
    <w:rsid w:val="00AC2A79"/>
    <w:rsid w:val="00AF7E97"/>
    <w:rsid w:val="00B14159"/>
    <w:rsid w:val="00B440EF"/>
    <w:rsid w:val="00B5608A"/>
    <w:rsid w:val="00B97514"/>
    <w:rsid w:val="00BA0D99"/>
    <w:rsid w:val="00BB5CDD"/>
    <w:rsid w:val="00BC60FF"/>
    <w:rsid w:val="00BC6937"/>
    <w:rsid w:val="00BE6F61"/>
    <w:rsid w:val="00BF5D9E"/>
    <w:rsid w:val="00C14CD5"/>
    <w:rsid w:val="00C269F1"/>
    <w:rsid w:val="00C72788"/>
    <w:rsid w:val="00C80F21"/>
    <w:rsid w:val="00CC78B2"/>
    <w:rsid w:val="00CD33B0"/>
    <w:rsid w:val="00CE7625"/>
    <w:rsid w:val="00CF184B"/>
    <w:rsid w:val="00CF4317"/>
    <w:rsid w:val="00D20D44"/>
    <w:rsid w:val="00D26EC7"/>
    <w:rsid w:val="00D33329"/>
    <w:rsid w:val="00D40ED7"/>
    <w:rsid w:val="00D41D8B"/>
    <w:rsid w:val="00D52FAE"/>
    <w:rsid w:val="00D557BB"/>
    <w:rsid w:val="00D657A9"/>
    <w:rsid w:val="00D75724"/>
    <w:rsid w:val="00D960D7"/>
    <w:rsid w:val="00DA4BFB"/>
    <w:rsid w:val="00DA6CE6"/>
    <w:rsid w:val="00DA7480"/>
    <w:rsid w:val="00DA7605"/>
    <w:rsid w:val="00DB7FD3"/>
    <w:rsid w:val="00DD0DDC"/>
    <w:rsid w:val="00DD1ECC"/>
    <w:rsid w:val="00DF7691"/>
    <w:rsid w:val="00E03329"/>
    <w:rsid w:val="00E330BC"/>
    <w:rsid w:val="00E347AF"/>
    <w:rsid w:val="00E408A8"/>
    <w:rsid w:val="00E539F9"/>
    <w:rsid w:val="00E55C51"/>
    <w:rsid w:val="00E70E0F"/>
    <w:rsid w:val="00E7505E"/>
    <w:rsid w:val="00E80485"/>
    <w:rsid w:val="00E92B30"/>
    <w:rsid w:val="00E930C4"/>
    <w:rsid w:val="00EA32FF"/>
    <w:rsid w:val="00EA3E65"/>
    <w:rsid w:val="00EB188D"/>
    <w:rsid w:val="00EB6F63"/>
    <w:rsid w:val="00EC0DF0"/>
    <w:rsid w:val="00EE452C"/>
    <w:rsid w:val="00EE4E45"/>
    <w:rsid w:val="00EE5328"/>
    <w:rsid w:val="00EE536D"/>
    <w:rsid w:val="00EE61F6"/>
    <w:rsid w:val="00EE76E3"/>
    <w:rsid w:val="00EF0E23"/>
    <w:rsid w:val="00EF73E7"/>
    <w:rsid w:val="00EF7BEE"/>
    <w:rsid w:val="00F02123"/>
    <w:rsid w:val="00F10B58"/>
    <w:rsid w:val="00F16038"/>
    <w:rsid w:val="00F25688"/>
    <w:rsid w:val="00F27982"/>
    <w:rsid w:val="00F509B0"/>
    <w:rsid w:val="00F56AC6"/>
    <w:rsid w:val="00F63F8C"/>
    <w:rsid w:val="00F72F81"/>
    <w:rsid w:val="00F818D3"/>
    <w:rsid w:val="00F844BA"/>
    <w:rsid w:val="00F92B80"/>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 w:type="character" w:styleId="Strong">
    <w:name w:val="Strong"/>
    <w:basedOn w:val="DefaultParagraphFont"/>
    <w:uiPriority w:val="22"/>
    <w:qFormat/>
    <w:rsid w:val="00615442"/>
    <w:rPr>
      <w:b/>
      <w:bCs/>
    </w:rPr>
  </w:style>
  <w:style w:type="character" w:customStyle="1" w:styleId="UnresolvedMention">
    <w:name w:val="Unresolved Mention"/>
    <w:basedOn w:val="DefaultParagraphFont"/>
    <w:uiPriority w:val="99"/>
    <w:semiHidden/>
    <w:unhideWhenUsed/>
    <w:rsid w:val="00615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746339631">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9610A-E4A8-4278-9676-7B712CAFC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5318</Words>
  <Characters>30317</Characters>
  <Application>Microsoft Office Word</Application>
  <DocSecurity>0</DocSecurity>
  <Lines>252</Lines>
  <Paragraphs>71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Gordana Kuljaca</cp:lastModifiedBy>
  <cp:revision>3</cp:revision>
  <dcterms:created xsi:type="dcterms:W3CDTF">2026-04-27T07:35:00Z</dcterms:created>
  <dcterms:modified xsi:type="dcterms:W3CDTF">2026-05-07T10:09:00Z</dcterms:modified>
</cp:coreProperties>
</file>