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9AD" w:rsidRDefault="00D169AD"/>
    <w:p w:rsidR="00D169AD" w:rsidRPr="00D169AD" w:rsidRDefault="00D169AD" w:rsidP="00D169AD">
      <w:pPr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 xml:space="preserve">Izmjena </w:t>
      </w:r>
      <w:r w:rsidR="007546F9">
        <w:rPr>
          <w:rFonts w:ascii="Arial" w:eastAsia="Times New Roman" w:hAnsi="Arial" w:cs="Arial"/>
          <w:sz w:val="24"/>
          <w:szCs w:val="24"/>
          <w:lang w:val="sr-Latn-ME"/>
        </w:rPr>
        <w:t xml:space="preserve">i dopune 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tenderske dokumentacije br. </w:t>
      </w:r>
      <w:r w:rsidR="007546F9" w:rsidRPr="007546F9">
        <w:rPr>
          <w:rFonts w:ascii="Arial" w:eastAsia="Calibri" w:hAnsi="Arial" w:cs="Arial"/>
          <w:lang w:val="sr-Latn-ME"/>
        </w:rPr>
        <w:t>01-426/2026-82796/3</w:t>
      </w:r>
      <w:r w:rsidR="007546F9">
        <w:rPr>
          <w:rFonts w:ascii="Arial" w:eastAsia="Calibri" w:hAnsi="Arial" w:cs="Arial"/>
          <w:lang w:val="sr-Latn-ME"/>
        </w:rPr>
        <w:t xml:space="preserve"> 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 xml:space="preserve">od </w:t>
      </w:r>
      <w:r w:rsidR="007546F9">
        <w:rPr>
          <w:rFonts w:ascii="Arial" w:eastAsia="Times New Roman" w:hAnsi="Arial" w:cs="Arial"/>
          <w:sz w:val="24"/>
          <w:szCs w:val="24"/>
          <w:lang w:val="sr-Latn-ME"/>
        </w:rPr>
        <w:t>05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</w:t>
      </w:r>
      <w:r w:rsidR="007546F9">
        <w:rPr>
          <w:rFonts w:ascii="Arial" w:eastAsia="Times New Roman" w:hAnsi="Arial" w:cs="Arial"/>
          <w:sz w:val="24"/>
          <w:szCs w:val="24"/>
          <w:lang w:val="sr-Latn-ME"/>
        </w:rPr>
        <w:t>05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.202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6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 godine</w:t>
      </w:r>
      <w:r w:rsidR="009C2718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8C68A2">
        <w:rPr>
          <w:rFonts w:ascii="Arial" w:eastAsia="Times New Roman" w:hAnsi="Arial" w:cs="Arial"/>
          <w:sz w:val="24"/>
          <w:szCs w:val="24"/>
          <w:lang w:val="sr-Latn-ME"/>
        </w:rPr>
        <w:t xml:space="preserve"> šifra postupka </w:t>
      </w:r>
      <w:r w:rsidR="005D4A4D">
        <w:rPr>
          <w:rFonts w:ascii="Arial" w:eastAsia="Times New Roman" w:hAnsi="Arial" w:cs="Arial"/>
          <w:sz w:val="24"/>
          <w:szCs w:val="24"/>
          <w:lang w:val="sr-Latn-ME"/>
        </w:rPr>
        <w:t>#</w:t>
      </w:r>
      <w:r w:rsidR="0007372C">
        <w:rPr>
          <w:rFonts w:ascii="Arial" w:eastAsia="Times New Roman" w:hAnsi="Arial" w:cs="Arial"/>
          <w:sz w:val="24"/>
          <w:szCs w:val="24"/>
          <w:lang w:val="sr-Latn-ME"/>
        </w:rPr>
        <w:t>114016</w:t>
      </w:r>
    </w:p>
    <w:p w:rsidR="00D169AD" w:rsidRPr="00D169AD" w:rsidRDefault="00D169AD" w:rsidP="00D169AD"/>
    <w:p w:rsidR="00EA3FD9" w:rsidRDefault="00D169AD" w:rsidP="00EA3FD9">
      <w:pPr>
        <w:jc w:val="both"/>
        <w:rPr>
          <w:rFonts w:ascii="Arial" w:hAnsi="Arial" w:cs="Arial"/>
          <w:sz w:val="24"/>
          <w:szCs w:val="24"/>
        </w:rPr>
      </w:pPr>
      <w:r w:rsidRPr="00D169AD">
        <w:rPr>
          <w:rFonts w:ascii="Arial" w:hAnsi="Arial" w:cs="Arial"/>
          <w:sz w:val="24"/>
          <w:szCs w:val="24"/>
        </w:rPr>
        <w:t>Vrši se izmj</w:t>
      </w:r>
      <w:r>
        <w:rPr>
          <w:rFonts w:ascii="Arial" w:hAnsi="Arial" w:cs="Arial"/>
          <w:sz w:val="24"/>
          <w:szCs w:val="24"/>
        </w:rPr>
        <w:t xml:space="preserve">ena Tenderske dokumentacije </w:t>
      </w:r>
      <w:r w:rsidR="002549AD" w:rsidRPr="002549AD">
        <w:rPr>
          <w:rFonts w:ascii="Arial" w:hAnsi="Arial" w:cs="Arial"/>
          <w:sz w:val="24"/>
          <w:szCs w:val="24"/>
          <w:lang w:val="sr-Latn-ME"/>
        </w:rPr>
        <w:t xml:space="preserve">br. </w:t>
      </w:r>
      <w:r w:rsidR="0007372C" w:rsidRPr="0007372C">
        <w:rPr>
          <w:rFonts w:ascii="Arial" w:hAnsi="Arial" w:cs="Arial"/>
          <w:sz w:val="24"/>
          <w:szCs w:val="24"/>
          <w:lang w:val="sr-Latn-ME"/>
        </w:rPr>
        <w:t>01-426/2026-82796/3</w:t>
      </w:r>
      <w:r w:rsidR="002549AD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način što </w:t>
      </w:r>
      <w:r w:rsidR="00133637">
        <w:rPr>
          <w:rFonts w:ascii="Arial" w:hAnsi="Arial" w:cs="Arial"/>
          <w:sz w:val="24"/>
          <w:szCs w:val="24"/>
        </w:rPr>
        <w:t>se</w:t>
      </w:r>
      <w:r w:rsidR="007B7573">
        <w:rPr>
          <w:rFonts w:ascii="Arial" w:hAnsi="Arial" w:cs="Arial"/>
          <w:sz w:val="24"/>
          <w:szCs w:val="24"/>
        </w:rPr>
        <w:t>:</w:t>
      </w:r>
    </w:p>
    <w:p w:rsidR="00181B25" w:rsidRDefault="00181B25" w:rsidP="008C68A2">
      <w:pPr>
        <w:jc w:val="both"/>
        <w:rPr>
          <w:rFonts w:ascii="Arial" w:hAnsi="Arial" w:cs="Arial"/>
          <w:sz w:val="24"/>
          <w:szCs w:val="24"/>
        </w:rPr>
      </w:pPr>
    </w:p>
    <w:p w:rsidR="00A44522" w:rsidRDefault="00851738" w:rsidP="00D32F61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U </w:t>
      </w:r>
      <w:r w:rsidR="00D32F61">
        <w:rPr>
          <w:rFonts w:ascii="Arial" w:hAnsi="Arial" w:cs="Arial"/>
          <w:sz w:val="24"/>
          <w:szCs w:val="24"/>
        </w:rPr>
        <w:t xml:space="preserve">Tenderskoj dokumentaciji u tački 2 Tehnička specifikacija predmeta javne nabavke  podtačka 2. </w:t>
      </w:r>
      <w:r w:rsidR="00D32F61" w:rsidRPr="00D32F61">
        <w:rPr>
          <w:rFonts w:ascii="Arial" w:hAnsi="Arial" w:cs="Arial"/>
          <w:sz w:val="24"/>
          <w:szCs w:val="24"/>
          <w:lang w:val="sr-Latn-ME"/>
        </w:rPr>
        <w:t>Zahtjevi u pogledu načina izvršavanja predmeta nabavke koji su od</w:t>
      </w:r>
      <w:r w:rsidR="00D32F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32F61" w:rsidRPr="00D32F61">
        <w:rPr>
          <w:rFonts w:ascii="Arial" w:hAnsi="Arial" w:cs="Arial"/>
          <w:sz w:val="24"/>
          <w:szCs w:val="24"/>
          <w:lang w:val="sr-Latn-ME"/>
        </w:rPr>
        <w:t>značaja za sačinjavanje ponude i izvršenje ugovora</w:t>
      </w:r>
      <w:r w:rsidR="00E975DA">
        <w:rPr>
          <w:rFonts w:ascii="Arial" w:hAnsi="Arial" w:cs="Arial"/>
          <w:sz w:val="24"/>
          <w:szCs w:val="24"/>
          <w:lang w:val="sr-Latn-ME"/>
        </w:rPr>
        <w:t xml:space="preserve">, a na naslovnoj strani </w:t>
      </w:r>
      <w:r w:rsidR="00D264EA">
        <w:rPr>
          <w:rFonts w:ascii="Arial" w:hAnsi="Arial" w:cs="Arial"/>
          <w:sz w:val="24"/>
          <w:szCs w:val="24"/>
          <w:lang w:val="sr-Latn-ME"/>
        </w:rPr>
        <w:t xml:space="preserve">postupka </w:t>
      </w:r>
      <w:r w:rsidR="00E975DA">
        <w:rPr>
          <w:rFonts w:ascii="Arial" w:hAnsi="Arial" w:cs="Arial"/>
          <w:sz w:val="24"/>
          <w:szCs w:val="24"/>
          <w:lang w:val="sr-Latn-ME"/>
        </w:rPr>
        <w:t>u okviru „</w:t>
      </w:r>
      <w:r w:rsidR="00E975DA" w:rsidRPr="00E975DA">
        <w:rPr>
          <w:rFonts w:ascii="Arial" w:hAnsi="Arial" w:cs="Arial"/>
          <w:sz w:val="24"/>
          <w:szCs w:val="24"/>
        </w:rPr>
        <w:t>Uslovi za učešće u postupku i zahtjevi u pogledu načina izvršavanja predmeta nabavke</w:t>
      </w:r>
      <w:r w:rsidR="00E975DA">
        <w:rPr>
          <w:rFonts w:ascii="Arial" w:hAnsi="Arial" w:cs="Arial"/>
          <w:sz w:val="24"/>
          <w:szCs w:val="24"/>
        </w:rPr>
        <w:t>“</w:t>
      </w:r>
      <w:r w:rsidR="00D32F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013CE">
        <w:rPr>
          <w:rFonts w:ascii="Arial" w:hAnsi="Arial" w:cs="Arial"/>
          <w:sz w:val="24"/>
          <w:szCs w:val="24"/>
          <w:lang w:val="sr-Latn-ME"/>
        </w:rPr>
        <w:t>dodaje se</w:t>
      </w:r>
      <w:r w:rsidR="004F1039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37385">
        <w:rPr>
          <w:rFonts w:ascii="Arial" w:hAnsi="Arial" w:cs="Arial"/>
          <w:sz w:val="24"/>
          <w:szCs w:val="24"/>
          <w:lang w:val="sr-Latn-ME"/>
        </w:rPr>
        <w:t xml:space="preserve">sledeći </w:t>
      </w:r>
      <w:r w:rsidR="004F1039">
        <w:rPr>
          <w:rFonts w:ascii="Arial" w:hAnsi="Arial" w:cs="Arial"/>
          <w:sz w:val="24"/>
          <w:szCs w:val="24"/>
          <w:lang w:val="sr-Latn-ME"/>
        </w:rPr>
        <w:t>uslov</w:t>
      </w:r>
      <w:r w:rsidR="002B3137">
        <w:rPr>
          <w:rFonts w:ascii="Arial" w:hAnsi="Arial" w:cs="Arial"/>
          <w:sz w:val="24"/>
          <w:szCs w:val="24"/>
          <w:lang w:val="sr-Latn-ME"/>
        </w:rPr>
        <w:t xml:space="preserve"> – uslov za obavljanje djelatnosti</w:t>
      </w:r>
      <w:r w:rsidR="00D32F61">
        <w:rPr>
          <w:rFonts w:ascii="Arial" w:hAnsi="Arial" w:cs="Arial"/>
          <w:sz w:val="24"/>
          <w:szCs w:val="24"/>
          <w:lang w:val="sr-Latn-ME"/>
        </w:rPr>
        <w:t>:</w:t>
      </w:r>
    </w:p>
    <w:p w:rsidR="000D5B94" w:rsidRDefault="000D5B94" w:rsidP="00D32F61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Ponuđač je dužan dostaviti važeće Rješenje o odobrenju za rad odnosno obavljanje ugostiteljske djelatnosti odnosno djelatnosti koja je predmet nabavke u ovom postupku izdate od strane nadležnog organa u skladu sa Zakonom o turizmu i ugostiteljstvu</w:t>
      </w:r>
      <w:r w:rsidR="007B4238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B4238" w:rsidRPr="007B4238">
        <w:rPr>
          <w:rFonts w:ascii="Arial" w:hAnsi="Arial" w:cs="Arial"/>
          <w:sz w:val="24"/>
          <w:szCs w:val="24"/>
          <w:lang w:val="sr-Latn-ME"/>
        </w:rPr>
        <w:t>(„Sl. list CG“, br. 02/18, 04/18, 13/18, 25/19, 67/19, 76/20, 130/21 I 84/24)</w:t>
      </w:r>
      <w:r>
        <w:rPr>
          <w:rFonts w:ascii="Arial" w:hAnsi="Arial" w:cs="Arial"/>
          <w:sz w:val="24"/>
          <w:szCs w:val="24"/>
          <w:lang w:val="sr-Latn-ME"/>
        </w:rPr>
        <w:t xml:space="preserve">. </w:t>
      </w:r>
      <w:r w:rsidR="005A2175">
        <w:rPr>
          <w:rFonts w:ascii="Arial" w:hAnsi="Arial" w:cs="Arial"/>
          <w:sz w:val="24"/>
          <w:szCs w:val="24"/>
          <w:lang w:val="sr-Latn-ME"/>
        </w:rPr>
        <w:t xml:space="preserve">Ponuđač je dužan dostaviti važeće rješenje </w:t>
      </w:r>
      <w:r w:rsidR="00795F45">
        <w:rPr>
          <w:rFonts w:ascii="Arial" w:hAnsi="Arial" w:cs="Arial"/>
          <w:sz w:val="24"/>
          <w:szCs w:val="24"/>
          <w:lang w:val="sr-Latn-ME"/>
        </w:rPr>
        <w:t>o kategorizaciji objekta odnosno smještajnog kapaciteta</w:t>
      </w:r>
      <w:r w:rsidR="00095079">
        <w:rPr>
          <w:rFonts w:ascii="Arial" w:hAnsi="Arial" w:cs="Arial"/>
          <w:sz w:val="24"/>
          <w:szCs w:val="24"/>
          <w:lang w:val="sr-Latn-ME"/>
        </w:rPr>
        <w:t xml:space="preserve"> izdato od nadležnog organa</w:t>
      </w:r>
      <w:r w:rsidR="00993890">
        <w:rPr>
          <w:rFonts w:ascii="Arial" w:hAnsi="Arial" w:cs="Arial"/>
          <w:sz w:val="24"/>
          <w:szCs w:val="24"/>
          <w:lang w:val="sr-Latn-ME"/>
        </w:rPr>
        <w:t xml:space="preserve"> u skladu sa zakonom i propisima</w:t>
      </w:r>
      <w:r w:rsidR="00795F45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0D1601">
        <w:rPr>
          <w:rFonts w:ascii="Arial" w:hAnsi="Arial" w:cs="Arial"/>
          <w:sz w:val="24"/>
          <w:szCs w:val="24"/>
          <w:lang w:val="sr-Latn-ME"/>
        </w:rPr>
        <w:t xml:space="preserve">Navedeno treba da bude u skladu sa </w:t>
      </w:r>
      <w:r w:rsidR="000D1601" w:rsidRPr="000D1601">
        <w:rPr>
          <w:rFonts w:ascii="Arial" w:hAnsi="Arial" w:cs="Arial"/>
          <w:sz w:val="24"/>
          <w:szCs w:val="24"/>
          <w:lang w:val="sr-Latn-ME"/>
        </w:rPr>
        <w:t>Zakonom o turizmu i ugostiteljstvu („Sl. list CG“, br. 02/18, 04/18, 13/18, 25/19, 67/19, 76/20, 130/21 I 84/24)</w:t>
      </w:r>
      <w:r w:rsidR="000D1601">
        <w:rPr>
          <w:rFonts w:ascii="Arial" w:hAnsi="Arial" w:cs="Arial"/>
          <w:sz w:val="24"/>
          <w:szCs w:val="24"/>
          <w:lang w:val="sr-Latn-ME"/>
        </w:rPr>
        <w:t xml:space="preserve"> i </w:t>
      </w:r>
      <w:r w:rsidR="007B4238">
        <w:rPr>
          <w:rFonts w:ascii="Arial" w:hAnsi="Arial" w:cs="Arial"/>
          <w:sz w:val="24"/>
          <w:szCs w:val="24"/>
          <w:lang w:val="sr-Latn-ME"/>
        </w:rPr>
        <w:t>Pravilnik</w:t>
      </w:r>
      <w:r w:rsidR="000D1601">
        <w:rPr>
          <w:rFonts w:ascii="Arial" w:hAnsi="Arial" w:cs="Arial"/>
          <w:sz w:val="24"/>
          <w:szCs w:val="24"/>
          <w:lang w:val="sr-Latn-ME"/>
        </w:rPr>
        <w:t>o</w:t>
      </w:r>
      <w:bookmarkStart w:id="0" w:name="_GoBack"/>
      <w:bookmarkEnd w:id="0"/>
      <w:r w:rsidR="007B4238" w:rsidRPr="007B4238">
        <w:rPr>
          <w:rFonts w:ascii="Arial" w:hAnsi="Arial" w:cs="Arial"/>
          <w:sz w:val="24"/>
          <w:szCs w:val="24"/>
          <w:lang w:val="sr-Latn-ME"/>
        </w:rPr>
        <w:t xml:space="preserve"> o vrstama, minimalno-tehničkim uslovima i kategorizaciji ugostiteljskih objekata (“Sl.list CG” br.36/18)</w:t>
      </w:r>
      <w:r w:rsidR="007B4238">
        <w:rPr>
          <w:rFonts w:ascii="Arial" w:hAnsi="Arial" w:cs="Arial"/>
          <w:sz w:val="24"/>
          <w:szCs w:val="24"/>
          <w:lang w:val="sr-Latn-ME"/>
        </w:rPr>
        <w:t xml:space="preserve">. </w:t>
      </w:r>
      <w:r w:rsidRPr="000D5B94">
        <w:rPr>
          <w:rFonts w:ascii="Arial" w:hAnsi="Arial" w:cs="Arial"/>
          <w:sz w:val="24"/>
          <w:szCs w:val="24"/>
          <w:lang w:val="sr-Latn-ME"/>
        </w:rPr>
        <w:t>Naručilac će u postupku provjere Izjave privrednog subjekta, radi</w:t>
      </w:r>
      <w:r>
        <w:rPr>
          <w:rFonts w:ascii="Arial" w:hAnsi="Arial" w:cs="Arial"/>
          <w:sz w:val="24"/>
          <w:szCs w:val="24"/>
          <w:lang w:val="sr-Latn-ME"/>
        </w:rPr>
        <w:t xml:space="preserve"> utvrđivanja ispunjenosti naved</w:t>
      </w:r>
      <w:r w:rsidRPr="000D5B94">
        <w:rPr>
          <w:rFonts w:ascii="Arial" w:hAnsi="Arial" w:cs="Arial"/>
          <w:sz w:val="24"/>
          <w:szCs w:val="24"/>
          <w:lang w:val="sr-Latn-ME"/>
        </w:rPr>
        <w:t>enog uslova, tražiti sledeće dokaze: Dokaz o ovlašćenju za obavljanje djelatnosti koja je predmet nabavke (dozvola, licenca, rješenje, odobrenje ili drugi akt nadležnog organa)</w:t>
      </w:r>
      <w:r w:rsidR="002444C0">
        <w:rPr>
          <w:rFonts w:ascii="Arial" w:hAnsi="Arial" w:cs="Arial"/>
          <w:sz w:val="24"/>
          <w:szCs w:val="24"/>
          <w:lang w:val="sr-Latn-ME"/>
        </w:rPr>
        <w:t xml:space="preserve"> u skladu sa zakonom</w:t>
      </w:r>
      <w:r w:rsidRPr="000D5B94">
        <w:rPr>
          <w:rFonts w:ascii="Arial" w:hAnsi="Arial" w:cs="Arial"/>
          <w:sz w:val="24"/>
          <w:szCs w:val="24"/>
          <w:lang w:val="sr-Latn-ME"/>
        </w:rPr>
        <w:t>.</w:t>
      </w:r>
    </w:p>
    <w:p w:rsidR="007263AA" w:rsidRPr="00993890" w:rsidRDefault="00993890" w:rsidP="007263AA">
      <w:pPr>
        <w:jc w:val="both"/>
        <w:rPr>
          <w:rFonts w:ascii="Arial" w:hAnsi="Arial" w:cs="Arial"/>
          <w:sz w:val="24"/>
          <w:szCs w:val="24"/>
        </w:rPr>
      </w:pPr>
      <w:r w:rsidRPr="00993890">
        <w:rPr>
          <w:rFonts w:ascii="Arial" w:hAnsi="Arial" w:cs="Arial"/>
          <w:sz w:val="24"/>
          <w:szCs w:val="24"/>
        </w:rPr>
        <w:t xml:space="preserve">Dodaje se sledeći uslov: </w:t>
      </w:r>
      <w:r>
        <w:rPr>
          <w:rFonts w:ascii="Arial" w:hAnsi="Arial" w:cs="Arial"/>
          <w:sz w:val="24"/>
          <w:szCs w:val="24"/>
        </w:rPr>
        <w:t xml:space="preserve">drugi uslovi: </w:t>
      </w:r>
      <w:r w:rsidRPr="00993890">
        <w:rPr>
          <w:rFonts w:ascii="Arial" w:hAnsi="Arial" w:cs="Arial"/>
          <w:sz w:val="24"/>
          <w:szCs w:val="24"/>
        </w:rPr>
        <w:t>Ponuđač je dužan dostaviti važeće rješenje o kategorizaciji objekta odnosno smještajnog kapaciteta izdato od nadležnog organa</w:t>
      </w:r>
      <w:r>
        <w:rPr>
          <w:rFonts w:ascii="Arial" w:hAnsi="Arial" w:cs="Arial"/>
          <w:sz w:val="24"/>
          <w:szCs w:val="24"/>
        </w:rPr>
        <w:t xml:space="preserve"> u skladu sa zakonom i propisima</w:t>
      </w:r>
      <w:r w:rsidRPr="00993890">
        <w:rPr>
          <w:rFonts w:ascii="Arial" w:hAnsi="Arial" w:cs="Arial"/>
          <w:sz w:val="24"/>
          <w:szCs w:val="24"/>
        </w:rPr>
        <w:t>.</w:t>
      </w:r>
    </w:p>
    <w:p w:rsidR="007263AA" w:rsidRPr="007263AA" w:rsidRDefault="007263AA" w:rsidP="007263AA">
      <w:pPr>
        <w:jc w:val="both"/>
        <w:rPr>
          <w:rFonts w:ascii="Calibri" w:hAnsi="Calibri" w:cs="Calibri"/>
          <w:b/>
          <w:bCs/>
          <w:sz w:val="23"/>
          <w:szCs w:val="23"/>
          <w:lang w:val="sr-Latn-ME"/>
        </w:rPr>
      </w:pPr>
    </w:p>
    <w:p w:rsidR="007263AA" w:rsidRDefault="007263AA" w:rsidP="00D32F61">
      <w:pPr>
        <w:jc w:val="both"/>
        <w:rPr>
          <w:rFonts w:ascii="Calibri" w:hAnsi="Calibri" w:cs="Calibri"/>
          <w:sz w:val="23"/>
          <w:szCs w:val="23"/>
        </w:rPr>
      </w:pPr>
    </w:p>
    <w:p w:rsidR="004B1809" w:rsidRPr="004B1809" w:rsidRDefault="004B1809" w:rsidP="004B180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8"/>
          <w:szCs w:val="32"/>
          <w:lang w:val="sr-Latn-ME"/>
        </w:rPr>
      </w:pPr>
      <w:bookmarkStart w:id="1" w:name="_Toc62730568"/>
      <w:r w:rsidRPr="004B1809">
        <w:rPr>
          <w:rFonts w:ascii="Arial" w:eastAsia="Times New Roman" w:hAnsi="Arial" w:cs="Arial"/>
          <w:b/>
          <w:sz w:val="28"/>
          <w:szCs w:val="32"/>
          <w:lang w:val="sr-Latn-ME"/>
        </w:rPr>
        <w:t>UPUTSTVO O PRAVNOM SREDSTVU</w:t>
      </w:r>
      <w:bookmarkEnd w:id="1"/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prava: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>objavljivanja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slu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aju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asa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B180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44522" w:rsidRDefault="00A44522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FB69C7" w:rsidRPr="009F7150" w:rsidRDefault="00FB69C7" w:rsidP="00D169AD">
      <w:pPr>
        <w:rPr>
          <w:rFonts w:ascii="Arial" w:hAnsi="Arial" w:cs="Arial"/>
          <w:b/>
          <w:sz w:val="24"/>
          <w:szCs w:val="24"/>
        </w:rPr>
      </w:pPr>
      <w:r w:rsidRPr="009F7150">
        <w:rPr>
          <w:rFonts w:ascii="Arial" w:hAnsi="Arial" w:cs="Arial"/>
          <w:b/>
          <w:sz w:val="24"/>
          <w:szCs w:val="24"/>
        </w:rPr>
        <w:t>Komisija za sprovođenje postupka javne nabavke</w:t>
      </w:r>
    </w:p>
    <w:sectPr w:rsidR="00FB69C7" w:rsidRPr="009F7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8DE" w:rsidRDefault="006278DE" w:rsidP="00D169AD">
      <w:pPr>
        <w:spacing w:after="0" w:line="240" w:lineRule="auto"/>
      </w:pPr>
      <w:r>
        <w:separator/>
      </w:r>
    </w:p>
  </w:endnote>
  <w:endnote w:type="continuationSeparator" w:id="0">
    <w:p w:rsidR="006278DE" w:rsidRDefault="006278DE" w:rsidP="00D1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8DE" w:rsidRDefault="006278DE" w:rsidP="00D169AD">
      <w:pPr>
        <w:spacing w:after="0" w:line="240" w:lineRule="auto"/>
      </w:pPr>
      <w:r>
        <w:separator/>
      </w:r>
    </w:p>
  </w:footnote>
  <w:footnote w:type="continuationSeparator" w:id="0">
    <w:p w:rsidR="006278DE" w:rsidRDefault="006278DE" w:rsidP="00D16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1B3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D0C3D"/>
    <w:multiLevelType w:val="hybridMultilevel"/>
    <w:tmpl w:val="6C8A4C94"/>
    <w:lvl w:ilvl="0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">
    <w:nsid w:val="0F9620F3"/>
    <w:multiLevelType w:val="hybridMultilevel"/>
    <w:tmpl w:val="FFD6542A"/>
    <w:lvl w:ilvl="0" w:tplc="041A0011">
      <w:start w:val="1"/>
      <w:numFmt w:val="decimal"/>
      <w:lvlText w:val="%1)"/>
      <w:lvlJc w:val="left"/>
      <w:pPr>
        <w:ind w:left="2498" w:hanging="360"/>
      </w:pPr>
    </w:lvl>
    <w:lvl w:ilvl="1" w:tplc="041A0019" w:tentative="1">
      <w:start w:val="1"/>
      <w:numFmt w:val="lowerLetter"/>
      <w:lvlText w:val="%2."/>
      <w:lvlJc w:val="left"/>
      <w:pPr>
        <w:ind w:left="3218" w:hanging="360"/>
      </w:pPr>
    </w:lvl>
    <w:lvl w:ilvl="2" w:tplc="041A001B" w:tentative="1">
      <w:start w:val="1"/>
      <w:numFmt w:val="lowerRoman"/>
      <w:lvlText w:val="%3."/>
      <w:lvlJc w:val="right"/>
      <w:pPr>
        <w:ind w:left="3938" w:hanging="180"/>
      </w:pPr>
    </w:lvl>
    <w:lvl w:ilvl="3" w:tplc="041A000F" w:tentative="1">
      <w:start w:val="1"/>
      <w:numFmt w:val="decimal"/>
      <w:lvlText w:val="%4."/>
      <w:lvlJc w:val="left"/>
      <w:pPr>
        <w:ind w:left="4658" w:hanging="360"/>
      </w:pPr>
    </w:lvl>
    <w:lvl w:ilvl="4" w:tplc="041A0019" w:tentative="1">
      <w:start w:val="1"/>
      <w:numFmt w:val="lowerLetter"/>
      <w:lvlText w:val="%5."/>
      <w:lvlJc w:val="left"/>
      <w:pPr>
        <w:ind w:left="5378" w:hanging="360"/>
      </w:pPr>
    </w:lvl>
    <w:lvl w:ilvl="5" w:tplc="041A001B" w:tentative="1">
      <w:start w:val="1"/>
      <w:numFmt w:val="lowerRoman"/>
      <w:lvlText w:val="%6."/>
      <w:lvlJc w:val="right"/>
      <w:pPr>
        <w:ind w:left="6098" w:hanging="180"/>
      </w:pPr>
    </w:lvl>
    <w:lvl w:ilvl="6" w:tplc="041A000F" w:tentative="1">
      <w:start w:val="1"/>
      <w:numFmt w:val="decimal"/>
      <w:lvlText w:val="%7."/>
      <w:lvlJc w:val="left"/>
      <w:pPr>
        <w:ind w:left="6818" w:hanging="360"/>
      </w:pPr>
    </w:lvl>
    <w:lvl w:ilvl="7" w:tplc="041A0019" w:tentative="1">
      <w:start w:val="1"/>
      <w:numFmt w:val="lowerLetter"/>
      <w:lvlText w:val="%8."/>
      <w:lvlJc w:val="left"/>
      <w:pPr>
        <w:ind w:left="7538" w:hanging="360"/>
      </w:pPr>
    </w:lvl>
    <w:lvl w:ilvl="8" w:tplc="041A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">
    <w:nsid w:val="1AEB578B"/>
    <w:multiLevelType w:val="hybridMultilevel"/>
    <w:tmpl w:val="CD0CCB72"/>
    <w:lvl w:ilvl="0" w:tplc="BEDC72B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374943"/>
    <w:multiLevelType w:val="hybridMultilevel"/>
    <w:tmpl w:val="AC5259FA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>
    <w:nsid w:val="27731CB0"/>
    <w:multiLevelType w:val="hybridMultilevel"/>
    <w:tmpl w:val="6A9407E8"/>
    <w:lvl w:ilvl="0" w:tplc="3BBC02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B08BE"/>
    <w:multiLevelType w:val="hybridMultilevel"/>
    <w:tmpl w:val="B004F73C"/>
    <w:lvl w:ilvl="0" w:tplc="A47CB5C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3DA3D45"/>
    <w:multiLevelType w:val="hybridMultilevel"/>
    <w:tmpl w:val="BA1A08F2"/>
    <w:lvl w:ilvl="0" w:tplc="66786B1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643BEB"/>
    <w:multiLevelType w:val="hybridMultilevel"/>
    <w:tmpl w:val="68E69D9E"/>
    <w:lvl w:ilvl="0" w:tplc="8066699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9ED46F6"/>
    <w:multiLevelType w:val="hybridMultilevel"/>
    <w:tmpl w:val="072EF0FE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1">
    <w:nsid w:val="61234FFF"/>
    <w:multiLevelType w:val="hybridMultilevel"/>
    <w:tmpl w:val="D76CDFBA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61AE0BE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D46767"/>
    <w:multiLevelType w:val="hybridMultilevel"/>
    <w:tmpl w:val="15BC1B5C"/>
    <w:lvl w:ilvl="0" w:tplc="C324DE7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CD9593F"/>
    <w:multiLevelType w:val="hybridMultilevel"/>
    <w:tmpl w:val="1DF6DA72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12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15"/>
  </w:num>
  <w:num w:numId="13">
    <w:abstractNumId w:val="10"/>
  </w:num>
  <w:num w:numId="14">
    <w:abstractNumId w:val="2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AD"/>
    <w:rsid w:val="000013CE"/>
    <w:rsid w:val="000131E9"/>
    <w:rsid w:val="00034940"/>
    <w:rsid w:val="000373BF"/>
    <w:rsid w:val="0007372C"/>
    <w:rsid w:val="00095079"/>
    <w:rsid w:val="000C0237"/>
    <w:rsid w:val="000D1601"/>
    <w:rsid w:val="000D5B94"/>
    <w:rsid w:val="000F1F71"/>
    <w:rsid w:val="000F4DF3"/>
    <w:rsid w:val="0010571A"/>
    <w:rsid w:val="0011309E"/>
    <w:rsid w:val="00123E47"/>
    <w:rsid w:val="00133637"/>
    <w:rsid w:val="0013494E"/>
    <w:rsid w:val="00170D2B"/>
    <w:rsid w:val="00181B25"/>
    <w:rsid w:val="00192257"/>
    <w:rsid w:val="001B2B70"/>
    <w:rsid w:val="001B4C6A"/>
    <w:rsid w:val="001B79AB"/>
    <w:rsid w:val="001C1F53"/>
    <w:rsid w:val="001E16BA"/>
    <w:rsid w:val="001E4228"/>
    <w:rsid w:val="001F18D0"/>
    <w:rsid w:val="001F5C74"/>
    <w:rsid w:val="002110C1"/>
    <w:rsid w:val="00230CF8"/>
    <w:rsid w:val="002444C0"/>
    <w:rsid w:val="00245B78"/>
    <w:rsid w:val="002503BA"/>
    <w:rsid w:val="002549AD"/>
    <w:rsid w:val="00255A09"/>
    <w:rsid w:val="002564EA"/>
    <w:rsid w:val="00260843"/>
    <w:rsid w:val="0026796B"/>
    <w:rsid w:val="002B28CB"/>
    <w:rsid w:val="002B3137"/>
    <w:rsid w:val="002F0426"/>
    <w:rsid w:val="003301D4"/>
    <w:rsid w:val="003411C6"/>
    <w:rsid w:val="003A1921"/>
    <w:rsid w:val="003B1BE7"/>
    <w:rsid w:val="003D05A9"/>
    <w:rsid w:val="003D6933"/>
    <w:rsid w:val="003F5C97"/>
    <w:rsid w:val="00437385"/>
    <w:rsid w:val="00440763"/>
    <w:rsid w:val="00485887"/>
    <w:rsid w:val="004976CB"/>
    <w:rsid w:val="004B1809"/>
    <w:rsid w:val="004B4269"/>
    <w:rsid w:val="004D2B32"/>
    <w:rsid w:val="004E6D25"/>
    <w:rsid w:val="004F1039"/>
    <w:rsid w:val="0050276C"/>
    <w:rsid w:val="0052076C"/>
    <w:rsid w:val="00556E20"/>
    <w:rsid w:val="00560FBC"/>
    <w:rsid w:val="005709BA"/>
    <w:rsid w:val="00571241"/>
    <w:rsid w:val="005A2175"/>
    <w:rsid w:val="005A59C6"/>
    <w:rsid w:val="005B45FE"/>
    <w:rsid w:val="005C4270"/>
    <w:rsid w:val="005C50F3"/>
    <w:rsid w:val="005C6724"/>
    <w:rsid w:val="005D4A4D"/>
    <w:rsid w:val="00611F77"/>
    <w:rsid w:val="0062281D"/>
    <w:rsid w:val="006278DE"/>
    <w:rsid w:val="006279C7"/>
    <w:rsid w:val="006753AB"/>
    <w:rsid w:val="00684DC7"/>
    <w:rsid w:val="00695FC9"/>
    <w:rsid w:val="006B244C"/>
    <w:rsid w:val="006D2F95"/>
    <w:rsid w:val="006D3B8B"/>
    <w:rsid w:val="007263AA"/>
    <w:rsid w:val="00736758"/>
    <w:rsid w:val="007546F9"/>
    <w:rsid w:val="00770BF7"/>
    <w:rsid w:val="00772CBE"/>
    <w:rsid w:val="00795F45"/>
    <w:rsid w:val="007A00A7"/>
    <w:rsid w:val="007B3B52"/>
    <w:rsid w:val="007B4238"/>
    <w:rsid w:val="007B7573"/>
    <w:rsid w:val="00811E39"/>
    <w:rsid w:val="008357D7"/>
    <w:rsid w:val="00843EA0"/>
    <w:rsid w:val="00846038"/>
    <w:rsid w:val="00851738"/>
    <w:rsid w:val="00854E98"/>
    <w:rsid w:val="00896E38"/>
    <w:rsid w:val="00896F1A"/>
    <w:rsid w:val="008B48EF"/>
    <w:rsid w:val="008C68A2"/>
    <w:rsid w:val="008E58CD"/>
    <w:rsid w:val="008F17B0"/>
    <w:rsid w:val="00904FBF"/>
    <w:rsid w:val="00912760"/>
    <w:rsid w:val="0095733E"/>
    <w:rsid w:val="009633D7"/>
    <w:rsid w:val="009852FD"/>
    <w:rsid w:val="00993890"/>
    <w:rsid w:val="009C1BCB"/>
    <w:rsid w:val="009C2718"/>
    <w:rsid w:val="009D6002"/>
    <w:rsid w:val="009E1ECF"/>
    <w:rsid w:val="009F5786"/>
    <w:rsid w:val="009F7150"/>
    <w:rsid w:val="00A0303F"/>
    <w:rsid w:val="00A03EAC"/>
    <w:rsid w:val="00A13D3B"/>
    <w:rsid w:val="00A37437"/>
    <w:rsid w:val="00A43C4A"/>
    <w:rsid w:val="00A44522"/>
    <w:rsid w:val="00A74CE7"/>
    <w:rsid w:val="00A81C66"/>
    <w:rsid w:val="00A90C55"/>
    <w:rsid w:val="00AC6AA4"/>
    <w:rsid w:val="00AD3A9D"/>
    <w:rsid w:val="00AE2458"/>
    <w:rsid w:val="00AE5B0A"/>
    <w:rsid w:val="00AF5C27"/>
    <w:rsid w:val="00AF683B"/>
    <w:rsid w:val="00B075F0"/>
    <w:rsid w:val="00B210B8"/>
    <w:rsid w:val="00C26AAA"/>
    <w:rsid w:val="00C7226D"/>
    <w:rsid w:val="00CB7482"/>
    <w:rsid w:val="00CD35A6"/>
    <w:rsid w:val="00CD4036"/>
    <w:rsid w:val="00CD76B3"/>
    <w:rsid w:val="00CE7B4F"/>
    <w:rsid w:val="00CF6F54"/>
    <w:rsid w:val="00D169AD"/>
    <w:rsid w:val="00D264EA"/>
    <w:rsid w:val="00D272BD"/>
    <w:rsid w:val="00D32F61"/>
    <w:rsid w:val="00D36D0D"/>
    <w:rsid w:val="00D46D32"/>
    <w:rsid w:val="00D54868"/>
    <w:rsid w:val="00DA1832"/>
    <w:rsid w:val="00DD1E72"/>
    <w:rsid w:val="00DD3CA1"/>
    <w:rsid w:val="00E26575"/>
    <w:rsid w:val="00E40275"/>
    <w:rsid w:val="00E43323"/>
    <w:rsid w:val="00E5637D"/>
    <w:rsid w:val="00E96A2B"/>
    <w:rsid w:val="00E975DA"/>
    <w:rsid w:val="00EA3FD9"/>
    <w:rsid w:val="00EB46EB"/>
    <w:rsid w:val="00ED4962"/>
    <w:rsid w:val="00F341B3"/>
    <w:rsid w:val="00FA55C8"/>
    <w:rsid w:val="00FB69C7"/>
    <w:rsid w:val="00FF3ADB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46BD5B-6CC6-4410-BFC5-1E38C891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D169A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169A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D169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1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Lasica</dc:creator>
  <cp:keywords/>
  <dc:description/>
  <cp:lastModifiedBy>korisnik</cp:lastModifiedBy>
  <cp:revision>53</cp:revision>
  <dcterms:created xsi:type="dcterms:W3CDTF">2026-05-05T20:44:00Z</dcterms:created>
  <dcterms:modified xsi:type="dcterms:W3CDTF">2026-05-05T21:40:00Z</dcterms:modified>
</cp:coreProperties>
</file>