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7A145F" w14:textId="3C6F7DE4" w:rsidR="003927D1" w:rsidRPr="00196017" w:rsidRDefault="003927D1" w:rsidP="00196017">
      <w:pPr>
        <w:rPr>
          <w:b/>
          <w:color w:val="000000"/>
          <w:lang w:val="sr-Latn-ME"/>
        </w:rPr>
      </w:pPr>
    </w:p>
    <w:p w14:paraId="6B4B8F55" w14:textId="7A564AA2" w:rsidR="00B64A8E" w:rsidRPr="00196017" w:rsidRDefault="00B64A8E" w:rsidP="00B64A8E">
      <w:pPr>
        <w:jc w:val="right"/>
        <w:rPr>
          <w:b/>
          <w:color w:val="000000"/>
          <w:lang w:val="sr-Latn-ME"/>
        </w:rPr>
      </w:pPr>
      <w:r w:rsidRPr="00196017">
        <w:rPr>
          <w:b/>
          <w:color w:val="000000"/>
          <w:lang w:val="sr-Latn-ME"/>
        </w:rPr>
        <w:t xml:space="preserve">OBRAZAC 1  </w:t>
      </w:r>
    </w:p>
    <w:p w14:paraId="2A3AADD9" w14:textId="3F299BC3" w:rsidR="00B64A8E" w:rsidRPr="00196017" w:rsidRDefault="00B64A8E" w:rsidP="00B64A8E">
      <w:pPr>
        <w:rPr>
          <w:b/>
          <w:color w:val="000000"/>
          <w:lang w:val="sr-Latn-ME"/>
        </w:rPr>
      </w:pPr>
      <w:r w:rsidRPr="00196017">
        <w:rPr>
          <w:b/>
          <w:color w:val="000000"/>
          <w:lang w:val="sr-Latn-ME"/>
        </w:rPr>
        <w:t>JU ,,GRAD TEATAR“ BUDVA</w:t>
      </w:r>
    </w:p>
    <w:p w14:paraId="4CC6970E" w14:textId="50FBF534" w:rsidR="00B64A8E" w:rsidRPr="00196017" w:rsidRDefault="00B64A8E" w:rsidP="00B64A8E">
      <w:pPr>
        <w:jc w:val="both"/>
        <w:rPr>
          <w:lang w:val="sr-Latn-ME"/>
        </w:rPr>
      </w:pPr>
      <w:r w:rsidRPr="00196017">
        <w:rPr>
          <w:lang w:val="sr-Latn-ME"/>
        </w:rPr>
        <w:t>Broj iz evidencije postupaka javnih nabavki:</w:t>
      </w:r>
      <w:r w:rsidR="00384FBF">
        <w:rPr>
          <w:lang w:val="sr-Latn-ME"/>
        </w:rPr>
        <w:t xml:space="preserve"> </w:t>
      </w:r>
      <w:r w:rsidR="009D7DAA">
        <w:rPr>
          <w:lang w:val="sr-Latn-ME"/>
        </w:rPr>
        <w:t>393/1</w:t>
      </w:r>
    </w:p>
    <w:p w14:paraId="799DD291" w14:textId="39C4F91A" w:rsidR="00B64A8E" w:rsidRPr="00196017" w:rsidRDefault="00B64A8E" w:rsidP="00B64A8E">
      <w:pPr>
        <w:jc w:val="both"/>
        <w:rPr>
          <w:b/>
          <w:bCs/>
          <w:color w:val="000000"/>
          <w:lang w:val="sr-Latn-ME"/>
        </w:rPr>
      </w:pPr>
      <w:r w:rsidRPr="00196017">
        <w:rPr>
          <w:color w:val="000000"/>
          <w:lang w:val="sr-Latn-ME"/>
        </w:rPr>
        <w:t xml:space="preserve">Redni broj iz Plana javnih nabavki : </w:t>
      </w:r>
      <w:r w:rsidRPr="00196017">
        <w:rPr>
          <w:b/>
          <w:bCs/>
          <w:color w:val="000000"/>
          <w:lang w:val="sr-Latn-ME"/>
        </w:rPr>
        <w:t>15</w:t>
      </w:r>
    </w:p>
    <w:p w14:paraId="36A406C1" w14:textId="5D6096B2" w:rsidR="00B64A8E" w:rsidRPr="00196017" w:rsidRDefault="006562D6" w:rsidP="00B64A8E">
      <w:pPr>
        <w:jc w:val="both"/>
        <w:rPr>
          <w:b/>
          <w:bCs/>
          <w:color w:val="000000"/>
          <w:lang w:val="sr-Latn-ME"/>
        </w:rPr>
      </w:pPr>
      <w:r>
        <w:rPr>
          <w:color w:val="000000"/>
          <w:lang w:val="sr-Latn-ME"/>
        </w:rPr>
        <w:t xml:space="preserve">Mjesto i datum: </w:t>
      </w:r>
      <w:r w:rsidR="002034D2">
        <w:rPr>
          <w:color w:val="000000"/>
          <w:lang w:val="sr-Latn-ME"/>
        </w:rPr>
        <w:t>29.04.2026</w:t>
      </w:r>
      <w:r w:rsidR="000B7745">
        <w:rPr>
          <w:color w:val="000000"/>
          <w:lang w:val="sr-Latn-ME"/>
        </w:rPr>
        <w:t>.</w:t>
      </w:r>
      <w:r w:rsidR="00B64A8E" w:rsidRPr="00196017">
        <w:rPr>
          <w:color w:val="000000"/>
          <w:lang w:val="sr-Latn-ME"/>
        </w:rPr>
        <w:t xml:space="preserve"> godi</w:t>
      </w:r>
      <w:r w:rsidR="000B7745">
        <w:rPr>
          <w:color w:val="000000"/>
          <w:lang w:val="sr-Latn-ME"/>
        </w:rPr>
        <w:t>n</w:t>
      </w:r>
      <w:r w:rsidR="00B64A8E" w:rsidRPr="00196017">
        <w:rPr>
          <w:color w:val="000000"/>
          <w:lang w:val="sr-Latn-ME"/>
        </w:rPr>
        <w:t>e</w:t>
      </w:r>
    </w:p>
    <w:p w14:paraId="6F17F110" w14:textId="77777777" w:rsidR="00B64A8E" w:rsidRPr="00196017" w:rsidRDefault="00B64A8E" w:rsidP="00B64A8E">
      <w:pPr>
        <w:rPr>
          <w:lang w:val="sr-Latn-ME"/>
        </w:rPr>
      </w:pPr>
    </w:p>
    <w:p w14:paraId="0487D99E" w14:textId="74A9BD20" w:rsidR="00B64A8E" w:rsidRPr="00196017" w:rsidRDefault="00B64A8E" w:rsidP="00B64A8E">
      <w:pPr>
        <w:tabs>
          <w:tab w:val="left" w:pos="1276"/>
          <w:tab w:val="left" w:pos="3261"/>
        </w:tabs>
        <w:jc w:val="both"/>
        <w:rPr>
          <w:b/>
          <w:bCs/>
          <w:color w:val="000000"/>
          <w:lang w:val="sr-Latn-ME"/>
        </w:rPr>
      </w:pPr>
      <w:r w:rsidRPr="00196017">
        <w:rPr>
          <w:lang w:val="sr-Latn-ME"/>
        </w:rPr>
        <w:tab/>
        <w:t>Na osnovu člana 53 stav 3 Zakona o javnim nabavkama („Službeni list CG“, br. 74/19 i 3/23) JU ,,GRAD TEATAR“ BUDVA objavljuje</w:t>
      </w:r>
      <w:r w:rsidRPr="00196017">
        <w:rPr>
          <w:b/>
          <w:bCs/>
          <w:color w:val="000000"/>
          <w:lang w:val="sr-Latn-ME"/>
        </w:rPr>
        <w:t xml:space="preserve">:       </w:t>
      </w:r>
    </w:p>
    <w:p w14:paraId="07268F48" w14:textId="0920445A" w:rsidR="00B64A8E" w:rsidRPr="00196017" w:rsidRDefault="00B64A8E" w:rsidP="00B64A8E">
      <w:pPr>
        <w:tabs>
          <w:tab w:val="left" w:pos="1276"/>
          <w:tab w:val="left" w:pos="3261"/>
        </w:tabs>
        <w:jc w:val="both"/>
        <w:rPr>
          <w:lang w:val="sr-Latn-ME"/>
        </w:rPr>
      </w:pPr>
      <w:r w:rsidRPr="00196017">
        <w:rPr>
          <w:b/>
          <w:bCs/>
          <w:color w:val="000000"/>
          <w:lang w:val="sr-Latn-ME"/>
        </w:rPr>
        <w:tab/>
      </w:r>
      <w:r w:rsidRPr="00196017">
        <w:rPr>
          <w:bCs/>
          <w:color w:val="000000"/>
          <w:lang w:val="sr-Latn-ME"/>
        </w:rPr>
        <w:t xml:space="preserve">                                                      </w:t>
      </w:r>
    </w:p>
    <w:p w14:paraId="6D536743" w14:textId="77777777" w:rsidR="00B64A8E" w:rsidRPr="00196017" w:rsidRDefault="00B64A8E" w:rsidP="00B64A8E">
      <w:pPr>
        <w:keepNext/>
        <w:jc w:val="center"/>
        <w:outlineLvl w:val="0"/>
        <w:rPr>
          <w:b/>
          <w:bCs/>
          <w:color w:val="000000"/>
          <w:lang w:val="sr-Latn-ME"/>
        </w:rPr>
      </w:pPr>
    </w:p>
    <w:p w14:paraId="33AD78B1" w14:textId="77777777" w:rsidR="00B64A8E" w:rsidRPr="00196017" w:rsidRDefault="00B64A8E" w:rsidP="00B64A8E">
      <w:pPr>
        <w:jc w:val="center"/>
        <w:rPr>
          <w:b/>
          <w:bCs/>
          <w:color w:val="000000"/>
          <w:lang w:val="sr-Latn-ME"/>
        </w:rPr>
      </w:pPr>
      <w:r w:rsidRPr="00196017">
        <w:rPr>
          <w:b/>
          <w:bCs/>
          <w:color w:val="000000"/>
          <w:lang w:val="sr-Latn-ME"/>
        </w:rPr>
        <w:t>TENDERSKU DOKUMENTACIJU</w:t>
      </w:r>
    </w:p>
    <w:p w14:paraId="20FBE1D0" w14:textId="77777777" w:rsidR="00B64A8E" w:rsidRPr="00196017" w:rsidRDefault="00B64A8E" w:rsidP="00B64A8E">
      <w:pPr>
        <w:jc w:val="center"/>
        <w:rPr>
          <w:b/>
          <w:bCs/>
          <w:color w:val="000000"/>
          <w:lang w:val="sr-Latn-ME"/>
        </w:rPr>
      </w:pPr>
      <w:r w:rsidRPr="00196017">
        <w:rPr>
          <w:b/>
          <w:bCs/>
          <w:color w:val="000000"/>
          <w:lang w:val="sr-Latn-ME"/>
        </w:rPr>
        <w:t>ZA OTVORENI POSTUPAK JAVNE NABAVKE</w:t>
      </w:r>
    </w:p>
    <w:p w14:paraId="7A12B549" w14:textId="77777777" w:rsidR="00B64A8E" w:rsidRPr="00196017" w:rsidRDefault="00B64A8E" w:rsidP="00B64A8E">
      <w:pPr>
        <w:jc w:val="center"/>
        <w:rPr>
          <w:b/>
          <w:bCs/>
          <w:color w:val="000000"/>
          <w:u w:val="single"/>
          <w:lang w:val="sr-Latn-ME"/>
        </w:rPr>
      </w:pPr>
    </w:p>
    <w:p w14:paraId="3AC1B1B9" w14:textId="306D8590" w:rsidR="00B64A8E" w:rsidRPr="00196017" w:rsidRDefault="00B64A8E" w:rsidP="00B64A8E">
      <w:pPr>
        <w:jc w:val="center"/>
        <w:rPr>
          <w:b/>
          <w:bCs/>
          <w:color w:val="000000"/>
          <w:u w:val="single"/>
          <w:lang w:val="sr-Latn-ME"/>
        </w:rPr>
      </w:pPr>
      <w:r w:rsidRPr="00196017">
        <w:rPr>
          <w:b/>
          <w:bCs/>
          <w:color w:val="000000"/>
          <w:u w:val="single"/>
          <w:lang w:val="sr-Latn-ME"/>
        </w:rPr>
        <w:t>Usluge rezervacije avionskih karata</w:t>
      </w:r>
    </w:p>
    <w:p w14:paraId="33CBD7F4" w14:textId="77777777" w:rsidR="00B64A8E" w:rsidRPr="00196017" w:rsidRDefault="00B64A8E" w:rsidP="00B64A8E">
      <w:pPr>
        <w:jc w:val="center"/>
        <w:rPr>
          <w:b/>
          <w:bCs/>
          <w:color w:val="000000"/>
          <w:u w:val="single"/>
          <w:lang w:val="sr-Latn-ME"/>
        </w:rPr>
      </w:pPr>
      <w:r w:rsidRPr="00196017">
        <w:rPr>
          <w:b/>
          <w:bCs/>
          <w:color w:val="000000"/>
          <w:u w:val="single"/>
          <w:lang w:val="sr-Latn-ME"/>
        </w:rPr>
        <w:t xml:space="preserve"> (predmet javne nabavke)</w:t>
      </w:r>
    </w:p>
    <w:p w14:paraId="596B8169" w14:textId="77777777" w:rsidR="00F435A4" w:rsidRPr="00196017" w:rsidRDefault="00F435A4" w:rsidP="00B64A8E">
      <w:pPr>
        <w:jc w:val="center"/>
        <w:rPr>
          <w:b/>
          <w:bCs/>
          <w:color w:val="000000"/>
          <w:u w:val="single"/>
          <w:lang w:val="sr-Latn-ME"/>
        </w:rPr>
      </w:pPr>
    </w:p>
    <w:p w14:paraId="2E288C00" w14:textId="77777777" w:rsidR="00B64A8E" w:rsidRPr="00196017" w:rsidRDefault="00B64A8E" w:rsidP="00B64A8E">
      <w:pPr>
        <w:rPr>
          <w:lang w:val="sr-Latn-ME"/>
        </w:rPr>
      </w:pPr>
    </w:p>
    <w:p w14:paraId="648FA61A" w14:textId="77777777" w:rsidR="00B64A8E" w:rsidRPr="00196017" w:rsidRDefault="00B64A8E" w:rsidP="00B64A8E">
      <w:pPr>
        <w:jc w:val="both"/>
        <w:rPr>
          <w:color w:val="000000"/>
          <w:lang w:val="sr-Latn-ME"/>
        </w:rPr>
      </w:pPr>
      <w:r w:rsidRPr="00196017">
        <w:rPr>
          <w:color w:val="000000"/>
          <w:lang w:val="sr-Latn-ME"/>
        </w:rPr>
        <w:t>Predmet nabavke se nabavlja:</w:t>
      </w:r>
    </w:p>
    <w:p w14:paraId="75E425EF" w14:textId="77777777" w:rsidR="00B64A8E" w:rsidRPr="00196017" w:rsidRDefault="00B64A8E" w:rsidP="00B64A8E">
      <w:pPr>
        <w:jc w:val="both"/>
        <w:rPr>
          <w:color w:val="000000"/>
          <w:lang w:val="sr-Latn-ME"/>
        </w:rPr>
      </w:pPr>
    </w:p>
    <w:p w14:paraId="5FE1E8D5" w14:textId="0C147DDA" w:rsidR="00B64A8E" w:rsidRDefault="00B64A8E" w:rsidP="00B64A8E">
      <w:pPr>
        <w:jc w:val="both"/>
        <w:rPr>
          <w:b/>
          <w:bCs/>
          <w:color w:val="000000"/>
          <w:lang w:val="sr-Latn-ME"/>
        </w:rPr>
      </w:pPr>
      <w:r w:rsidRPr="00196017">
        <w:rPr>
          <w:color w:val="000000"/>
          <w:lang w:val="sr-Latn-ME"/>
        </w:rPr>
        <w:sym w:font="Wingdings" w:char="F0A8"/>
      </w:r>
      <w:r w:rsidRPr="00196017">
        <w:rPr>
          <w:color w:val="000000"/>
          <w:lang w:val="sr-Latn-ME"/>
        </w:rPr>
        <w:t xml:space="preserve"> </w:t>
      </w:r>
      <w:r w:rsidRPr="00196017">
        <w:rPr>
          <w:b/>
          <w:bCs/>
          <w:color w:val="000000"/>
          <w:lang w:val="sr-Latn-ME"/>
        </w:rPr>
        <w:t xml:space="preserve">kao cjelina </w:t>
      </w:r>
    </w:p>
    <w:p w14:paraId="092CC3A1" w14:textId="7B86445C" w:rsidR="00C4085F" w:rsidRDefault="00C4085F" w:rsidP="00B64A8E">
      <w:pPr>
        <w:jc w:val="both"/>
        <w:rPr>
          <w:b/>
          <w:bCs/>
          <w:color w:val="000000"/>
          <w:lang w:val="sr-Latn-ME"/>
        </w:rPr>
      </w:pPr>
    </w:p>
    <w:p w14:paraId="68F982CB" w14:textId="471B8BE0" w:rsidR="00C4085F" w:rsidRDefault="00C4085F" w:rsidP="00B64A8E">
      <w:pPr>
        <w:jc w:val="both"/>
        <w:rPr>
          <w:b/>
          <w:bCs/>
          <w:color w:val="000000"/>
          <w:lang w:val="sr-Latn-ME"/>
        </w:rPr>
      </w:pPr>
    </w:p>
    <w:p w14:paraId="06D1D9F5" w14:textId="3BA34DB7" w:rsidR="00C4085F" w:rsidRDefault="00C4085F" w:rsidP="00B64A8E">
      <w:pPr>
        <w:jc w:val="both"/>
        <w:rPr>
          <w:b/>
          <w:bCs/>
          <w:color w:val="000000"/>
          <w:lang w:val="sr-Latn-ME"/>
        </w:rPr>
      </w:pPr>
    </w:p>
    <w:p w14:paraId="02E94ACA" w14:textId="4AE6CAAC" w:rsidR="00C4085F" w:rsidRDefault="00C4085F" w:rsidP="00B64A8E">
      <w:pPr>
        <w:jc w:val="both"/>
        <w:rPr>
          <w:b/>
          <w:bCs/>
          <w:color w:val="000000"/>
          <w:lang w:val="sr-Latn-ME"/>
        </w:rPr>
      </w:pPr>
    </w:p>
    <w:p w14:paraId="12FA1789" w14:textId="1F658E3B" w:rsidR="00C4085F" w:rsidRDefault="00C4085F" w:rsidP="00B64A8E">
      <w:pPr>
        <w:jc w:val="both"/>
        <w:rPr>
          <w:b/>
          <w:bCs/>
          <w:color w:val="000000"/>
          <w:lang w:val="sr-Latn-ME"/>
        </w:rPr>
      </w:pPr>
    </w:p>
    <w:p w14:paraId="160E2E66" w14:textId="3916C50A" w:rsidR="00C4085F" w:rsidRDefault="00C4085F" w:rsidP="00B64A8E">
      <w:pPr>
        <w:jc w:val="both"/>
        <w:rPr>
          <w:b/>
          <w:bCs/>
          <w:color w:val="000000"/>
          <w:lang w:val="sr-Latn-ME"/>
        </w:rPr>
      </w:pPr>
    </w:p>
    <w:p w14:paraId="3991DD23" w14:textId="2BDD4CA7" w:rsidR="00C4085F" w:rsidRDefault="00C4085F" w:rsidP="00B64A8E">
      <w:pPr>
        <w:jc w:val="both"/>
        <w:rPr>
          <w:b/>
          <w:bCs/>
          <w:color w:val="000000"/>
          <w:lang w:val="sr-Latn-ME"/>
        </w:rPr>
      </w:pPr>
    </w:p>
    <w:p w14:paraId="63D25A56" w14:textId="17E093E0" w:rsidR="00C4085F" w:rsidRDefault="00C4085F" w:rsidP="00B64A8E">
      <w:pPr>
        <w:jc w:val="both"/>
        <w:rPr>
          <w:b/>
          <w:bCs/>
          <w:color w:val="000000"/>
          <w:lang w:val="sr-Latn-ME"/>
        </w:rPr>
      </w:pPr>
    </w:p>
    <w:p w14:paraId="1D95AACE" w14:textId="11C65DAE" w:rsidR="00C4085F" w:rsidRDefault="00C4085F" w:rsidP="00B64A8E">
      <w:pPr>
        <w:jc w:val="both"/>
        <w:rPr>
          <w:b/>
          <w:bCs/>
          <w:color w:val="000000"/>
          <w:lang w:val="sr-Latn-ME"/>
        </w:rPr>
      </w:pPr>
    </w:p>
    <w:p w14:paraId="0204A293" w14:textId="06DD8406" w:rsidR="00C4085F" w:rsidRDefault="00C4085F" w:rsidP="00B64A8E">
      <w:pPr>
        <w:jc w:val="both"/>
        <w:rPr>
          <w:b/>
          <w:bCs/>
          <w:color w:val="000000"/>
          <w:lang w:val="sr-Latn-ME"/>
        </w:rPr>
      </w:pPr>
    </w:p>
    <w:p w14:paraId="7B1E8A82" w14:textId="5DB49420" w:rsidR="00C4085F" w:rsidRDefault="00C4085F" w:rsidP="00B64A8E">
      <w:pPr>
        <w:jc w:val="both"/>
        <w:rPr>
          <w:b/>
          <w:bCs/>
          <w:color w:val="000000"/>
          <w:lang w:val="sr-Latn-ME"/>
        </w:rPr>
      </w:pPr>
    </w:p>
    <w:p w14:paraId="73A38ABB" w14:textId="640E127B" w:rsidR="00C4085F" w:rsidRDefault="00C4085F" w:rsidP="00B64A8E">
      <w:pPr>
        <w:jc w:val="both"/>
        <w:rPr>
          <w:b/>
          <w:bCs/>
          <w:color w:val="000000"/>
          <w:lang w:val="sr-Latn-ME"/>
        </w:rPr>
      </w:pPr>
    </w:p>
    <w:p w14:paraId="0AE7DDEA" w14:textId="7C391CB1" w:rsidR="00C4085F" w:rsidRDefault="00C4085F" w:rsidP="00B64A8E">
      <w:pPr>
        <w:jc w:val="both"/>
        <w:rPr>
          <w:b/>
          <w:bCs/>
          <w:color w:val="000000"/>
          <w:lang w:val="sr-Latn-ME"/>
        </w:rPr>
      </w:pPr>
    </w:p>
    <w:p w14:paraId="360EA577" w14:textId="6AEEA71C" w:rsidR="00C4085F" w:rsidRDefault="00C4085F" w:rsidP="00B64A8E">
      <w:pPr>
        <w:jc w:val="both"/>
        <w:rPr>
          <w:b/>
          <w:bCs/>
          <w:color w:val="000000"/>
          <w:lang w:val="sr-Latn-ME"/>
        </w:rPr>
      </w:pPr>
    </w:p>
    <w:p w14:paraId="608DD80D" w14:textId="3CA666BB" w:rsidR="00C4085F" w:rsidRDefault="00C4085F" w:rsidP="00B64A8E">
      <w:pPr>
        <w:jc w:val="both"/>
        <w:rPr>
          <w:b/>
          <w:bCs/>
          <w:color w:val="000000"/>
          <w:lang w:val="sr-Latn-ME"/>
        </w:rPr>
      </w:pPr>
    </w:p>
    <w:p w14:paraId="56BFDF03" w14:textId="19DB5015" w:rsidR="00C4085F" w:rsidRDefault="00C4085F" w:rsidP="00B64A8E">
      <w:pPr>
        <w:jc w:val="both"/>
        <w:rPr>
          <w:b/>
          <w:bCs/>
          <w:color w:val="000000"/>
          <w:lang w:val="sr-Latn-ME"/>
        </w:rPr>
      </w:pPr>
    </w:p>
    <w:p w14:paraId="0D9BEEE1" w14:textId="3227D886" w:rsidR="00C4085F" w:rsidRDefault="00C4085F" w:rsidP="00B64A8E">
      <w:pPr>
        <w:jc w:val="both"/>
        <w:rPr>
          <w:b/>
          <w:bCs/>
          <w:color w:val="000000"/>
          <w:lang w:val="sr-Latn-ME"/>
        </w:rPr>
      </w:pPr>
    </w:p>
    <w:p w14:paraId="3DAA5BA8" w14:textId="4B8B00BD" w:rsidR="00C4085F" w:rsidRDefault="00C4085F" w:rsidP="00B64A8E">
      <w:pPr>
        <w:jc w:val="both"/>
        <w:rPr>
          <w:b/>
          <w:bCs/>
          <w:color w:val="000000"/>
          <w:lang w:val="sr-Latn-ME"/>
        </w:rPr>
      </w:pPr>
    </w:p>
    <w:p w14:paraId="2EA84228" w14:textId="07FEB6CD" w:rsidR="00C4085F" w:rsidRDefault="00C4085F" w:rsidP="00B64A8E">
      <w:pPr>
        <w:jc w:val="both"/>
        <w:rPr>
          <w:b/>
          <w:bCs/>
          <w:color w:val="000000"/>
          <w:lang w:val="sr-Latn-ME"/>
        </w:rPr>
      </w:pPr>
    </w:p>
    <w:p w14:paraId="51B787C6" w14:textId="08E0A4B4" w:rsidR="00C4085F" w:rsidRDefault="00C4085F" w:rsidP="00B64A8E">
      <w:pPr>
        <w:jc w:val="both"/>
        <w:rPr>
          <w:b/>
          <w:bCs/>
          <w:color w:val="000000"/>
          <w:lang w:val="sr-Latn-ME"/>
        </w:rPr>
      </w:pPr>
    </w:p>
    <w:p w14:paraId="2D1B44D7" w14:textId="0A2CAF78" w:rsidR="00C4085F" w:rsidRDefault="00C4085F" w:rsidP="00B64A8E">
      <w:pPr>
        <w:jc w:val="both"/>
        <w:rPr>
          <w:b/>
          <w:bCs/>
          <w:color w:val="000000"/>
          <w:lang w:val="sr-Latn-ME"/>
        </w:rPr>
      </w:pPr>
    </w:p>
    <w:p w14:paraId="6F544D62" w14:textId="10298AB0" w:rsidR="00C4085F" w:rsidRDefault="00C4085F" w:rsidP="00B64A8E">
      <w:pPr>
        <w:jc w:val="both"/>
        <w:rPr>
          <w:b/>
          <w:bCs/>
          <w:color w:val="000000"/>
          <w:lang w:val="sr-Latn-ME"/>
        </w:rPr>
      </w:pPr>
    </w:p>
    <w:p w14:paraId="24BA2C93" w14:textId="154CC471" w:rsidR="00C4085F" w:rsidRDefault="00C4085F" w:rsidP="00B64A8E">
      <w:pPr>
        <w:jc w:val="both"/>
        <w:rPr>
          <w:b/>
          <w:bCs/>
          <w:color w:val="000000"/>
          <w:lang w:val="sr-Latn-ME"/>
        </w:rPr>
      </w:pPr>
    </w:p>
    <w:p w14:paraId="3D18F001" w14:textId="00BC1EC0" w:rsidR="00C4085F" w:rsidRDefault="00C4085F" w:rsidP="00B64A8E">
      <w:pPr>
        <w:jc w:val="both"/>
        <w:rPr>
          <w:b/>
          <w:bCs/>
          <w:color w:val="000000"/>
          <w:lang w:val="sr-Latn-ME"/>
        </w:rPr>
      </w:pPr>
    </w:p>
    <w:p w14:paraId="4BF44AB2" w14:textId="75E2692D" w:rsidR="00C4085F" w:rsidRDefault="00C4085F" w:rsidP="00B64A8E">
      <w:pPr>
        <w:jc w:val="both"/>
        <w:rPr>
          <w:b/>
          <w:bCs/>
          <w:color w:val="000000"/>
          <w:lang w:val="sr-Latn-ME"/>
        </w:rPr>
      </w:pPr>
    </w:p>
    <w:p w14:paraId="09E9D8D7" w14:textId="6B305C63" w:rsidR="00C4085F" w:rsidRDefault="00C4085F" w:rsidP="00B64A8E">
      <w:pPr>
        <w:jc w:val="both"/>
        <w:rPr>
          <w:b/>
          <w:bCs/>
          <w:color w:val="000000"/>
          <w:lang w:val="sr-Latn-ME"/>
        </w:rPr>
      </w:pPr>
    </w:p>
    <w:p w14:paraId="39552937" w14:textId="77777777" w:rsidR="00C4085F" w:rsidRPr="00196017" w:rsidRDefault="00C4085F" w:rsidP="00B64A8E">
      <w:pPr>
        <w:jc w:val="both"/>
        <w:rPr>
          <w:b/>
          <w:bCs/>
          <w:color w:val="000000"/>
          <w:lang w:val="sr-Latn-ME"/>
        </w:rPr>
      </w:pPr>
    </w:p>
    <w:p w14:paraId="78AE1C20" w14:textId="77777777" w:rsidR="00B64A8E" w:rsidRPr="00196017" w:rsidRDefault="00B64A8E" w:rsidP="00B64A8E">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b/>
          <w:color w:val="000000"/>
          <w:lang w:val="sr-Latn-ME"/>
        </w:rPr>
      </w:pPr>
      <w:bookmarkStart w:id="0" w:name="_Toc62730553"/>
      <w:r w:rsidRPr="00196017">
        <w:rPr>
          <w:b/>
          <w:color w:val="000000"/>
          <w:lang w:val="sr-Latn-ME"/>
        </w:rPr>
        <w:lastRenderedPageBreak/>
        <w:t>POZIV ZA NADMETANJE</w:t>
      </w:r>
      <w:r w:rsidRPr="00196017">
        <w:rPr>
          <w:color w:val="000000"/>
          <w:vertAlign w:val="superscript"/>
          <w:lang w:val="sr-Latn-ME"/>
        </w:rPr>
        <w:footnoteReference w:id="1"/>
      </w:r>
      <w:bookmarkEnd w:id="0"/>
      <w:r w:rsidRPr="00196017">
        <w:rPr>
          <w:b/>
          <w:color w:val="000000"/>
          <w:lang w:val="sr-Latn-ME"/>
        </w:rPr>
        <w:t xml:space="preserve"> </w:t>
      </w:r>
    </w:p>
    <w:p w14:paraId="43C39629" w14:textId="756C7386" w:rsidR="00B64A8E" w:rsidRPr="00196017" w:rsidRDefault="00B64A8E" w:rsidP="003927D1">
      <w:pPr>
        <w:rPr>
          <w:b/>
          <w:bCs/>
          <w:color w:val="000000"/>
          <w:lang w:val="sr-Latn-ME"/>
        </w:rPr>
      </w:pPr>
      <w:r w:rsidRPr="00196017">
        <w:rPr>
          <w:b/>
          <w:bCs/>
          <w:color w:val="000000"/>
          <w:lang w:val="sr-Latn-ME"/>
        </w:rPr>
        <w:tab/>
      </w:r>
    </w:p>
    <w:p w14:paraId="416475EA" w14:textId="77777777" w:rsidR="00B64A8E" w:rsidRPr="00196017" w:rsidRDefault="00B64A8E" w:rsidP="00B64A8E">
      <w:pPr>
        <w:numPr>
          <w:ilvl w:val="0"/>
          <w:numId w:val="2"/>
        </w:numPr>
        <w:spacing w:line="256" w:lineRule="auto"/>
        <w:rPr>
          <w:rFonts w:eastAsia="Calibri"/>
          <w:color w:val="000000"/>
          <w:lang w:val="sr-Latn-ME"/>
        </w:rPr>
      </w:pPr>
      <w:r w:rsidRPr="00196017">
        <w:rPr>
          <w:rFonts w:eastAsia="Calibri"/>
          <w:color w:val="000000"/>
          <w:lang w:val="sr-Latn-ME"/>
        </w:rPr>
        <w:t>Podaci o naručiocu;</w:t>
      </w:r>
    </w:p>
    <w:p w14:paraId="460C75BD" w14:textId="77777777" w:rsidR="00B64A8E" w:rsidRPr="00196017" w:rsidRDefault="00B64A8E" w:rsidP="00B64A8E">
      <w:pPr>
        <w:numPr>
          <w:ilvl w:val="0"/>
          <w:numId w:val="2"/>
        </w:numPr>
        <w:spacing w:line="256" w:lineRule="auto"/>
        <w:rPr>
          <w:rFonts w:eastAsia="Calibri"/>
          <w:color w:val="000000"/>
          <w:lang w:val="sr-Latn-ME"/>
        </w:rPr>
      </w:pPr>
      <w:r w:rsidRPr="00196017">
        <w:rPr>
          <w:rFonts w:eastAsia="Calibri"/>
          <w:color w:val="000000"/>
          <w:lang w:val="sr-Latn-ME"/>
        </w:rPr>
        <w:t xml:space="preserve">Podaci o postupku i predmetu javne nabavke: </w:t>
      </w:r>
    </w:p>
    <w:p w14:paraId="670DA46E"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Vrsta postupka,</w:t>
      </w:r>
    </w:p>
    <w:p w14:paraId="116A08D3"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Predmet javne nabavke (vrsta predmeta, naziv i opis predmeta),</w:t>
      </w:r>
    </w:p>
    <w:p w14:paraId="2BE1399B"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Procijenjena vrijednost predmeta nabavke</w:t>
      </w:r>
      <w:r w:rsidRPr="00196017">
        <w:rPr>
          <w:rFonts w:eastAsia="Calibri"/>
          <w:color w:val="000000"/>
          <w:vertAlign w:val="superscript"/>
          <w:lang w:val="sr-Latn-ME"/>
        </w:rPr>
        <w:footnoteReference w:id="2"/>
      </w:r>
      <w:r w:rsidRPr="00196017">
        <w:rPr>
          <w:rFonts w:eastAsia="Calibri"/>
          <w:color w:val="000000"/>
          <w:lang w:val="sr-Latn-ME"/>
        </w:rPr>
        <w:t>,</w:t>
      </w:r>
    </w:p>
    <w:p w14:paraId="7A6BB690"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 xml:space="preserve">Način nabavke: </w:t>
      </w:r>
    </w:p>
    <w:p w14:paraId="1147A88D"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Cjelina, po partijama,</w:t>
      </w:r>
    </w:p>
    <w:p w14:paraId="0519F4FB"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Zajednička nabavka,</w:t>
      </w:r>
    </w:p>
    <w:p w14:paraId="4FD7E6CC" w14:textId="77777777" w:rsidR="00B64A8E" w:rsidRPr="00196017" w:rsidRDefault="00B64A8E" w:rsidP="00B64A8E">
      <w:pPr>
        <w:numPr>
          <w:ilvl w:val="0"/>
          <w:numId w:val="3"/>
        </w:numPr>
        <w:spacing w:line="256" w:lineRule="auto"/>
        <w:contextualSpacing/>
        <w:rPr>
          <w:rFonts w:eastAsia="Calibri"/>
          <w:color w:val="000000"/>
          <w:lang w:val="sr-Latn-ME"/>
        </w:rPr>
      </w:pPr>
      <w:r w:rsidRPr="00196017">
        <w:rPr>
          <w:rFonts w:eastAsia="Calibri"/>
          <w:color w:val="000000"/>
          <w:lang w:val="sr-Latn-ME"/>
        </w:rPr>
        <w:t>Centralizovana nabavka,</w:t>
      </w:r>
    </w:p>
    <w:p w14:paraId="28BE00FE"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Posebni oblik nabavke:</w:t>
      </w:r>
    </w:p>
    <w:p w14:paraId="1C38E4CC"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Okvirni sporazum,</w:t>
      </w:r>
    </w:p>
    <w:p w14:paraId="4DAE1563"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Dinamički sistem nabavki,</w:t>
      </w:r>
    </w:p>
    <w:p w14:paraId="2A776868"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Elektronska aukcija,</w:t>
      </w:r>
    </w:p>
    <w:p w14:paraId="41ED37C5" w14:textId="77777777" w:rsidR="00B64A8E" w:rsidRPr="00196017" w:rsidRDefault="00B64A8E" w:rsidP="00B64A8E">
      <w:pPr>
        <w:numPr>
          <w:ilvl w:val="0"/>
          <w:numId w:val="4"/>
        </w:numPr>
        <w:spacing w:line="256" w:lineRule="auto"/>
        <w:contextualSpacing/>
        <w:rPr>
          <w:rFonts w:eastAsia="Calibri"/>
          <w:color w:val="000000"/>
          <w:lang w:val="sr-Latn-ME"/>
        </w:rPr>
      </w:pPr>
      <w:r w:rsidRPr="00196017">
        <w:rPr>
          <w:rFonts w:eastAsia="Calibri"/>
          <w:color w:val="000000"/>
          <w:lang w:val="sr-Latn-ME"/>
        </w:rPr>
        <w:t>Elektronski katalog,</w:t>
      </w:r>
    </w:p>
    <w:p w14:paraId="4481602D"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Uslovi za učešće u postupku javne nabavke i posebni osnovi za isključenje,</w:t>
      </w:r>
    </w:p>
    <w:p w14:paraId="32536F7F"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Kriterijum za izbor najpovoljnije ponude,</w:t>
      </w:r>
    </w:p>
    <w:p w14:paraId="45E92A1C"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Način, mjesto i vrijeme podnošenja ponuda i otvaranja ponuda,</w:t>
      </w:r>
    </w:p>
    <w:p w14:paraId="1D015F3F"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Rok za donošenje odluke o izboru,</w:t>
      </w:r>
    </w:p>
    <w:p w14:paraId="58AFBD04"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Rok važenja ponude,</w:t>
      </w:r>
    </w:p>
    <w:p w14:paraId="68F32714" w14:textId="77777777" w:rsidR="00B64A8E" w:rsidRPr="00196017" w:rsidRDefault="00B64A8E" w:rsidP="00B64A8E">
      <w:pPr>
        <w:numPr>
          <w:ilvl w:val="1"/>
          <w:numId w:val="2"/>
        </w:numPr>
        <w:spacing w:line="256" w:lineRule="auto"/>
        <w:contextualSpacing/>
        <w:rPr>
          <w:rFonts w:eastAsia="Calibri"/>
          <w:color w:val="000000"/>
          <w:lang w:val="sr-Latn-ME"/>
        </w:rPr>
      </w:pPr>
      <w:r w:rsidRPr="00196017">
        <w:rPr>
          <w:rFonts w:eastAsia="Calibri"/>
          <w:color w:val="000000"/>
          <w:lang w:val="sr-Latn-ME"/>
        </w:rPr>
        <w:t>Garancija ponude</w:t>
      </w:r>
    </w:p>
    <w:p w14:paraId="382BC0D9" w14:textId="77777777" w:rsidR="00B64A8E" w:rsidRPr="00196017" w:rsidRDefault="00B64A8E" w:rsidP="00B64A8E">
      <w:pPr>
        <w:spacing w:line="256" w:lineRule="auto"/>
        <w:contextualSpacing/>
        <w:rPr>
          <w:rFonts w:eastAsia="Calibri"/>
          <w:color w:val="000000"/>
          <w:lang w:val="sr-Latn-ME"/>
        </w:rPr>
      </w:pPr>
    </w:p>
    <w:p w14:paraId="532F284B" w14:textId="1C3D6FB1" w:rsidR="00B64A8E" w:rsidRPr="00196017" w:rsidRDefault="00B64A8E" w:rsidP="00B64A8E">
      <w:pPr>
        <w:rPr>
          <w:rFonts w:eastAsia="Calibri"/>
          <w:color w:val="000000"/>
          <w:lang w:val="sr-Latn-ME"/>
        </w:rPr>
      </w:pPr>
    </w:p>
    <w:p w14:paraId="5329B304" w14:textId="77777777" w:rsidR="00B64A8E" w:rsidRPr="00196017" w:rsidRDefault="00B64A8E" w:rsidP="00196017">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color w:val="000000"/>
          <w:lang w:val="sr-Latn-ME"/>
        </w:rPr>
      </w:pPr>
      <w:bookmarkStart w:id="1" w:name="_Toc62730554"/>
      <w:r w:rsidRPr="00196017">
        <w:rPr>
          <w:b/>
          <w:color w:val="000000"/>
          <w:lang w:val="sr-Latn-ME"/>
        </w:rPr>
        <w:t>TEHNIČKA SPECIFIKACIJA PREDMETA JAVNE NABAVKE</w:t>
      </w:r>
      <w:r w:rsidRPr="00196017">
        <w:rPr>
          <w:color w:val="000000"/>
          <w:vertAlign w:val="superscript"/>
          <w:lang w:val="sr-Latn-ME"/>
        </w:rPr>
        <w:footnoteReference w:id="3"/>
      </w:r>
      <w:bookmarkEnd w:id="1"/>
    </w:p>
    <w:p w14:paraId="01C57E44" w14:textId="77777777" w:rsidR="00B64A8E" w:rsidRPr="00196017" w:rsidRDefault="00B64A8E" w:rsidP="00B64A8E">
      <w:pPr>
        <w:rPr>
          <w:rFonts w:eastAsia="Calibri"/>
          <w:color w:val="000000"/>
          <w:lang w:val="sr-Latn-ME"/>
        </w:rPr>
      </w:pPr>
    </w:p>
    <w:p w14:paraId="1089BA11" w14:textId="77777777" w:rsidR="00B64A8E" w:rsidRPr="00196017" w:rsidRDefault="00B64A8E" w:rsidP="00B64A8E">
      <w:pPr>
        <w:numPr>
          <w:ilvl w:val="0"/>
          <w:numId w:val="5"/>
        </w:numPr>
        <w:spacing w:line="256" w:lineRule="auto"/>
        <w:contextualSpacing/>
        <w:jc w:val="both"/>
        <w:rPr>
          <w:rFonts w:eastAsia="Calibri"/>
          <w:color w:val="000000"/>
          <w:lang w:val="sr-Latn-ME"/>
        </w:rPr>
      </w:pPr>
      <w:r w:rsidRPr="00196017">
        <w:rPr>
          <w:rFonts w:eastAsia="Calibri"/>
          <w:color w:val="000000"/>
          <w:lang w:val="sr-Latn-ME"/>
        </w:rPr>
        <w:t>Naziv i opis predmeta nabavke u cjelini, po partijama i stavkama sa bitnim karakteristikama</w:t>
      </w:r>
    </w:p>
    <w:p w14:paraId="0EB3DCF9" w14:textId="77777777" w:rsidR="00B64A8E" w:rsidRPr="00196017" w:rsidRDefault="00B64A8E" w:rsidP="00B64A8E">
      <w:pPr>
        <w:numPr>
          <w:ilvl w:val="0"/>
          <w:numId w:val="5"/>
        </w:numPr>
        <w:spacing w:line="256" w:lineRule="auto"/>
        <w:contextualSpacing/>
        <w:jc w:val="both"/>
        <w:rPr>
          <w:rFonts w:eastAsia="Calibri"/>
          <w:color w:val="000000"/>
          <w:lang w:val="sr-Latn-ME"/>
        </w:rPr>
      </w:pPr>
      <w:r w:rsidRPr="00196017">
        <w:rPr>
          <w:rFonts w:eastAsia="Calibri"/>
          <w:color w:val="000000"/>
          <w:lang w:val="sr-Latn-ME"/>
        </w:rPr>
        <w:t>Zahtjevi u pogledu načina izvršavanja predmeta nabavke koji su od značaja za sačinjavanje ponude i izvršenje ugovora</w:t>
      </w:r>
    </w:p>
    <w:p w14:paraId="2530E8D1" w14:textId="77777777" w:rsidR="00B64A8E" w:rsidRPr="00196017" w:rsidRDefault="00B64A8E" w:rsidP="00B64A8E">
      <w:pPr>
        <w:rPr>
          <w:rFonts w:eastAsia="Calibri"/>
          <w:color w:val="000000"/>
          <w:lang w:val="sr-Latn-ME"/>
        </w:rPr>
      </w:pPr>
    </w:p>
    <w:p w14:paraId="606061C8" w14:textId="77777777" w:rsidR="00B64A8E" w:rsidRPr="00196017" w:rsidRDefault="00B64A8E" w:rsidP="0019601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b/>
          <w:color w:val="000000"/>
          <w:lang w:val="sr-Latn-ME"/>
        </w:rPr>
      </w:pPr>
      <w:bookmarkStart w:id="2" w:name="_Toc62730555"/>
      <w:r w:rsidRPr="00196017">
        <w:rPr>
          <w:b/>
          <w:color w:val="000000"/>
          <w:lang w:val="sr-Latn-ME"/>
        </w:rPr>
        <w:t>DODATNE INFORMACIJE O PREDMETU I POSTUPKU NABAVKE</w:t>
      </w:r>
      <w:r w:rsidRPr="00196017">
        <w:rPr>
          <w:vertAlign w:val="superscript"/>
          <w:lang w:val="sr-Latn-ME"/>
        </w:rPr>
        <w:footnoteReference w:id="4"/>
      </w:r>
      <w:bookmarkEnd w:id="2"/>
    </w:p>
    <w:p w14:paraId="6C9416E9" w14:textId="77777777" w:rsidR="00B64A8E" w:rsidRPr="00196017" w:rsidRDefault="00B64A8E" w:rsidP="00B64A8E">
      <w:pPr>
        <w:jc w:val="both"/>
        <w:rPr>
          <w:b/>
          <w:bCs/>
          <w:color w:val="000000"/>
          <w:lang w:val="sr-Latn-ME"/>
        </w:rPr>
      </w:pPr>
    </w:p>
    <w:p w14:paraId="083FE002" w14:textId="77777777" w:rsidR="00B64A8E" w:rsidRPr="00196017" w:rsidRDefault="00B64A8E" w:rsidP="00B64A8E">
      <w:pPr>
        <w:pBdr>
          <w:top w:val="single" w:sz="4" w:space="1" w:color="auto"/>
          <w:left w:val="single" w:sz="4" w:space="4" w:color="auto"/>
          <w:bottom w:val="single" w:sz="4" w:space="1" w:color="auto"/>
          <w:right w:val="single" w:sz="4" w:space="4" w:color="auto"/>
        </w:pBdr>
        <w:shd w:val="clear" w:color="auto" w:fill="D9D9D9"/>
        <w:spacing w:after="160" w:line="256" w:lineRule="auto"/>
        <w:rPr>
          <w:rFonts w:eastAsia="Calibri"/>
          <w:b/>
          <w:bCs/>
          <w:color w:val="000000"/>
          <w:lang w:val="sr-Latn-ME"/>
        </w:rPr>
      </w:pPr>
      <w:r w:rsidRPr="00196017">
        <w:rPr>
          <w:rFonts w:eastAsia="Calibri"/>
          <w:b/>
          <w:bCs/>
          <w:color w:val="000000"/>
          <w:lang w:val="sr-Latn-ME"/>
        </w:rPr>
        <w:t>Procijenjena vrijednost predmenta nabavke:</w:t>
      </w:r>
      <w:r w:rsidRPr="00196017">
        <w:rPr>
          <w:rFonts w:eastAsia="Calibri"/>
          <w:b/>
          <w:bCs/>
          <w:color w:val="000000"/>
          <w:vertAlign w:val="superscript"/>
          <w:lang w:val="sr-Latn-ME"/>
        </w:rPr>
        <w:footnoteReference w:id="5"/>
      </w:r>
    </w:p>
    <w:p w14:paraId="15816DD8" w14:textId="77777777" w:rsidR="00B64A8E" w:rsidRPr="00196017" w:rsidRDefault="00B64A8E" w:rsidP="00B64A8E">
      <w:pPr>
        <w:spacing w:after="160" w:line="256" w:lineRule="auto"/>
        <w:jc w:val="both"/>
        <w:rPr>
          <w:rFonts w:eastAsia="Calibri"/>
          <w:color w:val="000000"/>
          <w:lang w:val="sr-Latn-ME"/>
        </w:rPr>
      </w:pPr>
    </w:p>
    <w:p w14:paraId="215FA507" w14:textId="77777777" w:rsidR="00B64A8E" w:rsidRPr="00196017" w:rsidRDefault="00B64A8E" w:rsidP="00B64A8E">
      <w:pPr>
        <w:spacing w:after="160" w:line="256" w:lineRule="auto"/>
        <w:jc w:val="both"/>
        <w:rPr>
          <w:rFonts w:eastAsia="Calibri"/>
          <w:b/>
          <w:bCs/>
          <w:color w:val="000000"/>
          <w:lang w:val="sr-Latn-ME"/>
        </w:rPr>
      </w:pPr>
      <w:r w:rsidRPr="00196017">
        <w:rPr>
          <w:rFonts w:eastAsia="Calibri"/>
          <w:color w:val="000000"/>
          <w:lang w:val="sr-Latn-ME"/>
        </w:rPr>
        <w:sym w:font="Wingdings" w:char="F0A8"/>
      </w:r>
      <w:r w:rsidRPr="00196017">
        <w:rPr>
          <w:rFonts w:eastAsia="Calibri"/>
          <w:color w:val="000000"/>
          <w:lang w:val="sr-Latn-ME"/>
        </w:rPr>
        <w:t xml:space="preserve"> </w:t>
      </w:r>
      <w:r w:rsidRPr="00196017">
        <w:rPr>
          <w:rFonts w:eastAsia="Calibri"/>
          <w:b/>
          <w:bCs/>
          <w:color w:val="000000"/>
          <w:lang w:val="sr-Latn-ME"/>
        </w:rPr>
        <w:t>Procijenjena vrijednost predmeta nabavke bez zaključivanja okvirnog sporazuma</w:t>
      </w:r>
      <w:r w:rsidRPr="00196017">
        <w:rPr>
          <w:rFonts w:eastAsia="Calibri"/>
          <w:color w:val="000000"/>
          <w:lang w:val="sr-Latn-ME"/>
        </w:rPr>
        <w:t>:</w:t>
      </w:r>
    </w:p>
    <w:p w14:paraId="26DD3D42" w14:textId="158EEDF8" w:rsidR="00831B63" w:rsidRPr="00196017" w:rsidRDefault="00B64A8E" w:rsidP="00831B63">
      <w:pPr>
        <w:spacing w:after="160" w:line="256" w:lineRule="auto"/>
        <w:jc w:val="both"/>
        <w:rPr>
          <w:rFonts w:eastAsia="Calibri"/>
          <w:color w:val="000000"/>
          <w:lang w:val="sr-Latn-ME"/>
        </w:rPr>
      </w:pPr>
      <w:r w:rsidRPr="00196017">
        <w:rPr>
          <w:rFonts w:eastAsia="Calibri"/>
          <w:color w:val="000000"/>
          <w:lang w:val="sr-Latn-ME"/>
        </w:rPr>
        <w:sym w:font="Wingdings" w:char="F0A8"/>
      </w:r>
      <w:r w:rsidRPr="00196017">
        <w:rPr>
          <w:rFonts w:eastAsia="Calibri"/>
          <w:color w:val="000000"/>
          <w:lang w:val="sr-Latn-ME"/>
        </w:rPr>
        <w:t xml:space="preserve"> kao cjeline je </w:t>
      </w:r>
      <w:r w:rsidR="000B7745">
        <w:rPr>
          <w:rFonts w:eastAsia="Calibri"/>
          <w:color w:val="000000"/>
          <w:lang w:val="sr-Latn-ME"/>
        </w:rPr>
        <w:t>5</w:t>
      </w:r>
      <w:r w:rsidR="00F435A4" w:rsidRPr="00196017">
        <w:rPr>
          <w:rFonts w:eastAsia="Calibri"/>
          <w:color w:val="000000"/>
          <w:lang w:val="sr-Latn-ME"/>
        </w:rPr>
        <w:t xml:space="preserve">0.000,00 </w:t>
      </w:r>
      <w:r w:rsidRPr="00196017">
        <w:rPr>
          <w:rFonts w:eastAsia="Calibri"/>
          <w:color w:val="000000"/>
          <w:lang w:val="sr-Latn-ME"/>
        </w:rPr>
        <w:t>€;</w:t>
      </w:r>
    </w:p>
    <w:p w14:paraId="6C5AE726" w14:textId="77777777" w:rsidR="00C4085F" w:rsidRPr="000B7745" w:rsidRDefault="00C4085F" w:rsidP="00C4085F">
      <w:pPr>
        <w:spacing w:after="160" w:line="256" w:lineRule="auto"/>
        <w:jc w:val="both"/>
        <w:rPr>
          <w:rFonts w:eastAsia="Calibri"/>
          <w:b/>
          <w:color w:val="000000"/>
          <w:lang w:val="sr-Latn-ME"/>
        </w:rPr>
      </w:pPr>
      <w:r w:rsidRPr="000B7745">
        <w:rPr>
          <w:rFonts w:eastAsia="Calibri"/>
          <w:b/>
          <w:color w:val="000000"/>
          <w:lang w:val="sr-Latn-ME"/>
        </w:rPr>
        <w:lastRenderedPageBreak/>
        <w:t xml:space="preserve">Obrazloženje razloga zašto predmet nabavke nije podijeljen na partije: </w:t>
      </w:r>
    </w:p>
    <w:p w14:paraId="4B75915C" w14:textId="1EAA7342" w:rsidR="00831B63" w:rsidRPr="00C4085F" w:rsidRDefault="00C4085F" w:rsidP="00C4085F">
      <w:pPr>
        <w:spacing w:after="160" w:line="256" w:lineRule="auto"/>
        <w:jc w:val="both"/>
        <w:rPr>
          <w:rFonts w:eastAsia="Calibri"/>
          <w:bCs/>
          <w:color w:val="000000"/>
          <w:lang w:val="sr-Latn-ME"/>
        </w:rPr>
      </w:pPr>
      <w:r w:rsidRPr="00C4085F">
        <w:rPr>
          <w:rFonts w:eastAsia="Calibri"/>
          <w:bCs/>
          <w:color w:val="000000"/>
          <w:lang w:val="sr-Latn-ME"/>
        </w:rPr>
        <w:t>Predmet nabavke nije djeljiv na partije iz razloga što predstavlja tehnološku i funkcionalnu cjelinu prema svojstvima, namjeni, mjestu i vremenu izvršenja ugovora.</w:t>
      </w:r>
    </w:p>
    <w:p w14:paraId="6AE189B7"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b/>
          <w:lang w:val="sr-Latn-ME"/>
        </w:rPr>
      </w:pPr>
      <w:bookmarkStart w:id="3" w:name="_Toc62730557"/>
      <w:r w:rsidRPr="00196017">
        <w:rPr>
          <w:b/>
          <w:lang w:val="sr-Latn-ME"/>
        </w:rPr>
        <w:t>OSNOVI ZA OBAVEZNO ISKLJUČENJE IZ POSTUPKA JAVNE NABAVKE</w:t>
      </w:r>
      <w:bookmarkEnd w:id="3"/>
    </w:p>
    <w:p w14:paraId="11C30859" w14:textId="77777777" w:rsidR="00C12BDA" w:rsidRDefault="00C12BDA" w:rsidP="00C12BDA">
      <w:pPr>
        <w:rPr>
          <w:noProof/>
          <w:lang w:val="sr-Latn-CS"/>
        </w:rPr>
      </w:pPr>
      <w:r>
        <w:rPr>
          <w:noProof/>
          <w:lang w:val="sr-Latn-CS"/>
        </w:rPr>
        <w:t xml:space="preserve">Privredni subjekat će se isključiti iz postupka javne nabavke, ako: </w:t>
      </w:r>
    </w:p>
    <w:p w14:paraId="0223F9C1" w14:textId="77777777" w:rsidR="00C12BDA" w:rsidRDefault="00C12BDA" w:rsidP="00C12BDA">
      <w:pPr>
        <w:numPr>
          <w:ilvl w:val="0"/>
          <w:numId w:val="6"/>
        </w:numPr>
        <w:rPr>
          <w:noProof/>
          <w:lang w:val="sr-Latn-CS"/>
        </w:rPr>
      </w:pPr>
      <w:r>
        <w:rPr>
          <w:noProof/>
          <w:lang w:val="sr-Latn-CS"/>
        </w:rPr>
        <w:t>je vršio neprimjeren uticaj u smislu člana 38 stav 2 tačka 1 ovog zakona;</w:t>
      </w:r>
    </w:p>
    <w:p w14:paraId="3931162A" w14:textId="77777777" w:rsidR="00C12BDA" w:rsidRDefault="00C12BDA" w:rsidP="00C12BDA">
      <w:pPr>
        <w:numPr>
          <w:ilvl w:val="0"/>
          <w:numId w:val="6"/>
        </w:numPr>
        <w:rPr>
          <w:noProof/>
          <w:lang w:val="sr-Latn-CS"/>
        </w:rPr>
      </w:pPr>
      <w:r>
        <w:rPr>
          <w:noProof/>
          <w:lang w:val="sr-Latn-CS"/>
        </w:rPr>
        <w:t>postoji sukob interesa iz člana 41 stav 1 tačka 2 ili člana 42 ovog zakona;</w:t>
      </w:r>
    </w:p>
    <w:p w14:paraId="2B2C13D1" w14:textId="77777777" w:rsidR="00C12BDA" w:rsidRDefault="00C12BDA" w:rsidP="00C12BDA">
      <w:pPr>
        <w:numPr>
          <w:ilvl w:val="0"/>
          <w:numId w:val="6"/>
        </w:numPr>
        <w:rPr>
          <w:noProof/>
          <w:lang w:val="sr-Latn-CS"/>
        </w:rPr>
      </w:pPr>
      <w:r>
        <w:rPr>
          <w:noProof/>
          <w:lang w:val="sr-Latn-CS"/>
        </w:rPr>
        <w:t>ne ispunjava uslov iz člana 99 ovog zakona;</w:t>
      </w:r>
    </w:p>
    <w:p w14:paraId="5500F923" w14:textId="77777777" w:rsidR="00C12BDA" w:rsidRDefault="00C12BDA" w:rsidP="00C12BDA">
      <w:pPr>
        <w:numPr>
          <w:ilvl w:val="0"/>
          <w:numId w:val="6"/>
        </w:numPr>
        <w:rPr>
          <w:noProof/>
          <w:lang w:val="sr-Latn-CS"/>
        </w:rPr>
      </w:pPr>
      <w:r>
        <w:rPr>
          <w:noProof/>
          <w:lang w:val="sr-Latn-CS"/>
        </w:rPr>
        <w:t>ne ispunjava uslov iz čl. 102, 104 ili 106 ovog zakona predviđen tenderskom dokumentacijom;</w:t>
      </w:r>
    </w:p>
    <w:p w14:paraId="2162A71B" w14:textId="77777777" w:rsidR="00C12BDA" w:rsidRDefault="00C12BDA" w:rsidP="00C12BDA">
      <w:pPr>
        <w:numPr>
          <w:ilvl w:val="0"/>
          <w:numId w:val="6"/>
        </w:numPr>
        <w:rPr>
          <w:noProof/>
          <w:lang w:val="sr-Latn-CS"/>
        </w:rPr>
      </w:pPr>
      <w:r>
        <w:rPr>
          <w:noProof/>
          <w:lang w:val="sr-Latn-CS"/>
        </w:rPr>
        <w:t>nije dostavio izjavu privrednog subjekta ili dostavljena izjava ne sadrži informacije i podatke tražene tenderskom dokumentacijom ili je nepravilno sačinjena;</w:t>
      </w:r>
    </w:p>
    <w:p w14:paraId="60B18628" w14:textId="77777777" w:rsidR="00C12BDA" w:rsidRDefault="00C12BDA" w:rsidP="00C12BDA">
      <w:pPr>
        <w:numPr>
          <w:ilvl w:val="0"/>
          <w:numId w:val="6"/>
        </w:numPr>
        <w:rPr>
          <w:noProof/>
          <w:lang w:val="sr-Latn-CS"/>
        </w:rPr>
      </w:pPr>
      <w:r>
        <w:rPr>
          <w:noProof/>
          <w:lang w:val="sr-Latn-CS"/>
        </w:rPr>
        <w:t>postoji razlog na osnovu kojeg se smatra da je odustao od prijave, odnosno ponude, a koji je propisan članom 120 stav 15 ovog zakona;</w:t>
      </w:r>
    </w:p>
    <w:p w14:paraId="15749416" w14:textId="77777777" w:rsidR="00C12BDA" w:rsidRDefault="00C12BDA" w:rsidP="00C12BDA">
      <w:pPr>
        <w:numPr>
          <w:ilvl w:val="0"/>
          <w:numId w:val="6"/>
        </w:numPr>
        <w:rPr>
          <w:noProof/>
          <w:lang w:val="sr-Latn-CS"/>
        </w:rPr>
      </w:pPr>
      <w:r>
        <w:rPr>
          <w:noProof/>
          <w:lang w:val="sr-Latn-CS"/>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461C485" w14:textId="066669DA" w:rsidR="00C12BDA" w:rsidRDefault="00C12BDA" w:rsidP="00C12BDA">
      <w:pPr>
        <w:numPr>
          <w:ilvl w:val="0"/>
          <w:numId w:val="6"/>
        </w:numPr>
        <w:rPr>
          <w:noProof/>
          <w:lang w:val="sr-Latn-CS"/>
        </w:rPr>
      </w:pPr>
      <w:r>
        <w:rPr>
          <w:noProof/>
          <w:lang w:val="sr-Latn-CS"/>
        </w:rPr>
        <w:t>postoji drugi razlog propisan ovim zakonom</w:t>
      </w:r>
      <w:r w:rsidR="00B27C1A">
        <w:rPr>
          <w:noProof/>
          <w:lang w:val="sr-Latn-CS"/>
        </w:rPr>
        <w:t>.</w:t>
      </w:r>
    </w:p>
    <w:p w14:paraId="0E948A5A" w14:textId="77777777" w:rsidR="00C12BDA" w:rsidRPr="00196017" w:rsidRDefault="00C12BDA" w:rsidP="00B64A8E">
      <w:pPr>
        <w:jc w:val="both"/>
        <w:rPr>
          <w:lang w:val="sr-Latn-ME"/>
        </w:rPr>
      </w:pPr>
    </w:p>
    <w:p w14:paraId="27F1BCE5" w14:textId="77777777" w:rsidR="00B64A8E" w:rsidRPr="00196017" w:rsidRDefault="00B64A8E" w:rsidP="0019601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4" w:name="_Toc62730558"/>
      <w:r w:rsidRPr="00196017">
        <w:rPr>
          <w:b/>
          <w:lang w:val="sr-Latn-ME"/>
        </w:rPr>
        <w:t>SREDSTVA FINANSIJSKOG OBEZBJEĐENJA UGOVORA O JAVNOJ NABAVCI</w:t>
      </w:r>
      <w:bookmarkEnd w:id="4"/>
    </w:p>
    <w:p w14:paraId="7FE85AB4" w14:textId="77777777" w:rsidR="00B64A8E" w:rsidRPr="00196017" w:rsidRDefault="00B64A8E" w:rsidP="00B64A8E">
      <w:pPr>
        <w:jc w:val="both"/>
        <w:rPr>
          <w:color w:val="000000"/>
          <w:lang w:val="sr-Latn-ME"/>
        </w:rPr>
      </w:pPr>
    </w:p>
    <w:p w14:paraId="0FECB077" w14:textId="77777777" w:rsidR="00B64A8E" w:rsidRPr="00196017" w:rsidRDefault="00B64A8E" w:rsidP="00297984">
      <w:pPr>
        <w:ind w:firstLine="720"/>
        <w:jc w:val="both"/>
        <w:rPr>
          <w:color w:val="000000"/>
          <w:lang w:val="sr-Latn-ME"/>
        </w:rPr>
      </w:pPr>
      <w:r w:rsidRPr="00196017">
        <w:rPr>
          <w:color w:val="000000"/>
          <w:lang w:val="sr-Latn-ME"/>
        </w:rPr>
        <w:t>Ponuđač čija ponuda bude izabrana kao najpovoljnija je dužan da uz potpisan ugovor o javnoj nabavci dostavi naručiocu:</w:t>
      </w:r>
    </w:p>
    <w:p w14:paraId="644910E0" w14:textId="77777777" w:rsidR="00B64A8E" w:rsidRPr="00196017" w:rsidRDefault="00B64A8E" w:rsidP="00B64A8E">
      <w:pPr>
        <w:jc w:val="both"/>
        <w:rPr>
          <w:color w:val="000000"/>
          <w:lang w:val="sr-Latn-ME"/>
        </w:rPr>
      </w:pPr>
    </w:p>
    <w:p w14:paraId="73EF0C87" w14:textId="77777777" w:rsidR="00297984" w:rsidRPr="00196017" w:rsidRDefault="00297984" w:rsidP="00297984">
      <w:pPr>
        <w:ind w:firstLine="720"/>
        <w:jc w:val="both"/>
        <w:rPr>
          <w:color w:val="000000"/>
          <w:lang w:val="sr-Latn-ME"/>
        </w:rPr>
      </w:pPr>
      <w:r w:rsidRPr="00196017">
        <w:rPr>
          <w:color w:val="000000"/>
          <w:lang w:val="sr-Latn-ME"/>
        </w:rPr>
        <w:t>Ponuđač čija ponuda bude izabrana kao najpovoljnija je dužan da uz potpisan ugovor o javnoj nabavci dostavi naručiocu:</w:t>
      </w:r>
    </w:p>
    <w:p w14:paraId="261174B0" w14:textId="77777777" w:rsidR="00297984" w:rsidRPr="00196017" w:rsidRDefault="00297984" w:rsidP="00297984">
      <w:pPr>
        <w:ind w:firstLine="720"/>
        <w:jc w:val="both"/>
        <w:rPr>
          <w:color w:val="000000"/>
          <w:lang w:val="sr-Latn-ME"/>
        </w:rPr>
      </w:pPr>
    </w:p>
    <w:p w14:paraId="34C0984C" w14:textId="774F180E" w:rsidR="00297984" w:rsidRPr="00196017" w:rsidRDefault="00297984" w:rsidP="00297984">
      <w:pPr>
        <w:ind w:firstLine="720"/>
        <w:jc w:val="both"/>
        <w:rPr>
          <w:bCs/>
          <w:color w:val="000000"/>
          <w:lang w:val="sr-Latn-ME"/>
        </w:rPr>
      </w:pPr>
      <w:r w:rsidRPr="00196017">
        <w:rPr>
          <w:bCs/>
          <w:color w:val="000000"/>
          <w:lang w:val="sr-Latn-ME"/>
        </w:rPr>
        <w:sym w:font="Wingdings" w:char="00FE"/>
      </w:r>
      <w:r w:rsidRPr="00196017">
        <w:rPr>
          <w:bCs/>
          <w:color w:val="000000"/>
          <w:lang w:val="sr-Latn-ME"/>
        </w:rPr>
        <w:t>bezuslovnu i na prvi poziv naplativu garanciju za dobro izvršenje ugovora za slučaj povrede ugovorenih obaveza u iznosu od 10% od vrijedn</w:t>
      </w:r>
      <w:r w:rsidR="009D7DAA">
        <w:rPr>
          <w:bCs/>
          <w:color w:val="000000"/>
          <w:lang w:val="sr-Latn-ME"/>
        </w:rPr>
        <w:t>osti ugovora, sa rokom važenja 8</w:t>
      </w:r>
      <w:r w:rsidRPr="00196017">
        <w:rPr>
          <w:bCs/>
          <w:color w:val="000000"/>
          <w:lang w:val="sr-Latn-ME"/>
        </w:rPr>
        <w:t xml:space="preserve"> (</w:t>
      </w:r>
      <w:r w:rsidR="009D7DAA">
        <w:rPr>
          <w:bCs/>
          <w:color w:val="000000"/>
          <w:lang w:val="sr-Latn-ME"/>
        </w:rPr>
        <w:t>osam</w:t>
      </w:r>
      <w:r w:rsidRPr="00196017">
        <w:rPr>
          <w:bCs/>
          <w:color w:val="000000"/>
          <w:lang w:val="sr-Latn-ME"/>
        </w:rPr>
        <w:t xml:space="preserve">) dana dužim od ugovorenog roka izvršenja ugovora.           </w:t>
      </w:r>
    </w:p>
    <w:p w14:paraId="2A63BB03" w14:textId="77777777" w:rsidR="00297984" w:rsidRPr="00196017" w:rsidRDefault="00297984" w:rsidP="00297984">
      <w:pPr>
        <w:jc w:val="both"/>
        <w:rPr>
          <w:b/>
          <w:bCs/>
          <w:color w:val="000000"/>
          <w:lang w:val="sr-Latn-ME"/>
        </w:rPr>
      </w:pPr>
    </w:p>
    <w:p w14:paraId="061AB58D" w14:textId="77777777" w:rsidR="00297984" w:rsidRPr="00196017" w:rsidRDefault="00297984" w:rsidP="00B64A8E">
      <w:pPr>
        <w:jc w:val="both"/>
        <w:rPr>
          <w:rFonts w:eastAsia="Calibri"/>
          <w:color w:val="000000"/>
          <w:lang w:val="sr-Latn-ME"/>
        </w:rPr>
      </w:pPr>
    </w:p>
    <w:p w14:paraId="621947E0"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b/>
          <w:color w:val="000000"/>
          <w:lang w:val="sr-Latn-ME"/>
        </w:rPr>
      </w:pPr>
      <w:bookmarkStart w:id="5" w:name="_Toc62730559"/>
      <w:r w:rsidRPr="00196017">
        <w:rPr>
          <w:b/>
          <w:lang w:val="sr-Latn-ME"/>
        </w:rPr>
        <w:t>METODOLOGIJA VREDNOVANJA PONUDA</w:t>
      </w:r>
      <w:bookmarkEnd w:id="5"/>
    </w:p>
    <w:p w14:paraId="7EE748CB" w14:textId="77777777" w:rsidR="00B64A8E" w:rsidRPr="00196017" w:rsidRDefault="00B64A8E" w:rsidP="00B64A8E">
      <w:pPr>
        <w:rPr>
          <w:lang w:val="sr-Latn-ME"/>
        </w:rPr>
      </w:pPr>
    </w:p>
    <w:p w14:paraId="06A44E18" w14:textId="6905F919" w:rsidR="00B64A8E" w:rsidRPr="00196017" w:rsidRDefault="00B64A8E" w:rsidP="00297984">
      <w:pPr>
        <w:jc w:val="both"/>
        <w:rPr>
          <w:lang w:val="sr-Latn-ME"/>
        </w:rPr>
      </w:pPr>
      <w:r w:rsidRPr="00196017">
        <w:rPr>
          <w:lang w:val="sr-Latn-ME"/>
        </w:rPr>
        <w:t>Naručilac će u postupku javne nabavki izabrati ekonomski najpovoljniju ponudu, primjenom pristupa isplativosti, po osnovu kriteriju</w:t>
      </w:r>
    </w:p>
    <w:p w14:paraId="743A359B" w14:textId="77777777" w:rsidR="00297984" w:rsidRPr="00196017" w:rsidRDefault="00297984" w:rsidP="00297984">
      <w:pPr>
        <w:jc w:val="both"/>
        <w:rPr>
          <w:lang w:val="sr-Latn-ME"/>
        </w:rPr>
      </w:pPr>
    </w:p>
    <w:p w14:paraId="1F44FB21" w14:textId="3EF114A0" w:rsidR="00B64A8E" w:rsidRPr="00196017" w:rsidRDefault="00B64A8E" w:rsidP="00B64A8E">
      <w:pPr>
        <w:rPr>
          <w:b/>
          <w:bCs/>
          <w:lang w:val="sr-Latn-ME"/>
        </w:rPr>
      </w:pPr>
      <w:r w:rsidRPr="00196017">
        <w:rPr>
          <w:b/>
          <w:bCs/>
          <w:color w:val="000000"/>
          <w:lang w:val="sr-Latn-ME"/>
        </w:rPr>
        <w:sym w:font="Wingdings" w:char="F0A8"/>
      </w:r>
      <w:r w:rsidRPr="00196017">
        <w:rPr>
          <w:b/>
          <w:bCs/>
          <w:color w:val="000000"/>
          <w:lang w:val="sr-Latn-ME"/>
        </w:rPr>
        <w:t xml:space="preserve"> </w:t>
      </w:r>
      <w:r w:rsidRPr="00196017">
        <w:rPr>
          <w:b/>
          <w:bCs/>
          <w:lang w:val="sr-Latn-ME"/>
        </w:rPr>
        <w:t>odnos cijene i kvalite</w:t>
      </w:r>
      <w:r w:rsidR="00297984" w:rsidRPr="00196017">
        <w:rPr>
          <w:b/>
          <w:bCs/>
          <w:lang w:val="sr-Latn-ME"/>
        </w:rPr>
        <w:t>ta</w:t>
      </w:r>
    </w:p>
    <w:p w14:paraId="3462D8A9" w14:textId="77777777" w:rsidR="00B64A8E" w:rsidRPr="00196017" w:rsidRDefault="00B64A8E"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6D8D02BB"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Vrednovanje će se vršiti na osnovu sljedećih parametara:</w:t>
      </w:r>
    </w:p>
    <w:p w14:paraId="55AEB2CC" w14:textId="7406E98B"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 najniže ponuđena cijena, broj bodova  </w:t>
      </w:r>
      <w:r w:rsidRPr="00196017">
        <w:rPr>
          <w:iCs/>
          <w:color w:val="000000"/>
          <w:lang w:val="sr-Latn-ME"/>
        </w:rPr>
        <w:tab/>
      </w:r>
      <w:r w:rsidR="00831B63" w:rsidRPr="00196017">
        <w:rPr>
          <w:iCs/>
          <w:color w:val="000000"/>
          <w:lang w:val="sr-Latn-ME"/>
        </w:rPr>
        <w:t xml:space="preserve">                     </w:t>
      </w:r>
      <w:r w:rsidR="00482E41">
        <w:rPr>
          <w:iCs/>
          <w:color w:val="000000"/>
          <w:lang w:val="sr-Latn-ME"/>
        </w:rPr>
        <w:t>8</w:t>
      </w:r>
      <w:r w:rsidRPr="00196017">
        <w:rPr>
          <w:iCs/>
          <w:color w:val="000000"/>
          <w:lang w:val="sr-Latn-ME"/>
        </w:rPr>
        <w:t>0</w:t>
      </w:r>
      <w:r w:rsidRPr="00196017">
        <w:rPr>
          <w:iCs/>
          <w:color w:val="000000"/>
          <w:lang w:val="sr-Latn-ME"/>
        </w:rPr>
        <w:tab/>
      </w:r>
    </w:p>
    <w:p w14:paraId="2A0E277C" w14:textId="05C340B5"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kvalitet</w:t>
      </w:r>
      <w:r w:rsidR="00314675" w:rsidRPr="00196017">
        <w:rPr>
          <w:iCs/>
          <w:color w:val="000000"/>
          <w:lang w:val="sr-Latn-ME"/>
        </w:rPr>
        <w:t>, broj bodova</w:t>
      </w:r>
      <w:r w:rsidRPr="00196017">
        <w:rPr>
          <w:iCs/>
          <w:color w:val="000000"/>
          <w:lang w:val="sr-Latn-ME"/>
        </w:rPr>
        <w:t xml:space="preserve">                             </w:t>
      </w:r>
      <w:r w:rsidR="00314675" w:rsidRPr="00196017">
        <w:rPr>
          <w:iCs/>
          <w:color w:val="000000"/>
          <w:lang w:val="sr-Latn-ME"/>
        </w:rPr>
        <w:t xml:space="preserve"> </w:t>
      </w:r>
      <w:r w:rsidR="00831B63" w:rsidRPr="00196017">
        <w:rPr>
          <w:iCs/>
          <w:color w:val="000000"/>
          <w:lang w:val="sr-Latn-ME"/>
        </w:rPr>
        <w:t xml:space="preserve">                      </w:t>
      </w:r>
      <w:r w:rsidR="00482E41">
        <w:rPr>
          <w:iCs/>
          <w:color w:val="000000"/>
          <w:lang w:val="sr-Latn-ME"/>
        </w:rPr>
        <w:t>2</w:t>
      </w:r>
      <w:r w:rsidRPr="00196017">
        <w:rPr>
          <w:iCs/>
          <w:color w:val="000000"/>
          <w:lang w:val="sr-Latn-ME"/>
        </w:rPr>
        <w:t>0</w:t>
      </w:r>
      <w:r w:rsidRPr="00196017">
        <w:rPr>
          <w:iCs/>
          <w:color w:val="000000"/>
          <w:lang w:val="sr-Latn-ME"/>
        </w:rPr>
        <w:tab/>
      </w:r>
    </w:p>
    <w:p w14:paraId="7C0D7EAF" w14:textId="0603DF63" w:rsidR="00297984" w:rsidRPr="00196017" w:rsidRDefault="00314675"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         </w:t>
      </w:r>
    </w:p>
    <w:p w14:paraId="2CC1FA1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lastRenderedPageBreak/>
        <w:t>Ukupan broj bodova = najniže ponuđena cijena + kvalitet</w:t>
      </w:r>
    </w:p>
    <w:p w14:paraId="28A3D0DF"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2F90BB4D" w14:textId="4773BA42"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b/>
          <w:bCs/>
          <w:iCs/>
          <w:color w:val="000000"/>
          <w:lang w:val="sr-Latn-ME"/>
        </w:rPr>
        <w:t>Vrednovanje ponuda po parametru najniže ponuđena cijena</w:t>
      </w:r>
      <w:r w:rsidRPr="00196017">
        <w:rPr>
          <w:iCs/>
          <w:color w:val="000000"/>
          <w:lang w:val="sr-Latn-ME"/>
        </w:rPr>
        <w:t xml:space="preserve"> vršiće se na sljedeći način:</w:t>
      </w:r>
    </w:p>
    <w:p w14:paraId="5E6E4CF7"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488B9152" w14:textId="2B297D4D" w:rsidR="00297984" w:rsidRPr="00196017" w:rsidRDefault="00297984" w:rsidP="00482E41">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Ponuđaču koji ponudi najnižu cijenu (bez PDV-a) dodjeljuje se maksimalan broj bodova po ovom parametru (</w:t>
      </w:r>
      <w:r w:rsidR="009D7DAA">
        <w:rPr>
          <w:iCs/>
          <w:color w:val="000000"/>
          <w:lang w:val="sr-Latn-ME"/>
        </w:rPr>
        <w:t>8</w:t>
      </w:r>
      <w:r w:rsidR="00314675" w:rsidRPr="00196017">
        <w:rPr>
          <w:iCs/>
          <w:color w:val="000000"/>
          <w:lang w:val="sr-Latn-ME"/>
        </w:rPr>
        <w:t>0</w:t>
      </w:r>
      <w:r w:rsidRPr="00196017">
        <w:rPr>
          <w:iCs/>
          <w:color w:val="000000"/>
          <w:lang w:val="sr-Latn-ME"/>
        </w:rPr>
        <w:t xml:space="preserve"> bodova), dok ostali ponuđači dobijaju proporcionalan broj bodova u odnosu na najniže ponuđenu cijenu, odnosno prema formuli:</w:t>
      </w:r>
    </w:p>
    <w:p w14:paraId="2D52DEB7"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5F36E9D8" w14:textId="2486B360"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t xml:space="preserve">             Broj bodova (C) =  (Cmin) najniže ponuđena cijena (bez PDV-a) x </w:t>
      </w:r>
      <w:r w:rsidR="009D7DAA">
        <w:rPr>
          <w:b/>
          <w:bCs/>
          <w:iCs/>
          <w:color w:val="000000"/>
          <w:lang w:val="sr-Latn-ME"/>
        </w:rPr>
        <w:t>8</w:t>
      </w:r>
      <w:r w:rsidRPr="00196017">
        <w:rPr>
          <w:b/>
          <w:bCs/>
          <w:iCs/>
          <w:color w:val="000000"/>
          <w:lang w:val="sr-Latn-ME"/>
        </w:rPr>
        <w:t>0</w:t>
      </w:r>
    </w:p>
    <w:p w14:paraId="58B5FBBA" w14:textId="69421EFD"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r w:rsidRPr="00196017">
        <w:rPr>
          <w:b/>
          <w:bCs/>
          <w:iCs/>
          <w:color w:val="000000"/>
          <w:lang w:val="sr-Latn-ME"/>
        </w:rPr>
        <w:t xml:space="preserve">                                    (Cp) ponuđena cijena(bez PDV-a)</w:t>
      </w:r>
    </w:p>
    <w:p w14:paraId="5886FCDD"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4D9F9283" w14:textId="77777777"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iCs/>
          <w:color w:val="000000"/>
          <w:lang w:val="sr-Latn-ME"/>
        </w:rPr>
      </w:pPr>
      <w:r w:rsidRPr="00196017">
        <w:rPr>
          <w:iCs/>
          <w:color w:val="000000"/>
          <w:lang w:val="sr-Latn-ME"/>
        </w:rPr>
        <w:t>Ako je ponuđena cijena 0,00 EUR-a prilikom vrednovanja te cijene po parametru cijena uzima se da je ponuđena cijena 0,01 EUR.</w:t>
      </w:r>
    </w:p>
    <w:p w14:paraId="7DC47876"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754E5501" w14:textId="1E34B8B0"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iCs/>
          <w:color w:val="000000"/>
          <w:lang w:val="sr-Latn-ME"/>
        </w:rPr>
      </w:pPr>
      <w:r w:rsidRPr="00196017">
        <w:rPr>
          <w:b/>
          <w:bCs/>
          <w:iCs/>
          <w:color w:val="000000"/>
          <w:lang w:val="sr-Latn-ME"/>
        </w:rPr>
        <w:t>Vrednovanje ponuda po parametru kvalitet</w:t>
      </w:r>
      <w:r w:rsidRPr="00196017">
        <w:rPr>
          <w:iCs/>
          <w:color w:val="000000"/>
          <w:lang w:val="sr-Latn-ME"/>
        </w:rPr>
        <w:t xml:space="preserve"> </w:t>
      </w:r>
      <w:r w:rsidR="00482E41">
        <w:rPr>
          <w:iCs/>
          <w:color w:val="000000"/>
          <w:lang w:val="sr-Latn-ME"/>
        </w:rPr>
        <w:t>K</w:t>
      </w:r>
      <w:r w:rsidRPr="00196017">
        <w:rPr>
          <w:iCs/>
          <w:color w:val="000000"/>
          <w:lang w:val="sr-Latn-ME"/>
        </w:rPr>
        <w:t xml:space="preserve">– parametar kvalitet iskazuje se kroz dokaz o uspostavljenom sistemu menadžmeta kvalitetom. </w:t>
      </w:r>
    </w:p>
    <w:p w14:paraId="591FF73B"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 je dužan da dostavi sertifikat o uspostavljenom sistemu menadžmenta kvalitetom u oblasti pružanja usluga koje su predmet nabavke MEST EN ISO 9001:2016.</w:t>
      </w:r>
    </w:p>
    <w:p w14:paraId="3A5C739E" w14:textId="64563C1C" w:rsidR="00297984"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 xml:space="preserve">Kvalitet će se vrednovati  po apsolutnoj metodi na sljedeći način: Ponuđaču koji dostavi sertifikat o uspostavljenom sistemu menadžmenta kvalitetom u oblasti pružanja usluga koje su predmet nabavke dodijeliće se </w:t>
      </w:r>
      <w:r w:rsidR="00314675" w:rsidRPr="00196017">
        <w:rPr>
          <w:iCs/>
          <w:color w:val="000000"/>
          <w:lang w:val="sr-Latn-ME"/>
        </w:rPr>
        <w:t>20</w:t>
      </w:r>
      <w:r w:rsidR="00DC424A">
        <w:rPr>
          <w:iCs/>
          <w:color w:val="000000"/>
          <w:lang w:val="sr-Latn-ME"/>
        </w:rPr>
        <w:t xml:space="preserve"> bodova, ponudjaču koji nema pomenuti sertifikat dodjeljuje se 0 bodova. </w:t>
      </w:r>
    </w:p>
    <w:p w14:paraId="5B4CE2B9" w14:textId="77777777" w:rsidR="00DC424A" w:rsidRPr="00196017" w:rsidRDefault="00DC424A" w:rsidP="00297984">
      <w:pPr>
        <w:pBdr>
          <w:top w:val="single" w:sz="4" w:space="0" w:color="auto"/>
          <w:left w:val="single" w:sz="4" w:space="4" w:color="auto"/>
          <w:bottom w:val="single" w:sz="4" w:space="1" w:color="auto"/>
          <w:right w:val="single" w:sz="4" w:space="4" w:color="auto"/>
        </w:pBdr>
        <w:jc w:val="both"/>
        <w:rPr>
          <w:iCs/>
          <w:color w:val="000000"/>
          <w:lang w:val="sr-Latn-ME"/>
        </w:rPr>
      </w:pPr>
    </w:p>
    <w:p w14:paraId="07CC3E6E" w14:textId="77777777" w:rsidR="00297984" w:rsidRPr="00196017" w:rsidRDefault="00297984" w:rsidP="00314675">
      <w:pPr>
        <w:pBdr>
          <w:top w:val="single" w:sz="4" w:space="0" w:color="auto"/>
          <w:left w:val="single" w:sz="4" w:space="4" w:color="auto"/>
          <w:bottom w:val="single" w:sz="4" w:space="1" w:color="auto"/>
          <w:right w:val="single" w:sz="4" w:space="4" w:color="auto"/>
        </w:pBdr>
        <w:ind w:firstLine="720"/>
        <w:jc w:val="both"/>
        <w:rPr>
          <w:b/>
          <w:bCs/>
          <w:iCs/>
          <w:color w:val="000000"/>
          <w:lang w:val="sr-Latn-ME"/>
        </w:rPr>
      </w:pPr>
      <w:r w:rsidRPr="00196017">
        <w:rPr>
          <w:b/>
          <w:bCs/>
          <w:iCs/>
          <w:color w:val="000000"/>
          <w:lang w:val="sr-Latn-ME"/>
        </w:rPr>
        <w:t>Ponuđaču koji ne dostavi sertifikat o uspostavljenom sistemu menadžmenta kvalitetom u oblasti pružanja usluga koje su predmet nabavke biće dodijeljeno 0 bodova po ovom parametru.</w:t>
      </w:r>
    </w:p>
    <w:p w14:paraId="4183C71F"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b/>
          <w:bCs/>
          <w:iCs/>
          <w:color w:val="000000"/>
          <w:lang w:val="sr-Latn-ME"/>
        </w:rPr>
      </w:pPr>
    </w:p>
    <w:p w14:paraId="4D02C2CF" w14:textId="4B177F7A" w:rsidR="00297984" w:rsidRPr="00196017" w:rsidRDefault="00297984" w:rsidP="00297984">
      <w:pPr>
        <w:pBdr>
          <w:top w:val="single" w:sz="4" w:space="0" w:color="auto"/>
          <w:left w:val="single" w:sz="4" w:space="4" w:color="auto"/>
          <w:bottom w:val="single" w:sz="4" w:space="1" w:color="auto"/>
          <w:right w:val="single" w:sz="4" w:space="4" w:color="auto"/>
        </w:pBdr>
        <w:jc w:val="both"/>
        <w:rPr>
          <w:iCs/>
          <w:color w:val="000000"/>
          <w:lang w:val="sr-Latn-ME"/>
        </w:rPr>
      </w:pPr>
      <w:r w:rsidRPr="00196017">
        <w:rPr>
          <w:iCs/>
          <w:color w:val="000000"/>
          <w:lang w:val="sr-Latn-ME"/>
        </w:rPr>
        <w:t>Ponuđač sa n</w:t>
      </w:r>
      <w:r w:rsidR="00482E41">
        <w:rPr>
          <w:iCs/>
          <w:color w:val="000000"/>
          <w:lang w:val="sr-Latn-ME"/>
        </w:rPr>
        <w:t>ajvećim brojem bodova (C + K</w:t>
      </w:r>
      <w:r w:rsidRPr="00196017">
        <w:rPr>
          <w:iCs/>
          <w:color w:val="000000"/>
          <w:lang w:val="sr-Latn-ME"/>
        </w:rPr>
        <w:t>) će biti izabran kao prvorangirani.</w:t>
      </w:r>
    </w:p>
    <w:p w14:paraId="3CB5F83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1455CEC5" w14:textId="77777777" w:rsidR="00297984" w:rsidRPr="00196017" w:rsidRDefault="00297984" w:rsidP="00297984">
      <w:pPr>
        <w:pBdr>
          <w:top w:val="single" w:sz="4" w:space="0" w:color="auto"/>
          <w:left w:val="single" w:sz="4" w:space="4" w:color="auto"/>
          <w:bottom w:val="single" w:sz="4" w:space="1" w:color="auto"/>
          <w:right w:val="single" w:sz="4" w:space="4" w:color="auto"/>
        </w:pBdr>
        <w:jc w:val="both"/>
        <w:rPr>
          <w:i/>
          <w:color w:val="000000"/>
          <w:lang w:val="sr-Latn-ME"/>
        </w:rPr>
      </w:pPr>
    </w:p>
    <w:p w14:paraId="387A6063" w14:textId="19087089" w:rsidR="00B64A8E" w:rsidRPr="00196017" w:rsidRDefault="00B64A8E" w:rsidP="00297984">
      <w:pPr>
        <w:jc w:val="both"/>
        <w:rPr>
          <w:color w:val="000000"/>
          <w:lang w:val="sr-Latn-ME"/>
        </w:rPr>
      </w:pPr>
    </w:p>
    <w:p w14:paraId="571B02FB" w14:textId="77777777" w:rsidR="00297984" w:rsidRPr="00196017" w:rsidRDefault="00297984" w:rsidP="00297984">
      <w:pPr>
        <w:jc w:val="both"/>
        <w:rPr>
          <w:color w:val="000000"/>
          <w:lang w:val="sr-Latn-ME"/>
        </w:rPr>
      </w:pPr>
    </w:p>
    <w:p w14:paraId="49D091C0" w14:textId="77777777" w:rsidR="00B64A8E" w:rsidRPr="00196017" w:rsidRDefault="00B64A8E" w:rsidP="00B64A8E">
      <w:pPr>
        <w:jc w:val="both"/>
        <w:rPr>
          <w:color w:val="000000"/>
          <w:lang w:val="sr-Latn-ME"/>
        </w:rPr>
      </w:pPr>
    </w:p>
    <w:p w14:paraId="61746025" w14:textId="1EF6FAD5"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6" w:name="_Toc62730560"/>
      <w:r w:rsidRPr="00196017">
        <w:rPr>
          <w:b/>
          <w:lang w:val="sr-Latn-ME"/>
        </w:rPr>
        <w:t>JEZIK PONUDE</w:t>
      </w:r>
      <w:bookmarkEnd w:id="6"/>
    </w:p>
    <w:p w14:paraId="48994CC6" w14:textId="77777777" w:rsidR="00B64A8E" w:rsidRPr="00196017" w:rsidRDefault="00B64A8E" w:rsidP="00B64A8E">
      <w:pPr>
        <w:jc w:val="both"/>
        <w:rPr>
          <w:b/>
          <w:bCs/>
          <w:color w:val="000000"/>
          <w:lang w:val="sr-Latn-ME"/>
        </w:rPr>
      </w:pPr>
    </w:p>
    <w:p w14:paraId="2A8B7779" w14:textId="437FA357" w:rsidR="00B64A8E" w:rsidRPr="00196017" w:rsidRDefault="00B64A8E" w:rsidP="00B64A8E">
      <w:pPr>
        <w:jc w:val="both"/>
        <w:rPr>
          <w:color w:val="000000"/>
          <w:lang w:val="sr-Latn-ME"/>
        </w:rPr>
      </w:pPr>
      <w:r w:rsidRPr="00196017">
        <w:rPr>
          <w:color w:val="000000"/>
          <w:lang w:val="sr-Latn-ME"/>
        </w:rPr>
        <w:t>Ponuda se sačinjava na:</w:t>
      </w:r>
    </w:p>
    <w:p w14:paraId="43732A48" w14:textId="77777777" w:rsidR="00B64A8E" w:rsidRPr="00196017" w:rsidRDefault="00B64A8E" w:rsidP="00314675">
      <w:pPr>
        <w:ind w:firstLine="720"/>
        <w:jc w:val="both"/>
        <w:rPr>
          <w:color w:val="000000"/>
          <w:lang w:val="sr-Latn-ME"/>
        </w:rPr>
      </w:pPr>
      <w:r w:rsidRPr="00196017">
        <w:rPr>
          <w:color w:val="000000"/>
          <w:lang w:val="sr-Latn-ME"/>
        </w:rPr>
        <w:sym w:font="Wingdings" w:char="F0A8"/>
      </w:r>
      <w:r w:rsidRPr="00196017">
        <w:rPr>
          <w:color w:val="000000"/>
          <w:lang w:val="sr-Latn-ME"/>
        </w:rPr>
        <w:t xml:space="preserve"> crnogorski jezik i drugi jezik koji je u službenoj upotrebi u Crnoj Gori, u skladu sa Ustavom i zakonom</w:t>
      </w:r>
    </w:p>
    <w:p w14:paraId="3429F761" w14:textId="06217B2C" w:rsidR="00B64A8E" w:rsidRPr="00196017" w:rsidRDefault="00B64A8E" w:rsidP="00314675">
      <w:pPr>
        <w:ind w:firstLine="720"/>
        <w:jc w:val="both"/>
        <w:rPr>
          <w:color w:val="000000"/>
          <w:u w:val="single"/>
          <w:lang w:val="sr-Latn-ME"/>
        </w:rPr>
      </w:pPr>
      <w:r w:rsidRPr="00196017">
        <w:rPr>
          <w:color w:val="000000"/>
          <w:lang w:val="sr-Latn-ME"/>
        </w:rPr>
        <w:sym w:font="Wingdings" w:char="F0A8"/>
      </w:r>
      <w:r w:rsidRPr="00196017">
        <w:rPr>
          <w:color w:val="000000"/>
          <w:lang w:val="sr-Latn-ME"/>
        </w:rPr>
        <w:t xml:space="preserve"> </w:t>
      </w:r>
      <w:r w:rsidR="00314675" w:rsidRPr="00196017">
        <w:rPr>
          <w:color w:val="000000"/>
          <w:u w:val="single"/>
          <w:lang w:val="sr-Latn-ME"/>
        </w:rPr>
        <w:t>engleski jezik za dio ponude koji se odnosi na sertifikate</w:t>
      </w:r>
    </w:p>
    <w:p w14:paraId="21A1F822" w14:textId="77777777" w:rsidR="00866C6B" w:rsidRPr="00196017" w:rsidRDefault="00866C6B" w:rsidP="00314675">
      <w:pPr>
        <w:ind w:firstLine="720"/>
        <w:jc w:val="both"/>
        <w:rPr>
          <w:color w:val="000000"/>
          <w:lang w:val="sr-Latn-ME"/>
        </w:rPr>
      </w:pPr>
    </w:p>
    <w:p w14:paraId="0B12D1FC" w14:textId="77777777" w:rsidR="00B64A8E" w:rsidRDefault="00B64A8E" w:rsidP="00B64A8E">
      <w:pPr>
        <w:jc w:val="both"/>
        <w:rPr>
          <w:lang w:val="sr-Latn-ME"/>
        </w:rPr>
      </w:pPr>
    </w:p>
    <w:p w14:paraId="3B50D457" w14:textId="77777777" w:rsidR="00420325" w:rsidRDefault="00420325" w:rsidP="00B64A8E">
      <w:pPr>
        <w:jc w:val="both"/>
        <w:rPr>
          <w:lang w:val="sr-Latn-ME"/>
        </w:rPr>
      </w:pPr>
    </w:p>
    <w:p w14:paraId="36CD0B1A" w14:textId="77777777" w:rsidR="00420325" w:rsidRDefault="00420325" w:rsidP="00B64A8E">
      <w:pPr>
        <w:jc w:val="both"/>
        <w:rPr>
          <w:lang w:val="sr-Latn-ME"/>
        </w:rPr>
      </w:pPr>
    </w:p>
    <w:p w14:paraId="7E5B9E7F" w14:textId="77777777" w:rsidR="00420325" w:rsidRDefault="00420325" w:rsidP="00B64A8E">
      <w:pPr>
        <w:jc w:val="both"/>
        <w:rPr>
          <w:lang w:val="sr-Latn-ME"/>
        </w:rPr>
      </w:pPr>
    </w:p>
    <w:p w14:paraId="72DE5D8B" w14:textId="77777777" w:rsidR="00420325" w:rsidRDefault="00420325" w:rsidP="00B64A8E">
      <w:pPr>
        <w:jc w:val="both"/>
        <w:rPr>
          <w:lang w:val="sr-Latn-ME"/>
        </w:rPr>
      </w:pPr>
    </w:p>
    <w:p w14:paraId="5EC8D0F6" w14:textId="77777777" w:rsidR="00420325" w:rsidRPr="00196017" w:rsidRDefault="00420325" w:rsidP="00B64A8E">
      <w:pPr>
        <w:jc w:val="both"/>
        <w:rPr>
          <w:lang w:val="sr-Latn-ME"/>
        </w:rPr>
      </w:pPr>
    </w:p>
    <w:p w14:paraId="6C0E727B"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lang w:val="sr-Latn-ME"/>
        </w:rPr>
      </w:pPr>
      <w:bookmarkStart w:id="7" w:name="_Toc62730561"/>
      <w:r w:rsidRPr="00196017">
        <w:rPr>
          <w:b/>
          <w:lang w:val="sr-Latn-ME"/>
        </w:rPr>
        <w:lastRenderedPageBreak/>
        <w:t>NAČIN, MJESTO I VRIJEME PODNOŠENJA PONUDA I OTVARANJA PONUDA</w:t>
      </w:r>
      <w:bookmarkEnd w:id="7"/>
    </w:p>
    <w:p w14:paraId="014AD2E5" w14:textId="77777777" w:rsidR="00B64A8E" w:rsidRPr="00196017" w:rsidRDefault="00B64A8E" w:rsidP="00B64A8E">
      <w:pPr>
        <w:jc w:val="both"/>
        <w:rPr>
          <w:b/>
          <w:bCs/>
          <w:color w:val="000000"/>
          <w:lang w:val="sr-Latn-ME"/>
        </w:rPr>
      </w:pPr>
    </w:p>
    <w:p w14:paraId="2BA4DFD1" w14:textId="49968C2F" w:rsidR="00EF1C1A" w:rsidRDefault="00EF1C1A" w:rsidP="00EF1C1A">
      <w:pPr>
        <w:jc w:val="both"/>
        <w:rPr>
          <w:color w:val="000000"/>
          <w:lang w:val="sr-Latn-ME"/>
        </w:rPr>
      </w:pPr>
      <w:bookmarkStart w:id="8" w:name="_Toc62730562"/>
      <w:r w:rsidRPr="00DC424A">
        <w:rPr>
          <w:color w:val="000000"/>
          <w:lang w:val="sr-Latn-ME"/>
        </w:rPr>
        <w:t xml:space="preserve">Ponude se podnose preko ESJN-a zaključno sa danom </w:t>
      </w:r>
      <w:r>
        <w:rPr>
          <w:color w:val="000000"/>
          <w:lang w:val="sr-Latn-ME"/>
        </w:rPr>
        <w:t xml:space="preserve">15.05.2026. </w:t>
      </w:r>
      <w:r w:rsidRPr="00DC424A">
        <w:rPr>
          <w:color w:val="000000"/>
          <w:lang w:val="sr-Latn-ME"/>
        </w:rPr>
        <w:t>godine do 1</w:t>
      </w:r>
      <w:r>
        <w:rPr>
          <w:color w:val="000000"/>
          <w:lang w:val="sr-Latn-ME"/>
        </w:rPr>
        <w:t xml:space="preserve">1.00 </w:t>
      </w:r>
      <w:r w:rsidRPr="00DC424A">
        <w:rPr>
          <w:color w:val="000000"/>
          <w:lang w:val="sr-Latn-ME"/>
        </w:rPr>
        <w:t xml:space="preserve"> sati.</w:t>
      </w:r>
    </w:p>
    <w:p w14:paraId="6F2B2459" w14:textId="77777777" w:rsidR="00EF1C1A" w:rsidRPr="00DC424A" w:rsidRDefault="00EF1C1A" w:rsidP="00EF1C1A">
      <w:pPr>
        <w:jc w:val="both"/>
        <w:rPr>
          <w:color w:val="000000"/>
          <w:lang w:val="sr-Latn-ME"/>
        </w:rPr>
      </w:pPr>
    </w:p>
    <w:p w14:paraId="651E58D9" w14:textId="7291009A" w:rsidR="00EF1C1A" w:rsidRDefault="00EF1C1A" w:rsidP="00EF1C1A">
      <w:pPr>
        <w:jc w:val="both"/>
        <w:rPr>
          <w:color w:val="000000"/>
          <w:lang w:val="sr-Latn-ME"/>
        </w:rPr>
      </w:pPr>
      <w:r w:rsidRPr="00DC424A">
        <w:rPr>
          <w:color w:val="000000"/>
          <w:lang w:val="sr-Latn-ME"/>
        </w:rPr>
        <w:t xml:space="preserve">Otvaranje ponuda održaće se dana </w:t>
      </w:r>
      <w:r>
        <w:rPr>
          <w:color w:val="000000"/>
          <w:lang w:val="sr-Latn-ME"/>
        </w:rPr>
        <w:t xml:space="preserve"> 15.05.2026.</w:t>
      </w:r>
      <w:r w:rsidRPr="00DC424A">
        <w:rPr>
          <w:color w:val="000000"/>
          <w:lang w:val="sr-Latn-ME"/>
        </w:rPr>
        <w:t xml:space="preserve"> godine </w:t>
      </w:r>
      <w:r>
        <w:rPr>
          <w:color w:val="000000"/>
          <w:lang w:val="sr-Latn-ME"/>
        </w:rPr>
        <w:t>u 11.00</w:t>
      </w:r>
      <w:r w:rsidRPr="00DC424A">
        <w:rPr>
          <w:color w:val="000000"/>
          <w:lang w:val="sr-Latn-ME"/>
        </w:rPr>
        <w:t xml:space="preserve"> sati. </w:t>
      </w:r>
    </w:p>
    <w:p w14:paraId="58437A09" w14:textId="77777777" w:rsidR="00EF1C1A" w:rsidRDefault="00EF1C1A" w:rsidP="00EF1C1A">
      <w:pPr>
        <w:jc w:val="both"/>
        <w:rPr>
          <w:color w:val="000000"/>
          <w:lang w:val="sr-Latn-ME"/>
        </w:rPr>
      </w:pPr>
    </w:p>
    <w:p w14:paraId="2FAD991E" w14:textId="77777777" w:rsidR="00EF1C1A" w:rsidRDefault="00EF1C1A" w:rsidP="00EF1C1A">
      <w:pPr>
        <w:jc w:val="both"/>
        <w:rPr>
          <w:color w:val="000000"/>
          <w:lang w:val="sr-Latn-ME"/>
        </w:rPr>
      </w:pPr>
      <w:r w:rsidRPr="00555E7C">
        <w:rPr>
          <w:color w:val="000000"/>
          <w:lang w:val="sr-Latn-ME"/>
        </w:rPr>
        <w:t>Dio ponude koje se ne dostavlja preko ESJN-a, a odnosi se na</w:t>
      </w:r>
      <w:r>
        <w:rPr>
          <w:color w:val="000000"/>
          <w:lang w:val="sr-Latn-ME"/>
        </w:rPr>
        <w:t xml:space="preserve"> garanciju ponude dostavlja se:</w:t>
      </w:r>
    </w:p>
    <w:p w14:paraId="31D7D251" w14:textId="77777777" w:rsidR="00EF1C1A" w:rsidRPr="00555E7C" w:rsidRDefault="00EF1C1A" w:rsidP="00EF1C1A">
      <w:pPr>
        <w:jc w:val="both"/>
        <w:rPr>
          <w:color w:val="000000"/>
          <w:lang w:val="sr-Latn-ME"/>
        </w:rPr>
      </w:pPr>
    </w:p>
    <w:p w14:paraId="3FAC2CAA" w14:textId="77777777" w:rsidR="00EF1C1A" w:rsidRPr="00AB6B39" w:rsidRDefault="00EF1C1A" w:rsidP="00EF1C1A">
      <w:pPr>
        <w:jc w:val="both"/>
        <w:rPr>
          <w:b/>
          <w:bCs/>
          <w:color w:val="000000"/>
          <w:lang w:val="sr-Latn-ME"/>
        </w:rPr>
      </w:pPr>
      <w:r w:rsidRPr="00555E7C">
        <w:rPr>
          <w:color w:val="000000"/>
          <w:lang w:val="sr-Latn-ME"/>
        </w:rPr>
        <w:t>•</w:t>
      </w:r>
      <w:r w:rsidRPr="00555E7C">
        <w:rPr>
          <w:color w:val="000000"/>
          <w:lang w:val="sr-Latn-ME"/>
        </w:rPr>
        <w:tab/>
        <w:t xml:space="preserve">neposrednom predajom na arhivi naručioca na adresi </w:t>
      </w:r>
      <w:r w:rsidRPr="00AB6B39">
        <w:rPr>
          <w:b/>
          <w:bCs/>
          <w:color w:val="000000"/>
          <w:lang w:val="sr-Latn-ME"/>
        </w:rPr>
        <w:t>Ulica 13 Jula, zgrada BSP-a bb.</w:t>
      </w:r>
    </w:p>
    <w:p w14:paraId="4B3A5B49" w14:textId="77777777" w:rsidR="00EF1C1A" w:rsidRPr="00555E7C" w:rsidRDefault="00EF1C1A" w:rsidP="00EF1C1A">
      <w:pPr>
        <w:jc w:val="both"/>
        <w:rPr>
          <w:color w:val="000000"/>
          <w:lang w:val="sr-Latn-ME"/>
        </w:rPr>
      </w:pPr>
    </w:p>
    <w:p w14:paraId="18CCDE15" w14:textId="77777777" w:rsidR="00EF1C1A" w:rsidRPr="00AB6B39" w:rsidRDefault="00EF1C1A" w:rsidP="00EF1C1A">
      <w:pPr>
        <w:jc w:val="both"/>
        <w:rPr>
          <w:b/>
          <w:bCs/>
          <w:color w:val="000000"/>
          <w:lang w:val="sr-Latn-ME"/>
        </w:rPr>
      </w:pPr>
      <w:r w:rsidRPr="00555E7C">
        <w:rPr>
          <w:color w:val="000000"/>
          <w:lang w:val="sr-Latn-ME"/>
        </w:rPr>
        <w:t>•</w:t>
      </w:r>
      <w:r w:rsidRPr="00555E7C">
        <w:rPr>
          <w:color w:val="000000"/>
          <w:lang w:val="sr-Latn-ME"/>
        </w:rPr>
        <w:tab/>
        <w:t xml:space="preserve">preporučenom pošiljkom sa povratnicom na adresi </w:t>
      </w:r>
      <w:r w:rsidRPr="00AB6B39">
        <w:rPr>
          <w:b/>
          <w:bCs/>
          <w:color w:val="000000"/>
          <w:lang w:val="sr-Latn-ME"/>
        </w:rPr>
        <w:t>Ulica 13 Jula, zgrada BSP-a bb.</w:t>
      </w:r>
    </w:p>
    <w:p w14:paraId="067087F3" w14:textId="77777777" w:rsidR="00EF1C1A" w:rsidRDefault="00EF1C1A" w:rsidP="00EF1C1A">
      <w:pPr>
        <w:jc w:val="both"/>
        <w:rPr>
          <w:color w:val="000000"/>
          <w:lang w:val="sr-Latn-ME"/>
        </w:rPr>
      </w:pPr>
    </w:p>
    <w:p w14:paraId="261C3139" w14:textId="15F137EE" w:rsidR="00EF1C1A" w:rsidRDefault="00EF1C1A" w:rsidP="00EF1C1A">
      <w:pPr>
        <w:jc w:val="both"/>
        <w:rPr>
          <w:color w:val="000000"/>
          <w:lang w:val="sr-Latn-ME"/>
        </w:rPr>
      </w:pPr>
      <w:r w:rsidRPr="00555E7C">
        <w:rPr>
          <w:color w:val="000000"/>
          <w:lang w:val="sr-Latn-ME"/>
        </w:rPr>
        <w:t>radnim danima od 8 do 1</w:t>
      </w:r>
      <w:r>
        <w:rPr>
          <w:color w:val="000000"/>
          <w:lang w:val="sr-Latn-ME"/>
        </w:rPr>
        <w:t>4</w:t>
      </w:r>
      <w:r w:rsidRPr="00555E7C">
        <w:rPr>
          <w:color w:val="000000"/>
          <w:lang w:val="sr-Latn-ME"/>
        </w:rPr>
        <w:t xml:space="preserve"> sati, zaključno sa danom </w:t>
      </w:r>
      <w:r>
        <w:rPr>
          <w:color w:val="000000"/>
          <w:lang w:val="sr-Latn-ME"/>
        </w:rPr>
        <w:t>15.05.</w:t>
      </w:r>
      <w:r w:rsidRPr="00555E7C">
        <w:rPr>
          <w:color w:val="000000"/>
          <w:lang w:val="sr-Latn-ME"/>
        </w:rPr>
        <w:t>202</w:t>
      </w:r>
      <w:r>
        <w:rPr>
          <w:color w:val="000000"/>
          <w:lang w:val="sr-Latn-ME"/>
        </w:rPr>
        <w:t>6</w:t>
      </w:r>
      <w:r w:rsidRPr="00555E7C">
        <w:rPr>
          <w:color w:val="000000"/>
          <w:lang w:val="sr-Latn-ME"/>
        </w:rPr>
        <w:t>. godine do 1</w:t>
      </w:r>
      <w:r>
        <w:rPr>
          <w:color w:val="000000"/>
          <w:lang w:val="sr-Latn-ME"/>
        </w:rPr>
        <w:t>1</w:t>
      </w:r>
      <w:r w:rsidR="009D7DAA">
        <w:rPr>
          <w:color w:val="000000"/>
          <w:lang w:val="sr-Latn-ME"/>
        </w:rPr>
        <w:t>.00</w:t>
      </w:r>
      <w:r w:rsidRPr="00555E7C">
        <w:rPr>
          <w:color w:val="000000"/>
          <w:lang w:val="sr-Latn-ME"/>
        </w:rPr>
        <w:t xml:space="preserve"> sati.</w:t>
      </w:r>
    </w:p>
    <w:p w14:paraId="2299172C" w14:textId="77777777" w:rsidR="00EF1C1A" w:rsidRDefault="00EF1C1A" w:rsidP="00EF1C1A">
      <w:pPr>
        <w:jc w:val="both"/>
        <w:rPr>
          <w:color w:val="000000"/>
          <w:lang w:val="sr-Latn-ME"/>
        </w:rPr>
      </w:pPr>
    </w:p>
    <w:p w14:paraId="661AC70D" w14:textId="77777777" w:rsidR="00EF1C1A" w:rsidRPr="00C96813" w:rsidRDefault="00EF1C1A" w:rsidP="00EF1C1A">
      <w:pPr>
        <w:jc w:val="both"/>
        <w:rPr>
          <w:noProof/>
          <w:color w:val="000000"/>
          <w:lang w:val="sr-Latn-CS"/>
        </w:rPr>
      </w:pPr>
      <w:r w:rsidRPr="00C96813">
        <w:rPr>
          <w:noProof/>
          <w:color w:val="000000"/>
          <w:lang w:val="sr-Latn-CS"/>
        </w:rPr>
        <w:t>Original garancije ponude u pisanom obliku dostavlja se u koverti, na kojoj se navodi: naziv i sjedište naručioca, broj tenderske dokumentacije za koju se podnosi garancija, naziv, sjedište i adresa ponuđača i naznaka „garancija ponude“  i „ne otvaraj prije roka za otvaranje ponuda“.</w:t>
      </w:r>
    </w:p>
    <w:p w14:paraId="7337BAA5" w14:textId="21418A11" w:rsidR="00C4085F" w:rsidRPr="00C4085F" w:rsidRDefault="00C4085F" w:rsidP="00C4085F">
      <w:pPr>
        <w:keepNext/>
        <w:keepLines/>
        <w:numPr>
          <w:ilvl w:val="0"/>
          <w:numId w:val="9"/>
        </w:numPr>
        <w:pBdr>
          <w:top w:val="single" w:sz="4" w:space="1" w:color="auto"/>
          <w:left w:val="single" w:sz="4" w:space="4" w:color="auto"/>
          <w:bottom w:val="single" w:sz="4" w:space="1" w:color="auto"/>
          <w:right w:val="single" w:sz="4" w:space="4" w:color="auto"/>
        </w:pBdr>
        <w:shd w:val="clear" w:color="auto" w:fill="D9D9D9"/>
        <w:spacing w:before="240"/>
        <w:ind w:left="360"/>
        <w:outlineLvl w:val="0"/>
        <w:rPr>
          <w:b/>
          <w:szCs w:val="32"/>
        </w:rPr>
      </w:pPr>
      <w:r w:rsidRPr="00C4085F">
        <w:rPr>
          <w:b/>
          <w:szCs w:val="32"/>
        </w:rPr>
        <w:t>USLOVI ZA AKTIVIRANJE GARANCIJE PONUDE</w:t>
      </w:r>
      <w:bookmarkEnd w:id="8"/>
    </w:p>
    <w:p w14:paraId="3C003AB0" w14:textId="77777777" w:rsidR="00C4085F" w:rsidRPr="00C4085F" w:rsidRDefault="00C4085F" w:rsidP="00C4085F">
      <w:pPr>
        <w:jc w:val="both"/>
        <w:rPr>
          <w:b/>
          <w:bCs/>
          <w:color w:val="000000"/>
        </w:rPr>
      </w:pPr>
    </w:p>
    <w:p w14:paraId="6FD83765" w14:textId="77777777" w:rsidR="00C4085F" w:rsidRPr="00C4085F" w:rsidRDefault="00C4085F" w:rsidP="00C4085F">
      <w:pPr>
        <w:jc w:val="both"/>
      </w:pPr>
      <w:proofErr w:type="spellStart"/>
      <w:r w:rsidRPr="00C4085F">
        <w:t>Garancija</w:t>
      </w:r>
      <w:proofErr w:type="spellEnd"/>
      <w:r w:rsidRPr="00C4085F">
        <w:t xml:space="preserve"> </w:t>
      </w:r>
      <w:proofErr w:type="spellStart"/>
      <w:r w:rsidRPr="00C4085F">
        <w:t>ponude</w:t>
      </w:r>
      <w:proofErr w:type="spellEnd"/>
      <w:r w:rsidRPr="00C4085F">
        <w:t xml:space="preserve"> </w:t>
      </w:r>
      <w:proofErr w:type="spellStart"/>
      <w:r w:rsidRPr="00C4085F">
        <w:t>će</w:t>
      </w:r>
      <w:proofErr w:type="spellEnd"/>
      <w:r w:rsidRPr="00C4085F">
        <w:t xml:space="preserve"> se </w:t>
      </w:r>
      <w:proofErr w:type="spellStart"/>
      <w:r w:rsidRPr="00C4085F">
        <w:t>aktivirati</w:t>
      </w:r>
      <w:proofErr w:type="spellEnd"/>
      <w:r w:rsidRPr="00C4085F">
        <w:t xml:space="preserve"> </w:t>
      </w:r>
      <w:proofErr w:type="spellStart"/>
      <w:r w:rsidRPr="00C4085F">
        <w:t>ako</w:t>
      </w:r>
      <w:proofErr w:type="spellEnd"/>
      <w:r w:rsidRPr="00C4085F">
        <w:t xml:space="preserve"> </w:t>
      </w:r>
      <w:proofErr w:type="spellStart"/>
      <w:r w:rsidRPr="00C4085F">
        <w:t>ponuđač</w:t>
      </w:r>
      <w:proofErr w:type="spellEnd"/>
      <w:r w:rsidRPr="00C4085F">
        <w:t xml:space="preserve">: </w:t>
      </w:r>
    </w:p>
    <w:p w14:paraId="54D20624" w14:textId="77777777" w:rsidR="00C4085F" w:rsidRPr="00C4085F" w:rsidRDefault="00C4085F" w:rsidP="00C4085F">
      <w:pPr>
        <w:autoSpaceDE w:val="0"/>
        <w:autoSpaceDN w:val="0"/>
        <w:adjustRightInd w:val="0"/>
        <w:spacing w:before="60" w:after="60"/>
        <w:ind w:left="567" w:hanging="283"/>
        <w:jc w:val="both"/>
        <w:rPr>
          <w:color w:val="000000"/>
        </w:rPr>
      </w:pPr>
      <w:r w:rsidRPr="00C4085F">
        <w:rPr>
          <w:color w:val="000000"/>
        </w:rPr>
        <w:t xml:space="preserve">1) </w:t>
      </w:r>
      <w:proofErr w:type="spellStart"/>
      <w:r w:rsidRPr="00C4085F">
        <w:rPr>
          <w:color w:val="000000"/>
        </w:rPr>
        <w:t>odustane</w:t>
      </w:r>
      <w:proofErr w:type="spellEnd"/>
      <w:r w:rsidRPr="00C4085F">
        <w:rPr>
          <w:color w:val="000000"/>
        </w:rPr>
        <w:t xml:space="preserve"> od </w:t>
      </w:r>
      <w:proofErr w:type="spellStart"/>
      <w:r w:rsidRPr="00C4085F">
        <w:rPr>
          <w:color w:val="000000"/>
        </w:rPr>
        <w:t>ponude</w:t>
      </w:r>
      <w:proofErr w:type="spellEnd"/>
      <w:r w:rsidRPr="00C4085F">
        <w:rPr>
          <w:color w:val="000000"/>
        </w:rPr>
        <w:t xml:space="preserve"> u </w:t>
      </w:r>
      <w:proofErr w:type="spellStart"/>
      <w:r w:rsidRPr="00C4085F">
        <w:rPr>
          <w:color w:val="000000"/>
        </w:rPr>
        <w:t>roku</w:t>
      </w:r>
      <w:proofErr w:type="spellEnd"/>
      <w:r w:rsidRPr="00C4085F">
        <w:rPr>
          <w:color w:val="000000"/>
        </w:rPr>
        <w:t xml:space="preserve"> </w:t>
      </w:r>
      <w:proofErr w:type="spellStart"/>
      <w:r w:rsidRPr="00C4085F">
        <w:rPr>
          <w:color w:val="000000"/>
        </w:rPr>
        <w:t>važenja</w:t>
      </w:r>
      <w:proofErr w:type="spellEnd"/>
      <w:r w:rsidRPr="00C4085F">
        <w:rPr>
          <w:color w:val="000000"/>
        </w:rPr>
        <w:t xml:space="preserve"> </w:t>
      </w:r>
      <w:proofErr w:type="spellStart"/>
      <w:r w:rsidRPr="00C4085F">
        <w:rPr>
          <w:color w:val="000000"/>
        </w:rPr>
        <w:t>ponude</w:t>
      </w:r>
      <w:proofErr w:type="spellEnd"/>
      <w:r w:rsidRPr="00C4085F">
        <w:rPr>
          <w:color w:val="000000"/>
        </w:rPr>
        <w:t xml:space="preserve"> </w:t>
      </w:r>
      <w:proofErr w:type="spellStart"/>
      <w:r w:rsidRPr="00C4085F">
        <w:rPr>
          <w:color w:val="000000"/>
        </w:rPr>
        <w:t>i</w:t>
      </w:r>
      <w:proofErr w:type="spellEnd"/>
      <w:r w:rsidRPr="00C4085F">
        <w:rPr>
          <w:color w:val="000000"/>
        </w:rPr>
        <w:t>/</w:t>
      </w:r>
      <w:proofErr w:type="spellStart"/>
      <w:r w:rsidRPr="00C4085F">
        <w:rPr>
          <w:color w:val="000000"/>
        </w:rPr>
        <w:t>ili</w:t>
      </w:r>
      <w:proofErr w:type="spellEnd"/>
    </w:p>
    <w:p w14:paraId="18427503" w14:textId="77777777" w:rsidR="00C4085F" w:rsidRPr="00C4085F" w:rsidRDefault="00C4085F" w:rsidP="00C4085F">
      <w:pPr>
        <w:autoSpaceDE w:val="0"/>
        <w:autoSpaceDN w:val="0"/>
        <w:adjustRightInd w:val="0"/>
        <w:spacing w:before="60" w:after="60"/>
        <w:ind w:firstLine="283"/>
        <w:jc w:val="both"/>
        <w:rPr>
          <w:color w:val="000000"/>
        </w:rPr>
      </w:pPr>
      <w:r w:rsidRPr="00C4085F">
        <w:rPr>
          <w:color w:val="000000"/>
        </w:rPr>
        <w:t xml:space="preserve"> 2) </w:t>
      </w:r>
      <w:proofErr w:type="spellStart"/>
      <w:r w:rsidRPr="00C4085F">
        <w:rPr>
          <w:color w:val="000000"/>
        </w:rPr>
        <w:t>odbije</w:t>
      </w:r>
      <w:proofErr w:type="spellEnd"/>
      <w:r w:rsidRPr="00C4085F">
        <w:rPr>
          <w:color w:val="000000"/>
        </w:rPr>
        <w:t xml:space="preserve"> da </w:t>
      </w:r>
      <w:proofErr w:type="spellStart"/>
      <w:r w:rsidRPr="00C4085F">
        <w:rPr>
          <w:color w:val="000000"/>
        </w:rPr>
        <w:t>zaključi</w:t>
      </w:r>
      <w:proofErr w:type="spellEnd"/>
      <w:r w:rsidRPr="00C4085F">
        <w:rPr>
          <w:color w:val="000000"/>
        </w:rPr>
        <w:t xml:space="preserve"> </w:t>
      </w:r>
      <w:proofErr w:type="spellStart"/>
      <w:r w:rsidRPr="00C4085F">
        <w:rPr>
          <w:color w:val="000000"/>
        </w:rPr>
        <w:t>ugovor</w:t>
      </w:r>
      <w:proofErr w:type="spellEnd"/>
      <w:r w:rsidRPr="00C4085F">
        <w:rPr>
          <w:color w:val="000000"/>
        </w:rPr>
        <w:t xml:space="preserve"> o </w:t>
      </w:r>
      <w:proofErr w:type="spellStart"/>
      <w:r w:rsidRPr="00C4085F">
        <w:rPr>
          <w:color w:val="000000"/>
        </w:rPr>
        <w:t>javnoj</w:t>
      </w:r>
      <w:proofErr w:type="spellEnd"/>
      <w:r w:rsidRPr="00C4085F">
        <w:rPr>
          <w:color w:val="000000"/>
        </w:rPr>
        <w:t xml:space="preserve"> </w:t>
      </w:r>
      <w:proofErr w:type="spellStart"/>
      <w:r w:rsidRPr="00C4085F">
        <w:rPr>
          <w:color w:val="000000"/>
        </w:rPr>
        <w:t>nabavci</w:t>
      </w:r>
      <w:proofErr w:type="spellEnd"/>
      <w:r w:rsidRPr="00C4085F">
        <w:rPr>
          <w:color w:val="000000"/>
        </w:rPr>
        <w:t xml:space="preserve"> </w:t>
      </w:r>
      <w:proofErr w:type="spellStart"/>
      <w:r w:rsidRPr="00C4085F">
        <w:rPr>
          <w:color w:val="000000"/>
        </w:rPr>
        <w:t>ili</w:t>
      </w:r>
      <w:proofErr w:type="spellEnd"/>
      <w:r w:rsidRPr="00C4085F">
        <w:rPr>
          <w:color w:val="000000"/>
        </w:rPr>
        <w:t xml:space="preserve"> </w:t>
      </w:r>
      <w:proofErr w:type="spellStart"/>
      <w:r w:rsidRPr="00C4085F">
        <w:rPr>
          <w:color w:val="000000"/>
        </w:rPr>
        <w:t>okvirni</w:t>
      </w:r>
      <w:proofErr w:type="spellEnd"/>
      <w:r w:rsidRPr="00C4085F">
        <w:rPr>
          <w:color w:val="000000"/>
        </w:rPr>
        <w:t xml:space="preserve"> </w:t>
      </w:r>
      <w:proofErr w:type="spellStart"/>
      <w:r w:rsidRPr="00C4085F">
        <w:rPr>
          <w:color w:val="000000"/>
        </w:rPr>
        <w:t>sporazum</w:t>
      </w:r>
      <w:proofErr w:type="spellEnd"/>
      <w:r w:rsidRPr="00C4085F">
        <w:rPr>
          <w:color w:val="000000"/>
        </w:rPr>
        <w:t>.</w:t>
      </w:r>
    </w:p>
    <w:p w14:paraId="0FBA255B" w14:textId="77777777" w:rsidR="00C4085F" w:rsidRPr="00DC424A" w:rsidRDefault="00C4085F" w:rsidP="00DC424A">
      <w:pPr>
        <w:jc w:val="both"/>
        <w:rPr>
          <w:color w:val="000000"/>
          <w:lang w:val="sr-Latn-ME"/>
        </w:rPr>
      </w:pPr>
    </w:p>
    <w:p w14:paraId="165A3592"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9" w:name="_Toc62730563"/>
      <w:r w:rsidRPr="00196017">
        <w:rPr>
          <w:b/>
          <w:lang w:val="sr-Latn-ME"/>
        </w:rPr>
        <w:t>TAJNOST PODATAKA</w:t>
      </w:r>
      <w:bookmarkEnd w:id="9"/>
    </w:p>
    <w:p w14:paraId="1DC5EADF" w14:textId="77777777" w:rsidR="00B64A8E" w:rsidRPr="00196017" w:rsidRDefault="00B64A8E" w:rsidP="00B64A8E">
      <w:pPr>
        <w:jc w:val="both"/>
        <w:rPr>
          <w:color w:val="000000"/>
          <w:lang w:val="sr-Latn-ME"/>
        </w:rPr>
      </w:pPr>
      <w:r w:rsidRPr="00196017">
        <w:rPr>
          <w:color w:val="000000"/>
          <w:lang w:val="sr-Latn-ME"/>
        </w:rPr>
        <w:t xml:space="preserve"> </w:t>
      </w:r>
    </w:p>
    <w:p w14:paraId="6AAB885A" w14:textId="12AA0611" w:rsidR="00B64A8E" w:rsidRPr="00196017" w:rsidRDefault="00B64A8E" w:rsidP="00B64A8E">
      <w:pPr>
        <w:jc w:val="both"/>
        <w:rPr>
          <w:color w:val="000000"/>
          <w:lang w:val="sr-Latn-ME"/>
        </w:rPr>
      </w:pPr>
      <w:r w:rsidRPr="00196017">
        <w:rPr>
          <w:color w:val="000000"/>
          <w:lang w:val="sr-Latn-ME"/>
        </w:rPr>
        <w:t>Tenderska dokumentacija sadrži tajne podatke</w:t>
      </w:r>
    </w:p>
    <w:p w14:paraId="73E00C8A" w14:textId="17C14A4A" w:rsidR="00B64A8E" w:rsidRPr="00196017" w:rsidRDefault="00B64A8E" w:rsidP="00B64A8E">
      <w:pPr>
        <w:jc w:val="both"/>
        <w:rPr>
          <w:color w:val="000000"/>
          <w:lang w:val="sr-Latn-ME"/>
        </w:rPr>
      </w:pPr>
      <w:r w:rsidRPr="00196017">
        <w:rPr>
          <w:color w:val="000000"/>
          <w:lang w:val="sr-Latn-ME"/>
        </w:rPr>
        <w:sym w:font="Wingdings" w:char="F0A8"/>
      </w:r>
      <w:r w:rsidRPr="00196017">
        <w:rPr>
          <w:color w:val="000000"/>
          <w:lang w:val="sr-Latn-ME"/>
        </w:rPr>
        <w:t xml:space="preserve"> ne</w:t>
      </w:r>
    </w:p>
    <w:p w14:paraId="69F300A3"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outlineLvl w:val="0"/>
        <w:rPr>
          <w:b/>
          <w:lang w:val="sr-Latn-ME"/>
        </w:rPr>
      </w:pPr>
      <w:bookmarkStart w:id="10" w:name="_Toc62730564"/>
      <w:r w:rsidRPr="00196017">
        <w:rPr>
          <w:b/>
          <w:lang w:val="sr-Latn-ME"/>
        </w:rPr>
        <w:t>UPUTSTVO ZA SAČINJAVANJE PONUDE</w:t>
      </w:r>
      <w:bookmarkEnd w:id="10"/>
    </w:p>
    <w:p w14:paraId="2A6C4D46" w14:textId="77777777" w:rsidR="00B64A8E" w:rsidRPr="00196017" w:rsidRDefault="00B64A8E" w:rsidP="00866C6B">
      <w:pPr>
        <w:jc w:val="both"/>
        <w:rPr>
          <w:lang w:val="sr-Latn-ME"/>
        </w:rPr>
      </w:pPr>
    </w:p>
    <w:p w14:paraId="17DD4B07" w14:textId="77777777" w:rsidR="00B64A8E" w:rsidRPr="00196017" w:rsidRDefault="00B64A8E" w:rsidP="00866C6B">
      <w:pPr>
        <w:jc w:val="both"/>
        <w:rPr>
          <w:lang w:val="sr-Latn-ME"/>
        </w:rPr>
      </w:pPr>
      <w:r w:rsidRPr="00196017">
        <w:rPr>
          <w:lang w:val="sr-Latn-ME"/>
        </w:rPr>
        <w:t xml:space="preserve">Ponude se sačinjava u ESJN u skladu sa tenderskom dokumentacijom i važećim Pravilnikom o sadržaju ponude i uputstvu za sačinjavanje i podnošenje ponude. </w:t>
      </w:r>
    </w:p>
    <w:p w14:paraId="1F9401CB" w14:textId="77777777" w:rsidR="00B64A8E" w:rsidRPr="00196017" w:rsidRDefault="00B64A8E" w:rsidP="00866C6B">
      <w:pPr>
        <w:jc w:val="both"/>
        <w:rPr>
          <w:lang w:val="sr-Latn-ME"/>
        </w:rPr>
      </w:pPr>
      <w:r w:rsidRPr="00196017">
        <w:rPr>
          <w:lang w:val="sr-Latn-ME"/>
        </w:rPr>
        <w:t>Ispunjenost uslova za učešće u postupku javne nabavke dokazuje se izjavom privrednog subjekta, koja se sačinjava na obrascu datom u Pravilniku o obrascu izjave privrednog subjekta.</w:t>
      </w:r>
    </w:p>
    <w:p w14:paraId="0C158FB5" w14:textId="77777777" w:rsidR="00B64A8E" w:rsidRDefault="00B64A8E" w:rsidP="00866C6B">
      <w:pPr>
        <w:jc w:val="both"/>
        <w:rPr>
          <w:rFonts w:eastAsia="Calibri"/>
          <w:lang w:val="sr-Latn-ME"/>
        </w:rPr>
      </w:pPr>
      <w:r w:rsidRPr="00196017">
        <w:rPr>
          <w:lang w:val="sr-Latn-ME"/>
        </w:rPr>
        <w:t xml:space="preserve">Ponuđač je dužan da tačno, potpuno, pravilno i nedvosmisleno popuni </w:t>
      </w:r>
      <w:r w:rsidRPr="00196017">
        <w:rPr>
          <w:rFonts w:eastAsia="Calibri"/>
          <w:lang w:val="sr-Latn-ME"/>
        </w:rPr>
        <w:t>Izjavu privrednog subjekta u skladu sa zahtjevima iz tenderske dokumentacije.</w:t>
      </w:r>
    </w:p>
    <w:p w14:paraId="3A1ECFD2" w14:textId="77777777" w:rsidR="00EF1C1A" w:rsidRDefault="00EF1C1A" w:rsidP="00866C6B">
      <w:pPr>
        <w:jc w:val="both"/>
        <w:rPr>
          <w:rFonts w:eastAsia="Calibri"/>
          <w:lang w:val="sr-Latn-ME"/>
        </w:rPr>
      </w:pPr>
    </w:p>
    <w:p w14:paraId="5CA95F35" w14:textId="77777777" w:rsidR="00EF1C1A" w:rsidRDefault="00EF1C1A" w:rsidP="00866C6B">
      <w:pPr>
        <w:jc w:val="both"/>
        <w:rPr>
          <w:rFonts w:eastAsia="Calibri"/>
          <w:lang w:val="sr-Latn-ME"/>
        </w:rPr>
      </w:pPr>
    </w:p>
    <w:p w14:paraId="36C48A89" w14:textId="77777777" w:rsidR="00EF1C1A" w:rsidRDefault="00EF1C1A" w:rsidP="00866C6B">
      <w:pPr>
        <w:jc w:val="both"/>
        <w:rPr>
          <w:rFonts w:eastAsia="Calibri"/>
          <w:lang w:val="sr-Latn-ME"/>
        </w:rPr>
      </w:pPr>
    </w:p>
    <w:p w14:paraId="79E87455" w14:textId="77777777" w:rsidR="00EF1C1A" w:rsidRPr="00196017" w:rsidRDefault="00EF1C1A" w:rsidP="00866C6B">
      <w:pPr>
        <w:jc w:val="both"/>
        <w:rPr>
          <w:rFonts w:eastAsia="Calibri"/>
          <w:lang w:val="sr-Latn-ME"/>
        </w:rPr>
      </w:pPr>
    </w:p>
    <w:p w14:paraId="4BEC703F" w14:textId="77777777" w:rsidR="00866C6B" w:rsidRPr="00196017" w:rsidRDefault="00866C6B" w:rsidP="00866C6B">
      <w:pPr>
        <w:jc w:val="both"/>
        <w:rPr>
          <w:rFonts w:eastAsia="Calibri"/>
          <w:lang w:val="sr-Latn-ME"/>
        </w:rPr>
      </w:pPr>
    </w:p>
    <w:p w14:paraId="3236C6C1" w14:textId="34F24AA5" w:rsidR="00B64A8E" w:rsidRPr="00196017" w:rsidRDefault="00B64A8E" w:rsidP="00866C6B">
      <w:pPr>
        <w:jc w:val="both"/>
        <w:rPr>
          <w:b/>
          <w:bCs/>
          <w:color w:val="000000"/>
          <w:lang w:val="sr-Latn-ME"/>
        </w:rPr>
      </w:pPr>
    </w:p>
    <w:p w14:paraId="7A73B632" w14:textId="77777777" w:rsidR="00B64A8E" w:rsidRPr="00196017" w:rsidRDefault="00B64A8E" w:rsidP="00C4085F">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0" w:firstLine="0"/>
        <w:jc w:val="both"/>
        <w:outlineLvl w:val="0"/>
        <w:rPr>
          <w:b/>
          <w:lang w:val="sr-Latn-ME"/>
        </w:rPr>
      </w:pPr>
      <w:bookmarkStart w:id="11" w:name="_Toc62730565"/>
      <w:r w:rsidRPr="00196017">
        <w:rPr>
          <w:b/>
          <w:lang w:val="sr-Latn-ME"/>
        </w:rPr>
        <w:lastRenderedPageBreak/>
        <w:t>NAČIN ZAKLJUČIVANJA I IZMJENE UGOVORA O JAVNOJ NABAVCI</w:t>
      </w:r>
      <w:bookmarkEnd w:id="11"/>
    </w:p>
    <w:p w14:paraId="4421A56F" w14:textId="77777777" w:rsidR="00B64A8E" w:rsidRPr="00196017" w:rsidRDefault="00B64A8E" w:rsidP="00B64A8E">
      <w:pPr>
        <w:jc w:val="both"/>
        <w:rPr>
          <w:i/>
          <w:lang w:val="sr-Latn-ME"/>
        </w:rPr>
      </w:pPr>
    </w:p>
    <w:p w14:paraId="59D4642C" w14:textId="77777777" w:rsidR="00B64A8E" w:rsidRPr="00196017" w:rsidRDefault="00B64A8E" w:rsidP="00D716AC">
      <w:pPr>
        <w:ind w:firstLine="720"/>
        <w:jc w:val="both"/>
        <w:rPr>
          <w:lang w:val="sr-Latn-ME"/>
        </w:rPr>
      </w:pPr>
      <w:r w:rsidRPr="00196017">
        <w:rPr>
          <w:lang w:val="sr-Latn-ME"/>
        </w:rPr>
        <w:t xml:space="preserve">Naručilac zaključuje ugovor o javnoj nabavci u pisanom ili elektronskom obliku sa ponuđačem čija je ponuda izabrana kao najpovoljnija, nakon izvršnosti odluke o izboru najpovoljnije ponude. </w:t>
      </w:r>
    </w:p>
    <w:p w14:paraId="4413C573" w14:textId="77777777" w:rsidR="00B64A8E" w:rsidRPr="00196017" w:rsidRDefault="00B64A8E" w:rsidP="00B64A8E">
      <w:pPr>
        <w:jc w:val="both"/>
        <w:rPr>
          <w:lang w:val="sr-Latn-ME"/>
        </w:rPr>
      </w:pPr>
    </w:p>
    <w:p w14:paraId="458AA1F9" w14:textId="77777777" w:rsidR="00B64A8E" w:rsidRPr="00196017" w:rsidRDefault="00B64A8E" w:rsidP="00D716AC">
      <w:pPr>
        <w:ind w:firstLine="720"/>
        <w:jc w:val="both"/>
        <w:rPr>
          <w:lang w:val="sr-Latn-ME"/>
        </w:rPr>
      </w:pPr>
      <w:r w:rsidRPr="00196017">
        <w:rPr>
          <w:lang w:val="sr-Latn-ME"/>
        </w:rPr>
        <w:t>Ugovor o javnoj nabavci mora da bude u skladu sa uslovima utvrđenim tenderskom dokumentacijom, izabranom ponudom i odlukom o izboru najpovoljnije ponude, osim u pogledu iskazivanja PDV-a.</w:t>
      </w:r>
    </w:p>
    <w:p w14:paraId="72749516" w14:textId="54AC674F" w:rsidR="00B64A8E" w:rsidRPr="00196017" w:rsidRDefault="00D716AC" w:rsidP="00B64A8E">
      <w:pPr>
        <w:jc w:val="both"/>
        <w:rPr>
          <w:lang w:val="sr-Latn-ME"/>
        </w:rPr>
      </w:pPr>
      <w:r w:rsidRPr="00196017">
        <w:rPr>
          <w:lang w:val="sr-Latn-ME"/>
        </w:rPr>
        <w:tab/>
      </w:r>
    </w:p>
    <w:p w14:paraId="075E9EC3" w14:textId="1FB2DF84" w:rsidR="00B64A8E" w:rsidRPr="00196017" w:rsidRDefault="00B64A8E" w:rsidP="00D716AC">
      <w:pPr>
        <w:ind w:firstLine="720"/>
        <w:jc w:val="both"/>
        <w:rPr>
          <w:color w:val="000000"/>
          <w:lang w:val="sr-Latn-ME"/>
        </w:rPr>
      </w:pPr>
      <w:r w:rsidRPr="00196017">
        <w:rPr>
          <w:color w:val="000000"/>
          <w:lang w:val="sr-Latn-ME"/>
        </w:rPr>
        <w:t>Ugovor između naručioca i ponuđača čija je ponuda izabrana kao najpovoljnija, pored uslova koji su propisani ovom tenderskom dokumentacijom, će sadržati i sljedeće:</w:t>
      </w:r>
    </w:p>
    <w:p w14:paraId="53FD52EA" w14:textId="2C358FD0" w:rsidR="00B64A8E" w:rsidRPr="00196017" w:rsidRDefault="00D716AC" w:rsidP="00B64A8E">
      <w:pPr>
        <w:jc w:val="both"/>
        <w:rPr>
          <w:b/>
          <w:bCs/>
          <w:color w:val="000000"/>
          <w:lang w:val="sr-Latn-ME"/>
        </w:rPr>
      </w:pPr>
      <w:r w:rsidRPr="00196017">
        <w:rPr>
          <w:b/>
          <w:bCs/>
          <w:color w:val="000000"/>
          <w:lang w:val="sr-Latn-ME"/>
        </w:rPr>
        <w:tab/>
      </w:r>
    </w:p>
    <w:p w14:paraId="4DE4B5BE" w14:textId="77777777" w:rsidR="00D716AC" w:rsidRPr="00196017" w:rsidRDefault="00B64A8E" w:rsidP="00D716AC">
      <w:pPr>
        <w:ind w:firstLine="720"/>
        <w:jc w:val="both"/>
        <w:rPr>
          <w:b/>
          <w:bCs/>
          <w:color w:val="000000"/>
          <w:lang w:val="sr-Latn-ME"/>
        </w:rPr>
      </w:pPr>
      <w:r w:rsidRPr="00196017">
        <w:rPr>
          <w:b/>
          <w:bCs/>
          <w:color w:val="000000"/>
          <w:lang w:val="sr-Latn-ME"/>
        </w:rPr>
        <w:sym w:font="Wingdings" w:char="F0A8"/>
      </w:r>
      <w:r w:rsidRPr="00196017">
        <w:rPr>
          <w:b/>
          <w:bCs/>
          <w:color w:val="000000"/>
          <w:lang w:val="sr-Latn-ME"/>
        </w:rPr>
        <w:t xml:space="preserve"> Ugovor o javnoj nabavci tokom njegovog trajanja može da se izmijeni bez sprovođenja novog postupka javne nabavke u skladu sa članom 151 Zakona o javnim nabavkama: </w:t>
      </w:r>
    </w:p>
    <w:p w14:paraId="29590DE8" w14:textId="3D1D2B53" w:rsidR="00D716AC" w:rsidRPr="00196017" w:rsidRDefault="00D716AC" w:rsidP="00D716AC">
      <w:pPr>
        <w:ind w:firstLine="720"/>
        <w:jc w:val="both"/>
        <w:rPr>
          <w:color w:val="000000"/>
          <w:lang w:val="sr-Latn-ME"/>
        </w:rPr>
      </w:pPr>
      <w:r w:rsidRPr="00196017">
        <w:rPr>
          <w:color w:val="000000"/>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224A99" w14:textId="7EC7C2BA" w:rsidR="00B64A8E" w:rsidRPr="00196017" w:rsidRDefault="00B64A8E" w:rsidP="00B64A8E">
      <w:pPr>
        <w:jc w:val="both"/>
        <w:rPr>
          <w:b/>
          <w:bCs/>
          <w:color w:val="FF0000"/>
          <w:lang w:val="sr-Latn-ME"/>
        </w:rPr>
      </w:pPr>
    </w:p>
    <w:p w14:paraId="2194A0CE"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jc w:val="both"/>
        <w:outlineLvl w:val="0"/>
        <w:rPr>
          <w:b/>
          <w:lang w:val="sr-Latn-ME"/>
        </w:rPr>
      </w:pPr>
      <w:bookmarkStart w:id="12" w:name="_Toc62730566"/>
      <w:r w:rsidRPr="00196017">
        <w:rPr>
          <w:b/>
          <w:lang w:val="sr-Latn-ME"/>
        </w:rPr>
        <w:t>ZAHTJEV ZA POJAŠNJENJE ILI IZMJENU I DOPUNU TENDERSKE DOKUMENTACIJE</w:t>
      </w:r>
      <w:bookmarkEnd w:id="12"/>
    </w:p>
    <w:p w14:paraId="5DE9D4C7" w14:textId="77777777" w:rsidR="00B64A8E" w:rsidRPr="00196017" w:rsidRDefault="00B64A8E" w:rsidP="00B64A8E">
      <w:pPr>
        <w:jc w:val="both"/>
        <w:rPr>
          <w:lang w:val="sr-Latn-ME"/>
        </w:rPr>
      </w:pPr>
    </w:p>
    <w:p w14:paraId="6E94BD3E" w14:textId="77777777" w:rsidR="00B64A8E" w:rsidRPr="00196017" w:rsidRDefault="00B64A8E" w:rsidP="00B64A8E">
      <w:pPr>
        <w:autoSpaceDE w:val="0"/>
        <w:autoSpaceDN w:val="0"/>
        <w:adjustRightInd w:val="0"/>
        <w:jc w:val="both"/>
        <w:rPr>
          <w:lang w:val="sr-Latn-ME"/>
        </w:rPr>
      </w:pPr>
      <w:r w:rsidRPr="00196017">
        <w:rPr>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B2CE364" w14:textId="77777777" w:rsidR="00B64A8E" w:rsidRPr="00196017" w:rsidRDefault="00B64A8E" w:rsidP="00B64A8E">
      <w:pPr>
        <w:jc w:val="both"/>
        <w:rPr>
          <w:lang w:val="sr-Latn-ME"/>
        </w:rPr>
      </w:pPr>
    </w:p>
    <w:p w14:paraId="641C5482" w14:textId="77777777" w:rsidR="00B64A8E" w:rsidRPr="00196017" w:rsidRDefault="00B64A8E" w:rsidP="00B64A8E">
      <w:pPr>
        <w:jc w:val="both"/>
        <w:rPr>
          <w:lang w:val="sr-Latn-ME"/>
        </w:rPr>
      </w:pPr>
      <w:r w:rsidRPr="00196017">
        <w:rPr>
          <w:lang w:val="sr-Latn-ME"/>
        </w:rPr>
        <w:t>Privredni subjekat ima pravo da pisanim zahtjevom traži od naručioca pojašnjenje tenderske dokumentacije najkasnije deset dana prije isteka roka određenog za dostavljanje ponuda.</w:t>
      </w:r>
    </w:p>
    <w:p w14:paraId="2DE2EF9F" w14:textId="77777777" w:rsidR="00B64A8E" w:rsidRPr="00196017" w:rsidRDefault="00B64A8E" w:rsidP="00B64A8E">
      <w:pPr>
        <w:jc w:val="both"/>
        <w:rPr>
          <w:lang w:val="sr-Latn-ME"/>
        </w:rPr>
      </w:pPr>
    </w:p>
    <w:p w14:paraId="760F6BEB" w14:textId="77777777" w:rsidR="00B64A8E" w:rsidRPr="00196017" w:rsidRDefault="00B64A8E" w:rsidP="00B64A8E">
      <w:pPr>
        <w:jc w:val="both"/>
        <w:rPr>
          <w:color w:val="000000"/>
          <w:lang w:val="sr-Latn-ME"/>
        </w:rPr>
      </w:pPr>
      <w:r w:rsidRPr="00196017">
        <w:rPr>
          <w:color w:val="000000"/>
          <w:lang w:val="sr-Latn-ME"/>
        </w:rPr>
        <w:t>Zahtjev se podnosi isključivo putem ESJN-a.</w:t>
      </w:r>
    </w:p>
    <w:p w14:paraId="48AC0950" w14:textId="77777777" w:rsidR="00B64A8E" w:rsidRPr="00196017" w:rsidRDefault="00B64A8E" w:rsidP="00B64A8E">
      <w:pPr>
        <w:jc w:val="both"/>
        <w:rPr>
          <w:color w:val="000000"/>
          <w:lang w:val="sr-Latn-ME"/>
        </w:rPr>
      </w:pPr>
    </w:p>
    <w:p w14:paraId="0AEE0E1E" w14:textId="77777777" w:rsidR="00B64A8E" w:rsidRPr="00196017" w:rsidRDefault="00B64A8E" w:rsidP="00B64A8E">
      <w:pPr>
        <w:jc w:val="both"/>
        <w:rPr>
          <w:color w:val="000000"/>
          <w:lang w:val="sr-Latn-ME"/>
        </w:rPr>
      </w:pPr>
    </w:p>
    <w:p w14:paraId="00920453" w14:textId="77777777" w:rsidR="00866C6B" w:rsidRPr="00196017" w:rsidRDefault="00866C6B" w:rsidP="00B64A8E">
      <w:pPr>
        <w:jc w:val="both"/>
        <w:rPr>
          <w:color w:val="000000"/>
          <w:lang w:val="sr-Latn-ME"/>
        </w:rPr>
      </w:pPr>
    </w:p>
    <w:p w14:paraId="6800E4F5" w14:textId="77777777" w:rsidR="00866C6B" w:rsidRPr="00196017" w:rsidRDefault="00866C6B" w:rsidP="00B64A8E">
      <w:pPr>
        <w:jc w:val="both"/>
        <w:rPr>
          <w:color w:val="000000"/>
          <w:lang w:val="sr-Latn-ME"/>
        </w:rPr>
      </w:pPr>
    </w:p>
    <w:p w14:paraId="44E60085" w14:textId="77777777" w:rsidR="00866C6B" w:rsidRPr="00196017" w:rsidRDefault="00866C6B" w:rsidP="00B64A8E">
      <w:pPr>
        <w:jc w:val="both"/>
        <w:rPr>
          <w:color w:val="000000"/>
          <w:lang w:val="sr-Latn-ME"/>
        </w:rPr>
      </w:pPr>
    </w:p>
    <w:p w14:paraId="3A24B97F" w14:textId="50865AF9" w:rsidR="00866C6B" w:rsidRPr="00196017" w:rsidRDefault="00866C6B" w:rsidP="00B64A8E">
      <w:pPr>
        <w:jc w:val="both"/>
        <w:rPr>
          <w:color w:val="000000"/>
          <w:lang w:val="sr-Latn-ME"/>
        </w:rPr>
      </w:pPr>
    </w:p>
    <w:p w14:paraId="4D5CD09B" w14:textId="7CBBB574" w:rsidR="006F0A9D" w:rsidRPr="00196017" w:rsidRDefault="006F0A9D" w:rsidP="00B64A8E">
      <w:pPr>
        <w:jc w:val="both"/>
        <w:rPr>
          <w:color w:val="000000"/>
          <w:lang w:val="sr-Latn-ME"/>
        </w:rPr>
      </w:pPr>
    </w:p>
    <w:p w14:paraId="482D199A" w14:textId="77777777" w:rsidR="006F0A9D" w:rsidRPr="00196017" w:rsidRDefault="006F0A9D" w:rsidP="00B64A8E">
      <w:pPr>
        <w:jc w:val="both"/>
        <w:rPr>
          <w:color w:val="000000"/>
          <w:lang w:val="sr-Latn-ME"/>
        </w:rPr>
      </w:pPr>
    </w:p>
    <w:p w14:paraId="7BF3425A" w14:textId="77777777" w:rsidR="00866C6B" w:rsidRPr="00196017" w:rsidRDefault="00866C6B" w:rsidP="00B64A8E">
      <w:pPr>
        <w:jc w:val="both"/>
        <w:rPr>
          <w:color w:val="000000"/>
          <w:lang w:val="sr-Latn-ME"/>
        </w:rPr>
      </w:pPr>
    </w:p>
    <w:p w14:paraId="69A05662" w14:textId="70DF9F97" w:rsidR="00B64A8E" w:rsidRPr="00196017" w:rsidRDefault="00B64A8E" w:rsidP="00B64A8E">
      <w:pPr>
        <w:jc w:val="both"/>
        <w:rPr>
          <w:color w:val="000000"/>
          <w:lang w:val="sr-Latn-ME"/>
        </w:rPr>
      </w:pPr>
    </w:p>
    <w:p w14:paraId="4DFA59DE" w14:textId="185676C9" w:rsidR="00196017" w:rsidRPr="00196017" w:rsidRDefault="00196017" w:rsidP="00B64A8E">
      <w:pPr>
        <w:jc w:val="both"/>
        <w:rPr>
          <w:color w:val="000000"/>
          <w:lang w:val="sr-Latn-ME"/>
        </w:rPr>
      </w:pPr>
    </w:p>
    <w:p w14:paraId="4817CE64" w14:textId="55B198C6" w:rsidR="00196017" w:rsidRDefault="00196017" w:rsidP="00B64A8E">
      <w:pPr>
        <w:jc w:val="both"/>
        <w:rPr>
          <w:color w:val="000000"/>
          <w:lang w:val="sr-Latn-ME"/>
        </w:rPr>
      </w:pPr>
    </w:p>
    <w:p w14:paraId="193ECDF5" w14:textId="196FE44E" w:rsidR="00C4085F" w:rsidRDefault="00C4085F" w:rsidP="00B64A8E">
      <w:pPr>
        <w:jc w:val="both"/>
        <w:rPr>
          <w:color w:val="000000"/>
          <w:lang w:val="sr-Latn-ME"/>
        </w:rPr>
      </w:pPr>
    </w:p>
    <w:p w14:paraId="649810E4" w14:textId="77777777" w:rsidR="00EF1C1A" w:rsidRDefault="00EF1C1A" w:rsidP="00B64A8E">
      <w:pPr>
        <w:jc w:val="both"/>
      </w:pPr>
    </w:p>
    <w:tbl>
      <w:tblPr>
        <w:tblStyle w:val="TableGrid"/>
        <w:tblW w:w="0" w:type="auto"/>
        <w:tblInd w:w="85" w:type="dxa"/>
        <w:tblLook w:val="04A0" w:firstRow="1" w:lastRow="0" w:firstColumn="1" w:lastColumn="0" w:noHBand="0" w:noVBand="1"/>
      </w:tblPr>
      <w:tblGrid>
        <w:gridCol w:w="9265"/>
      </w:tblGrid>
      <w:tr w:rsidR="00EF1C1A" w:rsidRPr="00EF1C1A" w14:paraId="49FBE2C8" w14:textId="77777777" w:rsidTr="00EF1C1A">
        <w:tc>
          <w:tcPr>
            <w:tcW w:w="9265" w:type="dxa"/>
          </w:tcPr>
          <w:p w14:paraId="0AA07D84" w14:textId="0ECDBC43" w:rsidR="00EF1C1A" w:rsidRPr="00EF1C1A" w:rsidRDefault="00EF1C1A" w:rsidP="00EF1C1A">
            <w:pPr>
              <w:pStyle w:val="ListParagraph"/>
              <w:numPr>
                <w:ilvl w:val="0"/>
                <w:numId w:val="5"/>
              </w:numPr>
              <w:jc w:val="both"/>
              <w:rPr>
                <w:b/>
                <w:bCs/>
              </w:rPr>
            </w:pPr>
            <w:r w:rsidRPr="00EF1C1A">
              <w:rPr>
                <w:b/>
                <w:bCs/>
              </w:rPr>
              <w:lastRenderedPageBreak/>
              <w:t>IZJAVA NARUČIOCA O NEPOSTOJANJU SUKOBA INTERESA</w:t>
            </w:r>
          </w:p>
        </w:tc>
      </w:tr>
    </w:tbl>
    <w:p w14:paraId="0DE1908A" w14:textId="0981FDD1" w:rsidR="00EF1C1A" w:rsidRPr="00EF1C1A" w:rsidRDefault="00EF1C1A" w:rsidP="00B64A8E">
      <w:pPr>
        <w:jc w:val="both"/>
        <w:rPr>
          <w:b/>
          <w:bCs/>
        </w:rPr>
      </w:pPr>
    </w:p>
    <w:p w14:paraId="25D30F50" w14:textId="77777777" w:rsidR="00EF1C1A" w:rsidRPr="00EF1C1A" w:rsidRDefault="00EF1C1A" w:rsidP="00B64A8E">
      <w:pPr>
        <w:jc w:val="both"/>
        <w:rPr>
          <w:b/>
          <w:bCs/>
        </w:rPr>
      </w:pPr>
    </w:p>
    <w:p w14:paraId="76C9BC8E" w14:textId="77777777" w:rsidR="00EF1C1A" w:rsidRPr="002462D1" w:rsidRDefault="00EF1C1A" w:rsidP="00EF1C1A">
      <w:pPr>
        <w:tabs>
          <w:tab w:val="left" w:pos="1701"/>
          <w:tab w:val="left" w:pos="4820"/>
        </w:tabs>
        <w:jc w:val="both"/>
        <w:rPr>
          <w:rFonts w:ascii="Arial" w:hAnsi="Arial" w:cs="Arial"/>
          <w:color w:val="000000"/>
          <w:u w:val="single"/>
          <w:lang w:val="sr-Latn-ME"/>
        </w:rPr>
      </w:pPr>
    </w:p>
    <w:p w14:paraId="345389E6" w14:textId="77777777" w:rsidR="00EF1C1A" w:rsidRPr="002462D1" w:rsidRDefault="00EF1C1A" w:rsidP="00EF1C1A">
      <w:pPr>
        <w:tabs>
          <w:tab w:val="left" w:pos="1701"/>
          <w:tab w:val="left" w:pos="4820"/>
        </w:tabs>
        <w:jc w:val="both"/>
        <w:rPr>
          <w:rFonts w:ascii="Arial" w:hAnsi="Arial" w:cs="Arial"/>
          <w:color w:val="000000"/>
          <w:lang w:val="sr-Latn-ME"/>
        </w:rPr>
      </w:pPr>
      <w:r>
        <w:rPr>
          <w:rFonts w:ascii="Arial" w:hAnsi="Arial" w:cs="Arial"/>
          <w:color w:val="000000"/>
          <w:u w:val="single"/>
          <w:lang w:val="sr-Latn-ME"/>
        </w:rPr>
        <w:t>JU ,,GRAD TEATAR“ BUDVA</w:t>
      </w:r>
    </w:p>
    <w:p w14:paraId="03DE0F34" w14:textId="0A97F678" w:rsidR="00EF1C1A" w:rsidRPr="002462D1" w:rsidRDefault="00EF1C1A" w:rsidP="00EF1C1A">
      <w:pPr>
        <w:jc w:val="both"/>
        <w:rPr>
          <w:rFonts w:ascii="Arial" w:hAnsi="Arial" w:cs="Arial"/>
          <w:color w:val="000000"/>
          <w:lang w:val="sr-Latn-ME"/>
        </w:rPr>
      </w:pPr>
      <w:r w:rsidRPr="002462D1">
        <w:rPr>
          <w:rFonts w:ascii="Arial" w:hAnsi="Arial" w:cs="Arial"/>
          <w:color w:val="000000"/>
          <w:lang w:val="sr-Latn-ME"/>
        </w:rPr>
        <w:t xml:space="preserve">Broj: </w:t>
      </w:r>
      <w:r w:rsidR="009D7DAA">
        <w:rPr>
          <w:rFonts w:ascii="Arial" w:hAnsi="Arial" w:cs="Arial"/>
          <w:color w:val="000000"/>
          <w:lang w:val="sr-Latn-ME"/>
        </w:rPr>
        <w:t>393</w:t>
      </w:r>
      <w:bookmarkStart w:id="13" w:name="_GoBack"/>
      <w:bookmarkEnd w:id="13"/>
    </w:p>
    <w:p w14:paraId="78F9FEC6" w14:textId="77777777" w:rsidR="00EF1C1A" w:rsidRPr="002462D1" w:rsidRDefault="00EF1C1A" w:rsidP="00EF1C1A">
      <w:pPr>
        <w:jc w:val="both"/>
        <w:rPr>
          <w:rFonts w:ascii="Arial" w:hAnsi="Arial" w:cs="Arial"/>
          <w:color w:val="000000"/>
          <w:lang w:val="sr-Latn-ME"/>
        </w:rPr>
      </w:pPr>
      <w:r w:rsidRPr="002462D1">
        <w:rPr>
          <w:rFonts w:ascii="Arial" w:hAnsi="Arial" w:cs="Arial"/>
          <w:color w:val="000000"/>
          <w:lang w:val="sr-Latn-ME"/>
        </w:rPr>
        <w:t xml:space="preserve">Mjesto i datum: </w:t>
      </w:r>
      <w:r>
        <w:rPr>
          <w:rFonts w:ascii="Arial" w:hAnsi="Arial" w:cs="Arial"/>
          <w:color w:val="000000"/>
          <w:lang w:val="sr-Latn-ME"/>
        </w:rPr>
        <w:t>29.04.2026. godine</w:t>
      </w:r>
    </w:p>
    <w:p w14:paraId="29AFFDAC" w14:textId="77777777" w:rsidR="00EF1C1A" w:rsidRPr="002462D1" w:rsidRDefault="00EF1C1A" w:rsidP="00EF1C1A">
      <w:pPr>
        <w:jc w:val="both"/>
        <w:rPr>
          <w:rFonts w:ascii="Arial" w:hAnsi="Arial" w:cs="Arial"/>
          <w:b/>
          <w:bCs/>
          <w:color w:val="000000"/>
          <w:lang w:val="sr-Latn-ME"/>
        </w:rPr>
      </w:pPr>
    </w:p>
    <w:p w14:paraId="5FA3802E" w14:textId="77777777" w:rsidR="00EF1C1A" w:rsidRPr="002462D1" w:rsidRDefault="00EF1C1A" w:rsidP="00EF1C1A">
      <w:pPr>
        <w:jc w:val="both"/>
        <w:rPr>
          <w:rFonts w:ascii="Arial" w:hAnsi="Arial" w:cs="Arial"/>
          <w:b/>
          <w:bCs/>
          <w:color w:val="000000"/>
          <w:lang w:val="sr-Latn-ME"/>
        </w:rPr>
      </w:pPr>
    </w:p>
    <w:p w14:paraId="1E79569B" w14:textId="77777777" w:rsidR="00EF1C1A" w:rsidRPr="002462D1" w:rsidRDefault="00EF1C1A" w:rsidP="00EF1C1A">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Pr="002462D1">
        <w:rPr>
          <w:rFonts w:ascii="Arial" w:hAnsi="Arial" w:cs="Arial"/>
          <w:color w:val="000000"/>
          <w:lang w:val="sr-Latn-ME"/>
        </w:rPr>
        <w:t xml:space="preserve">3/23), </w:t>
      </w:r>
    </w:p>
    <w:p w14:paraId="2FFC2F62" w14:textId="77777777" w:rsidR="00EF1C1A" w:rsidRPr="002462D1" w:rsidRDefault="00EF1C1A" w:rsidP="00EF1C1A">
      <w:pPr>
        <w:tabs>
          <w:tab w:val="left" w:pos="3290"/>
        </w:tabs>
        <w:jc w:val="both"/>
        <w:rPr>
          <w:rFonts w:ascii="Arial" w:hAnsi="Arial" w:cs="Arial"/>
          <w:color w:val="000000"/>
          <w:lang w:val="sr-Latn-ME"/>
        </w:rPr>
      </w:pPr>
    </w:p>
    <w:p w14:paraId="78B2897B" w14:textId="77777777" w:rsidR="00EF1C1A" w:rsidRPr="002462D1" w:rsidRDefault="00EF1C1A" w:rsidP="00EF1C1A">
      <w:pPr>
        <w:tabs>
          <w:tab w:val="left" w:pos="3290"/>
        </w:tabs>
        <w:jc w:val="both"/>
        <w:rPr>
          <w:rFonts w:ascii="Arial" w:hAnsi="Arial" w:cs="Arial"/>
          <w:color w:val="000000"/>
          <w:lang w:val="sr-Latn-ME"/>
        </w:rPr>
      </w:pPr>
    </w:p>
    <w:p w14:paraId="74512D70" w14:textId="77777777" w:rsidR="00EF1C1A" w:rsidRPr="002462D1" w:rsidRDefault="00EF1C1A" w:rsidP="00EF1C1A">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9492855" w14:textId="77777777" w:rsidR="00EF1C1A" w:rsidRPr="002462D1" w:rsidRDefault="00EF1C1A" w:rsidP="00EF1C1A">
      <w:pPr>
        <w:tabs>
          <w:tab w:val="left" w:pos="3290"/>
        </w:tabs>
        <w:jc w:val="both"/>
        <w:rPr>
          <w:rFonts w:ascii="Arial" w:hAnsi="Arial" w:cs="Arial"/>
          <w:color w:val="000000"/>
          <w:lang w:val="sr-Latn-ME"/>
        </w:rPr>
      </w:pPr>
    </w:p>
    <w:p w14:paraId="369D2E74" w14:textId="77777777" w:rsidR="00EF1C1A" w:rsidRPr="002462D1" w:rsidRDefault="00EF1C1A" w:rsidP="00EF1C1A">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Pr>
          <w:rFonts w:ascii="Arial" w:hAnsi="Arial" w:cs="Arial"/>
          <w:color w:val="000000"/>
          <w:lang w:val="sr-Latn-ME"/>
        </w:rPr>
        <w:t xml:space="preserve">28 </w:t>
      </w:r>
      <w:r w:rsidRPr="002462D1">
        <w:rPr>
          <w:rFonts w:ascii="Arial" w:hAnsi="Arial" w:cs="Arial"/>
          <w:color w:val="000000"/>
          <w:lang w:val="sr-Latn-ME"/>
        </w:rPr>
        <w:t xml:space="preserve">iz Plana javne nabavke broj </w:t>
      </w:r>
      <w:r>
        <w:rPr>
          <w:rFonts w:ascii="Arial" w:hAnsi="Arial" w:cs="Arial"/>
          <w:color w:val="000000"/>
          <w:lang w:val="sr-Latn-ME"/>
        </w:rPr>
        <w:t>287</w:t>
      </w:r>
      <w:r w:rsidRPr="002462D1">
        <w:rPr>
          <w:rFonts w:ascii="Arial" w:hAnsi="Arial" w:cs="Arial"/>
          <w:color w:val="000000"/>
          <w:lang w:val="sr-Latn-ME"/>
        </w:rPr>
        <w:t xml:space="preserve"> od (</w:t>
      </w:r>
      <w:r>
        <w:rPr>
          <w:rFonts w:ascii="Arial" w:hAnsi="Arial" w:cs="Arial"/>
          <w:i/>
          <w:color w:val="000000"/>
          <w:u w:val="single"/>
          <w:lang w:val="sr-Latn-ME"/>
        </w:rPr>
        <w:t>31.03.2026.</w:t>
      </w:r>
      <w:r w:rsidRPr="002462D1">
        <w:rPr>
          <w:rFonts w:ascii="Arial" w:hAnsi="Arial" w:cs="Arial"/>
          <w:color w:val="000000"/>
          <w:lang w:val="sr-Latn-ME"/>
        </w:rPr>
        <w:t xml:space="preserve">) za </w:t>
      </w:r>
      <w:r w:rsidRPr="00A829AB">
        <w:rPr>
          <w:rFonts w:ascii="Arial" w:hAnsi="Arial" w:cs="Arial"/>
          <w:iCs/>
          <w:color w:val="000000"/>
          <w:lang w:val="sr-Latn-ME"/>
        </w:rPr>
        <w:t>nabavku</w:t>
      </w:r>
      <w:r>
        <w:rPr>
          <w:rFonts w:ascii="Arial" w:hAnsi="Arial" w:cs="Arial"/>
          <w:iCs/>
          <w:color w:val="000000"/>
          <w:lang w:val="sr-Latn-ME"/>
        </w:rPr>
        <w:t xml:space="preserve"> </w:t>
      </w:r>
      <w:r w:rsidRPr="00A655EB">
        <w:rPr>
          <w:rFonts w:ascii="Arial" w:hAnsi="Arial" w:cs="Arial"/>
          <w:b/>
          <w:bCs/>
        </w:rPr>
        <w:t>,,</w:t>
      </w:r>
      <w:r w:rsidRPr="00450072">
        <w:rPr>
          <w:rFonts w:ascii="Arial" w:hAnsi="Arial" w:cs="Arial"/>
          <w:color w:val="666666"/>
          <w:sz w:val="18"/>
          <w:szCs w:val="18"/>
          <w:shd w:val="clear" w:color="auto" w:fill="F6F5F4"/>
        </w:rPr>
        <w:t xml:space="preserve"> </w:t>
      </w:r>
      <w:proofErr w:type="spellStart"/>
      <w:r w:rsidRPr="00450072">
        <w:rPr>
          <w:rFonts w:ascii="Arial" w:hAnsi="Arial" w:cs="Arial"/>
          <w:b/>
          <w:bCs/>
        </w:rPr>
        <w:t>Usluge</w:t>
      </w:r>
      <w:proofErr w:type="spellEnd"/>
      <w:r w:rsidRPr="00450072">
        <w:rPr>
          <w:rFonts w:ascii="Arial" w:hAnsi="Arial" w:cs="Arial"/>
          <w:b/>
          <w:bCs/>
        </w:rPr>
        <w:t xml:space="preserve"> </w:t>
      </w:r>
      <w:proofErr w:type="spellStart"/>
      <w:r w:rsidRPr="00450072">
        <w:rPr>
          <w:rFonts w:ascii="Arial" w:hAnsi="Arial" w:cs="Arial"/>
          <w:b/>
          <w:bCs/>
        </w:rPr>
        <w:t>rezervacije</w:t>
      </w:r>
      <w:proofErr w:type="spellEnd"/>
      <w:r w:rsidRPr="00450072">
        <w:rPr>
          <w:rFonts w:ascii="Arial" w:hAnsi="Arial" w:cs="Arial"/>
          <w:b/>
          <w:bCs/>
        </w:rPr>
        <w:t xml:space="preserve"> </w:t>
      </w:r>
      <w:proofErr w:type="spellStart"/>
      <w:r w:rsidRPr="00450072">
        <w:rPr>
          <w:rFonts w:ascii="Arial" w:hAnsi="Arial" w:cs="Arial"/>
          <w:b/>
          <w:bCs/>
        </w:rPr>
        <w:t>avio</w:t>
      </w:r>
      <w:proofErr w:type="spellEnd"/>
      <w:r w:rsidRPr="00450072">
        <w:rPr>
          <w:rFonts w:ascii="Arial" w:hAnsi="Arial" w:cs="Arial"/>
          <w:b/>
          <w:bCs/>
        </w:rPr>
        <w:t xml:space="preserve"> </w:t>
      </w:r>
      <w:proofErr w:type="spellStart"/>
      <w:r w:rsidRPr="00450072">
        <w:rPr>
          <w:rFonts w:ascii="Arial" w:hAnsi="Arial" w:cs="Arial"/>
          <w:b/>
          <w:bCs/>
        </w:rPr>
        <w:t>karata</w:t>
      </w:r>
      <w:proofErr w:type="spellEnd"/>
      <w:r w:rsidRPr="00A655EB">
        <w:rPr>
          <w:rFonts w:ascii="Arial" w:hAnsi="Arial" w:cs="Arial"/>
          <w:b/>
          <w:bCs/>
        </w:rPr>
        <w:t>”</w:t>
      </w:r>
      <w:r>
        <w:rPr>
          <w:rFonts w:ascii="Arial" w:hAnsi="Arial" w:cs="Arial"/>
          <w:iCs/>
          <w:color w:val="000000"/>
          <w:lang w:val="sr-Latn-ME"/>
        </w:rPr>
        <w:t xml:space="preserve"> ni</w:t>
      </w:r>
      <w:r w:rsidRPr="00A829AB">
        <w:rPr>
          <w:rFonts w:ascii="Arial" w:hAnsi="Arial" w:cs="Arial"/>
          <w:iCs/>
          <w:color w:val="000000"/>
          <w:lang w:val="sr-Latn-ME"/>
        </w:rPr>
        <w:t>jesam</w:t>
      </w:r>
      <w:r w:rsidRPr="002462D1">
        <w:rPr>
          <w:rFonts w:ascii="Arial" w:hAnsi="Arial" w:cs="Arial"/>
          <w:color w:val="000000"/>
          <w:lang w:val="sr-Latn-ME"/>
        </w:rPr>
        <w:t xml:space="preserve"> u sukobu interesa u smislu člana 41 stav 1 tačka 1 Zakona o javnim nabavkama i da ne postoji ekonomski i drugi lični interes koji može uticati na moju nepristrasnost i nezavisnost u ovom postupku javne nabavke.</w:t>
      </w:r>
    </w:p>
    <w:p w14:paraId="470BEF5B" w14:textId="77777777" w:rsidR="00EF1C1A" w:rsidRPr="002462D1" w:rsidRDefault="00EF1C1A" w:rsidP="00EF1C1A">
      <w:pPr>
        <w:tabs>
          <w:tab w:val="left" w:pos="3290"/>
        </w:tabs>
        <w:jc w:val="both"/>
        <w:rPr>
          <w:rFonts w:ascii="Arial" w:hAnsi="Arial" w:cs="Arial"/>
          <w:color w:val="000000"/>
          <w:lang w:val="sr-Latn-ME"/>
        </w:rPr>
      </w:pPr>
    </w:p>
    <w:p w14:paraId="2FEA6062" w14:textId="77777777" w:rsidR="00EF1C1A" w:rsidRPr="002462D1" w:rsidRDefault="00EF1C1A" w:rsidP="00EF1C1A">
      <w:pPr>
        <w:tabs>
          <w:tab w:val="left" w:pos="3290"/>
        </w:tabs>
        <w:jc w:val="both"/>
        <w:rPr>
          <w:rFonts w:ascii="Arial" w:hAnsi="Arial" w:cs="Arial"/>
          <w:color w:val="000000"/>
          <w:lang w:val="sr-Latn-ME"/>
        </w:rPr>
      </w:pPr>
    </w:p>
    <w:p w14:paraId="4D805FC6" w14:textId="77777777" w:rsidR="00EF1C1A" w:rsidRDefault="00EF1C1A" w:rsidP="00EF1C1A">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Ovlašćeno lice naručioca </w:t>
      </w:r>
      <w:r>
        <w:rPr>
          <w:rFonts w:ascii="Arial" w:hAnsi="Arial" w:cs="Arial"/>
          <w:color w:val="000000"/>
          <w:lang w:val="sr-Latn-ME"/>
        </w:rPr>
        <w:t>Ivana Lazović</w:t>
      </w:r>
    </w:p>
    <w:p w14:paraId="50E71668" w14:textId="77777777" w:rsidR="00EF1C1A" w:rsidRDefault="00EF1C1A" w:rsidP="00EF1C1A">
      <w:pPr>
        <w:tabs>
          <w:tab w:val="left" w:pos="3290"/>
        </w:tabs>
        <w:ind w:firstLine="1134"/>
        <w:jc w:val="right"/>
        <w:rPr>
          <w:rFonts w:ascii="Arial" w:hAnsi="Arial" w:cs="Arial"/>
          <w:color w:val="000000"/>
          <w:lang w:val="sr-Latn-ME"/>
        </w:rPr>
      </w:pPr>
    </w:p>
    <w:p w14:paraId="4C5367B3" w14:textId="77777777" w:rsidR="00EF1C1A" w:rsidRPr="002462D1" w:rsidRDefault="00EF1C1A" w:rsidP="00EF1C1A">
      <w:pPr>
        <w:tabs>
          <w:tab w:val="left" w:pos="3290"/>
        </w:tabs>
        <w:ind w:firstLine="1134"/>
        <w:jc w:val="right"/>
        <w:rPr>
          <w:rFonts w:ascii="Arial" w:hAnsi="Arial" w:cs="Arial"/>
          <w:color w:val="000000"/>
          <w:lang w:val="sr-Latn-ME"/>
        </w:rPr>
      </w:pPr>
      <w:r w:rsidRPr="002462D1">
        <w:rPr>
          <w:rFonts w:ascii="Arial" w:hAnsi="Arial" w:cs="Arial"/>
          <w:color w:val="000000"/>
          <w:lang w:val="sr-Latn-ME"/>
        </w:rPr>
        <w:t>_____________</w:t>
      </w:r>
    </w:p>
    <w:p w14:paraId="36BE28A7" w14:textId="77777777" w:rsidR="00EF1C1A" w:rsidRPr="002462D1" w:rsidRDefault="00EF1C1A" w:rsidP="00EF1C1A">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14:paraId="382A545A" w14:textId="77777777" w:rsidR="00EF1C1A" w:rsidRDefault="00EF1C1A" w:rsidP="00EF1C1A">
      <w:pPr>
        <w:tabs>
          <w:tab w:val="left" w:pos="3290"/>
        </w:tabs>
        <w:ind w:firstLine="1134"/>
        <w:jc w:val="right"/>
        <w:rPr>
          <w:rFonts w:ascii="Arial" w:hAnsi="Arial" w:cs="Arial"/>
          <w:color w:val="000000"/>
          <w:lang w:val="sr-Latn-ME"/>
        </w:rPr>
      </w:pPr>
      <w:r w:rsidRPr="002462D1">
        <w:rPr>
          <w:rFonts w:ascii="Arial" w:hAnsi="Arial" w:cs="Arial"/>
          <w:color w:val="000000"/>
          <w:lang w:val="sr-Latn-ME"/>
        </w:rPr>
        <w:t>Službenik za javne nabavke</w:t>
      </w:r>
    </w:p>
    <w:p w14:paraId="4AF2D7B0" w14:textId="77777777" w:rsidR="00EF1C1A" w:rsidRPr="002462D1" w:rsidRDefault="00EF1C1A" w:rsidP="00EF1C1A">
      <w:pPr>
        <w:tabs>
          <w:tab w:val="left" w:pos="3290"/>
        </w:tabs>
        <w:ind w:firstLine="1134"/>
        <w:jc w:val="right"/>
        <w:rPr>
          <w:rFonts w:ascii="Arial" w:hAnsi="Arial" w:cs="Arial"/>
          <w:i/>
          <w:iCs/>
          <w:color w:val="000000"/>
          <w:lang w:val="sr-Latn-ME"/>
        </w:rPr>
      </w:pPr>
      <w:r>
        <w:rPr>
          <w:rFonts w:ascii="Arial" w:hAnsi="Arial" w:cs="Arial"/>
          <w:color w:val="000000"/>
          <w:lang w:val="sr-Latn-ME"/>
        </w:rPr>
        <w:t>Ivana Radulović</w:t>
      </w:r>
      <w:r>
        <w:rPr>
          <w:rFonts w:ascii="Arial" w:hAnsi="Arial" w:cs="Arial"/>
          <w:color w:val="000000"/>
          <w:lang w:val="sr-Latn-ME"/>
        </w:rPr>
        <w:br/>
      </w:r>
      <w:r w:rsidRPr="002462D1">
        <w:rPr>
          <w:rFonts w:ascii="Arial" w:hAnsi="Arial" w:cs="Arial"/>
          <w:color w:val="000000"/>
          <w:lang w:val="sr-Latn-ME"/>
        </w:rPr>
        <w:t>______________</w:t>
      </w:r>
      <w:r w:rsidRPr="002462D1">
        <w:rPr>
          <w:rFonts w:ascii="Arial" w:hAnsi="Arial" w:cs="Arial"/>
          <w:i/>
          <w:iCs/>
          <w:color w:val="000000"/>
          <w:lang w:val="sr-Latn-ME"/>
        </w:rPr>
        <w:t xml:space="preserve"> </w:t>
      </w:r>
    </w:p>
    <w:p w14:paraId="6149505B" w14:textId="77777777" w:rsidR="00EF1C1A" w:rsidRDefault="00EF1C1A" w:rsidP="00EF1C1A">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14:paraId="549C8F98" w14:textId="77777777" w:rsidR="00EF1C1A" w:rsidRPr="002462D1" w:rsidRDefault="00EF1C1A" w:rsidP="00EF1C1A">
      <w:pPr>
        <w:tabs>
          <w:tab w:val="left" w:pos="3290"/>
        </w:tabs>
        <w:ind w:left="5664" w:firstLine="708"/>
        <w:jc w:val="center"/>
        <w:rPr>
          <w:rFonts w:ascii="Arial" w:hAnsi="Arial" w:cs="Arial"/>
          <w:i/>
          <w:iCs/>
          <w:color w:val="000000"/>
          <w:lang w:val="sr-Latn-ME"/>
        </w:rPr>
      </w:pPr>
    </w:p>
    <w:p w14:paraId="153DA093" w14:textId="77777777" w:rsidR="00EF1C1A" w:rsidRDefault="00EF1C1A" w:rsidP="00EF1C1A">
      <w:pPr>
        <w:tabs>
          <w:tab w:val="left" w:pos="3290"/>
        </w:tabs>
        <w:ind w:firstLine="1134"/>
        <w:jc w:val="right"/>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p>
    <w:p w14:paraId="7845DF85" w14:textId="77777777" w:rsidR="00EF1C1A" w:rsidRDefault="00EF1C1A" w:rsidP="00EF1C1A">
      <w:pPr>
        <w:tabs>
          <w:tab w:val="left" w:pos="3290"/>
        </w:tabs>
        <w:ind w:firstLine="1134"/>
        <w:jc w:val="right"/>
        <w:rPr>
          <w:rFonts w:ascii="Arial" w:hAnsi="Arial" w:cs="Arial"/>
          <w:color w:val="000000"/>
          <w:lang w:val="sr-Latn-ME"/>
        </w:rPr>
      </w:pPr>
      <w:r>
        <w:rPr>
          <w:rFonts w:ascii="Arial" w:hAnsi="Arial" w:cs="Arial"/>
          <w:color w:val="000000"/>
          <w:lang w:val="sr-Latn-ME"/>
        </w:rPr>
        <w:t>Ivana Radulović</w:t>
      </w:r>
    </w:p>
    <w:p w14:paraId="2B9CF365" w14:textId="77777777" w:rsidR="00EF1C1A" w:rsidRPr="002462D1" w:rsidRDefault="00EF1C1A" w:rsidP="00EF1C1A">
      <w:pPr>
        <w:tabs>
          <w:tab w:val="left" w:pos="3290"/>
        </w:tabs>
        <w:ind w:firstLine="1134"/>
        <w:jc w:val="right"/>
        <w:rPr>
          <w:rFonts w:ascii="Arial" w:hAnsi="Arial" w:cs="Arial"/>
          <w:color w:val="000000"/>
          <w:lang w:val="sr-Latn-ME"/>
        </w:rPr>
      </w:pPr>
      <w:r w:rsidRPr="002462D1">
        <w:rPr>
          <w:rFonts w:ascii="Arial" w:hAnsi="Arial" w:cs="Arial"/>
          <w:color w:val="000000"/>
          <w:lang w:val="sr-Latn-ME"/>
        </w:rPr>
        <w:t>__________________</w:t>
      </w:r>
    </w:p>
    <w:p w14:paraId="3F3229C1" w14:textId="77777777" w:rsidR="00EF1C1A" w:rsidRPr="002462D1" w:rsidRDefault="00EF1C1A" w:rsidP="00EF1C1A">
      <w:pPr>
        <w:ind w:left="6372"/>
        <w:jc w:val="center"/>
        <w:rPr>
          <w:rFonts w:ascii="Arial" w:hAnsi="Arial" w:cs="Arial"/>
          <w:i/>
          <w:iCs/>
          <w:color w:val="000000"/>
          <w:lang w:val="sr-Latn-ME"/>
        </w:rPr>
      </w:pPr>
      <w:r w:rsidRPr="002462D1">
        <w:rPr>
          <w:rFonts w:ascii="Arial" w:hAnsi="Arial" w:cs="Arial"/>
          <w:i/>
          <w:iCs/>
          <w:color w:val="000000"/>
          <w:lang w:val="sr-Latn-ME"/>
        </w:rPr>
        <w:t>s.r.</w:t>
      </w:r>
    </w:p>
    <w:p w14:paraId="0278B692" w14:textId="77777777" w:rsidR="00EF1C1A" w:rsidRDefault="00EF1C1A" w:rsidP="00EF1C1A">
      <w:pPr>
        <w:tabs>
          <w:tab w:val="left" w:pos="3290"/>
        </w:tabs>
        <w:rPr>
          <w:rFonts w:ascii="Arial" w:hAnsi="Arial" w:cs="Arial"/>
          <w:color w:val="000000"/>
          <w:lang w:val="sr-Latn-ME"/>
        </w:rPr>
      </w:pPr>
      <w:r w:rsidRPr="002462D1">
        <w:rPr>
          <w:rFonts w:ascii="Arial" w:hAnsi="Arial" w:cs="Arial"/>
          <w:iCs/>
          <w:color w:val="000000"/>
          <w:lang w:val="sr-Latn-ME"/>
        </w:rPr>
        <w:t xml:space="preserve">                 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Gorana Mrvaljević</w:t>
      </w:r>
      <w:r>
        <w:rPr>
          <w:rFonts w:ascii="Arial" w:hAnsi="Arial" w:cs="Arial"/>
          <w:iCs/>
          <w:color w:val="000000"/>
          <w:lang w:val="sr-Latn-ME"/>
        </w:rPr>
        <w:br/>
        <w:t xml:space="preserve">                                                                                                        </w:t>
      </w:r>
      <w:r w:rsidRPr="002462D1">
        <w:rPr>
          <w:rFonts w:ascii="Arial" w:hAnsi="Arial" w:cs="Arial"/>
          <w:color w:val="000000"/>
          <w:lang w:val="sr-Latn-ME"/>
        </w:rPr>
        <w:t>________________</w:t>
      </w:r>
    </w:p>
    <w:p w14:paraId="6C00B044" w14:textId="77777777" w:rsidR="00EF1C1A" w:rsidRPr="002462D1" w:rsidRDefault="00EF1C1A" w:rsidP="00EF1C1A">
      <w:pPr>
        <w:tabs>
          <w:tab w:val="left" w:pos="3290"/>
        </w:tabs>
        <w:rPr>
          <w:rFonts w:ascii="Arial" w:hAnsi="Arial" w:cs="Arial"/>
          <w:color w:val="000000"/>
          <w:lang w:val="sr-Latn-ME"/>
        </w:rPr>
      </w:pPr>
    </w:p>
    <w:p w14:paraId="71770781" w14:textId="77777777" w:rsidR="00EF1C1A" w:rsidRPr="002462D1" w:rsidRDefault="00EF1C1A" w:rsidP="00EF1C1A">
      <w:pPr>
        <w:ind w:left="6372"/>
        <w:jc w:val="center"/>
        <w:rPr>
          <w:rFonts w:ascii="Arial" w:hAnsi="Arial" w:cs="Arial"/>
          <w:i/>
          <w:iCs/>
          <w:color w:val="000000"/>
          <w:lang w:val="sr-Latn-ME"/>
        </w:rPr>
      </w:pPr>
      <w:r w:rsidRPr="002462D1">
        <w:rPr>
          <w:rFonts w:ascii="Arial" w:hAnsi="Arial" w:cs="Arial"/>
          <w:i/>
          <w:iCs/>
          <w:color w:val="000000"/>
          <w:lang w:val="sr-Latn-ME"/>
        </w:rPr>
        <w:t>s.r.</w:t>
      </w:r>
    </w:p>
    <w:p w14:paraId="7E67D8DE" w14:textId="77777777" w:rsidR="00EF1C1A" w:rsidRDefault="00EF1C1A" w:rsidP="00EF1C1A">
      <w:pPr>
        <w:tabs>
          <w:tab w:val="left" w:pos="3290"/>
        </w:tabs>
        <w:ind w:firstLine="1134"/>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Milica Krstičević</w:t>
      </w:r>
    </w:p>
    <w:p w14:paraId="70F7CA56" w14:textId="77777777" w:rsidR="00EF1C1A" w:rsidRDefault="00EF1C1A" w:rsidP="00EF1C1A">
      <w:pPr>
        <w:tabs>
          <w:tab w:val="left" w:pos="3290"/>
        </w:tabs>
        <w:ind w:firstLine="1134"/>
        <w:rPr>
          <w:rFonts w:ascii="Arial" w:hAnsi="Arial" w:cs="Arial"/>
          <w:iCs/>
          <w:color w:val="000000"/>
          <w:lang w:val="sr-Latn-ME"/>
        </w:rPr>
      </w:pPr>
    </w:p>
    <w:p w14:paraId="6D1A31A9" w14:textId="77777777" w:rsidR="00EF1C1A" w:rsidRPr="002462D1" w:rsidRDefault="00EF1C1A" w:rsidP="00EF1C1A">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Pr="002462D1">
        <w:rPr>
          <w:rFonts w:ascii="Arial" w:hAnsi="Arial" w:cs="Arial"/>
          <w:color w:val="000000"/>
          <w:lang w:val="sr-Latn-ME"/>
        </w:rPr>
        <w:t>________________</w:t>
      </w:r>
    </w:p>
    <w:p w14:paraId="20F01A4E" w14:textId="77777777" w:rsidR="00EF1C1A" w:rsidRPr="002462D1" w:rsidRDefault="00EF1C1A" w:rsidP="00EF1C1A">
      <w:pPr>
        <w:ind w:left="6372"/>
        <w:jc w:val="center"/>
        <w:rPr>
          <w:rFonts w:ascii="Arial" w:hAnsi="Arial" w:cs="Arial"/>
          <w:i/>
          <w:iCs/>
          <w:color w:val="000000"/>
          <w:lang w:val="sr-Latn-ME"/>
        </w:rPr>
      </w:pPr>
      <w:r w:rsidRPr="002462D1">
        <w:rPr>
          <w:rFonts w:ascii="Arial" w:hAnsi="Arial" w:cs="Arial"/>
          <w:i/>
          <w:iCs/>
          <w:color w:val="000000"/>
          <w:lang w:val="sr-Latn-ME"/>
        </w:rPr>
        <w:t>s.r.</w:t>
      </w:r>
    </w:p>
    <w:p w14:paraId="362DEA31" w14:textId="77777777" w:rsidR="00EF1C1A" w:rsidRDefault="00EF1C1A" w:rsidP="00EF1C1A">
      <w:pPr>
        <w:tabs>
          <w:tab w:val="left" w:pos="3290"/>
        </w:tabs>
        <w:ind w:firstLine="1134"/>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Ivana Radulović</w:t>
      </w:r>
    </w:p>
    <w:p w14:paraId="1A7E3B0F" w14:textId="77777777" w:rsidR="00EF1C1A" w:rsidRDefault="00EF1C1A" w:rsidP="00EF1C1A">
      <w:pPr>
        <w:tabs>
          <w:tab w:val="left" w:pos="3290"/>
        </w:tabs>
        <w:ind w:firstLine="1134"/>
        <w:rPr>
          <w:rFonts w:ascii="Arial" w:hAnsi="Arial" w:cs="Arial"/>
          <w:iCs/>
          <w:color w:val="000000"/>
          <w:lang w:val="sr-Latn-ME"/>
        </w:rPr>
      </w:pPr>
    </w:p>
    <w:p w14:paraId="77AC7F72" w14:textId="77777777" w:rsidR="00EF1C1A" w:rsidRPr="002462D1" w:rsidRDefault="00EF1C1A" w:rsidP="00EF1C1A">
      <w:pPr>
        <w:tabs>
          <w:tab w:val="left" w:pos="3290"/>
        </w:tabs>
        <w:ind w:firstLine="1134"/>
        <w:rPr>
          <w:rFonts w:ascii="Arial" w:hAnsi="Arial" w:cs="Arial"/>
          <w:color w:val="000000"/>
          <w:lang w:val="sr-Latn-ME"/>
        </w:rPr>
      </w:pPr>
      <w:r>
        <w:rPr>
          <w:rFonts w:ascii="Arial" w:hAnsi="Arial" w:cs="Arial"/>
          <w:iCs/>
          <w:color w:val="000000"/>
          <w:lang w:val="sr-Latn-ME"/>
        </w:rPr>
        <w:t xml:space="preserve">                                                                                         </w:t>
      </w:r>
      <w:r w:rsidRPr="002462D1">
        <w:rPr>
          <w:rFonts w:ascii="Arial" w:hAnsi="Arial" w:cs="Arial"/>
          <w:color w:val="000000"/>
          <w:lang w:val="sr-Latn-ME"/>
        </w:rPr>
        <w:t>________________</w:t>
      </w:r>
    </w:p>
    <w:p w14:paraId="2FA21FD1" w14:textId="77777777" w:rsidR="00EF1C1A" w:rsidRPr="002462D1" w:rsidRDefault="00EF1C1A" w:rsidP="00EF1C1A">
      <w:pPr>
        <w:ind w:left="6372"/>
        <w:jc w:val="center"/>
        <w:rPr>
          <w:rFonts w:ascii="Arial" w:hAnsi="Arial" w:cs="Arial"/>
          <w:i/>
          <w:iCs/>
          <w:color w:val="000000"/>
          <w:lang w:val="sr-Latn-ME"/>
        </w:rPr>
      </w:pPr>
      <w:r w:rsidRPr="002462D1">
        <w:rPr>
          <w:rFonts w:ascii="Arial" w:hAnsi="Arial" w:cs="Arial"/>
          <w:i/>
          <w:iCs/>
          <w:color w:val="000000"/>
          <w:lang w:val="sr-Latn-ME"/>
        </w:rPr>
        <w:t>s.r.</w:t>
      </w:r>
    </w:p>
    <w:p w14:paraId="79AB61E0" w14:textId="77777777" w:rsidR="00EF1C1A" w:rsidRPr="002462D1" w:rsidRDefault="00EF1C1A" w:rsidP="00EF1C1A">
      <w:pPr>
        <w:jc w:val="both"/>
        <w:rPr>
          <w:rFonts w:ascii="Arial" w:hAnsi="Arial" w:cs="Arial"/>
          <w:b/>
          <w:bCs/>
          <w:color w:val="000000"/>
          <w:lang w:val="sr-Latn-ME"/>
        </w:rPr>
      </w:pPr>
    </w:p>
    <w:p w14:paraId="541FCA00" w14:textId="77777777" w:rsidR="00EF1C1A" w:rsidRDefault="00EF1C1A" w:rsidP="00B64A8E">
      <w:pPr>
        <w:jc w:val="both"/>
      </w:pPr>
    </w:p>
    <w:p w14:paraId="142DC15F" w14:textId="77777777" w:rsidR="00EF1C1A" w:rsidRDefault="00EF1C1A" w:rsidP="00B64A8E">
      <w:pPr>
        <w:jc w:val="both"/>
      </w:pPr>
    </w:p>
    <w:p w14:paraId="15011381" w14:textId="77777777" w:rsidR="00EF1C1A" w:rsidRDefault="00EF1C1A" w:rsidP="00B64A8E">
      <w:pPr>
        <w:jc w:val="both"/>
      </w:pPr>
    </w:p>
    <w:p w14:paraId="3852A298" w14:textId="77777777" w:rsidR="00EF1C1A" w:rsidRDefault="00EF1C1A" w:rsidP="00B64A8E">
      <w:pPr>
        <w:jc w:val="both"/>
      </w:pPr>
    </w:p>
    <w:p w14:paraId="59DD5A8F" w14:textId="77777777" w:rsidR="00EF1C1A" w:rsidRDefault="00EF1C1A" w:rsidP="00B64A8E">
      <w:pPr>
        <w:jc w:val="both"/>
      </w:pPr>
    </w:p>
    <w:p w14:paraId="2F85D39D" w14:textId="77777777" w:rsidR="00EF1C1A" w:rsidRPr="00196017" w:rsidRDefault="00EF1C1A" w:rsidP="00B64A8E">
      <w:pPr>
        <w:jc w:val="both"/>
        <w:rPr>
          <w:b/>
          <w:bCs/>
          <w:color w:val="000000"/>
          <w:lang w:val="sr-Latn-ME"/>
        </w:rPr>
      </w:pPr>
    </w:p>
    <w:p w14:paraId="57794E5F" w14:textId="77777777" w:rsidR="00B64A8E" w:rsidRDefault="00B64A8E" w:rsidP="00B64A8E">
      <w:pPr>
        <w:jc w:val="both"/>
        <w:rPr>
          <w:b/>
          <w:bCs/>
          <w:color w:val="000000"/>
          <w:lang w:val="sr-Latn-ME"/>
        </w:rPr>
      </w:pPr>
    </w:p>
    <w:p w14:paraId="1A6C535E" w14:textId="77777777" w:rsidR="00464B3D" w:rsidRPr="00196017" w:rsidRDefault="00464B3D" w:rsidP="00B64A8E">
      <w:pPr>
        <w:jc w:val="both"/>
        <w:rPr>
          <w:b/>
          <w:bCs/>
          <w:color w:val="000000"/>
          <w:lang w:val="sr-Latn-ME"/>
        </w:rPr>
      </w:pPr>
    </w:p>
    <w:p w14:paraId="5AD539E3" w14:textId="5A57867B" w:rsidR="00B64A8E" w:rsidRPr="00196017" w:rsidRDefault="00B64A8E" w:rsidP="00B64A8E">
      <w:pPr>
        <w:jc w:val="both"/>
        <w:rPr>
          <w:b/>
          <w:bCs/>
          <w:color w:val="000000"/>
          <w:lang w:val="sr-Latn-ME"/>
        </w:rPr>
      </w:pPr>
    </w:p>
    <w:p w14:paraId="411A9241" w14:textId="77777777" w:rsidR="00B64A8E" w:rsidRPr="00196017" w:rsidRDefault="00B64A8E" w:rsidP="00B64A8E">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b/>
          <w:iCs/>
          <w:lang w:val="sr-Latn-ME"/>
        </w:rPr>
      </w:pPr>
      <w:bookmarkStart w:id="14" w:name="_Toc62730568"/>
      <w:r w:rsidRPr="00196017">
        <w:rPr>
          <w:b/>
          <w:lang w:val="sr-Latn-ME"/>
        </w:rPr>
        <w:t>UPUTSTVO O PRAVNOM SREDSTVU</w:t>
      </w:r>
      <w:bookmarkEnd w:id="14"/>
    </w:p>
    <w:p w14:paraId="3369AAD2" w14:textId="77777777" w:rsidR="00B64A8E" w:rsidRPr="00196017" w:rsidRDefault="00B64A8E" w:rsidP="00B64A8E">
      <w:pPr>
        <w:tabs>
          <w:tab w:val="left" w:pos="5760"/>
        </w:tabs>
        <w:jc w:val="center"/>
        <w:rPr>
          <w:color w:val="000000"/>
          <w:lang w:val="sr-Latn-ME"/>
        </w:rPr>
      </w:pPr>
    </w:p>
    <w:p w14:paraId="77CB00A5"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Privredni subjekat može da izjavi žalbu protiv ove tenderske dokumentacije Komisiji za zaštitu prava:</w:t>
      </w:r>
    </w:p>
    <w:p w14:paraId="41E4A949"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7C3F2C5C"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1E95B345" w14:textId="77777777" w:rsidR="00B64A8E" w:rsidRPr="00196017" w:rsidRDefault="00B64A8E" w:rsidP="00B64A8E">
      <w:pPr>
        <w:pStyle w:val="T30X"/>
        <w:ind w:left="567" w:hanging="283"/>
        <w:rPr>
          <w:sz w:val="24"/>
          <w:szCs w:val="24"/>
          <w:lang w:val="sr-Latn-ME"/>
        </w:rPr>
      </w:pPr>
      <w:r w:rsidRPr="00196017">
        <w:rPr>
          <w:sz w:val="24"/>
          <w:szCs w:val="24"/>
          <w:lang w:val="sr-Latn-ME"/>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700B1CA1" w14:textId="77777777" w:rsidR="00B64A8E" w:rsidRPr="00196017" w:rsidRDefault="00B64A8E" w:rsidP="00B64A8E">
      <w:pPr>
        <w:tabs>
          <w:tab w:val="left" w:pos="5760"/>
        </w:tabs>
        <w:jc w:val="both"/>
        <w:rPr>
          <w:color w:val="000000"/>
          <w:lang w:val="sr-Latn-ME"/>
        </w:rPr>
      </w:pPr>
    </w:p>
    <w:p w14:paraId="75564006" w14:textId="77777777" w:rsidR="00B64A8E" w:rsidRPr="00196017" w:rsidRDefault="00B64A8E" w:rsidP="00B64A8E">
      <w:pPr>
        <w:autoSpaceDE w:val="0"/>
        <w:autoSpaceDN w:val="0"/>
        <w:adjustRightInd w:val="0"/>
        <w:ind w:firstLine="567"/>
        <w:jc w:val="both"/>
        <w:rPr>
          <w:color w:val="000000"/>
          <w:lang w:val="sr-Latn-ME"/>
        </w:rPr>
      </w:pPr>
      <w:r w:rsidRPr="00196017">
        <w:rPr>
          <w:color w:val="000000"/>
          <w:lang w:val="sr-Latn-ME"/>
        </w:rPr>
        <w:t>Žalba se izjavljuje preko naručioca neposredno putem ESJN-a. Žalba koja nije podnesena na naprijed predviđeni način biće odbijena kao nedozvoljena.</w:t>
      </w:r>
    </w:p>
    <w:p w14:paraId="08E329FB" w14:textId="77777777" w:rsidR="00B64A8E" w:rsidRPr="00196017" w:rsidRDefault="00B64A8E" w:rsidP="00B64A8E">
      <w:pPr>
        <w:autoSpaceDE w:val="0"/>
        <w:autoSpaceDN w:val="0"/>
        <w:adjustRightInd w:val="0"/>
        <w:ind w:firstLine="567"/>
        <w:jc w:val="both"/>
        <w:rPr>
          <w:color w:val="000000"/>
          <w:lang w:val="sr-Latn-ME"/>
        </w:rPr>
      </w:pPr>
    </w:p>
    <w:p w14:paraId="0DCE4925" w14:textId="77777777" w:rsidR="00B64A8E" w:rsidRPr="00196017" w:rsidRDefault="00B64A8E" w:rsidP="00B64A8E">
      <w:pPr>
        <w:autoSpaceDE w:val="0"/>
        <w:autoSpaceDN w:val="0"/>
        <w:adjustRightInd w:val="0"/>
        <w:ind w:firstLine="567"/>
        <w:jc w:val="both"/>
        <w:rPr>
          <w:color w:val="000000"/>
          <w:highlight w:val="yellow"/>
          <w:lang w:val="sr-Latn-ME"/>
        </w:rPr>
      </w:pPr>
      <w:r w:rsidRPr="00196017">
        <w:rPr>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3DD8C471" w14:textId="77777777" w:rsidR="00B64A8E" w:rsidRPr="00196017" w:rsidRDefault="00B64A8E" w:rsidP="00B64A8E">
      <w:pPr>
        <w:tabs>
          <w:tab w:val="left" w:pos="5760"/>
        </w:tabs>
        <w:ind w:firstLine="567"/>
        <w:jc w:val="both"/>
        <w:rPr>
          <w:color w:val="000000"/>
          <w:lang w:val="sr-Latn-ME"/>
        </w:rPr>
      </w:pPr>
    </w:p>
    <w:p w14:paraId="3FF4FF23"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Ukoliko je predmet nabavke podijeljen po partijama, a žalba se odnosi samo na određenu/e partiju/e, naknada se plaća u iznosu 1% od procijenjene vrijednosti javne nabavke te/tih partije/a.</w:t>
      </w:r>
    </w:p>
    <w:p w14:paraId="34ECC49F" w14:textId="77777777" w:rsidR="00B64A8E" w:rsidRPr="00196017" w:rsidRDefault="00B64A8E" w:rsidP="00B64A8E">
      <w:pPr>
        <w:tabs>
          <w:tab w:val="left" w:pos="5760"/>
        </w:tabs>
        <w:ind w:firstLine="567"/>
        <w:jc w:val="both"/>
        <w:rPr>
          <w:color w:val="000000"/>
          <w:lang w:val="sr-Latn-ME"/>
        </w:rPr>
      </w:pPr>
    </w:p>
    <w:p w14:paraId="7A3FD89B" w14:textId="77777777" w:rsidR="00B64A8E" w:rsidRPr="00196017" w:rsidRDefault="00B64A8E" w:rsidP="00B64A8E">
      <w:pPr>
        <w:tabs>
          <w:tab w:val="left" w:pos="5760"/>
        </w:tabs>
        <w:ind w:firstLine="567"/>
        <w:jc w:val="both"/>
        <w:rPr>
          <w:color w:val="000000"/>
          <w:lang w:val="sr-Latn-ME"/>
        </w:rPr>
      </w:pPr>
      <w:r w:rsidRPr="00196017">
        <w:rPr>
          <w:color w:val="000000"/>
          <w:lang w:val="sr-Latn-ME"/>
        </w:rPr>
        <w:t xml:space="preserve">Instrukcije za plaćanje naknade za vođenje postupka od strane žalilaca iz inostranstva nalaze se na internet stranici Komisije za zaštitu prava nabavki </w:t>
      </w:r>
      <w:hyperlink r:id="rId8" w:history="1">
        <w:r w:rsidRPr="00196017">
          <w:rPr>
            <w:rStyle w:val="Hyperlink"/>
            <w:lang w:val="sr-Latn-ME"/>
          </w:rPr>
          <w:t>http://www.kontrola-nabavki.me/</w:t>
        </w:r>
      </w:hyperlink>
      <w:r w:rsidRPr="00196017">
        <w:rPr>
          <w:color w:val="000000"/>
          <w:lang w:val="sr-Latn-ME"/>
        </w:rPr>
        <w:t>.“.</w:t>
      </w:r>
    </w:p>
    <w:p w14:paraId="7E65B222" w14:textId="77777777" w:rsidR="00B64A8E" w:rsidRPr="00196017" w:rsidRDefault="00B64A8E" w:rsidP="00B64A8E">
      <w:pPr>
        <w:tabs>
          <w:tab w:val="left" w:pos="5760"/>
        </w:tabs>
        <w:ind w:firstLine="567"/>
        <w:jc w:val="both"/>
        <w:rPr>
          <w:color w:val="000000"/>
          <w:lang w:val="sr-Latn-ME"/>
        </w:rPr>
      </w:pPr>
    </w:p>
    <w:p w14:paraId="1E6FBE10" w14:textId="77777777" w:rsidR="00B64A8E" w:rsidRPr="00196017" w:rsidRDefault="00B64A8E" w:rsidP="00B64A8E">
      <w:pPr>
        <w:tabs>
          <w:tab w:val="left" w:pos="5760"/>
        </w:tabs>
        <w:ind w:firstLine="567"/>
        <w:jc w:val="both"/>
        <w:rPr>
          <w:color w:val="000000"/>
          <w:lang w:val="sr-Latn-ME"/>
        </w:rPr>
      </w:pPr>
    </w:p>
    <w:p w14:paraId="3FDB1B18" w14:textId="77777777" w:rsidR="00B64A8E" w:rsidRPr="00196017" w:rsidRDefault="00B64A8E" w:rsidP="00B64A8E">
      <w:pPr>
        <w:tabs>
          <w:tab w:val="left" w:pos="5760"/>
        </w:tabs>
        <w:ind w:firstLine="567"/>
        <w:jc w:val="both"/>
        <w:rPr>
          <w:color w:val="000000"/>
          <w:lang w:val="sr-Latn-ME"/>
        </w:rPr>
      </w:pPr>
    </w:p>
    <w:p w14:paraId="53AB32CC" w14:textId="77777777" w:rsidR="00B64A8E" w:rsidRPr="00196017" w:rsidRDefault="00B64A8E" w:rsidP="00B64A8E">
      <w:pPr>
        <w:tabs>
          <w:tab w:val="left" w:pos="5760"/>
        </w:tabs>
        <w:ind w:firstLine="567"/>
        <w:jc w:val="both"/>
        <w:rPr>
          <w:color w:val="000000"/>
          <w:lang w:val="sr-Latn-ME"/>
        </w:rPr>
      </w:pPr>
    </w:p>
    <w:p w14:paraId="69C89619" w14:textId="77777777" w:rsidR="00B64A8E" w:rsidRPr="00196017" w:rsidRDefault="00B64A8E" w:rsidP="00B64A8E">
      <w:pPr>
        <w:tabs>
          <w:tab w:val="left" w:pos="5760"/>
        </w:tabs>
        <w:ind w:firstLine="567"/>
        <w:jc w:val="both"/>
        <w:rPr>
          <w:color w:val="000000"/>
          <w:lang w:val="sr-Latn-ME"/>
        </w:rPr>
      </w:pPr>
    </w:p>
    <w:p w14:paraId="4F331CB1" w14:textId="77777777" w:rsidR="00B64A8E" w:rsidRPr="00196017" w:rsidRDefault="00B64A8E" w:rsidP="00B64A8E">
      <w:pPr>
        <w:tabs>
          <w:tab w:val="left" w:pos="5760"/>
        </w:tabs>
        <w:ind w:firstLine="567"/>
        <w:jc w:val="both"/>
        <w:rPr>
          <w:color w:val="000000"/>
          <w:lang w:val="sr-Latn-ME"/>
        </w:rPr>
      </w:pPr>
    </w:p>
    <w:p w14:paraId="76E08372" w14:textId="77777777" w:rsidR="00B64A8E" w:rsidRPr="00196017" w:rsidRDefault="00B64A8E" w:rsidP="00B64A8E">
      <w:pPr>
        <w:tabs>
          <w:tab w:val="left" w:pos="5760"/>
        </w:tabs>
        <w:ind w:firstLine="567"/>
        <w:jc w:val="both"/>
        <w:rPr>
          <w:color w:val="000000"/>
          <w:lang w:val="sr-Latn-ME"/>
        </w:rPr>
      </w:pPr>
    </w:p>
    <w:p w14:paraId="1E1FA1C1" w14:textId="77777777" w:rsidR="00B64A8E" w:rsidRPr="00196017" w:rsidRDefault="00B64A8E" w:rsidP="00B64A8E">
      <w:pPr>
        <w:tabs>
          <w:tab w:val="left" w:pos="5760"/>
        </w:tabs>
        <w:ind w:firstLine="567"/>
        <w:jc w:val="both"/>
        <w:rPr>
          <w:color w:val="000000"/>
          <w:lang w:val="sr-Latn-ME"/>
        </w:rPr>
      </w:pPr>
    </w:p>
    <w:p w14:paraId="3E8D2DF9" w14:textId="77777777" w:rsidR="00B64A8E" w:rsidRPr="00196017" w:rsidRDefault="00B64A8E" w:rsidP="00B64A8E">
      <w:pPr>
        <w:tabs>
          <w:tab w:val="left" w:pos="5760"/>
        </w:tabs>
        <w:ind w:firstLine="567"/>
        <w:jc w:val="both"/>
        <w:rPr>
          <w:color w:val="000000"/>
          <w:lang w:val="sr-Latn-ME"/>
        </w:rPr>
      </w:pPr>
    </w:p>
    <w:p w14:paraId="49298086" w14:textId="77777777" w:rsidR="00B64A8E" w:rsidRPr="00196017" w:rsidRDefault="00B64A8E" w:rsidP="00B64A8E">
      <w:pPr>
        <w:tabs>
          <w:tab w:val="left" w:pos="5760"/>
        </w:tabs>
        <w:ind w:firstLine="567"/>
        <w:jc w:val="both"/>
        <w:rPr>
          <w:color w:val="000000"/>
          <w:lang w:val="sr-Latn-ME"/>
        </w:rPr>
      </w:pPr>
    </w:p>
    <w:p w14:paraId="58347111" w14:textId="77777777" w:rsidR="00B64A8E" w:rsidRPr="00196017" w:rsidRDefault="00B64A8E" w:rsidP="00B64A8E">
      <w:pPr>
        <w:tabs>
          <w:tab w:val="left" w:pos="5760"/>
        </w:tabs>
        <w:ind w:firstLine="567"/>
        <w:jc w:val="both"/>
        <w:rPr>
          <w:color w:val="000000"/>
          <w:lang w:val="sr-Latn-ME"/>
        </w:rPr>
      </w:pPr>
    </w:p>
    <w:sectPr w:rsidR="00B64A8E" w:rsidRPr="00196017" w:rsidSect="00196017">
      <w:pgSz w:w="12240" w:h="15840"/>
      <w:pgMar w:top="1418" w:right="1440" w:bottom="288"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20A6FB" w14:textId="77777777" w:rsidR="00156C52" w:rsidRDefault="00156C52" w:rsidP="00B64A8E">
      <w:r>
        <w:separator/>
      </w:r>
    </w:p>
  </w:endnote>
  <w:endnote w:type="continuationSeparator" w:id="0">
    <w:p w14:paraId="30A4C432" w14:textId="77777777" w:rsidR="00156C52" w:rsidRDefault="00156C52" w:rsidP="00B64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D39C53" w14:textId="77777777" w:rsidR="00156C52" w:rsidRDefault="00156C52" w:rsidP="00B64A8E">
      <w:r>
        <w:separator/>
      </w:r>
    </w:p>
  </w:footnote>
  <w:footnote w:type="continuationSeparator" w:id="0">
    <w:p w14:paraId="240DC5FA" w14:textId="77777777" w:rsidR="00156C52" w:rsidRDefault="00156C52" w:rsidP="00B64A8E">
      <w:r>
        <w:continuationSeparator/>
      </w:r>
    </w:p>
  </w:footnote>
  <w:footnote w:id="1">
    <w:p w14:paraId="76514D3A"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1. </w:t>
      </w:r>
      <w:r>
        <w:rPr>
          <w:rFonts w:ascii="Arial" w:hAnsi="Arial" w:cs="Arial"/>
          <w:sz w:val="14"/>
          <w:szCs w:val="16"/>
          <w:lang w:val="sr-Latn-ME"/>
        </w:rPr>
        <w:t>Poziv za nadmetanje naručilac neposredno UNOSI na ESJN elektronskim putem;</w:t>
      </w:r>
    </w:p>
  </w:footnote>
  <w:footnote w:id="2">
    <w:p w14:paraId="280C9FDC"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075D8315"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Podatke</w:t>
      </w:r>
      <w:proofErr w:type="spellEnd"/>
      <w:r>
        <w:rPr>
          <w:rFonts w:ascii="Arial" w:hAnsi="Arial" w:cs="Arial"/>
          <w:sz w:val="14"/>
          <w:szCs w:val="16"/>
        </w:rPr>
        <w:t xml:space="preserve"> </w:t>
      </w:r>
      <w:proofErr w:type="spellStart"/>
      <w:r>
        <w:rPr>
          <w:rFonts w:ascii="Arial" w:hAnsi="Arial" w:cs="Arial"/>
          <w:sz w:val="14"/>
          <w:szCs w:val="16"/>
        </w:rPr>
        <w:t>iz</w:t>
      </w:r>
      <w:proofErr w:type="spellEnd"/>
      <w:r>
        <w:rPr>
          <w:rFonts w:ascii="Arial" w:hAnsi="Arial" w:cs="Arial"/>
          <w:sz w:val="14"/>
          <w:szCs w:val="16"/>
        </w:rPr>
        <w:t xml:space="preserve"> </w:t>
      </w:r>
      <w:proofErr w:type="spellStart"/>
      <w:r>
        <w:rPr>
          <w:rFonts w:ascii="Arial" w:hAnsi="Arial" w:cs="Arial"/>
          <w:sz w:val="14"/>
          <w:szCs w:val="16"/>
        </w:rPr>
        <w:t>tačke</w:t>
      </w:r>
      <w:proofErr w:type="spellEnd"/>
      <w:r>
        <w:rPr>
          <w:rFonts w:ascii="Arial" w:hAnsi="Arial" w:cs="Arial"/>
          <w:sz w:val="14"/>
          <w:szCs w:val="16"/>
        </w:rPr>
        <w:t xml:space="preserve"> 2. </w:t>
      </w:r>
      <w:r>
        <w:rPr>
          <w:rFonts w:ascii="Arial" w:hAnsi="Arial" w:cs="Arial"/>
          <w:sz w:val="14"/>
          <w:szCs w:val="16"/>
          <w:lang w:val="sr-Latn-ME"/>
        </w:rPr>
        <w:t>Tehnička specifikacija predmeta javne nabavke naručilac neposredno UNOSI na ESJN elektronskim putem;</w:t>
      </w:r>
    </w:p>
  </w:footnote>
  <w:footnote w:id="4">
    <w:p w14:paraId="297A6D09" w14:textId="77777777" w:rsidR="00B64A8E" w:rsidRDefault="00B64A8E" w:rsidP="00B64A8E">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proofErr w:type="spellStart"/>
      <w:r>
        <w:rPr>
          <w:rFonts w:ascii="Arial" w:hAnsi="Arial" w:cs="Arial"/>
          <w:sz w:val="14"/>
          <w:szCs w:val="16"/>
        </w:rPr>
        <w:t>Djelove</w:t>
      </w:r>
      <w:proofErr w:type="spellEnd"/>
      <w:r>
        <w:rPr>
          <w:rFonts w:ascii="Arial" w:hAnsi="Arial" w:cs="Arial"/>
          <w:sz w:val="14"/>
          <w:szCs w:val="16"/>
        </w:rPr>
        <w:t xml:space="preserve"> </w:t>
      </w:r>
      <w:proofErr w:type="spellStart"/>
      <w:r>
        <w:rPr>
          <w:rFonts w:ascii="Arial" w:hAnsi="Arial" w:cs="Arial"/>
          <w:sz w:val="14"/>
          <w:szCs w:val="16"/>
        </w:rPr>
        <w:t>tenderske</w:t>
      </w:r>
      <w:proofErr w:type="spellEnd"/>
      <w:r>
        <w:rPr>
          <w:rFonts w:ascii="Arial" w:hAnsi="Arial" w:cs="Arial"/>
          <w:sz w:val="14"/>
          <w:szCs w:val="16"/>
        </w:rPr>
        <w:t xml:space="preserve"> </w:t>
      </w:r>
      <w:proofErr w:type="spellStart"/>
      <w:r>
        <w:rPr>
          <w:rFonts w:ascii="Arial" w:hAnsi="Arial" w:cs="Arial"/>
          <w:sz w:val="14"/>
          <w:szCs w:val="16"/>
        </w:rPr>
        <w:t>dokumentacije</w:t>
      </w:r>
      <w:proofErr w:type="spellEnd"/>
      <w:r>
        <w:rPr>
          <w:rFonts w:ascii="Arial" w:hAnsi="Arial" w:cs="Arial"/>
          <w:sz w:val="14"/>
          <w:szCs w:val="16"/>
        </w:rPr>
        <w:t xml:space="preserve"> </w:t>
      </w:r>
      <w:r>
        <w:rPr>
          <w:rFonts w:ascii="Arial" w:hAnsi="Arial" w:cs="Arial"/>
          <w:sz w:val="14"/>
          <w:szCs w:val="16"/>
          <w:lang w:val="sr-Latn-ME"/>
        </w:rPr>
        <w:t>iz tačke 3. - 16. naručilac sačinjava u formi word/PDF dokumenta i objavljuje unošenjem (attachment) dokumenta na ESJN;</w:t>
      </w:r>
    </w:p>
  </w:footnote>
  <w:footnote w:id="5">
    <w:p w14:paraId="58B5B2C8" w14:textId="77777777" w:rsidR="00B64A8E" w:rsidRDefault="00B64A8E" w:rsidP="00B64A8E">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proofErr w:type="spellStart"/>
      <w:r>
        <w:rPr>
          <w:rFonts w:ascii="Arial" w:hAnsi="Arial" w:cs="Arial"/>
          <w:sz w:val="14"/>
          <w:szCs w:val="16"/>
        </w:rPr>
        <w:t>uključujući</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sve</w:t>
      </w:r>
      <w:proofErr w:type="spellEnd"/>
      <w:r>
        <w:rPr>
          <w:rFonts w:ascii="Arial" w:hAnsi="Arial" w:cs="Arial"/>
          <w:sz w:val="14"/>
          <w:szCs w:val="16"/>
        </w:rPr>
        <w:t xml:space="preserve"> </w:t>
      </w:r>
      <w:proofErr w:type="spellStart"/>
      <w:r>
        <w:rPr>
          <w:rFonts w:ascii="Arial" w:hAnsi="Arial" w:cs="Arial"/>
          <w:sz w:val="14"/>
          <w:szCs w:val="16"/>
        </w:rPr>
        <w:t>troškove</w:t>
      </w:r>
      <w:proofErr w:type="spellEnd"/>
      <w:r>
        <w:rPr>
          <w:rFonts w:ascii="Arial" w:hAnsi="Arial" w:cs="Arial"/>
          <w:sz w:val="14"/>
          <w:szCs w:val="16"/>
        </w:rPr>
        <w:t xml:space="preserve">, </w:t>
      </w:r>
      <w:proofErr w:type="spellStart"/>
      <w:r>
        <w:rPr>
          <w:rFonts w:ascii="Arial" w:hAnsi="Arial" w:cs="Arial"/>
          <w:sz w:val="14"/>
          <w:szCs w:val="16"/>
        </w:rPr>
        <w:t>nagrade</w:t>
      </w:r>
      <w:proofErr w:type="spellEnd"/>
      <w:r>
        <w:rPr>
          <w:rFonts w:ascii="Arial" w:hAnsi="Arial" w:cs="Arial"/>
          <w:sz w:val="14"/>
          <w:szCs w:val="16"/>
        </w:rPr>
        <w:t xml:space="preserve"> </w:t>
      </w:r>
      <w:proofErr w:type="spellStart"/>
      <w:r>
        <w:rPr>
          <w:rFonts w:ascii="Arial" w:hAnsi="Arial" w:cs="Arial"/>
          <w:sz w:val="14"/>
          <w:szCs w:val="16"/>
        </w:rPr>
        <w:t>i</w:t>
      </w:r>
      <w:proofErr w:type="spellEnd"/>
      <w:r>
        <w:rPr>
          <w:rFonts w:ascii="Arial" w:hAnsi="Arial" w:cs="Arial"/>
          <w:sz w:val="14"/>
          <w:szCs w:val="16"/>
        </w:rPr>
        <w:t xml:space="preserve"> </w:t>
      </w:r>
      <w:proofErr w:type="spellStart"/>
      <w:r>
        <w:rPr>
          <w:rFonts w:ascii="Arial" w:hAnsi="Arial" w:cs="Arial"/>
          <w:sz w:val="14"/>
          <w:szCs w:val="16"/>
        </w:rPr>
        <w:t>moguća</w:t>
      </w:r>
      <w:proofErr w:type="spellEnd"/>
      <w:r>
        <w:rPr>
          <w:rFonts w:ascii="Arial" w:hAnsi="Arial" w:cs="Arial"/>
          <w:sz w:val="14"/>
          <w:szCs w:val="16"/>
        </w:rPr>
        <w:t xml:space="preserve"> </w:t>
      </w:r>
      <w:proofErr w:type="spellStart"/>
      <w:r>
        <w:rPr>
          <w:rFonts w:ascii="Arial" w:hAnsi="Arial" w:cs="Arial"/>
          <w:sz w:val="14"/>
          <w:szCs w:val="16"/>
        </w:rPr>
        <w:t>obnavljanja</w:t>
      </w:r>
      <w:proofErr w:type="spellEnd"/>
      <w:r>
        <w:rPr>
          <w:rFonts w:ascii="Arial" w:hAnsi="Arial" w:cs="Arial"/>
          <w:sz w:val="14"/>
          <w:szCs w:val="16"/>
        </w:rPr>
        <w:t xml:space="preserve"> </w:t>
      </w:r>
      <w:proofErr w:type="spellStart"/>
      <w:r>
        <w:rPr>
          <w:rFonts w:ascii="Arial" w:hAnsi="Arial" w:cs="Arial"/>
          <w:sz w:val="14"/>
          <w:szCs w:val="16"/>
        </w:rPr>
        <w:t>ugovora</w:t>
      </w:r>
      <w:proofErr w:type="spellEnd"/>
      <w:r>
        <w:rPr>
          <w:rFonts w:ascii="Arial" w:hAnsi="Arial" w:cs="Arial"/>
          <w:sz w:val="14"/>
          <w:szCs w:val="16"/>
        </w:rPr>
        <w:t xml:space="preserve"> </w:t>
      </w:r>
      <w:proofErr w:type="spellStart"/>
      <w:r>
        <w:rPr>
          <w:rFonts w:ascii="Arial" w:hAnsi="Arial" w:cs="Arial"/>
          <w:sz w:val="14"/>
          <w:szCs w:val="16"/>
        </w:rPr>
        <w:t>na</w:t>
      </w:r>
      <w:proofErr w:type="spellEnd"/>
      <w:r>
        <w:rPr>
          <w:rFonts w:ascii="Arial" w:hAnsi="Arial" w:cs="Arial"/>
          <w:sz w:val="14"/>
          <w:szCs w:val="16"/>
        </w:rPr>
        <w:t xml:space="preserve"> </w:t>
      </w:r>
      <w:proofErr w:type="spellStart"/>
      <w:r>
        <w:rPr>
          <w:rFonts w:ascii="Arial" w:hAnsi="Arial" w:cs="Arial"/>
          <w:sz w:val="14"/>
          <w:szCs w:val="16"/>
        </w:rPr>
        <w:t>osnovu</w:t>
      </w:r>
      <w:proofErr w:type="spellEnd"/>
      <w:r>
        <w:rPr>
          <w:rFonts w:ascii="Arial" w:hAnsi="Arial" w:cs="Arial"/>
          <w:sz w:val="14"/>
          <w:szCs w:val="16"/>
        </w:rPr>
        <w:t xml:space="preserve"> </w:t>
      </w:r>
      <w:proofErr w:type="spellStart"/>
      <w:r>
        <w:rPr>
          <w:rFonts w:ascii="Arial" w:hAnsi="Arial" w:cs="Arial"/>
          <w:sz w:val="14"/>
          <w:szCs w:val="16"/>
        </w:rPr>
        <w:t>okvirnog</w:t>
      </w:r>
      <w:proofErr w:type="spellEnd"/>
      <w:r>
        <w:rPr>
          <w:rFonts w:ascii="Arial" w:hAnsi="Arial" w:cs="Arial"/>
          <w:sz w:val="14"/>
          <w:szCs w:val="16"/>
        </w:rPr>
        <w:t xml:space="preserve"> </w:t>
      </w:r>
      <w:proofErr w:type="spellStart"/>
      <w:r>
        <w:rPr>
          <w:rFonts w:ascii="Arial" w:hAnsi="Arial" w:cs="Arial"/>
          <w:sz w:val="14"/>
          <w:szCs w:val="16"/>
        </w:rPr>
        <w:t>sporazuma</w:t>
      </w:r>
      <w:proofErr w:type="spellEnd"/>
      <w:r>
        <w:rPr>
          <w:rFonts w:ascii="Arial" w:hAnsi="Arial" w:cs="Arial"/>
          <w:sz w:val="14"/>
          <w:szCs w:val="16"/>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1">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108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lvl>
    <w:lvl w:ilvl="1" w:tplc="2C1A0019">
      <w:start w:val="1"/>
      <w:numFmt w:val="lowerLetter"/>
      <w:lvlText w:val="%2."/>
      <w:lvlJc w:val="left"/>
      <w:pPr>
        <w:ind w:left="1800" w:hanging="360"/>
      </w:pPr>
    </w:lvl>
    <w:lvl w:ilvl="2" w:tplc="2C1A001B">
      <w:start w:val="1"/>
      <w:numFmt w:val="lowerRoman"/>
      <w:lvlText w:val="%3."/>
      <w:lvlJc w:val="right"/>
      <w:pPr>
        <w:ind w:left="2520" w:hanging="180"/>
      </w:pPr>
    </w:lvl>
    <w:lvl w:ilvl="3" w:tplc="2C1A000F">
      <w:start w:val="1"/>
      <w:numFmt w:val="decimal"/>
      <w:lvlText w:val="%4."/>
      <w:lvlJc w:val="left"/>
      <w:pPr>
        <w:ind w:left="3240" w:hanging="360"/>
      </w:pPr>
    </w:lvl>
    <w:lvl w:ilvl="4" w:tplc="2C1A0019">
      <w:start w:val="1"/>
      <w:numFmt w:val="lowerLetter"/>
      <w:lvlText w:val="%5."/>
      <w:lvlJc w:val="left"/>
      <w:pPr>
        <w:ind w:left="3960" w:hanging="360"/>
      </w:pPr>
    </w:lvl>
    <w:lvl w:ilvl="5" w:tplc="2C1A001B">
      <w:start w:val="1"/>
      <w:numFmt w:val="lowerRoman"/>
      <w:lvlText w:val="%6."/>
      <w:lvlJc w:val="right"/>
      <w:pPr>
        <w:ind w:left="4680" w:hanging="180"/>
      </w:pPr>
    </w:lvl>
    <w:lvl w:ilvl="6" w:tplc="2C1A000F">
      <w:start w:val="1"/>
      <w:numFmt w:val="decimal"/>
      <w:lvlText w:val="%7."/>
      <w:lvlJc w:val="left"/>
      <w:pPr>
        <w:ind w:left="5400" w:hanging="360"/>
      </w:pPr>
    </w:lvl>
    <w:lvl w:ilvl="7" w:tplc="2C1A0019">
      <w:start w:val="1"/>
      <w:numFmt w:val="lowerLetter"/>
      <w:lvlText w:val="%8."/>
      <w:lvlJc w:val="left"/>
      <w:pPr>
        <w:ind w:left="6120" w:hanging="360"/>
      </w:pPr>
    </w:lvl>
    <w:lvl w:ilvl="8" w:tplc="2C1A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4512"/>
    <w:rsid w:val="00000286"/>
    <w:rsid w:val="000B7745"/>
    <w:rsid w:val="000E7171"/>
    <w:rsid w:val="000F2682"/>
    <w:rsid w:val="00156C52"/>
    <w:rsid w:val="00196017"/>
    <w:rsid w:val="001F3D91"/>
    <w:rsid w:val="002034D2"/>
    <w:rsid w:val="002200B4"/>
    <w:rsid w:val="00222982"/>
    <w:rsid w:val="00285968"/>
    <w:rsid w:val="00294D7E"/>
    <w:rsid w:val="00297984"/>
    <w:rsid w:val="002B249F"/>
    <w:rsid w:val="00310469"/>
    <w:rsid w:val="00314675"/>
    <w:rsid w:val="00384FBF"/>
    <w:rsid w:val="003927D1"/>
    <w:rsid w:val="003D55D5"/>
    <w:rsid w:val="00420325"/>
    <w:rsid w:val="004451B4"/>
    <w:rsid w:val="00464B3D"/>
    <w:rsid w:val="00482E41"/>
    <w:rsid w:val="00485ADA"/>
    <w:rsid w:val="005F68F6"/>
    <w:rsid w:val="006272AC"/>
    <w:rsid w:val="006410D9"/>
    <w:rsid w:val="006562D6"/>
    <w:rsid w:val="006F0A9D"/>
    <w:rsid w:val="00736576"/>
    <w:rsid w:val="007D15C7"/>
    <w:rsid w:val="007D6D2D"/>
    <w:rsid w:val="00831B63"/>
    <w:rsid w:val="008338E7"/>
    <w:rsid w:val="00866C6B"/>
    <w:rsid w:val="008A6208"/>
    <w:rsid w:val="008D1881"/>
    <w:rsid w:val="0095710A"/>
    <w:rsid w:val="009603BF"/>
    <w:rsid w:val="009D7DAA"/>
    <w:rsid w:val="00A26D9D"/>
    <w:rsid w:val="00B04512"/>
    <w:rsid w:val="00B21638"/>
    <w:rsid w:val="00B27C1A"/>
    <w:rsid w:val="00B3641B"/>
    <w:rsid w:val="00B62B62"/>
    <w:rsid w:val="00B62FC8"/>
    <w:rsid w:val="00B64A8E"/>
    <w:rsid w:val="00BE16EA"/>
    <w:rsid w:val="00BE68C7"/>
    <w:rsid w:val="00C12BDA"/>
    <w:rsid w:val="00C4085F"/>
    <w:rsid w:val="00CA7A0C"/>
    <w:rsid w:val="00D13B32"/>
    <w:rsid w:val="00D22A13"/>
    <w:rsid w:val="00D6523D"/>
    <w:rsid w:val="00D716AC"/>
    <w:rsid w:val="00DC0A2B"/>
    <w:rsid w:val="00DC424A"/>
    <w:rsid w:val="00E04F3B"/>
    <w:rsid w:val="00E32016"/>
    <w:rsid w:val="00ED27AE"/>
    <w:rsid w:val="00EF1C1A"/>
    <w:rsid w:val="00F435A4"/>
    <w:rsid w:val="00F454C5"/>
    <w:rsid w:val="00FA49C9"/>
    <w:rsid w:val="00FC0B17"/>
    <w:rsid w:val="00FF24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0422"/>
  <w15:chartTrackingRefBased/>
  <w15:docId w15:val="{133519FF-09F5-47A3-87E2-0CE966530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A8E"/>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B64A8E"/>
    <w:rPr>
      <w:color w:val="0000FF"/>
      <w:u w:val="single"/>
    </w:rPr>
  </w:style>
  <w:style w:type="paragraph" w:styleId="FootnoteText">
    <w:name w:val="footnote text"/>
    <w:basedOn w:val="Normal"/>
    <w:link w:val="FootnoteTextChar"/>
    <w:uiPriority w:val="99"/>
    <w:unhideWhenUsed/>
    <w:rsid w:val="00B64A8E"/>
    <w:rPr>
      <w:rFonts w:ascii="Calibri" w:eastAsia="Calibri" w:hAnsi="Calibri"/>
      <w:sz w:val="20"/>
      <w:szCs w:val="20"/>
    </w:rPr>
  </w:style>
  <w:style w:type="character" w:customStyle="1" w:styleId="FootnoteTextChar">
    <w:name w:val="Footnote Text Char"/>
    <w:basedOn w:val="DefaultParagraphFont"/>
    <w:link w:val="FootnoteText"/>
    <w:uiPriority w:val="99"/>
    <w:rsid w:val="00B64A8E"/>
    <w:rPr>
      <w:rFonts w:ascii="Calibri" w:eastAsia="Calibri" w:hAnsi="Calibri" w:cs="Times New Roman"/>
      <w:kern w:val="0"/>
      <w:sz w:val="20"/>
      <w:szCs w:val="20"/>
      <w14:ligatures w14:val="none"/>
    </w:rPr>
  </w:style>
  <w:style w:type="paragraph" w:customStyle="1" w:styleId="T30X">
    <w:name w:val="T30X"/>
    <w:basedOn w:val="Normal"/>
    <w:uiPriority w:val="99"/>
    <w:rsid w:val="00B64A8E"/>
    <w:pPr>
      <w:autoSpaceDE w:val="0"/>
      <w:autoSpaceDN w:val="0"/>
      <w:adjustRightInd w:val="0"/>
      <w:spacing w:before="60" w:after="60"/>
      <w:ind w:firstLine="283"/>
      <w:jc w:val="both"/>
    </w:pPr>
    <w:rPr>
      <w:color w:val="000000"/>
      <w:sz w:val="22"/>
      <w:szCs w:val="22"/>
    </w:rPr>
  </w:style>
  <w:style w:type="character" w:styleId="FootnoteReference">
    <w:name w:val="footnote reference"/>
    <w:uiPriority w:val="99"/>
    <w:unhideWhenUsed/>
    <w:rsid w:val="00B64A8E"/>
    <w:rPr>
      <w:vertAlign w:val="superscript"/>
    </w:rPr>
  </w:style>
  <w:style w:type="table" w:styleId="TableGrid">
    <w:name w:val="Table Grid"/>
    <w:basedOn w:val="TableNormal"/>
    <w:uiPriority w:val="39"/>
    <w:rsid w:val="00EF1C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EF1C1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5127985">
      <w:bodyDiv w:val="1"/>
      <w:marLeft w:val="0"/>
      <w:marRight w:val="0"/>
      <w:marTop w:val="0"/>
      <w:marBottom w:val="0"/>
      <w:divBdr>
        <w:top w:val="none" w:sz="0" w:space="0" w:color="auto"/>
        <w:left w:val="none" w:sz="0" w:space="0" w:color="auto"/>
        <w:bottom w:val="none" w:sz="0" w:space="0" w:color="auto"/>
        <w:right w:val="none" w:sz="0" w:space="0" w:color="auto"/>
      </w:divBdr>
    </w:div>
    <w:div w:id="1233469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B8CCC-FAC0-4175-BBCD-EDE26953A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1863</Words>
  <Characters>10623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IVANA-PC</dc:creator>
  <cp:keywords/>
  <dc:description/>
  <cp:lastModifiedBy>Korisnik</cp:lastModifiedBy>
  <cp:revision>3</cp:revision>
  <dcterms:created xsi:type="dcterms:W3CDTF">2026-04-29T08:13:00Z</dcterms:created>
  <dcterms:modified xsi:type="dcterms:W3CDTF">2026-04-29T08:20:00Z</dcterms:modified>
</cp:coreProperties>
</file>