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A80DD" w14:textId="77777777" w:rsidR="006F7ACE" w:rsidRPr="002462D1" w:rsidRDefault="006F7ACE" w:rsidP="006F7ACE">
      <w:pPr>
        <w:jc w:val="right"/>
        <w:rPr>
          <w:rFonts w:ascii="Arial" w:hAnsi="Arial" w:cs="Arial"/>
          <w:b/>
          <w:color w:val="000000"/>
          <w:lang w:val="sr-Latn-ME"/>
        </w:rPr>
      </w:pPr>
      <w:r w:rsidRPr="002462D1">
        <w:rPr>
          <w:rFonts w:ascii="Arial" w:hAnsi="Arial" w:cs="Arial"/>
          <w:b/>
          <w:color w:val="000000"/>
          <w:lang w:val="sr-Latn-ME"/>
        </w:rPr>
        <w:t xml:space="preserve">OBRAZAC 1  </w:t>
      </w:r>
    </w:p>
    <w:p w14:paraId="006E4C85" w14:textId="77777777" w:rsidR="006F7ACE" w:rsidRPr="002462D1" w:rsidRDefault="006F7ACE" w:rsidP="006F7ACE">
      <w:pPr>
        <w:rPr>
          <w:rFonts w:ascii="Arial" w:hAnsi="Arial" w:cs="Arial"/>
          <w:color w:val="000000"/>
          <w:lang w:val="sr-Latn-ME"/>
        </w:rPr>
      </w:pPr>
    </w:p>
    <w:p w14:paraId="227A4091" w14:textId="6F782700" w:rsidR="006F7ACE" w:rsidRPr="002462D1" w:rsidRDefault="0028476B" w:rsidP="006F7ACE">
      <w:pPr>
        <w:tabs>
          <w:tab w:val="left" w:pos="1701"/>
          <w:tab w:val="left" w:pos="4820"/>
        </w:tabs>
        <w:jc w:val="both"/>
        <w:rPr>
          <w:rFonts w:ascii="Arial" w:hAnsi="Arial" w:cs="Arial"/>
          <w:color w:val="000000"/>
          <w:lang w:val="sr-Latn-ME"/>
        </w:rPr>
      </w:pPr>
      <w:r>
        <w:rPr>
          <w:rFonts w:ascii="Arial" w:hAnsi="Arial" w:cs="Arial"/>
          <w:color w:val="000000"/>
          <w:lang w:val="sr-Latn-ME"/>
        </w:rPr>
        <w:t>Agencija za elektronske komunikacije i poštansku djelatnost</w:t>
      </w:r>
    </w:p>
    <w:p w14:paraId="470BC1A2" w14:textId="12197737" w:rsidR="006F7ACE" w:rsidRPr="002462D1" w:rsidRDefault="006F7ACE" w:rsidP="006F7ACE">
      <w:pPr>
        <w:jc w:val="both"/>
        <w:rPr>
          <w:rFonts w:ascii="Arial" w:hAnsi="Arial" w:cs="Arial"/>
          <w:lang w:val="sr-Latn-ME"/>
        </w:rPr>
      </w:pPr>
      <w:r w:rsidRPr="002462D1">
        <w:rPr>
          <w:rFonts w:ascii="Arial" w:hAnsi="Arial" w:cs="Arial"/>
          <w:lang w:val="sr-Latn-ME"/>
        </w:rPr>
        <w:t xml:space="preserve">Broj iz evidencije postupaka javnih nabavki: </w:t>
      </w:r>
      <w:r w:rsidR="0028476B">
        <w:rPr>
          <w:rFonts w:ascii="Arial" w:hAnsi="Arial" w:cs="Arial"/>
          <w:lang w:val="sr-Latn-ME"/>
        </w:rPr>
        <w:t>0707-</w:t>
      </w:r>
      <w:r w:rsidR="00F50C2D" w:rsidRPr="00F50C2D">
        <w:rPr>
          <w:rFonts w:ascii="Arial" w:hAnsi="Arial" w:cs="Arial"/>
          <w:lang w:val="sr-Latn-ME"/>
        </w:rPr>
        <w:t>2580</w:t>
      </w:r>
      <w:r w:rsidR="00AC4D9B">
        <w:rPr>
          <w:rFonts w:ascii="Arial" w:hAnsi="Arial" w:cs="Arial"/>
          <w:lang w:val="sr-Latn-ME"/>
        </w:rPr>
        <w:t>/4</w:t>
      </w:r>
    </w:p>
    <w:p w14:paraId="291049B8" w14:textId="1D8DEC20"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t xml:space="preserve">Redni broj iz Plana javnih nabavki: </w:t>
      </w:r>
      <w:r w:rsidR="0025158C">
        <w:rPr>
          <w:rFonts w:ascii="Arial" w:hAnsi="Arial" w:cs="Arial"/>
          <w:color w:val="000000"/>
          <w:lang w:val="sr-Latn-ME"/>
        </w:rPr>
        <w:t>31</w:t>
      </w:r>
      <w:r w:rsidR="002F56EC">
        <w:rPr>
          <w:rFonts w:ascii="Arial" w:hAnsi="Arial" w:cs="Arial"/>
          <w:color w:val="000000"/>
          <w:lang w:val="sr-Latn-ME"/>
        </w:rPr>
        <w:t>/2</w:t>
      </w:r>
      <w:r w:rsidR="0025158C">
        <w:rPr>
          <w:rFonts w:ascii="Arial" w:hAnsi="Arial" w:cs="Arial"/>
          <w:color w:val="000000"/>
          <w:lang w:val="sr-Latn-ME"/>
        </w:rPr>
        <w:t>6</w:t>
      </w:r>
    </w:p>
    <w:p w14:paraId="70E8DC2D" w14:textId="6A636E2D" w:rsidR="006F7ACE" w:rsidRPr="002462D1" w:rsidRDefault="006F7ACE" w:rsidP="006F7ACE">
      <w:pPr>
        <w:jc w:val="both"/>
        <w:rPr>
          <w:rFonts w:ascii="Arial" w:hAnsi="Arial" w:cs="Arial"/>
          <w:b/>
          <w:bCs/>
          <w:color w:val="000000"/>
          <w:lang w:val="sr-Latn-ME"/>
        </w:rPr>
      </w:pPr>
      <w:r w:rsidRPr="002462D1">
        <w:rPr>
          <w:rFonts w:ascii="Arial" w:hAnsi="Arial" w:cs="Arial"/>
          <w:color w:val="000000"/>
          <w:lang w:val="sr-Latn-ME"/>
        </w:rPr>
        <w:t xml:space="preserve">Mjesto i datum: </w:t>
      </w:r>
      <w:r w:rsidR="00510C6F">
        <w:rPr>
          <w:rFonts w:ascii="Arial" w:hAnsi="Arial" w:cs="Arial"/>
          <w:color w:val="000000"/>
          <w:lang w:val="sr-Latn-ME"/>
        </w:rPr>
        <w:t xml:space="preserve">Podgorica </w:t>
      </w:r>
      <w:r w:rsidR="00AC4D9B">
        <w:rPr>
          <w:rFonts w:ascii="Arial" w:hAnsi="Arial" w:cs="Arial"/>
          <w:color w:val="000000"/>
          <w:lang w:val="sr-Latn-ME"/>
        </w:rPr>
        <w:t>2</w:t>
      </w:r>
      <w:r w:rsidR="00D33D11">
        <w:rPr>
          <w:rFonts w:ascii="Arial" w:hAnsi="Arial" w:cs="Arial"/>
          <w:color w:val="000000"/>
          <w:lang w:val="sr-Latn-ME"/>
        </w:rPr>
        <w:t>9</w:t>
      </w:r>
      <w:r w:rsidR="0028476B">
        <w:rPr>
          <w:rFonts w:ascii="Arial" w:hAnsi="Arial" w:cs="Arial"/>
          <w:color w:val="000000"/>
          <w:lang w:val="sr-Latn-ME"/>
        </w:rPr>
        <w:t>.</w:t>
      </w:r>
      <w:r w:rsidR="0025158C">
        <w:rPr>
          <w:rFonts w:ascii="Arial" w:hAnsi="Arial" w:cs="Arial"/>
          <w:color w:val="000000"/>
          <w:lang w:val="sr-Latn-ME"/>
        </w:rPr>
        <w:t>04</w:t>
      </w:r>
      <w:r w:rsidR="0028476B">
        <w:rPr>
          <w:rFonts w:ascii="Arial" w:hAnsi="Arial" w:cs="Arial"/>
          <w:color w:val="000000"/>
          <w:lang w:val="sr-Latn-ME"/>
        </w:rPr>
        <w:t>.202</w:t>
      </w:r>
      <w:r w:rsidR="0025158C">
        <w:rPr>
          <w:rFonts w:ascii="Arial" w:hAnsi="Arial" w:cs="Arial"/>
          <w:color w:val="000000"/>
          <w:lang w:val="sr-Latn-ME"/>
        </w:rPr>
        <w:t>6</w:t>
      </w:r>
      <w:r w:rsidR="0028476B">
        <w:rPr>
          <w:rFonts w:ascii="Arial" w:hAnsi="Arial" w:cs="Arial"/>
          <w:color w:val="000000"/>
          <w:lang w:val="sr-Latn-ME"/>
        </w:rPr>
        <w:t>.godine</w:t>
      </w:r>
    </w:p>
    <w:p w14:paraId="30539D5D" w14:textId="77777777" w:rsidR="006F7ACE" w:rsidRPr="002462D1" w:rsidRDefault="006F7ACE" w:rsidP="006F7ACE">
      <w:pPr>
        <w:rPr>
          <w:rFonts w:ascii="Arial" w:hAnsi="Arial" w:cs="Arial"/>
          <w:lang w:val="sr-Latn-ME"/>
        </w:rPr>
      </w:pPr>
    </w:p>
    <w:p w14:paraId="12C8CBBC" w14:textId="77777777" w:rsidR="006F7ACE" w:rsidRPr="002462D1" w:rsidRDefault="006F7ACE" w:rsidP="006F7ACE">
      <w:pPr>
        <w:rPr>
          <w:rFonts w:ascii="Arial" w:hAnsi="Arial" w:cs="Arial"/>
          <w:lang w:val="sr-Latn-ME"/>
        </w:rPr>
      </w:pPr>
    </w:p>
    <w:p w14:paraId="3C3CA1B2" w14:textId="77777777" w:rsidR="006F7ACE" w:rsidRPr="002462D1" w:rsidRDefault="006F7ACE" w:rsidP="006F7ACE">
      <w:pPr>
        <w:rPr>
          <w:rFonts w:ascii="Arial" w:hAnsi="Arial" w:cs="Arial"/>
          <w:lang w:val="sr-Latn-ME"/>
        </w:rPr>
      </w:pPr>
    </w:p>
    <w:p w14:paraId="7D13FE8E" w14:textId="41D7ECF3" w:rsidR="006F7ACE" w:rsidRPr="002462D1" w:rsidRDefault="006F7ACE" w:rsidP="006F7ACE">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575288">
        <w:rPr>
          <w:rFonts w:ascii="Arial" w:hAnsi="Arial" w:cs="Arial"/>
          <w:lang w:val="sr-Latn-ME"/>
        </w:rPr>
        <w:t>,</w:t>
      </w:r>
      <w:r>
        <w:rPr>
          <w:rFonts w:ascii="Arial" w:hAnsi="Arial" w:cs="Arial"/>
          <w:lang w:val="sr-Latn-ME"/>
        </w:rPr>
        <w:t xml:space="preserve"> 3/23</w:t>
      </w:r>
      <w:r w:rsidR="00D02DE8">
        <w:rPr>
          <w:rFonts w:ascii="Arial" w:hAnsi="Arial" w:cs="Arial"/>
          <w:lang w:val="sr-Latn-ME"/>
        </w:rPr>
        <w:t>,</w:t>
      </w:r>
      <w:r w:rsidR="00575288">
        <w:rPr>
          <w:rFonts w:ascii="Arial" w:hAnsi="Arial" w:cs="Arial"/>
          <w:lang w:val="sr-Latn-ME"/>
        </w:rPr>
        <w:t xml:space="preserve"> 11/23</w:t>
      </w:r>
      <w:r w:rsidR="00D02DE8">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28476B" w:rsidRPr="0028476B">
        <w:rPr>
          <w:rFonts w:ascii="Arial" w:hAnsi="Arial" w:cs="Arial"/>
          <w:color w:val="000000"/>
          <w:lang w:val="sr-Latn-ME"/>
        </w:rPr>
        <w:t>Agencija za elektronske komunikacije i poštansku djelatnost</w:t>
      </w:r>
      <w:r w:rsidR="0028476B">
        <w:rPr>
          <w:rFonts w:ascii="Arial" w:hAnsi="Arial" w:cs="Arial"/>
          <w:color w:val="000000"/>
          <w:u w:val="single"/>
          <w:lang w:val="sr-Latn-ME"/>
        </w:rPr>
        <w:t xml:space="preserve"> </w:t>
      </w:r>
      <w:r w:rsidRPr="002462D1">
        <w:rPr>
          <w:rFonts w:ascii="Arial" w:hAnsi="Arial" w:cs="Arial"/>
          <w:lang w:val="sr-Latn-ME"/>
        </w:rPr>
        <w:t>objavljuje</w:t>
      </w:r>
    </w:p>
    <w:p w14:paraId="03198613" w14:textId="77777777" w:rsidR="006F7ACE" w:rsidRPr="002462D1" w:rsidRDefault="006F7ACE" w:rsidP="006F7ACE">
      <w:pPr>
        <w:tabs>
          <w:tab w:val="left" w:pos="1276"/>
          <w:tab w:val="left" w:pos="3261"/>
        </w:tabs>
        <w:jc w:val="both"/>
        <w:rPr>
          <w:rFonts w:ascii="Arial" w:hAnsi="Arial" w:cs="Arial"/>
          <w:b/>
          <w:bCs/>
          <w:color w:val="000000"/>
          <w:lang w:val="sr-Latn-ME"/>
        </w:rPr>
      </w:pPr>
    </w:p>
    <w:p w14:paraId="05393D61" w14:textId="77777777" w:rsidR="006F7ACE" w:rsidRPr="002462D1" w:rsidRDefault="006F7ACE" w:rsidP="006F7ACE">
      <w:pPr>
        <w:tabs>
          <w:tab w:val="left" w:pos="1276"/>
          <w:tab w:val="left" w:pos="3261"/>
        </w:tabs>
        <w:jc w:val="both"/>
        <w:rPr>
          <w:rFonts w:ascii="Arial" w:hAnsi="Arial" w:cs="Arial"/>
          <w:b/>
          <w:bCs/>
          <w:color w:val="000000"/>
          <w:lang w:val="sr-Latn-ME"/>
        </w:rPr>
      </w:pPr>
    </w:p>
    <w:p w14:paraId="7FF467BC" w14:textId="77777777" w:rsidR="006F7ACE" w:rsidRPr="002462D1" w:rsidRDefault="006F7ACE" w:rsidP="006F7ACE">
      <w:pPr>
        <w:tabs>
          <w:tab w:val="left" w:pos="1276"/>
          <w:tab w:val="left" w:pos="3261"/>
        </w:tabs>
        <w:jc w:val="both"/>
        <w:rPr>
          <w:rFonts w:ascii="Arial" w:hAnsi="Arial" w:cs="Arial"/>
          <w:b/>
          <w:bCs/>
          <w:color w:val="000000"/>
          <w:lang w:val="sr-Latn-ME"/>
        </w:rPr>
      </w:pPr>
    </w:p>
    <w:p w14:paraId="5E3CA2A7" w14:textId="77777777" w:rsidR="006F7ACE" w:rsidRPr="002462D1" w:rsidRDefault="006F7ACE" w:rsidP="006F7ACE">
      <w:pPr>
        <w:tabs>
          <w:tab w:val="left" w:pos="1276"/>
          <w:tab w:val="left" w:pos="3261"/>
        </w:tabs>
        <w:jc w:val="both"/>
        <w:rPr>
          <w:rFonts w:ascii="Arial" w:hAnsi="Arial" w:cs="Arial"/>
          <w:b/>
          <w:bCs/>
          <w:color w:val="000000"/>
          <w:lang w:val="sr-Latn-ME"/>
        </w:rPr>
      </w:pPr>
    </w:p>
    <w:p w14:paraId="5738CC0A" w14:textId="77777777" w:rsidR="006F7ACE" w:rsidRPr="002462D1" w:rsidRDefault="006F7ACE" w:rsidP="006F7ACE">
      <w:pPr>
        <w:tabs>
          <w:tab w:val="left" w:pos="1276"/>
          <w:tab w:val="left" w:pos="3261"/>
        </w:tabs>
        <w:jc w:val="both"/>
        <w:rPr>
          <w:rFonts w:ascii="Arial" w:hAnsi="Arial" w:cs="Arial"/>
          <w:b/>
          <w:bCs/>
          <w:color w:val="000000"/>
          <w:lang w:val="sr-Latn-ME"/>
        </w:rPr>
      </w:pPr>
    </w:p>
    <w:p w14:paraId="38F880A3" w14:textId="77777777" w:rsidR="006F7ACE" w:rsidRPr="002462D1" w:rsidRDefault="006F7ACE" w:rsidP="006F7ACE">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306BC15C" w14:textId="77777777" w:rsidR="006F7ACE" w:rsidRPr="002462D1" w:rsidRDefault="006F7ACE" w:rsidP="006F7ACE">
      <w:pPr>
        <w:keepNext/>
        <w:jc w:val="center"/>
        <w:outlineLvl w:val="0"/>
        <w:rPr>
          <w:rFonts w:ascii="Arial" w:hAnsi="Arial" w:cs="Arial"/>
          <w:b/>
          <w:bCs/>
          <w:color w:val="000000"/>
          <w:lang w:val="sr-Latn-ME"/>
        </w:rPr>
      </w:pPr>
    </w:p>
    <w:p w14:paraId="30E5BF96" w14:textId="77777777" w:rsidR="006F7ACE" w:rsidRPr="002462D1" w:rsidRDefault="006F7ACE" w:rsidP="006F7ACE">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78F3BD2C" w14:textId="77777777" w:rsidR="006F7ACE" w:rsidRPr="002462D1" w:rsidRDefault="006F7ACE" w:rsidP="006F7ACE">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9AD3F77" w14:textId="77777777" w:rsidR="006F7ACE" w:rsidRPr="002462D1" w:rsidRDefault="006F7ACE" w:rsidP="006F7ACE">
      <w:pPr>
        <w:jc w:val="center"/>
        <w:rPr>
          <w:rFonts w:ascii="Arial" w:hAnsi="Arial" w:cs="Arial"/>
          <w:b/>
          <w:bCs/>
          <w:color w:val="000000"/>
          <w:sz w:val="28"/>
          <w:szCs w:val="28"/>
          <w:lang w:val="sr-Latn-ME"/>
        </w:rPr>
      </w:pPr>
    </w:p>
    <w:p w14:paraId="46688315" w14:textId="7715E2E5" w:rsidR="006F7ACE" w:rsidRPr="002462D1" w:rsidRDefault="0028476B" w:rsidP="006F7ACE">
      <w:pPr>
        <w:jc w:val="center"/>
        <w:rPr>
          <w:rFonts w:ascii="Arial" w:hAnsi="Arial" w:cs="Arial"/>
          <w:color w:val="000000"/>
          <w:lang w:val="sr-Latn-ME"/>
        </w:rPr>
      </w:pPr>
      <w:r>
        <w:rPr>
          <w:rFonts w:ascii="Arial" w:hAnsi="Arial" w:cs="Arial"/>
          <w:color w:val="000000"/>
          <w:lang w:val="sr-Latn-ME"/>
        </w:rPr>
        <w:t xml:space="preserve">Usluge profesionalnog obezbjeđenja imovine </w:t>
      </w:r>
      <w:r w:rsidR="0025158C">
        <w:rPr>
          <w:rFonts w:ascii="Arial" w:hAnsi="Arial" w:cs="Arial"/>
          <w:color w:val="000000"/>
          <w:lang w:val="sr-Latn-ME"/>
        </w:rPr>
        <w:t>i nadzor</w:t>
      </w:r>
      <w:r w:rsidR="00D33D11">
        <w:rPr>
          <w:rFonts w:ascii="Arial" w:hAnsi="Arial" w:cs="Arial"/>
          <w:color w:val="000000"/>
          <w:lang w:val="sr-Latn-ME"/>
        </w:rPr>
        <w:t>a</w:t>
      </w:r>
      <w:bookmarkStart w:id="0" w:name="_GoBack"/>
      <w:bookmarkEnd w:id="0"/>
      <w:r w:rsidR="0025158C">
        <w:rPr>
          <w:rFonts w:ascii="Arial" w:hAnsi="Arial" w:cs="Arial"/>
          <w:color w:val="000000"/>
          <w:lang w:val="sr-Latn-ME"/>
        </w:rPr>
        <w:t xml:space="preserve"> alarmnih uređaja </w:t>
      </w:r>
      <w:r>
        <w:rPr>
          <w:rFonts w:ascii="Arial" w:hAnsi="Arial" w:cs="Arial"/>
          <w:color w:val="000000"/>
          <w:lang w:val="sr-Latn-ME"/>
        </w:rPr>
        <w:t>Agencije</w:t>
      </w:r>
    </w:p>
    <w:p w14:paraId="3279A814" w14:textId="2D71687E" w:rsidR="006F7ACE" w:rsidRPr="002462D1" w:rsidRDefault="006F7ACE" w:rsidP="006F7ACE">
      <w:pPr>
        <w:jc w:val="center"/>
        <w:rPr>
          <w:rFonts w:ascii="Arial" w:hAnsi="Arial" w:cs="Arial"/>
          <w:color w:val="000000"/>
          <w:lang w:val="sr-Latn-ME"/>
        </w:rPr>
      </w:pPr>
      <w:r w:rsidRPr="002462D1">
        <w:rPr>
          <w:rFonts w:ascii="Arial" w:hAnsi="Arial" w:cs="Arial"/>
          <w:b/>
          <w:bCs/>
          <w:color w:val="000000"/>
          <w:lang w:val="sr-Latn-ME"/>
        </w:rPr>
        <w:t xml:space="preserve"> </w:t>
      </w:r>
    </w:p>
    <w:p w14:paraId="0031CCE1" w14:textId="77777777" w:rsidR="006F7ACE" w:rsidRPr="002462D1" w:rsidRDefault="006F7ACE" w:rsidP="006F7ACE">
      <w:pPr>
        <w:rPr>
          <w:rFonts w:ascii="Arial" w:hAnsi="Arial" w:cs="Arial"/>
          <w:lang w:val="sr-Latn-ME"/>
        </w:rPr>
      </w:pPr>
    </w:p>
    <w:p w14:paraId="118D7D67" w14:textId="77777777"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t>Predmet nabavke se nabavlja:</w:t>
      </w:r>
    </w:p>
    <w:p w14:paraId="7C108B98" w14:textId="77777777" w:rsidR="006F7ACE" w:rsidRPr="002462D1" w:rsidRDefault="006F7ACE" w:rsidP="006F7ACE">
      <w:pPr>
        <w:jc w:val="both"/>
        <w:rPr>
          <w:rFonts w:ascii="Arial" w:hAnsi="Arial" w:cs="Arial"/>
          <w:color w:val="000000"/>
          <w:lang w:val="sr-Latn-ME"/>
        </w:rPr>
      </w:pPr>
    </w:p>
    <w:p w14:paraId="21C830C0" w14:textId="29D89FE0" w:rsidR="006F7ACE" w:rsidRPr="002462D1" w:rsidRDefault="0028476B" w:rsidP="006F7ACE">
      <w:pPr>
        <w:jc w:val="both"/>
        <w:rPr>
          <w:rFonts w:ascii="Arial" w:hAnsi="Arial" w:cs="Arial"/>
          <w:color w:val="000000"/>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kao cjelina </w:t>
      </w:r>
    </w:p>
    <w:p w14:paraId="1802FC69" w14:textId="77777777"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459A06A2" w14:textId="77777777" w:rsidR="006F7ACE" w:rsidRPr="002462D1" w:rsidRDefault="006F7ACE" w:rsidP="006F7ACE">
      <w:pPr>
        <w:rPr>
          <w:rFonts w:ascii="Arial" w:hAnsi="Arial" w:cs="Arial"/>
          <w:color w:val="000000"/>
          <w:lang w:val="sr-Latn-ME"/>
        </w:rPr>
      </w:pPr>
    </w:p>
    <w:p w14:paraId="40FD616C" w14:textId="77777777" w:rsidR="006F7ACE" w:rsidRPr="002462D1" w:rsidRDefault="006F7ACE" w:rsidP="006F7ACE">
      <w:pPr>
        <w:rPr>
          <w:rFonts w:ascii="Arial" w:hAnsi="Arial" w:cs="Arial"/>
          <w:color w:val="000000"/>
          <w:lang w:val="sr-Latn-ME"/>
        </w:rPr>
      </w:pPr>
    </w:p>
    <w:p w14:paraId="538F4DA4" w14:textId="77777777" w:rsidR="006F7ACE" w:rsidRPr="002462D1" w:rsidRDefault="006F7ACE" w:rsidP="006F7ACE">
      <w:pPr>
        <w:rPr>
          <w:rFonts w:ascii="Arial" w:hAnsi="Arial" w:cs="Arial"/>
          <w:color w:val="000000"/>
          <w:lang w:val="sr-Latn-ME"/>
        </w:rPr>
      </w:pPr>
    </w:p>
    <w:p w14:paraId="3BA26B83" w14:textId="77777777" w:rsidR="006F7ACE" w:rsidRPr="002462D1" w:rsidRDefault="006F7ACE" w:rsidP="006F7ACE">
      <w:pPr>
        <w:rPr>
          <w:rFonts w:ascii="Arial" w:hAnsi="Arial" w:cs="Arial"/>
          <w:color w:val="000000"/>
          <w:lang w:val="sr-Latn-ME"/>
        </w:rPr>
      </w:pPr>
    </w:p>
    <w:p w14:paraId="61035FBF" w14:textId="77777777" w:rsidR="006F7ACE" w:rsidRPr="002462D1" w:rsidRDefault="006F7ACE" w:rsidP="006F7ACE">
      <w:pPr>
        <w:rPr>
          <w:rFonts w:ascii="Arial" w:hAnsi="Arial" w:cs="Arial"/>
          <w:color w:val="000000"/>
          <w:lang w:val="sr-Latn-ME"/>
        </w:rPr>
      </w:pPr>
    </w:p>
    <w:p w14:paraId="597D1673" w14:textId="77777777" w:rsidR="006F7ACE" w:rsidRPr="002462D1" w:rsidRDefault="006F7ACE" w:rsidP="006F7ACE">
      <w:pPr>
        <w:rPr>
          <w:rFonts w:ascii="Arial" w:hAnsi="Arial" w:cs="Arial"/>
          <w:color w:val="000000"/>
          <w:lang w:val="sr-Latn-ME"/>
        </w:rPr>
      </w:pPr>
    </w:p>
    <w:p w14:paraId="2ED3217B" w14:textId="77777777" w:rsidR="006F7ACE" w:rsidRPr="002462D1" w:rsidRDefault="006F7ACE" w:rsidP="006F7ACE">
      <w:pPr>
        <w:rPr>
          <w:rFonts w:ascii="Arial" w:hAnsi="Arial" w:cs="Arial"/>
          <w:color w:val="000000"/>
          <w:lang w:val="sr-Latn-ME"/>
        </w:rPr>
      </w:pPr>
    </w:p>
    <w:p w14:paraId="74B82E24" w14:textId="77777777" w:rsidR="006F7ACE" w:rsidRPr="002462D1" w:rsidRDefault="006F7ACE" w:rsidP="006F7ACE">
      <w:pPr>
        <w:rPr>
          <w:rFonts w:ascii="Arial" w:hAnsi="Arial" w:cs="Arial"/>
          <w:color w:val="000000"/>
          <w:lang w:val="sr-Latn-ME"/>
        </w:rPr>
      </w:pPr>
    </w:p>
    <w:p w14:paraId="58CF1FB3" w14:textId="77777777" w:rsidR="006F7ACE" w:rsidRPr="002462D1" w:rsidRDefault="006F7ACE" w:rsidP="006F7ACE">
      <w:pPr>
        <w:rPr>
          <w:rFonts w:ascii="Arial" w:hAnsi="Arial" w:cs="Arial"/>
          <w:color w:val="000000"/>
          <w:lang w:val="sr-Latn-ME"/>
        </w:rPr>
      </w:pPr>
    </w:p>
    <w:p w14:paraId="1D00035A" w14:textId="77777777" w:rsidR="006F7ACE" w:rsidRPr="002462D1" w:rsidRDefault="006F7ACE" w:rsidP="006F7ACE">
      <w:pPr>
        <w:rPr>
          <w:rFonts w:ascii="Arial" w:hAnsi="Arial" w:cs="Arial"/>
          <w:color w:val="000000"/>
          <w:lang w:val="sr-Latn-ME"/>
        </w:rPr>
      </w:pPr>
    </w:p>
    <w:p w14:paraId="248D47B3" w14:textId="77777777" w:rsidR="006F7ACE" w:rsidRPr="002462D1" w:rsidRDefault="006F7ACE" w:rsidP="006F7ACE">
      <w:pPr>
        <w:rPr>
          <w:rFonts w:ascii="Arial" w:hAnsi="Arial" w:cs="Arial"/>
          <w:color w:val="000000"/>
          <w:lang w:val="sr-Latn-ME"/>
        </w:rPr>
      </w:pPr>
    </w:p>
    <w:p w14:paraId="5B0453C0" w14:textId="77777777" w:rsidR="006F7ACE" w:rsidRPr="002462D1" w:rsidRDefault="006F7ACE" w:rsidP="006F7ACE">
      <w:pPr>
        <w:rPr>
          <w:rFonts w:ascii="Arial" w:hAnsi="Arial" w:cs="Arial"/>
          <w:color w:val="000000"/>
          <w:lang w:val="sr-Latn-ME"/>
        </w:rPr>
      </w:pPr>
    </w:p>
    <w:p w14:paraId="500DCFA8" w14:textId="77777777" w:rsidR="006F7ACE" w:rsidRPr="002462D1" w:rsidRDefault="006F7ACE" w:rsidP="006F7ACE">
      <w:pPr>
        <w:rPr>
          <w:rFonts w:ascii="Arial" w:hAnsi="Arial" w:cs="Arial"/>
          <w:color w:val="000000"/>
          <w:lang w:val="sr-Latn-ME"/>
        </w:rPr>
      </w:pPr>
    </w:p>
    <w:p w14:paraId="3CE430E1" w14:textId="77777777" w:rsidR="006F7ACE" w:rsidRPr="002462D1" w:rsidRDefault="006F7ACE" w:rsidP="006F7ACE">
      <w:pPr>
        <w:rPr>
          <w:rFonts w:ascii="Arial" w:hAnsi="Arial" w:cs="Arial"/>
          <w:color w:val="000000"/>
          <w:lang w:val="sr-Latn-ME"/>
        </w:rPr>
      </w:pPr>
    </w:p>
    <w:p w14:paraId="19340135" w14:textId="77777777" w:rsidR="006F7ACE" w:rsidRPr="002462D1" w:rsidRDefault="006F7ACE" w:rsidP="006F7ACE">
      <w:pPr>
        <w:rPr>
          <w:rFonts w:ascii="Arial" w:hAnsi="Arial" w:cs="Arial"/>
          <w:color w:val="000000"/>
          <w:lang w:val="sr-Latn-ME"/>
        </w:rPr>
      </w:pPr>
    </w:p>
    <w:p w14:paraId="7B1EFD15" w14:textId="77777777" w:rsidR="006F7ACE" w:rsidRPr="002462D1" w:rsidRDefault="006F7ACE" w:rsidP="006F7ACE">
      <w:pPr>
        <w:rPr>
          <w:rFonts w:ascii="Arial" w:hAnsi="Arial" w:cs="Arial"/>
          <w:color w:val="000000"/>
          <w:lang w:val="sr-Latn-ME"/>
        </w:rPr>
      </w:pPr>
    </w:p>
    <w:p w14:paraId="6EDFFC9F" w14:textId="77777777" w:rsidR="006F7ACE" w:rsidRPr="002462D1" w:rsidRDefault="006F7ACE" w:rsidP="006F7ACE">
      <w:pPr>
        <w:rPr>
          <w:rFonts w:ascii="Arial" w:hAnsi="Arial" w:cs="Arial"/>
          <w:color w:val="000000"/>
          <w:lang w:val="sr-Latn-ME"/>
        </w:rPr>
      </w:pPr>
    </w:p>
    <w:p w14:paraId="21EB527B" w14:textId="77777777" w:rsidR="006F7ACE" w:rsidRPr="002462D1" w:rsidRDefault="006F7ACE" w:rsidP="006F7ACE">
      <w:pPr>
        <w:rPr>
          <w:rFonts w:ascii="Arial" w:hAnsi="Arial" w:cs="Arial"/>
          <w:color w:val="000000"/>
          <w:lang w:val="sr-Latn-ME"/>
        </w:rPr>
      </w:pPr>
    </w:p>
    <w:p w14:paraId="5BC7EFC1" w14:textId="77777777" w:rsidR="006F7ACE" w:rsidRPr="002462D1" w:rsidRDefault="006F7ACE" w:rsidP="006F7ACE">
      <w:pPr>
        <w:rPr>
          <w:rFonts w:ascii="Arial" w:hAnsi="Arial" w:cs="Arial"/>
          <w:color w:val="000000"/>
          <w:lang w:val="sr-Latn-ME"/>
        </w:rPr>
      </w:pPr>
    </w:p>
    <w:p w14:paraId="2045AC5C" w14:textId="77777777" w:rsidR="006F7ACE" w:rsidRPr="002462D1" w:rsidRDefault="006F7ACE" w:rsidP="006F7ACE">
      <w:pPr>
        <w:rPr>
          <w:rFonts w:ascii="Arial" w:hAnsi="Arial" w:cs="Arial"/>
          <w:color w:val="000000"/>
          <w:lang w:val="sr-Latn-ME"/>
        </w:rPr>
      </w:pPr>
    </w:p>
    <w:p w14:paraId="2BF218D2" w14:textId="77777777" w:rsidR="006F7ACE" w:rsidRPr="002462D1" w:rsidRDefault="006F7ACE" w:rsidP="006F7A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01AEEA23" w14:textId="77777777" w:rsidR="006F7ACE" w:rsidRPr="002462D1" w:rsidRDefault="006F7ACE" w:rsidP="006F7ACE">
      <w:pPr>
        <w:rPr>
          <w:rFonts w:ascii="Arial" w:hAnsi="Arial" w:cs="Arial"/>
          <w:b/>
          <w:bCs/>
          <w:color w:val="000000"/>
          <w:lang w:val="sr-Latn-ME"/>
        </w:rPr>
      </w:pPr>
      <w:r w:rsidRPr="002462D1">
        <w:rPr>
          <w:rFonts w:ascii="Arial" w:hAnsi="Arial" w:cs="Arial"/>
          <w:b/>
          <w:bCs/>
          <w:color w:val="000000"/>
          <w:lang w:val="sr-Latn-ME"/>
        </w:rPr>
        <w:tab/>
      </w:r>
    </w:p>
    <w:p w14:paraId="2E58FCE2" w14:textId="77777777" w:rsidR="006F7ACE" w:rsidRPr="002462D1" w:rsidRDefault="006F7ACE" w:rsidP="006F7ACE">
      <w:pPr>
        <w:ind w:left="360"/>
        <w:jc w:val="center"/>
        <w:rPr>
          <w:rFonts w:ascii="Arial" w:hAnsi="Arial" w:cs="Arial"/>
          <w:b/>
          <w:bCs/>
          <w:color w:val="000000"/>
          <w:lang w:val="sr-Latn-ME"/>
        </w:rPr>
      </w:pPr>
    </w:p>
    <w:p w14:paraId="26EA3E7A" w14:textId="77777777" w:rsidR="006F7ACE" w:rsidRPr="002462D1" w:rsidRDefault="006F7ACE" w:rsidP="006F7ACE">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036B86AC" w14:textId="77777777" w:rsidR="006F7ACE" w:rsidRPr="002462D1" w:rsidRDefault="006F7ACE" w:rsidP="006F7ACE">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4F1A1860"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3725F4F1"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463281C4"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1AA9093B"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61D3EBC8" w14:textId="77777777" w:rsidR="006F7ACE" w:rsidRPr="002462D1" w:rsidRDefault="006F7ACE" w:rsidP="006F7AC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1A093F36" w14:textId="77777777" w:rsidR="006F7ACE" w:rsidRPr="002462D1" w:rsidRDefault="006F7ACE" w:rsidP="006F7AC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6FCAAF24" w14:textId="77777777" w:rsidR="006F7ACE" w:rsidRPr="002462D1" w:rsidRDefault="006F7ACE" w:rsidP="006F7AC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4DADDE94"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2240C030" w14:textId="77777777" w:rsidR="006F7ACE" w:rsidRPr="002462D1" w:rsidRDefault="006F7ACE" w:rsidP="006F7AC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2919C4E9" w14:textId="77777777" w:rsidR="006F7ACE" w:rsidRPr="002462D1" w:rsidRDefault="006F7ACE" w:rsidP="006F7AC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CA3DF75" w14:textId="77777777" w:rsidR="006F7ACE" w:rsidRPr="002462D1" w:rsidRDefault="006F7ACE" w:rsidP="006F7AC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5C069EB" w14:textId="77777777" w:rsidR="006F7ACE" w:rsidRPr="002462D1" w:rsidRDefault="006F7ACE" w:rsidP="006F7AC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1AC0AC1"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025524D"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02D312B1"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680C50C"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451458C5"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89E4E44" w14:textId="77777777" w:rsidR="006F7ACE" w:rsidRPr="002462D1" w:rsidRDefault="006F7ACE" w:rsidP="006F7AC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2C2D523B" w14:textId="77777777" w:rsidR="006F7ACE" w:rsidRPr="002462D1" w:rsidRDefault="006F7ACE" w:rsidP="006F7ACE">
      <w:pPr>
        <w:rPr>
          <w:rFonts w:ascii="Calibri" w:eastAsia="Calibri" w:hAnsi="Calibri"/>
          <w:color w:val="000000"/>
          <w:sz w:val="22"/>
          <w:szCs w:val="22"/>
          <w:lang w:val="sr-Latn-ME"/>
        </w:rPr>
      </w:pPr>
    </w:p>
    <w:p w14:paraId="61B87EDE" w14:textId="77777777" w:rsidR="006F7ACE" w:rsidRPr="002462D1" w:rsidRDefault="006F7ACE" w:rsidP="006F7A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7DE7F7E4" w14:textId="77777777" w:rsidR="006F7ACE" w:rsidRPr="002462D1" w:rsidRDefault="006F7ACE" w:rsidP="006F7ACE">
      <w:pPr>
        <w:rPr>
          <w:rFonts w:ascii="Calibri" w:eastAsia="Calibri" w:hAnsi="Calibri"/>
          <w:color w:val="000000"/>
          <w:sz w:val="22"/>
          <w:szCs w:val="22"/>
          <w:lang w:val="sr-Latn-ME"/>
        </w:rPr>
      </w:pPr>
    </w:p>
    <w:p w14:paraId="471DDF96" w14:textId="77777777" w:rsidR="006F7ACE" w:rsidRPr="002462D1" w:rsidRDefault="006F7ACE" w:rsidP="006F7ACE">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0175DC6" w14:textId="77777777" w:rsidR="006F7ACE" w:rsidRPr="002462D1" w:rsidRDefault="006F7ACE" w:rsidP="006F7ACE">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B755E6D" w14:textId="77777777" w:rsidR="006F7ACE" w:rsidRPr="002462D1" w:rsidRDefault="006F7ACE" w:rsidP="006F7ACE">
      <w:pPr>
        <w:rPr>
          <w:rFonts w:ascii="Calibri" w:eastAsia="Calibri" w:hAnsi="Calibri"/>
          <w:color w:val="000000"/>
          <w:sz w:val="22"/>
          <w:szCs w:val="22"/>
          <w:lang w:val="sr-Latn-ME"/>
        </w:rPr>
      </w:pPr>
    </w:p>
    <w:p w14:paraId="60B47235"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058E49C7" w14:textId="77777777" w:rsidR="006F7ACE" w:rsidRPr="002462D1" w:rsidRDefault="006F7ACE" w:rsidP="006F7ACE">
      <w:pPr>
        <w:jc w:val="both"/>
        <w:rPr>
          <w:rFonts w:ascii="Arial" w:hAnsi="Arial" w:cs="Arial"/>
          <w:b/>
          <w:bCs/>
          <w:color w:val="000000"/>
          <w:lang w:val="sr-Latn-ME"/>
        </w:rPr>
      </w:pPr>
    </w:p>
    <w:p w14:paraId="3EB107B2" w14:textId="77777777" w:rsidR="006F7ACE" w:rsidRPr="002462D1" w:rsidRDefault="006F7ACE" w:rsidP="006F7ACE">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28811E8B" w14:textId="77777777" w:rsidR="006F7ACE" w:rsidRPr="002462D1" w:rsidRDefault="006F7ACE" w:rsidP="006F7ACE">
      <w:pPr>
        <w:spacing w:after="160" w:line="259" w:lineRule="auto"/>
        <w:jc w:val="both"/>
        <w:rPr>
          <w:rFonts w:ascii="Arial" w:eastAsia="Calibri" w:hAnsi="Arial" w:cs="Arial"/>
          <w:color w:val="000000"/>
          <w:sz w:val="22"/>
          <w:szCs w:val="22"/>
          <w:lang w:val="sr-Latn-ME"/>
        </w:rPr>
      </w:pPr>
    </w:p>
    <w:p w14:paraId="7C7D7D07" w14:textId="77777777" w:rsidR="006F7ACE" w:rsidRPr="002462D1" w:rsidRDefault="006F7ACE" w:rsidP="006F7ACE">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75328122" w14:textId="747C3F1A" w:rsidR="006F7ACE" w:rsidRPr="002462D1" w:rsidRDefault="0028476B" w:rsidP="006F7ACE">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78"/>
      </w:r>
      <w:r w:rsidR="006F7ACE" w:rsidRPr="002462D1">
        <w:rPr>
          <w:rFonts w:ascii="Arial" w:eastAsia="Calibri" w:hAnsi="Arial" w:cs="Arial"/>
          <w:color w:val="000000"/>
          <w:sz w:val="22"/>
          <w:szCs w:val="22"/>
          <w:lang w:val="sr-Latn-ME"/>
        </w:rPr>
        <w:t xml:space="preserve"> kao cjeline je </w:t>
      </w:r>
      <w:r w:rsidR="0025158C">
        <w:rPr>
          <w:rFonts w:ascii="Arial" w:eastAsia="Calibri" w:hAnsi="Arial" w:cs="Arial"/>
          <w:color w:val="000000"/>
          <w:sz w:val="22"/>
          <w:szCs w:val="22"/>
          <w:lang w:val="sr-Latn-ME"/>
        </w:rPr>
        <w:t>61</w:t>
      </w:r>
      <w:r>
        <w:rPr>
          <w:rFonts w:ascii="Arial" w:eastAsia="Calibri" w:hAnsi="Arial" w:cs="Arial"/>
          <w:color w:val="000000"/>
          <w:sz w:val="22"/>
          <w:szCs w:val="22"/>
          <w:lang w:val="sr-Latn-ME"/>
        </w:rPr>
        <w:t>.</w:t>
      </w:r>
      <w:r w:rsidR="0025158C">
        <w:rPr>
          <w:rFonts w:ascii="Arial" w:eastAsia="Calibri" w:hAnsi="Arial" w:cs="Arial"/>
          <w:color w:val="000000"/>
          <w:sz w:val="22"/>
          <w:szCs w:val="22"/>
          <w:lang w:val="sr-Latn-ME"/>
        </w:rPr>
        <w:t>983</w:t>
      </w:r>
      <w:r>
        <w:rPr>
          <w:rFonts w:ascii="Arial" w:eastAsia="Calibri" w:hAnsi="Arial" w:cs="Arial"/>
          <w:color w:val="000000"/>
          <w:sz w:val="22"/>
          <w:szCs w:val="22"/>
          <w:lang w:val="sr-Latn-ME"/>
        </w:rPr>
        <w:t>,</w:t>
      </w:r>
      <w:r w:rsidR="0025158C">
        <w:rPr>
          <w:rFonts w:ascii="Arial" w:eastAsia="Calibri" w:hAnsi="Arial" w:cs="Arial"/>
          <w:color w:val="000000"/>
          <w:sz w:val="22"/>
          <w:szCs w:val="22"/>
          <w:lang w:val="sr-Latn-ME"/>
        </w:rPr>
        <w:t>47</w:t>
      </w:r>
      <w:r w:rsidR="006F7ACE" w:rsidRPr="002462D1">
        <w:rPr>
          <w:rFonts w:ascii="Arial" w:eastAsia="Calibri" w:hAnsi="Arial" w:cs="Arial"/>
          <w:color w:val="000000"/>
          <w:sz w:val="22"/>
          <w:szCs w:val="22"/>
          <w:lang w:val="sr-Latn-ME"/>
        </w:rPr>
        <w:t xml:space="preserve"> €;</w:t>
      </w:r>
    </w:p>
    <w:p w14:paraId="034174A3" w14:textId="1E4F0097" w:rsidR="006F7ACE" w:rsidRPr="00226861" w:rsidRDefault="006F7ACE" w:rsidP="00226861">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01243329" w14:textId="77777777" w:rsidR="006F7ACE" w:rsidRPr="002462D1" w:rsidRDefault="006F7ACE" w:rsidP="006F7AC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64CB6A3C" w14:textId="5B62157B" w:rsidR="006F7ACE" w:rsidRDefault="00226861" w:rsidP="006F7ACE">
      <w:pPr>
        <w:jc w:val="both"/>
        <w:rPr>
          <w:rFonts w:ascii="Arial" w:hAnsi="Arial" w:cs="Arial"/>
          <w:sz w:val="22"/>
          <w:szCs w:val="22"/>
        </w:rPr>
      </w:pPr>
      <w:r w:rsidRPr="00226861">
        <w:rPr>
          <w:rFonts w:ascii="Arial" w:hAnsi="Arial" w:cs="Arial"/>
          <w:sz w:val="22"/>
          <w:szCs w:val="22"/>
        </w:rPr>
        <w:t>Nijesu postojali ekonomski opravdani razlozi za dijeljenje predmetne usluge na partije te se razloga racionalnosti predmetna nabavka raspisuje se kao cjelina</w:t>
      </w:r>
      <w:r>
        <w:rPr>
          <w:rFonts w:ascii="Arial" w:hAnsi="Arial" w:cs="Arial"/>
          <w:sz w:val="22"/>
          <w:szCs w:val="22"/>
        </w:rPr>
        <w:t>.</w:t>
      </w:r>
    </w:p>
    <w:p w14:paraId="5CDF016C" w14:textId="77777777" w:rsidR="00226861" w:rsidRPr="00226861" w:rsidRDefault="00226861" w:rsidP="006F7ACE">
      <w:pPr>
        <w:jc w:val="both"/>
        <w:rPr>
          <w:rFonts w:ascii="Arial" w:hAnsi="Arial" w:cs="Arial"/>
          <w:color w:val="000000"/>
          <w:sz w:val="22"/>
          <w:szCs w:val="22"/>
          <w:lang w:val="sr-Latn-ME"/>
        </w:rPr>
      </w:pPr>
    </w:p>
    <w:p w14:paraId="6B764852" w14:textId="77777777" w:rsidR="006F7ACE" w:rsidRPr="002462D1" w:rsidRDefault="006F7ACE" w:rsidP="006F7AC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33C16CD3" w14:textId="77777777" w:rsidR="006F7ACE" w:rsidRPr="002462D1" w:rsidRDefault="006F7ACE" w:rsidP="006F7ACE">
      <w:pPr>
        <w:jc w:val="both"/>
        <w:rPr>
          <w:rFonts w:ascii="Arial" w:hAnsi="Arial" w:cs="Arial"/>
          <w:b/>
          <w:bCs/>
          <w:color w:val="000000"/>
          <w:lang w:val="sr-Latn-ME"/>
        </w:rPr>
      </w:pPr>
    </w:p>
    <w:p w14:paraId="1E789805" w14:textId="77777777" w:rsidR="006F7ACE" w:rsidRPr="002462D1" w:rsidRDefault="006F7ACE" w:rsidP="006F7ACE">
      <w:pPr>
        <w:jc w:val="both"/>
        <w:rPr>
          <w:rFonts w:ascii="Arial" w:hAnsi="Arial" w:cs="Arial"/>
          <w:lang w:val="sr-Latn-ME"/>
        </w:rPr>
      </w:pPr>
      <w:r w:rsidRPr="002462D1">
        <w:rPr>
          <w:rFonts w:ascii="Arial" w:hAnsi="Arial" w:cs="Arial"/>
          <w:lang w:val="sr-Latn-ME"/>
        </w:rPr>
        <w:t>Mogućnost podnošenja ponude sa varijantama</w:t>
      </w:r>
    </w:p>
    <w:p w14:paraId="136CC898" w14:textId="77777777" w:rsidR="006F7ACE" w:rsidRPr="002462D1" w:rsidRDefault="006F7ACE" w:rsidP="006F7ACE">
      <w:pPr>
        <w:jc w:val="both"/>
        <w:rPr>
          <w:rFonts w:ascii="Arial" w:hAnsi="Arial" w:cs="Arial"/>
          <w:lang w:val="sr-Latn-ME"/>
        </w:rPr>
      </w:pPr>
    </w:p>
    <w:p w14:paraId="4F581B5A" w14:textId="15F9C836" w:rsidR="006F7ACE" w:rsidRPr="002462D1" w:rsidRDefault="00226861" w:rsidP="006F7ACE">
      <w:pPr>
        <w:jc w:val="both"/>
        <w:rPr>
          <w:rFonts w:ascii="Arial" w:hAnsi="Arial" w:cs="Arial"/>
          <w:color w:val="000000"/>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w:t>
      </w:r>
      <w:r w:rsidR="006F7ACE" w:rsidRPr="002462D1">
        <w:rPr>
          <w:rFonts w:ascii="Arial" w:hAnsi="Arial" w:cs="Arial"/>
          <w:lang w:val="sr-Latn-ME"/>
        </w:rPr>
        <w:t>Varijante ponude nijesu dozvoljene i neće biti razmatrane.</w:t>
      </w:r>
    </w:p>
    <w:p w14:paraId="021E2504" w14:textId="77777777" w:rsidR="006F7ACE" w:rsidRPr="002462D1" w:rsidRDefault="006F7ACE" w:rsidP="006F7AC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14:paraId="7E64EB46"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61998BA4" w14:textId="77777777" w:rsidR="00AC4D9B" w:rsidRDefault="00AC4D9B" w:rsidP="006F7ACE">
      <w:pPr>
        <w:jc w:val="both"/>
        <w:rPr>
          <w:rFonts w:ascii="Arial" w:hAnsi="Arial" w:cs="Arial"/>
          <w:bCs/>
          <w:lang w:val="sr-Latn-ME"/>
        </w:rPr>
      </w:pPr>
    </w:p>
    <w:p w14:paraId="1431A5B0" w14:textId="4B323EA1" w:rsidR="00AC4D9B" w:rsidRPr="00AC4D9B" w:rsidRDefault="00AC4D9B" w:rsidP="006F7ACE">
      <w:pPr>
        <w:jc w:val="both"/>
        <w:rPr>
          <w:rFonts w:ascii="Arial" w:hAnsi="Arial" w:cs="Arial"/>
          <w:bCs/>
          <w:lang w:val="sr-Latn-ME"/>
        </w:rPr>
      </w:pPr>
      <w:r w:rsidRPr="00AC4D9B">
        <w:rPr>
          <w:rFonts w:ascii="Arial" w:hAnsi="Arial" w:cs="Arial"/>
          <w:bCs/>
          <w:lang w:val="sr-Latn-ME"/>
        </w:rPr>
        <w:t>Način utvrđivanja ekvivalentnosti: nije primjenjljivo.</w:t>
      </w:r>
    </w:p>
    <w:p w14:paraId="4A06459C"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6DA95327" w14:textId="77777777" w:rsidR="006F7ACE" w:rsidRPr="002462D1" w:rsidRDefault="006F7ACE" w:rsidP="006F7ACE">
      <w:pPr>
        <w:jc w:val="both"/>
        <w:rPr>
          <w:rFonts w:ascii="Arial" w:hAnsi="Arial" w:cs="Arial"/>
          <w:lang w:val="sr-Latn-ME"/>
        </w:rPr>
      </w:pPr>
    </w:p>
    <w:p w14:paraId="13E7E513" w14:textId="77777777" w:rsidR="006F7ACE" w:rsidRDefault="006F7ACE" w:rsidP="006F7ACE">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24BBE94" w14:textId="77777777" w:rsidR="006F7ACE" w:rsidRDefault="006F7ACE" w:rsidP="006F7ACE">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6EDB01D7" w14:textId="77777777" w:rsidR="006F7ACE" w:rsidRPr="007B09E9" w:rsidRDefault="006F7ACE" w:rsidP="006F7ACE">
      <w:pPr>
        <w:numPr>
          <w:ilvl w:val="0"/>
          <w:numId w:val="5"/>
        </w:numPr>
        <w:rPr>
          <w:rFonts w:ascii="Arial" w:hAnsi="Arial" w:cs="Arial"/>
          <w:lang w:val="sr-Latn-ME"/>
        </w:rPr>
      </w:pPr>
      <w:r w:rsidRPr="007B09E9">
        <w:rPr>
          <w:rFonts w:ascii="Arial" w:hAnsi="Arial" w:cs="Arial"/>
          <w:lang w:val="sr-Latn-ME"/>
        </w:rPr>
        <w:t>postoji sukob interesa iz člana 41 stav 1 tačka 2 ili člana 42 ovog zakona;</w:t>
      </w:r>
    </w:p>
    <w:p w14:paraId="62E27948" w14:textId="77777777" w:rsidR="006F7ACE" w:rsidRDefault="006F7ACE" w:rsidP="006F7ACE">
      <w:pPr>
        <w:numPr>
          <w:ilvl w:val="0"/>
          <w:numId w:val="5"/>
        </w:numPr>
        <w:rPr>
          <w:rFonts w:ascii="Arial" w:hAnsi="Arial" w:cs="Arial"/>
          <w:lang w:val="sr-Latn-ME"/>
        </w:rPr>
      </w:pPr>
      <w:r w:rsidRPr="002462D1">
        <w:rPr>
          <w:rFonts w:ascii="Arial" w:hAnsi="Arial" w:cs="Arial"/>
          <w:lang w:val="sr-Latn-ME"/>
        </w:rPr>
        <w:t>ne ispunjava uslov iz člana 99 ovog zakona;</w:t>
      </w:r>
    </w:p>
    <w:p w14:paraId="2553B9D1" w14:textId="77777777" w:rsidR="006F7ACE" w:rsidRDefault="006F7ACE" w:rsidP="006F7ACE">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180C47AB" w14:textId="77777777" w:rsidR="006F7ACE" w:rsidRDefault="006F7ACE" w:rsidP="006F7ACE">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A261C33" w14:textId="77777777" w:rsidR="006F7ACE" w:rsidRDefault="006F7ACE" w:rsidP="006F7ACE">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1314A965" w14:textId="77777777" w:rsidR="006F7ACE" w:rsidRDefault="006F7ACE" w:rsidP="006F7ACE">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AB34B81" w14:textId="77777777" w:rsidR="006F7ACE" w:rsidRPr="002462D1" w:rsidRDefault="006F7ACE" w:rsidP="006F7ACE">
      <w:pPr>
        <w:numPr>
          <w:ilvl w:val="0"/>
          <w:numId w:val="5"/>
        </w:numPr>
        <w:rPr>
          <w:rFonts w:ascii="Arial" w:hAnsi="Arial" w:cs="Arial"/>
          <w:lang w:val="sr-Latn-ME"/>
        </w:rPr>
      </w:pPr>
      <w:r w:rsidRPr="002462D1">
        <w:rPr>
          <w:rFonts w:ascii="Arial" w:hAnsi="Arial" w:cs="Arial"/>
          <w:lang w:val="sr-Latn-ME"/>
        </w:rPr>
        <w:t>postoji drugi razlog propisan ovim zakonom.</w:t>
      </w:r>
    </w:p>
    <w:p w14:paraId="6B645619"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0347ECCE" w14:textId="77777777" w:rsidR="006F7ACE" w:rsidRPr="002462D1" w:rsidRDefault="006F7ACE" w:rsidP="006F7ACE">
      <w:pPr>
        <w:jc w:val="both"/>
        <w:rPr>
          <w:rFonts w:ascii="Arial" w:hAnsi="Arial" w:cs="Arial"/>
          <w:color w:val="000000"/>
          <w:lang w:val="sr-Latn-ME"/>
        </w:rPr>
      </w:pPr>
    </w:p>
    <w:p w14:paraId="026B3D25" w14:textId="38B9B125" w:rsidR="007B09E9" w:rsidRDefault="006F7ACE" w:rsidP="006F7ACE">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6CDA8FD" w14:textId="77777777" w:rsidR="007B09E9" w:rsidRPr="002462D1" w:rsidRDefault="007B09E9" w:rsidP="006F7ACE">
      <w:pPr>
        <w:jc w:val="both"/>
        <w:rPr>
          <w:rFonts w:ascii="Arial" w:hAnsi="Arial" w:cs="Arial"/>
          <w:color w:val="000000"/>
          <w:lang w:val="sr-Latn-ME"/>
        </w:rPr>
      </w:pPr>
    </w:p>
    <w:p w14:paraId="17B017AA" w14:textId="21EE78B7" w:rsidR="006F7ACE" w:rsidRDefault="007B09E9" w:rsidP="007B09E9">
      <w:pPr>
        <w:spacing w:after="120"/>
        <w:jc w:val="both"/>
        <w:rPr>
          <w:rFonts w:ascii="Arial" w:hAnsi="Arial" w:cs="Arial"/>
          <w:color w:val="000000"/>
        </w:rPr>
      </w:pPr>
      <w:r w:rsidRPr="004F4BEC">
        <w:rPr>
          <w:rFonts w:ascii="Arial" w:hAnsi="Arial" w:cs="Arial"/>
          <w:color w:val="000000"/>
          <w:lang w:val="sr-Latn-ME"/>
        </w:rPr>
        <w:sym w:font="Wingdings" w:char="F078"/>
      </w:r>
      <w:r w:rsidR="006F7ACE" w:rsidRPr="004F4BEC">
        <w:rPr>
          <w:rFonts w:ascii="Arial" w:hAnsi="Arial" w:cs="Arial"/>
          <w:color w:val="000000"/>
          <w:lang w:val="sr-Latn-ME"/>
        </w:rPr>
        <w:t xml:space="preserve"> </w:t>
      </w:r>
      <w:r w:rsidR="006F7ACE" w:rsidRPr="004F4BEC">
        <w:rPr>
          <w:rFonts w:ascii="Arial" w:hAnsi="Arial" w:cs="Arial"/>
          <w:lang w:val="sr-Latn-ME"/>
        </w:rPr>
        <w:t>garanciju za dobro izvršenje ugovora  ako su potpisnici dužni da ga izvršavaju</w:t>
      </w:r>
      <w:r w:rsidR="006F7ACE" w:rsidRPr="004F4BEC">
        <w:rPr>
          <w:rFonts w:ascii="Arial" w:hAnsi="Arial" w:cs="Arial"/>
          <w:vertAlign w:val="superscript"/>
          <w:lang w:val="sr-Latn-ME"/>
        </w:rPr>
        <w:footnoteReference w:id="7"/>
      </w:r>
      <w:r w:rsidR="006F7ACE" w:rsidRPr="004F4BEC">
        <w:rPr>
          <w:rFonts w:ascii="Arial" w:hAnsi="Arial" w:cs="Arial"/>
          <w:lang w:val="sr-Latn-ME"/>
        </w:rPr>
        <w:t xml:space="preserve">, za slučaj povrede ugovorenih obaveza </w:t>
      </w:r>
      <w:r w:rsidR="006F7ACE" w:rsidRPr="004F4BEC">
        <w:rPr>
          <w:rFonts w:ascii="Arial" w:hAnsi="Arial" w:cs="Arial"/>
          <w:color w:val="000000"/>
          <w:lang w:val="sr-Latn-ME"/>
        </w:rPr>
        <w:t xml:space="preserve">u iznosu od </w:t>
      </w:r>
      <w:r w:rsidRPr="004F4BEC">
        <w:rPr>
          <w:rFonts w:ascii="Arial" w:hAnsi="Arial" w:cs="Arial"/>
          <w:color w:val="000000"/>
          <w:lang w:val="sr-Latn-ME"/>
        </w:rPr>
        <w:t>10</w:t>
      </w:r>
      <w:r w:rsidR="006F7ACE" w:rsidRPr="004F4BEC">
        <w:rPr>
          <w:rFonts w:ascii="Arial" w:hAnsi="Arial" w:cs="Arial"/>
          <w:color w:val="000000"/>
          <w:lang w:val="sr-Latn-ME"/>
        </w:rPr>
        <w:t>% od vrijednosti ugovora</w:t>
      </w:r>
      <w:r w:rsidR="006F7ACE" w:rsidRPr="004F4BEC">
        <w:rPr>
          <w:rFonts w:ascii="Arial" w:hAnsi="Arial" w:cs="Arial"/>
          <w:vertAlign w:val="superscript"/>
          <w:lang w:val="sr-Latn-ME"/>
        </w:rPr>
        <w:t xml:space="preserve"> </w:t>
      </w:r>
      <w:r w:rsidR="006F7ACE" w:rsidRPr="004F4BEC">
        <w:rPr>
          <w:rFonts w:ascii="Arial" w:hAnsi="Arial" w:cs="Arial"/>
          <w:vertAlign w:val="superscript"/>
          <w:lang w:val="sr-Latn-ME"/>
        </w:rPr>
        <w:footnoteReference w:id="8"/>
      </w:r>
      <w:r w:rsidRPr="004F4BEC">
        <w:rPr>
          <w:rFonts w:ascii="Arial" w:hAnsi="Arial" w:cs="Arial"/>
          <w:lang w:val="sr-Latn-ME"/>
        </w:rPr>
        <w:t xml:space="preserve">. </w:t>
      </w:r>
      <w:r w:rsidRPr="00A656FB">
        <w:rPr>
          <w:rFonts w:ascii="Arial" w:hAnsi="Arial" w:cs="Arial"/>
          <w:color w:val="000000"/>
        </w:rPr>
        <w:t xml:space="preserve">Predmetna garancija pokriva period od godinu dana tj. od momenta potpisivanja ugovora i 8 (osam) dana duže od toga. Uslovi za aktiviranje predmetne garancije definisani su u okviru tenderske dokumentacije i predstavljaju uslove za raskid </w:t>
      </w:r>
      <w:r w:rsidRPr="00A656FB">
        <w:rPr>
          <w:rFonts w:ascii="Arial" w:hAnsi="Arial" w:cs="Arial"/>
          <w:color w:val="000000"/>
        </w:rPr>
        <w:lastRenderedPageBreak/>
        <w:t>ugovora u skladu sa ovom tenderskom dokumentacijom. U skladu sa Zakonom, ponuđač je dužan produžiti predmetnu garanciju na zahtjev naručioca.</w:t>
      </w:r>
    </w:p>
    <w:p w14:paraId="5866482B" w14:textId="569969CE" w:rsidR="00634109" w:rsidRPr="002462D1" w:rsidRDefault="00634109" w:rsidP="00634109">
      <w:pPr>
        <w:jc w:val="both"/>
        <w:rPr>
          <w:rFonts w:ascii="Arial" w:hAnsi="Arial" w:cs="Arial"/>
          <w:lang w:val="sr-Latn-ME"/>
        </w:rPr>
      </w:pPr>
      <w:r w:rsidRPr="004F4BEC">
        <w:rPr>
          <w:rFonts w:ascii="Arial" w:hAnsi="Arial" w:cs="Arial"/>
          <w:color w:val="000000"/>
          <w:lang w:val="sr-Latn-ME"/>
        </w:rPr>
        <w:sym w:font="Wingdings" w:char="F078"/>
      </w:r>
      <w:r>
        <w:rPr>
          <w:rFonts w:ascii="Arial" w:hAnsi="Arial" w:cs="Arial"/>
          <w:color w:val="000000"/>
          <w:lang w:val="sr-Latn-ME"/>
        </w:rPr>
        <w:t xml:space="preserve"> </w:t>
      </w:r>
      <w:r w:rsidRPr="002462D1">
        <w:rPr>
          <w:rFonts w:ascii="Arial" w:hAnsi="Arial" w:cs="Arial"/>
          <w:lang w:val="sr-Latn-ME"/>
        </w:rPr>
        <w:t>polisu osiguranja od profesionalne odgovornosti u iznosu od</w:t>
      </w:r>
      <w:r>
        <w:rPr>
          <w:rFonts w:ascii="Arial" w:hAnsi="Arial" w:cs="Arial"/>
          <w:lang w:val="sr-Latn-ME"/>
        </w:rPr>
        <w:t xml:space="preserve"> </w:t>
      </w:r>
      <w:r w:rsidR="00561B09">
        <w:rPr>
          <w:rFonts w:ascii="Arial" w:hAnsi="Arial" w:cs="Arial"/>
          <w:lang w:val="sr-Latn-ME"/>
        </w:rPr>
        <w:t>1.0</w:t>
      </w:r>
      <w:r>
        <w:rPr>
          <w:rFonts w:ascii="Arial" w:hAnsi="Arial" w:cs="Arial"/>
          <w:lang w:val="sr-Latn-ME"/>
        </w:rPr>
        <w:t xml:space="preserve">00.000,00 </w:t>
      </w:r>
      <w:r w:rsidRPr="002462D1">
        <w:rPr>
          <w:rFonts w:ascii="Arial" w:hAnsi="Arial" w:cs="Arial"/>
          <w:lang w:val="sr-Latn-ME"/>
        </w:rPr>
        <w:t xml:space="preserve">eura sa rokom važenja od </w:t>
      </w:r>
      <w:r>
        <w:rPr>
          <w:rFonts w:ascii="Arial" w:hAnsi="Arial" w:cs="Arial"/>
          <w:lang w:val="sr-Latn-ME"/>
        </w:rPr>
        <w:t>godinu i 8 dana od dana potpisivanja ugovora o javnoj nabavci</w:t>
      </w:r>
      <w:r w:rsidRPr="002462D1">
        <w:rPr>
          <w:rFonts w:ascii="Arial" w:hAnsi="Arial" w:cs="Arial"/>
          <w:lang w:val="sr-Latn-ME"/>
        </w:rPr>
        <w:t xml:space="preserve">, u skladu sa zakonom; </w:t>
      </w:r>
    </w:p>
    <w:p w14:paraId="5499B748" w14:textId="4B500896" w:rsidR="00634109" w:rsidRPr="00A656FB" w:rsidRDefault="00634109" w:rsidP="007B09E9">
      <w:pPr>
        <w:spacing w:after="120"/>
        <w:jc w:val="both"/>
        <w:rPr>
          <w:rFonts w:ascii="Arial" w:hAnsi="Arial" w:cs="Arial"/>
          <w:color w:val="000000"/>
        </w:rPr>
      </w:pPr>
    </w:p>
    <w:p w14:paraId="598889E1"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661E749F" w14:textId="77777777" w:rsidR="006F7ACE" w:rsidRPr="002462D1" w:rsidRDefault="006F7ACE" w:rsidP="006F7ACE">
      <w:pPr>
        <w:rPr>
          <w:rFonts w:ascii="Arial" w:hAnsi="Arial" w:cs="Arial"/>
          <w:lang w:val="sr-Latn-ME"/>
        </w:rPr>
      </w:pPr>
    </w:p>
    <w:p w14:paraId="396CE994" w14:textId="5C1E7943" w:rsidR="006F7ACE" w:rsidRDefault="006F7ACE" w:rsidP="006F7ACE">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9"/>
      </w:r>
      <w:r w:rsidRPr="002462D1">
        <w:rPr>
          <w:rFonts w:ascii="Arial" w:hAnsi="Arial" w:cs="Arial"/>
          <w:lang w:val="sr-Latn-ME"/>
        </w:rPr>
        <w:t>:</w:t>
      </w:r>
    </w:p>
    <w:p w14:paraId="181EDE20" w14:textId="77777777" w:rsidR="007B09E9" w:rsidRPr="002462D1" w:rsidRDefault="007B09E9" w:rsidP="006F7ACE">
      <w:pPr>
        <w:jc w:val="both"/>
        <w:rPr>
          <w:rFonts w:ascii="Arial" w:hAnsi="Arial" w:cs="Arial"/>
          <w:lang w:val="sr-Latn-ME"/>
        </w:rPr>
      </w:pPr>
    </w:p>
    <w:p w14:paraId="7EEE2DCC" w14:textId="23DB1DDE" w:rsidR="006F7ACE" w:rsidRPr="002462D1" w:rsidRDefault="007B09E9" w:rsidP="006F7ACE">
      <w:pPr>
        <w:rPr>
          <w:rFonts w:ascii="Arial" w:hAnsi="Arial" w:cs="Arial"/>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w:t>
      </w:r>
      <w:r w:rsidR="006F7ACE" w:rsidRPr="002462D1">
        <w:rPr>
          <w:rFonts w:ascii="Arial" w:hAnsi="Arial" w:cs="Arial"/>
          <w:lang w:val="sr-Latn-ME"/>
        </w:rPr>
        <w:t xml:space="preserve">odnos cijene i kvaliteta </w:t>
      </w:r>
    </w:p>
    <w:p w14:paraId="03CD9982" w14:textId="77777777" w:rsidR="006F7ACE" w:rsidRPr="002462D1" w:rsidRDefault="006F7ACE" w:rsidP="006F7ACE">
      <w:pPr>
        <w:rPr>
          <w:rFonts w:ascii="Arial" w:hAnsi="Arial" w:cs="Arial"/>
          <w:lang w:val="sr-Latn-ME"/>
        </w:rPr>
      </w:pPr>
    </w:p>
    <w:p w14:paraId="62BEA0F9" w14:textId="77777777" w:rsidR="00B36825" w:rsidRPr="00B36825" w:rsidRDefault="00B36825" w:rsidP="00B36825">
      <w:pPr>
        <w:jc w:val="both"/>
        <w:rPr>
          <w:rFonts w:ascii="Arial" w:hAnsi="Arial" w:cs="Arial"/>
          <w:lang w:val="sr-Latn-ME"/>
        </w:rPr>
      </w:pPr>
      <w:r w:rsidRPr="00B36825">
        <w:rPr>
          <w:rFonts w:ascii="Arial" w:hAnsi="Arial" w:cs="Arial"/>
          <w:lang w:val="sr-Latn-ME"/>
        </w:rPr>
        <w:t>Naručilac će u postupku javne nabavki izabrati ekonomski najpovoljniju ponudu, primjenom pristupa isplativosti, po osnovu kriterijuma</w:t>
      </w:r>
      <w:r w:rsidRPr="00B36825">
        <w:rPr>
          <w:rFonts w:ascii="Arial" w:hAnsi="Arial" w:cs="Arial"/>
          <w:vertAlign w:val="superscript"/>
          <w:lang w:val="sr-Latn-ME"/>
        </w:rPr>
        <w:footnoteReference w:id="10"/>
      </w:r>
      <w:r w:rsidRPr="00B36825">
        <w:rPr>
          <w:rFonts w:ascii="Arial" w:hAnsi="Arial" w:cs="Arial"/>
          <w:lang w:val="sr-Latn-ME"/>
        </w:rPr>
        <w:t>:</w:t>
      </w:r>
    </w:p>
    <w:p w14:paraId="46326EF0" w14:textId="77777777" w:rsidR="00B36825" w:rsidRPr="00B36825" w:rsidRDefault="00B36825" w:rsidP="00B36825">
      <w:pPr>
        <w:jc w:val="both"/>
        <w:rPr>
          <w:rFonts w:ascii="Arial" w:hAnsi="Arial" w:cs="Arial"/>
          <w:lang w:val="sr-Latn-ME"/>
        </w:rPr>
      </w:pPr>
    </w:p>
    <w:p w14:paraId="17D6B80B" w14:textId="0BA21C99" w:rsidR="00B36825" w:rsidRPr="00B36825" w:rsidRDefault="00AB44FC" w:rsidP="00B36825">
      <w:pPr>
        <w:rPr>
          <w:rFonts w:ascii="Arial" w:hAnsi="Arial" w:cs="Arial"/>
          <w:lang w:val="sr-Latn-ME"/>
        </w:rPr>
      </w:pPr>
      <w:r>
        <w:rPr>
          <w:rFonts w:ascii="Arial" w:hAnsi="Arial" w:cs="Arial"/>
          <w:color w:val="000000"/>
          <w:lang w:val="sr-Latn-ME"/>
        </w:rPr>
        <w:sym w:font="Wingdings" w:char="F078"/>
      </w:r>
      <w:r>
        <w:rPr>
          <w:rFonts w:ascii="Arial" w:hAnsi="Arial" w:cs="Arial"/>
          <w:color w:val="000000"/>
          <w:lang w:val="sr-Latn-ME"/>
        </w:rPr>
        <w:t xml:space="preserve"> </w:t>
      </w:r>
      <w:r w:rsidR="00B36825" w:rsidRPr="00B36825">
        <w:rPr>
          <w:rFonts w:ascii="Arial" w:hAnsi="Arial" w:cs="Arial"/>
          <w:lang w:val="sr-Latn-ME"/>
        </w:rPr>
        <w:t xml:space="preserve">odnos cijene i kvaliteta </w:t>
      </w:r>
    </w:p>
    <w:p w14:paraId="235F4315" w14:textId="77777777" w:rsidR="00B36825" w:rsidRPr="00B36825" w:rsidRDefault="00B36825" w:rsidP="00B36825">
      <w:pPr>
        <w:rPr>
          <w:rFonts w:ascii="Arial" w:hAnsi="Arial" w:cs="Arial"/>
          <w:lang w:val="sr-Latn-ME"/>
        </w:rPr>
      </w:pPr>
    </w:p>
    <w:p w14:paraId="189D423D" w14:textId="40583FA0" w:rsidR="00B36825" w:rsidRDefault="00AB44FC" w:rsidP="00B36825">
      <w:pPr>
        <w:jc w:val="both"/>
        <w:rPr>
          <w:rFonts w:ascii="Arial" w:hAnsi="Arial" w:cs="Arial"/>
          <w:bCs/>
          <w:color w:val="000000"/>
        </w:rPr>
      </w:pPr>
      <w:r>
        <w:rPr>
          <w:rFonts w:ascii="Arial" w:hAnsi="Arial" w:cs="Arial"/>
          <w:color w:val="000000"/>
        </w:rPr>
        <w:sym w:font="Wingdings" w:char="F078"/>
      </w:r>
      <w:r>
        <w:rPr>
          <w:rFonts w:ascii="Arial" w:hAnsi="Arial" w:cs="Arial"/>
          <w:color w:val="000000"/>
        </w:rPr>
        <w:t xml:space="preserve"> </w:t>
      </w:r>
      <w:r w:rsidR="00B36825" w:rsidRPr="00B36825">
        <w:rPr>
          <w:rFonts w:ascii="Arial" w:hAnsi="Arial" w:cs="Arial"/>
          <w:bCs/>
          <w:color w:val="000000"/>
          <w:shd w:val="clear" w:color="auto" w:fill="FFFFFF"/>
          <w:lang w:val="hr-HR"/>
        </w:rPr>
        <w:t xml:space="preserve">Vrednovanje ponuda po podkriterijumu </w:t>
      </w:r>
      <w:r w:rsidR="00B36825" w:rsidRPr="00B36825">
        <w:rPr>
          <w:rFonts w:ascii="Arial" w:hAnsi="Arial" w:cs="Arial"/>
          <w:bCs/>
          <w:color w:val="000000"/>
          <w:shd w:val="clear" w:color="auto" w:fill="FFFFFF"/>
          <w:lang w:val="pl-PL"/>
        </w:rPr>
        <w:t xml:space="preserve">najniža ponuđena cijena </w:t>
      </w:r>
      <w:r w:rsidR="00B36825" w:rsidRPr="00B36825">
        <w:rPr>
          <w:rFonts w:ascii="Arial" w:hAnsi="Arial" w:cs="Arial"/>
          <w:bCs/>
          <w:color w:val="000000"/>
        </w:rPr>
        <w:t>vršiće se na sljedeći način:</w:t>
      </w:r>
    </w:p>
    <w:p w14:paraId="148DC3B4" w14:textId="77777777" w:rsidR="00AB44FC" w:rsidRPr="00B36825" w:rsidRDefault="00AB44FC" w:rsidP="00B36825">
      <w:pPr>
        <w:jc w:val="both"/>
        <w:rPr>
          <w:rFonts w:ascii="Arial" w:hAnsi="Arial" w:cs="Arial"/>
          <w:b/>
          <w:bCs/>
          <w:color w:val="000000"/>
          <w:bdr w:val="single" w:sz="4" w:space="0" w:color="auto"/>
        </w:rPr>
      </w:pPr>
    </w:p>
    <w:p w14:paraId="6402EE2F" w14:textId="5BA515E4" w:rsidR="00B36825" w:rsidRPr="00B36825" w:rsidRDefault="00B36825" w:rsidP="00B36825">
      <w:pPr>
        <w:tabs>
          <w:tab w:val="right" w:leader="dot" w:pos="9270"/>
        </w:tabs>
        <w:ind w:left="391" w:hanging="391"/>
        <w:rPr>
          <w:rFonts w:ascii="Arial" w:eastAsia="PMingLiU" w:hAnsi="Arial" w:cs="Arial"/>
          <w:lang w:val="sv-SE" w:eastAsia="zh-TW"/>
        </w:rPr>
      </w:pPr>
      <w:r w:rsidRPr="00B36825">
        <w:rPr>
          <w:rFonts w:ascii="Arial" w:eastAsia="PMingLiU" w:hAnsi="Arial" w:cs="Arial"/>
          <w:lang w:val="sv-SE" w:eastAsia="zh-TW"/>
        </w:rPr>
        <w:t xml:space="preserve">Maksimalan broj bodova:                                                              </w:t>
      </w:r>
      <w:r w:rsidR="00D26688">
        <w:rPr>
          <w:rFonts w:ascii="Arial" w:eastAsia="PMingLiU" w:hAnsi="Arial" w:cs="Arial"/>
          <w:lang w:val="sv-SE" w:eastAsia="zh-TW"/>
        </w:rPr>
        <w:t>7</w:t>
      </w:r>
      <w:r w:rsidR="00D61209">
        <w:rPr>
          <w:rFonts w:ascii="Arial" w:eastAsia="PMingLiU" w:hAnsi="Arial" w:cs="Arial"/>
          <w:lang w:val="sv-SE" w:eastAsia="zh-TW"/>
        </w:rPr>
        <w:t>0</w:t>
      </w:r>
      <w:r w:rsidRPr="00B36825">
        <w:rPr>
          <w:rFonts w:ascii="Arial" w:eastAsia="PMingLiU" w:hAnsi="Arial" w:cs="Arial"/>
          <w:lang w:val="sv-SE" w:eastAsia="zh-TW"/>
        </w:rPr>
        <w:t xml:space="preserve"> bodova</w:t>
      </w:r>
    </w:p>
    <w:p w14:paraId="5F785A9D" w14:textId="77777777" w:rsidR="00B36825" w:rsidRPr="00B36825" w:rsidRDefault="00B36825" w:rsidP="00B36825">
      <w:pPr>
        <w:jc w:val="both"/>
        <w:rPr>
          <w:rFonts w:ascii="Arial" w:hAnsi="Arial" w:cs="Arial"/>
          <w:color w:val="000000"/>
        </w:rPr>
      </w:pPr>
      <w:r w:rsidRPr="00B36825">
        <w:rPr>
          <w:rFonts w:ascii="Arial" w:hAnsi="Arial" w:cs="Arial"/>
          <w:color w:val="000000"/>
        </w:rPr>
        <w:t>Ponuđaču koji ponudi najnižu cijenu dodjeljuje se maksimalan broj bodova.</w:t>
      </w:r>
    </w:p>
    <w:p w14:paraId="27391533" w14:textId="77777777" w:rsidR="00B36825" w:rsidRPr="00B36825" w:rsidRDefault="00B36825" w:rsidP="00B36825">
      <w:pPr>
        <w:jc w:val="both"/>
        <w:rPr>
          <w:rFonts w:ascii="Arial" w:hAnsi="Arial" w:cs="Arial"/>
          <w:color w:val="000000"/>
        </w:rPr>
      </w:pPr>
    </w:p>
    <w:p w14:paraId="53EF0909" w14:textId="77777777" w:rsidR="00B36825" w:rsidRPr="00B36825" w:rsidRDefault="00B36825" w:rsidP="00B36825">
      <w:pPr>
        <w:ind w:left="708"/>
        <w:jc w:val="both"/>
        <w:rPr>
          <w:rFonts w:ascii="Arial" w:hAnsi="Arial" w:cs="Arial"/>
          <w:color w:val="000000"/>
        </w:rPr>
      </w:pPr>
      <w:r w:rsidRPr="00B36825">
        <w:rPr>
          <w:rFonts w:ascii="Arial" w:hAnsi="Arial" w:cs="Arial"/>
          <w:color w:val="000000"/>
        </w:rPr>
        <w:t>Ostali ponuđači dobijaju proporcionalan broj bodova u odnosu na najnižu ponuđenu cijenu prema sljedećoj formuli:</w:t>
      </w:r>
    </w:p>
    <w:p w14:paraId="143A915D" w14:textId="77777777" w:rsidR="00B36825" w:rsidRPr="00B36825" w:rsidRDefault="00B36825" w:rsidP="00B36825">
      <w:pPr>
        <w:jc w:val="both"/>
        <w:rPr>
          <w:rFonts w:ascii="Arial" w:eastAsia="PMingLiU" w:hAnsi="Arial" w:cs="Arial"/>
          <w:lang w:val="pl-PL" w:eastAsia="zh-TW"/>
        </w:rPr>
      </w:pPr>
    </w:p>
    <w:p w14:paraId="25E75043" w14:textId="77777777" w:rsidR="00B36825" w:rsidRPr="00B36825" w:rsidRDefault="00B36825" w:rsidP="00B36825">
      <w:pPr>
        <w:jc w:val="both"/>
        <w:rPr>
          <w:rFonts w:ascii="Arial" w:eastAsia="PMingLiU" w:hAnsi="Arial" w:cs="Arial"/>
          <w:lang w:val="pl-PL" w:eastAsia="zh-TW"/>
        </w:rPr>
      </w:pPr>
    </w:p>
    <w:tbl>
      <w:tblPr>
        <w:tblpPr w:leftFromText="180" w:rightFromText="180" w:vertAnchor="text" w:horzAnchor="page" w:tblpXSpec="center" w:tblpY="-183"/>
        <w:tblOverlap w:val="never"/>
        <w:tblW w:w="0" w:type="auto"/>
        <w:tblBorders>
          <w:insideH w:val="single" w:sz="4" w:space="0" w:color="auto"/>
        </w:tblBorders>
        <w:tblLook w:val="01E0" w:firstRow="1" w:lastRow="1" w:firstColumn="1" w:lastColumn="1" w:noHBand="0" w:noVBand="0"/>
      </w:tblPr>
      <w:tblGrid>
        <w:gridCol w:w="2070"/>
        <w:gridCol w:w="2970"/>
        <w:gridCol w:w="3150"/>
      </w:tblGrid>
      <w:tr w:rsidR="00B36825" w:rsidRPr="00B36825" w14:paraId="1557CA66" w14:textId="77777777" w:rsidTr="00EA4074">
        <w:tc>
          <w:tcPr>
            <w:tcW w:w="2070" w:type="dxa"/>
            <w:vMerge w:val="restart"/>
            <w:vAlign w:val="center"/>
          </w:tcPr>
          <w:p w14:paraId="35FEEC03" w14:textId="77777777" w:rsidR="00B36825" w:rsidRPr="00B36825" w:rsidRDefault="00B36825" w:rsidP="00EA4074">
            <w:pPr>
              <w:jc w:val="center"/>
              <w:rPr>
                <w:rFonts w:ascii="Arial" w:hAnsi="Arial" w:cs="Arial"/>
                <w:b/>
                <w:lang w:val="hr-HR"/>
              </w:rPr>
            </w:pPr>
            <w:r w:rsidRPr="00B36825">
              <w:rPr>
                <w:rFonts w:ascii="Arial" w:hAnsi="Arial" w:cs="Arial"/>
                <w:lang w:val="pl-PL"/>
              </w:rPr>
              <w:t xml:space="preserve">Broj bodova  </w:t>
            </w:r>
            <w:r w:rsidRPr="00B36825">
              <w:rPr>
                <w:rFonts w:ascii="Arial" w:hAnsi="Arial" w:cs="Arial"/>
              </w:rPr>
              <w:t xml:space="preserve">= </w:t>
            </w:r>
          </w:p>
        </w:tc>
        <w:tc>
          <w:tcPr>
            <w:tcW w:w="2970" w:type="dxa"/>
            <w:vAlign w:val="center"/>
          </w:tcPr>
          <w:p w14:paraId="0FB1087C" w14:textId="77777777" w:rsidR="00B36825" w:rsidRPr="00B36825" w:rsidRDefault="00B36825" w:rsidP="00EA4074">
            <w:pPr>
              <w:jc w:val="center"/>
              <w:rPr>
                <w:rFonts w:ascii="Arial" w:hAnsi="Arial" w:cs="Arial"/>
                <w:b/>
                <w:lang w:val="pl-PL"/>
              </w:rPr>
            </w:pPr>
            <w:r w:rsidRPr="00B36825">
              <w:rPr>
                <w:rFonts w:ascii="Arial" w:hAnsi="Arial" w:cs="Arial"/>
                <w:lang w:val="pl-PL"/>
              </w:rPr>
              <w:t>najniža ponu</w:t>
            </w:r>
            <w:r w:rsidRPr="00B36825">
              <w:rPr>
                <w:rFonts w:ascii="Arial" w:hAnsi="Arial" w:cs="Arial"/>
                <w:lang w:val="sl-SI"/>
              </w:rPr>
              <w:t xml:space="preserve">đena </w:t>
            </w:r>
            <w:r w:rsidRPr="00B36825">
              <w:rPr>
                <w:rFonts w:ascii="Arial" w:hAnsi="Arial" w:cs="Arial"/>
                <w:lang w:val="pl-PL"/>
              </w:rPr>
              <w:t>cijena</w:t>
            </w:r>
          </w:p>
        </w:tc>
        <w:tc>
          <w:tcPr>
            <w:tcW w:w="3150" w:type="dxa"/>
            <w:vMerge w:val="restart"/>
            <w:vAlign w:val="center"/>
          </w:tcPr>
          <w:p w14:paraId="159F24E9" w14:textId="77777777" w:rsidR="00B36825" w:rsidRPr="00B36825" w:rsidRDefault="00B36825" w:rsidP="00EA4074">
            <w:pPr>
              <w:rPr>
                <w:rFonts w:ascii="Arial" w:hAnsi="Arial" w:cs="Arial"/>
                <w:b/>
                <w:lang w:val="hr-HR"/>
              </w:rPr>
            </w:pPr>
            <w:r w:rsidRPr="00B36825">
              <w:rPr>
                <w:rFonts w:ascii="Arial" w:hAnsi="Arial" w:cs="Arial"/>
              </w:rPr>
              <w:t xml:space="preserve"> x</w:t>
            </w:r>
            <w:r w:rsidRPr="00B36825">
              <w:rPr>
                <w:rFonts w:ascii="Arial" w:hAnsi="Arial" w:cs="Arial"/>
                <w:lang w:val="hr-HR"/>
              </w:rPr>
              <w:t xml:space="preserve"> maksimalan broj bodova</w:t>
            </w:r>
          </w:p>
        </w:tc>
      </w:tr>
      <w:tr w:rsidR="00B36825" w:rsidRPr="00B36825" w14:paraId="7487C68F" w14:textId="77777777" w:rsidTr="00EA4074">
        <w:tc>
          <w:tcPr>
            <w:tcW w:w="2070" w:type="dxa"/>
            <w:vMerge/>
            <w:vAlign w:val="center"/>
          </w:tcPr>
          <w:p w14:paraId="63FC7708" w14:textId="77777777" w:rsidR="00B36825" w:rsidRPr="00B36825" w:rsidRDefault="00B36825" w:rsidP="00EA4074">
            <w:pPr>
              <w:jc w:val="center"/>
              <w:rPr>
                <w:rFonts w:ascii="Arial" w:hAnsi="Arial" w:cs="Arial"/>
                <w:b/>
                <w:lang w:val="pl-PL"/>
              </w:rPr>
            </w:pPr>
          </w:p>
        </w:tc>
        <w:tc>
          <w:tcPr>
            <w:tcW w:w="2970" w:type="dxa"/>
            <w:vAlign w:val="center"/>
          </w:tcPr>
          <w:p w14:paraId="676F4EC9" w14:textId="77777777" w:rsidR="00B36825" w:rsidRPr="00B36825" w:rsidRDefault="00B36825" w:rsidP="00EA4074">
            <w:pPr>
              <w:jc w:val="center"/>
              <w:rPr>
                <w:rFonts w:ascii="Arial" w:hAnsi="Arial" w:cs="Arial"/>
                <w:b/>
                <w:lang w:val="pl-PL"/>
              </w:rPr>
            </w:pPr>
            <w:r w:rsidRPr="00B36825">
              <w:rPr>
                <w:rFonts w:ascii="Arial" w:hAnsi="Arial" w:cs="Arial"/>
                <w:lang w:val="pl-PL"/>
              </w:rPr>
              <w:t>ponuđena cijena</w:t>
            </w:r>
          </w:p>
        </w:tc>
        <w:tc>
          <w:tcPr>
            <w:tcW w:w="3150" w:type="dxa"/>
            <w:vMerge/>
            <w:vAlign w:val="center"/>
          </w:tcPr>
          <w:p w14:paraId="342E6FE7" w14:textId="77777777" w:rsidR="00B36825" w:rsidRPr="00B36825" w:rsidRDefault="00B36825" w:rsidP="00EA4074">
            <w:pPr>
              <w:jc w:val="center"/>
              <w:rPr>
                <w:rFonts w:ascii="Arial" w:hAnsi="Arial" w:cs="Arial"/>
                <w:b/>
                <w:lang w:val="pl-PL"/>
              </w:rPr>
            </w:pPr>
          </w:p>
        </w:tc>
      </w:tr>
    </w:tbl>
    <w:p w14:paraId="17D94D65" w14:textId="73CE1A6E" w:rsidR="00B36825" w:rsidRDefault="00AB44FC" w:rsidP="00B36825">
      <w:pPr>
        <w:autoSpaceDE w:val="0"/>
        <w:autoSpaceDN w:val="0"/>
        <w:adjustRightInd w:val="0"/>
        <w:jc w:val="both"/>
        <w:rPr>
          <w:rFonts w:ascii="Arial" w:hAnsi="Arial" w:cs="Arial"/>
        </w:rPr>
      </w:pPr>
      <w:r>
        <w:rPr>
          <w:rFonts w:ascii="Arial" w:hAnsi="Arial" w:cs="Arial"/>
          <w:color w:val="000000"/>
        </w:rPr>
        <w:sym w:font="Wingdings" w:char="F078"/>
      </w:r>
      <w:r>
        <w:rPr>
          <w:rFonts w:ascii="Arial" w:hAnsi="Arial" w:cs="Arial"/>
          <w:color w:val="000000"/>
        </w:rPr>
        <w:t xml:space="preserve"> </w:t>
      </w:r>
      <w:r w:rsidR="00B36825" w:rsidRPr="00B36825">
        <w:rPr>
          <w:rFonts w:ascii="Arial" w:hAnsi="Arial" w:cs="Arial"/>
          <w:color w:val="000000"/>
        </w:rPr>
        <w:t xml:space="preserve">Vrednovanje ponuda po podkriterijumu kvalitet bodova vršiće se </w:t>
      </w:r>
      <w:r w:rsidR="00B36825" w:rsidRPr="00B36825">
        <w:rPr>
          <w:rFonts w:ascii="Arial" w:eastAsia="Calibri" w:hAnsi="Arial" w:cs="Arial"/>
        </w:rPr>
        <w:t>po osnovu parametara koji se odnose na organizaciju, kvalifikacije i iskustvo lica kojima</w:t>
      </w:r>
      <w:r w:rsidR="00B36825" w:rsidRPr="00B36825">
        <w:rPr>
          <w:rFonts w:ascii="Arial" w:hAnsi="Arial" w:cs="Arial"/>
        </w:rPr>
        <w:t xml:space="preserve"> će biti povjereno izvršenje predmetne usluge</w:t>
      </w:r>
    </w:p>
    <w:p w14:paraId="44D8DE21" w14:textId="77777777" w:rsidR="00AB44FC" w:rsidRPr="00B36825" w:rsidRDefault="00AB44FC" w:rsidP="00B36825">
      <w:pPr>
        <w:autoSpaceDE w:val="0"/>
        <w:autoSpaceDN w:val="0"/>
        <w:adjustRightInd w:val="0"/>
        <w:jc w:val="both"/>
        <w:rPr>
          <w:rFonts w:ascii="Arial" w:hAnsi="Arial" w:cs="Arial"/>
        </w:rPr>
      </w:pPr>
    </w:p>
    <w:p w14:paraId="067ACF78" w14:textId="6B6E18EE" w:rsidR="00B36825" w:rsidRDefault="00B36825" w:rsidP="00B36825">
      <w:pPr>
        <w:autoSpaceDE w:val="0"/>
        <w:autoSpaceDN w:val="0"/>
        <w:adjustRightInd w:val="0"/>
        <w:jc w:val="both"/>
        <w:rPr>
          <w:rFonts w:ascii="Arial" w:hAnsi="Arial" w:cs="Arial"/>
        </w:rPr>
      </w:pPr>
      <w:r w:rsidRPr="00B36825">
        <w:rPr>
          <w:rFonts w:ascii="Arial" w:hAnsi="Arial" w:cs="Arial"/>
        </w:rPr>
        <w:t xml:space="preserve">Maksimalan broj bodova koji se može dodijeliti po ovom podkriterijumu je </w:t>
      </w:r>
      <w:r w:rsidR="00D26688">
        <w:rPr>
          <w:rFonts w:ascii="Arial" w:hAnsi="Arial" w:cs="Arial"/>
        </w:rPr>
        <w:t>3</w:t>
      </w:r>
      <w:r w:rsidR="00D61209">
        <w:rPr>
          <w:rFonts w:ascii="Arial" w:hAnsi="Arial" w:cs="Arial"/>
        </w:rPr>
        <w:t>0</w:t>
      </w:r>
      <w:r w:rsidRPr="00B36825">
        <w:rPr>
          <w:rFonts w:ascii="Arial" w:hAnsi="Arial" w:cs="Arial"/>
        </w:rPr>
        <w:t xml:space="preserve"> bodova i raspodijeljeni su na sljedeći način:</w:t>
      </w:r>
    </w:p>
    <w:p w14:paraId="79BF533A" w14:textId="3BE8C025" w:rsidR="00651E7E" w:rsidRDefault="00651E7E" w:rsidP="00B36825">
      <w:pPr>
        <w:autoSpaceDE w:val="0"/>
        <w:autoSpaceDN w:val="0"/>
        <w:adjustRightInd w:val="0"/>
        <w:jc w:val="both"/>
        <w:rPr>
          <w:rFonts w:ascii="Arial" w:hAnsi="Arial" w:cs="Arial"/>
        </w:rPr>
      </w:pPr>
    </w:p>
    <w:p w14:paraId="22BC291A" w14:textId="77777777" w:rsidR="00AC4D9B" w:rsidRPr="00AC4D9B" w:rsidRDefault="00AC4D9B" w:rsidP="00AC4D9B">
      <w:pPr>
        <w:jc w:val="both"/>
        <w:rPr>
          <w:rFonts w:ascii="Arial" w:hAnsi="Arial" w:cs="Arial"/>
        </w:rPr>
      </w:pPr>
      <w:r w:rsidRPr="00AC4D9B">
        <w:rPr>
          <w:rFonts w:ascii="Arial" w:hAnsi="Arial" w:cs="Arial"/>
        </w:rPr>
        <w:t xml:space="preserve">Ponuđač dokazuje kriterijum kvaliteta dostavljanjem potvrda izdatih od strane investitora ili korisnika usluga, kojima se potvrđuje da odgovorno lice za poslove fizičke i tehničke zaštite posjeduje iskustvo u pružanju usluga istih ili sličnih poslova u periodu od prethodnih pet godina, uključujući i godinu u kojoj je pokrenut postupak javne nabavke. </w:t>
      </w:r>
    </w:p>
    <w:p w14:paraId="2781997F" w14:textId="77777777" w:rsidR="00AC4D9B" w:rsidRPr="00AC4D9B" w:rsidRDefault="00AC4D9B" w:rsidP="00AC4D9B">
      <w:pPr>
        <w:jc w:val="both"/>
        <w:rPr>
          <w:rFonts w:ascii="Arial" w:hAnsi="Arial" w:cs="Arial"/>
        </w:rPr>
      </w:pPr>
      <w:r w:rsidRPr="00AC4D9B">
        <w:rPr>
          <w:rFonts w:ascii="Arial" w:hAnsi="Arial" w:cs="Arial"/>
        </w:rPr>
        <w:t>Pod istim ili sličnim poslovima podrazumijevaju se usluge obezbjeđenja (fizičke i tehničke zaštite) obavezno štićenih objekata, u skladu sa Zakonom o zaštiti lica i imovine, minimalne vrijednosti pojedinačnog ugovora od 100.000,00 € bez PDV-a.</w:t>
      </w:r>
    </w:p>
    <w:p w14:paraId="31EA68D1" w14:textId="77777777" w:rsidR="00AC4D9B" w:rsidRPr="00AC4D9B" w:rsidRDefault="00AC4D9B" w:rsidP="00AC4D9B">
      <w:pPr>
        <w:jc w:val="both"/>
        <w:rPr>
          <w:rFonts w:ascii="Arial" w:hAnsi="Arial" w:cs="Arial"/>
        </w:rPr>
      </w:pPr>
      <w:r w:rsidRPr="00AC4D9B">
        <w:rPr>
          <w:rFonts w:ascii="Arial" w:hAnsi="Arial" w:cs="Arial"/>
        </w:rPr>
        <w:lastRenderedPageBreak/>
        <w:t>Potvrda izdata od strane investitora mora sadržati: opis usluga koje su predmet ugovora, ime i prezime odgovornog lica za poslove fizičke zaštite, period realizacije ugovora, kao i izjavu da su usluge izvršene kvalitetno i u ugovorenim rokovima.</w:t>
      </w:r>
    </w:p>
    <w:p w14:paraId="08C3DEF0" w14:textId="77777777" w:rsidR="00AC4D9B" w:rsidRPr="00AC4D9B" w:rsidRDefault="00AC4D9B" w:rsidP="00AC4D9B">
      <w:pPr>
        <w:jc w:val="both"/>
        <w:rPr>
          <w:rFonts w:ascii="Arial" w:hAnsi="Arial" w:cs="Arial"/>
        </w:rPr>
      </w:pPr>
    </w:p>
    <w:p w14:paraId="5D4C5BD3" w14:textId="77777777" w:rsidR="00AC4D9B" w:rsidRPr="00AC4D9B" w:rsidRDefault="00AC4D9B" w:rsidP="00AC4D9B">
      <w:pPr>
        <w:jc w:val="both"/>
        <w:rPr>
          <w:rFonts w:ascii="Arial" w:hAnsi="Arial" w:cs="Arial"/>
        </w:rPr>
      </w:pPr>
      <w:r w:rsidRPr="00AC4D9B">
        <w:rPr>
          <w:rFonts w:ascii="Arial" w:hAnsi="Arial" w:cs="Arial"/>
        </w:rPr>
        <w:t>a)</w:t>
      </w:r>
      <w:r w:rsidRPr="00AC4D9B">
        <w:rPr>
          <w:rFonts w:ascii="Arial" w:hAnsi="Arial" w:cs="Arial"/>
        </w:rPr>
        <w:tab/>
        <w:t>Broj potvrda koje potvrđuju uspješno izvršenje usluga, izdatih od investitora ili korisnika;</w:t>
      </w:r>
    </w:p>
    <w:p w14:paraId="556BA829" w14:textId="77777777" w:rsidR="00AC4D9B" w:rsidRPr="00AC4D9B" w:rsidRDefault="00AC4D9B" w:rsidP="00AC4D9B">
      <w:pPr>
        <w:jc w:val="both"/>
        <w:rPr>
          <w:rFonts w:ascii="Arial" w:hAnsi="Arial" w:cs="Arial"/>
        </w:rPr>
      </w:pPr>
      <w:r w:rsidRPr="00AC4D9B">
        <w:rPr>
          <w:rFonts w:ascii="Arial" w:hAnsi="Arial" w:cs="Arial"/>
        </w:rPr>
        <w:t>Maksimalan broj bodova</w:t>
      </w:r>
      <w:r w:rsidRPr="00AC4D9B">
        <w:rPr>
          <w:rFonts w:ascii="Arial" w:hAnsi="Arial" w:cs="Arial"/>
        </w:rPr>
        <w:tab/>
      </w:r>
      <w:r w:rsidRPr="00AC4D9B">
        <w:rPr>
          <w:rFonts w:ascii="Arial" w:hAnsi="Arial" w:cs="Arial"/>
        </w:rPr>
        <w:tab/>
      </w:r>
      <w:r w:rsidRPr="00AC4D9B">
        <w:rPr>
          <w:rFonts w:ascii="Arial" w:hAnsi="Arial" w:cs="Arial"/>
        </w:rPr>
        <w:tab/>
      </w:r>
      <w:r w:rsidRPr="00AC4D9B">
        <w:rPr>
          <w:rFonts w:ascii="Arial" w:hAnsi="Arial" w:cs="Arial"/>
        </w:rPr>
        <w:tab/>
      </w:r>
      <w:r w:rsidRPr="00AC4D9B">
        <w:rPr>
          <w:rFonts w:ascii="Arial" w:hAnsi="Arial" w:cs="Arial"/>
        </w:rPr>
        <w:tab/>
      </w:r>
      <w:r w:rsidRPr="00AC4D9B">
        <w:rPr>
          <w:rFonts w:ascii="Arial" w:hAnsi="Arial" w:cs="Arial"/>
        </w:rPr>
        <w:tab/>
        <w:t>20 bodova</w:t>
      </w:r>
    </w:p>
    <w:p w14:paraId="1E1F0610" w14:textId="77777777" w:rsidR="00AC4D9B" w:rsidRPr="00AC4D9B" w:rsidRDefault="00AC4D9B" w:rsidP="00AC4D9B">
      <w:pPr>
        <w:jc w:val="both"/>
        <w:rPr>
          <w:rFonts w:ascii="Arial" w:hAnsi="Arial" w:cs="Arial"/>
        </w:rPr>
      </w:pPr>
      <w:r w:rsidRPr="00AC4D9B">
        <w:rPr>
          <w:rFonts w:ascii="Arial" w:hAnsi="Arial" w:cs="Arial"/>
        </w:rPr>
        <w:t>Potvrda mora sadržavati opis i vrijednost predmeta nabavke, period realizacije ugovora, kao i izjavu da je ugovor izvršen blagovremeno i kvalitetno. Ponuđaču koji dostavi najveći broj potvrda, na način kako je to ovdje definisano, dodijeliće se maksimalan broj bodova po ovom podkriterijumu.</w:t>
      </w:r>
    </w:p>
    <w:p w14:paraId="27384D22" w14:textId="77777777" w:rsidR="00AC4D9B" w:rsidRPr="00AC4D9B" w:rsidRDefault="00AC4D9B" w:rsidP="00AC4D9B">
      <w:pPr>
        <w:jc w:val="both"/>
        <w:rPr>
          <w:rFonts w:ascii="Arial" w:hAnsi="Arial" w:cs="Arial"/>
        </w:rPr>
      </w:pPr>
    </w:p>
    <w:p w14:paraId="35F3E978" w14:textId="77777777" w:rsidR="00AC4D9B" w:rsidRPr="00AC4D9B" w:rsidRDefault="00AC4D9B" w:rsidP="00AC4D9B">
      <w:pPr>
        <w:jc w:val="both"/>
        <w:rPr>
          <w:rFonts w:ascii="Arial" w:hAnsi="Arial" w:cs="Arial"/>
        </w:rPr>
      </w:pPr>
      <w:r w:rsidRPr="00AC4D9B">
        <w:rPr>
          <w:rFonts w:ascii="Arial" w:hAnsi="Arial" w:cs="Arial"/>
        </w:rPr>
        <w:t>Bodovi za ostale ponude se obračunavaju relativnom metodom u odnosu na najveći broj potvrda, po formuli:</w:t>
      </w:r>
    </w:p>
    <w:p w14:paraId="69506B72" w14:textId="77777777" w:rsidR="00AC4D9B" w:rsidRPr="00AC4D9B" w:rsidRDefault="00AC4D9B" w:rsidP="00AC4D9B">
      <w:pPr>
        <w:jc w:val="both"/>
        <w:rPr>
          <w:rFonts w:ascii="Arial" w:hAnsi="Arial" w:cs="Arial"/>
        </w:rPr>
      </w:pPr>
    </w:p>
    <w:p w14:paraId="4D36DFDC" w14:textId="77777777" w:rsidR="00AC4D9B" w:rsidRPr="00AC4D9B" w:rsidRDefault="00AC4D9B" w:rsidP="00AC4D9B">
      <w:pPr>
        <w:jc w:val="both"/>
        <w:rPr>
          <w:rFonts w:ascii="Arial" w:hAnsi="Arial" w:cs="Arial"/>
        </w:rPr>
      </w:pPr>
      <w:r w:rsidRPr="00AC4D9B">
        <w:rPr>
          <w:rFonts w:ascii="Arial" w:hAnsi="Arial" w:cs="Arial"/>
        </w:rPr>
        <w:t>Broj bodova =</w:t>
      </w:r>
      <w:r w:rsidRPr="00AC4D9B">
        <w:rPr>
          <w:rFonts w:ascii="Arial" w:hAnsi="Arial" w:cs="Arial"/>
        </w:rPr>
        <w:tab/>
        <w:t>Broj dostavljenih potvrda</w:t>
      </w:r>
      <w:r w:rsidRPr="00AC4D9B">
        <w:rPr>
          <w:rFonts w:ascii="Arial" w:hAnsi="Arial" w:cs="Arial"/>
        </w:rPr>
        <w:tab/>
        <w:t>* maksimalan broj bodova</w:t>
      </w:r>
    </w:p>
    <w:p w14:paraId="4D36E6E5" w14:textId="77777777" w:rsidR="00AC4D9B" w:rsidRPr="00AC4D9B" w:rsidRDefault="00AC4D9B" w:rsidP="00AC4D9B">
      <w:pPr>
        <w:jc w:val="both"/>
        <w:rPr>
          <w:rFonts w:ascii="Arial" w:hAnsi="Arial" w:cs="Arial"/>
        </w:rPr>
      </w:pPr>
      <w:r w:rsidRPr="00AC4D9B">
        <w:rPr>
          <w:rFonts w:ascii="Arial" w:hAnsi="Arial" w:cs="Arial"/>
        </w:rPr>
        <w:tab/>
        <w:t>maksimalno dostavljeni broj potvrda</w:t>
      </w:r>
      <w:r w:rsidRPr="00AC4D9B">
        <w:rPr>
          <w:rFonts w:ascii="Arial" w:hAnsi="Arial" w:cs="Arial"/>
        </w:rPr>
        <w:tab/>
      </w:r>
    </w:p>
    <w:p w14:paraId="4E44AF37" w14:textId="77777777" w:rsidR="00AC4D9B" w:rsidRPr="00AC4D9B" w:rsidRDefault="00AC4D9B" w:rsidP="00AC4D9B">
      <w:pPr>
        <w:jc w:val="both"/>
        <w:rPr>
          <w:rFonts w:ascii="Arial" w:hAnsi="Arial" w:cs="Arial"/>
        </w:rPr>
      </w:pPr>
    </w:p>
    <w:p w14:paraId="7E34FF1B" w14:textId="4D548C7A" w:rsidR="00EC2918" w:rsidRDefault="00AC4D9B" w:rsidP="00AC4D9B">
      <w:pPr>
        <w:jc w:val="both"/>
        <w:rPr>
          <w:rFonts w:ascii="Arial" w:hAnsi="Arial" w:cs="Arial"/>
        </w:rPr>
      </w:pPr>
      <w:r w:rsidRPr="00AC4D9B">
        <w:rPr>
          <w:rFonts w:ascii="Arial" w:hAnsi="Arial" w:cs="Arial"/>
        </w:rPr>
        <w:t>Napomena: Samo jedna osoba može biti imenovana za odgovorno lice za poslove fizičke i tehničke zaštite.</w:t>
      </w:r>
    </w:p>
    <w:p w14:paraId="3F9E0E32" w14:textId="77777777" w:rsidR="00AC4D9B" w:rsidRPr="00EC2918" w:rsidRDefault="00AC4D9B" w:rsidP="00AC4D9B">
      <w:pPr>
        <w:jc w:val="both"/>
        <w:rPr>
          <w:rFonts w:ascii="Arial" w:hAnsi="Arial" w:cs="Arial"/>
        </w:rPr>
      </w:pPr>
    </w:p>
    <w:p w14:paraId="15046AC0" w14:textId="1287675D" w:rsidR="00B36825" w:rsidRPr="00B36825" w:rsidRDefault="00B36825" w:rsidP="00B36825">
      <w:pPr>
        <w:pStyle w:val="ListParagraph"/>
        <w:numPr>
          <w:ilvl w:val="0"/>
          <w:numId w:val="12"/>
        </w:numPr>
        <w:spacing w:before="0" w:line="240" w:lineRule="auto"/>
        <w:jc w:val="both"/>
        <w:rPr>
          <w:rFonts w:ascii="Arial" w:hAnsi="Arial" w:cs="Arial"/>
          <w:sz w:val="24"/>
          <w:szCs w:val="24"/>
        </w:rPr>
      </w:pPr>
      <w:r w:rsidRPr="00B36825">
        <w:rPr>
          <w:rFonts w:ascii="Arial" w:hAnsi="Arial" w:cs="Arial"/>
          <w:sz w:val="24"/>
          <w:szCs w:val="24"/>
          <w:lang w:val="sl-SI"/>
        </w:rPr>
        <w:t xml:space="preserve">Broj </w:t>
      </w:r>
      <w:r w:rsidR="00D26688">
        <w:rPr>
          <w:rFonts w:ascii="Arial" w:hAnsi="Arial" w:cs="Arial"/>
          <w:sz w:val="24"/>
          <w:szCs w:val="24"/>
          <w:lang w:val="sl-SI"/>
        </w:rPr>
        <w:t>zaštitara</w:t>
      </w:r>
      <w:r w:rsidRPr="00B36825">
        <w:rPr>
          <w:rFonts w:ascii="Arial" w:hAnsi="Arial" w:cs="Arial"/>
          <w:sz w:val="24"/>
          <w:szCs w:val="24"/>
          <w:lang w:val="sl-SI"/>
        </w:rPr>
        <w:t xml:space="preserve"> koji će istovremeno obavljati dužnosti u periodu dana od </w:t>
      </w:r>
      <w:r w:rsidR="00061619">
        <w:rPr>
          <w:rFonts w:ascii="Arial" w:hAnsi="Arial" w:cs="Arial"/>
          <w:sz w:val="24"/>
          <w:szCs w:val="24"/>
          <w:lang w:val="sl-SI"/>
        </w:rPr>
        <w:t>19</w:t>
      </w:r>
      <w:r w:rsidRPr="00B36825">
        <w:rPr>
          <w:rFonts w:ascii="Arial" w:hAnsi="Arial" w:cs="Arial"/>
          <w:sz w:val="24"/>
          <w:szCs w:val="24"/>
          <w:lang w:val="sl-SI"/>
        </w:rPr>
        <w:t>:00h do 0</w:t>
      </w:r>
      <w:r w:rsidR="00061619">
        <w:rPr>
          <w:rFonts w:ascii="Arial" w:hAnsi="Arial" w:cs="Arial"/>
          <w:sz w:val="24"/>
          <w:szCs w:val="24"/>
          <w:lang w:val="sl-SI"/>
        </w:rPr>
        <w:t>7</w:t>
      </w:r>
      <w:r w:rsidRPr="00B36825">
        <w:rPr>
          <w:rFonts w:ascii="Arial" w:hAnsi="Arial" w:cs="Arial"/>
          <w:sz w:val="24"/>
          <w:szCs w:val="24"/>
          <w:lang w:val="sl-SI"/>
        </w:rPr>
        <w:t>:00h</w:t>
      </w:r>
      <w:r w:rsidRPr="00B36825">
        <w:rPr>
          <w:rFonts w:ascii="Arial" w:hAnsi="Arial" w:cs="Arial"/>
          <w:sz w:val="24"/>
          <w:szCs w:val="24"/>
          <w:lang w:val="sr-Latn-ME"/>
        </w:rPr>
        <w:t>;</w:t>
      </w:r>
    </w:p>
    <w:p w14:paraId="6580178C" w14:textId="4C0D1B25" w:rsidR="00B36825" w:rsidRPr="00B36825" w:rsidRDefault="00B36825" w:rsidP="00AB44FC">
      <w:pPr>
        <w:pStyle w:val="ListParagraph"/>
        <w:spacing w:before="0" w:after="0" w:line="240" w:lineRule="auto"/>
        <w:jc w:val="both"/>
        <w:rPr>
          <w:rFonts w:ascii="Arial" w:hAnsi="Arial" w:cs="Arial"/>
          <w:sz w:val="24"/>
          <w:szCs w:val="24"/>
        </w:rPr>
      </w:pP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Pr="00B36825">
        <w:rPr>
          <w:rFonts w:ascii="Arial" w:hAnsi="Arial" w:cs="Arial"/>
          <w:sz w:val="24"/>
          <w:szCs w:val="24"/>
        </w:rPr>
        <w:tab/>
      </w:r>
      <w:r w:rsidR="00500E48">
        <w:rPr>
          <w:rFonts w:ascii="Arial" w:hAnsi="Arial" w:cs="Arial"/>
          <w:sz w:val="24"/>
          <w:szCs w:val="24"/>
        </w:rPr>
        <w:t>1</w:t>
      </w:r>
      <w:r w:rsidR="00D61209">
        <w:rPr>
          <w:rFonts w:ascii="Arial" w:hAnsi="Arial" w:cs="Arial"/>
          <w:sz w:val="24"/>
          <w:szCs w:val="24"/>
        </w:rPr>
        <w:t>0</w:t>
      </w:r>
      <w:r w:rsidRPr="00B36825">
        <w:rPr>
          <w:rFonts w:ascii="Arial" w:hAnsi="Arial" w:cs="Arial"/>
          <w:sz w:val="24"/>
          <w:szCs w:val="24"/>
        </w:rPr>
        <w:t xml:space="preserve"> bodova</w:t>
      </w:r>
    </w:p>
    <w:p w14:paraId="590936B4" w14:textId="77777777" w:rsidR="0060656F" w:rsidRDefault="0060656F" w:rsidP="00AB44FC">
      <w:pPr>
        <w:spacing w:before="120"/>
        <w:jc w:val="both"/>
        <w:rPr>
          <w:rFonts w:ascii="Arial" w:hAnsi="Arial" w:cs="Arial"/>
          <w:lang w:val="sl-SI"/>
        </w:rPr>
      </w:pPr>
    </w:p>
    <w:p w14:paraId="7E1440DA" w14:textId="43AB17AE" w:rsidR="00B36825" w:rsidRPr="00B36825" w:rsidRDefault="00B36825" w:rsidP="00AB44FC">
      <w:pPr>
        <w:spacing w:before="120"/>
        <w:jc w:val="both"/>
        <w:rPr>
          <w:rFonts w:ascii="Arial" w:hAnsi="Arial" w:cs="Arial"/>
          <w:b/>
          <w:lang w:val="sl-SI"/>
        </w:rPr>
      </w:pPr>
      <w:r w:rsidRPr="00B36825">
        <w:rPr>
          <w:rFonts w:ascii="Arial" w:hAnsi="Arial" w:cs="Arial"/>
          <w:lang w:val="sl-SI"/>
        </w:rPr>
        <w:t xml:space="preserve">Tenderskom dokumentacijom naručilac je odredio da je neophodan i minimalan uslov da namanje jedan zaštitar bude angažovana na poslovima zaštite </w:t>
      </w:r>
      <w:r w:rsidR="00880673">
        <w:rPr>
          <w:rFonts w:ascii="Arial" w:hAnsi="Arial" w:cs="Arial"/>
          <w:lang w:val="sl-SI"/>
        </w:rPr>
        <w:t>objek</w:t>
      </w:r>
      <w:r w:rsidR="00D26688">
        <w:rPr>
          <w:rFonts w:ascii="Arial" w:hAnsi="Arial" w:cs="Arial"/>
          <w:lang w:val="sl-SI"/>
        </w:rPr>
        <w:t>a</w:t>
      </w:r>
      <w:r w:rsidR="00880673">
        <w:rPr>
          <w:rFonts w:ascii="Arial" w:hAnsi="Arial" w:cs="Arial"/>
          <w:lang w:val="sl-SI"/>
        </w:rPr>
        <w:t>ta</w:t>
      </w:r>
      <w:r w:rsidR="00D26688">
        <w:rPr>
          <w:rFonts w:ascii="Arial" w:hAnsi="Arial" w:cs="Arial"/>
          <w:lang w:val="sl-SI"/>
        </w:rPr>
        <w:t xml:space="preserve"> u </w:t>
      </w:r>
      <w:r w:rsidRPr="00B36825">
        <w:rPr>
          <w:rFonts w:ascii="Arial" w:hAnsi="Arial" w:cs="Arial"/>
          <w:lang w:val="sl-SI"/>
        </w:rPr>
        <w:t>predviđenom periodu. Dakle, pod ovim kriterijumom bodovaće se broj zaštitara iznad definisanog minimuma o čemu će se u ovome dijelu izjasniti ponuđač. Ponuđaču koji ponudi najveći broj zaštitara u ovom periodu dana i na način kako je to ovdje definisano dodijeliće se maksimalan broj bodova po ovom podkriterijumu.</w:t>
      </w:r>
    </w:p>
    <w:p w14:paraId="6A08FA15" w14:textId="5CF4F94B" w:rsidR="00B36825" w:rsidRPr="00B36825" w:rsidRDefault="00B36825" w:rsidP="00B36825">
      <w:pPr>
        <w:jc w:val="both"/>
        <w:rPr>
          <w:rFonts w:ascii="Arial" w:hAnsi="Arial" w:cs="Arial"/>
          <w:b/>
          <w:lang w:val="sl-SI"/>
        </w:rPr>
      </w:pPr>
      <w:r w:rsidRPr="00B36825">
        <w:rPr>
          <w:rFonts w:ascii="Arial" w:hAnsi="Arial" w:cs="Arial"/>
          <w:lang w:val="sl-SI"/>
        </w:rPr>
        <w:t>Bodovi za ostale ponude</w:t>
      </w:r>
      <w:r w:rsidRPr="00B36825">
        <w:rPr>
          <w:rFonts w:ascii="Arial" w:hAnsi="Arial" w:cs="Arial"/>
          <w:lang w:val="pl-PL"/>
        </w:rPr>
        <w:t xml:space="preserve"> se obračunavaju </w:t>
      </w:r>
      <w:r w:rsidR="004F4BEC">
        <w:rPr>
          <w:rFonts w:ascii="Arial" w:hAnsi="Arial" w:cs="Arial"/>
          <w:lang w:val="pl-PL"/>
        </w:rPr>
        <w:t>relativnom metodom</w:t>
      </w:r>
      <w:r w:rsidR="004F4BEC" w:rsidRPr="00B36825">
        <w:rPr>
          <w:rFonts w:ascii="Arial" w:hAnsi="Arial" w:cs="Arial"/>
          <w:lang w:val="pl-PL"/>
        </w:rPr>
        <w:t xml:space="preserve"> </w:t>
      </w:r>
      <w:r w:rsidRPr="00B36825">
        <w:rPr>
          <w:rFonts w:ascii="Arial" w:hAnsi="Arial" w:cs="Arial"/>
          <w:lang w:val="pl-PL"/>
        </w:rPr>
        <w:t xml:space="preserve">u odnosu na </w:t>
      </w:r>
      <w:r w:rsidR="004F4BEC">
        <w:rPr>
          <w:rFonts w:ascii="Arial" w:hAnsi="Arial" w:cs="Arial"/>
          <w:lang w:val="pl-PL"/>
        </w:rPr>
        <w:t>najveći</w:t>
      </w:r>
      <w:r w:rsidR="004F4BEC" w:rsidRPr="00B36825">
        <w:rPr>
          <w:rFonts w:ascii="Arial" w:hAnsi="Arial" w:cs="Arial"/>
          <w:lang w:val="pl-PL"/>
        </w:rPr>
        <w:t xml:space="preserve"> </w:t>
      </w:r>
      <w:r w:rsidRPr="00B36825">
        <w:rPr>
          <w:rFonts w:ascii="Arial" w:hAnsi="Arial" w:cs="Arial"/>
          <w:lang w:val="pl-PL"/>
        </w:rPr>
        <w:t>ponuđen</w:t>
      </w:r>
      <w:r w:rsidR="004F4BEC">
        <w:rPr>
          <w:rFonts w:ascii="Arial" w:hAnsi="Arial" w:cs="Arial"/>
          <w:lang w:val="pl-PL"/>
        </w:rPr>
        <w:t>i</w:t>
      </w:r>
      <w:r w:rsidRPr="00B36825">
        <w:rPr>
          <w:rFonts w:ascii="Arial" w:hAnsi="Arial" w:cs="Arial"/>
          <w:lang w:val="pl-PL"/>
        </w:rPr>
        <w:t xml:space="preserve"> b</w:t>
      </w:r>
      <w:r w:rsidRPr="00B36825">
        <w:rPr>
          <w:rFonts w:ascii="Arial" w:hAnsi="Arial" w:cs="Arial"/>
          <w:lang w:val="sl-SI"/>
        </w:rPr>
        <w:t xml:space="preserve">roj čuvara, </w:t>
      </w:r>
      <w:r w:rsidRPr="00B36825">
        <w:rPr>
          <w:rFonts w:ascii="Arial" w:hAnsi="Arial" w:cs="Arial"/>
          <w:lang w:val="pl-PL"/>
        </w:rPr>
        <w:t>po formuli:</w:t>
      </w:r>
    </w:p>
    <w:p w14:paraId="756EE073" w14:textId="77777777" w:rsidR="00B36825" w:rsidRPr="00B36825" w:rsidRDefault="00B36825" w:rsidP="00B36825">
      <w:pPr>
        <w:jc w:val="both"/>
        <w:rPr>
          <w:rFonts w:ascii="Arial" w:hAnsi="Arial" w:cs="Arial"/>
          <w:b/>
          <w:lang w:val="sl-SI"/>
        </w:rPr>
      </w:pPr>
    </w:p>
    <w:tbl>
      <w:tblPr>
        <w:tblW w:w="9468" w:type="dxa"/>
        <w:jc w:val="center"/>
        <w:tblBorders>
          <w:insideH w:val="single" w:sz="4" w:space="0" w:color="auto"/>
        </w:tblBorders>
        <w:tblLook w:val="01E0" w:firstRow="1" w:lastRow="1" w:firstColumn="1" w:lastColumn="1" w:noHBand="0" w:noVBand="0"/>
      </w:tblPr>
      <w:tblGrid>
        <w:gridCol w:w="1733"/>
        <w:gridCol w:w="4678"/>
        <w:gridCol w:w="3057"/>
      </w:tblGrid>
      <w:tr w:rsidR="00B36825" w:rsidRPr="00B36825" w14:paraId="64D4E6CA" w14:textId="77777777" w:rsidTr="00EA4074">
        <w:trPr>
          <w:jc w:val="center"/>
        </w:trPr>
        <w:tc>
          <w:tcPr>
            <w:tcW w:w="1733" w:type="dxa"/>
            <w:vMerge w:val="restart"/>
            <w:vAlign w:val="center"/>
          </w:tcPr>
          <w:p w14:paraId="39A5A067" w14:textId="77777777" w:rsidR="00B36825" w:rsidRPr="00B36825" w:rsidRDefault="00B36825" w:rsidP="00EA4074">
            <w:pPr>
              <w:jc w:val="right"/>
              <w:rPr>
                <w:rFonts w:ascii="Arial" w:hAnsi="Arial" w:cs="Arial"/>
                <w:b/>
                <w:lang w:val="hr-HR"/>
              </w:rPr>
            </w:pPr>
            <w:r w:rsidRPr="00B36825">
              <w:rPr>
                <w:rFonts w:ascii="Arial" w:hAnsi="Arial" w:cs="Arial"/>
                <w:lang w:val="pl-PL"/>
              </w:rPr>
              <w:t xml:space="preserve">Broj bodova </w:t>
            </w:r>
            <w:r w:rsidRPr="00B36825">
              <w:rPr>
                <w:rFonts w:ascii="Arial" w:hAnsi="Arial" w:cs="Arial"/>
              </w:rPr>
              <w:t>=</w:t>
            </w:r>
          </w:p>
        </w:tc>
        <w:tc>
          <w:tcPr>
            <w:tcW w:w="4678" w:type="dxa"/>
            <w:vAlign w:val="center"/>
          </w:tcPr>
          <w:p w14:paraId="22075661" w14:textId="77777777" w:rsidR="00B36825" w:rsidRPr="00B36825" w:rsidRDefault="00B36825" w:rsidP="00EA4074">
            <w:pPr>
              <w:jc w:val="center"/>
              <w:rPr>
                <w:rFonts w:ascii="Arial" w:hAnsi="Arial" w:cs="Arial"/>
                <w:b/>
                <w:lang w:val="sl-SI"/>
              </w:rPr>
            </w:pPr>
            <w:r w:rsidRPr="00B36825">
              <w:rPr>
                <w:rFonts w:ascii="Arial" w:hAnsi="Arial" w:cs="Arial"/>
                <w:lang w:val="pl-PL"/>
              </w:rPr>
              <w:t>ponuđen b</w:t>
            </w:r>
            <w:r w:rsidRPr="00B36825">
              <w:rPr>
                <w:rFonts w:ascii="Arial" w:hAnsi="Arial" w:cs="Arial"/>
                <w:lang w:val="sl-SI"/>
              </w:rPr>
              <w:t>roj zaštitara iznad definisanog minimuma</w:t>
            </w:r>
          </w:p>
          <w:p w14:paraId="0E897B3E" w14:textId="2AAA3B80" w:rsidR="00B36825" w:rsidRPr="00B36825" w:rsidRDefault="00B36825" w:rsidP="00EA4074">
            <w:pPr>
              <w:jc w:val="center"/>
              <w:rPr>
                <w:rFonts w:ascii="Arial" w:hAnsi="Arial" w:cs="Arial"/>
                <w:b/>
                <w:lang w:val="pl-PL"/>
              </w:rPr>
            </w:pPr>
            <w:r w:rsidRPr="00B36825">
              <w:rPr>
                <w:rFonts w:ascii="Arial" w:hAnsi="Arial" w:cs="Arial"/>
                <w:lang w:val="sl-SI"/>
              </w:rPr>
              <w:t xml:space="preserve">u periodu dana </w:t>
            </w:r>
            <w:r w:rsidR="001158B3">
              <w:rPr>
                <w:rFonts w:ascii="Arial" w:hAnsi="Arial" w:cs="Arial"/>
                <w:lang w:val="sl-SI"/>
              </w:rPr>
              <w:t>19</w:t>
            </w:r>
            <w:r w:rsidRPr="00B36825">
              <w:rPr>
                <w:rFonts w:ascii="Arial" w:hAnsi="Arial" w:cs="Arial"/>
                <w:lang w:val="sl-SI"/>
              </w:rPr>
              <w:t>h do 0</w:t>
            </w:r>
            <w:r w:rsidR="001158B3">
              <w:rPr>
                <w:rFonts w:ascii="Arial" w:hAnsi="Arial" w:cs="Arial"/>
                <w:lang w:val="sl-SI"/>
              </w:rPr>
              <w:t>7</w:t>
            </w:r>
            <w:r w:rsidRPr="00B36825">
              <w:rPr>
                <w:rFonts w:ascii="Arial" w:hAnsi="Arial" w:cs="Arial"/>
                <w:lang w:val="sl-SI"/>
              </w:rPr>
              <w:t>h</w:t>
            </w:r>
          </w:p>
        </w:tc>
        <w:tc>
          <w:tcPr>
            <w:tcW w:w="3057" w:type="dxa"/>
            <w:vMerge w:val="restart"/>
            <w:vAlign w:val="center"/>
          </w:tcPr>
          <w:p w14:paraId="4B49AF3F" w14:textId="77777777" w:rsidR="00B36825" w:rsidRPr="00B36825" w:rsidRDefault="00B36825" w:rsidP="00EA4074">
            <w:pPr>
              <w:jc w:val="both"/>
              <w:rPr>
                <w:rFonts w:ascii="Arial" w:hAnsi="Arial" w:cs="Arial"/>
                <w:b/>
                <w:lang w:val="hr-HR"/>
              </w:rPr>
            </w:pPr>
            <w:r w:rsidRPr="00B36825">
              <w:rPr>
                <w:rFonts w:ascii="Arial" w:hAnsi="Arial" w:cs="Arial"/>
              </w:rPr>
              <w:t>*</w:t>
            </w:r>
            <w:r w:rsidRPr="00B36825">
              <w:rPr>
                <w:rFonts w:ascii="Arial" w:hAnsi="Arial" w:cs="Arial"/>
                <w:lang w:val="hr-HR"/>
              </w:rPr>
              <w:t xml:space="preserve"> maksimalan broj bodova</w:t>
            </w:r>
          </w:p>
        </w:tc>
      </w:tr>
      <w:tr w:rsidR="00B36825" w:rsidRPr="00B36825" w14:paraId="300371E1" w14:textId="77777777" w:rsidTr="00EA4074">
        <w:trPr>
          <w:trHeight w:val="459"/>
          <w:jc w:val="center"/>
        </w:trPr>
        <w:tc>
          <w:tcPr>
            <w:tcW w:w="1733" w:type="dxa"/>
            <w:vMerge/>
            <w:vAlign w:val="center"/>
          </w:tcPr>
          <w:p w14:paraId="56A6CA98" w14:textId="77777777" w:rsidR="00B36825" w:rsidRPr="00B36825" w:rsidRDefault="00B36825" w:rsidP="00EA4074">
            <w:pPr>
              <w:jc w:val="both"/>
              <w:rPr>
                <w:rFonts w:ascii="Arial" w:hAnsi="Arial" w:cs="Arial"/>
                <w:b/>
                <w:lang w:val="pl-PL"/>
              </w:rPr>
            </w:pPr>
          </w:p>
        </w:tc>
        <w:tc>
          <w:tcPr>
            <w:tcW w:w="4678" w:type="dxa"/>
            <w:vAlign w:val="center"/>
          </w:tcPr>
          <w:p w14:paraId="57B702AF" w14:textId="3D0C98D3" w:rsidR="00B36825" w:rsidRPr="00B36825" w:rsidRDefault="004F4BEC" w:rsidP="00EA4074">
            <w:pPr>
              <w:jc w:val="center"/>
              <w:rPr>
                <w:rFonts w:ascii="Arial" w:hAnsi="Arial" w:cs="Arial"/>
                <w:b/>
                <w:lang w:val="sl-SI"/>
              </w:rPr>
            </w:pPr>
            <w:r>
              <w:rPr>
                <w:rFonts w:ascii="Arial" w:hAnsi="Arial" w:cs="Arial"/>
                <w:lang w:val="pl-PL"/>
              </w:rPr>
              <w:t>najveći</w:t>
            </w:r>
            <w:r w:rsidRPr="00B36825">
              <w:rPr>
                <w:rFonts w:ascii="Arial" w:hAnsi="Arial" w:cs="Arial"/>
                <w:lang w:val="pl-PL"/>
              </w:rPr>
              <w:t xml:space="preserve"> </w:t>
            </w:r>
            <w:r w:rsidR="00B36825" w:rsidRPr="00B36825">
              <w:rPr>
                <w:rFonts w:ascii="Arial" w:hAnsi="Arial" w:cs="Arial"/>
                <w:lang w:val="pl-PL"/>
              </w:rPr>
              <w:t>ponuđen</w:t>
            </w:r>
            <w:r>
              <w:rPr>
                <w:rFonts w:ascii="Arial" w:hAnsi="Arial" w:cs="Arial"/>
                <w:lang w:val="pl-PL"/>
              </w:rPr>
              <w:t>i</w:t>
            </w:r>
            <w:r w:rsidR="00B36825" w:rsidRPr="00B36825">
              <w:rPr>
                <w:rFonts w:ascii="Arial" w:hAnsi="Arial" w:cs="Arial"/>
                <w:lang w:val="pl-PL"/>
              </w:rPr>
              <w:t xml:space="preserve"> b</w:t>
            </w:r>
            <w:r w:rsidR="00B36825" w:rsidRPr="00B36825">
              <w:rPr>
                <w:rFonts w:ascii="Arial" w:hAnsi="Arial" w:cs="Arial"/>
                <w:lang w:val="sl-SI"/>
              </w:rPr>
              <w:t>roj</w:t>
            </w:r>
          </w:p>
          <w:p w14:paraId="22EEC8C5" w14:textId="59E11DA6" w:rsidR="00B36825" w:rsidRPr="00B36825" w:rsidRDefault="00B36825" w:rsidP="00EA4074">
            <w:pPr>
              <w:jc w:val="center"/>
              <w:rPr>
                <w:rFonts w:ascii="Arial" w:hAnsi="Arial" w:cs="Arial"/>
                <w:lang w:val="sl-SI"/>
              </w:rPr>
            </w:pPr>
            <w:r w:rsidRPr="00B36825">
              <w:rPr>
                <w:rFonts w:ascii="Arial" w:hAnsi="Arial" w:cs="Arial"/>
                <w:lang w:val="sl-SI"/>
              </w:rPr>
              <w:t xml:space="preserve">zaštitara iznad definisanog minimuma u periodu dana </w:t>
            </w:r>
            <w:r w:rsidR="001158B3">
              <w:rPr>
                <w:rFonts w:ascii="Arial" w:hAnsi="Arial" w:cs="Arial"/>
                <w:lang w:val="sl-SI"/>
              </w:rPr>
              <w:t>19</w:t>
            </w:r>
            <w:r w:rsidRPr="00B36825">
              <w:rPr>
                <w:rFonts w:ascii="Arial" w:hAnsi="Arial" w:cs="Arial"/>
                <w:lang w:val="sl-SI"/>
              </w:rPr>
              <w:t>h do 0</w:t>
            </w:r>
            <w:r w:rsidR="001158B3">
              <w:rPr>
                <w:rFonts w:ascii="Arial" w:hAnsi="Arial" w:cs="Arial"/>
                <w:lang w:val="sl-SI"/>
              </w:rPr>
              <w:t>7</w:t>
            </w:r>
            <w:r w:rsidRPr="00B36825">
              <w:rPr>
                <w:rFonts w:ascii="Arial" w:hAnsi="Arial" w:cs="Arial"/>
                <w:lang w:val="sl-SI"/>
              </w:rPr>
              <w:t>h</w:t>
            </w:r>
          </w:p>
        </w:tc>
        <w:tc>
          <w:tcPr>
            <w:tcW w:w="3057" w:type="dxa"/>
            <w:vMerge/>
            <w:vAlign w:val="center"/>
          </w:tcPr>
          <w:p w14:paraId="3D98F533" w14:textId="77777777" w:rsidR="00B36825" w:rsidRPr="00B36825" w:rsidRDefault="00B36825" w:rsidP="00EA4074">
            <w:pPr>
              <w:jc w:val="both"/>
              <w:rPr>
                <w:rFonts w:ascii="Arial" w:hAnsi="Arial" w:cs="Arial"/>
                <w:b/>
                <w:lang w:val="pl-PL"/>
              </w:rPr>
            </w:pPr>
          </w:p>
        </w:tc>
      </w:tr>
    </w:tbl>
    <w:p w14:paraId="6A1EDBDE" w14:textId="77777777" w:rsidR="00B36825" w:rsidRPr="00B36825" w:rsidRDefault="00B36825" w:rsidP="00B36825">
      <w:pPr>
        <w:pStyle w:val="ListParagraph"/>
        <w:spacing w:before="0" w:after="0" w:line="240" w:lineRule="auto"/>
        <w:ind w:left="0"/>
        <w:jc w:val="both"/>
        <w:rPr>
          <w:rFonts w:ascii="Arial" w:hAnsi="Arial" w:cs="Arial"/>
          <w:b/>
          <w:sz w:val="24"/>
          <w:szCs w:val="24"/>
        </w:rPr>
      </w:pPr>
    </w:p>
    <w:p w14:paraId="3CE5BCC6" w14:textId="24082257" w:rsidR="00B36825" w:rsidRDefault="00B36825" w:rsidP="00B36825">
      <w:pPr>
        <w:pStyle w:val="ListParagraph"/>
        <w:spacing w:before="0" w:after="0" w:line="240" w:lineRule="auto"/>
        <w:ind w:left="0"/>
        <w:jc w:val="both"/>
        <w:rPr>
          <w:rFonts w:ascii="Arial" w:hAnsi="Arial" w:cs="Arial"/>
          <w:sz w:val="24"/>
          <w:szCs w:val="24"/>
        </w:rPr>
      </w:pPr>
      <w:r w:rsidRPr="00B36825">
        <w:rPr>
          <w:rFonts w:ascii="Arial" w:hAnsi="Arial" w:cs="Arial"/>
          <w:sz w:val="24"/>
          <w:szCs w:val="24"/>
        </w:rPr>
        <w:t xml:space="preserve">Ukupno po oba podkriterijuma ponuda može dobiti maksimalno </w:t>
      </w:r>
      <w:r w:rsidRPr="00B36825">
        <w:rPr>
          <w:rFonts w:ascii="Arial" w:hAnsi="Arial" w:cs="Arial"/>
          <w:b/>
          <w:sz w:val="24"/>
          <w:szCs w:val="24"/>
        </w:rPr>
        <w:t>100 bodova</w:t>
      </w:r>
      <w:r w:rsidRPr="00B36825">
        <w:rPr>
          <w:rFonts w:ascii="Arial" w:hAnsi="Arial" w:cs="Arial"/>
          <w:sz w:val="24"/>
          <w:szCs w:val="24"/>
        </w:rPr>
        <w:t>.</w:t>
      </w:r>
    </w:p>
    <w:p w14:paraId="025DA6ED" w14:textId="31F22B4C" w:rsidR="00575288" w:rsidRDefault="00575288">
      <w:pPr>
        <w:spacing w:after="160" w:line="259" w:lineRule="auto"/>
        <w:rPr>
          <w:rFonts w:ascii="Arial" w:hAnsi="Arial" w:cs="Arial"/>
          <w:color w:val="000000"/>
          <w:lang w:val="sr-Latn-ME"/>
        </w:rPr>
      </w:pPr>
      <w:r>
        <w:rPr>
          <w:rFonts w:ascii="Arial" w:hAnsi="Arial" w:cs="Arial"/>
          <w:color w:val="000000"/>
          <w:lang w:val="sr-Latn-ME"/>
        </w:rPr>
        <w:br w:type="page"/>
      </w:r>
    </w:p>
    <w:p w14:paraId="5DD97C48"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lastRenderedPageBreak/>
        <w:t>JEZIK PONUDE</w:t>
      </w:r>
      <w:bookmarkEnd w:id="8"/>
    </w:p>
    <w:p w14:paraId="7B81BA1C" w14:textId="77777777" w:rsidR="006F7ACE" w:rsidRPr="002462D1" w:rsidRDefault="006F7ACE" w:rsidP="006F7ACE">
      <w:pPr>
        <w:jc w:val="both"/>
        <w:rPr>
          <w:rFonts w:ascii="Arial" w:hAnsi="Arial" w:cs="Arial"/>
          <w:b/>
          <w:bCs/>
          <w:color w:val="000000"/>
          <w:lang w:val="sr-Latn-ME"/>
        </w:rPr>
      </w:pPr>
    </w:p>
    <w:p w14:paraId="3ACDC0DA" w14:textId="77777777"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t>Ponuda se sačinjava na:</w:t>
      </w:r>
    </w:p>
    <w:p w14:paraId="026C4EA1" w14:textId="77777777" w:rsidR="006F7ACE" w:rsidRPr="002462D1" w:rsidRDefault="006F7ACE" w:rsidP="006F7ACE">
      <w:pPr>
        <w:jc w:val="both"/>
        <w:rPr>
          <w:rFonts w:ascii="Arial" w:hAnsi="Arial" w:cs="Arial"/>
          <w:b/>
          <w:bCs/>
          <w:color w:val="000000"/>
          <w:lang w:val="sr-Latn-ME"/>
        </w:rPr>
      </w:pPr>
    </w:p>
    <w:p w14:paraId="10112B64" w14:textId="69DD54C6" w:rsidR="006F7ACE" w:rsidRDefault="007B09E9" w:rsidP="006F7ACE">
      <w:pPr>
        <w:jc w:val="both"/>
        <w:rPr>
          <w:rFonts w:ascii="Arial" w:hAnsi="Arial" w:cs="Arial"/>
          <w:color w:val="000000"/>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crnogorski jezik i drugi jezik koji je u službenoj upotrebi u Crnoj Gori, u skladu sa Ustavom i zakonom</w:t>
      </w:r>
    </w:p>
    <w:p w14:paraId="5ECB7AF2" w14:textId="77777777" w:rsidR="006F7ACE" w:rsidRPr="002462D1" w:rsidRDefault="006F7ACE" w:rsidP="006F7ACE">
      <w:pPr>
        <w:jc w:val="both"/>
        <w:rPr>
          <w:rFonts w:ascii="Arial" w:hAnsi="Arial" w:cs="Arial"/>
          <w:lang w:val="sr-Latn-ME"/>
        </w:rPr>
      </w:pPr>
    </w:p>
    <w:p w14:paraId="3F3878D2"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747FE122" w14:textId="77777777" w:rsidR="006F7ACE" w:rsidRPr="002462D1" w:rsidRDefault="006F7ACE" w:rsidP="006F7ACE">
      <w:pPr>
        <w:jc w:val="both"/>
        <w:rPr>
          <w:rFonts w:ascii="Arial" w:hAnsi="Arial" w:cs="Arial"/>
          <w:b/>
          <w:bCs/>
          <w:color w:val="000000"/>
          <w:lang w:val="sr-Latn-ME"/>
        </w:rPr>
      </w:pPr>
    </w:p>
    <w:p w14:paraId="68ECD52D" w14:textId="10C9D68F" w:rsidR="006F7ACE" w:rsidRPr="00AC4D9B" w:rsidRDefault="006F7ACE" w:rsidP="006F7ACE">
      <w:pPr>
        <w:jc w:val="both"/>
        <w:rPr>
          <w:rFonts w:ascii="Arial" w:hAnsi="Arial" w:cs="Arial"/>
          <w:color w:val="000000"/>
          <w:lang w:val="sr-Latn-ME"/>
        </w:rPr>
      </w:pPr>
      <w:r w:rsidRPr="00AC4D9B">
        <w:rPr>
          <w:rFonts w:ascii="Arial" w:hAnsi="Arial" w:cs="Arial"/>
          <w:color w:val="000000"/>
          <w:lang w:val="sr-Latn-ME"/>
        </w:rPr>
        <w:t>Ponude se podnose preko ESJN-a zaključno sa danom</w:t>
      </w:r>
      <w:r w:rsidR="00AC4D9B">
        <w:rPr>
          <w:rFonts w:ascii="Arial" w:hAnsi="Arial" w:cs="Arial"/>
          <w:color w:val="000000"/>
          <w:lang w:val="sr-Latn-ME"/>
        </w:rPr>
        <w:t xml:space="preserve">  18.</w:t>
      </w:r>
      <w:r w:rsidR="00D61209" w:rsidRPr="00AC4D9B">
        <w:rPr>
          <w:rFonts w:ascii="Arial" w:hAnsi="Arial" w:cs="Arial"/>
          <w:color w:val="000000"/>
          <w:lang w:val="sr-Latn-ME"/>
        </w:rPr>
        <w:t>0</w:t>
      </w:r>
      <w:r w:rsidR="00495BD8">
        <w:rPr>
          <w:rFonts w:ascii="Arial" w:hAnsi="Arial" w:cs="Arial"/>
          <w:color w:val="000000"/>
          <w:lang w:val="sr-Latn-ME"/>
        </w:rPr>
        <w:t>5</w:t>
      </w:r>
      <w:r w:rsidR="007B09E9" w:rsidRPr="00AC4D9B">
        <w:rPr>
          <w:rFonts w:ascii="Arial" w:hAnsi="Arial" w:cs="Arial"/>
          <w:color w:val="000000"/>
          <w:lang w:val="sr-Latn-ME"/>
        </w:rPr>
        <w:t>.202</w:t>
      </w:r>
      <w:r w:rsidR="00D26688" w:rsidRPr="00AC4D9B">
        <w:rPr>
          <w:rFonts w:ascii="Arial" w:hAnsi="Arial" w:cs="Arial"/>
          <w:color w:val="000000"/>
          <w:lang w:val="sr-Latn-ME"/>
        </w:rPr>
        <w:t>6</w:t>
      </w:r>
      <w:r w:rsidR="007B09E9" w:rsidRPr="00AC4D9B">
        <w:rPr>
          <w:rFonts w:ascii="Arial" w:hAnsi="Arial" w:cs="Arial"/>
          <w:color w:val="000000"/>
          <w:lang w:val="sr-Latn-ME"/>
        </w:rPr>
        <w:t>.</w:t>
      </w:r>
      <w:r w:rsidRPr="00AC4D9B">
        <w:rPr>
          <w:rFonts w:ascii="Arial" w:hAnsi="Arial" w:cs="Arial"/>
          <w:color w:val="000000"/>
          <w:lang w:val="sr-Latn-ME"/>
        </w:rPr>
        <w:t xml:space="preserve"> godine do </w:t>
      </w:r>
      <w:r w:rsidR="00D61209" w:rsidRPr="00AC4D9B">
        <w:rPr>
          <w:rFonts w:ascii="Arial" w:hAnsi="Arial" w:cs="Arial"/>
          <w:color w:val="000000"/>
          <w:lang w:val="sr-Latn-ME"/>
        </w:rPr>
        <w:t>10</w:t>
      </w:r>
      <w:r w:rsidR="0022036E" w:rsidRPr="00AC4D9B">
        <w:rPr>
          <w:rFonts w:ascii="Arial" w:hAnsi="Arial" w:cs="Arial"/>
          <w:color w:val="000000"/>
          <w:lang w:val="sr-Latn-ME"/>
        </w:rPr>
        <w:t>:00</w:t>
      </w:r>
      <w:r w:rsidR="007B09E9" w:rsidRPr="00AC4D9B">
        <w:rPr>
          <w:rFonts w:ascii="Arial" w:hAnsi="Arial" w:cs="Arial"/>
          <w:color w:val="000000"/>
          <w:lang w:val="sr-Latn-ME"/>
        </w:rPr>
        <w:t xml:space="preserve"> </w:t>
      </w:r>
      <w:r w:rsidRPr="00AC4D9B">
        <w:rPr>
          <w:rFonts w:ascii="Arial" w:hAnsi="Arial" w:cs="Arial"/>
          <w:color w:val="000000"/>
          <w:lang w:val="sr-Latn-ME"/>
        </w:rPr>
        <w:t>sati.</w:t>
      </w:r>
    </w:p>
    <w:p w14:paraId="60BB1B0D" w14:textId="77777777" w:rsidR="006F7ACE" w:rsidRPr="00AC4D9B" w:rsidRDefault="006F7ACE" w:rsidP="006F7ACE">
      <w:pPr>
        <w:jc w:val="both"/>
        <w:rPr>
          <w:rFonts w:ascii="Arial" w:hAnsi="Arial" w:cs="Arial"/>
          <w:b/>
          <w:bCs/>
          <w:i/>
          <w:iCs/>
          <w:color w:val="000000"/>
          <w:lang w:val="sr-Latn-ME"/>
        </w:rPr>
      </w:pPr>
    </w:p>
    <w:p w14:paraId="0509BDA8" w14:textId="6FC62CD0" w:rsidR="006F7ACE" w:rsidRPr="00AC4D9B" w:rsidRDefault="006F7ACE" w:rsidP="006F7ACE">
      <w:pPr>
        <w:jc w:val="both"/>
        <w:rPr>
          <w:rFonts w:ascii="Arial" w:hAnsi="Arial" w:cs="Arial"/>
          <w:color w:val="000000"/>
          <w:lang w:val="sr-Latn-ME"/>
        </w:rPr>
      </w:pPr>
      <w:r w:rsidRPr="00AC4D9B">
        <w:rPr>
          <w:rFonts w:ascii="Arial" w:hAnsi="Arial" w:cs="Arial"/>
          <w:color w:val="000000"/>
          <w:lang w:val="sr-Latn-ME"/>
        </w:rPr>
        <w:t xml:space="preserve">Otvaranje ponuda održaće se dana </w:t>
      </w:r>
      <w:r w:rsidR="00AC4D9B" w:rsidRPr="00AC4D9B">
        <w:rPr>
          <w:rFonts w:ascii="Arial" w:hAnsi="Arial" w:cs="Arial"/>
          <w:color w:val="000000"/>
          <w:lang w:val="sr-Latn-ME"/>
        </w:rPr>
        <w:t>18</w:t>
      </w:r>
      <w:r w:rsidR="007B09E9" w:rsidRPr="00AC4D9B">
        <w:rPr>
          <w:rFonts w:ascii="Arial" w:hAnsi="Arial" w:cs="Arial"/>
          <w:color w:val="000000"/>
          <w:lang w:val="sr-Latn-ME"/>
        </w:rPr>
        <w:t>.</w:t>
      </w:r>
      <w:r w:rsidR="00D61209" w:rsidRPr="00AC4D9B">
        <w:rPr>
          <w:rFonts w:ascii="Arial" w:hAnsi="Arial" w:cs="Arial"/>
          <w:color w:val="000000"/>
          <w:lang w:val="sr-Latn-ME"/>
        </w:rPr>
        <w:t>0</w:t>
      </w:r>
      <w:r w:rsidR="00A41825" w:rsidRPr="00AC4D9B">
        <w:rPr>
          <w:rFonts w:ascii="Arial" w:hAnsi="Arial" w:cs="Arial"/>
          <w:color w:val="000000"/>
          <w:lang w:val="sr-Latn-ME"/>
        </w:rPr>
        <w:t>5</w:t>
      </w:r>
      <w:r w:rsidR="007B09E9" w:rsidRPr="00AC4D9B">
        <w:rPr>
          <w:rFonts w:ascii="Arial" w:hAnsi="Arial" w:cs="Arial"/>
          <w:color w:val="000000"/>
          <w:lang w:val="sr-Latn-ME"/>
        </w:rPr>
        <w:t>.202</w:t>
      </w:r>
      <w:r w:rsidR="00A41825" w:rsidRPr="00AC4D9B">
        <w:rPr>
          <w:rFonts w:ascii="Arial" w:hAnsi="Arial" w:cs="Arial"/>
          <w:color w:val="000000"/>
          <w:lang w:val="sr-Latn-ME"/>
        </w:rPr>
        <w:t>6</w:t>
      </w:r>
      <w:r w:rsidR="007B09E9" w:rsidRPr="00AC4D9B">
        <w:rPr>
          <w:rFonts w:ascii="Arial" w:hAnsi="Arial" w:cs="Arial"/>
          <w:color w:val="000000"/>
          <w:lang w:val="sr-Latn-ME"/>
        </w:rPr>
        <w:t>.</w:t>
      </w:r>
      <w:r w:rsidRPr="00AC4D9B">
        <w:rPr>
          <w:rFonts w:ascii="Arial" w:hAnsi="Arial" w:cs="Arial"/>
          <w:color w:val="000000"/>
          <w:lang w:val="sr-Latn-ME"/>
        </w:rPr>
        <w:t xml:space="preserve"> godine u </w:t>
      </w:r>
      <w:r w:rsidR="00D61209" w:rsidRPr="00AC4D9B">
        <w:rPr>
          <w:rFonts w:ascii="Arial" w:hAnsi="Arial" w:cs="Arial"/>
          <w:color w:val="000000"/>
          <w:lang w:val="sr-Latn-ME"/>
        </w:rPr>
        <w:t>10</w:t>
      </w:r>
      <w:r w:rsidR="007B09E9" w:rsidRPr="00AC4D9B">
        <w:rPr>
          <w:rFonts w:ascii="Arial" w:hAnsi="Arial" w:cs="Arial"/>
          <w:color w:val="000000"/>
          <w:lang w:val="sr-Latn-ME"/>
        </w:rPr>
        <w:t>:00</w:t>
      </w:r>
      <w:r w:rsidRPr="00AC4D9B">
        <w:rPr>
          <w:rFonts w:ascii="Arial" w:hAnsi="Arial" w:cs="Arial"/>
          <w:color w:val="000000"/>
          <w:lang w:val="sr-Latn-ME"/>
        </w:rPr>
        <w:t xml:space="preserve"> sati. </w:t>
      </w:r>
    </w:p>
    <w:p w14:paraId="61BD9A24" w14:textId="77777777" w:rsidR="006F7ACE" w:rsidRPr="00AC4D9B" w:rsidRDefault="006F7ACE" w:rsidP="006F7ACE">
      <w:pPr>
        <w:jc w:val="both"/>
        <w:rPr>
          <w:rFonts w:ascii="Arial" w:hAnsi="Arial" w:cs="Arial"/>
          <w:color w:val="000000"/>
          <w:lang w:val="sr-Latn-ME"/>
        </w:rPr>
      </w:pPr>
    </w:p>
    <w:p w14:paraId="41CF3530" w14:textId="3A2B7CBB" w:rsidR="006F7ACE" w:rsidRPr="00AC4D9B" w:rsidRDefault="006F7ACE" w:rsidP="006F7ACE">
      <w:pPr>
        <w:jc w:val="both"/>
        <w:rPr>
          <w:rFonts w:ascii="Arial" w:hAnsi="Arial" w:cs="Arial"/>
          <w:color w:val="000000"/>
          <w:lang w:val="sr-Latn-ME"/>
        </w:rPr>
      </w:pPr>
      <w:r w:rsidRPr="00AC4D9B">
        <w:rPr>
          <w:rFonts w:ascii="Arial" w:hAnsi="Arial" w:cs="Arial"/>
          <w:color w:val="000000"/>
          <w:lang w:val="sr-Latn-ME"/>
        </w:rPr>
        <w:sym w:font="Wingdings" w:char="F0A8"/>
      </w:r>
      <w:r w:rsidRPr="00AC4D9B">
        <w:rPr>
          <w:rFonts w:ascii="Arial" w:hAnsi="Arial" w:cs="Arial"/>
          <w:color w:val="000000"/>
          <w:lang w:val="sr-Latn-ME"/>
        </w:rPr>
        <w:t xml:space="preserve"> Dio ponude koje se ne dostavlja preko ESJN-a, a odnosi se na </w:t>
      </w:r>
      <w:r w:rsidR="007B09E9" w:rsidRPr="00AC4D9B">
        <w:rPr>
          <w:rFonts w:ascii="Arial" w:hAnsi="Arial" w:cs="Arial"/>
          <w:color w:val="000000"/>
          <w:lang w:val="sr-Latn-ME"/>
        </w:rPr>
        <w:t>garanciju ponude</w:t>
      </w:r>
      <w:r w:rsidRPr="00AC4D9B">
        <w:rPr>
          <w:rFonts w:ascii="Arial" w:hAnsi="Arial" w:cs="Arial"/>
          <w:color w:val="000000"/>
          <w:lang w:val="sr-Latn-ME"/>
        </w:rPr>
        <w:t xml:space="preserve"> dostavlja se: </w:t>
      </w:r>
    </w:p>
    <w:p w14:paraId="453851AC" w14:textId="5F16886E" w:rsidR="006F7ACE" w:rsidRPr="00AC4D9B" w:rsidRDefault="006F7ACE" w:rsidP="006F7ACE">
      <w:pPr>
        <w:numPr>
          <w:ilvl w:val="0"/>
          <w:numId w:val="1"/>
        </w:numPr>
        <w:spacing w:before="96" w:after="160" w:line="259" w:lineRule="auto"/>
        <w:jc w:val="both"/>
        <w:rPr>
          <w:rFonts w:ascii="Arial" w:eastAsia="Calibri" w:hAnsi="Arial" w:cs="Arial"/>
          <w:color w:val="000000"/>
          <w:lang w:val="sr-Latn-ME"/>
        </w:rPr>
      </w:pPr>
      <w:r w:rsidRPr="00AC4D9B">
        <w:rPr>
          <w:rFonts w:ascii="Arial" w:eastAsia="Calibri" w:hAnsi="Arial" w:cs="Arial"/>
          <w:color w:val="000000"/>
          <w:lang w:val="sr-Latn-ME"/>
        </w:rPr>
        <w:t xml:space="preserve">neposrednom predajom na arhivi naručioca na adresi </w:t>
      </w:r>
      <w:r w:rsidR="009F3391" w:rsidRPr="00AC4D9B">
        <w:rPr>
          <w:rFonts w:ascii="Arial" w:eastAsia="Calibri" w:hAnsi="Arial" w:cs="Arial"/>
          <w:color w:val="000000"/>
          <w:lang w:val="sr-Latn-ME"/>
        </w:rPr>
        <w:t>Bulevar Džordža Vašingtona 56/2 Podgorica</w:t>
      </w:r>
    </w:p>
    <w:p w14:paraId="1CA20828" w14:textId="59A57015" w:rsidR="006F7ACE" w:rsidRPr="00AC4D9B" w:rsidRDefault="006F7ACE" w:rsidP="009F3391">
      <w:pPr>
        <w:numPr>
          <w:ilvl w:val="0"/>
          <w:numId w:val="1"/>
        </w:numPr>
        <w:spacing w:before="96" w:after="160" w:line="259" w:lineRule="auto"/>
        <w:jc w:val="both"/>
        <w:rPr>
          <w:rFonts w:ascii="Arial" w:eastAsia="Calibri" w:hAnsi="Arial" w:cs="Arial"/>
          <w:color w:val="000000"/>
          <w:lang w:val="sr-Latn-ME"/>
        </w:rPr>
      </w:pPr>
      <w:r w:rsidRPr="00AC4D9B">
        <w:rPr>
          <w:rFonts w:ascii="Arial" w:eastAsia="Calibri" w:hAnsi="Arial" w:cs="Arial"/>
          <w:color w:val="000000"/>
          <w:lang w:val="sr-Latn-ME"/>
        </w:rPr>
        <w:t>preporučenom pošiljkom sa povratnicom na adresi</w:t>
      </w:r>
      <w:r w:rsidR="009F3391" w:rsidRPr="00AC4D9B">
        <w:rPr>
          <w:rFonts w:ascii="Arial" w:eastAsia="Calibri" w:hAnsi="Arial" w:cs="Arial"/>
          <w:color w:val="000000"/>
          <w:lang w:val="sr-Latn-ME"/>
        </w:rPr>
        <w:t xml:space="preserve"> Bulevar Džordža Vašingtona 56/2 Podgorica, s tim što garancija ponude mora biti uručena od strane poštanskog operatora najkasnije do roka određenog za podnošenje ponuda.</w:t>
      </w:r>
    </w:p>
    <w:p w14:paraId="0F1FA3C0" w14:textId="77777777" w:rsidR="006F7ACE" w:rsidRPr="00AC4D9B" w:rsidRDefault="006F7ACE" w:rsidP="006F7ACE">
      <w:pPr>
        <w:jc w:val="both"/>
        <w:rPr>
          <w:rFonts w:ascii="Arial" w:hAnsi="Arial" w:cs="Arial"/>
          <w:color w:val="000000"/>
          <w:lang w:val="sr-Latn-ME"/>
        </w:rPr>
      </w:pPr>
    </w:p>
    <w:p w14:paraId="4BD9BF96" w14:textId="6DFC12C5" w:rsidR="006F7ACE" w:rsidRDefault="006F7ACE" w:rsidP="006F7ACE">
      <w:pPr>
        <w:jc w:val="both"/>
        <w:rPr>
          <w:rFonts w:ascii="Arial" w:hAnsi="Arial" w:cs="Arial"/>
          <w:color w:val="000000"/>
          <w:lang w:val="sr-Latn-ME"/>
        </w:rPr>
      </w:pPr>
      <w:r w:rsidRPr="00AC4D9B">
        <w:rPr>
          <w:rFonts w:ascii="Arial" w:hAnsi="Arial" w:cs="Arial"/>
          <w:color w:val="000000"/>
          <w:lang w:val="sr-Latn-ME"/>
        </w:rPr>
        <w:t xml:space="preserve">radnim danima od </w:t>
      </w:r>
      <w:r w:rsidR="009F3391" w:rsidRPr="00AC4D9B">
        <w:rPr>
          <w:rFonts w:ascii="Arial" w:hAnsi="Arial" w:cs="Arial"/>
          <w:color w:val="000000"/>
          <w:lang w:val="sr-Latn-ME"/>
        </w:rPr>
        <w:t xml:space="preserve">09:00 </w:t>
      </w:r>
      <w:r w:rsidRPr="00AC4D9B">
        <w:rPr>
          <w:rFonts w:ascii="Arial" w:hAnsi="Arial" w:cs="Arial"/>
          <w:color w:val="000000"/>
          <w:lang w:val="sr-Latn-ME"/>
        </w:rPr>
        <w:t xml:space="preserve">do </w:t>
      </w:r>
      <w:r w:rsidR="009F3391" w:rsidRPr="00AC4D9B">
        <w:rPr>
          <w:rFonts w:ascii="Arial" w:hAnsi="Arial" w:cs="Arial"/>
          <w:color w:val="000000"/>
          <w:lang w:val="sr-Latn-ME"/>
        </w:rPr>
        <w:t>13:00</w:t>
      </w:r>
      <w:r w:rsidRPr="00AC4D9B">
        <w:rPr>
          <w:rFonts w:ascii="Arial" w:hAnsi="Arial" w:cs="Arial"/>
          <w:color w:val="000000"/>
          <w:lang w:val="sr-Latn-ME"/>
        </w:rPr>
        <w:t xml:space="preserve"> sati, zaključno sa danom </w:t>
      </w:r>
      <w:r w:rsidR="00AC4D9B" w:rsidRPr="00AC4D9B">
        <w:rPr>
          <w:rFonts w:ascii="Arial" w:hAnsi="Arial" w:cs="Arial"/>
          <w:color w:val="000000"/>
          <w:lang w:val="sr-Latn-ME"/>
        </w:rPr>
        <w:t>18</w:t>
      </w:r>
      <w:r w:rsidR="009F3391" w:rsidRPr="00AC4D9B">
        <w:rPr>
          <w:rFonts w:ascii="Arial" w:hAnsi="Arial" w:cs="Arial"/>
          <w:color w:val="000000"/>
          <w:lang w:val="sr-Latn-ME"/>
        </w:rPr>
        <w:t>.</w:t>
      </w:r>
      <w:r w:rsidR="00D61209" w:rsidRPr="00AC4D9B">
        <w:rPr>
          <w:rFonts w:ascii="Arial" w:hAnsi="Arial" w:cs="Arial"/>
          <w:color w:val="000000"/>
          <w:lang w:val="sr-Latn-ME"/>
        </w:rPr>
        <w:t>0</w:t>
      </w:r>
      <w:r w:rsidR="00A41825" w:rsidRPr="00AC4D9B">
        <w:rPr>
          <w:rFonts w:ascii="Arial" w:hAnsi="Arial" w:cs="Arial"/>
          <w:color w:val="000000"/>
          <w:lang w:val="sr-Latn-ME"/>
        </w:rPr>
        <w:t>5</w:t>
      </w:r>
      <w:r w:rsidR="009F3391" w:rsidRPr="00AC4D9B">
        <w:rPr>
          <w:rFonts w:ascii="Arial" w:hAnsi="Arial" w:cs="Arial"/>
          <w:color w:val="000000"/>
          <w:lang w:val="sr-Latn-ME"/>
        </w:rPr>
        <w:t>.202</w:t>
      </w:r>
      <w:r w:rsidR="00A41825" w:rsidRPr="00AC4D9B">
        <w:rPr>
          <w:rFonts w:ascii="Arial" w:hAnsi="Arial" w:cs="Arial"/>
          <w:color w:val="000000"/>
          <w:lang w:val="sr-Latn-ME"/>
        </w:rPr>
        <w:t>6</w:t>
      </w:r>
      <w:r w:rsidR="009F3391" w:rsidRPr="00AC4D9B">
        <w:rPr>
          <w:rFonts w:ascii="Arial" w:hAnsi="Arial" w:cs="Arial"/>
          <w:color w:val="000000"/>
          <w:lang w:val="sr-Latn-ME"/>
        </w:rPr>
        <w:t>.</w:t>
      </w:r>
      <w:r w:rsidRPr="00AC4D9B">
        <w:rPr>
          <w:rFonts w:ascii="Arial" w:hAnsi="Arial" w:cs="Arial"/>
          <w:color w:val="000000"/>
          <w:lang w:val="sr-Latn-ME"/>
        </w:rPr>
        <w:t xml:space="preserve"> godine do </w:t>
      </w:r>
      <w:r w:rsidR="0022036E" w:rsidRPr="00AC4D9B">
        <w:rPr>
          <w:rFonts w:ascii="Arial" w:hAnsi="Arial" w:cs="Arial"/>
          <w:color w:val="000000"/>
          <w:lang w:val="sr-Latn-ME"/>
        </w:rPr>
        <w:t>1</w:t>
      </w:r>
      <w:r w:rsidR="00D61209" w:rsidRPr="00AC4D9B">
        <w:rPr>
          <w:rFonts w:ascii="Arial" w:hAnsi="Arial" w:cs="Arial"/>
          <w:color w:val="000000"/>
          <w:lang w:val="sr-Latn-ME"/>
        </w:rPr>
        <w:t>0</w:t>
      </w:r>
      <w:r w:rsidR="0022036E" w:rsidRPr="00AC4D9B">
        <w:rPr>
          <w:rFonts w:ascii="Arial" w:hAnsi="Arial" w:cs="Arial"/>
          <w:color w:val="000000"/>
          <w:lang w:val="sr-Latn-ME"/>
        </w:rPr>
        <w:t>:00</w:t>
      </w:r>
      <w:r w:rsidR="009F3391" w:rsidRPr="00AC4D9B">
        <w:rPr>
          <w:rFonts w:ascii="Arial" w:hAnsi="Arial" w:cs="Arial"/>
          <w:color w:val="000000"/>
          <w:lang w:val="sr-Latn-ME"/>
        </w:rPr>
        <w:t xml:space="preserve"> </w:t>
      </w:r>
      <w:r w:rsidRPr="00AC4D9B">
        <w:rPr>
          <w:rFonts w:ascii="Arial" w:hAnsi="Arial" w:cs="Arial"/>
          <w:color w:val="000000"/>
          <w:lang w:val="sr-Latn-ME"/>
        </w:rPr>
        <w:t>sati.</w:t>
      </w:r>
    </w:p>
    <w:p w14:paraId="7A5D80F4" w14:textId="7029078D" w:rsidR="009F3391" w:rsidRDefault="009F3391" w:rsidP="006F7ACE">
      <w:pPr>
        <w:jc w:val="both"/>
        <w:rPr>
          <w:rFonts w:ascii="Arial" w:hAnsi="Arial" w:cs="Arial"/>
          <w:color w:val="000000"/>
          <w:lang w:val="sr-Latn-ME"/>
        </w:rPr>
      </w:pPr>
    </w:p>
    <w:p w14:paraId="7F053672" w14:textId="089222E0" w:rsidR="006F7ACE" w:rsidRDefault="009F3391" w:rsidP="009F3391">
      <w:pPr>
        <w:spacing w:after="120"/>
        <w:jc w:val="both"/>
        <w:rPr>
          <w:rFonts w:ascii="Arial" w:hAnsi="Arial" w:cs="Arial"/>
          <w:color w:val="000000"/>
        </w:rPr>
      </w:pPr>
      <w:r w:rsidRPr="009F3391">
        <w:rPr>
          <w:rFonts w:ascii="Arial" w:hAnsi="Arial" w:cs="Arial"/>
          <w:color w:val="000000"/>
        </w:rPr>
        <w:t>Ukoliko komitentska banka ponuđača omogućava izdavanje garancije ponude koja je elektronski potpisana tj. garanciju ponude koja je izvorno elektronski dokumenat, u skladu sa Zakonom, ista se može dostaviti i preko elektronskog sistema javnih nabavki (ESJN-a).</w:t>
      </w:r>
    </w:p>
    <w:p w14:paraId="69509DBA" w14:textId="77777777" w:rsidR="009F3391" w:rsidRPr="009F3391" w:rsidRDefault="009F3391" w:rsidP="009F3391">
      <w:pPr>
        <w:spacing w:after="120"/>
        <w:jc w:val="both"/>
        <w:rPr>
          <w:rFonts w:ascii="Arial" w:hAnsi="Arial" w:cs="Arial"/>
          <w:color w:val="000000"/>
        </w:rPr>
      </w:pPr>
    </w:p>
    <w:p w14:paraId="0606BA70"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10"/>
    </w:p>
    <w:p w14:paraId="4B2B1A73" w14:textId="77777777" w:rsidR="006F7ACE" w:rsidRPr="002462D1" w:rsidRDefault="006F7ACE" w:rsidP="006F7ACE">
      <w:pPr>
        <w:jc w:val="both"/>
        <w:rPr>
          <w:rFonts w:ascii="Arial" w:hAnsi="Arial" w:cs="Arial"/>
          <w:b/>
          <w:bCs/>
          <w:color w:val="000000"/>
          <w:lang w:val="sr-Latn-ME"/>
        </w:rPr>
      </w:pPr>
    </w:p>
    <w:p w14:paraId="4FA29DB8" w14:textId="77777777" w:rsidR="006F7ACE" w:rsidRPr="002462D1" w:rsidRDefault="006F7ACE" w:rsidP="006F7ACE">
      <w:pPr>
        <w:jc w:val="both"/>
        <w:rPr>
          <w:rFonts w:ascii="Arial" w:hAnsi="Arial" w:cs="Arial"/>
          <w:lang w:val="sr-Latn-ME"/>
        </w:rPr>
      </w:pPr>
      <w:r w:rsidRPr="002462D1">
        <w:rPr>
          <w:rFonts w:ascii="Arial" w:hAnsi="Arial" w:cs="Arial"/>
          <w:lang w:val="sr-Latn-ME"/>
        </w:rPr>
        <w:t xml:space="preserve">Garancija ponude će se aktivirati ako ponuđač: </w:t>
      </w:r>
    </w:p>
    <w:p w14:paraId="2C8983EC" w14:textId="77777777" w:rsidR="006F7ACE" w:rsidRPr="002462D1" w:rsidRDefault="006F7ACE" w:rsidP="006F7ACE">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3296B3AD" w14:textId="77777777" w:rsidR="006F7ACE" w:rsidRPr="002462D1" w:rsidRDefault="006F7ACE" w:rsidP="006F7ACE">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A77BD80" w14:textId="77777777" w:rsidR="006F7ACE" w:rsidRPr="002462D1" w:rsidRDefault="006F7ACE" w:rsidP="006F7ACE">
      <w:pPr>
        <w:jc w:val="both"/>
        <w:rPr>
          <w:rFonts w:ascii="Arial" w:hAnsi="Arial" w:cs="Arial"/>
          <w:color w:val="000000"/>
          <w:lang w:val="sr-Latn-ME"/>
        </w:rPr>
      </w:pPr>
    </w:p>
    <w:p w14:paraId="3EADC68B"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lastRenderedPageBreak/>
        <w:t>TAJNOST PODATAKA</w:t>
      </w:r>
      <w:bookmarkEnd w:id="11"/>
    </w:p>
    <w:p w14:paraId="2BA6A3AE" w14:textId="77777777"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t xml:space="preserve"> </w:t>
      </w:r>
    </w:p>
    <w:p w14:paraId="32E2143E" w14:textId="77777777" w:rsidR="006F7ACE" w:rsidRPr="002462D1" w:rsidRDefault="006F7ACE" w:rsidP="006F7ACE">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262F53AF" w14:textId="77777777" w:rsidR="006F7ACE" w:rsidRPr="002462D1" w:rsidRDefault="006F7ACE" w:rsidP="006F7ACE">
      <w:pPr>
        <w:jc w:val="both"/>
        <w:rPr>
          <w:rFonts w:ascii="Arial" w:hAnsi="Arial" w:cs="Arial"/>
          <w:color w:val="000000"/>
          <w:lang w:val="sr-Latn-ME"/>
        </w:rPr>
      </w:pPr>
    </w:p>
    <w:p w14:paraId="00AA2D28" w14:textId="2C5F6444" w:rsidR="006F7ACE" w:rsidRPr="002462D1" w:rsidRDefault="009F3391" w:rsidP="006F7ACE">
      <w:pPr>
        <w:jc w:val="both"/>
        <w:rPr>
          <w:rFonts w:ascii="Arial" w:hAnsi="Arial" w:cs="Arial"/>
          <w:color w:val="000000"/>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ne</w:t>
      </w:r>
    </w:p>
    <w:p w14:paraId="1B92FD13" w14:textId="77777777" w:rsidR="006F7ACE" w:rsidRPr="002462D1" w:rsidRDefault="006F7ACE" w:rsidP="006F7ACE">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71037574" w14:textId="77777777" w:rsidR="006F7ACE" w:rsidRPr="002462D1" w:rsidRDefault="006F7ACE" w:rsidP="006F7ACE">
      <w:pPr>
        <w:jc w:val="both"/>
        <w:rPr>
          <w:rFonts w:ascii="Arial" w:hAnsi="Arial" w:cs="Arial"/>
          <w:color w:val="000000"/>
          <w:lang w:val="sr-Latn-ME"/>
        </w:rPr>
      </w:pPr>
    </w:p>
    <w:p w14:paraId="2CBDC749" w14:textId="77777777" w:rsidR="006F7ACE" w:rsidRPr="002462D1" w:rsidRDefault="006F7ACE" w:rsidP="006F7ACE">
      <w:pPr>
        <w:jc w:val="both"/>
        <w:rPr>
          <w:rFonts w:ascii="Arial" w:hAnsi="Arial" w:cs="Arial"/>
          <w:lang w:val="sr-Latn-ME"/>
        </w:rPr>
      </w:pPr>
      <w:r w:rsidRPr="002462D1">
        <w:rPr>
          <w:rFonts w:ascii="Arial" w:hAnsi="Arial" w:cs="Arial"/>
          <w:color w:val="000000"/>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0792F930" w14:textId="77777777" w:rsidR="006F7ACE" w:rsidRPr="002462D1" w:rsidRDefault="006F7ACE" w:rsidP="006F7ACE">
      <w:pPr>
        <w:rPr>
          <w:rFonts w:ascii="Arial" w:hAnsi="Arial" w:cs="Arial"/>
          <w:lang w:val="sr-Latn-ME"/>
        </w:rPr>
      </w:pPr>
    </w:p>
    <w:p w14:paraId="2C6E6CB9"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234DB739" w14:textId="77777777" w:rsidR="006F7ACE" w:rsidRPr="002462D1" w:rsidRDefault="006F7ACE" w:rsidP="006F7ACE">
      <w:pPr>
        <w:rPr>
          <w:rFonts w:ascii="Arial" w:hAnsi="Arial" w:cs="Arial"/>
          <w:lang w:val="sr-Latn-ME"/>
        </w:rPr>
      </w:pPr>
    </w:p>
    <w:p w14:paraId="777ABA27" w14:textId="77777777" w:rsidR="006F7ACE" w:rsidRPr="002462D1" w:rsidRDefault="006F7ACE" w:rsidP="006F7ACE">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A447011" w14:textId="77777777" w:rsidR="006F7ACE" w:rsidRPr="002462D1" w:rsidRDefault="006F7ACE" w:rsidP="006F7ACE">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6E8C066D" w14:textId="77777777" w:rsidR="006F7ACE" w:rsidRPr="002462D1" w:rsidRDefault="006F7ACE" w:rsidP="006F7ACE">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0CDF8407" w14:textId="43BAA900" w:rsidR="006F7ACE" w:rsidRDefault="006F7ACE" w:rsidP="006F7ACE">
      <w:pPr>
        <w:jc w:val="both"/>
        <w:rPr>
          <w:rFonts w:ascii="Arial" w:hAnsi="Arial" w:cs="Arial"/>
          <w:b/>
          <w:bCs/>
          <w:color w:val="000000"/>
          <w:lang w:val="sr-Latn-ME"/>
        </w:rPr>
      </w:pPr>
    </w:p>
    <w:p w14:paraId="6AF23AB7" w14:textId="77777777" w:rsidR="00D3430E" w:rsidRPr="002462D1" w:rsidRDefault="00D3430E" w:rsidP="006F7ACE">
      <w:pPr>
        <w:jc w:val="both"/>
        <w:rPr>
          <w:rFonts w:ascii="Arial" w:hAnsi="Arial" w:cs="Arial"/>
          <w:b/>
          <w:bCs/>
          <w:color w:val="000000"/>
          <w:lang w:val="sr-Latn-ME"/>
        </w:rPr>
      </w:pPr>
    </w:p>
    <w:p w14:paraId="75D8C0E7"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176D5F3F" w14:textId="77777777" w:rsidR="006F7ACE" w:rsidRPr="002462D1" w:rsidRDefault="006F7ACE" w:rsidP="006F7ACE">
      <w:pPr>
        <w:jc w:val="both"/>
        <w:rPr>
          <w:rFonts w:ascii="Arial" w:hAnsi="Arial" w:cs="Arial"/>
          <w:i/>
          <w:lang w:val="sr-Latn-ME"/>
        </w:rPr>
      </w:pPr>
    </w:p>
    <w:p w14:paraId="59EBBB24" w14:textId="77777777" w:rsidR="006F7ACE" w:rsidRPr="002462D1" w:rsidRDefault="006F7ACE" w:rsidP="00D36F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3774A51" w14:textId="77777777" w:rsidR="006F7ACE" w:rsidRPr="002462D1" w:rsidRDefault="006F7ACE" w:rsidP="00D36F57">
      <w:pPr>
        <w:jc w:val="both"/>
        <w:rPr>
          <w:rFonts w:ascii="Arial" w:hAnsi="Arial" w:cs="Arial"/>
          <w:lang w:val="sr-Latn-ME"/>
        </w:rPr>
      </w:pPr>
    </w:p>
    <w:p w14:paraId="526AD107" w14:textId="77777777" w:rsidR="006F7ACE" w:rsidRPr="002462D1" w:rsidRDefault="006F7ACE" w:rsidP="00D36F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6E1DDF2" w14:textId="77777777" w:rsidR="006F7ACE" w:rsidRPr="002462D1" w:rsidRDefault="006F7ACE" w:rsidP="00D36F57">
      <w:pPr>
        <w:jc w:val="both"/>
        <w:rPr>
          <w:rFonts w:ascii="Arial" w:hAnsi="Arial" w:cs="Arial"/>
          <w:lang w:val="sr-Latn-ME"/>
        </w:rPr>
      </w:pPr>
    </w:p>
    <w:p w14:paraId="020C760B" w14:textId="77777777" w:rsidR="006F7ACE" w:rsidRPr="002462D1" w:rsidRDefault="006F7ACE" w:rsidP="00D36F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2"/>
      </w:r>
    </w:p>
    <w:p w14:paraId="33193167" w14:textId="77777777" w:rsidR="006F7ACE" w:rsidRPr="002462D1" w:rsidRDefault="006F7ACE" w:rsidP="006F7ACE">
      <w:pPr>
        <w:jc w:val="both"/>
        <w:rPr>
          <w:rFonts w:ascii="Arial" w:hAnsi="Arial" w:cs="Arial"/>
          <w:color w:val="000000"/>
          <w:lang w:val="sr-Latn-ME"/>
        </w:rPr>
      </w:pPr>
    </w:p>
    <w:p w14:paraId="5583FB2C" w14:textId="77777777" w:rsidR="00510C6F" w:rsidRDefault="00510C6F" w:rsidP="00D36F57">
      <w:pPr>
        <w:tabs>
          <w:tab w:val="left" w:pos="284"/>
        </w:tabs>
        <w:jc w:val="both"/>
        <w:rPr>
          <w:rFonts w:ascii="Arial" w:hAnsi="Arial" w:cs="Arial"/>
          <w:lang w:val="en-GB"/>
        </w:rPr>
      </w:pPr>
      <w:r>
        <w:rPr>
          <w:rFonts w:ascii="Arial" w:hAnsi="Arial" w:cs="Arial"/>
          <w:lang w:val="sr-Latn-CS"/>
        </w:rPr>
        <w:t>Naručilac može raskinuti ugovor</w:t>
      </w:r>
      <w:r>
        <w:rPr>
          <w:rFonts w:ascii="Arial" w:hAnsi="Arial" w:cs="Arial"/>
          <w:lang w:val="en-GB"/>
        </w:rPr>
        <w:t>:</w:t>
      </w:r>
    </w:p>
    <w:p w14:paraId="557CDB9A" w14:textId="616E0A0A" w:rsidR="00D3430E" w:rsidRDefault="00D3430E" w:rsidP="00D36F57">
      <w:pPr>
        <w:tabs>
          <w:tab w:val="left" w:pos="284"/>
        </w:tabs>
        <w:jc w:val="both"/>
        <w:rPr>
          <w:rFonts w:ascii="Arial" w:hAnsi="Arial" w:cs="Arial"/>
          <w:lang w:val="sr-Latn-CS"/>
        </w:rPr>
      </w:pPr>
      <w:r w:rsidRPr="00D3430E">
        <w:rPr>
          <w:rFonts w:ascii="Arial" w:hAnsi="Arial" w:cs="Arial"/>
          <w:lang w:val="sr-Latn-CS"/>
        </w:rPr>
        <w:t>U slučaju kada naručilac ustanovi da kvalitet pruženih usluga ili način na koje se pružaju, odstupa od traženog, odnosno ponuđenog kvaliteta iz ponude ponuđača;</w:t>
      </w:r>
    </w:p>
    <w:p w14:paraId="270B55E1" w14:textId="77777777" w:rsidR="0020127F" w:rsidRPr="00D3430E" w:rsidRDefault="0020127F" w:rsidP="00D36F57">
      <w:pPr>
        <w:tabs>
          <w:tab w:val="left" w:pos="284"/>
        </w:tabs>
        <w:jc w:val="both"/>
        <w:rPr>
          <w:rFonts w:ascii="Arial" w:hAnsi="Arial" w:cs="Arial"/>
          <w:lang w:val="sr-Latn-CS"/>
        </w:rPr>
      </w:pPr>
    </w:p>
    <w:p w14:paraId="32017F7C" w14:textId="78EA63E3" w:rsidR="00D3430E" w:rsidRDefault="00D3430E" w:rsidP="00D36F57">
      <w:pPr>
        <w:tabs>
          <w:tab w:val="left" w:pos="284"/>
        </w:tabs>
        <w:jc w:val="both"/>
        <w:rPr>
          <w:rFonts w:ascii="Arial" w:hAnsi="Arial" w:cs="Arial"/>
          <w:lang w:val="sr-Latn-CS"/>
        </w:rPr>
      </w:pPr>
      <w:r w:rsidRPr="00D3430E">
        <w:rPr>
          <w:rFonts w:ascii="Arial" w:hAnsi="Arial" w:cs="Arial"/>
          <w:lang w:val="sr-Latn-CS"/>
        </w:rPr>
        <w:lastRenderedPageBreak/>
        <w:t xml:space="preserve">U slučaju da se osoblje ponuđača ne pridržava svojih obaveza, nedolično ponaša tokom obavljanja posla, kasni sa dolaskom u smjenu, napušta čuvarsko mjesto i dozvoljava boravak neovlašćenih lica u prostorijama naručioca; </w:t>
      </w:r>
    </w:p>
    <w:p w14:paraId="530702C9" w14:textId="77777777" w:rsidR="0020127F" w:rsidRPr="00D3430E" w:rsidRDefault="0020127F" w:rsidP="00D36F57">
      <w:pPr>
        <w:tabs>
          <w:tab w:val="left" w:pos="284"/>
        </w:tabs>
        <w:jc w:val="both"/>
        <w:rPr>
          <w:rFonts w:ascii="Arial" w:hAnsi="Arial" w:cs="Arial"/>
          <w:lang w:val="sr-Latn-CS"/>
        </w:rPr>
      </w:pPr>
    </w:p>
    <w:p w14:paraId="3078956E" w14:textId="77777777" w:rsidR="00A764EF" w:rsidRDefault="00D3430E" w:rsidP="00A764EF">
      <w:pPr>
        <w:tabs>
          <w:tab w:val="left" w:pos="284"/>
        </w:tabs>
        <w:jc w:val="both"/>
        <w:rPr>
          <w:rFonts w:ascii="Arial" w:hAnsi="Arial" w:cs="Arial"/>
          <w:lang w:val="sr-Latn-CS"/>
        </w:rPr>
      </w:pPr>
      <w:r w:rsidRPr="00D3430E">
        <w:rPr>
          <w:rFonts w:ascii="Arial" w:hAnsi="Arial" w:cs="Arial"/>
          <w:lang w:val="sr-Latn-CS"/>
        </w:rPr>
        <w:t xml:space="preserve">U slučaju da ne sprječava oštećenje imovine naručioca, </w:t>
      </w:r>
      <w:r w:rsidRPr="00D3430E">
        <w:rPr>
          <w:rFonts w:ascii="Arial" w:hAnsi="Arial" w:cs="Arial"/>
        </w:rPr>
        <w:t>ne postupa u skladu sa procedurama u slučaju dobijanja SMS alarmne dojave,</w:t>
      </w:r>
      <w:r w:rsidRPr="00D3430E">
        <w:rPr>
          <w:rFonts w:ascii="Arial" w:hAnsi="Arial" w:cs="Arial"/>
          <w:color w:val="3333CC"/>
        </w:rPr>
        <w:t xml:space="preserve"> </w:t>
      </w:r>
      <w:r w:rsidRPr="00D3430E">
        <w:rPr>
          <w:rFonts w:ascii="Arial" w:hAnsi="Arial" w:cs="Arial"/>
          <w:lang w:val="sr-Latn-CS"/>
        </w:rPr>
        <w:t xml:space="preserve">ne sprječava vandalsko i neprimjereno ponašanje </w:t>
      </w:r>
      <w:r w:rsidR="00E92992">
        <w:rPr>
          <w:rFonts w:ascii="Arial" w:hAnsi="Arial" w:cs="Arial"/>
          <w:lang w:val="sr-Latn-CS"/>
        </w:rPr>
        <w:t xml:space="preserve">u </w:t>
      </w:r>
      <w:r w:rsidR="00C87732">
        <w:rPr>
          <w:rFonts w:ascii="Arial" w:hAnsi="Arial" w:cs="Arial"/>
          <w:lang w:val="sr-Latn-CS"/>
        </w:rPr>
        <w:t>objektima Agencije</w:t>
      </w:r>
      <w:r w:rsidR="00E92992">
        <w:rPr>
          <w:rFonts w:ascii="Arial" w:hAnsi="Arial" w:cs="Arial"/>
          <w:lang w:val="sr-Latn-CS"/>
        </w:rPr>
        <w:t xml:space="preserve"> koje obezbjeđuje</w:t>
      </w:r>
      <w:r w:rsidRPr="00D3430E">
        <w:rPr>
          <w:rFonts w:ascii="Arial" w:hAnsi="Arial" w:cs="Arial"/>
          <w:lang w:val="sr-Latn-CS"/>
        </w:rPr>
        <w:t>, zelenim površinama u neposrednoj blizini objekta</w:t>
      </w:r>
      <w:r w:rsidR="00E92992">
        <w:rPr>
          <w:rFonts w:ascii="Arial" w:hAnsi="Arial" w:cs="Arial"/>
          <w:lang w:val="sr-Latn-CS"/>
        </w:rPr>
        <w:t xml:space="preserve"> Glavnog kontrolno-mjernog centra</w:t>
      </w:r>
      <w:r w:rsidRPr="00D3430E">
        <w:rPr>
          <w:rFonts w:ascii="Arial" w:hAnsi="Arial" w:cs="Arial"/>
          <w:lang w:val="sr-Latn-CS"/>
        </w:rPr>
        <w:t>, ne sprečava narušavanje komunalne čistoće i izgleda objekta Glavnog kontrolno-mjernog centra.</w:t>
      </w:r>
    </w:p>
    <w:p w14:paraId="0BF4CC9E" w14:textId="31EB86B6" w:rsidR="00A764EF" w:rsidRDefault="00A764EF" w:rsidP="00A764EF">
      <w:pPr>
        <w:tabs>
          <w:tab w:val="left" w:pos="284"/>
        </w:tabs>
        <w:jc w:val="both"/>
        <w:rPr>
          <w:rFonts w:ascii="Arial" w:hAnsi="Arial" w:cs="Arial"/>
        </w:rPr>
      </w:pPr>
    </w:p>
    <w:p w14:paraId="5C13CADD" w14:textId="6859EDF8" w:rsidR="00A764EF" w:rsidRDefault="00A764EF" w:rsidP="00A764EF">
      <w:pPr>
        <w:tabs>
          <w:tab w:val="left" w:pos="284"/>
        </w:tabs>
        <w:jc w:val="both"/>
        <w:rPr>
          <w:rFonts w:ascii="Arial" w:hAnsi="Arial" w:cs="Arial"/>
          <w:lang w:val="en-GB"/>
        </w:rPr>
      </w:pPr>
      <w:r w:rsidRPr="00A764EF">
        <w:rPr>
          <w:rFonts w:ascii="Arial" w:hAnsi="Arial" w:cs="Arial"/>
          <w:lang w:val="en-GB"/>
        </w:rPr>
        <w:t>Naručilac je predvidio da sastavni dio ugovora budu i ugovorne kazne za nesavjesno pružanje usluga i nepoštovanje ugovorenih rokova.</w:t>
      </w:r>
    </w:p>
    <w:p w14:paraId="5D0B20E7" w14:textId="77777777" w:rsidR="00A764EF" w:rsidRPr="00A764EF" w:rsidRDefault="00A764EF" w:rsidP="00A764EF">
      <w:pPr>
        <w:tabs>
          <w:tab w:val="left" w:pos="284"/>
        </w:tabs>
        <w:jc w:val="both"/>
        <w:rPr>
          <w:rFonts w:ascii="Arial" w:hAnsi="Arial" w:cs="Arial"/>
          <w:lang w:val="en-GB"/>
        </w:rPr>
      </w:pPr>
    </w:p>
    <w:p w14:paraId="6F95EB03" w14:textId="2DCFA3BC" w:rsidR="00A764EF" w:rsidRPr="00A764EF" w:rsidRDefault="00A764EF" w:rsidP="00A764EF">
      <w:pPr>
        <w:tabs>
          <w:tab w:val="left" w:pos="284"/>
        </w:tabs>
        <w:jc w:val="both"/>
        <w:rPr>
          <w:rFonts w:ascii="Arial" w:hAnsi="Arial" w:cs="Arial"/>
          <w:lang w:val="en-GB"/>
        </w:rPr>
      </w:pPr>
      <w:r w:rsidRPr="00A764EF">
        <w:rPr>
          <w:rFonts w:ascii="Arial" w:hAnsi="Arial" w:cs="Arial"/>
          <w:lang w:val="en-GB"/>
        </w:rPr>
        <w:t>U slučaju neizvršavanja obaveza navedenih u tehničkoj specifikaciji predmeta nabavke, odnosno kašnjenja u otklanjanju utvrđenih nedostataka u odnosu na rok koji je odredio naručilac, naručilac ima pravo da naplati ugovornu kaznu u visini od 0,2% od ukupne ugovorene vrijednosti za svaki dan kašnjenja, a najviše do 5% (pet posto) ukupne ugovorene vrijednosti.</w:t>
      </w:r>
      <w:r>
        <w:rPr>
          <w:rFonts w:ascii="Arial" w:hAnsi="Arial" w:cs="Arial"/>
          <w:lang w:val="en-GB"/>
        </w:rPr>
        <w:t xml:space="preserve"> </w:t>
      </w:r>
      <w:r w:rsidRPr="00A764EF">
        <w:rPr>
          <w:rFonts w:ascii="Arial" w:hAnsi="Arial" w:cs="Arial"/>
          <w:lang w:val="en-GB"/>
        </w:rPr>
        <w:t>Ukoliko ugovorna kazna dostigne maksimalan iznos od 5% ukupne ugovorene vrijednosti, naručilac zadržava pravo da raskine ugovor.</w:t>
      </w:r>
    </w:p>
    <w:p w14:paraId="4FBDBB6B" w14:textId="77777777" w:rsidR="00D36F57" w:rsidRPr="00D3430E" w:rsidRDefault="00D36F57" w:rsidP="00D36F57">
      <w:pPr>
        <w:pStyle w:val="ListParagraph"/>
        <w:spacing w:before="0" w:after="0" w:line="240" w:lineRule="auto"/>
        <w:ind w:left="0"/>
        <w:jc w:val="both"/>
        <w:rPr>
          <w:rFonts w:ascii="Arial" w:hAnsi="Arial" w:cs="Arial"/>
          <w:sz w:val="24"/>
          <w:szCs w:val="24"/>
        </w:rPr>
      </w:pPr>
    </w:p>
    <w:p w14:paraId="36A5E99C" w14:textId="63027955" w:rsidR="00D3430E" w:rsidRDefault="00D3430E" w:rsidP="00D36F57">
      <w:pPr>
        <w:pStyle w:val="ListParagraph"/>
        <w:spacing w:before="0" w:after="0" w:line="240" w:lineRule="auto"/>
        <w:ind w:left="0"/>
        <w:jc w:val="both"/>
        <w:rPr>
          <w:rFonts w:ascii="Arial" w:hAnsi="Arial" w:cs="Arial"/>
          <w:sz w:val="24"/>
          <w:szCs w:val="24"/>
        </w:rPr>
      </w:pPr>
      <w:r w:rsidRPr="00D3430E">
        <w:rPr>
          <w:rFonts w:ascii="Arial" w:hAnsi="Arial" w:cs="Arial"/>
          <w:sz w:val="24"/>
          <w:szCs w:val="24"/>
        </w:rPr>
        <w:t>Ugovorenu kaznu koja nije dostigla iznos od 5% koji predstavlja osnov za raskid ugovora naručilac će naplatiti na način što će umanjiti fakturu za izvršenu uslugu koju u skladu sa ponudom ponuđač dostavi na plaćanje.</w:t>
      </w:r>
    </w:p>
    <w:p w14:paraId="70F5A604" w14:textId="77777777" w:rsidR="00C87732" w:rsidRPr="00D3430E" w:rsidRDefault="00C87732" w:rsidP="00D3430E">
      <w:pPr>
        <w:pStyle w:val="ListParagraph"/>
        <w:spacing w:before="0" w:after="0" w:line="240" w:lineRule="auto"/>
        <w:ind w:left="360"/>
        <w:jc w:val="both"/>
        <w:rPr>
          <w:rFonts w:ascii="Arial" w:hAnsi="Arial" w:cs="Arial"/>
          <w:sz w:val="24"/>
          <w:szCs w:val="24"/>
        </w:rPr>
      </w:pPr>
    </w:p>
    <w:p w14:paraId="15FFDDA4" w14:textId="4E0881FF" w:rsidR="00D3430E" w:rsidRPr="00D3430E" w:rsidRDefault="00D3430E" w:rsidP="00D36F57">
      <w:pPr>
        <w:jc w:val="both"/>
        <w:rPr>
          <w:rFonts w:ascii="Arial" w:hAnsi="Arial" w:cs="Arial"/>
        </w:rPr>
      </w:pPr>
      <w:r w:rsidRPr="00D3430E">
        <w:rPr>
          <w:rFonts w:ascii="Arial" w:hAnsi="Arial" w:cs="Arial"/>
        </w:rPr>
        <w:t>Svi osnovi za raskid ugovora su ujedno i osnovi za naplatu garancije za dobro izvršenje ugovora koja je od ponuđača sa kojim su isti potpisan zahtijevana.</w:t>
      </w:r>
    </w:p>
    <w:p w14:paraId="35501C17" w14:textId="77777777" w:rsidR="00D3430E" w:rsidRPr="00D3430E" w:rsidRDefault="00D3430E" w:rsidP="00D36F57">
      <w:pPr>
        <w:jc w:val="both"/>
        <w:rPr>
          <w:rFonts w:ascii="Arial" w:hAnsi="Arial" w:cs="Arial"/>
        </w:rPr>
      </w:pPr>
    </w:p>
    <w:p w14:paraId="5D52756C" w14:textId="484A7BA0" w:rsidR="00D3430E" w:rsidRDefault="00D3430E" w:rsidP="00D36F57">
      <w:pPr>
        <w:jc w:val="both"/>
        <w:rPr>
          <w:rFonts w:ascii="Arial" w:hAnsi="Arial" w:cs="Arial"/>
          <w:color w:val="000000"/>
        </w:rPr>
      </w:pPr>
      <w:r w:rsidRPr="00D3430E">
        <w:rPr>
          <w:rFonts w:ascii="Arial" w:hAnsi="Arial" w:cs="Arial"/>
          <w:color w:val="000000"/>
        </w:rPr>
        <w:t>Pored uslova koji su definisani za raskid ugovora o javnoj nabavci usluga</w:t>
      </w:r>
      <w:r w:rsidRPr="00D3430E">
        <w:rPr>
          <w:rFonts w:ascii="Arial" w:hAnsi="Arial" w:cs="Arial"/>
        </w:rPr>
        <w:t xml:space="preserve">, naručilac je predvidio i posebne uslove pod kojima će jednostrano odustati od </w:t>
      </w:r>
      <w:r w:rsidRPr="00D3430E">
        <w:rPr>
          <w:rFonts w:ascii="Arial" w:hAnsi="Arial" w:cs="Arial"/>
          <w:color w:val="000000"/>
        </w:rPr>
        <w:t xml:space="preserve">sklopljenog </w:t>
      </w:r>
      <w:r w:rsidR="00C87732">
        <w:rPr>
          <w:rFonts w:ascii="Arial" w:hAnsi="Arial" w:cs="Arial"/>
          <w:color w:val="000000"/>
        </w:rPr>
        <w:t>ugovora o javnoj nabavci</w:t>
      </w:r>
      <w:r w:rsidRPr="00D3430E">
        <w:rPr>
          <w:rFonts w:ascii="Arial" w:hAnsi="Arial" w:cs="Arial"/>
          <w:color w:val="000000"/>
        </w:rPr>
        <w:t xml:space="preserve">, i </w:t>
      </w:r>
      <w:proofErr w:type="gramStart"/>
      <w:r w:rsidRPr="00D3430E">
        <w:rPr>
          <w:rFonts w:ascii="Arial" w:hAnsi="Arial" w:cs="Arial"/>
          <w:color w:val="000000"/>
        </w:rPr>
        <w:t>to :</w:t>
      </w:r>
      <w:proofErr w:type="gramEnd"/>
      <w:r w:rsidRPr="00D3430E">
        <w:rPr>
          <w:rFonts w:ascii="Arial" w:hAnsi="Arial" w:cs="Arial"/>
          <w:color w:val="000000"/>
        </w:rPr>
        <w:t xml:space="preserve"> </w:t>
      </w:r>
    </w:p>
    <w:p w14:paraId="13C5DC87" w14:textId="28A9D008" w:rsidR="00C87732" w:rsidRDefault="00C87732" w:rsidP="00D36F57">
      <w:pPr>
        <w:jc w:val="both"/>
        <w:rPr>
          <w:rFonts w:ascii="Arial" w:hAnsi="Arial" w:cs="Arial"/>
          <w:color w:val="000000"/>
        </w:rPr>
      </w:pPr>
    </w:p>
    <w:p w14:paraId="314FDD87" w14:textId="77777777" w:rsidR="00BC70DD" w:rsidRPr="00BC70DD" w:rsidRDefault="00BC70DD" w:rsidP="00BC70DD">
      <w:pPr>
        <w:jc w:val="both"/>
        <w:rPr>
          <w:rFonts w:ascii="Arial" w:hAnsi="Arial" w:cs="Arial"/>
          <w:color w:val="000000"/>
          <w:lang w:val="en-GB"/>
        </w:rPr>
      </w:pPr>
      <w:r w:rsidRPr="00BC70DD">
        <w:rPr>
          <w:rFonts w:ascii="Arial" w:hAnsi="Arial" w:cs="Arial"/>
          <w:color w:val="000000"/>
          <w:lang w:val="en-GB"/>
        </w:rPr>
        <w:t>Naručilac će, putem svojih ovlašćenih predstavnika, pratiti izvršavanje predmetnih usluga u skladu sa tehničkom specifikacijom, koju je ponuđač dužan da poštuje i primjenjuje.</w:t>
      </w:r>
    </w:p>
    <w:p w14:paraId="5FF243F5" w14:textId="77777777" w:rsidR="00BC70DD" w:rsidRPr="00BC70DD" w:rsidRDefault="00BC70DD" w:rsidP="00BC70DD">
      <w:pPr>
        <w:jc w:val="both"/>
        <w:rPr>
          <w:rFonts w:ascii="Arial" w:hAnsi="Arial" w:cs="Arial"/>
          <w:color w:val="000000"/>
          <w:lang w:val="en-GB"/>
        </w:rPr>
      </w:pPr>
      <w:r w:rsidRPr="00BC70DD">
        <w:rPr>
          <w:rFonts w:ascii="Arial" w:hAnsi="Arial" w:cs="Arial"/>
          <w:color w:val="000000"/>
          <w:lang w:val="en-GB"/>
        </w:rPr>
        <w:t>Ponuđač je obavezan da, putem svog operativnog monitoring centra, koordinira rad i održava kontinuiranu komunikaciju sa zaštitarima na terenu, te da, u slučaju potrebe ili na zahtjev zaštitara, obezbijedi dolazak dodatnog broja čuvara u roku kraćem od 15 (petnaest) minuta.</w:t>
      </w:r>
    </w:p>
    <w:p w14:paraId="6C25E585" w14:textId="08ED7007" w:rsidR="00BC70DD" w:rsidRPr="00BC70DD" w:rsidRDefault="00BC70DD" w:rsidP="00BC70DD">
      <w:pPr>
        <w:jc w:val="both"/>
        <w:rPr>
          <w:rFonts w:ascii="Arial" w:hAnsi="Arial" w:cs="Arial"/>
          <w:color w:val="000000"/>
          <w:lang w:val="en-GB"/>
        </w:rPr>
      </w:pPr>
      <w:r w:rsidRPr="00BC70DD">
        <w:rPr>
          <w:rFonts w:ascii="Arial" w:hAnsi="Arial" w:cs="Arial"/>
          <w:color w:val="000000"/>
          <w:lang w:val="en-GB"/>
        </w:rPr>
        <w:t xml:space="preserve">Ponuđač je dužan da obezbijedi dostavljanje dnevnih i mjesečnih izvještaja sa alarmnih centrala putem elektronske pošte, kao i </w:t>
      </w:r>
      <w:r w:rsidR="00972E6E">
        <w:rPr>
          <w:rFonts w:ascii="Arial" w:hAnsi="Arial" w:cs="Arial"/>
          <w:color w:val="000000"/>
          <w:lang w:val="en-GB"/>
        </w:rPr>
        <w:t>tri</w:t>
      </w:r>
      <w:r w:rsidRPr="00BC70DD">
        <w:rPr>
          <w:rFonts w:ascii="Arial" w:hAnsi="Arial" w:cs="Arial"/>
          <w:color w:val="000000"/>
          <w:lang w:val="en-GB"/>
        </w:rPr>
        <w:t xml:space="preserve"> mobilna terminala sa SIM karticama, čiji će brojevi biti poznati ovlašćenim službenicima naručioca koji obavljaju poslove u Glavnom kontrolno-mjernom centru</w:t>
      </w:r>
      <w:r w:rsidR="00972E6E">
        <w:rPr>
          <w:rFonts w:ascii="Arial" w:hAnsi="Arial" w:cs="Arial"/>
          <w:color w:val="000000"/>
          <w:lang w:val="en-GB"/>
        </w:rPr>
        <w:t>,</w:t>
      </w:r>
      <w:r w:rsidRPr="00BC70DD">
        <w:rPr>
          <w:rFonts w:ascii="Arial" w:hAnsi="Arial" w:cs="Arial"/>
          <w:color w:val="000000"/>
          <w:lang w:val="en-GB"/>
        </w:rPr>
        <w:t xml:space="preserve"> sjedištu Agencije, na adresi Bulevar Džordža Vašingtona 56/2 u Podgorici</w:t>
      </w:r>
      <w:r w:rsidR="00972E6E">
        <w:rPr>
          <w:rFonts w:ascii="Arial" w:hAnsi="Arial" w:cs="Arial"/>
          <w:color w:val="000000"/>
          <w:lang w:val="en-GB"/>
        </w:rPr>
        <w:t xml:space="preserve"> i u operativnom monitoring centru.</w:t>
      </w:r>
    </w:p>
    <w:p w14:paraId="1B49D6AD" w14:textId="77777777" w:rsidR="00A024A5" w:rsidRDefault="00BC70DD" w:rsidP="00A024A5">
      <w:pPr>
        <w:jc w:val="both"/>
        <w:rPr>
          <w:rFonts w:ascii="Arial" w:hAnsi="Arial" w:cs="Arial"/>
          <w:color w:val="000000"/>
          <w:lang w:val="en-GB"/>
        </w:rPr>
      </w:pPr>
      <w:r w:rsidRPr="00BC70DD">
        <w:rPr>
          <w:rFonts w:ascii="Arial" w:hAnsi="Arial" w:cs="Arial"/>
          <w:color w:val="000000"/>
          <w:lang w:val="en-GB"/>
        </w:rPr>
        <w:t>Navedene mobilne terminale koristiće zaštitari u svim smjenama, u svrhu komunikacije sa zaposlenima naručioca, kao i za prijem SMS dojava iz protivprovalnih i protivpožarnih centrala u objektima koji su dio Sistema za kontrolu i monitoring RF spektra. Ovi objekti obuhvataju daljinski upravljane kontrolno-mjerne stanice u opštinama Pljevlja, Rožaje, Nikšić, Kotor i Ulcinj, kao i Regionalni kontrolno-mjerni centar u opštini Bar, te sjedište Agencije u Podgorici.</w:t>
      </w:r>
    </w:p>
    <w:p w14:paraId="48445DFD" w14:textId="77777777" w:rsidR="00973EA1" w:rsidRDefault="00A024A5" w:rsidP="00A024A5">
      <w:pPr>
        <w:jc w:val="both"/>
        <w:rPr>
          <w:rFonts w:ascii="Arial" w:hAnsi="Arial" w:cs="Arial"/>
          <w:color w:val="000000"/>
          <w:lang w:val="en-GB"/>
        </w:rPr>
      </w:pPr>
      <w:r w:rsidRPr="00A024A5">
        <w:rPr>
          <w:rFonts w:ascii="Arial" w:hAnsi="Arial" w:cs="Arial"/>
          <w:lang w:val="en-GB"/>
        </w:rPr>
        <w:lastRenderedPageBreak/>
        <w:t xml:space="preserve">Ponuđač je dužan da putem svog </w:t>
      </w:r>
      <w:r w:rsidR="00972E6E">
        <w:rPr>
          <w:rFonts w:ascii="Arial" w:hAnsi="Arial" w:cs="Arial"/>
          <w:lang w:val="en-GB"/>
        </w:rPr>
        <w:t>o</w:t>
      </w:r>
      <w:r w:rsidRPr="00A024A5">
        <w:rPr>
          <w:rFonts w:ascii="Arial" w:hAnsi="Arial" w:cs="Arial"/>
          <w:lang w:val="en-GB"/>
        </w:rPr>
        <w:t xml:space="preserve">perativnog monitoring centra </w:t>
      </w:r>
      <w:r w:rsidR="00972E6E">
        <w:rPr>
          <w:rFonts w:ascii="Arial" w:hAnsi="Arial" w:cs="Arial"/>
          <w:lang w:val="en-GB"/>
        </w:rPr>
        <w:t xml:space="preserve">i/ili zaštitara sa objekta </w:t>
      </w:r>
      <w:r w:rsidRPr="00A024A5">
        <w:rPr>
          <w:rFonts w:ascii="Arial" w:hAnsi="Arial" w:cs="Arial"/>
          <w:lang w:val="en-GB"/>
        </w:rPr>
        <w:t>vrši procesuiranje alarmnih stanja, pri čemu ima</w:t>
      </w:r>
      <w:r w:rsidR="00972E6E">
        <w:rPr>
          <w:rFonts w:ascii="Arial" w:hAnsi="Arial" w:cs="Arial"/>
          <w:lang w:val="en-GB"/>
        </w:rPr>
        <w:t>ju</w:t>
      </w:r>
      <w:r w:rsidRPr="00A024A5">
        <w:rPr>
          <w:rFonts w:ascii="Arial" w:hAnsi="Arial" w:cs="Arial"/>
          <w:lang w:val="en-GB"/>
        </w:rPr>
        <w:t xml:space="preserve"> pristup svim relevantnim sistemima, uključujući opremu za video nadzor.</w:t>
      </w:r>
      <w:r w:rsidR="00973EA1">
        <w:rPr>
          <w:rFonts w:ascii="Arial" w:hAnsi="Arial" w:cs="Arial"/>
          <w:color w:val="000000"/>
          <w:lang w:val="en-GB"/>
        </w:rPr>
        <w:t xml:space="preserve"> </w:t>
      </w:r>
    </w:p>
    <w:p w14:paraId="356C1871" w14:textId="2A9C465E" w:rsidR="00A024A5" w:rsidRPr="00973EA1" w:rsidRDefault="00A024A5" w:rsidP="00A024A5">
      <w:pPr>
        <w:jc w:val="both"/>
        <w:rPr>
          <w:rFonts w:ascii="Arial" w:hAnsi="Arial" w:cs="Arial"/>
          <w:color w:val="000000"/>
          <w:lang w:val="en-GB"/>
        </w:rPr>
      </w:pPr>
      <w:r w:rsidRPr="00A024A5">
        <w:rPr>
          <w:rFonts w:ascii="Arial" w:hAnsi="Arial" w:cs="Arial"/>
          <w:lang w:val="en-GB"/>
        </w:rPr>
        <w:t xml:space="preserve">Pod procesuiranjem alarmnog stanja podrazumijeva se da </w:t>
      </w:r>
      <w:r>
        <w:rPr>
          <w:rFonts w:ascii="Arial" w:hAnsi="Arial" w:cs="Arial"/>
          <w:lang w:val="en-GB"/>
        </w:rPr>
        <w:t>zaštitar tehničar</w:t>
      </w:r>
      <w:r w:rsidRPr="00A024A5">
        <w:rPr>
          <w:rFonts w:ascii="Arial" w:hAnsi="Arial" w:cs="Arial"/>
          <w:lang w:val="en-GB"/>
        </w:rPr>
        <w:t xml:space="preserve"> u </w:t>
      </w:r>
      <w:r w:rsidR="00972E6E">
        <w:rPr>
          <w:rFonts w:ascii="Arial" w:hAnsi="Arial" w:cs="Arial"/>
          <w:lang w:val="en-GB"/>
        </w:rPr>
        <w:t>o</w:t>
      </w:r>
      <w:r w:rsidRPr="00A024A5">
        <w:rPr>
          <w:rFonts w:ascii="Arial" w:hAnsi="Arial" w:cs="Arial"/>
          <w:lang w:val="en-GB"/>
        </w:rPr>
        <w:t>perativnom monitoring centru</w:t>
      </w:r>
      <w:r w:rsidR="00CF4007">
        <w:rPr>
          <w:rFonts w:ascii="Arial" w:hAnsi="Arial" w:cs="Arial"/>
          <w:lang w:val="en-GB"/>
        </w:rPr>
        <w:t xml:space="preserve"> i/ili zaštitar tehničar </w:t>
      </w:r>
      <w:r w:rsidR="00972E6E">
        <w:rPr>
          <w:rFonts w:ascii="Arial" w:hAnsi="Arial" w:cs="Arial"/>
          <w:lang w:val="en-GB"/>
        </w:rPr>
        <w:t>sa</w:t>
      </w:r>
      <w:r w:rsidR="00CF4007">
        <w:rPr>
          <w:rFonts w:ascii="Arial" w:hAnsi="Arial" w:cs="Arial"/>
          <w:lang w:val="en-GB"/>
        </w:rPr>
        <w:t xml:space="preserve"> objekt</w:t>
      </w:r>
      <w:r w:rsidR="00972E6E">
        <w:rPr>
          <w:rFonts w:ascii="Arial" w:hAnsi="Arial" w:cs="Arial"/>
          <w:lang w:val="en-GB"/>
        </w:rPr>
        <w:t>a</w:t>
      </w:r>
      <w:r w:rsidRPr="00A024A5">
        <w:rPr>
          <w:rFonts w:ascii="Arial" w:hAnsi="Arial" w:cs="Arial"/>
          <w:lang w:val="en-GB"/>
        </w:rPr>
        <w:t>, odmah po prijemu SMS dojave i</w:t>
      </w:r>
      <w:r>
        <w:rPr>
          <w:rFonts w:ascii="Arial" w:hAnsi="Arial" w:cs="Arial"/>
          <w:lang w:val="en-GB"/>
        </w:rPr>
        <w:t>/ili</w:t>
      </w:r>
      <w:r w:rsidRPr="00A024A5">
        <w:rPr>
          <w:rFonts w:ascii="Arial" w:hAnsi="Arial" w:cs="Arial"/>
          <w:lang w:val="en-GB"/>
        </w:rPr>
        <w:t xml:space="preserve"> uvida u video nadzor, preduzima</w:t>
      </w:r>
      <w:r w:rsidR="00CF4007">
        <w:rPr>
          <w:rFonts w:ascii="Arial" w:hAnsi="Arial" w:cs="Arial"/>
          <w:lang w:val="en-GB"/>
        </w:rPr>
        <w:t>ju</w:t>
      </w:r>
      <w:r w:rsidRPr="00A024A5">
        <w:rPr>
          <w:rFonts w:ascii="Arial" w:hAnsi="Arial" w:cs="Arial"/>
          <w:lang w:val="en-GB"/>
        </w:rPr>
        <w:t xml:space="preserve"> aktivnosti u cilju utvrđivanja vjerodostojnosti alarmnog stanja koristeći dostupnu tehničku opremu i nadzorni sistem.</w:t>
      </w:r>
    </w:p>
    <w:p w14:paraId="04675E68" w14:textId="084B3A9B" w:rsidR="00CF4007" w:rsidRPr="00CF4007" w:rsidRDefault="00A024A5" w:rsidP="00CF4007">
      <w:pPr>
        <w:jc w:val="both"/>
        <w:rPr>
          <w:rFonts w:ascii="Arial" w:hAnsi="Arial" w:cs="Arial"/>
          <w:lang w:val="en-GB"/>
        </w:rPr>
      </w:pPr>
      <w:r w:rsidRPr="00A41825">
        <w:rPr>
          <w:rFonts w:ascii="Arial" w:hAnsi="Arial" w:cs="Arial"/>
          <w:lang w:val="en-GB"/>
        </w:rPr>
        <w:t xml:space="preserve">U situacijama vjerodostojnih alarmnih dojava, ili alarmnih dojava čija se vjerodostojnost ne može utvrditi opisanim postupkom, ponuđač je dužan odmah angažovati raspoložive resurse, uključujući izlazak zaštitara iz isturene jedinice na lice mjesta. </w:t>
      </w:r>
      <w:r w:rsidR="00A41825" w:rsidRPr="00A41825">
        <w:rPr>
          <w:rFonts w:ascii="Arial" w:hAnsi="Arial" w:cs="Arial"/>
          <w:lang w:val="en-GB"/>
        </w:rPr>
        <w:t>Zaštitar iz isturene jedinice</w:t>
      </w:r>
      <w:r w:rsidR="00973EA1" w:rsidRPr="00A41825">
        <w:rPr>
          <w:rFonts w:ascii="Arial" w:hAnsi="Arial" w:cs="Arial"/>
          <w:lang w:val="en-GB"/>
        </w:rPr>
        <w:t xml:space="preserve"> i/ili zaštitar-tehničar iz </w:t>
      </w:r>
      <w:r w:rsidR="00185E1E" w:rsidRPr="00A41825">
        <w:rPr>
          <w:rFonts w:ascii="Arial" w:hAnsi="Arial" w:cs="Arial"/>
          <w:lang w:val="en-GB"/>
        </w:rPr>
        <w:t>o</w:t>
      </w:r>
      <w:r w:rsidR="00973EA1" w:rsidRPr="00A41825">
        <w:rPr>
          <w:rFonts w:ascii="Arial" w:hAnsi="Arial" w:cs="Arial"/>
          <w:lang w:val="en-GB"/>
        </w:rPr>
        <w:t xml:space="preserve">perativnog monitoring centra, kao i/ili zaštitar sa objekta Glavnog kontrolno-mjernog centra, dužni su da alarmno stanje bez odlaganja prijave nadležnim područnim jedinicama Uprave policije, odnosno Službi zaštite i spašavanja u opštinama na čijim teritorijama se nalaze objekti Agencije. </w:t>
      </w:r>
      <w:r w:rsidRPr="00A41825">
        <w:rPr>
          <w:rFonts w:ascii="Arial" w:hAnsi="Arial" w:cs="Arial"/>
          <w:lang w:val="en-GB"/>
        </w:rPr>
        <w:t>S obzirom na to da se objekat Regionalnog kontrolno-mjernog centra na Crnom Rtu, u opštini Bar, nalazi u štićenoj zoni Vojske Crne Gore, ponuđač je u obavezi da o svim relevantnim alarmnim stanjima odmah obavijesti i Vojsku Crne Gore.</w:t>
      </w:r>
      <w:r w:rsidR="00CF4007" w:rsidRPr="00A41825">
        <w:rPr>
          <w:rFonts w:ascii="Arial" w:hAnsi="Arial" w:cs="Arial"/>
          <w:lang w:val="en-GB"/>
        </w:rPr>
        <w:t xml:space="preserve"> U slučaju prijema </w:t>
      </w:r>
      <w:r w:rsidR="003A4414" w:rsidRPr="00A41825">
        <w:rPr>
          <w:rFonts w:ascii="Arial" w:hAnsi="Arial" w:cs="Arial"/>
          <w:lang w:val="en-GB"/>
        </w:rPr>
        <w:t>alarmnih stanja</w:t>
      </w:r>
      <w:r w:rsidR="00185E1E" w:rsidRPr="00A41825">
        <w:rPr>
          <w:rFonts w:ascii="Arial" w:hAnsi="Arial" w:cs="Arial"/>
          <w:lang w:val="en-GB"/>
        </w:rPr>
        <w:t>/</w:t>
      </w:r>
      <w:r w:rsidR="00CF4007" w:rsidRPr="00A41825">
        <w:rPr>
          <w:rFonts w:ascii="Arial" w:hAnsi="Arial" w:cs="Arial"/>
          <w:lang w:val="en-GB"/>
        </w:rPr>
        <w:t xml:space="preserve">SMS dojava iz protiv-provalnih i protivpožarnih centrala sa objekta, sjedišta Agencije na adresi Bulevar Džordža Vašingtona 56/2 u Podgorici, zaštitar tehničar iz Operativnog monitoring centra i/ili zaštitar </w:t>
      </w:r>
      <w:r w:rsidR="00423FCD" w:rsidRPr="00A41825">
        <w:rPr>
          <w:rFonts w:ascii="Arial" w:hAnsi="Arial" w:cs="Arial"/>
          <w:lang w:val="en-GB"/>
        </w:rPr>
        <w:t xml:space="preserve">angažovan na </w:t>
      </w:r>
      <w:r w:rsidR="00CF4007" w:rsidRPr="00A41825">
        <w:rPr>
          <w:rFonts w:ascii="Arial" w:hAnsi="Arial" w:cs="Arial"/>
          <w:lang w:val="en-GB"/>
        </w:rPr>
        <w:t>objekt</w:t>
      </w:r>
      <w:r w:rsidR="00423FCD" w:rsidRPr="00A41825">
        <w:rPr>
          <w:rFonts w:ascii="Arial" w:hAnsi="Arial" w:cs="Arial"/>
          <w:lang w:val="en-GB"/>
        </w:rPr>
        <w:t>u</w:t>
      </w:r>
      <w:r w:rsidR="00CF4007" w:rsidRPr="00A41825">
        <w:rPr>
          <w:rFonts w:ascii="Arial" w:hAnsi="Arial" w:cs="Arial"/>
          <w:lang w:val="en-GB"/>
        </w:rPr>
        <w:t xml:space="preserve"> </w:t>
      </w:r>
      <w:r w:rsidR="00A41825" w:rsidRPr="00A41825">
        <w:rPr>
          <w:rFonts w:ascii="Arial" w:hAnsi="Arial" w:cs="Arial"/>
          <w:lang w:val="en-GB"/>
        </w:rPr>
        <w:t xml:space="preserve">i/ili zaštitar iz isturene jedinice </w:t>
      </w:r>
      <w:r w:rsidR="00CF4007" w:rsidRPr="00A41825">
        <w:rPr>
          <w:rFonts w:ascii="Arial" w:hAnsi="Arial" w:cs="Arial"/>
          <w:lang w:val="en-GB"/>
        </w:rPr>
        <w:t>odmah prijavljuje alarmno stanje područnoj jedinici Uprave policije, odnosno Službi zaštite i spašavanja.</w:t>
      </w:r>
    </w:p>
    <w:p w14:paraId="0EC0AAB0" w14:textId="4E14FE23" w:rsidR="00185E1E" w:rsidRDefault="00CF4007" w:rsidP="00D36F57">
      <w:pPr>
        <w:jc w:val="both"/>
        <w:rPr>
          <w:rFonts w:ascii="Arial" w:hAnsi="Arial" w:cs="Arial"/>
          <w:lang w:val="en-GB"/>
        </w:rPr>
      </w:pPr>
      <w:r w:rsidRPr="00CF4007">
        <w:rPr>
          <w:rFonts w:ascii="Arial" w:hAnsi="Arial" w:cs="Arial"/>
          <w:lang w:val="en-GB"/>
        </w:rPr>
        <w:t xml:space="preserve">Zaštitar tehničar iz Operativnog monitoring centra i/ili zaštitar </w:t>
      </w:r>
      <w:r w:rsidR="00423FCD">
        <w:rPr>
          <w:rFonts w:ascii="Arial" w:hAnsi="Arial" w:cs="Arial"/>
          <w:lang w:val="en-GB"/>
        </w:rPr>
        <w:t xml:space="preserve">angažovan </w:t>
      </w:r>
      <w:r w:rsidRPr="00CF4007">
        <w:rPr>
          <w:rFonts w:ascii="Arial" w:hAnsi="Arial" w:cs="Arial"/>
          <w:lang w:val="en-GB"/>
        </w:rPr>
        <w:t>na objektu dužan je da</w:t>
      </w:r>
      <w:r w:rsidR="00A41825">
        <w:rPr>
          <w:rFonts w:ascii="Arial" w:hAnsi="Arial" w:cs="Arial"/>
          <w:lang w:val="en-GB"/>
        </w:rPr>
        <w:t xml:space="preserve"> i/ili zaštitar iz isturene jedinice</w:t>
      </w:r>
      <w:r w:rsidRPr="00CF4007">
        <w:rPr>
          <w:rFonts w:ascii="Arial" w:hAnsi="Arial" w:cs="Arial"/>
          <w:lang w:val="en-GB"/>
        </w:rPr>
        <w:t>, po izvršenom procesuiranju alarmne dojave, o tome odmah obavijesti ovlašćena lica naručioca.</w:t>
      </w:r>
      <w:r w:rsidR="00185E1E">
        <w:rPr>
          <w:rFonts w:ascii="Arial" w:hAnsi="Arial" w:cs="Arial"/>
          <w:lang w:val="en-GB"/>
        </w:rPr>
        <w:t xml:space="preserve"> </w:t>
      </w:r>
    </w:p>
    <w:p w14:paraId="5EA2E9B6" w14:textId="59C82B9A" w:rsidR="00185E1E" w:rsidRDefault="00185E1E" w:rsidP="00D36F57">
      <w:pPr>
        <w:jc w:val="both"/>
        <w:rPr>
          <w:rFonts w:ascii="Arial" w:hAnsi="Arial" w:cs="Arial"/>
        </w:rPr>
      </w:pPr>
      <w:r>
        <w:rPr>
          <w:rFonts w:ascii="Arial" w:hAnsi="Arial" w:cs="Arial"/>
        </w:rPr>
        <w:t>Ponuđač</w:t>
      </w:r>
      <w:r w:rsidR="00D3430E" w:rsidRPr="00D3430E">
        <w:rPr>
          <w:rFonts w:ascii="Arial" w:hAnsi="Arial" w:cs="Arial"/>
        </w:rPr>
        <w:t xml:space="preserve"> je dužna da koristi postojeća tehnička sredstva i uređaje koji su već realizovani u okviru </w:t>
      </w:r>
      <w:r w:rsidR="003C3289">
        <w:rPr>
          <w:rFonts w:ascii="Arial" w:hAnsi="Arial" w:cs="Arial"/>
        </w:rPr>
        <w:t>štićenih objekata</w:t>
      </w:r>
      <w:r w:rsidR="00D3430E" w:rsidRPr="00D3430E">
        <w:rPr>
          <w:rFonts w:ascii="Arial" w:hAnsi="Arial" w:cs="Arial"/>
        </w:rPr>
        <w:t xml:space="preserve">, </w:t>
      </w:r>
      <w:proofErr w:type="gramStart"/>
      <w:r w:rsidR="00D3430E" w:rsidRPr="00D3430E">
        <w:rPr>
          <w:rFonts w:ascii="Arial" w:hAnsi="Arial" w:cs="Arial"/>
        </w:rPr>
        <w:t>a</w:t>
      </w:r>
      <w:proofErr w:type="gramEnd"/>
      <w:r w:rsidR="00D3430E" w:rsidRPr="00D3430E">
        <w:rPr>
          <w:rFonts w:ascii="Arial" w:hAnsi="Arial" w:cs="Arial"/>
        </w:rPr>
        <w:t xml:space="preserve"> odnose se na: protivprovalnu zaštitu, protivpožarnu zaštitu, video-nadzor, kontrolu pristupa ulaska i izlaska i mehaničku zaštitu. </w:t>
      </w:r>
    </w:p>
    <w:p w14:paraId="6F3DABCD" w14:textId="2BF4D727" w:rsidR="00185E1E" w:rsidRDefault="00185E1E" w:rsidP="00D36F57">
      <w:pPr>
        <w:jc w:val="both"/>
        <w:rPr>
          <w:rFonts w:ascii="Arial" w:hAnsi="Arial" w:cs="Arial"/>
          <w:lang w:val="en-GB"/>
        </w:rPr>
      </w:pPr>
    </w:p>
    <w:p w14:paraId="4CFAE7A2" w14:textId="77777777" w:rsidR="00185E1E" w:rsidRPr="00185E1E" w:rsidRDefault="00185E1E" w:rsidP="00185E1E">
      <w:pPr>
        <w:jc w:val="both"/>
        <w:rPr>
          <w:rFonts w:ascii="Arial" w:hAnsi="Arial" w:cs="Arial"/>
          <w:lang w:val="en-GB"/>
        </w:rPr>
      </w:pPr>
      <w:r w:rsidRPr="00185E1E">
        <w:rPr>
          <w:rFonts w:ascii="Arial" w:hAnsi="Arial" w:cs="Arial"/>
          <w:lang w:val="en-GB"/>
        </w:rPr>
        <w:t>Ukoliko naručilac utvrdi da ponuđač kasni sa izvršenjem gore navedenih aktivnosti, podnijeće prigovor ponuđaču za svako pojedinačno kašnjenje u pružanju predmetnih usluga. Prigovor se dostavlja u pisanoj formi, putem elektronske pošte, na adresu navedenu u ponudi ili na adresu ovlašćenog lica ponuđača.</w:t>
      </w:r>
    </w:p>
    <w:p w14:paraId="50951162" w14:textId="77777777" w:rsidR="00185E1E" w:rsidRPr="00185E1E" w:rsidRDefault="00185E1E" w:rsidP="00185E1E">
      <w:pPr>
        <w:jc w:val="both"/>
        <w:rPr>
          <w:rFonts w:ascii="Arial" w:hAnsi="Arial" w:cs="Arial"/>
          <w:lang w:val="en-GB"/>
        </w:rPr>
      </w:pPr>
      <w:r w:rsidRPr="00185E1E">
        <w:rPr>
          <w:rFonts w:ascii="Arial" w:hAnsi="Arial" w:cs="Arial"/>
          <w:lang w:val="en-GB"/>
        </w:rPr>
        <w:t>Ukoliko se nedostaci u pružanju usluga utvrde više od dva puta, bez obzira na dio usluge na koji se odnose, naručilac zadržava pravo da raskine ugovor sa predmetnim izvršiocem.</w:t>
      </w:r>
    </w:p>
    <w:p w14:paraId="123B0933" w14:textId="77777777" w:rsidR="0020127F" w:rsidRDefault="0020127F" w:rsidP="00D36F57">
      <w:pPr>
        <w:jc w:val="both"/>
        <w:rPr>
          <w:rFonts w:ascii="Arial" w:hAnsi="Arial" w:cs="Arial"/>
        </w:rPr>
      </w:pPr>
    </w:p>
    <w:p w14:paraId="53E43100" w14:textId="0972BFF6" w:rsidR="00D3430E" w:rsidRPr="0020127F" w:rsidRDefault="00D3430E" w:rsidP="00D36F57">
      <w:pPr>
        <w:jc w:val="both"/>
        <w:rPr>
          <w:rFonts w:ascii="Arial" w:hAnsi="Arial" w:cs="Arial"/>
          <w:lang w:val="de-DE"/>
        </w:rPr>
      </w:pPr>
      <w:r w:rsidRPr="00D3430E">
        <w:rPr>
          <w:rFonts w:ascii="Arial" w:hAnsi="Arial" w:cs="Arial"/>
        </w:rPr>
        <w:t>U skladu sa Zakonom o javnim nabavkama izvršilac je dužan produžiti garanciju</w:t>
      </w:r>
      <w:r w:rsidR="0020127F">
        <w:rPr>
          <w:rFonts w:ascii="Arial" w:hAnsi="Arial" w:cs="Arial"/>
        </w:rPr>
        <w:t xml:space="preserve"> </w:t>
      </w:r>
      <w:r w:rsidRPr="00D3430E">
        <w:rPr>
          <w:rFonts w:ascii="Arial" w:hAnsi="Arial" w:cs="Arial"/>
        </w:rPr>
        <w:t>na zahtjev naručioca.</w:t>
      </w:r>
    </w:p>
    <w:p w14:paraId="6889191B" w14:textId="4EDB7DFB" w:rsidR="006F7ACE" w:rsidRPr="002462D1" w:rsidRDefault="006F7ACE" w:rsidP="006F7ACE">
      <w:pPr>
        <w:jc w:val="both"/>
        <w:rPr>
          <w:rFonts w:ascii="Arial" w:hAnsi="Arial" w:cs="Arial"/>
          <w:color w:val="000000"/>
          <w:lang w:val="sr-Latn-ME"/>
        </w:rPr>
      </w:pPr>
    </w:p>
    <w:p w14:paraId="6E9505BC" w14:textId="77777777" w:rsidR="006F7ACE" w:rsidRPr="002462D1" w:rsidRDefault="006F7ACE" w:rsidP="006F7ACE">
      <w:pPr>
        <w:jc w:val="both"/>
        <w:rPr>
          <w:rFonts w:ascii="Arial" w:hAnsi="Arial" w:cs="Arial"/>
          <w:b/>
          <w:bCs/>
          <w:color w:val="000000"/>
          <w:lang w:val="sr-Latn-ME"/>
        </w:rPr>
      </w:pPr>
    </w:p>
    <w:p w14:paraId="6609F0D6" w14:textId="5383AC8D" w:rsidR="006F7ACE" w:rsidRDefault="00D36F57" w:rsidP="006F7ACE">
      <w:pPr>
        <w:jc w:val="both"/>
        <w:rPr>
          <w:rFonts w:ascii="Arial" w:hAnsi="Arial" w:cs="Arial"/>
          <w:color w:val="000000"/>
          <w:lang w:val="sr-Latn-ME"/>
        </w:rPr>
      </w:pPr>
      <w:r>
        <w:rPr>
          <w:rFonts w:ascii="Arial" w:hAnsi="Arial" w:cs="Arial"/>
          <w:color w:val="000000"/>
          <w:lang w:val="sr-Latn-ME"/>
        </w:rPr>
        <w:sym w:font="Wingdings" w:char="F078"/>
      </w:r>
      <w:r w:rsidR="006F7ACE"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p>
    <w:p w14:paraId="23FC2678" w14:textId="77777777" w:rsidR="0020127F" w:rsidRDefault="0020127F" w:rsidP="006F7ACE">
      <w:pPr>
        <w:jc w:val="both"/>
        <w:rPr>
          <w:rFonts w:ascii="Arial" w:hAnsi="Arial" w:cs="Arial"/>
          <w:color w:val="000000"/>
          <w:lang w:val="sr-Latn-ME"/>
        </w:rPr>
      </w:pPr>
    </w:p>
    <w:p w14:paraId="0EDC53E5" w14:textId="1ADCB95E" w:rsidR="0020127F" w:rsidRDefault="0020127F" w:rsidP="00D36F57">
      <w:pPr>
        <w:pStyle w:val="ListParagraph"/>
        <w:autoSpaceDE w:val="0"/>
        <w:autoSpaceDN w:val="0"/>
        <w:adjustRightInd w:val="0"/>
        <w:spacing w:before="0" w:after="0" w:line="240" w:lineRule="auto"/>
        <w:ind w:left="0"/>
        <w:jc w:val="both"/>
        <w:rPr>
          <w:rFonts w:ascii="Arial" w:hAnsi="Arial" w:cs="Arial"/>
          <w:sz w:val="24"/>
          <w:szCs w:val="24"/>
        </w:rPr>
      </w:pPr>
      <w:r w:rsidRPr="0020127F">
        <w:rPr>
          <w:rFonts w:ascii="Arial" w:hAnsi="Arial" w:cs="Arial"/>
          <w:sz w:val="24"/>
          <w:szCs w:val="24"/>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w:t>
      </w:r>
      <w:r w:rsidRPr="0020127F">
        <w:rPr>
          <w:rFonts w:ascii="Arial" w:hAnsi="Arial" w:cs="Arial"/>
          <w:sz w:val="24"/>
          <w:szCs w:val="24"/>
        </w:rPr>
        <w:lastRenderedPageBreak/>
        <w:t>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0BFFD47" w14:textId="77777777" w:rsidR="0020127F" w:rsidRPr="0020127F" w:rsidRDefault="0020127F" w:rsidP="00D36F57">
      <w:pPr>
        <w:pStyle w:val="ListParagraph"/>
        <w:autoSpaceDE w:val="0"/>
        <w:autoSpaceDN w:val="0"/>
        <w:adjustRightInd w:val="0"/>
        <w:spacing w:before="0" w:after="0" w:line="240" w:lineRule="auto"/>
        <w:ind w:left="0"/>
        <w:jc w:val="both"/>
        <w:rPr>
          <w:rFonts w:ascii="Arial" w:hAnsi="Arial" w:cs="Arial"/>
          <w:sz w:val="24"/>
          <w:szCs w:val="24"/>
        </w:rPr>
      </w:pPr>
    </w:p>
    <w:p w14:paraId="358B3D93" w14:textId="1B5C9114" w:rsidR="0020127F" w:rsidRDefault="0020127F" w:rsidP="00D36F57">
      <w:pPr>
        <w:pStyle w:val="ListParagraph"/>
        <w:autoSpaceDE w:val="0"/>
        <w:autoSpaceDN w:val="0"/>
        <w:adjustRightInd w:val="0"/>
        <w:spacing w:before="0" w:after="0" w:line="240" w:lineRule="auto"/>
        <w:ind w:left="0"/>
        <w:jc w:val="both"/>
        <w:rPr>
          <w:rFonts w:ascii="Arial" w:hAnsi="Arial" w:cs="Arial"/>
          <w:sz w:val="24"/>
          <w:szCs w:val="24"/>
        </w:rPr>
      </w:pPr>
      <w:r w:rsidRPr="0020127F">
        <w:rPr>
          <w:rFonts w:ascii="Arial" w:hAnsi="Arial" w:cs="Arial"/>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49367911" w14:textId="77777777" w:rsidR="0020127F" w:rsidRPr="0020127F" w:rsidRDefault="0020127F" w:rsidP="00D36F57">
      <w:pPr>
        <w:pStyle w:val="ListParagraph"/>
        <w:autoSpaceDE w:val="0"/>
        <w:autoSpaceDN w:val="0"/>
        <w:adjustRightInd w:val="0"/>
        <w:spacing w:before="0" w:after="0" w:line="240" w:lineRule="auto"/>
        <w:ind w:left="0"/>
        <w:jc w:val="both"/>
        <w:rPr>
          <w:rFonts w:ascii="Arial" w:hAnsi="Arial" w:cs="Arial"/>
          <w:sz w:val="24"/>
          <w:szCs w:val="24"/>
        </w:rPr>
      </w:pPr>
    </w:p>
    <w:p w14:paraId="26691F2E" w14:textId="2974BD5C" w:rsidR="006F7ACE" w:rsidRDefault="0020127F" w:rsidP="00575288">
      <w:pPr>
        <w:pStyle w:val="ListParagraph"/>
        <w:autoSpaceDE w:val="0"/>
        <w:autoSpaceDN w:val="0"/>
        <w:adjustRightInd w:val="0"/>
        <w:spacing w:before="0" w:after="0" w:line="240" w:lineRule="auto"/>
        <w:ind w:left="0"/>
        <w:jc w:val="both"/>
        <w:rPr>
          <w:rFonts w:ascii="Arial" w:hAnsi="Arial" w:cs="Arial"/>
          <w:sz w:val="24"/>
          <w:szCs w:val="24"/>
        </w:rPr>
      </w:pPr>
      <w:r w:rsidRPr="0020127F">
        <w:rPr>
          <w:rFonts w:ascii="Arial" w:hAnsi="Arial" w:cs="Arial"/>
          <w:sz w:val="24"/>
          <w:szCs w:val="24"/>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7E912AC4" w14:textId="77777777" w:rsidR="00575288" w:rsidRPr="00575288" w:rsidRDefault="00575288" w:rsidP="00575288">
      <w:pPr>
        <w:pStyle w:val="ListParagraph"/>
        <w:autoSpaceDE w:val="0"/>
        <w:autoSpaceDN w:val="0"/>
        <w:adjustRightInd w:val="0"/>
        <w:spacing w:before="0" w:after="0" w:line="240" w:lineRule="auto"/>
        <w:ind w:left="0"/>
        <w:jc w:val="both"/>
        <w:rPr>
          <w:rFonts w:ascii="Arial" w:hAnsi="Arial" w:cs="Arial"/>
          <w:sz w:val="24"/>
          <w:szCs w:val="24"/>
        </w:rPr>
      </w:pPr>
    </w:p>
    <w:p w14:paraId="29DDEE98"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14:paraId="4217109D" w14:textId="77777777" w:rsidR="006F7ACE" w:rsidRPr="002462D1" w:rsidRDefault="006F7ACE" w:rsidP="006F7ACE">
      <w:pPr>
        <w:jc w:val="both"/>
        <w:rPr>
          <w:rFonts w:ascii="Arial" w:hAnsi="Arial" w:cs="Arial"/>
          <w:lang w:val="sr-Latn-ME"/>
        </w:rPr>
      </w:pPr>
    </w:p>
    <w:p w14:paraId="09E5373F" w14:textId="77777777" w:rsidR="006F7ACE" w:rsidRPr="002462D1" w:rsidRDefault="006F7ACE" w:rsidP="006F7ACE">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985280E" w14:textId="77777777" w:rsidR="006F7ACE" w:rsidRPr="002462D1" w:rsidRDefault="006F7ACE" w:rsidP="006F7ACE">
      <w:pPr>
        <w:jc w:val="both"/>
        <w:rPr>
          <w:rFonts w:ascii="Arial" w:hAnsi="Arial" w:cs="Arial"/>
          <w:lang w:val="sr-Latn-ME"/>
        </w:rPr>
      </w:pPr>
    </w:p>
    <w:p w14:paraId="2006BA66" w14:textId="0F93E625" w:rsidR="006F7ACE" w:rsidRPr="00575288" w:rsidRDefault="006F7ACE" w:rsidP="006F7ACE">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D36F57">
        <w:rPr>
          <w:rFonts w:ascii="Arial" w:hAnsi="Arial" w:cs="Arial"/>
          <w:lang w:val="sr-Latn-ME"/>
        </w:rPr>
        <w:t xml:space="preserve"> </w:t>
      </w:r>
      <w:r w:rsidRPr="002462D1">
        <w:rPr>
          <w:rFonts w:ascii="Arial" w:hAnsi="Arial" w:cs="Arial"/>
          <w:color w:val="000000"/>
          <w:lang w:val="sr-Latn-ME"/>
        </w:rPr>
        <w:t>Zahtjev se podnosi isključivo putem ESJN-a.</w:t>
      </w:r>
    </w:p>
    <w:p w14:paraId="3D298DDB" w14:textId="4D849D29" w:rsidR="00A656FB" w:rsidRDefault="00A656FB">
      <w:pPr>
        <w:spacing w:after="160" w:line="259" w:lineRule="auto"/>
        <w:rPr>
          <w:rFonts w:ascii="Arial" w:hAnsi="Arial" w:cs="Arial"/>
          <w:color w:val="000000"/>
          <w:lang w:val="sr-Latn-ME"/>
        </w:rPr>
      </w:pPr>
      <w:r>
        <w:rPr>
          <w:rFonts w:ascii="Arial" w:hAnsi="Arial" w:cs="Arial"/>
          <w:color w:val="000000"/>
          <w:lang w:val="sr-Latn-ME"/>
        </w:rPr>
        <w:br w:type="page"/>
      </w:r>
    </w:p>
    <w:p w14:paraId="478804E6" w14:textId="364DCEF9" w:rsidR="00AC4D9B" w:rsidRDefault="00241B80" w:rsidP="006F7ACE">
      <w:pPr>
        <w:tabs>
          <w:tab w:val="left" w:pos="3290"/>
        </w:tabs>
        <w:jc w:val="both"/>
        <w:rPr>
          <w:rFonts w:ascii="Arial" w:hAnsi="Arial" w:cs="Arial"/>
          <w:color w:val="000000"/>
          <w:lang w:val="sr-Latn-ME"/>
        </w:rPr>
      </w:pPr>
      <w:r w:rsidRPr="00241B80">
        <w:rPr>
          <w:rFonts w:ascii="Arial" w:hAnsi="Arial"/>
          <w:b/>
          <w:noProof/>
          <w:szCs w:val="32"/>
          <w:lang w:val="sr-Latn-ME"/>
        </w:rPr>
        <w:lastRenderedPageBreak/>
        <w:drawing>
          <wp:inline distT="0" distB="0" distL="0" distR="0" wp14:anchorId="5E182ADE" wp14:editId="79A11EB4">
            <wp:extent cx="5731510" cy="8106741"/>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106741"/>
                    </a:xfrm>
                    <a:prstGeom prst="rect">
                      <a:avLst/>
                    </a:prstGeom>
                    <a:noFill/>
                    <a:ln>
                      <a:noFill/>
                    </a:ln>
                  </pic:spPr>
                </pic:pic>
              </a:graphicData>
            </a:graphic>
          </wp:inline>
        </w:drawing>
      </w:r>
    </w:p>
    <w:p w14:paraId="7C1002B4" w14:textId="0D449C5E" w:rsidR="00241B80" w:rsidRDefault="00241B80" w:rsidP="006F7ACE">
      <w:pPr>
        <w:tabs>
          <w:tab w:val="left" w:pos="3290"/>
        </w:tabs>
        <w:jc w:val="both"/>
        <w:rPr>
          <w:rFonts w:ascii="Arial" w:hAnsi="Arial" w:cs="Arial"/>
          <w:color w:val="000000"/>
          <w:lang w:val="sr-Latn-ME"/>
        </w:rPr>
      </w:pPr>
    </w:p>
    <w:p w14:paraId="1C2F880F" w14:textId="77777777" w:rsidR="00241B80" w:rsidRPr="002462D1" w:rsidRDefault="00241B80" w:rsidP="006F7ACE">
      <w:pPr>
        <w:tabs>
          <w:tab w:val="left" w:pos="3290"/>
        </w:tabs>
        <w:jc w:val="both"/>
        <w:rPr>
          <w:rFonts w:ascii="Arial" w:hAnsi="Arial" w:cs="Arial"/>
          <w:color w:val="000000"/>
          <w:lang w:val="sr-Latn-ME"/>
        </w:rPr>
      </w:pPr>
    </w:p>
    <w:p w14:paraId="5310AFED" w14:textId="77777777" w:rsidR="006F7ACE" w:rsidRPr="002462D1" w:rsidRDefault="006F7ACE" w:rsidP="006F7AC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lastRenderedPageBreak/>
        <w:t>UPUTSTVO O PRAVNOM SREDSTVU</w:t>
      </w:r>
      <w:bookmarkEnd w:id="15"/>
    </w:p>
    <w:p w14:paraId="4239F4FC" w14:textId="77777777" w:rsidR="006F7ACE" w:rsidRPr="002462D1" w:rsidRDefault="006F7ACE" w:rsidP="006F7ACE">
      <w:pPr>
        <w:tabs>
          <w:tab w:val="left" w:pos="5760"/>
        </w:tabs>
        <w:jc w:val="center"/>
        <w:rPr>
          <w:rFonts w:ascii="Arial" w:hAnsi="Arial" w:cs="Arial"/>
          <w:color w:val="000000"/>
          <w:lang w:val="sr-Latn-ME"/>
        </w:rPr>
      </w:pPr>
    </w:p>
    <w:p w14:paraId="447831E0" w14:textId="77777777" w:rsidR="006F7ACE" w:rsidRPr="00E3162A" w:rsidRDefault="006F7ACE" w:rsidP="006F7ACE">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521E3F68" w14:textId="77777777" w:rsidR="006F7ACE" w:rsidRPr="00E3162A" w:rsidRDefault="006F7ACE" w:rsidP="006F7ACE">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735B3C" w14:textId="77777777" w:rsidR="006F7ACE" w:rsidRPr="00E3162A" w:rsidRDefault="006F7ACE" w:rsidP="006F7ACE">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D80008F" w14:textId="77777777" w:rsidR="006F7ACE" w:rsidRPr="00E3162A" w:rsidRDefault="006F7ACE" w:rsidP="006F7ACE">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2A26037" w14:textId="77777777" w:rsidR="006F7ACE" w:rsidRPr="002462D1" w:rsidRDefault="006F7ACE" w:rsidP="006F7ACE">
      <w:pPr>
        <w:tabs>
          <w:tab w:val="left" w:pos="5760"/>
        </w:tabs>
        <w:jc w:val="both"/>
        <w:rPr>
          <w:rFonts w:ascii="Arial" w:hAnsi="Arial" w:cs="Arial"/>
          <w:color w:val="000000"/>
          <w:lang w:val="sr-Latn-ME"/>
        </w:rPr>
      </w:pPr>
    </w:p>
    <w:p w14:paraId="1A51F7F9" w14:textId="77777777" w:rsidR="006F7ACE" w:rsidRPr="002462D1" w:rsidRDefault="006F7ACE" w:rsidP="006F7ACE">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55A2C4B4" w14:textId="77777777" w:rsidR="006F7ACE" w:rsidRPr="002462D1" w:rsidRDefault="006F7ACE" w:rsidP="006F7ACE">
      <w:pPr>
        <w:autoSpaceDE w:val="0"/>
        <w:autoSpaceDN w:val="0"/>
        <w:adjustRightInd w:val="0"/>
        <w:ind w:firstLine="567"/>
        <w:jc w:val="both"/>
        <w:rPr>
          <w:rFonts w:ascii="Arial" w:hAnsi="Arial" w:cs="Arial"/>
          <w:color w:val="000000"/>
          <w:lang w:val="sr-Latn-ME"/>
        </w:rPr>
      </w:pPr>
    </w:p>
    <w:p w14:paraId="6060FE89" w14:textId="77777777" w:rsidR="006F7ACE" w:rsidRPr="002462D1" w:rsidRDefault="006F7ACE" w:rsidP="006F7ACE">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11C31C" w14:textId="77777777" w:rsidR="006F7ACE" w:rsidRPr="002462D1" w:rsidRDefault="006F7ACE" w:rsidP="006F7ACE">
      <w:pPr>
        <w:tabs>
          <w:tab w:val="left" w:pos="5760"/>
        </w:tabs>
        <w:ind w:firstLine="567"/>
        <w:jc w:val="both"/>
        <w:rPr>
          <w:rFonts w:ascii="Arial" w:hAnsi="Arial" w:cs="Arial"/>
          <w:color w:val="000000"/>
          <w:lang w:val="sr-Latn-ME"/>
        </w:rPr>
      </w:pPr>
    </w:p>
    <w:p w14:paraId="3876CDE2" w14:textId="77777777" w:rsidR="006F7ACE" w:rsidRPr="002462D1" w:rsidRDefault="006F7ACE" w:rsidP="006F7ACE">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0C5203B" w14:textId="77777777" w:rsidR="006F7ACE" w:rsidRPr="002462D1" w:rsidRDefault="006F7ACE" w:rsidP="006F7ACE">
      <w:pPr>
        <w:tabs>
          <w:tab w:val="left" w:pos="5760"/>
        </w:tabs>
        <w:ind w:firstLine="567"/>
        <w:jc w:val="both"/>
        <w:rPr>
          <w:rFonts w:ascii="Arial" w:hAnsi="Arial" w:cs="Arial"/>
          <w:color w:val="000000"/>
          <w:lang w:val="sr-Latn-ME"/>
        </w:rPr>
      </w:pPr>
    </w:p>
    <w:p w14:paraId="65725C0F" w14:textId="77777777" w:rsidR="006F7ACE" w:rsidRPr="002462D1" w:rsidRDefault="006F7ACE" w:rsidP="006F7ACE">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429B5BC0" w14:textId="77777777" w:rsidR="00601909" w:rsidRDefault="00601909"/>
    <w:sectPr w:rsidR="006019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72138" w14:textId="77777777" w:rsidR="005D2822" w:rsidRDefault="005D2822" w:rsidP="006F7ACE">
      <w:r>
        <w:separator/>
      </w:r>
    </w:p>
  </w:endnote>
  <w:endnote w:type="continuationSeparator" w:id="0">
    <w:p w14:paraId="4C19ED5F" w14:textId="77777777" w:rsidR="005D2822" w:rsidRDefault="005D2822" w:rsidP="006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F6410" w14:textId="77777777" w:rsidR="005D2822" w:rsidRDefault="005D2822" w:rsidP="006F7ACE">
      <w:r>
        <w:separator/>
      </w:r>
    </w:p>
  </w:footnote>
  <w:footnote w:type="continuationSeparator" w:id="0">
    <w:p w14:paraId="0BD4381A" w14:textId="77777777" w:rsidR="005D2822" w:rsidRDefault="005D2822" w:rsidP="006F7ACE">
      <w:r>
        <w:continuationSeparator/>
      </w:r>
    </w:p>
  </w:footnote>
  <w:footnote w:id="1">
    <w:p w14:paraId="12846B70" w14:textId="77777777" w:rsidR="006F7ACE" w:rsidRPr="007F2BA0" w:rsidRDefault="006F7ACE" w:rsidP="006F7A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D1A6726" w14:textId="77777777" w:rsidR="006F7ACE" w:rsidRPr="007F2BA0" w:rsidRDefault="006F7ACE" w:rsidP="006F7A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8F4173C" w14:textId="77777777" w:rsidR="006F7ACE" w:rsidRPr="007F2BA0" w:rsidRDefault="006F7ACE" w:rsidP="006F7A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72C5182" w14:textId="77777777" w:rsidR="006F7ACE" w:rsidRPr="007F2BA0" w:rsidRDefault="006F7ACE" w:rsidP="006F7A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A3FB3AF" w14:textId="77777777" w:rsidR="006F7ACE" w:rsidRPr="00367536" w:rsidRDefault="006F7ACE" w:rsidP="006F7A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8DCF0AE" w14:textId="77777777" w:rsidR="006F7ACE" w:rsidRPr="007F2BA0" w:rsidRDefault="006F7ACE" w:rsidP="006F7A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F750EBC" w14:textId="77777777" w:rsidR="006F7ACE" w:rsidRPr="007F2BA0" w:rsidRDefault="006F7ACE" w:rsidP="006F7A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14:paraId="18C2ECB6" w14:textId="77777777" w:rsidR="006F7ACE" w:rsidRPr="00244A34" w:rsidRDefault="006F7ACE" w:rsidP="006F7A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14:paraId="08FFAE41" w14:textId="77777777" w:rsidR="006F7ACE" w:rsidRPr="007F2BA0" w:rsidRDefault="006F7ACE" w:rsidP="006F7AC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5487CBB3" w14:textId="77777777" w:rsidR="00B36825" w:rsidRPr="007F2BA0" w:rsidRDefault="00B36825" w:rsidP="00B3682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D1ECFEE" w14:textId="77777777" w:rsidR="006F7ACE" w:rsidRPr="007F2BA0" w:rsidRDefault="006F7ACE" w:rsidP="006F7A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521BD3B2" w14:textId="77777777" w:rsidR="006F7ACE" w:rsidRPr="002E211C" w:rsidRDefault="006F7ACE" w:rsidP="006F7AC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3A1F2F"/>
    <w:multiLevelType w:val="hybridMultilevel"/>
    <w:tmpl w:val="B60ED650"/>
    <w:lvl w:ilvl="0" w:tplc="B87AA6D4">
      <w:start w:val="1"/>
      <w:numFmt w:val="bullet"/>
      <w:lvlText w:val="–"/>
      <w:lvlJc w:val="left"/>
      <w:pPr>
        <w:ind w:left="360" w:hanging="360"/>
      </w:pPr>
      <w:rPr>
        <w:rFonts w:ascii="Palatino Linotype" w:hAnsi="Palatino Linotype"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495D17"/>
    <w:multiLevelType w:val="hybridMultilevel"/>
    <w:tmpl w:val="CB0C2E64"/>
    <w:lvl w:ilvl="0" w:tplc="DAAA46D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555A4"/>
    <w:multiLevelType w:val="hybridMultilevel"/>
    <w:tmpl w:val="C492B312"/>
    <w:lvl w:ilvl="0" w:tplc="22A205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3C1162F"/>
    <w:multiLevelType w:val="hybridMultilevel"/>
    <w:tmpl w:val="71D68E88"/>
    <w:lvl w:ilvl="0" w:tplc="E48EBD24">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5"/>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4"/>
  </w:num>
  <w:num w:numId="10">
    <w:abstractNumId w:val="2"/>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08"/>
    <w:rsid w:val="00014BA2"/>
    <w:rsid w:val="0005767B"/>
    <w:rsid w:val="00061619"/>
    <w:rsid w:val="000A0838"/>
    <w:rsid w:val="001136B5"/>
    <w:rsid w:val="001158B3"/>
    <w:rsid w:val="001275CA"/>
    <w:rsid w:val="0017668F"/>
    <w:rsid w:val="00185E1E"/>
    <w:rsid w:val="001A0808"/>
    <w:rsid w:val="0020127F"/>
    <w:rsid w:val="0022036E"/>
    <w:rsid w:val="00226861"/>
    <w:rsid w:val="00241B80"/>
    <w:rsid w:val="0025158C"/>
    <w:rsid w:val="00256AB1"/>
    <w:rsid w:val="0025772F"/>
    <w:rsid w:val="0028476B"/>
    <w:rsid w:val="00290CD3"/>
    <w:rsid w:val="00293BEF"/>
    <w:rsid w:val="002A12DA"/>
    <w:rsid w:val="002A51ED"/>
    <w:rsid w:val="002F56EC"/>
    <w:rsid w:val="003276A3"/>
    <w:rsid w:val="00344AF3"/>
    <w:rsid w:val="003777A9"/>
    <w:rsid w:val="00393C89"/>
    <w:rsid w:val="003A4414"/>
    <w:rsid w:val="003C3289"/>
    <w:rsid w:val="003D4E4A"/>
    <w:rsid w:val="00401E92"/>
    <w:rsid w:val="00423FCD"/>
    <w:rsid w:val="00433824"/>
    <w:rsid w:val="00466BD6"/>
    <w:rsid w:val="00484D04"/>
    <w:rsid w:val="00495BD8"/>
    <w:rsid w:val="004F4BEC"/>
    <w:rsid w:val="00500E48"/>
    <w:rsid w:val="00510C6F"/>
    <w:rsid w:val="00522843"/>
    <w:rsid w:val="00527D0B"/>
    <w:rsid w:val="00561B09"/>
    <w:rsid w:val="00575288"/>
    <w:rsid w:val="005B51C3"/>
    <w:rsid w:val="005D2822"/>
    <w:rsid w:val="005F5ADE"/>
    <w:rsid w:val="005F5CFD"/>
    <w:rsid w:val="00601909"/>
    <w:rsid w:val="0060656F"/>
    <w:rsid w:val="00634109"/>
    <w:rsid w:val="00651E7E"/>
    <w:rsid w:val="00656A9D"/>
    <w:rsid w:val="00667725"/>
    <w:rsid w:val="00672890"/>
    <w:rsid w:val="006F51BD"/>
    <w:rsid w:val="006F7ACE"/>
    <w:rsid w:val="00710C39"/>
    <w:rsid w:val="0071308B"/>
    <w:rsid w:val="00757CD3"/>
    <w:rsid w:val="00765081"/>
    <w:rsid w:val="007B09E9"/>
    <w:rsid w:val="00847169"/>
    <w:rsid w:val="00865B79"/>
    <w:rsid w:val="00880673"/>
    <w:rsid w:val="008C5BF5"/>
    <w:rsid w:val="00910486"/>
    <w:rsid w:val="00914AC5"/>
    <w:rsid w:val="00937EB5"/>
    <w:rsid w:val="00966FAC"/>
    <w:rsid w:val="00972D67"/>
    <w:rsid w:val="00972E6E"/>
    <w:rsid w:val="00973EA1"/>
    <w:rsid w:val="009865B6"/>
    <w:rsid w:val="009B6639"/>
    <w:rsid w:val="009C0AEF"/>
    <w:rsid w:val="009E57D2"/>
    <w:rsid w:val="009F3391"/>
    <w:rsid w:val="00A024A5"/>
    <w:rsid w:val="00A41825"/>
    <w:rsid w:val="00A656FB"/>
    <w:rsid w:val="00A75D4D"/>
    <w:rsid w:val="00A764EF"/>
    <w:rsid w:val="00A92DDD"/>
    <w:rsid w:val="00AB30B8"/>
    <w:rsid w:val="00AB44FC"/>
    <w:rsid w:val="00AB4D2F"/>
    <w:rsid w:val="00AB705B"/>
    <w:rsid w:val="00AC4D9B"/>
    <w:rsid w:val="00B04F4A"/>
    <w:rsid w:val="00B24252"/>
    <w:rsid w:val="00B36825"/>
    <w:rsid w:val="00B46193"/>
    <w:rsid w:val="00B53FA0"/>
    <w:rsid w:val="00BA6E1D"/>
    <w:rsid w:val="00BB1BC6"/>
    <w:rsid w:val="00BC70DD"/>
    <w:rsid w:val="00BF3CBE"/>
    <w:rsid w:val="00C07968"/>
    <w:rsid w:val="00C87732"/>
    <w:rsid w:val="00CF4007"/>
    <w:rsid w:val="00D02DE8"/>
    <w:rsid w:val="00D06BB5"/>
    <w:rsid w:val="00D11DD9"/>
    <w:rsid w:val="00D26688"/>
    <w:rsid w:val="00D33D11"/>
    <w:rsid w:val="00D3430E"/>
    <w:rsid w:val="00D36F57"/>
    <w:rsid w:val="00D442BC"/>
    <w:rsid w:val="00D52585"/>
    <w:rsid w:val="00D577E1"/>
    <w:rsid w:val="00D61209"/>
    <w:rsid w:val="00E068A8"/>
    <w:rsid w:val="00E1656C"/>
    <w:rsid w:val="00E92992"/>
    <w:rsid w:val="00EC2918"/>
    <w:rsid w:val="00EE52BE"/>
    <w:rsid w:val="00EE7592"/>
    <w:rsid w:val="00F01113"/>
    <w:rsid w:val="00F25095"/>
    <w:rsid w:val="00F322FE"/>
    <w:rsid w:val="00F50C2D"/>
    <w:rsid w:val="00F92A15"/>
    <w:rsid w:val="00FB2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6661"/>
  <w15:chartTrackingRefBased/>
  <w15:docId w15:val="{A3D18956-CADA-49CB-93C0-4F48CD1A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AC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7ACE"/>
    <w:rPr>
      <w:color w:val="0000FF"/>
      <w:u w:val="single"/>
    </w:rPr>
  </w:style>
  <w:style w:type="paragraph" w:customStyle="1" w:styleId="T30X">
    <w:name w:val="T30X"/>
    <w:basedOn w:val="Normal"/>
    <w:uiPriority w:val="99"/>
    <w:rsid w:val="006F7AC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6F7ACE"/>
    <w:rPr>
      <w:rFonts w:ascii="Calibri" w:eastAsia="Calibri" w:hAnsi="Calibri"/>
      <w:sz w:val="20"/>
      <w:szCs w:val="20"/>
    </w:rPr>
  </w:style>
  <w:style w:type="character" w:customStyle="1" w:styleId="FootnoteTextChar">
    <w:name w:val="Footnote Text Char"/>
    <w:basedOn w:val="DefaultParagraphFont"/>
    <w:link w:val="FootnoteText"/>
    <w:uiPriority w:val="99"/>
    <w:rsid w:val="006F7ACE"/>
    <w:rPr>
      <w:rFonts w:ascii="Calibri" w:eastAsia="Calibri" w:hAnsi="Calibri" w:cs="Times New Roman"/>
      <w:sz w:val="20"/>
      <w:szCs w:val="20"/>
      <w:lang w:val="en-US"/>
    </w:rPr>
  </w:style>
  <w:style w:type="character" w:styleId="FootnoteReference">
    <w:name w:val="footnote reference"/>
    <w:uiPriority w:val="99"/>
    <w:unhideWhenUsed/>
    <w:rsid w:val="006F7ACE"/>
    <w:rPr>
      <w:vertAlign w:val="superscript"/>
    </w:rPr>
  </w:style>
  <w:style w:type="paragraph" w:styleId="ListParagraph">
    <w:name w:val="List Paragraph"/>
    <w:aliases w:val="Liste 1,List Paragraph1"/>
    <w:basedOn w:val="Normal"/>
    <w:link w:val="ListParagraphChar"/>
    <w:uiPriority w:val="99"/>
    <w:qFormat/>
    <w:rsid w:val="00D3430E"/>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aliases w:val="Liste 1 Char,List Paragraph1 Char"/>
    <w:link w:val="ListParagraph"/>
    <w:uiPriority w:val="34"/>
    <w:locked/>
    <w:rsid w:val="00D3430E"/>
    <w:rPr>
      <w:rFonts w:ascii="Calibri" w:eastAsia="Calibri" w:hAnsi="Calibri" w:cs="Calibri"/>
      <w:lang w:val="sr-Latn-CS"/>
    </w:rPr>
  </w:style>
  <w:style w:type="character" w:styleId="CommentReference">
    <w:name w:val="annotation reference"/>
    <w:basedOn w:val="DefaultParagraphFont"/>
    <w:uiPriority w:val="99"/>
    <w:semiHidden/>
    <w:unhideWhenUsed/>
    <w:rsid w:val="009E57D2"/>
    <w:rPr>
      <w:sz w:val="16"/>
      <w:szCs w:val="16"/>
    </w:rPr>
  </w:style>
  <w:style w:type="paragraph" w:styleId="CommentText">
    <w:name w:val="annotation text"/>
    <w:basedOn w:val="Normal"/>
    <w:link w:val="CommentTextChar"/>
    <w:uiPriority w:val="99"/>
    <w:semiHidden/>
    <w:unhideWhenUsed/>
    <w:rsid w:val="009E57D2"/>
    <w:rPr>
      <w:sz w:val="20"/>
      <w:szCs w:val="20"/>
    </w:rPr>
  </w:style>
  <w:style w:type="character" w:customStyle="1" w:styleId="CommentTextChar">
    <w:name w:val="Comment Text Char"/>
    <w:basedOn w:val="DefaultParagraphFont"/>
    <w:link w:val="CommentText"/>
    <w:uiPriority w:val="99"/>
    <w:semiHidden/>
    <w:rsid w:val="009E57D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E57D2"/>
    <w:rPr>
      <w:b/>
      <w:bCs/>
    </w:rPr>
  </w:style>
  <w:style w:type="character" w:customStyle="1" w:styleId="CommentSubjectChar">
    <w:name w:val="Comment Subject Char"/>
    <w:basedOn w:val="CommentTextChar"/>
    <w:link w:val="CommentSubject"/>
    <w:uiPriority w:val="99"/>
    <w:semiHidden/>
    <w:rsid w:val="009E57D2"/>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E57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7D2"/>
    <w:rPr>
      <w:rFonts w:ascii="Segoe UI" w:eastAsia="Times New Roman" w:hAnsi="Segoe UI" w:cs="Segoe UI"/>
      <w:sz w:val="18"/>
      <w:szCs w:val="18"/>
      <w:lang w:val="en-US"/>
    </w:rPr>
  </w:style>
  <w:style w:type="table" w:styleId="TableGrid">
    <w:name w:val="Table Grid"/>
    <w:basedOn w:val="TableNormal"/>
    <w:uiPriority w:val="39"/>
    <w:rsid w:val="00B04F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D9B"/>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23951">
      <w:bodyDiv w:val="1"/>
      <w:marLeft w:val="0"/>
      <w:marRight w:val="0"/>
      <w:marTop w:val="0"/>
      <w:marBottom w:val="0"/>
      <w:divBdr>
        <w:top w:val="none" w:sz="0" w:space="0" w:color="auto"/>
        <w:left w:val="none" w:sz="0" w:space="0" w:color="auto"/>
        <w:bottom w:val="none" w:sz="0" w:space="0" w:color="auto"/>
        <w:right w:val="none" w:sz="0" w:space="0" w:color="auto"/>
      </w:divBdr>
    </w:div>
    <w:div w:id="183638841">
      <w:bodyDiv w:val="1"/>
      <w:marLeft w:val="0"/>
      <w:marRight w:val="0"/>
      <w:marTop w:val="0"/>
      <w:marBottom w:val="0"/>
      <w:divBdr>
        <w:top w:val="none" w:sz="0" w:space="0" w:color="auto"/>
        <w:left w:val="none" w:sz="0" w:space="0" w:color="auto"/>
        <w:bottom w:val="none" w:sz="0" w:space="0" w:color="auto"/>
        <w:right w:val="none" w:sz="0" w:space="0" w:color="auto"/>
      </w:divBdr>
    </w:div>
    <w:div w:id="366178712">
      <w:bodyDiv w:val="1"/>
      <w:marLeft w:val="0"/>
      <w:marRight w:val="0"/>
      <w:marTop w:val="0"/>
      <w:marBottom w:val="0"/>
      <w:divBdr>
        <w:top w:val="none" w:sz="0" w:space="0" w:color="auto"/>
        <w:left w:val="none" w:sz="0" w:space="0" w:color="auto"/>
        <w:bottom w:val="none" w:sz="0" w:space="0" w:color="auto"/>
        <w:right w:val="none" w:sz="0" w:space="0" w:color="auto"/>
      </w:divBdr>
    </w:div>
    <w:div w:id="385110120">
      <w:bodyDiv w:val="1"/>
      <w:marLeft w:val="0"/>
      <w:marRight w:val="0"/>
      <w:marTop w:val="0"/>
      <w:marBottom w:val="0"/>
      <w:divBdr>
        <w:top w:val="none" w:sz="0" w:space="0" w:color="auto"/>
        <w:left w:val="none" w:sz="0" w:space="0" w:color="auto"/>
        <w:bottom w:val="none" w:sz="0" w:space="0" w:color="auto"/>
        <w:right w:val="none" w:sz="0" w:space="0" w:color="auto"/>
      </w:divBdr>
    </w:div>
    <w:div w:id="454493699">
      <w:bodyDiv w:val="1"/>
      <w:marLeft w:val="0"/>
      <w:marRight w:val="0"/>
      <w:marTop w:val="0"/>
      <w:marBottom w:val="0"/>
      <w:divBdr>
        <w:top w:val="none" w:sz="0" w:space="0" w:color="auto"/>
        <w:left w:val="none" w:sz="0" w:space="0" w:color="auto"/>
        <w:bottom w:val="none" w:sz="0" w:space="0" w:color="auto"/>
        <w:right w:val="none" w:sz="0" w:space="0" w:color="auto"/>
      </w:divBdr>
    </w:div>
    <w:div w:id="632562187">
      <w:bodyDiv w:val="1"/>
      <w:marLeft w:val="0"/>
      <w:marRight w:val="0"/>
      <w:marTop w:val="0"/>
      <w:marBottom w:val="0"/>
      <w:divBdr>
        <w:top w:val="none" w:sz="0" w:space="0" w:color="auto"/>
        <w:left w:val="none" w:sz="0" w:space="0" w:color="auto"/>
        <w:bottom w:val="none" w:sz="0" w:space="0" w:color="auto"/>
        <w:right w:val="none" w:sz="0" w:space="0" w:color="auto"/>
      </w:divBdr>
    </w:div>
    <w:div w:id="718551011">
      <w:bodyDiv w:val="1"/>
      <w:marLeft w:val="0"/>
      <w:marRight w:val="0"/>
      <w:marTop w:val="0"/>
      <w:marBottom w:val="0"/>
      <w:divBdr>
        <w:top w:val="none" w:sz="0" w:space="0" w:color="auto"/>
        <w:left w:val="none" w:sz="0" w:space="0" w:color="auto"/>
        <w:bottom w:val="none" w:sz="0" w:space="0" w:color="auto"/>
        <w:right w:val="none" w:sz="0" w:space="0" w:color="auto"/>
      </w:divBdr>
    </w:div>
    <w:div w:id="128256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12</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Hodzic</dc:creator>
  <cp:keywords/>
  <dc:description/>
  <cp:lastModifiedBy>Marina Knezevic</cp:lastModifiedBy>
  <cp:revision>6</cp:revision>
  <cp:lastPrinted>2026-04-29T06:24:00Z</cp:lastPrinted>
  <dcterms:created xsi:type="dcterms:W3CDTF">2026-04-28T10:11:00Z</dcterms:created>
  <dcterms:modified xsi:type="dcterms:W3CDTF">2026-04-29T06:27:00Z</dcterms:modified>
</cp:coreProperties>
</file>