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Broj: 0</w:t>
      </w:r>
      <w:r w:rsidR="009F4118">
        <w:rPr>
          <w:lang w:val="pl-PL"/>
        </w:rPr>
        <w:t>6-3590/3</w:t>
      </w:r>
    </w:p>
    <w:p w:rsidR="00FC1BF9" w:rsidRDefault="00FC1BF9" w:rsidP="00FC1BF9">
      <w:pPr>
        <w:rPr>
          <w:lang w:val="pl-PL"/>
        </w:rPr>
      </w:pPr>
      <w:r>
        <w:rPr>
          <w:lang w:val="pl-PL"/>
        </w:rPr>
        <w:t>Broj iz evidencije: 0</w:t>
      </w:r>
      <w:r w:rsidR="009F4118">
        <w:rPr>
          <w:lang w:val="pl-PL"/>
        </w:rPr>
        <w:t>8</w:t>
      </w:r>
      <w:r>
        <w:rPr>
          <w:lang w:val="pl-PL"/>
        </w:rPr>
        <w:t>/202</w:t>
      </w:r>
      <w:r w:rsidR="00AD7AE8">
        <w:rPr>
          <w:lang w:val="pl-PL"/>
        </w:rPr>
        <w:t>6</w:t>
      </w:r>
    </w:p>
    <w:p w:rsidR="00FC1BF9" w:rsidRDefault="00FC1BF9" w:rsidP="00FC1BF9">
      <w:pPr>
        <w:rPr>
          <w:noProof/>
          <w:lang w:eastAsia="sr-Latn-CS"/>
        </w:rPr>
      </w:pPr>
      <w:r>
        <w:rPr>
          <w:lang w:val="pl-PL"/>
        </w:rPr>
        <w:t xml:space="preserve">Broja iz plana javnih nabavki: </w:t>
      </w:r>
      <w:r w:rsidR="00AB7C9F">
        <w:rPr>
          <w:lang w:val="pl-PL"/>
        </w:rPr>
        <w:t>2</w:t>
      </w:r>
      <w:r w:rsidR="009F4118">
        <w:rPr>
          <w:lang w:val="pl-PL"/>
        </w:rPr>
        <w:t>2</w:t>
      </w:r>
    </w:p>
    <w:p w:rsidR="00FC1BF9" w:rsidRDefault="00FC1BF9" w:rsidP="00FC1BF9">
      <w:pPr>
        <w:rPr>
          <w:noProof/>
          <w:lang w:eastAsia="sr-Latn-CS"/>
        </w:rPr>
      </w:pPr>
      <w:r>
        <w:rPr>
          <w:lang w:val="pl-PL"/>
        </w:rPr>
        <w:t xml:space="preserve">Budva, </w:t>
      </w:r>
      <w:r w:rsidR="009F4118">
        <w:rPr>
          <w:lang w:val="pl-PL"/>
        </w:rPr>
        <w:t>17.04.2026.</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0949A3" w:rsidRPr="004C6C6B" w:rsidRDefault="009F4118" w:rsidP="00AB7C9F">
      <w:pPr>
        <w:jc w:val="center"/>
        <w:rPr>
          <w:rFonts w:ascii="Arial" w:hAnsi="Arial" w:cs="Arial"/>
          <w:b/>
          <w:color w:val="000000"/>
        </w:rPr>
      </w:pPr>
      <w:r w:rsidRPr="004C6C6B">
        <w:rPr>
          <w:rFonts w:ascii="Arial" w:hAnsi="Arial" w:cs="Arial"/>
          <w:b/>
          <w:color w:val="000000"/>
        </w:rPr>
        <w:t>KLUPE</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4C6C6B" w:rsidRDefault="004C6C6B" w:rsidP="00EC68C8">
      <w:pPr>
        <w:rPr>
          <w:rFonts w:ascii="Arial" w:hAnsi="Arial" w:cs="Arial"/>
          <w:color w:val="000000"/>
        </w:rPr>
      </w:pPr>
    </w:p>
    <w:p w:rsidR="004C6C6B" w:rsidRDefault="004C6C6B" w:rsidP="00EC68C8">
      <w:pPr>
        <w:rPr>
          <w:rFonts w:ascii="Arial" w:hAnsi="Arial" w:cs="Arial"/>
          <w:color w:val="000000"/>
        </w:rPr>
      </w:pPr>
    </w:p>
    <w:p w:rsidR="004C6C6B" w:rsidRDefault="004C6C6B" w:rsidP="00EC68C8">
      <w:pPr>
        <w:rPr>
          <w:rFonts w:ascii="Arial" w:hAnsi="Arial" w:cs="Arial"/>
          <w:color w:val="000000"/>
        </w:rPr>
      </w:pPr>
      <w:bookmarkStart w:id="0" w:name="_GoBack"/>
      <w:bookmarkEnd w:id="0"/>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3"/>
      <w:r>
        <w:rPr>
          <w:rFonts w:ascii="Arial" w:hAnsi="Arial"/>
          <w:b/>
          <w:color w:val="000000"/>
          <w:szCs w:val="32"/>
        </w:rPr>
        <w:lastRenderedPageBreak/>
        <w:t>POZIV ZA NADMETANJE</w:t>
      </w:r>
      <w:r>
        <w:rPr>
          <w:color w:val="000000"/>
          <w:vertAlign w:val="superscript"/>
        </w:rPr>
        <w:footnoteReference w:id="1"/>
      </w:r>
      <w:bookmarkEnd w:id="1"/>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2" w:name="_Toc62730554"/>
      <w:r>
        <w:rPr>
          <w:rFonts w:ascii="Arial" w:hAnsi="Arial"/>
          <w:b/>
          <w:color w:val="000000"/>
          <w:szCs w:val="32"/>
        </w:rPr>
        <w:t>TEHNIČKA SPECIFIKACIJA PREDMETA JAVNE NABAVKE</w:t>
      </w:r>
      <w:r>
        <w:rPr>
          <w:color w:val="000000"/>
          <w:vertAlign w:val="superscript"/>
        </w:rPr>
        <w:footnoteReference w:id="3"/>
      </w:r>
      <w:bookmarkEnd w:id="2"/>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3" w:name="_Toc62730555"/>
      <w:r>
        <w:rPr>
          <w:rFonts w:ascii="Arial" w:hAnsi="Arial"/>
          <w:b/>
          <w:color w:val="000000"/>
          <w:szCs w:val="32"/>
        </w:rPr>
        <w:t>DODATNE INFORMACIJE O PREDMETU I POSTUPKU NABAVKE</w:t>
      </w:r>
      <w:r>
        <w:rPr>
          <w:color w:val="000000"/>
          <w:vertAlign w:val="superscript"/>
        </w:rPr>
        <w:footnoteReference w:id="4"/>
      </w:r>
      <w:bookmarkEnd w:id="3"/>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9F4118">
        <w:rPr>
          <w:rFonts w:ascii="Arial" w:eastAsia="Calibri" w:hAnsi="Arial" w:cs="Arial"/>
          <w:color w:val="000000"/>
          <w:sz w:val="22"/>
          <w:szCs w:val="22"/>
        </w:rPr>
        <w:t>50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4" w:name="_Toc62730556"/>
      <w:r>
        <w:rPr>
          <w:rFonts w:ascii="Arial" w:hAnsi="Arial"/>
          <w:b/>
          <w:szCs w:val="32"/>
        </w:rPr>
        <w:t>NAČIN UTVRĐIVANJA EKVIVALENTNOSTI</w:t>
      </w:r>
      <w:bookmarkEnd w:id="4"/>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7"/>
      <w:r>
        <w:rPr>
          <w:rFonts w:ascii="Arial" w:hAnsi="Arial"/>
          <w:b/>
          <w:szCs w:val="32"/>
        </w:rPr>
        <w:t>OSNOVI ZA OBAVEZNO ISKLJUČENJE IZ POSTUPKA JAVNE NABAVKE</w:t>
      </w:r>
      <w:bookmarkEnd w:id="5"/>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6" w:name="_Toc62730558"/>
      <w:r>
        <w:rPr>
          <w:rFonts w:ascii="Arial" w:hAnsi="Arial"/>
          <w:b/>
          <w:szCs w:val="32"/>
        </w:rPr>
        <w:t>SREDSTVA FINANSIJSKOG OBEZBJEĐENJA UGOVORA O JAVNOJ NABAVCI</w:t>
      </w:r>
      <w:bookmarkEnd w:id="6"/>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7" w:name="_Toc62730559"/>
      <w:r>
        <w:rPr>
          <w:rFonts w:ascii="Arial" w:hAnsi="Arial"/>
          <w:b/>
          <w:szCs w:val="32"/>
        </w:rPr>
        <w:t>METODOLOGIJA VREDNOVANJA PONUDA</w:t>
      </w:r>
      <w:bookmarkEnd w:id="7"/>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Najniža ponuđena cijena = maksimalan broj bodova (</w:t>
      </w:r>
      <w:r w:rsidR="0002255C">
        <w:rPr>
          <w:rFonts w:ascii="Arial" w:hAnsi="Arial" w:cs="Arial"/>
          <w:iCs/>
          <w:color w:val="000000"/>
        </w:rPr>
        <w:t>6</w:t>
      </w:r>
      <w:r w:rsidRPr="00B92DD0">
        <w:rPr>
          <w:rFonts w:ascii="Arial" w:hAnsi="Arial" w:cs="Arial"/>
          <w:iCs/>
          <w:color w:val="000000"/>
        </w:rPr>
        <w:t>0)</w:t>
      </w: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Ponuđaču koji ponudi najnižu cijenu dodjeljuje se maksimalan broj bodova, dok ostali ponuđači dobijaju proporcionalni broj bodova u odnosu na najnižu ponuđenu cijenu, prema formuli:</w:t>
      </w:r>
    </w:p>
    <w:p w:rsidR="00B92DD0" w:rsidRPr="00B92DD0"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B92DD0" w:rsidRPr="00B92DD0"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Pr>
          <w:rFonts w:ascii="Arial" w:hAnsi="Arial" w:cs="Arial"/>
          <w:b/>
          <w:iCs/>
          <w:color w:val="000000"/>
        </w:rPr>
        <w:t>C= (Cmin/</w:t>
      </w:r>
      <w:proofErr w:type="gramStart"/>
      <w:r>
        <w:rPr>
          <w:rFonts w:ascii="Arial" w:hAnsi="Arial" w:cs="Arial"/>
          <w:b/>
          <w:iCs/>
          <w:color w:val="000000"/>
        </w:rPr>
        <w:t>Cp)x</w:t>
      </w:r>
      <w:proofErr w:type="gramEnd"/>
      <w:r>
        <w:rPr>
          <w:rFonts w:ascii="Arial" w:hAnsi="Arial" w:cs="Arial"/>
          <w:b/>
          <w:iCs/>
          <w:color w:val="000000"/>
        </w:rPr>
        <w:t>6</w:t>
      </w:r>
      <w:r w:rsidR="00B92DD0" w:rsidRPr="00B92DD0">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 – broj bodova za ponuđenu cijenu,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Cmin – najniža ponuđena cijena,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Cp </w:t>
      </w:r>
      <w:proofErr w:type="gramStart"/>
      <w:r w:rsidRPr="00B92DD0">
        <w:rPr>
          <w:rFonts w:ascii="Arial" w:hAnsi="Arial" w:cs="Arial"/>
          <w:iCs/>
          <w:color w:val="000000"/>
        </w:rPr>
        <w:t>–  ponuđena</w:t>
      </w:r>
      <w:proofErr w:type="gramEnd"/>
      <w:r w:rsidRPr="00B92DD0">
        <w:rPr>
          <w:rFonts w:ascii="Arial" w:hAnsi="Arial" w:cs="Arial"/>
          <w:iCs/>
          <w:color w:val="000000"/>
        </w:rPr>
        <w:t xml:space="preserve"> cijena,</w:t>
      </w:r>
    </w:p>
    <w:p w:rsidR="00B92DD0" w:rsidRPr="00B92DD0" w:rsidRDefault="00F6637E"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6</w:t>
      </w:r>
      <w:r w:rsidR="00B92DD0" w:rsidRPr="00B92DD0">
        <w:rPr>
          <w:rFonts w:ascii="Arial" w:hAnsi="Arial" w:cs="Arial"/>
          <w:iCs/>
          <w:color w:val="000000"/>
        </w:rPr>
        <w:t xml:space="preserve">0 – maksimalni broj bodova po ovom potkriterijumu.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lastRenderedPageBreak/>
        <w:t>Ako je ponuđena cijena 0,00 EUR-a, prilikom vrednovanja te cijene po podkriterijumu cijena uzima se da je ponuđena cijena 0,01 EUR.</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B92DD0" w:rsidRPr="00B92DD0"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
          <w:iCs/>
          <w:color w:val="000000"/>
        </w:rPr>
        <w:t xml:space="preserve">• </w:t>
      </w:r>
      <w:r w:rsidR="00B161F6">
        <w:rPr>
          <w:rFonts w:ascii="Arial" w:hAnsi="Arial" w:cs="Arial"/>
          <w:b/>
          <w:iCs/>
          <w:color w:val="000000"/>
        </w:rPr>
        <w:t>Ponude po pod</w:t>
      </w:r>
      <w:r w:rsidR="00B92DD0" w:rsidRPr="00B92DD0">
        <w:rPr>
          <w:rFonts w:ascii="Arial" w:hAnsi="Arial" w:cs="Arial"/>
          <w:b/>
          <w:iCs/>
          <w:color w:val="000000"/>
        </w:rPr>
        <w:t>kriterijumu kvalitet vrednovaće se na sljedeći način:</w:t>
      </w:r>
      <w:r w:rsidR="00B92DD0" w:rsidRPr="00B92DD0">
        <w:rPr>
          <w:rFonts w:ascii="Arial" w:hAnsi="Arial" w:cs="Arial"/>
          <w:iCs/>
          <w:color w:val="000000"/>
        </w:rPr>
        <w:t xml:space="preserve">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Maksimalan broj bodova po ovom podkriterijumu je </w:t>
      </w:r>
      <w:r w:rsidR="0002255C">
        <w:rPr>
          <w:rFonts w:ascii="Arial" w:hAnsi="Arial" w:cs="Arial"/>
          <w:iCs/>
          <w:color w:val="000000"/>
        </w:rPr>
        <w:t>4</w:t>
      </w:r>
      <w:r w:rsidRPr="00B92DD0">
        <w:rPr>
          <w:rFonts w:ascii="Arial" w:hAnsi="Arial" w:cs="Arial"/>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Princip vrednovanja roka za </w:t>
      </w:r>
      <w:r w:rsidR="00A54D98">
        <w:rPr>
          <w:rFonts w:ascii="Arial" w:hAnsi="Arial" w:cs="Arial"/>
          <w:iCs/>
          <w:color w:val="000000"/>
        </w:rPr>
        <w:t>pojedinačnu sukcesivnu isporuku</w:t>
      </w:r>
      <w:r w:rsidRPr="00B92DD0">
        <w:rPr>
          <w:rFonts w:ascii="Arial" w:hAnsi="Arial" w:cs="Arial"/>
          <w:iCs/>
          <w:color w:val="000000"/>
        </w:rPr>
        <w:t>:</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Potkriterijum k</w:t>
      </w:r>
      <w:r>
        <w:rPr>
          <w:rFonts w:ascii="Arial" w:hAnsi="Arial" w:cs="Arial"/>
          <w:iCs/>
          <w:color w:val="000000"/>
        </w:rPr>
        <w:t>valitet (K) vrednovaće se na sl</w:t>
      </w:r>
      <w:r w:rsidRPr="00B92DD0">
        <w:rPr>
          <w:rFonts w:ascii="Arial" w:hAnsi="Arial" w:cs="Arial"/>
          <w:iCs/>
          <w:color w:val="000000"/>
        </w:rPr>
        <w:t xml:space="preserve">edeći način: Najkraći ponuđeni rok za </w:t>
      </w:r>
      <w:r w:rsidR="00A54D98">
        <w:rPr>
          <w:rFonts w:ascii="Arial" w:hAnsi="Arial" w:cs="Arial"/>
          <w:iCs/>
          <w:color w:val="000000"/>
        </w:rPr>
        <w:t>sukcesivnu isporuku</w:t>
      </w:r>
      <w:r w:rsidRPr="00B92DD0">
        <w:rPr>
          <w:rFonts w:ascii="Arial" w:hAnsi="Arial" w:cs="Arial"/>
          <w:iCs/>
          <w:color w:val="000000"/>
        </w:rPr>
        <w:t xml:space="preserve"> dobija maksimalni broj bodova </w:t>
      </w:r>
      <w:r w:rsidR="0002255C">
        <w:rPr>
          <w:rFonts w:ascii="Arial" w:hAnsi="Arial" w:cs="Arial"/>
          <w:iCs/>
          <w:color w:val="000000"/>
        </w:rPr>
        <w:t>4</w:t>
      </w:r>
      <w:r w:rsidRPr="00B92DD0">
        <w:rPr>
          <w:rFonts w:ascii="Arial" w:hAnsi="Arial" w:cs="Arial"/>
          <w:iCs/>
          <w:color w:val="000000"/>
        </w:rPr>
        <w:t xml:space="preserve">0. Bodovi za ostale ponude se obračunavaju proporcijalno u odnosu na najkraći ponuđeni rok </w:t>
      </w:r>
      <w:r w:rsidR="00A54D98">
        <w:rPr>
          <w:rFonts w:ascii="Arial" w:hAnsi="Arial" w:cs="Arial"/>
          <w:iCs/>
          <w:color w:val="000000"/>
        </w:rPr>
        <w:t>pojedinačne sukcesivne isporuke</w:t>
      </w:r>
      <w:r w:rsidRPr="00B92DD0">
        <w:rPr>
          <w:rFonts w:ascii="Arial" w:hAnsi="Arial" w:cs="Arial"/>
          <w:iCs/>
          <w:color w:val="000000"/>
        </w:rPr>
        <w:t xml:space="preserve"> po formuli: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B92DD0">
        <w:rPr>
          <w:rFonts w:ascii="Arial" w:hAnsi="Arial" w:cs="Arial"/>
          <w:b/>
          <w:iCs/>
          <w:color w:val="000000"/>
        </w:rPr>
        <w:t>K= (Rmin/</w:t>
      </w:r>
      <w:proofErr w:type="gramStart"/>
      <w:r w:rsidRPr="00B92DD0">
        <w:rPr>
          <w:rFonts w:ascii="Arial" w:hAnsi="Arial" w:cs="Arial"/>
          <w:b/>
          <w:iCs/>
          <w:color w:val="000000"/>
        </w:rPr>
        <w:t>Rp)x</w:t>
      </w:r>
      <w:proofErr w:type="gramEnd"/>
      <w:r w:rsidR="0002255C">
        <w:rPr>
          <w:rFonts w:ascii="Arial" w:hAnsi="Arial" w:cs="Arial"/>
          <w:b/>
          <w:iCs/>
          <w:color w:val="000000"/>
        </w:rPr>
        <w:t>4</w:t>
      </w:r>
      <w:r w:rsidRPr="00B92DD0">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K – broj bodova za ponuđeni rok isporuke,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Rmin – najkraći ponuđeni rok </w:t>
      </w:r>
      <w:r w:rsidR="00A54D98">
        <w:rPr>
          <w:rFonts w:ascii="Arial" w:hAnsi="Arial" w:cs="Arial"/>
          <w:iCs/>
          <w:color w:val="000000"/>
        </w:rPr>
        <w:t>isporuke</w:t>
      </w:r>
      <w:r w:rsidRPr="00B92DD0">
        <w:rPr>
          <w:rFonts w:ascii="Arial" w:hAnsi="Arial" w:cs="Arial"/>
          <w:iCs/>
          <w:color w:val="000000"/>
        </w:rPr>
        <w:t>,</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Rp </w:t>
      </w:r>
      <w:proofErr w:type="gramStart"/>
      <w:r w:rsidRPr="00B92DD0">
        <w:rPr>
          <w:rFonts w:ascii="Arial" w:hAnsi="Arial" w:cs="Arial"/>
          <w:iCs/>
          <w:color w:val="000000"/>
        </w:rPr>
        <w:t>–  ponuđeni</w:t>
      </w:r>
      <w:proofErr w:type="gramEnd"/>
      <w:r w:rsidRPr="00B92DD0">
        <w:rPr>
          <w:rFonts w:ascii="Arial" w:hAnsi="Arial" w:cs="Arial"/>
          <w:iCs/>
          <w:color w:val="000000"/>
        </w:rPr>
        <w:t xml:space="preserve"> rok </w:t>
      </w:r>
      <w:r w:rsidR="00A54D98">
        <w:rPr>
          <w:rFonts w:ascii="Arial" w:hAnsi="Arial" w:cs="Arial"/>
          <w:iCs/>
          <w:color w:val="000000"/>
        </w:rPr>
        <w:t>isporuke</w:t>
      </w:r>
      <w:r w:rsidRPr="00B92DD0">
        <w:rPr>
          <w:rFonts w:ascii="Arial" w:hAnsi="Arial" w:cs="Arial"/>
          <w:iCs/>
          <w:color w:val="000000"/>
        </w:rPr>
        <w:t>,</w:t>
      </w:r>
    </w:p>
    <w:p w:rsidR="00B92DD0" w:rsidRPr="00B92DD0" w:rsidRDefault="00F6637E"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4</w:t>
      </w:r>
      <w:r w:rsidR="00B92DD0" w:rsidRPr="00B92DD0">
        <w:rPr>
          <w:rFonts w:ascii="Arial" w:hAnsi="Arial" w:cs="Arial"/>
          <w:iCs/>
          <w:color w:val="000000"/>
        </w:rPr>
        <w:t>0 – maksimalni broj bodova po ovom potkriterijumu.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Ponuđač je dužan da u ponudi navede rok za </w:t>
      </w:r>
      <w:r w:rsidR="00A54D98">
        <w:rPr>
          <w:rFonts w:ascii="Arial" w:hAnsi="Arial" w:cs="Arial"/>
          <w:iCs/>
          <w:color w:val="000000"/>
        </w:rPr>
        <w:t>pojedinačnu sukcesivnu isporuku</w:t>
      </w:r>
      <w:r w:rsidRPr="00B92DD0">
        <w:rPr>
          <w:rFonts w:ascii="Arial" w:hAnsi="Arial" w:cs="Arial"/>
          <w:iCs/>
          <w:color w:val="000000"/>
        </w:rPr>
        <w:t>, iskazan u danima.</w:t>
      </w:r>
    </w:p>
    <w:p w:rsidR="0082493F" w:rsidRPr="0002255C"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B92DD0">
        <w:rPr>
          <w:rFonts w:ascii="Arial" w:hAnsi="Arial" w:cs="Arial"/>
          <w:iCs/>
          <w:color w:val="000000"/>
        </w:rPr>
        <w:t xml:space="preserve">Napomena: </w:t>
      </w:r>
      <w:r w:rsidRPr="0002255C">
        <w:rPr>
          <w:rFonts w:ascii="Arial" w:hAnsi="Arial" w:cs="Arial"/>
          <w:iCs/>
        </w:rPr>
        <w:t xml:space="preserve">Rok </w:t>
      </w:r>
      <w:r w:rsidR="00A54D98">
        <w:rPr>
          <w:rFonts w:ascii="Arial" w:hAnsi="Arial" w:cs="Arial"/>
          <w:iCs/>
        </w:rPr>
        <w:t xml:space="preserve">pojedinačne sukcesivne isporuke </w:t>
      </w:r>
      <w:r w:rsidR="0002255C" w:rsidRPr="0002255C">
        <w:rPr>
          <w:rFonts w:ascii="Arial" w:hAnsi="Arial" w:cs="Arial"/>
          <w:iCs/>
        </w:rPr>
        <w:t xml:space="preserve">je maksimalno </w:t>
      </w:r>
      <w:r w:rsidR="00A54D98">
        <w:rPr>
          <w:rFonts w:ascii="Arial" w:hAnsi="Arial" w:cs="Arial"/>
          <w:iCs/>
        </w:rPr>
        <w:t xml:space="preserve">15 </w:t>
      </w:r>
      <w:r w:rsidRPr="0002255C">
        <w:rPr>
          <w:rFonts w:ascii="Arial" w:hAnsi="Arial" w:cs="Arial"/>
          <w:iCs/>
        </w:rPr>
        <w:t xml:space="preserve">dana od dana </w:t>
      </w:r>
      <w:r w:rsidR="00A54D98">
        <w:rPr>
          <w:rFonts w:ascii="Arial" w:hAnsi="Arial" w:cs="Arial"/>
          <w:iCs/>
        </w:rPr>
        <w:t>poslate narudžbenice.</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0"/>
      <w:r>
        <w:rPr>
          <w:rFonts w:ascii="Arial" w:hAnsi="Arial"/>
          <w:b/>
          <w:szCs w:val="32"/>
        </w:rPr>
        <w:t>JEZIK PONUDE</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1"/>
      <w:r>
        <w:rPr>
          <w:rFonts w:ascii="Arial" w:hAnsi="Arial"/>
          <w:b/>
          <w:szCs w:val="32"/>
        </w:rPr>
        <w:t>NAČIN, MJESTO I VRIJEME PODNOŠENJA PONUDA I OTVARANJA PONUDA</w:t>
      </w:r>
      <w:bookmarkEnd w:id="9"/>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 xml:space="preserve">Ponude se podnose preko ESJN-a zaključno sa danom </w:t>
      </w:r>
      <w:r w:rsidR="009F4118">
        <w:rPr>
          <w:rFonts w:ascii="Arial" w:hAnsi="Arial" w:cs="Arial"/>
          <w:color w:val="000000"/>
        </w:rPr>
        <w:t>05</w:t>
      </w:r>
      <w:r w:rsidR="0071185F">
        <w:rPr>
          <w:rFonts w:ascii="Arial" w:hAnsi="Arial" w:cs="Arial"/>
          <w:color w:val="000000"/>
        </w:rPr>
        <w:t>. 0</w:t>
      </w:r>
      <w:r w:rsidR="009F4118">
        <w:rPr>
          <w:rFonts w:ascii="Arial" w:hAnsi="Arial" w:cs="Arial"/>
          <w:color w:val="000000"/>
        </w:rPr>
        <w:t>5</w:t>
      </w:r>
      <w:r w:rsidR="009357AE">
        <w:rPr>
          <w:rFonts w:ascii="Arial" w:hAnsi="Arial" w:cs="Arial"/>
          <w:color w:val="000000"/>
        </w:rPr>
        <w:t>. 202</w:t>
      </w:r>
      <w:r w:rsidR="00AD7AE8">
        <w:rPr>
          <w:rFonts w:ascii="Arial" w:hAnsi="Arial" w:cs="Arial"/>
          <w:color w:val="000000"/>
        </w:rPr>
        <w:t>6</w:t>
      </w:r>
      <w:r w:rsidR="00F46C57">
        <w:rPr>
          <w:rFonts w:ascii="Arial" w:hAnsi="Arial" w:cs="Arial"/>
          <w:color w:val="000000"/>
        </w:rPr>
        <w:t>.</w:t>
      </w:r>
      <w:r>
        <w:rPr>
          <w:rFonts w:ascii="Arial" w:hAnsi="Arial" w:cs="Arial"/>
          <w:color w:val="000000"/>
        </w:rPr>
        <w:t xml:space="preserve"> godine do </w:t>
      </w:r>
      <w:r w:rsidR="00AD7AE8">
        <w:rPr>
          <w:rFonts w:ascii="Arial" w:hAnsi="Arial" w:cs="Arial"/>
          <w:color w:val="000000"/>
        </w:rPr>
        <w:t>10</w:t>
      </w:r>
      <w:r w:rsidR="003A1069">
        <w:rPr>
          <w:rFonts w:ascii="Arial" w:hAnsi="Arial" w:cs="Arial"/>
          <w:color w:val="000000"/>
        </w:rPr>
        <w:t>:</w:t>
      </w:r>
      <w:r w:rsidR="0071185F">
        <w:rPr>
          <w:rFonts w:ascii="Arial" w:hAnsi="Arial" w:cs="Arial"/>
          <w:color w:val="000000"/>
        </w:rPr>
        <w:t>3</w:t>
      </w:r>
      <w:r w:rsidR="00F46C57">
        <w:rPr>
          <w:rFonts w:ascii="Arial" w:hAnsi="Arial" w:cs="Arial"/>
          <w:color w:val="000000"/>
        </w:rPr>
        <w:t>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9F4118">
        <w:rPr>
          <w:rFonts w:ascii="Arial" w:hAnsi="Arial" w:cs="Arial"/>
          <w:color w:val="000000"/>
        </w:rPr>
        <w:t>05</w:t>
      </w:r>
      <w:proofErr w:type="gramEnd"/>
      <w:r w:rsidR="0010681B">
        <w:rPr>
          <w:rFonts w:ascii="Arial" w:hAnsi="Arial" w:cs="Arial"/>
          <w:color w:val="000000"/>
        </w:rPr>
        <w:t>. 0</w:t>
      </w:r>
      <w:r w:rsidR="009F4118">
        <w:rPr>
          <w:rFonts w:ascii="Arial" w:hAnsi="Arial" w:cs="Arial"/>
          <w:color w:val="000000"/>
        </w:rPr>
        <w:t>5</w:t>
      </w:r>
      <w:r w:rsidR="00544E99">
        <w:rPr>
          <w:rFonts w:ascii="Arial" w:hAnsi="Arial" w:cs="Arial"/>
          <w:color w:val="000000"/>
        </w:rPr>
        <w:t>. 202</w:t>
      </w:r>
      <w:r w:rsidR="00AD7AE8">
        <w:rPr>
          <w:rFonts w:ascii="Arial" w:hAnsi="Arial" w:cs="Arial"/>
          <w:color w:val="000000"/>
        </w:rPr>
        <w:t>6</w:t>
      </w:r>
      <w:r w:rsidR="00F46C57">
        <w:rPr>
          <w:rFonts w:ascii="Arial" w:hAnsi="Arial" w:cs="Arial"/>
          <w:color w:val="000000"/>
        </w:rPr>
        <w:t xml:space="preserve">. </w:t>
      </w:r>
      <w:r>
        <w:rPr>
          <w:rFonts w:ascii="Arial" w:hAnsi="Arial" w:cs="Arial"/>
          <w:color w:val="000000"/>
        </w:rPr>
        <w:t>godine u</w:t>
      </w:r>
      <w:r w:rsidR="00DC3BC2">
        <w:rPr>
          <w:rFonts w:ascii="Arial" w:hAnsi="Arial" w:cs="Arial"/>
          <w:color w:val="000000"/>
        </w:rPr>
        <w:t xml:space="preserve"> </w:t>
      </w:r>
      <w:r w:rsidR="00AD7AE8">
        <w:rPr>
          <w:rFonts w:ascii="Arial" w:hAnsi="Arial" w:cs="Arial"/>
          <w:color w:val="000000"/>
        </w:rPr>
        <w:t>10</w:t>
      </w:r>
      <w:r w:rsidR="00F46C57">
        <w:rPr>
          <w:rFonts w:ascii="Arial" w:hAnsi="Arial" w:cs="Arial"/>
          <w:color w:val="000000"/>
        </w:rPr>
        <w:t>:</w:t>
      </w:r>
      <w:r w:rsidR="0071185F">
        <w:rPr>
          <w:rFonts w:ascii="Arial" w:hAnsi="Arial" w:cs="Arial"/>
          <w:color w:val="000000"/>
        </w:rPr>
        <w:t>3</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r w:rsidRPr="0071185F">
        <w:rPr>
          <w:rFonts w:ascii="Arial" w:hAnsi="Arial" w:cs="Arial"/>
          <w:b/>
          <w:sz w:val="24"/>
          <w:szCs w:val="24"/>
        </w:rPr>
        <w:t>Izjava privrednog subjekta i garancija ponude podnose se u elektronskom obliku putem ESJN.</w:t>
      </w:r>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r w:rsidRPr="0071185F">
        <w:rPr>
          <w:rFonts w:ascii="Arial" w:eastAsia="Calibri" w:hAnsi="Arial" w:cs="Arial"/>
          <w:b/>
          <w:color w:val="000000"/>
        </w:rPr>
        <w:t>neposrednom predajom na arhivi naručioca na adresi DOO „</w:t>
      </w:r>
      <w:proofErr w:type="gramStart"/>
      <w:r w:rsidRPr="0071185F">
        <w:rPr>
          <w:rFonts w:ascii="Arial" w:eastAsia="Calibri" w:hAnsi="Arial" w:cs="Arial"/>
          <w:b/>
          <w:color w:val="000000"/>
        </w:rPr>
        <w:t>Komunalno“ Trg</w:t>
      </w:r>
      <w:proofErr w:type="gramEnd"/>
      <w:r w:rsidRPr="0071185F">
        <w:rPr>
          <w:rFonts w:ascii="Arial" w:eastAsia="Calibri" w:hAnsi="Arial" w:cs="Arial"/>
          <w:b/>
          <w:color w:val="000000"/>
        </w:rPr>
        <w:t xml:space="preserve"> Sunca broj 1, 85310 Budva, </w:t>
      </w:r>
      <w:r w:rsidRPr="0071185F">
        <w:rPr>
          <w:rFonts w:ascii="Arial" w:hAnsi="Arial" w:cs="Arial"/>
          <w:b/>
          <w:color w:val="000000"/>
        </w:rPr>
        <w:t xml:space="preserve">radnim danima od 8:00 do 14:30 sati, zaključno sa danom </w:t>
      </w:r>
      <w:r w:rsidR="009F4118">
        <w:rPr>
          <w:rFonts w:ascii="Arial" w:hAnsi="Arial" w:cs="Arial"/>
          <w:b/>
          <w:color w:val="000000"/>
        </w:rPr>
        <w:t>05</w:t>
      </w:r>
      <w:r w:rsidRPr="0071185F">
        <w:rPr>
          <w:rFonts w:ascii="Arial" w:hAnsi="Arial" w:cs="Arial"/>
          <w:b/>
          <w:color w:val="000000"/>
        </w:rPr>
        <w:t>. 0</w:t>
      </w:r>
      <w:r w:rsidR="009F4118">
        <w:rPr>
          <w:rFonts w:ascii="Arial" w:hAnsi="Arial" w:cs="Arial"/>
          <w:b/>
          <w:color w:val="000000"/>
        </w:rPr>
        <w:t>5</w:t>
      </w:r>
      <w:r w:rsidRPr="0071185F">
        <w:rPr>
          <w:rFonts w:ascii="Arial" w:hAnsi="Arial" w:cs="Arial"/>
          <w:b/>
          <w:color w:val="000000"/>
        </w:rPr>
        <w:t>. 202</w:t>
      </w:r>
      <w:r w:rsidR="00AD7AE8">
        <w:rPr>
          <w:rFonts w:ascii="Arial" w:hAnsi="Arial" w:cs="Arial"/>
          <w:b/>
          <w:color w:val="000000"/>
        </w:rPr>
        <w:t>6</w:t>
      </w:r>
      <w:r w:rsidRPr="0071185F">
        <w:rPr>
          <w:rFonts w:ascii="Arial" w:hAnsi="Arial" w:cs="Arial"/>
          <w:b/>
          <w:color w:val="000000"/>
        </w:rPr>
        <w:t xml:space="preserve">. godine do </w:t>
      </w:r>
      <w:r w:rsidR="00AD7AE8">
        <w:rPr>
          <w:rFonts w:ascii="Arial" w:hAnsi="Arial" w:cs="Arial"/>
          <w:b/>
          <w:color w:val="000000"/>
        </w:rPr>
        <w:t>10</w:t>
      </w:r>
      <w:r w:rsidRPr="0071185F">
        <w:rPr>
          <w:rFonts w:ascii="Arial" w:hAnsi="Arial" w:cs="Arial"/>
          <w:b/>
          <w:color w:val="000000"/>
        </w:rPr>
        <w:t>:</w:t>
      </w:r>
      <w:r w:rsidR="0071185F" w:rsidRPr="0071185F">
        <w:rPr>
          <w:rFonts w:ascii="Arial" w:hAnsi="Arial" w:cs="Arial"/>
          <w:b/>
          <w:color w:val="000000"/>
        </w:rPr>
        <w:t>0</w:t>
      </w:r>
      <w:r w:rsidRPr="0071185F">
        <w:rPr>
          <w:rFonts w:ascii="Arial" w:hAnsi="Arial" w:cs="Arial"/>
          <w:b/>
          <w:color w:val="000000"/>
        </w:rPr>
        <w:t>0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lastRenderedPageBreak/>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Default="00CC58F6" w:rsidP="00CC58F6">
      <w:pPr>
        <w:pStyle w:val="T30X"/>
        <w:spacing w:before="0" w:after="0"/>
        <w:rPr>
          <w:rFonts w:ascii="Arial" w:hAnsi="Arial" w:cs="Arial"/>
          <w:b/>
          <w:sz w:val="24"/>
          <w:szCs w:val="24"/>
        </w:rPr>
      </w:pPr>
      <w:r w:rsidRPr="0010681B">
        <w:rPr>
          <w:rFonts w:ascii="Arial" w:hAnsi="Arial" w:cs="Arial"/>
          <w:b/>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AD7AE8" w:rsidRDefault="00AD7AE8" w:rsidP="00CC58F6">
      <w:pPr>
        <w:pStyle w:val="T30X"/>
        <w:spacing w:before="0" w:after="0"/>
        <w:rPr>
          <w:rFonts w:ascii="Arial" w:hAnsi="Arial" w:cs="Arial"/>
          <w:b/>
          <w:sz w:val="24"/>
          <w:szCs w:val="24"/>
        </w:rPr>
      </w:pPr>
    </w:p>
    <w:p w:rsidR="00AD7AE8" w:rsidRPr="0010681B" w:rsidRDefault="00AD7AE8" w:rsidP="00CC58F6">
      <w:pPr>
        <w:pStyle w:val="T30X"/>
        <w:spacing w:before="0" w:after="0"/>
        <w:rPr>
          <w:rFonts w:ascii="Arial" w:hAnsi="Arial" w:cs="Arial"/>
          <w:b/>
          <w:sz w:val="24"/>
          <w:szCs w:val="24"/>
        </w:rPr>
      </w:pP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2"/>
      <w:r>
        <w:rPr>
          <w:rFonts w:ascii="Arial" w:hAnsi="Arial"/>
          <w:b/>
          <w:szCs w:val="32"/>
        </w:rPr>
        <w:t>USLOVI ZA AKTIVIRANJE GARANCIJE PONUDE</w:t>
      </w:r>
      <w:r>
        <w:rPr>
          <w:vertAlign w:val="superscript"/>
        </w:rPr>
        <w:footnoteReference w:id="9"/>
      </w:r>
      <w:bookmarkEnd w:id="10"/>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2" w:name="_Toc62730564"/>
      <w:r>
        <w:rPr>
          <w:rFonts w:ascii="Arial" w:hAnsi="Arial"/>
          <w:b/>
          <w:szCs w:val="32"/>
        </w:rPr>
        <w:t>UPUTSTVO ZA SAČINJAVANJE PONUDE</w:t>
      </w:r>
      <w:bookmarkEnd w:id="12"/>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lastRenderedPageBreak/>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Ugovorne strane su saglasne da do raskida ovog Ugovora može doći ako dobavljač ne bude izvršio svoje obaveze u roku i na način predviđen Ugovorom:</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kada Naručilac prilikom isporuke vozila ustanovi da </w:t>
      </w:r>
      <w:r w:rsidR="0002255C">
        <w:rPr>
          <w:rFonts w:ascii="Arial" w:hAnsi="Arial" w:cs="Arial"/>
          <w:color w:val="000000"/>
        </w:rPr>
        <w:t>kontenjeri</w:t>
      </w:r>
      <w:r w:rsidRPr="00747165">
        <w:rPr>
          <w:rFonts w:ascii="Arial" w:hAnsi="Arial" w:cs="Arial"/>
          <w:color w:val="000000"/>
        </w:rPr>
        <w:t xml:space="preserve"> koje </w:t>
      </w:r>
      <w:r w:rsidR="0002255C">
        <w:rPr>
          <w:rFonts w:ascii="Arial" w:hAnsi="Arial" w:cs="Arial"/>
          <w:color w:val="000000"/>
        </w:rPr>
        <w:t>su</w:t>
      </w:r>
      <w:r w:rsidRPr="00747165">
        <w:rPr>
          <w:rFonts w:ascii="Arial" w:hAnsi="Arial" w:cs="Arial"/>
          <w:color w:val="000000"/>
        </w:rPr>
        <w:t xml:space="preserve"> predmet ovog ugovora odstupa</w:t>
      </w:r>
      <w:r w:rsidR="0002255C">
        <w:rPr>
          <w:rFonts w:ascii="Arial" w:hAnsi="Arial" w:cs="Arial"/>
          <w:color w:val="000000"/>
        </w:rPr>
        <w:t>ju</w:t>
      </w:r>
      <w:r w:rsidRPr="00747165">
        <w:rPr>
          <w:rFonts w:ascii="Arial" w:hAnsi="Arial" w:cs="Arial"/>
          <w:color w:val="000000"/>
        </w:rPr>
        <w:t xml:space="preserve"> od ponuđenih tehničkih karakteristika i ostalih uslova iz ponude D</w:t>
      </w:r>
      <w:r>
        <w:rPr>
          <w:rFonts w:ascii="Arial" w:hAnsi="Arial" w:cs="Arial"/>
          <w:color w:val="000000"/>
        </w:rPr>
        <w:t>obavljača</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da se </w:t>
      </w:r>
      <w:proofErr w:type="gramStart"/>
      <w:r w:rsidRPr="00747165">
        <w:rPr>
          <w:rFonts w:ascii="Arial" w:hAnsi="Arial" w:cs="Arial"/>
          <w:color w:val="000000"/>
        </w:rPr>
        <w:t>D</w:t>
      </w:r>
      <w:r>
        <w:rPr>
          <w:rFonts w:ascii="Arial" w:hAnsi="Arial" w:cs="Arial"/>
          <w:color w:val="000000"/>
        </w:rPr>
        <w:t>obavljač</w:t>
      </w:r>
      <w:r w:rsidRPr="00747165">
        <w:rPr>
          <w:rFonts w:ascii="Arial" w:hAnsi="Arial" w:cs="Arial"/>
          <w:color w:val="000000"/>
        </w:rPr>
        <w:t xml:space="preserve">  ne</w:t>
      </w:r>
      <w:proofErr w:type="gramEnd"/>
      <w:r w:rsidRPr="00747165">
        <w:rPr>
          <w:rFonts w:ascii="Arial" w:hAnsi="Arial" w:cs="Arial"/>
          <w:color w:val="000000"/>
        </w:rPr>
        <w:t xml:space="preserve"> pridržava ugovorenog roka isporuke i nakon pisanog upozorenja N</w:t>
      </w:r>
      <w:r>
        <w:rPr>
          <w:rFonts w:ascii="Arial" w:hAnsi="Arial" w:cs="Arial"/>
          <w:color w:val="000000"/>
        </w:rPr>
        <w:t>aručioca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 o javnoj nabavci tokom njegovog trajanja može da se izmijeni bez sprovođenja novog postupka javne nabavke:</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 kada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3a) kad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već se vrši samo smanjenje ugovorene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3b) kad se vrši zamjena podugovarača, u skladu sa članom 128 st. 10, 11 i 12 ZJN,</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747165">
        <w:rPr>
          <w:rFonts w:ascii="Arial" w:hAnsi="Arial" w:cs="Arial"/>
          <w:color w:val="000000"/>
        </w:rPr>
        <w:t>a</w:t>
      </w:r>
      <w:proofErr w:type="gramEnd"/>
      <w:r w:rsidRPr="00747165">
        <w:rPr>
          <w:rFonts w:ascii="Arial" w:hAnsi="Arial" w:cs="Arial"/>
          <w:color w:val="000000"/>
        </w:rPr>
        <w:t xml:space="preserve"> izmjene su predviđene tenderskom dokumentacijom, pod uslovom da se ne vrše druge bitne izmjene ugovora iz člana 150 stav 2 ZJN.</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lastRenderedPageBreak/>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CG“, br. 74/19, 3/23 i 11/23)) ništav je.</w:t>
      </w: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9F4118" w:rsidRDefault="009F4118"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D64C61" w:rsidRDefault="00D64C61"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4" w:name="_Toc62730566"/>
      <w:r>
        <w:rPr>
          <w:rFonts w:ascii="Arial" w:hAnsi="Arial"/>
          <w:b/>
          <w:szCs w:val="32"/>
        </w:rPr>
        <w:lastRenderedPageBreak/>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82493F" w:rsidRDefault="0082493F"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lastRenderedPageBreak/>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 xml:space="preserve">Mjesto i </w:t>
      </w:r>
      <w:proofErr w:type="gramStart"/>
      <w:r>
        <w:rPr>
          <w:rFonts w:ascii="Arial" w:hAnsi="Arial" w:cs="Arial"/>
          <w:color w:val="000000"/>
        </w:rPr>
        <w:t>datum:</w:t>
      </w:r>
      <w:r w:rsidR="0071185F">
        <w:rPr>
          <w:rFonts w:ascii="Arial" w:hAnsi="Arial" w:cs="Arial"/>
          <w:color w:val="000000"/>
        </w:rPr>
        <w:t>Budva</w:t>
      </w:r>
      <w:proofErr w:type="gramEnd"/>
      <w:r w:rsidR="0002255C">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3512A7">
        <w:rPr>
          <w:rFonts w:ascii="Arial" w:hAnsi="Arial" w:cs="Arial"/>
          <w:color w:val="000000"/>
        </w:rPr>
        <w:t>2</w:t>
      </w:r>
      <w:r w:rsidR="005C680D">
        <w:rPr>
          <w:rFonts w:ascii="Arial" w:hAnsi="Arial" w:cs="Arial"/>
          <w:color w:val="000000"/>
        </w:rPr>
        <w:t>2</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w:t>
      </w:r>
      <w:r w:rsidR="00577094">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577094">
        <w:rPr>
          <w:rFonts w:ascii="Arial" w:hAnsi="Arial" w:cs="Arial"/>
          <w:color w:val="000000"/>
        </w:rPr>
        <w:t>25</w:t>
      </w:r>
      <w:r w:rsidR="00DA599A">
        <w:rPr>
          <w:rFonts w:ascii="Arial" w:hAnsi="Arial" w:cs="Arial"/>
          <w:color w:val="000000"/>
        </w:rPr>
        <w:t xml:space="preserve">. </w:t>
      </w:r>
      <w:r w:rsidR="00577094">
        <w:rPr>
          <w:rFonts w:ascii="Arial" w:hAnsi="Arial" w:cs="Arial"/>
          <w:color w:val="000000"/>
        </w:rPr>
        <w:t>12</w:t>
      </w:r>
      <w:r w:rsidR="000949A3">
        <w:rPr>
          <w:rFonts w:ascii="Arial" w:hAnsi="Arial" w:cs="Arial"/>
          <w:color w:val="000000"/>
        </w:rPr>
        <w:t>. 202</w:t>
      </w:r>
      <w:r w:rsidR="00577094">
        <w:rPr>
          <w:rFonts w:ascii="Arial" w:hAnsi="Arial" w:cs="Arial"/>
          <w:color w:val="000000"/>
        </w:rPr>
        <w:t>6</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robe</w:t>
      </w:r>
      <w:r w:rsidR="005C680D">
        <w:rPr>
          <w:rFonts w:ascii="Arial" w:hAnsi="Arial" w:cs="Arial"/>
          <w:color w:val="000000"/>
        </w:rPr>
        <w:t xml:space="preserve"> </w:t>
      </w:r>
      <w:r w:rsidR="003A550A">
        <w:rPr>
          <w:rFonts w:ascii="Arial" w:hAnsi="Arial" w:cs="Arial"/>
          <w:color w:val="000000"/>
        </w:rPr>
        <w:t xml:space="preserve">- </w:t>
      </w:r>
      <w:r w:rsidR="005C680D">
        <w:rPr>
          <w:rFonts w:ascii="Arial" w:hAnsi="Arial" w:cs="Arial"/>
          <w:color w:val="000000"/>
        </w:rPr>
        <w:t>klupe</w:t>
      </w:r>
      <w:r w:rsidR="003512A7">
        <w:rPr>
          <w:rFonts w:ascii="Arial" w:hAnsi="Arial" w:cs="Arial"/>
          <w:color w:val="000000"/>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577094" w:rsidRDefault="00577094"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577094">
        <w:rPr>
          <w:rFonts w:ascii="Arial" w:hAnsi="Arial" w:cs="Arial"/>
          <w:color w:val="000000"/>
        </w:rPr>
        <w:t>Marija Jovićević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577094" w:rsidP="00577094">
      <w:pPr>
        <w:tabs>
          <w:tab w:val="left" w:pos="3290"/>
        </w:tabs>
        <w:rPr>
          <w:rFonts w:ascii="Arial" w:hAnsi="Arial" w:cs="Arial"/>
          <w:i/>
          <w:iCs/>
          <w:color w:val="000000"/>
        </w:rPr>
      </w:pPr>
      <w:r>
        <w:rPr>
          <w:rFonts w:ascii="Arial" w:hAnsi="Arial" w:cs="Arial"/>
          <w:iCs/>
          <w:color w:val="000000"/>
        </w:rPr>
        <w:t xml:space="preserve">               Predsjednik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sidR="003A550A">
        <w:rPr>
          <w:rFonts w:ascii="Arial" w:hAnsi="Arial" w:cs="Arial"/>
          <w:color w:val="000000"/>
        </w:rPr>
        <w:t>Ksenija Vavić</w:t>
      </w:r>
      <w:r w:rsidR="00EC68C8">
        <w:rPr>
          <w:rFonts w:ascii="Arial" w:hAnsi="Arial" w:cs="Arial"/>
          <w:i/>
          <w:iCs/>
          <w:color w:val="000000"/>
        </w:rPr>
        <w:t xml:space="preserve"> </w:t>
      </w:r>
    </w:p>
    <w:p w:rsidR="00577094" w:rsidRDefault="00577094" w:rsidP="00577094">
      <w:pPr>
        <w:tabs>
          <w:tab w:val="left" w:pos="3290"/>
        </w:tabs>
        <w:rPr>
          <w:rFonts w:ascii="Arial" w:hAnsi="Arial" w:cs="Arial"/>
          <w:i/>
          <w:iCs/>
          <w:color w:val="000000"/>
        </w:rPr>
      </w:pPr>
    </w:p>
    <w:p w:rsidR="00577094" w:rsidRDefault="00577094" w:rsidP="00577094">
      <w:pPr>
        <w:tabs>
          <w:tab w:val="left" w:pos="3290"/>
        </w:tabs>
        <w:jc w:val="right"/>
        <w:rPr>
          <w:rFonts w:ascii="Arial" w:hAnsi="Arial" w:cs="Arial"/>
          <w:i/>
          <w:iCs/>
          <w:color w:val="000000"/>
        </w:rPr>
      </w:pPr>
      <w:r>
        <w:rPr>
          <w:rFonts w:ascii="Arial" w:hAnsi="Arial" w:cs="Arial"/>
          <w:i/>
          <w:iCs/>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bookmarkStart w:id="18" w:name="_Hlk223955636"/>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e</w:t>
      </w:r>
      <w:bookmarkEnd w:id="18"/>
      <w:r>
        <w:rPr>
          <w:rFonts w:ascii="Arial" w:hAnsi="Arial" w:cs="Arial"/>
          <w:iCs/>
          <w:color w:val="000000"/>
        </w:rPr>
        <w:t xml:space="preserve">  </w:t>
      </w:r>
      <w:r w:rsidR="005C680D">
        <w:rPr>
          <w:rFonts w:ascii="Arial" w:hAnsi="Arial" w:cs="Arial"/>
          <w:color w:val="000000"/>
        </w:rPr>
        <w:t>Andrea</w:t>
      </w:r>
      <w:proofErr w:type="gramEnd"/>
      <w:r w:rsidR="005C680D">
        <w:rPr>
          <w:rFonts w:ascii="Arial" w:hAnsi="Arial" w:cs="Arial"/>
          <w:color w:val="000000"/>
        </w:rPr>
        <w:t xml:space="preserve"> Racanović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_____________________</w:t>
      </w:r>
    </w:p>
    <w:p w:rsidR="00EC68C8" w:rsidRDefault="00EC68C8" w:rsidP="00EC68C8">
      <w:pPr>
        <w:ind w:left="6372"/>
        <w:jc w:val="center"/>
        <w:rPr>
          <w:rFonts w:ascii="Arial" w:hAnsi="Arial" w:cs="Arial"/>
          <w:i/>
          <w:iCs/>
          <w:color w:val="000000"/>
        </w:rPr>
      </w:pPr>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577094">
      <w:pPr>
        <w:tabs>
          <w:tab w:val="left" w:pos="3290"/>
        </w:tabs>
        <w:jc w:val="right"/>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5C680D">
        <w:rPr>
          <w:rFonts w:ascii="Arial" w:hAnsi="Arial" w:cs="Arial"/>
          <w:color w:val="000000"/>
        </w:rPr>
        <w:t>Maja Vojnić</w:t>
      </w:r>
    </w:p>
    <w:p w:rsidR="00577094" w:rsidRDefault="00577094" w:rsidP="00577094">
      <w:pPr>
        <w:tabs>
          <w:tab w:val="left" w:pos="3290"/>
        </w:tabs>
        <w:jc w:val="right"/>
        <w:rPr>
          <w:rFonts w:ascii="Arial" w:hAnsi="Arial" w:cs="Arial"/>
          <w:color w:val="000000"/>
        </w:rPr>
      </w:pPr>
    </w:p>
    <w:p w:rsidR="00577094" w:rsidRDefault="00577094" w:rsidP="00577094">
      <w:pPr>
        <w:tabs>
          <w:tab w:val="left" w:pos="3290"/>
        </w:tabs>
        <w:jc w:val="right"/>
        <w:rPr>
          <w:rFonts w:ascii="Arial" w:hAnsi="Arial" w:cs="Arial"/>
          <w:color w:val="000000"/>
        </w:rPr>
      </w:pPr>
      <w:r>
        <w:rPr>
          <w:rFonts w:ascii="Arial" w:hAnsi="Arial" w:cs="Arial"/>
          <w:color w:val="000000"/>
        </w:rPr>
        <w:t>____________________</w:t>
      </w:r>
    </w:p>
    <w:p w:rsidR="00EC68C8" w:rsidRDefault="00EC68C8" w:rsidP="00EC68C8">
      <w:pPr>
        <w:ind w:left="6372"/>
        <w:jc w:val="center"/>
        <w:rPr>
          <w:rFonts w:ascii="Arial" w:hAnsi="Arial" w:cs="Arial"/>
          <w:i/>
          <w:i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9" w:name="_Toc62730568"/>
      <w:r>
        <w:rPr>
          <w:rFonts w:ascii="Arial" w:hAnsi="Arial"/>
          <w:b/>
          <w:sz w:val="28"/>
          <w:szCs w:val="32"/>
        </w:rPr>
        <w:t>UPUTSTVO O PRAVNOM SREDSTVU</w:t>
      </w:r>
      <w:bookmarkEnd w:id="19"/>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Instrukcije za plaćanje naknade za vođenje postupka od strane žalilaca iz inostranstva nalaze se na internet stranici Komisije za zaštitu prava nabavki </w:t>
      </w:r>
      <w:proofErr w:type="gramStart"/>
      <w:r w:rsidRPr="005E41FC">
        <w:rPr>
          <w:rFonts w:ascii="Arial" w:hAnsi="Arial" w:cs="Arial"/>
        </w:rPr>
        <w:t>ht</w:t>
      </w:r>
      <w:r w:rsidR="00701766">
        <w:rPr>
          <w:rFonts w:ascii="Arial" w:hAnsi="Arial" w:cs="Arial"/>
        </w:rPr>
        <w:t>tp://www.kontrola-nabavki.me/.“</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880" w:rsidRDefault="005A4880" w:rsidP="00EC68C8">
      <w:r>
        <w:separator/>
      </w:r>
    </w:p>
  </w:endnote>
  <w:endnote w:type="continuationSeparator" w:id="0">
    <w:p w:rsidR="005A4880" w:rsidRDefault="005A4880"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880" w:rsidRDefault="005A4880" w:rsidP="00EC68C8">
      <w:r>
        <w:separator/>
      </w:r>
    </w:p>
  </w:footnote>
  <w:footnote w:type="continuationSeparator" w:id="0">
    <w:p w:rsidR="005A4880" w:rsidRDefault="005A4880"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2255C"/>
    <w:rsid w:val="00080BDE"/>
    <w:rsid w:val="000949A3"/>
    <w:rsid w:val="001035E5"/>
    <w:rsid w:val="00103CD5"/>
    <w:rsid w:val="0010681B"/>
    <w:rsid w:val="00220F07"/>
    <w:rsid w:val="00227F58"/>
    <w:rsid w:val="00237BD7"/>
    <w:rsid w:val="00271BBF"/>
    <w:rsid w:val="0029496A"/>
    <w:rsid w:val="002F5252"/>
    <w:rsid w:val="00302F89"/>
    <w:rsid w:val="003233F8"/>
    <w:rsid w:val="003512A7"/>
    <w:rsid w:val="003A0181"/>
    <w:rsid w:val="003A1069"/>
    <w:rsid w:val="003A550A"/>
    <w:rsid w:val="003D2022"/>
    <w:rsid w:val="003D5EDB"/>
    <w:rsid w:val="003E2B20"/>
    <w:rsid w:val="00406863"/>
    <w:rsid w:val="00471AB4"/>
    <w:rsid w:val="004917EA"/>
    <w:rsid w:val="004C6C6B"/>
    <w:rsid w:val="004D022B"/>
    <w:rsid w:val="00512722"/>
    <w:rsid w:val="005345B7"/>
    <w:rsid w:val="00540E87"/>
    <w:rsid w:val="005422DD"/>
    <w:rsid w:val="00544E99"/>
    <w:rsid w:val="00571F58"/>
    <w:rsid w:val="00577094"/>
    <w:rsid w:val="00583F6B"/>
    <w:rsid w:val="005A4880"/>
    <w:rsid w:val="005C680D"/>
    <w:rsid w:val="005E41FC"/>
    <w:rsid w:val="005F0D2E"/>
    <w:rsid w:val="0064589C"/>
    <w:rsid w:val="00667D2A"/>
    <w:rsid w:val="00680919"/>
    <w:rsid w:val="00701766"/>
    <w:rsid w:val="007067DB"/>
    <w:rsid w:val="00710C61"/>
    <w:rsid w:val="0071185F"/>
    <w:rsid w:val="00723B94"/>
    <w:rsid w:val="00732CED"/>
    <w:rsid w:val="007331DB"/>
    <w:rsid w:val="00747165"/>
    <w:rsid w:val="0077390E"/>
    <w:rsid w:val="00775285"/>
    <w:rsid w:val="007E1C5C"/>
    <w:rsid w:val="0082493F"/>
    <w:rsid w:val="00825435"/>
    <w:rsid w:val="008656C4"/>
    <w:rsid w:val="00882CAA"/>
    <w:rsid w:val="008D56FD"/>
    <w:rsid w:val="008D5FE0"/>
    <w:rsid w:val="008E53A5"/>
    <w:rsid w:val="00907935"/>
    <w:rsid w:val="0092418D"/>
    <w:rsid w:val="009357AE"/>
    <w:rsid w:val="009A71A8"/>
    <w:rsid w:val="009A794A"/>
    <w:rsid w:val="009B76FC"/>
    <w:rsid w:val="009F38D7"/>
    <w:rsid w:val="009F4118"/>
    <w:rsid w:val="00A00C07"/>
    <w:rsid w:val="00A1401C"/>
    <w:rsid w:val="00A54D98"/>
    <w:rsid w:val="00A916AC"/>
    <w:rsid w:val="00AA333A"/>
    <w:rsid w:val="00AB7C9F"/>
    <w:rsid w:val="00AD7AE8"/>
    <w:rsid w:val="00AE2DD0"/>
    <w:rsid w:val="00B067E4"/>
    <w:rsid w:val="00B161F6"/>
    <w:rsid w:val="00B164F7"/>
    <w:rsid w:val="00B34B21"/>
    <w:rsid w:val="00B71BFD"/>
    <w:rsid w:val="00B92DD0"/>
    <w:rsid w:val="00C223BC"/>
    <w:rsid w:val="00C22DF0"/>
    <w:rsid w:val="00CC58F6"/>
    <w:rsid w:val="00D0780C"/>
    <w:rsid w:val="00D376AE"/>
    <w:rsid w:val="00D42024"/>
    <w:rsid w:val="00D50CE0"/>
    <w:rsid w:val="00D526ED"/>
    <w:rsid w:val="00D64C61"/>
    <w:rsid w:val="00D9318F"/>
    <w:rsid w:val="00DA599A"/>
    <w:rsid w:val="00DC3BC2"/>
    <w:rsid w:val="00E069F1"/>
    <w:rsid w:val="00E06F34"/>
    <w:rsid w:val="00E96B80"/>
    <w:rsid w:val="00EA03C9"/>
    <w:rsid w:val="00EC105B"/>
    <w:rsid w:val="00EC68C8"/>
    <w:rsid w:val="00ED7C89"/>
    <w:rsid w:val="00EE47FF"/>
    <w:rsid w:val="00F230B0"/>
    <w:rsid w:val="00F46C57"/>
    <w:rsid w:val="00F55631"/>
    <w:rsid w:val="00F6637E"/>
    <w:rsid w:val="00F86D2A"/>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1E20"/>
  <w15:docId w15:val="{2A884FA2-AA4A-4924-ABD6-00711AB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11</Pages>
  <Words>2417</Words>
  <Characters>13783</Characters>
  <Application>Microsoft Office Word</Application>
  <DocSecurity>0</DocSecurity>
  <Lines>114</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33</cp:revision>
  <cp:lastPrinted>2026-04-17T06:52:00Z</cp:lastPrinted>
  <dcterms:created xsi:type="dcterms:W3CDTF">2021-04-27T10:17:00Z</dcterms:created>
  <dcterms:modified xsi:type="dcterms:W3CDTF">2026-04-17T12:26:00Z</dcterms:modified>
</cp:coreProperties>
</file>