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7A2278DB" w14:textId="537F9950" w:rsidR="00436F98" w:rsidRPr="00436F98" w:rsidRDefault="00436F98" w:rsidP="00C269F1">
      <w:pPr>
        <w:tabs>
          <w:tab w:val="left" w:pos="1276"/>
          <w:tab w:val="left" w:pos="3261"/>
        </w:tabs>
        <w:jc w:val="both"/>
        <w:rPr>
          <w:b/>
          <w:lang w:val="sr-Latn-ME"/>
        </w:rPr>
      </w:pPr>
      <w:r w:rsidRPr="00436F98">
        <w:rPr>
          <w:b/>
          <w:lang w:val="sr-Latn-ME"/>
        </w:rPr>
        <w:t>MINISTARSTVO JAVNIH RADOVA</w:t>
      </w:r>
    </w:p>
    <w:p w14:paraId="25DF4236" w14:textId="77777777" w:rsidR="00436F98" w:rsidRPr="00436F98" w:rsidRDefault="00436F98" w:rsidP="00C269F1">
      <w:pPr>
        <w:tabs>
          <w:tab w:val="left" w:pos="1276"/>
          <w:tab w:val="left" w:pos="3261"/>
        </w:tabs>
        <w:jc w:val="both"/>
        <w:rPr>
          <w:b/>
          <w:lang w:val="sr-Latn-ME"/>
        </w:rPr>
      </w:pPr>
    </w:p>
    <w:p w14:paraId="3BD6FB1F" w14:textId="1AA92903"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sidRPr="0012531A">
        <w:rPr>
          <w:lang w:val="sr-Latn-ME"/>
        </w:rPr>
        <w:t>0</w:t>
      </w:r>
      <w:r w:rsidR="00E27B60">
        <w:rPr>
          <w:lang w:val="sr-Latn-ME"/>
        </w:rPr>
        <w:t>5-</w:t>
      </w:r>
      <w:r w:rsidR="00A4686D">
        <w:rPr>
          <w:lang w:val="sr-Latn-ME"/>
        </w:rPr>
        <w:t>2</w:t>
      </w:r>
      <w:r w:rsidR="00111798">
        <w:rPr>
          <w:lang w:val="sr-Latn-ME"/>
        </w:rPr>
        <w:t>7</w:t>
      </w:r>
      <w:r w:rsidR="00A85D62">
        <w:rPr>
          <w:lang w:val="sr-Latn-ME"/>
        </w:rPr>
        <w:t>/26</w:t>
      </w:r>
    </w:p>
    <w:p w14:paraId="416CAB07" w14:textId="637DA110"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993ED0">
        <w:rPr>
          <w:lang w:val="sr-Latn-ME"/>
        </w:rPr>
        <w:t>1</w:t>
      </w:r>
      <w:r w:rsidR="00A4686D">
        <w:rPr>
          <w:lang w:val="sr-Latn-ME"/>
        </w:rPr>
        <w:t>5</w:t>
      </w:r>
      <w:r w:rsidR="00111798">
        <w:rPr>
          <w:lang w:val="sr-Latn-ME"/>
        </w:rPr>
        <w:t>7</w:t>
      </w:r>
    </w:p>
    <w:p w14:paraId="00EA126C" w14:textId="4AF4333C" w:rsidR="0044622A" w:rsidRPr="004C2F7D" w:rsidRDefault="00C269F1" w:rsidP="00C269F1">
      <w:pPr>
        <w:tabs>
          <w:tab w:val="left" w:pos="1276"/>
          <w:tab w:val="left" w:pos="3261"/>
        </w:tabs>
        <w:jc w:val="both"/>
        <w:rPr>
          <w:lang w:val="sr-Latn-ME"/>
        </w:rPr>
      </w:pPr>
      <w:r w:rsidRPr="00686523">
        <w:rPr>
          <w:lang w:val="sr-Latn-ME"/>
        </w:rPr>
        <w:t>Podgorica,</w:t>
      </w:r>
      <w:r w:rsidR="00960E42">
        <w:rPr>
          <w:lang w:val="sr-Latn-ME"/>
        </w:rPr>
        <w:t xml:space="preserve"> </w:t>
      </w:r>
      <w:r w:rsidR="00C80F21">
        <w:rPr>
          <w:lang w:val="sr-Latn-ME"/>
        </w:rPr>
        <w:t xml:space="preserve"> </w:t>
      </w:r>
      <w:r w:rsidR="00A4686D">
        <w:rPr>
          <w:lang w:val="sr-Latn-ME"/>
        </w:rPr>
        <w:t>1</w:t>
      </w:r>
      <w:r w:rsidR="00111798">
        <w:rPr>
          <w:lang w:val="sr-Latn-ME"/>
        </w:rPr>
        <w:t>7</w:t>
      </w:r>
      <w:r w:rsidR="00A4686D">
        <w:rPr>
          <w:lang w:val="sr-Latn-ME"/>
        </w:rPr>
        <w:t>.04</w:t>
      </w:r>
      <w:r w:rsidR="00A85D62">
        <w:rPr>
          <w:lang w:val="sr-Latn-ME"/>
        </w:rPr>
        <w:t>.2026</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1C0CD341"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w:t>
      </w:r>
      <w:r w:rsidR="00436F98">
        <w:rPr>
          <w:lang w:val="sr-Latn-ME"/>
        </w:rPr>
        <w:t xml:space="preserve"> Ministarstvo javnih radova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235C8C">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235C8C">
      <w:pPr>
        <w:jc w:val="center"/>
        <w:rPr>
          <w:b/>
          <w:bCs/>
          <w:color w:val="000000"/>
          <w:lang w:val="sr-Latn-ME"/>
        </w:rPr>
      </w:pPr>
      <w:r w:rsidRPr="004C2F7D">
        <w:rPr>
          <w:b/>
          <w:bCs/>
          <w:color w:val="000000"/>
          <w:lang w:val="sr-Latn-ME"/>
        </w:rPr>
        <w:t>ZA OTVORENI POSTUPAK JAVNE NABAVKE</w:t>
      </w:r>
    </w:p>
    <w:p w14:paraId="247289A2" w14:textId="77F935F6" w:rsidR="00A85D62" w:rsidRPr="00A4686D" w:rsidRDefault="00657429" w:rsidP="00E27B60">
      <w:pPr>
        <w:jc w:val="center"/>
        <w:rPr>
          <w:b/>
          <w:bCs/>
          <w:color w:val="000000"/>
          <w:lang w:val="sr-Latn-ME"/>
        </w:rPr>
      </w:pPr>
      <w:r w:rsidRPr="006C2FE7">
        <w:rPr>
          <w:b/>
          <w:bCs/>
          <w:color w:val="000000"/>
          <w:lang w:val="sr-Latn-ME"/>
        </w:rPr>
        <w:br/>
      </w:r>
      <w:r w:rsidR="00111798" w:rsidRPr="00111798">
        <w:rPr>
          <w:b/>
          <w:bCs/>
          <w:color w:val="000000"/>
          <w:lang w:val="sr-Latn-ME"/>
        </w:rPr>
        <w:t>IZVOĐENJE RADOVA NA REKONSTRUKCIJI - DOGRADNJI DOMA ZDRAVLJA BERANE</w:t>
      </w:r>
    </w:p>
    <w:p w14:paraId="5D9EF2AC" w14:textId="35D08C0C" w:rsidR="00A85D62" w:rsidRDefault="00A85D62" w:rsidP="00E27B60">
      <w:pPr>
        <w:jc w:val="center"/>
        <w:rPr>
          <w:b/>
          <w:bCs/>
          <w:color w:val="000000"/>
          <w:lang w:val="sr-Latn-ME"/>
        </w:rPr>
      </w:pPr>
    </w:p>
    <w:p w14:paraId="1C9980DA" w14:textId="47F0F287" w:rsidR="00A85D62" w:rsidRDefault="00A85D62" w:rsidP="00E27B60">
      <w:pPr>
        <w:jc w:val="center"/>
        <w:rPr>
          <w:b/>
          <w:bCs/>
          <w:color w:val="000000"/>
          <w:lang w:val="sr-Latn-ME"/>
        </w:rPr>
      </w:pPr>
    </w:p>
    <w:p w14:paraId="0194FBE4" w14:textId="77777777" w:rsidR="00A85D62" w:rsidRPr="006C2FE7" w:rsidRDefault="00A85D62" w:rsidP="00E27B60">
      <w:pPr>
        <w:jc w:val="center"/>
        <w:rPr>
          <w:b/>
          <w:bCs/>
          <w:color w:val="000000"/>
          <w:lang w:val="sr-Latn-ME"/>
        </w:rPr>
      </w:pPr>
    </w:p>
    <w:p w14:paraId="2AC8EDF2" w14:textId="77777777" w:rsidR="00E27B60" w:rsidRPr="0067585D" w:rsidRDefault="00E27B60" w:rsidP="00E27B60">
      <w:pPr>
        <w:jc w:val="center"/>
        <w:rPr>
          <w:b/>
          <w:bCs/>
          <w:color w:val="000000"/>
          <w:lang w:val="sr-Latn-ME"/>
        </w:rPr>
      </w:pPr>
    </w:p>
    <w:p w14:paraId="3115A568" w14:textId="77777777" w:rsidR="0067585D" w:rsidRDefault="0067585D" w:rsidP="0067585D">
      <w:pPr>
        <w:jc w:val="center"/>
        <w:rPr>
          <w:color w:val="000000"/>
          <w:lang w:val="sr-Latn-ME"/>
        </w:rPr>
      </w:pPr>
    </w:p>
    <w:p w14:paraId="39E31BA5" w14:textId="506E1758" w:rsidR="0044622A" w:rsidRPr="004C2F7D" w:rsidRDefault="0044622A" w:rsidP="00436F98">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540929CE" w:rsidR="0044622A" w:rsidRDefault="0044622A" w:rsidP="0044622A">
      <w:pPr>
        <w:rPr>
          <w:color w:val="000000"/>
          <w:lang w:val="sr-Latn-ME"/>
        </w:rPr>
      </w:pPr>
    </w:p>
    <w:p w14:paraId="7E959E6C" w14:textId="4CEB863A" w:rsidR="00C80F21" w:rsidRDefault="00C80F21" w:rsidP="0044622A">
      <w:pPr>
        <w:rPr>
          <w:color w:val="000000"/>
          <w:lang w:val="sr-Latn-ME"/>
        </w:rPr>
      </w:pPr>
    </w:p>
    <w:p w14:paraId="0289359E" w14:textId="64DA9A01" w:rsidR="00C80F21" w:rsidRDefault="00C80F21" w:rsidP="0044622A">
      <w:pPr>
        <w:rPr>
          <w:color w:val="000000"/>
          <w:lang w:val="sr-Latn-ME"/>
        </w:rPr>
      </w:pPr>
    </w:p>
    <w:p w14:paraId="31530DA1" w14:textId="77777777" w:rsidR="00C80F21" w:rsidRPr="004C2F7D" w:rsidRDefault="00C80F21"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34100411" w14:textId="250565BD" w:rsidR="00E57218" w:rsidRPr="00D45E67" w:rsidRDefault="00FC2F9C" w:rsidP="00E57218">
      <w:pPr>
        <w:jc w:val="both"/>
        <w:rPr>
          <w:rFonts w:ascii="Arial" w:hAnsi="Arial" w:cs="Arial"/>
          <w:noProof/>
          <w:lang w:val="sr-Latn-ME"/>
        </w:rPr>
      </w:pPr>
      <w:r w:rsidRPr="009873A7">
        <w:rPr>
          <w:rFonts w:eastAsia="Liberation Serif"/>
        </w:rPr>
        <w:sym w:font="Wingdings" w:char="F078"/>
      </w:r>
      <w:r w:rsidRPr="009873A7">
        <w:rPr>
          <w:rFonts w:eastAsia="Liberation Serif"/>
        </w:rPr>
        <w:t xml:space="preserve"> </w:t>
      </w:r>
      <w:r w:rsidRPr="004C2F7D">
        <w:rPr>
          <w:rFonts w:eastAsia="Liberation Serif"/>
        </w:rPr>
        <w:t>kao</w:t>
      </w:r>
      <w:r w:rsidRPr="009873A7">
        <w:rPr>
          <w:rFonts w:eastAsia="Liberation Serif"/>
        </w:rPr>
        <w:t xml:space="preserve"> </w:t>
      </w:r>
      <w:r w:rsidRPr="004C2F7D">
        <w:rPr>
          <w:rFonts w:eastAsia="Liberation Serif"/>
        </w:rPr>
        <w:t>cjeline</w:t>
      </w:r>
      <w:r w:rsidRPr="009873A7">
        <w:rPr>
          <w:rFonts w:eastAsia="Liberation Serif"/>
        </w:rPr>
        <w:t xml:space="preserve"> </w:t>
      </w:r>
      <w:r w:rsidRPr="004C2F7D">
        <w:rPr>
          <w:rFonts w:eastAsia="Liberation Serif"/>
        </w:rPr>
        <w:t>je</w:t>
      </w:r>
      <w:r w:rsidRPr="009873A7">
        <w:rPr>
          <w:rFonts w:eastAsia="Liberation Serif"/>
        </w:rPr>
        <w:t xml:space="preserve"> </w:t>
      </w:r>
      <w:r w:rsidR="00111798">
        <w:rPr>
          <w:rFonts w:eastAsia="Liberation Serif"/>
          <w:lang w:val="sr-Latn-ME"/>
        </w:rPr>
        <w:t>650</w:t>
      </w:r>
      <w:r w:rsidR="00E57218" w:rsidRPr="00E57218">
        <w:rPr>
          <w:rFonts w:eastAsia="Liberation Serif"/>
          <w:lang w:val="sr-Latn-ME"/>
        </w:rPr>
        <w:t xml:space="preserve">.000,00 </w:t>
      </w:r>
      <w:r w:rsidR="00E57218">
        <w:rPr>
          <w:rFonts w:eastAsia="Liberation Serif"/>
          <w:lang w:val="sr-Latn-ME"/>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624D9792" w14:textId="3E5BB140" w:rsidR="0044622A" w:rsidRDefault="008840AB" w:rsidP="0044622A">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w:t>
      </w:r>
      <w:r w:rsidR="000E28F4">
        <w:rPr>
          <w:lang w:val="sr-Latn-ME"/>
        </w:rPr>
        <w:t>u</w:t>
      </w:r>
      <w:r w:rsidR="00A34E58" w:rsidRPr="004C2F7D">
        <w:rPr>
          <w:lang w:val="sr-Latn-ME"/>
        </w:rPr>
        <w:t xml:space="preserve"> </w:t>
      </w:r>
      <w:r w:rsidR="000E28F4">
        <w:rPr>
          <w:lang w:val="sr-Latn-ME"/>
        </w:rPr>
        <w:t>samih radova</w:t>
      </w:r>
      <w:r w:rsidR="00A34E58" w:rsidRPr="004C2F7D">
        <w:rPr>
          <w:lang w:val="sr-Latn-ME"/>
        </w:rPr>
        <w:t>, jer se radi o jednoj funkcionalnoj cjelini.</w:t>
      </w: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544C1">
        <w:rPr>
          <w:b/>
          <w:lang w:val="sr-Latn-ME"/>
        </w:rPr>
        <w:t>NAČIN UTVRĐIVANJA EKVIVALENTNOSTI</w:t>
      </w:r>
      <w:bookmarkEnd w:id="3"/>
    </w:p>
    <w:p w14:paraId="28498C40" w14:textId="19A0532E" w:rsidR="00A461D9" w:rsidRPr="00A461D9" w:rsidRDefault="00A461D9" w:rsidP="00A461D9">
      <w:pPr>
        <w:jc w:val="both"/>
      </w:pPr>
      <w:r w:rsidRPr="00A461D9">
        <w:t xml:space="preserve">Način utvrđivanja ekvivalentnosti: Ukoliko je u tehničkim specifikacijama predmeta </w:t>
      </w:r>
      <w:proofErr w:type="gramStart"/>
      <w:r w:rsidRPr="00A461D9">
        <w:t>nabavke  naveden</w:t>
      </w:r>
      <w:proofErr w:type="gramEnd"/>
      <w:r w:rsidRPr="00A461D9">
        <w:t xml:space="preserve"> robni znak, marka, patent, tip ili proizvođač, uz naznaku “ili ekvivalent/no”, privredni subjekat je dužan da u svojoj ponudi u opciji "odgovor" tačno navede koji robni znak, marku, patent, tip ili proizvođača nudi. Ukoliko privredni subjekat u ponudi nudi robni znak, marku, model, patent, tip ili proizvođača koji nije naveden u tehničkoj specifikaciji predmeta nabavke od strane naručioca već nudi tzv ekvivalentan robni znak, marku, patent, tip ili proizvođača, u tom slučaju je dužan u ponudi dostaviti dokaz o ekvivalentnosti. Dokaz o ekvivalentnosti podrazumijeva da se u ponudi dostavi potvrda, stručno mišljenje ili drugi akta kojim se potvrđuje </w:t>
      </w:r>
      <w:proofErr w:type="gramStart"/>
      <w:r w:rsidRPr="00A461D9">
        <w:t>da  tzv</w:t>
      </w:r>
      <w:proofErr w:type="gramEnd"/>
      <w:r w:rsidRPr="00A461D9">
        <w:t xml:space="preserve"> ekvivalentan robni znak, marka, patent, tip ili proizvođača koji se nudi  ima iste ili bolje karakteristike u odnosu na karakteristike  zahtijevane tehničkom specifikacijom predmeta nabavke. Potvrda, stručno mišljenje ili zahtijevani drugi akt trebaju biti izdati od strane akreditovanog tijela.</w:t>
      </w:r>
    </w:p>
    <w:p w14:paraId="36A3D4EB" w14:textId="77777777" w:rsidR="00A461D9" w:rsidRPr="00A461D9" w:rsidRDefault="00A461D9" w:rsidP="00A461D9">
      <w:pPr>
        <w:jc w:val="both"/>
        <w:rPr>
          <w:sz w:val="22"/>
          <w:szCs w:val="22"/>
        </w:rPr>
      </w:pPr>
    </w:p>
    <w:p w14:paraId="28963E1B" w14:textId="462C009B" w:rsidR="00A461D9" w:rsidRPr="00A461D9" w:rsidRDefault="00A461D9" w:rsidP="00A461D9">
      <w:pPr>
        <w:jc w:val="both"/>
      </w:pPr>
      <w:r w:rsidRPr="00A461D9">
        <w:t xml:space="preserve">U odnosu na zahtjeve iz tehničke specifikacije predmeta nabavke koji se odnose na usaglašenost sa standardima privredni subjekti mogu ponuditi ekvivalentna rješenja zahtjevima iz standarda uz podnošenje dokaza o ekvivalentnosti ponuđenog standarda sa traženim standardom. Dokaz o ekvivalentnosti ponuđenog standarda (isti ili bolji) u odnosu na standard naveden u tehničkoj specifikaciji predmeta nabavke treba biti dostavljen u formi </w:t>
      </w:r>
      <w:proofErr w:type="gramStart"/>
      <w:r w:rsidRPr="00A461D9">
        <w:t>potvrde  koja</w:t>
      </w:r>
      <w:proofErr w:type="gramEnd"/>
      <w:r w:rsidRPr="00A461D9">
        <w:t xml:space="preserve"> mora biti izdata od strane nacionalnog tijela za standardizaciju.</w:t>
      </w:r>
    </w:p>
    <w:p w14:paraId="21200DDB" w14:textId="77777777" w:rsidR="00A461D9" w:rsidRPr="00A461D9" w:rsidRDefault="00A461D9" w:rsidP="00A461D9">
      <w:pPr>
        <w:jc w:val="both"/>
      </w:pPr>
    </w:p>
    <w:p w14:paraId="4AA7AAF8" w14:textId="59D2FF4F" w:rsidR="0044622A" w:rsidRPr="00A461D9" w:rsidRDefault="00A461D9" w:rsidP="006544C1">
      <w:pPr>
        <w:jc w:val="both"/>
      </w:pPr>
      <w:r w:rsidRPr="00A461D9">
        <w:t xml:space="preserve">Članom 87 Zakona o javnim nabavkama je propisano: Tehničkim specifikacijama utvrđuju se karakteristike koje su potrebne za robe, usluge i radove. Naručilac je dužan da tehničkom specifikacijom omogući jednak pristup svim privrednim subjektima u postupku nabavke bez ograničavanja tržišne konkurencije. Tehnička specifikacija, zavisno od vrste predmeta nabavke, sadrži opis, odnosno naziv predmeta nabavke u cjelini, po partijama i po stavkama, bitne karakteristike predmeta nabavke (kvalitet, dimenzija, oblik, bezbjednost, performansa, označavanje, rok upotrebe, jedinica mjere, količina i dr.) i zahtjeve u pogledu načina izvršavanja </w:t>
      </w:r>
      <w:r w:rsidRPr="00A461D9">
        <w:lastRenderedPageBreak/>
        <w:t>predmeta nabavke koji su bitni za sačinjavanje ponude i izvršenje ugovora, uključujući i zahtjeve zaštite životne sredine, energetske efikasnosti, socijalne zaštite i/ili zaštite i prenosa prava intelektualne svojine. Tehnička specifikacija predmeta nabavke određuje se: 1) kao zahtjev u vezi sa izvođenjem ili funkcionalni zahtjev, na način da traženi parametri budu dovoljno precizno definisani da ponuđači mogu da sačine odgovarajuću ponudu, a naručilac izvrši pravilan izbor najpovoljnije ponude; 2) upućivanjem na crnogorske standarde, norme ili srodne dokumente, tehničke propise i tehničke specifikacije koje se odnose na projektovanje, izvođenje radova ili upotrebu roba, koji su usaglašeni sa evropskim standardima, tehničkim propisima ili zajedničkim tehničkim specifikacijama, uz navođenje riječi "ili ekvivalentan", a ako takve norme, tehnički propisi i tehničke specifikacije ne postoje u Crnoj Gori, upućivanjem na evropske standarde, tehničke propise, zajedničke tehničke specifikacije, međunarodne norme i druge tehničke referentne sisteme koje su utvrdila evropska tijela za normiranje; U slučaju iz stava 4 tačka 1 ovog člana, naručilac ne smije da odbije ponudu za radove, robe i usluge koji odgovaraju standardu, tehničkom propisu i tehničkoj specifikaciji iz stava 4 tačka 2 ovog člana. U slučaju iz stava 4 tačka 2 ovog člana, naručilac ne smije da odbije ponudu zbog toga što ponuđeni radovi, robe ili usluge ne odgovaraju tehničkoj specifikaciji, ako ponuđač dokazom o kvalitetu (izvještaj o ispitivanju, potvrda, sertifikat i drugo) dokaže da ponuda ekvivalentno ispunjava zahtjeve koji su predviđeni tehničkom specifikacijom. </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18CA5A30" w14:textId="382A288E" w:rsidR="00830C13" w:rsidRDefault="00F63F8C" w:rsidP="008840AB">
      <w:pPr>
        <w:jc w:val="both"/>
        <w:rPr>
          <w:rFonts w:asciiTheme="majorBidi" w:hAnsiTheme="majorBidi" w:cstheme="majorBidi"/>
          <w:lang w:val="sr-Latn-ME"/>
        </w:rPr>
      </w:pPr>
      <w:bookmarkStart w:id="6"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00867A13">
        <w:rPr>
          <w:rFonts w:asciiTheme="majorBidi" w:hAnsiTheme="majorBidi" w:cstheme="majorBidi"/>
        </w:rPr>
        <w:t>,</w:t>
      </w:r>
      <w:r w:rsidRPr="00F63F8C">
        <w:rPr>
          <w:rFonts w:asciiTheme="majorBidi" w:hAnsiTheme="majorBidi" w:cstheme="majorBidi"/>
          <w:lang w:val="sr-Latn-ME"/>
        </w:rPr>
        <w:t xml:space="preserve"> </w:t>
      </w:r>
      <w:r w:rsidR="00867A13">
        <w:rPr>
          <w:rFonts w:asciiTheme="majorBidi" w:hAnsiTheme="majorBidi" w:cstheme="majorBidi"/>
          <w:lang w:val="sr-Latn-ME"/>
        </w:rPr>
        <w:t xml:space="preserve">sa uračunatim pdv-om,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2C680C65" w:rsidR="00830C13" w:rsidRDefault="00F63F8C" w:rsidP="0067585D">
      <w:pPr>
        <w:jc w:val="both"/>
        <w:rPr>
          <w:rFonts w:asciiTheme="majorBidi" w:hAnsiTheme="majorBidi" w:cstheme="majorBidi"/>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U polisi se mora navesti da se ista izdaje za javnu nabavku i to “</w:t>
      </w:r>
      <w:r w:rsidR="00111798">
        <w:rPr>
          <w:rFonts w:asciiTheme="majorBidi" w:hAnsiTheme="majorBidi" w:cstheme="majorBidi"/>
        </w:rPr>
        <w:t>I</w:t>
      </w:r>
      <w:r w:rsidR="00111798" w:rsidRPr="00111798">
        <w:rPr>
          <w:rFonts w:asciiTheme="majorBidi" w:hAnsiTheme="majorBidi" w:cstheme="majorBidi"/>
        </w:rPr>
        <w:t>zvođenje radova na rekonstrukciji - dogradnji Doma zdravlja Berane</w:t>
      </w:r>
      <w:r w:rsidRPr="00353DA1">
        <w:rPr>
          <w:rFonts w:asciiTheme="majorBidi" w:hAnsiTheme="majorBidi" w:cstheme="majorBidi"/>
        </w:rPr>
        <w:t>”. 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840AB">
      <w:pPr>
        <w:jc w:val="both"/>
        <w:rPr>
          <w:rFonts w:asciiTheme="majorBidi" w:hAnsiTheme="majorBidi" w:cstheme="majorBidi"/>
        </w:rPr>
      </w:pPr>
    </w:p>
    <w:p w14:paraId="1B540C29" w14:textId="31D2339B" w:rsidR="009575EC" w:rsidRPr="00B45EB4"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w:t>
      </w:r>
      <w:r w:rsidR="00867A13" w:rsidRPr="00F63F8C">
        <w:rPr>
          <w:rFonts w:asciiTheme="majorBidi" w:hAnsiTheme="majorBidi" w:cstheme="majorBidi"/>
          <w:lang w:val="sr-Latn-ME"/>
        </w:rPr>
        <w:t xml:space="preserve"> </w:t>
      </w:r>
      <w:r w:rsidR="00867A13">
        <w:rPr>
          <w:rFonts w:asciiTheme="majorBidi" w:hAnsiTheme="majorBidi" w:cstheme="majorBidi"/>
          <w:lang w:val="sr-Latn-ME"/>
        </w:rPr>
        <w:t>sa uračunatim pdv-om</w:t>
      </w:r>
      <w:r w:rsidRPr="00F63F8C">
        <w:rPr>
          <w:rFonts w:asciiTheme="majorBidi" w:hAnsiTheme="majorBidi" w:cstheme="majorBidi"/>
          <w:lang w:val="sr-Latn-ME"/>
        </w:rPr>
        <w:t xml:space="preserve"> </w:t>
      </w:r>
      <w:r w:rsidR="00E930C4">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w:t>
      </w:r>
      <w:r w:rsidR="006544C1" w:rsidRPr="006544C1">
        <w:rPr>
          <w:color w:val="000000"/>
        </w:rPr>
        <w:lastRenderedPageBreak/>
        <w:t xml:space="preserve">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5FB39538" w14:textId="7A74B817" w:rsidR="0079575E" w:rsidRPr="004C2F7D" w:rsidRDefault="006544C1" w:rsidP="006544C1">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U cilju dostavljanja uporedivih ponuda, ponuđač je dužan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1A02F557" w14:textId="77777777" w:rsidR="000E28F4" w:rsidRPr="000E28F4" w:rsidRDefault="000E28F4" w:rsidP="000E28F4">
      <w:pPr>
        <w:jc w:val="both"/>
        <w:rPr>
          <w:color w:val="000000"/>
          <w:lang w:val="sr-Latn-ME"/>
        </w:rPr>
      </w:pPr>
      <w:bookmarkStart w:id="9" w:name="_Toc62730561"/>
      <w:r w:rsidRPr="004C2F7D">
        <w:rPr>
          <w:rFonts w:eastAsia="Calibri"/>
        </w:rPr>
        <w:sym w:font="Wingdings" w:char="F078"/>
      </w:r>
      <w:r w:rsidRPr="000E28F4">
        <w:rPr>
          <w:color w:val="000000"/>
          <w:lang w:val="sr-Latn-ME"/>
        </w:rPr>
        <w:t xml:space="preserve"> crnogorski jezik i drugi jezik koji je u službenoj upotrebi u Crnoj Gori, u skladu sa Ustavom i zakonom, osim u dijelu Tehničkih specifikacija gdje je jezik ponude jezik definisan Tehničkom specifikacijom.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NAČIN, MJESTO I VRIJEME PODNOŠENJA PONUDA I OTVARANJA PONUDA</w:t>
      </w:r>
      <w:bookmarkEnd w:id="9"/>
    </w:p>
    <w:p w14:paraId="37EC6124" w14:textId="771A383B" w:rsidR="0044622A" w:rsidRPr="00AC2A79" w:rsidRDefault="0044622A" w:rsidP="0044622A">
      <w:pPr>
        <w:jc w:val="both"/>
        <w:rPr>
          <w:color w:val="000000"/>
          <w:lang w:val="sr-Latn-ME"/>
        </w:rPr>
      </w:pPr>
      <w:r w:rsidRPr="00AC2A79">
        <w:rPr>
          <w:color w:val="000000"/>
          <w:lang w:val="sr-Latn-ME"/>
        </w:rPr>
        <w:t xml:space="preserve">Ponude se podnose preko ESJN-a zaključno sa danom </w:t>
      </w:r>
      <w:r w:rsidR="00024C5C" w:rsidRPr="00AC2A79">
        <w:rPr>
          <w:color w:val="000000"/>
          <w:lang w:val="sr-Latn-ME"/>
        </w:rPr>
        <w:t xml:space="preserve"> </w:t>
      </w:r>
      <w:r w:rsidR="007011DE">
        <w:rPr>
          <w:b/>
          <w:color w:val="000000"/>
          <w:lang w:val="sr-Latn-ME"/>
        </w:rPr>
        <w:t>20</w:t>
      </w:r>
      <w:r w:rsidR="00A4686D">
        <w:rPr>
          <w:b/>
          <w:color w:val="000000"/>
          <w:lang w:val="sr-Latn-ME"/>
        </w:rPr>
        <w:t>.05</w:t>
      </w:r>
      <w:r w:rsidR="00A85D62">
        <w:rPr>
          <w:b/>
          <w:color w:val="000000"/>
          <w:lang w:val="sr-Latn-ME"/>
        </w:rPr>
        <w:t>.2026</w:t>
      </w:r>
      <w:r w:rsidR="00024C5C" w:rsidRPr="00AC2A79">
        <w:rPr>
          <w:b/>
          <w:color w:val="000000"/>
          <w:lang w:val="sr-Latn-ME"/>
        </w:rPr>
        <w:t>.</w:t>
      </w:r>
      <w:r w:rsidRPr="00AC2A79">
        <w:rPr>
          <w:b/>
          <w:color w:val="000000"/>
          <w:lang w:val="sr-Latn-ME"/>
        </w:rPr>
        <w:t xml:space="preserve"> godine do </w:t>
      </w:r>
      <w:r w:rsidR="008F6905" w:rsidRPr="00AC2A79">
        <w:rPr>
          <w:b/>
          <w:color w:val="000000"/>
          <w:lang w:val="sr-Latn-ME"/>
        </w:rPr>
        <w:t>10</w:t>
      </w:r>
      <w:r w:rsidRPr="00AC2A79">
        <w:rPr>
          <w:b/>
          <w:color w:val="000000"/>
          <w:lang w:val="sr-Latn-ME"/>
        </w:rPr>
        <w:t xml:space="preserve"> sati</w:t>
      </w:r>
      <w:r w:rsidRPr="00AC2A79">
        <w:rPr>
          <w:color w:val="000000"/>
          <w:lang w:val="sr-Latn-ME"/>
        </w:rPr>
        <w:t>.</w:t>
      </w:r>
    </w:p>
    <w:p w14:paraId="2BE93E2F" w14:textId="13423FB0" w:rsidR="00D52FAE" w:rsidRPr="00AC2A79" w:rsidRDefault="00D52FAE" w:rsidP="0044622A">
      <w:pPr>
        <w:jc w:val="both"/>
        <w:rPr>
          <w:color w:val="000000"/>
          <w:lang w:val="sr-Latn-ME"/>
        </w:rPr>
      </w:pPr>
      <w:r w:rsidRPr="00AC2A79">
        <w:rPr>
          <w:color w:val="000000"/>
          <w:lang w:val="sr-Latn-ME"/>
        </w:rPr>
        <w:t xml:space="preserve">Otvaranje ponuda održaće se dana </w:t>
      </w:r>
      <w:r w:rsidR="007011DE">
        <w:rPr>
          <w:b/>
          <w:color w:val="000000"/>
          <w:lang w:val="sr-Latn-ME"/>
        </w:rPr>
        <w:t>20</w:t>
      </w:r>
      <w:r w:rsidR="00A4686D">
        <w:rPr>
          <w:b/>
          <w:color w:val="000000"/>
          <w:lang w:val="sr-Latn-ME"/>
        </w:rPr>
        <w:t>.05</w:t>
      </w:r>
      <w:r w:rsidR="00A85D62">
        <w:rPr>
          <w:b/>
          <w:color w:val="000000"/>
          <w:lang w:val="sr-Latn-ME"/>
        </w:rPr>
        <w:t>.2026</w:t>
      </w:r>
      <w:r w:rsidR="006544C1" w:rsidRPr="00AC2A79">
        <w:rPr>
          <w:b/>
          <w:color w:val="000000"/>
          <w:lang w:val="sr-Latn-ME"/>
        </w:rPr>
        <w:t>.</w:t>
      </w:r>
      <w:r w:rsidRPr="00AC2A79">
        <w:rPr>
          <w:b/>
          <w:color w:val="000000"/>
          <w:lang w:val="sr-Latn-ME"/>
        </w:rPr>
        <w:t xml:space="preserve"> godine u </w:t>
      </w:r>
      <w:r w:rsidR="008F6905" w:rsidRPr="00AC2A79">
        <w:rPr>
          <w:b/>
          <w:color w:val="000000"/>
          <w:lang w:val="sr-Latn-ME"/>
        </w:rPr>
        <w:t>10</w:t>
      </w:r>
      <w:r w:rsidR="006544C1" w:rsidRPr="00AC2A79">
        <w:rPr>
          <w:b/>
          <w:color w:val="000000"/>
          <w:lang w:val="sr-Latn-ME"/>
        </w:rPr>
        <w:t xml:space="preserve"> </w:t>
      </w:r>
      <w:r w:rsidRPr="00AC2A79">
        <w:rPr>
          <w:b/>
          <w:color w:val="000000"/>
          <w:lang w:val="sr-Latn-ME"/>
        </w:rPr>
        <w:t>sati</w:t>
      </w:r>
      <w:r w:rsidRPr="00AC2A79">
        <w:rPr>
          <w:color w:val="000000"/>
          <w:lang w:val="sr-Latn-ME"/>
        </w:rPr>
        <w:t>.</w:t>
      </w:r>
    </w:p>
    <w:p w14:paraId="025763F2" w14:textId="77777777" w:rsidR="00BC6937" w:rsidRPr="00AC2A79" w:rsidRDefault="00BC6937" w:rsidP="0044622A">
      <w:pPr>
        <w:jc w:val="both"/>
        <w:rPr>
          <w:color w:val="000000"/>
          <w:lang w:val="sr-Latn-ME"/>
        </w:rPr>
      </w:pPr>
    </w:p>
    <w:p w14:paraId="7651FA5F" w14:textId="1412A4FD" w:rsidR="00BC6937" w:rsidRPr="00AC2A79" w:rsidRDefault="00024C5C" w:rsidP="0044622A">
      <w:pPr>
        <w:jc w:val="both"/>
        <w:rPr>
          <w:color w:val="000000"/>
          <w:lang w:val="sr-Latn-ME"/>
        </w:rPr>
      </w:pPr>
      <w:r w:rsidRPr="00AC2A79">
        <w:rPr>
          <w:color w:val="000000"/>
          <w:lang w:val="sr-Latn-ME"/>
        </w:rPr>
        <w:t>Izj</w:t>
      </w:r>
      <w:r w:rsidR="00A6419B" w:rsidRPr="00AC2A79">
        <w:rPr>
          <w:color w:val="000000"/>
          <w:lang w:val="sr-Latn-ME"/>
        </w:rPr>
        <w:t>a</w:t>
      </w:r>
      <w:r w:rsidRPr="00AC2A79">
        <w:rPr>
          <w:color w:val="000000"/>
          <w:lang w:val="sr-Latn-ME"/>
        </w:rPr>
        <w:t>va privrednog subjekta i garancija banke podnose se u elektronskom</w:t>
      </w:r>
      <w:r w:rsidR="00BC6937" w:rsidRPr="00AC2A79">
        <w:rPr>
          <w:color w:val="000000"/>
          <w:lang w:val="sr-Latn-ME"/>
        </w:rPr>
        <w:t xml:space="preserve"> obliku putem ESJN.</w:t>
      </w:r>
    </w:p>
    <w:p w14:paraId="73F58BDA" w14:textId="77777777" w:rsidR="0003157D" w:rsidRPr="00AC2A79" w:rsidRDefault="0003157D" w:rsidP="0044622A">
      <w:pPr>
        <w:jc w:val="both"/>
        <w:rPr>
          <w:color w:val="000000"/>
          <w:lang w:val="sr-Latn-ME"/>
        </w:rPr>
      </w:pPr>
    </w:p>
    <w:p w14:paraId="71E148D8" w14:textId="1814E082" w:rsidR="00BC6937" w:rsidRPr="00AC2A79" w:rsidRDefault="00BC6937" w:rsidP="0044622A">
      <w:pPr>
        <w:jc w:val="both"/>
        <w:rPr>
          <w:color w:val="000000"/>
          <w:lang w:val="sr-Latn-ME"/>
        </w:rPr>
      </w:pPr>
      <w:r w:rsidRPr="00AC2A79">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AC2A79" w:rsidRDefault="0003157D" w:rsidP="0044622A">
      <w:pPr>
        <w:jc w:val="both"/>
        <w:rPr>
          <w:color w:val="000000"/>
          <w:lang w:val="sr-Latn-ME"/>
        </w:rPr>
      </w:pPr>
    </w:p>
    <w:p w14:paraId="28FE790F" w14:textId="081A2825" w:rsidR="00801354" w:rsidRPr="00AC2A79" w:rsidRDefault="00BC6937" w:rsidP="0044622A">
      <w:pPr>
        <w:jc w:val="both"/>
        <w:rPr>
          <w:color w:val="000000"/>
          <w:lang w:val="sr-Latn-ME"/>
        </w:rPr>
      </w:pPr>
      <w:r w:rsidRPr="00AC2A79">
        <w:rPr>
          <w:color w:val="000000"/>
          <w:lang w:val="sr-Latn-ME"/>
        </w:rPr>
        <w:t>Ako ponuđač ne može da garanciju ponude podnese u elektronskom obliku, dužan je da putem ESJN dostavi kopiju garancije ponude, a da original garancije ponude dostavi, odnosno uruči naru</w:t>
      </w:r>
      <w:r w:rsidR="00801354" w:rsidRPr="00AC2A79">
        <w:rPr>
          <w:color w:val="000000"/>
          <w:lang w:val="sr-Latn-ME"/>
        </w:rPr>
        <w:t>čiocu  neposredno ili putem pošte preporučenom pošiljkom najkasnije prije isteka roka za podnošenje ponuda.</w:t>
      </w:r>
    </w:p>
    <w:p w14:paraId="54EC8A88" w14:textId="77777777" w:rsidR="0003157D" w:rsidRPr="00AC2A79" w:rsidRDefault="0003157D" w:rsidP="0044622A">
      <w:pPr>
        <w:jc w:val="both"/>
        <w:rPr>
          <w:color w:val="000000"/>
          <w:lang w:val="sr-Latn-ME"/>
        </w:rPr>
      </w:pPr>
    </w:p>
    <w:p w14:paraId="0301A358" w14:textId="68599A22" w:rsidR="00D960D7" w:rsidRPr="00AC2A79" w:rsidRDefault="00801354" w:rsidP="0044622A">
      <w:pPr>
        <w:jc w:val="both"/>
        <w:rPr>
          <w:color w:val="000000"/>
          <w:lang w:val="sr-Latn-ME"/>
        </w:rPr>
      </w:pPr>
      <w:r w:rsidRPr="00AC2A79">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AC2A79" w:rsidRDefault="0003157D" w:rsidP="0044622A">
      <w:pPr>
        <w:jc w:val="both"/>
        <w:rPr>
          <w:color w:val="000000"/>
          <w:lang w:val="sr-Latn-ME"/>
        </w:rPr>
      </w:pPr>
    </w:p>
    <w:p w14:paraId="79A0BB8B" w14:textId="507AF4F9" w:rsidR="00801354" w:rsidRPr="00AC2A79" w:rsidRDefault="00801354" w:rsidP="0044622A">
      <w:pPr>
        <w:jc w:val="both"/>
        <w:rPr>
          <w:color w:val="000000"/>
          <w:lang w:val="sr-Latn-ME"/>
        </w:rPr>
      </w:pPr>
      <w:r w:rsidRPr="00AC2A79">
        <w:rPr>
          <w:color w:val="000000"/>
          <w:lang w:val="sr-Latn-ME"/>
        </w:rPr>
        <w:t>ESJN ć</w:t>
      </w:r>
      <w:r w:rsidR="0003157D" w:rsidRPr="00AC2A79">
        <w:rPr>
          <w:color w:val="000000"/>
          <w:lang w:val="sr-Latn-ME"/>
        </w:rPr>
        <w:t>e</w:t>
      </w:r>
      <w:r w:rsidRPr="00AC2A79">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AC2A79" w:rsidRDefault="0003157D" w:rsidP="0044622A">
      <w:pPr>
        <w:jc w:val="both"/>
        <w:rPr>
          <w:color w:val="000000"/>
          <w:lang w:val="sr-Latn-ME"/>
        </w:rPr>
      </w:pPr>
    </w:p>
    <w:p w14:paraId="2647B577" w14:textId="77777777" w:rsidR="00801354" w:rsidRPr="00AC2A79" w:rsidRDefault="00801354" w:rsidP="0044622A">
      <w:pPr>
        <w:jc w:val="both"/>
        <w:rPr>
          <w:color w:val="000000"/>
          <w:lang w:val="sr-Latn-ME"/>
        </w:rPr>
      </w:pPr>
      <w:r w:rsidRPr="00AC2A79">
        <w:rPr>
          <w:color w:val="000000"/>
          <w:lang w:val="sr-Latn-ME"/>
        </w:rPr>
        <w:t>O dostavljanju garancije ponude, naru</w:t>
      </w:r>
      <w:r w:rsidR="00593DDD" w:rsidRPr="00AC2A79">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AC2A79" w:rsidRDefault="00593DDD" w:rsidP="0044622A">
      <w:pPr>
        <w:jc w:val="both"/>
        <w:rPr>
          <w:color w:val="000000"/>
          <w:lang w:val="sr-Latn-ME"/>
        </w:rPr>
      </w:pPr>
    </w:p>
    <w:p w14:paraId="08F5A411" w14:textId="48F41742" w:rsidR="0044622A" w:rsidRPr="00AC2A79" w:rsidRDefault="0003157D" w:rsidP="0044622A">
      <w:pPr>
        <w:jc w:val="both"/>
        <w:rPr>
          <w:color w:val="000000"/>
          <w:lang w:val="sr-Latn-ME"/>
        </w:rPr>
      </w:pPr>
      <w:r w:rsidRPr="00AC2A79">
        <w:rPr>
          <w:rFonts w:eastAsia="Calibri"/>
        </w:rPr>
        <w:sym w:font="Wingdings" w:char="F078"/>
      </w:r>
      <w:r w:rsidR="00593DDD" w:rsidRPr="00AC2A79">
        <w:rPr>
          <w:color w:val="000000"/>
          <w:lang w:val="sr-Latn-ME"/>
        </w:rPr>
        <w:t xml:space="preserve"> Original garancije ponude u pisanom obliku dostavlja se:</w:t>
      </w:r>
      <w:r w:rsidR="0044622A" w:rsidRPr="00AC2A79">
        <w:rPr>
          <w:color w:val="000000"/>
          <w:lang w:val="sr-Latn-ME"/>
        </w:rPr>
        <w:t xml:space="preserve"> </w:t>
      </w:r>
    </w:p>
    <w:p w14:paraId="52A3C976" w14:textId="77777777" w:rsidR="00593DDD" w:rsidRPr="00AC2A79" w:rsidRDefault="0044622A" w:rsidP="00593DDD">
      <w:pPr>
        <w:pStyle w:val="ListParagraph"/>
        <w:numPr>
          <w:ilvl w:val="0"/>
          <w:numId w:val="8"/>
        </w:numPr>
        <w:rPr>
          <w:b/>
          <w:color w:val="000000"/>
          <w:lang w:val="pl-PL"/>
        </w:rPr>
      </w:pPr>
      <w:r w:rsidRPr="00AC2A79">
        <w:rPr>
          <w:rFonts w:eastAsia="Calibri"/>
          <w:color w:val="000000"/>
          <w:lang w:val="sr-Latn-ME"/>
        </w:rPr>
        <w:t xml:space="preserve">neposrednom predajom na arhivi naručioca na adresi </w:t>
      </w:r>
      <w:r w:rsidR="00593DDD" w:rsidRPr="00AC2A79">
        <w:rPr>
          <w:b/>
          <w:color w:val="000000"/>
          <w:lang w:val="pl-PL"/>
        </w:rPr>
        <w:t>ul. Arsenija Boljevića 2A, Podgorica</w:t>
      </w:r>
    </w:p>
    <w:p w14:paraId="42E8C4DD" w14:textId="653D6318" w:rsidR="00593DDD" w:rsidRPr="00AC2A79" w:rsidRDefault="00593DDD" w:rsidP="0003157D">
      <w:pPr>
        <w:numPr>
          <w:ilvl w:val="0"/>
          <w:numId w:val="8"/>
        </w:numPr>
        <w:jc w:val="both"/>
        <w:rPr>
          <w:b/>
          <w:color w:val="000000"/>
        </w:rPr>
      </w:pPr>
      <w:r w:rsidRPr="00AC2A79">
        <w:rPr>
          <w:rFonts w:eastAsia="Calibri"/>
          <w:color w:val="000000"/>
          <w:lang w:val="sr-Latn-ME"/>
        </w:rPr>
        <w:t xml:space="preserve">preporučenom pošiljkom sa povratnicom na adresi </w:t>
      </w:r>
      <w:r w:rsidR="00436F98" w:rsidRPr="00AC2A79">
        <w:rPr>
          <w:rFonts w:eastAsia="Calibri"/>
          <w:b/>
          <w:color w:val="000000"/>
          <w:lang w:val="pl-PL"/>
        </w:rPr>
        <w:t xml:space="preserve"> Ministarstvo javnih radova</w:t>
      </w:r>
      <w:r w:rsidRPr="00AC2A79">
        <w:rPr>
          <w:rFonts w:eastAsia="Calibri"/>
          <w:b/>
          <w:color w:val="000000"/>
          <w:lang w:val="pl-PL"/>
        </w:rPr>
        <w:t xml:space="preserve">, ul. </w:t>
      </w:r>
      <w:r w:rsidRPr="00AC2A79">
        <w:rPr>
          <w:b/>
          <w:color w:val="000000"/>
        </w:rPr>
        <w:t xml:space="preserve">Arsenija Boljevića 2A, </w:t>
      </w:r>
      <w:r w:rsidRPr="00AC2A79">
        <w:rPr>
          <w:rFonts w:eastAsia="Calibri"/>
          <w:b/>
          <w:color w:val="000000"/>
          <w:lang w:val="pl-PL"/>
        </w:rPr>
        <w:t>81000 Podgorica</w:t>
      </w:r>
    </w:p>
    <w:p w14:paraId="6D2CC0B9" w14:textId="30E92C30" w:rsidR="0044622A" w:rsidRPr="00D52FAE" w:rsidRDefault="0044622A" w:rsidP="00D52FAE">
      <w:pPr>
        <w:jc w:val="both"/>
        <w:rPr>
          <w:color w:val="000000"/>
          <w:lang w:val="sr-Latn-ME"/>
        </w:rPr>
      </w:pPr>
      <w:r w:rsidRPr="00AC2A79">
        <w:rPr>
          <w:color w:val="000000"/>
          <w:lang w:val="sr-Latn-ME"/>
        </w:rPr>
        <w:t xml:space="preserve">radnim danima od </w:t>
      </w:r>
      <w:r w:rsidR="0075141D" w:rsidRPr="00AC2A79">
        <w:rPr>
          <w:color w:val="000000"/>
          <w:lang w:val="sr-Latn-ME"/>
        </w:rPr>
        <w:t>0</w:t>
      </w:r>
      <w:r w:rsidR="00F63F8C" w:rsidRPr="00AC2A79">
        <w:rPr>
          <w:color w:val="000000"/>
          <w:lang w:val="sr-Latn-ME"/>
        </w:rPr>
        <w:t>8</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do </w:t>
      </w:r>
      <w:r w:rsidR="00593DDD" w:rsidRPr="00AC2A79">
        <w:rPr>
          <w:color w:val="000000"/>
          <w:lang w:val="sr-Latn-ME"/>
        </w:rPr>
        <w:t>14</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sati, zaključno sa danom</w:t>
      </w:r>
      <w:r w:rsidRPr="008F6905">
        <w:rPr>
          <w:color w:val="000000"/>
          <w:lang w:val="sr-Latn-ME"/>
        </w:rPr>
        <w:t xml:space="preserve"> </w:t>
      </w:r>
      <w:r w:rsidR="007011DE">
        <w:rPr>
          <w:b/>
          <w:color w:val="000000"/>
          <w:lang w:val="sr-Latn-ME"/>
        </w:rPr>
        <w:t>20</w:t>
      </w:r>
      <w:r w:rsidR="00A4686D" w:rsidRPr="00A4686D">
        <w:rPr>
          <w:b/>
          <w:color w:val="000000"/>
          <w:lang w:val="sr-Latn-ME"/>
        </w:rPr>
        <w:t>.05.</w:t>
      </w:r>
      <w:r w:rsidR="00A85D62" w:rsidRPr="00A4686D">
        <w:rPr>
          <w:b/>
          <w:color w:val="000000"/>
          <w:lang w:val="sr-Latn-ME"/>
        </w:rPr>
        <w:t>202</w:t>
      </w:r>
      <w:r w:rsidR="00A85D62">
        <w:rPr>
          <w:b/>
          <w:color w:val="000000"/>
          <w:lang w:val="sr-Latn-ME"/>
        </w:rPr>
        <w:t>6</w:t>
      </w:r>
      <w:r w:rsidR="00D52FAE"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2"/>
      <w:r w:rsidRPr="004C2F7D">
        <w:rPr>
          <w:b/>
          <w:lang w:val="sr-Latn-ME"/>
        </w:rPr>
        <w:t>USLOVI ZA AKTIVIRANJE GARANCIJE PONUDE</w:t>
      </w:r>
      <w:r w:rsidRPr="004C2F7D">
        <w:rPr>
          <w:vertAlign w:val="superscript"/>
        </w:rPr>
        <w:footnoteReference w:id="8"/>
      </w:r>
      <w:bookmarkEnd w:id="10"/>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7D3EA29F"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3"/>
      <w:r w:rsidRPr="004C2F7D">
        <w:rPr>
          <w:b/>
          <w:lang w:val="sr-Latn-ME"/>
        </w:rPr>
        <w:t>TAJNOST PODATAKA</w:t>
      </w:r>
      <w:bookmarkEnd w:id="11"/>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4C2F7D">
        <w:rPr>
          <w:b/>
          <w:lang w:val="sr-Latn-ME"/>
        </w:rPr>
        <w:t>UPUTSTVO ZA SAČINJAVANJE PONUDE</w:t>
      </w:r>
      <w:bookmarkEnd w:id="12"/>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3" w:name="_Toc62730565"/>
      <w:r w:rsidRPr="004C2F7D">
        <w:rPr>
          <w:b/>
          <w:lang w:val="sr-Latn-ME"/>
        </w:rPr>
        <w:t>NAČIN ZAKLJUČIVANJA I IZMJENE UGOVORA O JAVNOJ NABAVCI</w:t>
      </w:r>
      <w:bookmarkEnd w:id="13"/>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lastRenderedPageBreak/>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Default="00593DDD"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r w:rsidR="00DB7FD3" w:rsidRPr="004C2F7D">
        <w:rPr>
          <w:rFonts w:eastAsia="Liberation Serif"/>
          <w:b/>
        </w:rPr>
        <w:t>izvo</w:t>
      </w:r>
      <w:r w:rsidR="00DB7FD3" w:rsidRPr="000626C5">
        <w:rPr>
          <w:rFonts w:eastAsia="Liberation Serif"/>
          <w:b/>
          <w:lang w:val="sr-Latn-ME"/>
        </w:rPr>
        <w:t>đ</w:t>
      </w:r>
      <w:r w:rsidR="00DB7FD3" w:rsidRPr="004C2F7D">
        <w:rPr>
          <w:rFonts w:eastAsia="Liberation Serif"/>
          <w:b/>
        </w:rPr>
        <w:t>enja</w:t>
      </w:r>
      <w:r w:rsidR="00DB7FD3" w:rsidRPr="000626C5">
        <w:rPr>
          <w:rFonts w:eastAsia="Liberation Serif"/>
          <w:b/>
          <w:lang w:val="sr-Latn-ME"/>
        </w:rPr>
        <w:t xml:space="preserve"> </w:t>
      </w:r>
      <w:r w:rsidR="00DB7FD3" w:rsidRPr="004C2F7D">
        <w:rPr>
          <w:rFonts w:eastAsia="Liberation Serif"/>
          <w:b/>
        </w:rPr>
        <w:t>radova</w:t>
      </w:r>
    </w:p>
    <w:p w14:paraId="046F0E33" w14:textId="77777777" w:rsidR="00A6419B" w:rsidRPr="000626C5" w:rsidRDefault="00A6419B" w:rsidP="00A6419B">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r w:rsidRPr="004C2F7D">
        <w:rPr>
          <w:rFonts w:eastAsia="Liberation Serif"/>
          <w:b/>
        </w:rPr>
        <w:t>O</w:t>
      </w:r>
      <w:r w:rsidR="00DB7FD3" w:rsidRPr="004C2F7D">
        <w:rPr>
          <w:rFonts w:eastAsia="Liberation Serif"/>
          <w:b/>
        </w:rPr>
        <w:t>soblje</w:t>
      </w:r>
      <w:r w:rsidRPr="000626C5">
        <w:rPr>
          <w:rFonts w:eastAsia="Liberation Serif"/>
          <w:b/>
          <w:lang w:val="sr-Latn-ME"/>
        </w:rPr>
        <w:t xml:space="preserve"> </w:t>
      </w:r>
      <w:r w:rsidRPr="004C2F7D">
        <w:rPr>
          <w:rFonts w:eastAsia="Liberation Serif"/>
          <w:b/>
        </w:rPr>
        <w:t>I</w:t>
      </w:r>
      <w:r w:rsidR="00DB7FD3" w:rsidRPr="004C2F7D">
        <w:rPr>
          <w:rFonts w:eastAsia="Liberation Serif"/>
          <w:b/>
        </w:rPr>
        <w:t>zvo</w:t>
      </w:r>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66173F77" w14:textId="3BD7CFD8"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14:paraId="24EA9F42" w14:textId="518B1C3F" w:rsidR="00A6419B" w:rsidRPr="000626C5" w:rsidRDefault="00A6419B" w:rsidP="00A6419B">
      <w:pPr>
        <w:jc w:val="both"/>
        <w:rPr>
          <w:rFonts w:eastAsia="Liberation Serif"/>
          <w:lang w:val="sr-Latn-ME"/>
        </w:rPr>
      </w:pPr>
      <w:r w:rsidRPr="004C2F7D">
        <w:rPr>
          <w:rFonts w:eastAsia="Liberation Serif"/>
        </w:rPr>
        <w:lastRenderedPageBreak/>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rukovoditi</w:t>
      </w:r>
      <w:r w:rsidRPr="000626C5">
        <w:rPr>
          <w:rFonts w:eastAsia="Liberation Serif"/>
          <w:lang w:val="sr-Latn-ME"/>
        </w:rPr>
        <w:t xml:space="preserve"> </w:t>
      </w:r>
      <w:r w:rsidRPr="004C2F7D">
        <w:rPr>
          <w:rFonts w:eastAsia="Liberation Serif"/>
        </w:rPr>
        <w:t>gra</w:t>
      </w:r>
      <w:r w:rsidRPr="000626C5">
        <w:rPr>
          <w:rFonts w:eastAsia="Liberation Serif"/>
          <w:lang w:val="sr-Latn-ME"/>
        </w:rPr>
        <w:t>đ</w:t>
      </w:r>
      <w:r w:rsidRPr="004C2F7D">
        <w:rPr>
          <w:rFonts w:eastAsia="Liberation Serif"/>
        </w:rPr>
        <w:t>enjem</w:t>
      </w:r>
      <w:r w:rsidRPr="000626C5">
        <w:rPr>
          <w:rFonts w:eastAsia="Liberation Serif"/>
          <w:lang w:val="sr-Latn-ME"/>
        </w:rPr>
        <w:t xml:space="preserve"> </w:t>
      </w:r>
      <w:r w:rsidRPr="004C2F7D">
        <w:rPr>
          <w:rFonts w:eastAsia="Liberation Serif"/>
        </w:rPr>
        <w:t>objekta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cjelini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14:paraId="57EC7773" w14:textId="0CEF670B"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25AF53C4" w14:textId="0230784C" w:rsidR="00A6419B" w:rsidRPr="000626C5" w:rsidRDefault="00A6419B" w:rsidP="00A6419B">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522D49A3" w14:textId="1356F743"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14:paraId="2E6EDE56" w14:textId="6BF1310F"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Glavnog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6E546733" w14:textId="36904F26"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r w:rsidRPr="004C2F7D">
        <w:rPr>
          <w:rFonts w:eastAsia="Liberation Serif"/>
          <w:b/>
        </w:rPr>
        <w:t>P</w:t>
      </w:r>
      <w:r w:rsidR="00DB7FD3" w:rsidRPr="004C2F7D">
        <w:rPr>
          <w:rFonts w:eastAsia="Liberation Serif"/>
          <w:b/>
        </w:rPr>
        <w:t>ristup</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46F2AE08" w14:textId="54F2B0BA"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r w:rsidRPr="004C2F7D">
        <w:rPr>
          <w:rFonts w:eastAsia="Liberation Serif"/>
          <w:b/>
        </w:rPr>
        <w:t>B</w:t>
      </w:r>
      <w:r w:rsidR="00DB7FD3" w:rsidRPr="004C2F7D">
        <w:rPr>
          <w:rFonts w:eastAsia="Liberation Serif"/>
          <w:b/>
        </w:rPr>
        <w:t>ezbjednost</w:t>
      </w:r>
      <w:r w:rsidR="00DB7FD3" w:rsidRPr="000626C5">
        <w:rPr>
          <w:rFonts w:eastAsia="Liberation Serif"/>
          <w:b/>
          <w:lang w:val="sr-Latn-ME"/>
        </w:rPr>
        <w:t xml:space="preserve"> </w:t>
      </w:r>
      <w:r w:rsidR="00DB7FD3" w:rsidRPr="004C2F7D">
        <w:rPr>
          <w:rFonts w:eastAsia="Liberation Serif"/>
          <w:b/>
        </w:rPr>
        <w:t>na</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3090E529" w14:textId="1FCB0A57"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iocu</w:t>
      </w:r>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N</w:t>
      </w:r>
      <w:r w:rsidR="00DB7FD3" w:rsidRPr="004C2F7D">
        <w:rPr>
          <w:rFonts w:eastAsia="Liberation Serif"/>
        </w:rPr>
        <w:t>aručiocu</w:t>
      </w:r>
      <w:r w:rsidRPr="004C2F7D">
        <w:rPr>
          <w:rFonts w:eastAsia="Liberation Serif"/>
        </w:rPr>
        <w:t xml:space="preserve"> nadoknaditi sve štete koje treća lica eventualno ostvare od naručioca po osnovu predmetnog rada. I</w:t>
      </w:r>
      <w:r w:rsidR="00DB7FD3" w:rsidRPr="004C2F7D">
        <w:rPr>
          <w:rFonts w:eastAsia="Liberation Serif"/>
        </w:rPr>
        <w:t xml:space="preserve">zvođač radova </w:t>
      </w:r>
      <w:r w:rsidRPr="004C2F7D">
        <w:rPr>
          <w:rFonts w:eastAsia="Liberation Serif"/>
        </w:rPr>
        <w:t xml:space="preserve">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6616C900" w14:textId="5F02536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osigurati da emisije, površinska oticanja i otpadne vode prouzrokovane njegovim aktivnostima ne pređu vrijednosti propisane važećim zakonima.</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tkrića</w:t>
      </w:r>
    </w:p>
    <w:p w14:paraId="4A62ED37" w14:textId="614D5940" w:rsidR="00A6419B" w:rsidRPr="004C2F7D" w:rsidRDefault="00A6419B" w:rsidP="00A6419B">
      <w:pPr>
        <w:jc w:val="both"/>
        <w:rPr>
          <w:rFonts w:eastAsia="Liberation Serif"/>
        </w:rPr>
      </w:pPr>
      <w:r w:rsidRPr="004C2F7D">
        <w:rPr>
          <w:rFonts w:eastAsia="Liberation Serif"/>
        </w:rPr>
        <w:t>Shodno Zakonu o izgradnji radova, I</w:t>
      </w:r>
      <w:r w:rsidR="00DB7FD3" w:rsidRPr="004C2F7D">
        <w:rPr>
          <w:rFonts w:eastAsia="Liberation Serif"/>
        </w:rPr>
        <w:t xml:space="preserve">zvođač radova </w:t>
      </w:r>
      <w:r w:rsidRPr="004C2F7D">
        <w:rPr>
          <w:rFonts w:eastAsia="Liberation Serif"/>
        </w:rPr>
        <w:t>je dužan da obavijesti nadležni inspekciji organ u slučaju nailaska na arheološka nalazišta, fosile, aktivna klizišta klizišta, podzemne vode i sl. i obustavi radove koji ih mogu ugroziti.</w:t>
      </w:r>
    </w:p>
    <w:p w14:paraId="503337F0" w14:textId="6652C0DD" w:rsidR="00A6419B" w:rsidRPr="004C2F7D" w:rsidRDefault="00A6419B" w:rsidP="00A6419B">
      <w:pPr>
        <w:jc w:val="both"/>
        <w:rPr>
          <w:rFonts w:eastAsia="Liberation Serif"/>
        </w:rPr>
      </w:pPr>
      <w:r w:rsidRPr="004C2F7D">
        <w:rPr>
          <w:rFonts w:eastAsia="Liberation Serif"/>
        </w:rPr>
        <w:t>Ako se prilikom izvođenja radova i aktivnosti naiđe na nalaze od arheološkog značaja, I</w:t>
      </w:r>
      <w:r w:rsidR="00DB7FD3" w:rsidRPr="004C2F7D">
        <w:rPr>
          <w:rFonts w:eastAsia="Liberation Serif"/>
        </w:rPr>
        <w:t xml:space="preserve">zvođač </w:t>
      </w:r>
      <w:proofErr w:type="gramStart"/>
      <w:r w:rsidR="00DB7FD3" w:rsidRPr="004C2F7D">
        <w:rPr>
          <w:rFonts w:eastAsia="Liberation Serif"/>
        </w:rPr>
        <w:t xml:space="preserve">radova  </w:t>
      </w:r>
      <w:r w:rsidRPr="004C2F7D">
        <w:rPr>
          <w:rFonts w:eastAsia="Liberation Serif"/>
        </w:rPr>
        <w:t>dužan</w:t>
      </w:r>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lastRenderedPageBreak/>
        <w:t>1) prekine radove i da obezbijedi nalazište, odnosno nalaze od eventualnog oštećenja, uništenja i od neovlašćenog pristupa drugih lica;</w:t>
      </w:r>
    </w:p>
    <w:p w14:paraId="0BE03760" w14:textId="77777777" w:rsidR="00A6419B" w:rsidRPr="004C2F7D" w:rsidRDefault="00A6419B" w:rsidP="00A6419B">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3B902F7" w14:textId="77777777" w:rsidR="00A6419B" w:rsidRPr="004C2F7D" w:rsidRDefault="00A6419B" w:rsidP="00A6419B">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5BB39432" w14:textId="77777777" w:rsidR="00A6419B" w:rsidRPr="004C2F7D" w:rsidRDefault="00A6419B" w:rsidP="00A6419B">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3493389" w14:textId="2C19D009"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 okolnostima iz ovog člana neodložno obavijestiti Stručni nadzor i Investitora.</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r w:rsidRPr="004C2F7D">
        <w:rPr>
          <w:rFonts w:eastAsia="Liberation Serif"/>
          <w:b/>
        </w:rPr>
        <w:t>S</w:t>
      </w:r>
      <w:r w:rsidR="00DB7FD3" w:rsidRPr="004C2F7D">
        <w:rPr>
          <w:rFonts w:eastAsia="Liberation Serif"/>
          <w:b/>
        </w:rPr>
        <w:t>tručni nadzor</w:t>
      </w:r>
    </w:p>
    <w:p w14:paraId="00E8EF5E" w14:textId="23428B2E" w:rsidR="00A6419B" w:rsidRPr="004C2F7D" w:rsidRDefault="00A6419B" w:rsidP="00A6419B">
      <w:pPr>
        <w:jc w:val="both"/>
        <w:rPr>
          <w:rFonts w:eastAsia="Liberation Serif"/>
        </w:rPr>
      </w:pPr>
      <w:r w:rsidRPr="004C2F7D">
        <w:rPr>
          <w:rFonts w:eastAsia="Liberation Serif"/>
        </w:rPr>
        <w:t xml:space="preserve">Naručilac će, shodno Zakonu </w:t>
      </w:r>
      <w:proofErr w:type="gramStart"/>
      <w:r w:rsidRPr="004C2F7D">
        <w:rPr>
          <w:rFonts w:eastAsia="Liberation Serif"/>
        </w:rPr>
        <w:t>o  izgradnji</w:t>
      </w:r>
      <w:proofErr w:type="gramEnd"/>
      <w:r w:rsidRPr="004C2F7D">
        <w:rPr>
          <w:rFonts w:eastAsia="Liberation Serif"/>
        </w:rPr>
        <w:t xml:space="preserve"> objekata, vršiti stručni nadzor nad izvođenjem radova preko Stručnog nadzora o čijem imenovanju  će pismeno obavijestiti I</w:t>
      </w:r>
      <w:r w:rsidR="00DB7FD3" w:rsidRPr="004C2F7D">
        <w:rPr>
          <w:rFonts w:eastAsia="Liberation Serif"/>
        </w:rPr>
        <w:t>zvođača radova</w:t>
      </w:r>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Ako u toku izvođenja radova dođe do promjene Stručnog nadzora odnosno Revizora, Naručilac će o tome obavijestiti I</w:t>
      </w:r>
      <w:r w:rsidR="00DB7FD3" w:rsidRPr="004C2F7D">
        <w:rPr>
          <w:rFonts w:eastAsia="Liberation Serif"/>
        </w:rPr>
        <w:t xml:space="preserve">zvođača radova. </w:t>
      </w:r>
    </w:p>
    <w:p w14:paraId="6DFE1871" w14:textId="77777777" w:rsidR="00A6419B" w:rsidRPr="000626C5" w:rsidRDefault="00A6419B" w:rsidP="00A6419B">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41A7DEF8"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6021AE34"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0724E021"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2CB7004C"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daje</w:t>
      </w:r>
      <w:proofErr w:type="gramEnd"/>
      <w:r w:rsidRPr="000626C5">
        <w:rPr>
          <w:rFonts w:eastAsia="Liberation Serif"/>
          <w:lang w:val="fr-FR"/>
        </w:rPr>
        <w:t xml:space="preserve"> tehnička tumačenja eventualno nejasnih detalja potrebnih za izvođenje radova u duhu uslova utvrđenih ugovorom; </w:t>
      </w:r>
    </w:p>
    <w:p w14:paraId="039320D4" w14:textId="77777777" w:rsidR="00A6419B" w:rsidRPr="004C2F7D" w:rsidRDefault="00A6419B" w:rsidP="00A6419B">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3E5F27DA" w14:textId="77777777" w:rsidR="00A6419B" w:rsidRPr="004C2F7D" w:rsidRDefault="00A6419B" w:rsidP="00A6419B">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6388B0EE" w14:textId="7D74125B" w:rsidR="00A6419B" w:rsidRPr="004C2F7D" w:rsidRDefault="00A6419B" w:rsidP="00A6419B">
      <w:pPr>
        <w:jc w:val="both"/>
        <w:rPr>
          <w:rFonts w:eastAsia="Liberation Serif"/>
        </w:rPr>
      </w:pPr>
      <w:r w:rsidRPr="004C2F7D">
        <w:rPr>
          <w:rFonts w:eastAsia="Liberation Serif"/>
        </w:rPr>
        <w:t>Stručni nadzor nema pravo da oslobodi I</w:t>
      </w:r>
      <w:r w:rsidR="00DB7FD3" w:rsidRPr="004C2F7D">
        <w:rPr>
          <w:rFonts w:eastAsia="Liberation Serif"/>
        </w:rPr>
        <w:t xml:space="preserve">zvođača radova </w:t>
      </w:r>
      <w:r w:rsidRPr="004C2F7D">
        <w:rPr>
          <w:rFonts w:eastAsia="Liberation Serif"/>
        </w:rPr>
        <w:t>od bilo koje njegove dužnosti ili obaveze iz ugovora ukoliko za to ne dobije pisano ovlašćenje od Naručioca.</w:t>
      </w:r>
    </w:p>
    <w:p w14:paraId="0DF89965" w14:textId="633619A3" w:rsidR="00A6419B" w:rsidRPr="004C2F7D" w:rsidRDefault="00A6419B" w:rsidP="00A6419B">
      <w:pPr>
        <w:jc w:val="both"/>
        <w:rPr>
          <w:rFonts w:eastAsia="Liberation Serif"/>
        </w:rPr>
      </w:pPr>
      <w:r w:rsidRPr="004C2F7D">
        <w:rPr>
          <w:rFonts w:eastAsia="Liberation Serif"/>
        </w:rPr>
        <w:t>Postojanje Stručnog nadzora i njegovi propusti u vršenju stručnog nadzora ne oslobađaju I</w:t>
      </w:r>
      <w:r w:rsidR="00DB7FD3" w:rsidRPr="004C2F7D">
        <w:rPr>
          <w:rFonts w:eastAsia="Liberation Serif"/>
        </w:rPr>
        <w:t xml:space="preserve">zvođača radova </w:t>
      </w:r>
      <w:r w:rsidRPr="004C2F7D">
        <w:rPr>
          <w:rFonts w:eastAsia="Liberation Serif"/>
        </w:rPr>
        <w:t>od njegove obaveze i odgovornosti za kvalitetno i pravilno izvođenje radova.</w:t>
      </w:r>
    </w:p>
    <w:p w14:paraId="15215FA2" w14:textId="77777777" w:rsidR="00A6419B" w:rsidRPr="004C2F7D" w:rsidRDefault="00A6419B" w:rsidP="00A6419B">
      <w:pPr>
        <w:jc w:val="both"/>
        <w:rPr>
          <w:rFonts w:eastAsia="Liberation Serif"/>
        </w:rPr>
      </w:pPr>
      <w:r w:rsidRPr="004C2F7D">
        <w:rPr>
          <w:rFonts w:eastAsia="Liberation Serif"/>
        </w:rPr>
        <w:t>Stručni nadzor će u svako doba imati:</w:t>
      </w:r>
    </w:p>
    <w:p w14:paraId="3C5E7636" w14:textId="77777777" w:rsidR="00A6419B" w:rsidRPr="004C2F7D" w:rsidRDefault="00A6419B" w:rsidP="00A6419B">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0EE9BD7A" w14:textId="6A8B80B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osoblju Stručnog nadzora</w:t>
      </w:r>
      <w:r w:rsidR="00DB7FD3" w:rsidRPr="004C2F7D">
        <w:rPr>
          <w:rFonts w:eastAsia="Liberation Serif"/>
        </w:rPr>
        <w:t xml:space="preserve"> </w:t>
      </w:r>
      <w:r w:rsidRPr="004C2F7D">
        <w:rPr>
          <w:rFonts w:eastAsia="Liberation Serif"/>
        </w:rPr>
        <w:t>omogućiti sprovođenje ovih aktivnosti, što će obuhvatati obezbjeđenje pristupa, opreme, dozvola i zaštitne opreme. Ni jedna ovakva aktivnost ne oslobađa I</w:t>
      </w:r>
      <w:r w:rsidR="00DB7FD3" w:rsidRPr="004C2F7D">
        <w:rPr>
          <w:rFonts w:eastAsia="Liberation Serif"/>
        </w:rPr>
        <w:t xml:space="preserve">zvođača radova </w:t>
      </w:r>
      <w:r w:rsidRPr="004C2F7D">
        <w:rPr>
          <w:rFonts w:eastAsia="Liberation Serif"/>
        </w:rPr>
        <w:t>od njegovih ugovornih obaveza i odgovornosti.</w:t>
      </w:r>
    </w:p>
    <w:p w14:paraId="3816AC37" w14:textId="4EC097C2" w:rsidR="00A6419B" w:rsidRPr="004C2F7D" w:rsidRDefault="00A6419B" w:rsidP="00A6419B">
      <w:pPr>
        <w:jc w:val="both"/>
        <w:rPr>
          <w:rFonts w:eastAsia="Liberation Serif"/>
        </w:rPr>
      </w:pPr>
      <w:r w:rsidRPr="004C2F7D">
        <w:rPr>
          <w:rFonts w:eastAsia="Liberation Serif"/>
        </w:rPr>
        <w:t>Stručni nadzor ima pravo da naloži I</w:t>
      </w:r>
      <w:r w:rsidR="00DB7FD3" w:rsidRPr="004C2F7D">
        <w:rPr>
          <w:rFonts w:eastAsia="Liberation Serif"/>
        </w:rPr>
        <w:t xml:space="preserve">zvođača radova </w:t>
      </w:r>
      <w:r w:rsidRPr="004C2F7D">
        <w:rPr>
          <w:rFonts w:eastAsia="Liberation Serif"/>
        </w:rPr>
        <w:t>da otkloni nekvalitetno izvedene radove i zabrani ugrađivanje nekvalitetnog materijala. Ako I</w:t>
      </w:r>
      <w:r w:rsidR="00DB7FD3" w:rsidRPr="004C2F7D">
        <w:rPr>
          <w:rFonts w:eastAsia="Liberation Serif"/>
        </w:rPr>
        <w:t>zvođač radova</w:t>
      </w:r>
      <w:r w:rsidRPr="004C2F7D">
        <w:rPr>
          <w:rFonts w:eastAsia="Liberation Serif"/>
        </w:rPr>
        <w:t>,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w:t>
      </w:r>
      <w:r w:rsidR="00DB7FD3" w:rsidRPr="004C2F7D">
        <w:rPr>
          <w:rFonts w:eastAsia="Liberation Serif"/>
        </w:rPr>
        <w:t xml:space="preserve">zvođač radova </w:t>
      </w:r>
      <w:r w:rsidRPr="004C2F7D">
        <w:rPr>
          <w:rFonts w:eastAsia="Liberation Serif"/>
        </w:rPr>
        <w:t xml:space="preserve">preduzme i sprovede odgovarajuće radnje i mjere kojima se prema nalazu nadležne </w:t>
      </w:r>
      <w:r w:rsidRPr="004C2F7D">
        <w:rPr>
          <w:rFonts w:eastAsia="Liberation Serif"/>
        </w:rPr>
        <w:lastRenderedPageBreak/>
        <w:t>inspekcije i Stručnog nadzora obezbjeđuje kvalitetno izvođenje radova. Materijal za koji se utvrdi da ne zadovoljava zahtijevane uslove kvaliteta I</w:t>
      </w:r>
      <w:r w:rsidR="00DB7FD3" w:rsidRPr="004C2F7D">
        <w:rPr>
          <w:rFonts w:eastAsia="Liberation Serif"/>
        </w:rPr>
        <w:t xml:space="preserve">zvođač radova </w:t>
      </w:r>
      <w:r w:rsidRPr="004C2F7D">
        <w:rPr>
          <w:rFonts w:eastAsia="Liberation Serif"/>
        </w:rPr>
        <w:t>mora o svom trošku da ukloni sa gradilišta u roku koji mu odredi Stručni nadzor.</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r w:rsidRPr="004C2F7D">
        <w:rPr>
          <w:rFonts w:eastAsia="Liberation Serif"/>
          <w:b/>
          <w:bCs/>
        </w:rPr>
        <w:t xml:space="preserve">Garantni rok i otklanjanje nedostataka u garantnom roku </w:t>
      </w:r>
    </w:p>
    <w:p w14:paraId="339C5410" w14:textId="564788DC" w:rsidR="00A6419B" w:rsidRPr="004C2F7D" w:rsidRDefault="00A6419B" w:rsidP="00A6419B">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w:t>
      </w:r>
      <w:r w:rsidR="00DB7FD3" w:rsidRPr="004C2F7D">
        <w:rPr>
          <w:rFonts w:eastAsia="Liberation Serif"/>
        </w:rPr>
        <w:t xml:space="preserve">(konačnog) </w:t>
      </w:r>
      <w:r w:rsidRPr="004C2F7D">
        <w:rPr>
          <w:rFonts w:eastAsia="Liberation Serif"/>
        </w:rPr>
        <w:t>izveštaja stručnog nadzora i primopredaje objekta.</w:t>
      </w:r>
    </w:p>
    <w:p w14:paraId="0F51BD23" w14:textId="77777777" w:rsidR="00A6419B" w:rsidRPr="004C2F7D" w:rsidRDefault="00A6419B" w:rsidP="00A6419B">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4C2F7D" w:rsidRDefault="00A6419B" w:rsidP="00A6419B">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58D98AFA" w14:textId="6235A638" w:rsidR="00A6419B" w:rsidRPr="00E57218" w:rsidRDefault="00A6419B" w:rsidP="00E57218">
      <w:pPr>
        <w:jc w:val="both"/>
        <w:rPr>
          <w:rFonts w:eastAsia="Liberation Serif"/>
        </w:rPr>
      </w:pPr>
      <w:r w:rsidRPr="004C2F7D">
        <w:rPr>
          <w:rFonts w:eastAsia="Liberation Serif"/>
        </w:rPr>
        <w:t>Naručilac ima pravo i na naknadu štete ukoliko šteta prevazilazi garantovani iznos.</w:t>
      </w: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579BBF15" w14:textId="3F36A249" w:rsidR="00235C8C" w:rsidRPr="004C2F7D" w:rsidRDefault="00A6419B" w:rsidP="00A6419B">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r w:rsidRPr="004C2F7D">
        <w:rPr>
          <w:rFonts w:eastAsia="Liberation Serif"/>
          <w:b/>
        </w:rPr>
        <w:t>U</w:t>
      </w:r>
      <w:r w:rsidR="00986E76" w:rsidRPr="004C2F7D">
        <w:rPr>
          <w:rFonts w:eastAsia="Liberation Serif"/>
          <w:b/>
        </w:rPr>
        <w:t>ređenje gradilišta</w:t>
      </w:r>
    </w:p>
    <w:p w14:paraId="52F12F75" w14:textId="3E3B9389"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r w:rsidRPr="004C2F7D">
        <w:rPr>
          <w:rFonts w:eastAsia="Liberation Serif"/>
          <w:b/>
        </w:rPr>
        <w:t>U</w:t>
      </w:r>
      <w:r w:rsidR="00986E76" w:rsidRPr="004C2F7D">
        <w:rPr>
          <w:rFonts w:eastAsia="Liberation Serif"/>
          <w:b/>
        </w:rPr>
        <w:t>govorna kazna</w:t>
      </w:r>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dužan platiti ugovorenu kaznu bez 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C50FDAF" w:rsidR="00A6419B" w:rsidRDefault="00A6419B" w:rsidP="00A6419B">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4A211105" w14:textId="77777777" w:rsidR="007011DE" w:rsidRPr="004C2F7D" w:rsidRDefault="007011DE" w:rsidP="00A6419B">
      <w:pPr>
        <w:jc w:val="both"/>
        <w:rPr>
          <w:rFonts w:eastAsia="Liberation Serif"/>
        </w:rPr>
      </w:pPr>
      <w:bookmarkStart w:id="14" w:name="_GoBack"/>
      <w:bookmarkEnd w:id="14"/>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r w:rsidRPr="004C2F7D">
        <w:rPr>
          <w:rFonts w:eastAsia="Liberation Serif"/>
          <w:b/>
        </w:rPr>
        <w:lastRenderedPageBreak/>
        <w:t>P</w:t>
      </w:r>
      <w:r w:rsidR="00986E76" w:rsidRPr="004C2F7D">
        <w:rPr>
          <w:rFonts w:eastAsia="Liberation Serif"/>
          <w:b/>
        </w:rPr>
        <w:t>rodužetak roka izvršenja radova</w:t>
      </w:r>
    </w:p>
    <w:p w14:paraId="7EC6B518" w14:textId="755399D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w:t>
      </w:r>
      <w:r w:rsidR="00FA3543">
        <w:rPr>
          <w:rFonts w:eastAsia="Liberation Serif"/>
        </w:rPr>
        <w:t>4</w:t>
      </w:r>
      <w:r w:rsidRPr="004C2F7D">
        <w:rPr>
          <w:rFonts w:eastAsia="Liberation Serif"/>
        </w:rPr>
        <w:t xml:space="preserve">7 i </w:t>
      </w:r>
      <w:r w:rsidR="00FA3543">
        <w:rPr>
          <w:rFonts w:eastAsia="Liberation Serif"/>
        </w:rPr>
        <w:t>4</w:t>
      </w:r>
      <w:r w:rsidRPr="004C2F7D">
        <w:rPr>
          <w:rFonts w:eastAsia="Liberation Serif"/>
        </w:rPr>
        <w:t xml:space="preserve">8 Zakona o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281E6756" w14:textId="17D4153D" w:rsidR="00A6419B" w:rsidRPr="004C2F7D" w:rsidRDefault="00A6419B" w:rsidP="00A6419B">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w:t>
      </w:r>
      <w:r w:rsidR="00986E76" w:rsidRPr="004C2F7D">
        <w:rPr>
          <w:rFonts w:eastAsia="Liberation Serif"/>
        </w:rPr>
        <w:t>aručioca</w:t>
      </w:r>
      <w:r w:rsidRPr="004C2F7D">
        <w:rPr>
          <w:rFonts w:eastAsia="Liberation Serif"/>
        </w:rPr>
        <w:t>.</w:t>
      </w:r>
    </w:p>
    <w:p w14:paraId="316F0D68" w14:textId="59A8DB7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0C622D58" w14:textId="69EEA7F6" w:rsidR="00A6419B" w:rsidRPr="004C2F7D" w:rsidRDefault="00A6419B" w:rsidP="00A6419B">
      <w:pPr>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ima pravo na produženje roka onoliko dana koliko su trajali posebni uslovi (uzima se duži period jednog ukoliko su paralelno postojala oba uslova).</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r w:rsidRPr="004C2F7D">
        <w:rPr>
          <w:rFonts w:eastAsia="Liberation Serif"/>
          <w:b/>
        </w:rPr>
        <w:t>V</w:t>
      </w:r>
      <w:r w:rsidR="00F27982" w:rsidRPr="004C2F7D">
        <w:rPr>
          <w:rFonts w:eastAsia="Liberation Serif"/>
          <w:b/>
        </w:rPr>
        <w:t>iša sila</w:t>
      </w:r>
    </w:p>
    <w:p w14:paraId="02A8FB7C" w14:textId="77777777" w:rsidR="00A6419B" w:rsidRPr="004C2F7D" w:rsidRDefault="00A6419B" w:rsidP="00A6419B">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C2F7D" w:rsidRDefault="00A6419B" w:rsidP="00A6419B">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C2F7D" w:rsidRDefault="00A6419B" w:rsidP="00A6419B">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B209082" w14:textId="77777777" w:rsidR="00A6419B" w:rsidRDefault="00A6419B" w:rsidP="00A6419B">
      <w:pPr>
        <w:jc w:val="both"/>
        <w:rPr>
          <w:rFonts w:eastAsia="Liberation Serif"/>
        </w:rPr>
      </w:pPr>
    </w:p>
    <w:p w14:paraId="0C600865" w14:textId="77777777" w:rsidR="00F27982" w:rsidRDefault="00F27982" w:rsidP="00F27982">
      <w:pPr>
        <w:jc w:val="both"/>
      </w:pPr>
      <w:r w:rsidRPr="004C2F7D">
        <w:rPr>
          <w:b/>
        </w:rPr>
        <w:t>Naknada štete</w:t>
      </w:r>
    </w:p>
    <w:p w14:paraId="4BC3AE6B" w14:textId="5B2ED159" w:rsidR="00F27982" w:rsidRPr="004C2F7D" w:rsidRDefault="00F27982" w:rsidP="00F27982">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r w:rsidRPr="004C2F7D">
        <w:rPr>
          <w:rFonts w:eastAsia="Liberation Serif"/>
          <w:b/>
        </w:rPr>
        <w:t>R</w:t>
      </w:r>
      <w:r w:rsidR="00F27982" w:rsidRPr="004C2F7D">
        <w:rPr>
          <w:rFonts w:eastAsia="Liberation Serif"/>
          <w:b/>
        </w:rPr>
        <w:t>askid ugovora</w:t>
      </w:r>
    </w:p>
    <w:p w14:paraId="27A1021E" w14:textId="77777777" w:rsidR="00A6419B" w:rsidRPr="004C2F7D" w:rsidRDefault="00F71FE8" w:rsidP="00A6419B">
      <w:pPr>
        <w:jc w:val="both"/>
        <w:rPr>
          <w:rFonts w:eastAsia="Liberation Serif"/>
        </w:rPr>
      </w:pPr>
      <w:sdt>
        <w:sdtPr>
          <w:tag w:val="goog_rdk_6"/>
          <w:id w:val="-909617897"/>
        </w:sdtPr>
        <w:sdtEnd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 xml:space="preserve">izmjenom se uvode uslovi koji bi, da su bili dio prvobitnog postupka javne nabavke, omogućavali uključivanje drugih privrednih subjekata u odnosu na izabrane ponuđače ili </w:t>
      </w:r>
      <w:r w:rsidRPr="004C2F7D">
        <w:rPr>
          <w:rFonts w:eastAsia="Liberation Serif"/>
        </w:rPr>
        <w:lastRenderedPageBreak/>
        <w:t>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1B74B91D" w14:textId="77777777" w:rsidR="00F27982" w:rsidRDefault="00391051" w:rsidP="00391051">
      <w:pPr>
        <w:jc w:val="both"/>
        <w:rPr>
          <w:b/>
        </w:rPr>
      </w:pPr>
      <w:r w:rsidRPr="004C2F7D">
        <w:rPr>
          <w:b/>
        </w:rPr>
        <w:t>Antikorupcijska klauzula</w:t>
      </w:r>
    </w:p>
    <w:p w14:paraId="4BBE32D9" w14:textId="67EE58C3" w:rsidR="00391051" w:rsidRPr="004C2F7D" w:rsidRDefault="00391051" w:rsidP="00391051">
      <w:pPr>
        <w:jc w:val="both"/>
      </w:pPr>
      <w:r w:rsidRPr="004C2F7D">
        <w:t xml:space="preserve">Ugovor o javnoj nabavci zaključen uz kršenje antikorupcijskog pravila iz člana 38 Zakona o javnim nabavkama Crne Gore, ništav je. </w:t>
      </w:r>
    </w:p>
    <w:p w14:paraId="56FBD7EC" w14:textId="77777777" w:rsidR="00E57218" w:rsidRPr="00F27982" w:rsidRDefault="00E57218"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r w:rsidRPr="000626C5">
        <w:rPr>
          <w:lang w:val="fr-FR"/>
        </w:rPr>
        <w:lastRenderedPageBreak/>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5" w:name="_Toc62730566"/>
      <w:r w:rsidRPr="004C2F7D">
        <w:rPr>
          <w:b/>
          <w:lang w:val="sr-Latn-ME"/>
        </w:rPr>
        <w:t>ZAHTJEV ZA POJAŠNJENJE ILI IZMJENU I DOPUNU TENDERSKE DOKUMENTACIJE</w:t>
      </w:r>
      <w:bookmarkEnd w:id="15"/>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48A6E9E0" w:rsidR="00107B0F" w:rsidRDefault="00107B0F" w:rsidP="0044622A">
      <w:pPr>
        <w:jc w:val="both"/>
        <w:rPr>
          <w:color w:val="000000"/>
          <w:lang w:val="sr-Latn-ME"/>
        </w:rPr>
      </w:pPr>
    </w:p>
    <w:p w14:paraId="46671336" w14:textId="7B58DA7A" w:rsidR="00111798" w:rsidRDefault="00111798" w:rsidP="0044622A">
      <w:pPr>
        <w:jc w:val="both"/>
        <w:rPr>
          <w:color w:val="000000"/>
          <w:lang w:val="sr-Latn-ME"/>
        </w:rPr>
      </w:pPr>
    </w:p>
    <w:p w14:paraId="1AC26EB0" w14:textId="77777777" w:rsidR="00111798" w:rsidRDefault="00111798" w:rsidP="0044622A">
      <w:pPr>
        <w:jc w:val="both"/>
        <w:rPr>
          <w:color w:val="000000"/>
          <w:lang w:val="sr-Latn-ME"/>
        </w:rPr>
      </w:pPr>
    </w:p>
    <w:p w14:paraId="25D93C38" w14:textId="19E801F1" w:rsidR="0030364F" w:rsidRDefault="0030364F" w:rsidP="0044622A">
      <w:pPr>
        <w:jc w:val="both"/>
        <w:rPr>
          <w:color w:val="000000"/>
          <w:lang w:val="sr-Latn-ME"/>
        </w:rPr>
      </w:pPr>
    </w:p>
    <w:p w14:paraId="749F4CF8" w14:textId="1E58BECE" w:rsidR="0030364F" w:rsidRDefault="0030364F" w:rsidP="0044622A">
      <w:pPr>
        <w:jc w:val="both"/>
        <w:rPr>
          <w:color w:val="000000"/>
          <w:lang w:val="sr-Latn-ME"/>
        </w:rPr>
      </w:pPr>
    </w:p>
    <w:p w14:paraId="3FBC0B57" w14:textId="77777777" w:rsidR="00960E42" w:rsidRPr="004C2F7D" w:rsidRDefault="00960E42"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6" w:name="_Toc62730567"/>
      <w:bookmarkStart w:id="17" w:name="_Toc508349235"/>
      <w:bookmarkStart w:id="18" w:name="_Toc416180136"/>
      <w:r w:rsidRPr="004C2F7D">
        <w:rPr>
          <w:b/>
          <w:lang w:val="sr-Latn-ME"/>
        </w:rPr>
        <w:lastRenderedPageBreak/>
        <w:t>IZJAVA NARUČIOCA O NEPOSTOJANJU SUKOBA INTERESA</w:t>
      </w:r>
      <w:bookmarkEnd w:id="16"/>
      <w:bookmarkEnd w:id="17"/>
      <w:bookmarkEnd w:id="18"/>
    </w:p>
    <w:p w14:paraId="75C8EA7B" w14:textId="77777777" w:rsidR="008260C4" w:rsidRDefault="008260C4" w:rsidP="00341A3E">
      <w:pPr>
        <w:rPr>
          <w:rFonts w:eastAsia="Calibri"/>
          <w:color w:val="000000"/>
          <w:lang w:val="sr-Latn-ME"/>
        </w:rPr>
      </w:pPr>
    </w:p>
    <w:p w14:paraId="5A213AE1" w14:textId="44F0758A" w:rsidR="00341A3E" w:rsidRPr="00AC2A79" w:rsidRDefault="00855846" w:rsidP="00341A3E">
      <w:pPr>
        <w:rPr>
          <w:rFonts w:eastAsia="Calibri"/>
          <w:color w:val="000000"/>
          <w:lang w:val="sr-Latn-ME"/>
        </w:rPr>
      </w:pPr>
      <w:r w:rsidRPr="00AC2A79">
        <w:rPr>
          <w:rFonts w:eastAsia="Calibri"/>
          <w:color w:val="000000"/>
          <w:lang w:val="sr-Latn-ME"/>
        </w:rPr>
        <w:t>Ministarstvo javnih radova</w:t>
      </w:r>
    </w:p>
    <w:p w14:paraId="47DCA108" w14:textId="6AFF5C22" w:rsidR="00341A3E" w:rsidRPr="00AC2A79" w:rsidRDefault="00341A3E" w:rsidP="00341A3E">
      <w:pPr>
        <w:rPr>
          <w:rFonts w:eastAsia="Calibri"/>
          <w:color w:val="000000"/>
          <w:lang w:val="sr-Latn-ME"/>
        </w:rPr>
      </w:pPr>
      <w:r w:rsidRPr="00AC2A79">
        <w:rPr>
          <w:rFonts w:eastAsia="Calibri"/>
          <w:color w:val="000000"/>
          <w:lang w:val="sr-Latn-ME"/>
        </w:rPr>
        <w:t>Broj</w:t>
      </w:r>
      <w:r w:rsidRPr="000336F2">
        <w:rPr>
          <w:rFonts w:eastAsia="Calibri"/>
          <w:color w:val="000000"/>
          <w:lang w:val="sr-Latn-ME"/>
        </w:rPr>
        <w:t xml:space="preserve">: </w:t>
      </w:r>
      <w:r w:rsidR="00A85D62">
        <w:rPr>
          <w:rFonts w:eastAsia="Calibri"/>
          <w:color w:val="000000"/>
          <w:lang w:val="sr-Latn-ME"/>
        </w:rPr>
        <w:t>01-426/26-</w:t>
      </w:r>
      <w:r w:rsidR="00FA3543">
        <w:rPr>
          <w:rFonts w:eastAsia="Calibri"/>
          <w:color w:val="000000"/>
          <w:lang w:val="sr-Latn-ME"/>
        </w:rPr>
        <w:t>134</w:t>
      </w:r>
      <w:r w:rsidR="00111798">
        <w:rPr>
          <w:rFonts w:eastAsia="Calibri"/>
          <w:color w:val="000000"/>
          <w:lang w:val="sr-Latn-ME"/>
        </w:rPr>
        <w:t>7</w:t>
      </w:r>
      <w:r w:rsidR="00FA3543">
        <w:rPr>
          <w:rFonts w:eastAsia="Calibri"/>
          <w:color w:val="000000"/>
          <w:lang w:val="sr-Latn-ME"/>
        </w:rPr>
        <w:t>/2</w:t>
      </w:r>
    </w:p>
    <w:p w14:paraId="761A7AD5" w14:textId="65BA3FE3" w:rsidR="00341A3E" w:rsidRDefault="00341A3E" w:rsidP="00341A3E">
      <w:pPr>
        <w:rPr>
          <w:rFonts w:eastAsia="Calibri"/>
          <w:color w:val="000000"/>
          <w:lang w:val="sr-Latn-ME"/>
        </w:rPr>
      </w:pPr>
      <w:r w:rsidRPr="00AC2A79">
        <w:rPr>
          <w:rFonts w:eastAsia="Calibri"/>
          <w:color w:val="000000"/>
          <w:lang w:val="sr-Latn-ME"/>
        </w:rPr>
        <w:t>Podgorica,</w:t>
      </w:r>
      <w:r w:rsidR="00A963EB">
        <w:rPr>
          <w:rFonts w:eastAsia="Calibri"/>
          <w:color w:val="000000"/>
          <w:lang w:val="sr-Latn-ME"/>
        </w:rPr>
        <w:t xml:space="preserve"> </w:t>
      </w:r>
      <w:r w:rsidR="00F844BA">
        <w:rPr>
          <w:rFonts w:eastAsia="Calibri"/>
          <w:color w:val="000000"/>
          <w:lang w:val="sr-Latn-ME"/>
        </w:rPr>
        <w:t xml:space="preserve"> </w:t>
      </w:r>
      <w:r w:rsidR="00A4686D">
        <w:rPr>
          <w:rFonts w:eastAsia="Calibri"/>
          <w:color w:val="000000"/>
          <w:lang w:val="sr-Latn-ME"/>
        </w:rPr>
        <w:t>16.04</w:t>
      </w:r>
      <w:r w:rsidR="00A963EB">
        <w:rPr>
          <w:rFonts w:eastAsia="Calibri"/>
          <w:color w:val="000000"/>
          <w:lang w:val="sr-Latn-ME"/>
        </w:rPr>
        <w:t>.202</w:t>
      </w:r>
      <w:r w:rsidR="00A85D62">
        <w:rPr>
          <w:rFonts w:eastAsia="Calibri"/>
          <w:color w:val="000000"/>
          <w:lang w:val="sr-Latn-ME"/>
        </w:rPr>
        <w:t>6</w:t>
      </w:r>
      <w:r w:rsidR="00A963EB">
        <w:rPr>
          <w:rFonts w:eastAsia="Calibri"/>
          <w:color w:val="000000"/>
          <w:lang w:val="sr-Latn-ME"/>
        </w:rPr>
        <w:t>.godine</w:t>
      </w:r>
    </w:p>
    <w:p w14:paraId="701D3E1D" w14:textId="77777777" w:rsidR="00E7505E" w:rsidRPr="00341A3E" w:rsidRDefault="00E7505E" w:rsidP="00341A3E">
      <w:pPr>
        <w:rPr>
          <w:rFonts w:eastAsia="Calibri"/>
          <w:color w:val="000000"/>
          <w:lang w:val="sr-Latn-ME"/>
        </w:rPr>
      </w:pPr>
    </w:p>
    <w:p w14:paraId="70E72FCB" w14:textId="77777777" w:rsidR="00341A3E" w:rsidRPr="00341A3E" w:rsidRDefault="00341A3E" w:rsidP="00341A3E">
      <w:pPr>
        <w:jc w:val="right"/>
        <w:rPr>
          <w:rFonts w:eastAsia="Calibri"/>
          <w:color w:val="000000"/>
          <w:lang w:val="sr-Latn-ME"/>
        </w:rPr>
      </w:pPr>
    </w:p>
    <w:p w14:paraId="702166AB" w14:textId="2CE4C2DE" w:rsid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E7505E">
      <w:pPr>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341A3E">
      <w:pPr>
        <w:jc w:val="right"/>
        <w:rPr>
          <w:rFonts w:eastAsia="Calibri"/>
          <w:color w:val="000000"/>
          <w:lang w:val="sr-Latn-ME"/>
        </w:rPr>
      </w:pPr>
    </w:p>
    <w:p w14:paraId="4D612284" w14:textId="482DA3FF" w:rsidR="00A4686D" w:rsidRPr="00111798" w:rsidRDefault="00111798" w:rsidP="00A4686D">
      <w:pPr>
        <w:jc w:val="both"/>
        <w:rPr>
          <w:b/>
          <w:noProof/>
          <w:lang w:val="sr-Latn-ME"/>
        </w:rPr>
      </w:pPr>
      <w:r w:rsidRPr="00111798">
        <w:rPr>
          <w:noProof/>
          <w:lang w:val="sr-Latn-ME"/>
        </w:rPr>
        <w:t xml:space="preserve">da u postupku javne nabavke redni broj 157 iz Plana javne nabavke i saglasnosti Ministarstva finansija na Plan javnih nabavki broj 12-02-426/25-1273/2 od 30.01.2026.godine, saglasnosti Ministarstva finansija na Plan javnih nabavki broj 02-426/26-2316/2 od 30.01.2026. godine i izmjene 5 na Plan javnih nabavki i saglasnosti Ministarstva finansija na izmjenu 5 broj 12-426/26-11930/2 od 31.03.2026. godine, Ministarstva javnih radova, za nabavku br. 05-27/26, </w:t>
      </w:r>
      <w:r w:rsidRPr="00111798">
        <w:rPr>
          <w:b/>
          <w:lang w:val="sr-Latn-ME"/>
        </w:rPr>
        <w:t>za izvođenje radova na rekonstrukciji - dogradnji Doma zdravlja Berane</w:t>
      </w:r>
      <w:r w:rsidRPr="00111798">
        <w:rPr>
          <w:b/>
          <w:noProof/>
          <w:lang w:val="sr-Latn-ME"/>
        </w:rPr>
        <w:t xml:space="preserve">, </w:t>
      </w:r>
      <w:r w:rsidRPr="00111798">
        <w:rPr>
          <w:noProof/>
          <w:lang w:val="sr-Latn-ME"/>
        </w:rPr>
        <w:t>nijesam u sukobu interesa u smislu člana 41 stav 1 tačka 1 Zakona o javnim nabavkama i da ne postoji ekonomski i drugi lični interes koji može uticati na moju nepristrasnost i nezavisnost u ovom postupku javne nabavke.</w:t>
      </w:r>
    </w:p>
    <w:p w14:paraId="622E269C" w14:textId="78115E72" w:rsidR="00E27B60" w:rsidRPr="00111798" w:rsidRDefault="00E57218" w:rsidP="00554EEB">
      <w:pPr>
        <w:ind w:firstLine="720"/>
        <w:jc w:val="both"/>
        <w:rPr>
          <w:rFonts w:eastAsia="Calibri"/>
          <w:color w:val="000000"/>
          <w:lang w:val="sr-Latn-ME"/>
        </w:rPr>
      </w:pPr>
      <w:r w:rsidRPr="00111798">
        <w:rPr>
          <w:rFonts w:eastAsia="Calibri"/>
          <w:color w:val="000000"/>
          <w:lang w:val="sr-Latn-ME"/>
        </w:rPr>
        <w:t>.</w:t>
      </w:r>
    </w:p>
    <w:p w14:paraId="2FBD654E" w14:textId="0FE42DC4" w:rsidR="00E57218" w:rsidRDefault="00E57218" w:rsidP="00554EEB">
      <w:pPr>
        <w:ind w:firstLine="720"/>
        <w:jc w:val="both"/>
        <w:rPr>
          <w:rFonts w:eastAsia="Calibri"/>
          <w:color w:val="000000"/>
          <w:lang w:val="sr-Latn-ME"/>
        </w:rPr>
      </w:pPr>
    </w:p>
    <w:p w14:paraId="3FBC762B" w14:textId="77777777" w:rsidR="00E57218" w:rsidRPr="00341A3E" w:rsidRDefault="00E57218" w:rsidP="00554EEB">
      <w:pPr>
        <w:ind w:firstLine="720"/>
        <w:jc w:val="both"/>
        <w:rPr>
          <w:rFonts w:eastAsia="Calibri"/>
          <w:color w:val="000000"/>
          <w:lang w:val="sr-Latn-ME"/>
        </w:rPr>
      </w:pPr>
    </w:p>
    <w:p w14:paraId="11D28F04" w14:textId="7C7362D8"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A152E7">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65010776" w:rsidR="00341A3E" w:rsidRPr="00341A3E" w:rsidRDefault="003A5293" w:rsidP="0029494E">
      <w:pPr>
        <w:jc w:val="right"/>
        <w:rPr>
          <w:rFonts w:eastAsia="Calibri"/>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62505D4" w14:textId="77777777" w:rsidR="00341A3E" w:rsidRPr="00341A3E" w:rsidRDefault="00341A3E" w:rsidP="0029494E">
      <w:pPr>
        <w:jc w:val="right"/>
        <w:rPr>
          <w:rFonts w:eastAsia="Calibri"/>
          <w:color w:val="000000"/>
          <w:lang w:val="sr-Latn-ME"/>
        </w:rPr>
      </w:pPr>
    </w:p>
    <w:p w14:paraId="355D7061"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5CAD1553" w14:textId="77777777" w:rsidR="00341A3E" w:rsidRPr="00341A3E" w:rsidRDefault="00341A3E" w:rsidP="0029494E">
      <w:pPr>
        <w:jc w:val="right"/>
        <w:rPr>
          <w:rFonts w:eastAsia="Calibri"/>
          <w:color w:val="000000"/>
          <w:lang w:val="sr-Latn-ME"/>
        </w:rPr>
      </w:pPr>
    </w:p>
    <w:p w14:paraId="7717F40E" w14:textId="46166C1C" w:rsidR="00341A3E" w:rsidRPr="00341A3E" w:rsidRDefault="00A4686D" w:rsidP="0029494E">
      <w:pPr>
        <w:jc w:val="right"/>
        <w:rPr>
          <w:rFonts w:eastAsia="Calibri"/>
          <w:color w:val="000000"/>
          <w:lang w:val="sr-Latn-ME"/>
        </w:rPr>
      </w:pPr>
      <w:r>
        <w:rPr>
          <w:rFonts w:eastAsia="Calibri"/>
          <w:bCs/>
          <w:color w:val="000000"/>
          <w:lang w:val="sr-Latn-ME"/>
        </w:rPr>
        <w:t>Ana Drakić</w:t>
      </w:r>
      <w:r w:rsidR="00341A3E" w:rsidRPr="00341A3E">
        <w:rPr>
          <w:rFonts w:eastAsia="Calibri"/>
          <w:color w:val="000000"/>
          <w:lang w:val="sr-Latn-ME"/>
        </w:rPr>
        <w:t>,</w:t>
      </w:r>
      <w:r w:rsidR="00773999">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r w:rsidR="00341A3E" w:rsidRPr="00341A3E">
        <w:rPr>
          <w:rFonts w:eastAsia="Calibri"/>
          <w:color w:val="000000"/>
          <w:lang w:val="sr-Latn-ME"/>
        </w:rPr>
        <w:t xml:space="preserve"> </w:t>
      </w:r>
    </w:p>
    <w:p w14:paraId="340983E9" w14:textId="7A2E0F7C" w:rsidR="00341A3E" w:rsidRPr="001021E4" w:rsidRDefault="00341A3E" w:rsidP="001021E4">
      <w:pPr>
        <w:jc w:val="right"/>
        <w:rPr>
          <w:rFonts w:eastAsia="Calibri"/>
          <w:color w:val="000000"/>
          <w:lang w:val="sr-Latn-ME"/>
        </w:rPr>
      </w:pPr>
      <w:r w:rsidRPr="00341A3E">
        <w:rPr>
          <w:rFonts w:eastAsia="Calibri"/>
          <w:color w:val="000000"/>
          <w:lang w:val="sr-Latn-ME"/>
        </w:rPr>
        <w:t xml:space="preserve">             </w:t>
      </w: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390A4466" w:rsidR="00341A3E" w:rsidRDefault="00A4686D" w:rsidP="0029494E">
      <w:pPr>
        <w:jc w:val="right"/>
        <w:rPr>
          <w:rFonts w:eastAsia="Calibri"/>
          <w:iCs/>
          <w:color w:val="000000"/>
          <w:lang w:val="sr-Latn-ME"/>
        </w:rPr>
      </w:pPr>
      <w:r>
        <w:rPr>
          <w:rFonts w:eastAsia="Calibri"/>
          <w:bCs/>
          <w:color w:val="000000"/>
          <w:lang w:val="sr-Latn-ME"/>
        </w:rPr>
        <w:t>Arben Đoković</w:t>
      </w:r>
      <w:r w:rsidR="00341A3E" w:rsidRPr="00341A3E">
        <w:rPr>
          <w:rFonts w:eastAsia="Calibri"/>
          <w:bCs/>
          <w:color w:val="000000"/>
          <w:lang w:val="sr-Latn-ME"/>
        </w:rPr>
        <w:t>,</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7BB68EDB" w14:textId="77777777" w:rsidR="00E7505E" w:rsidRDefault="00E7505E" w:rsidP="0029494E">
      <w:pPr>
        <w:jc w:val="right"/>
        <w:rPr>
          <w:rFonts w:eastAsia="Calibri"/>
          <w:iCs/>
          <w:color w:val="000000"/>
          <w:lang w:val="sr-Latn-ME"/>
        </w:rPr>
      </w:pPr>
    </w:p>
    <w:p w14:paraId="38715D6E" w14:textId="7AFDD807" w:rsidR="0067585D" w:rsidRPr="00E7505E" w:rsidRDefault="00E7505E" w:rsidP="0067585D">
      <w:pPr>
        <w:jc w:val="right"/>
        <w:rPr>
          <w:rFonts w:eastAsia="Calibri"/>
          <w:bCs/>
          <w:color w:val="000000"/>
          <w:lang w:val="sr-Latn-ME"/>
        </w:rPr>
      </w:pPr>
      <w:r w:rsidRPr="00341A3E">
        <w:rPr>
          <w:rFonts w:eastAsia="Calibri"/>
          <w:color w:val="000000"/>
          <w:lang w:val="sr-Latn-ME"/>
        </w:rPr>
        <w:t xml:space="preserve">    </w:t>
      </w:r>
    </w:p>
    <w:p w14:paraId="16AC5EF7" w14:textId="0BFA1609" w:rsidR="00554EEB" w:rsidRPr="00E7505E" w:rsidRDefault="00554EEB" w:rsidP="00E7505E">
      <w:pPr>
        <w:jc w:val="right"/>
        <w:rPr>
          <w:rFonts w:eastAsia="Calibri"/>
          <w:bCs/>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9" w:name="_Toc62730568"/>
      <w:r w:rsidRPr="004C2F7D">
        <w:rPr>
          <w:b/>
          <w:lang w:val="sr-Latn-ME"/>
        </w:rPr>
        <w:lastRenderedPageBreak/>
        <w:t>UPUTSTVO O PRAVNOM SREDSTVU</w:t>
      </w:r>
      <w:bookmarkEnd w:id="19"/>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E03329">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35A4FD" w14:textId="77777777" w:rsidR="00F71FE8" w:rsidRDefault="00F71FE8" w:rsidP="0044622A">
      <w:r>
        <w:separator/>
      </w:r>
    </w:p>
  </w:endnote>
  <w:endnote w:type="continuationSeparator" w:id="0">
    <w:p w14:paraId="2120708F" w14:textId="77777777" w:rsidR="00F71FE8" w:rsidRDefault="00F71FE8"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585CC8" w14:textId="77777777" w:rsidR="00F71FE8" w:rsidRDefault="00F71FE8" w:rsidP="0044622A">
      <w:r>
        <w:separator/>
      </w:r>
    </w:p>
  </w:footnote>
  <w:footnote w:type="continuationSeparator" w:id="0">
    <w:p w14:paraId="716825D0" w14:textId="77777777" w:rsidR="00F71FE8" w:rsidRDefault="00F71FE8"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087D"/>
    <w:rsid w:val="0003157D"/>
    <w:rsid w:val="000335B7"/>
    <w:rsid w:val="000336F2"/>
    <w:rsid w:val="000474FE"/>
    <w:rsid w:val="00050369"/>
    <w:rsid w:val="000626C5"/>
    <w:rsid w:val="0007307B"/>
    <w:rsid w:val="00080391"/>
    <w:rsid w:val="00092D79"/>
    <w:rsid w:val="000A6AE5"/>
    <w:rsid w:val="000B284A"/>
    <w:rsid w:val="000B4EA0"/>
    <w:rsid w:val="000D67C3"/>
    <w:rsid w:val="000E28F4"/>
    <w:rsid w:val="000F6F3D"/>
    <w:rsid w:val="001021E4"/>
    <w:rsid w:val="00107B0F"/>
    <w:rsid w:val="00111181"/>
    <w:rsid w:val="00111798"/>
    <w:rsid w:val="001119C5"/>
    <w:rsid w:val="0012531A"/>
    <w:rsid w:val="00151D0F"/>
    <w:rsid w:val="00173AC7"/>
    <w:rsid w:val="0017420F"/>
    <w:rsid w:val="00181BAC"/>
    <w:rsid w:val="00184201"/>
    <w:rsid w:val="00190E51"/>
    <w:rsid w:val="001A1A74"/>
    <w:rsid w:val="001A2CBC"/>
    <w:rsid w:val="001D54EA"/>
    <w:rsid w:val="001D7D3D"/>
    <w:rsid w:val="001E490D"/>
    <w:rsid w:val="001F60B4"/>
    <w:rsid w:val="0020032C"/>
    <w:rsid w:val="00234FEA"/>
    <w:rsid w:val="00235C8C"/>
    <w:rsid w:val="00235FED"/>
    <w:rsid w:val="00237E71"/>
    <w:rsid w:val="00247590"/>
    <w:rsid w:val="00280927"/>
    <w:rsid w:val="002813A1"/>
    <w:rsid w:val="0029494E"/>
    <w:rsid w:val="002E03D3"/>
    <w:rsid w:val="003007F3"/>
    <w:rsid w:val="0030214F"/>
    <w:rsid w:val="0030364F"/>
    <w:rsid w:val="00326322"/>
    <w:rsid w:val="00327901"/>
    <w:rsid w:val="00341A3E"/>
    <w:rsid w:val="0034544F"/>
    <w:rsid w:val="00353DA1"/>
    <w:rsid w:val="00362579"/>
    <w:rsid w:val="00390530"/>
    <w:rsid w:val="00391051"/>
    <w:rsid w:val="00393EDA"/>
    <w:rsid w:val="003A5293"/>
    <w:rsid w:val="003C5884"/>
    <w:rsid w:val="003C7988"/>
    <w:rsid w:val="003D317A"/>
    <w:rsid w:val="003E246A"/>
    <w:rsid w:val="00411E94"/>
    <w:rsid w:val="00436556"/>
    <w:rsid w:val="00436F98"/>
    <w:rsid w:val="0044622A"/>
    <w:rsid w:val="004763C0"/>
    <w:rsid w:val="00487959"/>
    <w:rsid w:val="00487AB1"/>
    <w:rsid w:val="00493E1E"/>
    <w:rsid w:val="004B0FD0"/>
    <w:rsid w:val="004B1335"/>
    <w:rsid w:val="004C0E40"/>
    <w:rsid w:val="004C0EF8"/>
    <w:rsid w:val="004C2F7D"/>
    <w:rsid w:val="004D1F7C"/>
    <w:rsid w:val="004F7CA2"/>
    <w:rsid w:val="00513A54"/>
    <w:rsid w:val="00515B6D"/>
    <w:rsid w:val="00520BCE"/>
    <w:rsid w:val="00554EEB"/>
    <w:rsid w:val="00560504"/>
    <w:rsid w:val="00565FBC"/>
    <w:rsid w:val="005727C5"/>
    <w:rsid w:val="005755C0"/>
    <w:rsid w:val="005841F2"/>
    <w:rsid w:val="00592364"/>
    <w:rsid w:val="00592370"/>
    <w:rsid w:val="00593DDD"/>
    <w:rsid w:val="00597A16"/>
    <w:rsid w:val="005D256B"/>
    <w:rsid w:val="005E606E"/>
    <w:rsid w:val="005F404A"/>
    <w:rsid w:val="006156F9"/>
    <w:rsid w:val="0064473B"/>
    <w:rsid w:val="006544C1"/>
    <w:rsid w:val="00657429"/>
    <w:rsid w:val="0066674C"/>
    <w:rsid w:val="00673DC2"/>
    <w:rsid w:val="0067585D"/>
    <w:rsid w:val="00683D3A"/>
    <w:rsid w:val="00684370"/>
    <w:rsid w:val="00686523"/>
    <w:rsid w:val="00687BD7"/>
    <w:rsid w:val="006959EA"/>
    <w:rsid w:val="006A0321"/>
    <w:rsid w:val="006B6847"/>
    <w:rsid w:val="006C2FE7"/>
    <w:rsid w:val="006D048E"/>
    <w:rsid w:val="006D2ADC"/>
    <w:rsid w:val="006D7A2C"/>
    <w:rsid w:val="006E61A4"/>
    <w:rsid w:val="007011DE"/>
    <w:rsid w:val="00725159"/>
    <w:rsid w:val="0073699B"/>
    <w:rsid w:val="007432AA"/>
    <w:rsid w:val="00743FDB"/>
    <w:rsid w:val="00751142"/>
    <w:rsid w:val="0075141D"/>
    <w:rsid w:val="00754A01"/>
    <w:rsid w:val="00770BF6"/>
    <w:rsid w:val="00773999"/>
    <w:rsid w:val="0079575E"/>
    <w:rsid w:val="007B0492"/>
    <w:rsid w:val="007C260B"/>
    <w:rsid w:val="007C4E16"/>
    <w:rsid w:val="00801354"/>
    <w:rsid w:val="008108AF"/>
    <w:rsid w:val="00820ACD"/>
    <w:rsid w:val="00821542"/>
    <w:rsid w:val="00824C0E"/>
    <w:rsid w:val="008260C4"/>
    <w:rsid w:val="00827769"/>
    <w:rsid w:val="008306B7"/>
    <w:rsid w:val="00830C13"/>
    <w:rsid w:val="008327ED"/>
    <w:rsid w:val="00850885"/>
    <w:rsid w:val="00855846"/>
    <w:rsid w:val="00867A13"/>
    <w:rsid w:val="008840AB"/>
    <w:rsid w:val="0089122C"/>
    <w:rsid w:val="008A532A"/>
    <w:rsid w:val="008A74C0"/>
    <w:rsid w:val="008B2A8C"/>
    <w:rsid w:val="008B2C23"/>
    <w:rsid w:val="008B3E0A"/>
    <w:rsid w:val="008C352C"/>
    <w:rsid w:val="008D1A9E"/>
    <w:rsid w:val="008D5EE6"/>
    <w:rsid w:val="008E1BBC"/>
    <w:rsid w:val="008F6905"/>
    <w:rsid w:val="00903EF5"/>
    <w:rsid w:val="00923585"/>
    <w:rsid w:val="009249E1"/>
    <w:rsid w:val="00931FC2"/>
    <w:rsid w:val="00955532"/>
    <w:rsid w:val="009575EC"/>
    <w:rsid w:val="00960E42"/>
    <w:rsid w:val="009621B6"/>
    <w:rsid w:val="00963963"/>
    <w:rsid w:val="00972A05"/>
    <w:rsid w:val="00973F68"/>
    <w:rsid w:val="009806CA"/>
    <w:rsid w:val="00983A08"/>
    <w:rsid w:val="00986E76"/>
    <w:rsid w:val="009873A7"/>
    <w:rsid w:val="009879FA"/>
    <w:rsid w:val="00991708"/>
    <w:rsid w:val="009921CE"/>
    <w:rsid w:val="00993ED0"/>
    <w:rsid w:val="009949EC"/>
    <w:rsid w:val="009C7E46"/>
    <w:rsid w:val="00A01DA4"/>
    <w:rsid w:val="00A152E7"/>
    <w:rsid w:val="00A15DF7"/>
    <w:rsid w:val="00A20FC7"/>
    <w:rsid w:val="00A23E6E"/>
    <w:rsid w:val="00A2780A"/>
    <w:rsid w:val="00A34E58"/>
    <w:rsid w:val="00A461D9"/>
    <w:rsid w:val="00A4686D"/>
    <w:rsid w:val="00A540C6"/>
    <w:rsid w:val="00A62987"/>
    <w:rsid w:val="00A6419B"/>
    <w:rsid w:val="00A85D62"/>
    <w:rsid w:val="00A90B08"/>
    <w:rsid w:val="00A963EB"/>
    <w:rsid w:val="00A97CCB"/>
    <w:rsid w:val="00AA60CE"/>
    <w:rsid w:val="00AB2DAB"/>
    <w:rsid w:val="00AC2A79"/>
    <w:rsid w:val="00B14159"/>
    <w:rsid w:val="00B23D5E"/>
    <w:rsid w:val="00B440EF"/>
    <w:rsid w:val="00B45EB4"/>
    <w:rsid w:val="00B5608A"/>
    <w:rsid w:val="00B87A9A"/>
    <w:rsid w:val="00B97514"/>
    <w:rsid w:val="00BA0D99"/>
    <w:rsid w:val="00BB5CDD"/>
    <w:rsid w:val="00BC60FF"/>
    <w:rsid w:val="00BC6937"/>
    <w:rsid w:val="00BE6F61"/>
    <w:rsid w:val="00BF5D9E"/>
    <w:rsid w:val="00C14CD5"/>
    <w:rsid w:val="00C17A73"/>
    <w:rsid w:val="00C269F1"/>
    <w:rsid w:val="00C46BD2"/>
    <w:rsid w:val="00C72788"/>
    <w:rsid w:val="00C80F21"/>
    <w:rsid w:val="00CD33B0"/>
    <w:rsid w:val="00CE7625"/>
    <w:rsid w:val="00CF184B"/>
    <w:rsid w:val="00CF4317"/>
    <w:rsid w:val="00D20D44"/>
    <w:rsid w:val="00D26EC7"/>
    <w:rsid w:val="00D33329"/>
    <w:rsid w:val="00D40ED7"/>
    <w:rsid w:val="00D41D8B"/>
    <w:rsid w:val="00D52FAE"/>
    <w:rsid w:val="00D75724"/>
    <w:rsid w:val="00D960D7"/>
    <w:rsid w:val="00DA6CE6"/>
    <w:rsid w:val="00DA7480"/>
    <w:rsid w:val="00DA7605"/>
    <w:rsid w:val="00DB7FD3"/>
    <w:rsid w:val="00DD0DDC"/>
    <w:rsid w:val="00DD1ECC"/>
    <w:rsid w:val="00DF7691"/>
    <w:rsid w:val="00E0200B"/>
    <w:rsid w:val="00E03329"/>
    <w:rsid w:val="00E27B60"/>
    <w:rsid w:val="00E330BC"/>
    <w:rsid w:val="00E347AF"/>
    <w:rsid w:val="00E408A8"/>
    <w:rsid w:val="00E539F9"/>
    <w:rsid w:val="00E55C51"/>
    <w:rsid w:val="00E57218"/>
    <w:rsid w:val="00E70E0F"/>
    <w:rsid w:val="00E7505E"/>
    <w:rsid w:val="00E80485"/>
    <w:rsid w:val="00E92B30"/>
    <w:rsid w:val="00E930C4"/>
    <w:rsid w:val="00EA32FF"/>
    <w:rsid w:val="00EA3E65"/>
    <w:rsid w:val="00EB188D"/>
    <w:rsid w:val="00EC0DF0"/>
    <w:rsid w:val="00EE452C"/>
    <w:rsid w:val="00EE4E45"/>
    <w:rsid w:val="00EE5328"/>
    <w:rsid w:val="00EE536D"/>
    <w:rsid w:val="00EE61F6"/>
    <w:rsid w:val="00EE76E3"/>
    <w:rsid w:val="00EF0E23"/>
    <w:rsid w:val="00EF73E7"/>
    <w:rsid w:val="00EF7BEE"/>
    <w:rsid w:val="00F10B58"/>
    <w:rsid w:val="00F16038"/>
    <w:rsid w:val="00F25688"/>
    <w:rsid w:val="00F27982"/>
    <w:rsid w:val="00F509B0"/>
    <w:rsid w:val="00F56AC6"/>
    <w:rsid w:val="00F63F8C"/>
    <w:rsid w:val="00F71FE8"/>
    <w:rsid w:val="00F72F81"/>
    <w:rsid w:val="00F818D3"/>
    <w:rsid w:val="00F844BA"/>
    <w:rsid w:val="00F92B80"/>
    <w:rsid w:val="00F97879"/>
    <w:rsid w:val="00FA3543"/>
    <w:rsid w:val="00FB6BEB"/>
    <w:rsid w:val="00FC266E"/>
    <w:rsid w:val="00FC2F9C"/>
    <w:rsid w:val="00FC38AA"/>
    <w:rsid w:val="00FC6602"/>
    <w:rsid w:val="00FD2C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38259920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4A2990-77CF-4072-8F38-ECAE881E4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1</Pages>
  <Words>5957</Words>
  <Characters>33955</Characters>
  <Application>Microsoft Office Word</Application>
  <DocSecurity>0</DocSecurity>
  <Lines>282</Lines>
  <Paragraphs>79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102</cp:revision>
  <dcterms:created xsi:type="dcterms:W3CDTF">2025-03-31T07:43:00Z</dcterms:created>
  <dcterms:modified xsi:type="dcterms:W3CDTF">2026-04-17T06:36:00Z</dcterms:modified>
</cp:coreProperties>
</file>