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0CC" w:rsidRPr="004B0F1A" w:rsidRDefault="000B40CC" w:rsidP="000B40CC">
      <w:pPr>
        <w:ind w:left="-180" w:firstLine="180"/>
        <w:rPr>
          <w:rFonts w:ascii="Arial" w:hAnsi="Arial" w:cs="Arial"/>
          <w:szCs w:val="24"/>
        </w:rPr>
      </w:pPr>
      <w:proofErr w:type="spellStart"/>
      <w:r w:rsidRPr="004B0F1A">
        <w:rPr>
          <w:rFonts w:ascii="Arial" w:hAnsi="Arial" w:cs="Arial"/>
          <w:szCs w:val="24"/>
        </w:rPr>
        <w:t>Direktorat</w:t>
      </w:r>
      <w:proofErr w:type="spellEnd"/>
      <w:r w:rsidRPr="004B0F1A">
        <w:rPr>
          <w:rFonts w:ascii="Arial" w:hAnsi="Arial" w:cs="Arial"/>
          <w:szCs w:val="24"/>
        </w:rPr>
        <w:t xml:space="preserve"> </w:t>
      </w:r>
      <w:proofErr w:type="spellStart"/>
      <w:r w:rsidRPr="004B0F1A">
        <w:rPr>
          <w:rFonts w:ascii="Arial" w:hAnsi="Arial" w:cs="Arial"/>
          <w:szCs w:val="24"/>
        </w:rPr>
        <w:t>za</w:t>
      </w:r>
      <w:proofErr w:type="spellEnd"/>
      <w:r w:rsidRPr="004B0F1A">
        <w:rPr>
          <w:rFonts w:ascii="Arial" w:hAnsi="Arial" w:cs="Arial"/>
          <w:szCs w:val="24"/>
        </w:rPr>
        <w:t xml:space="preserve"> </w:t>
      </w:r>
      <w:proofErr w:type="spellStart"/>
      <w:r w:rsidRPr="004B0F1A">
        <w:rPr>
          <w:rFonts w:ascii="Arial" w:hAnsi="Arial" w:cs="Arial"/>
          <w:szCs w:val="24"/>
        </w:rPr>
        <w:t>finansijske</w:t>
      </w:r>
      <w:proofErr w:type="spellEnd"/>
      <w:r w:rsidRPr="004B0F1A">
        <w:rPr>
          <w:rFonts w:ascii="Arial" w:hAnsi="Arial" w:cs="Arial"/>
          <w:szCs w:val="24"/>
        </w:rPr>
        <w:t xml:space="preserve"> </w:t>
      </w:r>
      <w:proofErr w:type="spellStart"/>
      <w:r w:rsidRPr="004B0F1A">
        <w:rPr>
          <w:rFonts w:ascii="Arial" w:hAnsi="Arial" w:cs="Arial"/>
          <w:szCs w:val="24"/>
        </w:rPr>
        <w:t>poslove</w:t>
      </w:r>
      <w:proofErr w:type="spellEnd"/>
      <w:r w:rsidRPr="004B0F1A">
        <w:rPr>
          <w:rFonts w:ascii="Arial" w:hAnsi="Arial" w:cs="Arial"/>
          <w:szCs w:val="24"/>
        </w:rPr>
        <w:tab/>
      </w:r>
      <w:r w:rsidRPr="004B0F1A">
        <w:rPr>
          <w:rFonts w:ascii="Arial" w:hAnsi="Arial" w:cs="Arial"/>
          <w:szCs w:val="24"/>
        </w:rPr>
        <w:tab/>
      </w:r>
      <w:r w:rsidRPr="004B0F1A">
        <w:rPr>
          <w:rFonts w:ascii="Arial" w:hAnsi="Arial" w:cs="Arial"/>
          <w:szCs w:val="24"/>
        </w:rPr>
        <w:tab/>
      </w:r>
      <w:r w:rsidRPr="004B0F1A">
        <w:rPr>
          <w:rFonts w:ascii="Arial" w:hAnsi="Arial" w:cs="Arial"/>
          <w:szCs w:val="24"/>
        </w:rPr>
        <w:tab/>
      </w:r>
    </w:p>
    <w:p w:rsidR="000B40CC" w:rsidRPr="009A5FD6" w:rsidRDefault="000B40CC" w:rsidP="000B40CC">
      <w:pPr>
        <w:spacing w:before="0"/>
        <w:ind w:left="-180" w:firstLine="180"/>
        <w:rPr>
          <w:rFonts w:ascii="Arial" w:hAnsi="Arial" w:cs="Arial"/>
          <w:szCs w:val="24"/>
        </w:rPr>
      </w:pPr>
      <w:proofErr w:type="spellStart"/>
      <w:r w:rsidRPr="004B0F1A">
        <w:rPr>
          <w:rFonts w:ascii="Arial" w:hAnsi="Arial" w:cs="Arial"/>
          <w:szCs w:val="24"/>
        </w:rPr>
        <w:t>Direkcija</w:t>
      </w:r>
      <w:proofErr w:type="spellEnd"/>
      <w:r w:rsidRPr="004B0F1A">
        <w:rPr>
          <w:rFonts w:ascii="Arial" w:hAnsi="Arial" w:cs="Arial"/>
          <w:szCs w:val="24"/>
        </w:rPr>
        <w:t xml:space="preserve"> </w:t>
      </w:r>
      <w:proofErr w:type="spellStart"/>
      <w:r w:rsidRPr="004B0F1A">
        <w:rPr>
          <w:rFonts w:ascii="Arial" w:hAnsi="Arial" w:cs="Arial"/>
          <w:szCs w:val="24"/>
        </w:rPr>
        <w:t>za</w:t>
      </w:r>
      <w:proofErr w:type="spellEnd"/>
      <w:r w:rsidRPr="004B0F1A">
        <w:rPr>
          <w:rFonts w:ascii="Arial" w:hAnsi="Arial" w:cs="Arial"/>
          <w:szCs w:val="24"/>
        </w:rPr>
        <w:t xml:space="preserve"> </w:t>
      </w:r>
      <w:proofErr w:type="spellStart"/>
      <w:r w:rsidRPr="004B0F1A">
        <w:rPr>
          <w:rFonts w:ascii="Arial" w:hAnsi="Arial" w:cs="Arial"/>
          <w:szCs w:val="24"/>
        </w:rPr>
        <w:t>javne</w:t>
      </w:r>
      <w:proofErr w:type="spellEnd"/>
      <w:r w:rsidRPr="004B0F1A">
        <w:rPr>
          <w:rFonts w:ascii="Arial" w:hAnsi="Arial" w:cs="Arial"/>
          <w:szCs w:val="24"/>
        </w:rPr>
        <w:t xml:space="preserve"> </w:t>
      </w:r>
      <w:proofErr w:type="spellStart"/>
      <w:r w:rsidRPr="004B0F1A">
        <w:rPr>
          <w:rFonts w:ascii="Arial" w:hAnsi="Arial" w:cs="Arial"/>
          <w:szCs w:val="24"/>
        </w:rPr>
        <w:t>nabavke</w:t>
      </w:r>
      <w:proofErr w:type="spellEnd"/>
    </w:p>
    <w:p w:rsidR="00626A37" w:rsidRPr="009A5FD6" w:rsidRDefault="00626A37" w:rsidP="00145CE0">
      <w:pPr>
        <w:spacing w:before="0" w:after="0" w:line="240" w:lineRule="auto"/>
        <w:jc w:val="left"/>
        <w:rPr>
          <w:rFonts w:ascii="Arial" w:hAnsi="Arial" w:cs="Arial"/>
          <w:bCs/>
          <w:szCs w:val="24"/>
          <w:lang w:val="hr-HR"/>
        </w:rPr>
      </w:pPr>
    </w:p>
    <w:p w:rsidR="000F2BFC" w:rsidRPr="009A5FD6" w:rsidRDefault="000F2BFC" w:rsidP="00B167AC">
      <w:pPr>
        <w:spacing w:before="0" w:after="0" w:line="240" w:lineRule="auto"/>
        <w:rPr>
          <w:rFonts w:ascii="Arial" w:hAnsi="Arial" w:cs="Arial"/>
          <w:bCs/>
          <w:szCs w:val="24"/>
          <w:lang w:val="hr-HR"/>
        </w:rPr>
      </w:pPr>
    </w:p>
    <w:p w:rsidR="000B40CC" w:rsidRPr="00182328" w:rsidRDefault="000B40CC" w:rsidP="000B40CC">
      <w:pPr>
        <w:spacing w:after="0"/>
        <w:rPr>
          <w:rFonts w:ascii="Arial" w:hAnsi="Arial" w:cs="Arial"/>
          <w:b/>
          <w:szCs w:val="24"/>
        </w:rPr>
      </w:pPr>
      <w:r w:rsidRPr="00182328">
        <w:rPr>
          <w:rFonts w:ascii="Arial" w:hAnsi="Arial" w:cs="Arial"/>
          <w:szCs w:val="24"/>
        </w:rPr>
        <w:t xml:space="preserve">U </w:t>
      </w:r>
      <w:proofErr w:type="spellStart"/>
      <w:r w:rsidRPr="00182328">
        <w:rPr>
          <w:rFonts w:ascii="Arial" w:hAnsi="Arial" w:cs="Arial"/>
          <w:szCs w:val="24"/>
        </w:rPr>
        <w:t>skladu</w:t>
      </w:r>
      <w:proofErr w:type="spellEnd"/>
      <w:r w:rsidRPr="00182328">
        <w:rPr>
          <w:rFonts w:ascii="Arial" w:hAnsi="Arial" w:cs="Arial"/>
          <w:szCs w:val="24"/>
        </w:rPr>
        <w:t xml:space="preserve"> </w:t>
      </w:r>
      <w:proofErr w:type="spellStart"/>
      <w:r w:rsidRPr="00182328">
        <w:rPr>
          <w:rFonts w:ascii="Arial" w:hAnsi="Arial" w:cs="Arial"/>
          <w:szCs w:val="24"/>
        </w:rPr>
        <w:t>sa</w:t>
      </w:r>
      <w:proofErr w:type="spellEnd"/>
      <w:r w:rsidRPr="00182328">
        <w:rPr>
          <w:rFonts w:ascii="Arial" w:hAnsi="Arial" w:cs="Arial"/>
          <w:szCs w:val="24"/>
        </w:rPr>
        <w:t xml:space="preserve"> </w:t>
      </w:r>
      <w:proofErr w:type="spellStart"/>
      <w:r w:rsidRPr="00182328">
        <w:rPr>
          <w:rFonts w:ascii="Arial" w:hAnsi="Arial" w:cs="Arial"/>
          <w:szCs w:val="24"/>
        </w:rPr>
        <w:t>odredbama</w:t>
      </w:r>
      <w:proofErr w:type="spellEnd"/>
      <w:r w:rsidRPr="00182328">
        <w:rPr>
          <w:rFonts w:ascii="Arial" w:hAnsi="Arial" w:cs="Arial"/>
          <w:szCs w:val="24"/>
        </w:rPr>
        <w:t xml:space="preserve"> </w:t>
      </w:r>
      <w:proofErr w:type="spellStart"/>
      <w:r w:rsidRPr="00182328">
        <w:rPr>
          <w:rFonts w:ascii="Arial" w:hAnsi="Arial" w:cs="Arial"/>
          <w:szCs w:val="24"/>
        </w:rPr>
        <w:t>člana</w:t>
      </w:r>
      <w:proofErr w:type="spellEnd"/>
      <w:r w:rsidRPr="00182328">
        <w:rPr>
          <w:rFonts w:ascii="Arial" w:hAnsi="Arial" w:cs="Arial"/>
          <w:szCs w:val="24"/>
        </w:rPr>
        <w:t xml:space="preserve"> 94 </w:t>
      </w:r>
      <w:proofErr w:type="spellStart"/>
      <w:r w:rsidRPr="00182328">
        <w:rPr>
          <w:rFonts w:ascii="Arial" w:hAnsi="Arial" w:cs="Arial"/>
          <w:szCs w:val="24"/>
        </w:rPr>
        <w:t>Zakona</w:t>
      </w:r>
      <w:proofErr w:type="spellEnd"/>
      <w:r w:rsidRPr="00182328">
        <w:rPr>
          <w:rFonts w:ascii="Arial" w:hAnsi="Arial" w:cs="Arial"/>
          <w:szCs w:val="24"/>
        </w:rPr>
        <w:t xml:space="preserve"> o </w:t>
      </w:r>
      <w:proofErr w:type="spellStart"/>
      <w:r w:rsidRPr="00182328">
        <w:rPr>
          <w:rFonts w:ascii="Arial" w:hAnsi="Arial" w:cs="Arial"/>
          <w:szCs w:val="24"/>
        </w:rPr>
        <w:t>javnim</w:t>
      </w:r>
      <w:proofErr w:type="spellEnd"/>
      <w:r w:rsidRPr="00182328">
        <w:rPr>
          <w:rFonts w:ascii="Arial" w:hAnsi="Arial" w:cs="Arial"/>
          <w:szCs w:val="24"/>
        </w:rPr>
        <w:t xml:space="preserve"> </w:t>
      </w:r>
      <w:proofErr w:type="spellStart"/>
      <w:r w:rsidRPr="00182328">
        <w:rPr>
          <w:rFonts w:ascii="Arial" w:hAnsi="Arial" w:cs="Arial"/>
          <w:szCs w:val="24"/>
        </w:rPr>
        <w:t>nabavkama</w:t>
      </w:r>
      <w:proofErr w:type="spellEnd"/>
      <w:r w:rsidRPr="00182328">
        <w:rPr>
          <w:rFonts w:ascii="Arial" w:hAnsi="Arial" w:cs="Arial"/>
          <w:szCs w:val="24"/>
        </w:rPr>
        <w:t xml:space="preserve"> (“</w:t>
      </w:r>
      <w:proofErr w:type="spellStart"/>
      <w:r w:rsidRPr="00182328">
        <w:rPr>
          <w:rFonts w:ascii="Arial" w:hAnsi="Arial" w:cs="Arial"/>
          <w:szCs w:val="24"/>
        </w:rPr>
        <w:t>Službeni</w:t>
      </w:r>
      <w:proofErr w:type="spellEnd"/>
      <w:r w:rsidRPr="00182328">
        <w:rPr>
          <w:rFonts w:ascii="Arial" w:hAnsi="Arial" w:cs="Arial"/>
          <w:szCs w:val="24"/>
        </w:rPr>
        <w:t xml:space="preserve"> list </w:t>
      </w:r>
      <w:proofErr w:type="spellStart"/>
      <w:r w:rsidRPr="00182328">
        <w:rPr>
          <w:rFonts w:ascii="Arial" w:hAnsi="Arial" w:cs="Arial"/>
          <w:szCs w:val="24"/>
        </w:rPr>
        <w:t>Crne</w:t>
      </w:r>
      <w:proofErr w:type="spellEnd"/>
      <w:r w:rsidRPr="00182328">
        <w:rPr>
          <w:rFonts w:ascii="Arial" w:hAnsi="Arial" w:cs="Arial"/>
          <w:szCs w:val="24"/>
        </w:rPr>
        <w:t xml:space="preserve"> Gore”, </w:t>
      </w:r>
      <w:proofErr w:type="spellStart"/>
      <w:r w:rsidRPr="00182328">
        <w:rPr>
          <w:rFonts w:ascii="Arial" w:hAnsi="Arial" w:cs="Arial"/>
          <w:szCs w:val="24"/>
        </w:rPr>
        <w:t>broj</w:t>
      </w:r>
      <w:proofErr w:type="spellEnd"/>
      <w:r w:rsidRPr="00182328">
        <w:rPr>
          <w:rFonts w:ascii="Arial" w:hAnsi="Arial" w:cs="Arial"/>
          <w:szCs w:val="24"/>
        </w:rPr>
        <w:t xml:space="preserve"> 074/19, 003/23, 011/23</w:t>
      </w:r>
      <w:r>
        <w:rPr>
          <w:rFonts w:ascii="Arial" w:hAnsi="Arial" w:cs="Arial"/>
          <w:szCs w:val="24"/>
        </w:rPr>
        <w:t xml:space="preserve"> </w:t>
      </w:r>
      <w:proofErr w:type="spellStart"/>
      <w:r>
        <w:rPr>
          <w:rFonts w:ascii="Arial" w:hAnsi="Arial" w:cs="Arial"/>
          <w:szCs w:val="24"/>
        </w:rPr>
        <w:t>i</w:t>
      </w:r>
      <w:proofErr w:type="spellEnd"/>
      <w:r>
        <w:rPr>
          <w:rFonts w:ascii="Arial" w:hAnsi="Arial" w:cs="Arial"/>
          <w:szCs w:val="24"/>
        </w:rPr>
        <w:t xml:space="preserve"> 084/24</w:t>
      </w:r>
      <w:r w:rsidRPr="00182328">
        <w:rPr>
          <w:rFonts w:ascii="Arial" w:hAnsi="Arial" w:cs="Arial"/>
          <w:szCs w:val="24"/>
        </w:rPr>
        <w:t xml:space="preserve">), </w:t>
      </w:r>
      <w:proofErr w:type="spellStart"/>
      <w:r w:rsidRPr="00182328">
        <w:rPr>
          <w:rFonts w:ascii="Arial" w:hAnsi="Arial" w:cs="Arial"/>
          <w:szCs w:val="24"/>
        </w:rPr>
        <w:t>Komisija</w:t>
      </w:r>
      <w:proofErr w:type="spellEnd"/>
      <w:r w:rsidRPr="00182328">
        <w:rPr>
          <w:rFonts w:ascii="Arial" w:hAnsi="Arial" w:cs="Arial"/>
          <w:szCs w:val="24"/>
        </w:rPr>
        <w:t xml:space="preserve"> </w:t>
      </w:r>
      <w:proofErr w:type="spellStart"/>
      <w:r w:rsidRPr="00182328">
        <w:rPr>
          <w:rFonts w:ascii="Arial" w:hAnsi="Arial" w:cs="Arial"/>
          <w:szCs w:val="24"/>
        </w:rPr>
        <w:t>za</w:t>
      </w:r>
      <w:proofErr w:type="spellEnd"/>
      <w:r w:rsidRPr="00182328">
        <w:rPr>
          <w:rFonts w:ascii="Arial" w:hAnsi="Arial" w:cs="Arial"/>
          <w:szCs w:val="24"/>
        </w:rPr>
        <w:t xml:space="preserve"> </w:t>
      </w:r>
      <w:proofErr w:type="spellStart"/>
      <w:r w:rsidRPr="00182328">
        <w:rPr>
          <w:rFonts w:ascii="Arial" w:hAnsi="Arial" w:cs="Arial"/>
          <w:szCs w:val="24"/>
        </w:rPr>
        <w:t>sprovođenje</w:t>
      </w:r>
      <w:proofErr w:type="spellEnd"/>
      <w:r w:rsidRPr="00182328">
        <w:rPr>
          <w:rFonts w:ascii="Arial" w:hAnsi="Arial" w:cs="Arial"/>
          <w:szCs w:val="24"/>
        </w:rPr>
        <w:t xml:space="preserve"> </w:t>
      </w:r>
      <w:proofErr w:type="spellStart"/>
      <w:r w:rsidRPr="00182328">
        <w:rPr>
          <w:rFonts w:ascii="Arial" w:hAnsi="Arial" w:cs="Arial"/>
          <w:szCs w:val="24"/>
        </w:rPr>
        <w:t>postupka</w:t>
      </w:r>
      <w:proofErr w:type="spellEnd"/>
      <w:r w:rsidRPr="00182328">
        <w:rPr>
          <w:rFonts w:ascii="Arial" w:hAnsi="Arial" w:cs="Arial"/>
          <w:szCs w:val="24"/>
        </w:rPr>
        <w:t xml:space="preserve"> </w:t>
      </w:r>
      <w:proofErr w:type="spellStart"/>
      <w:r w:rsidRPr="00182328">
        <w:rPr>
          <w:rFonts w:ascii="Arial" w:hAnsi="Arial" w:cs="Arial"/>
          <w:szCs w:val="24"/>
        </w:rPr>
        <w:t>javne</w:t>
      </w:r>
      <w:proofErr w:type="spellEnd"/>
      <w:r w:rsidRPr="00182328">
        <w:rPr>
          <w:rFonts w:ascii="Arial" w:hAnsi="Arial" w:cs="Arial"/>
          <w:szCs w:val="24"/>
        </w:rPr>
        <w:t xml:space="preserve"> </w:t>
      </w:r>
      <w:proofErr w:type="spellStart"/>
      <w:r w:rsidRPr="00182328">
        <w:rPr>
          <w:rFonts w:ascii="Arial" w:hAnsi="Arial" w:cs="Arial"/>
          <w:szCs w:val="24"/>
        </w:rPr>
        <w:t>nabavke</w:t>
      </w:r>
      <w:proofErr w:type="spellEnd"/>
      <w:r w:rsidRPr="00182328">
        <w:rPr>
          <w:rFonts w:ascii="Arial" w:hAnsi="Arial" w:cs="Arial"/>
          <w:szCs w:val="24"/>
        </w:rPr>
        <w:t xml:space="preserve"> </w:t>
      </w:r>
      <w:r>
        <w:rPr>
          <w:rFonts w:ascii="Arial" w:hAnsi="Arial" w:cs="Arial"/>
          <w:szCs w:val="24"/>
        </w:rPr>
        <w:t xml:space="preserve">    </w:t>
      </w:r>
      <w:r w:rsidRPr="00182328">
        <w:rPr>
          <w:rFonts w:ascii="Arial" w:hAnsi="Arial" w:cs="Arial"/>
          <w:b/>
          <w:szCs w:val="24"/>
        </w:rPr>
        <w:t xml:space="preserve">o b j a v </w:t>
      </w:r>
      <w:proofErr w:type="spellStart"/>
      <w:r w:rsidRPr="00182328">
        <w:rPr>
          <w:rFonts w:ascii="Arial" w:hAnsi="Arial" w:cs="Arial"/>
          <w:b/>
          <w:szCs w:val="24"/>
        </w:rPr>
        <w:t>lj</w:t>
      </w:r>
      <w:proofErr w:type="spellEnd"/>
      <w:r w:rsidRPr="00182328">
        <w:rPr>
          <w:rFonts w:ascii="Arial" w:hAnsi="Arial" w:cs="Arial"/>
          <w:b/>
          <w:szCs w:val="24"/>
        </w:rPr>
        <w:t xml:space="preserve"> u j e</w:t>
      </w:r>
    </w:p>
    <w:p w:rsidR="009A5FD6" w:rsidRDefault="009A5FD6" w:rsidP="009A5FD6"/>
    <w:p w:rsidR="000B40CC" w:rsidRDefault="000B40CC" w:rsidP="000B40CC">
      <w:pPr>
        <w:spacing w:after="0"/>
        <w:jc w:val="center"/>
        <w:rPr>
          <w:rFonts w:ascii="Arial" w:hAnsi="Arial" w:cs="Arial"/>
          <w:szCs w:val="24"/>
        </w:rPr>
      </w:pPr>
      <w:r w:rsidRPr="00E71768">
        <w:rPr>
          <w:rFonts w:ascii="Arial" w:hAnsi="Arial" w:cs="Arial"/>
          <w:b/>
          <w:szCs w:val="24"/>
        </w:rPr>
        <w:t xml:space="preserve">IZMJENU </w:t>
      </w:r>
      <w:proofErr w:type="spellStart"/>
      <w:r w:rsidRPr="00E71768">
        <w:rPr>
          <w:rFonts w:ascii="Arial" w:hAnsi="Arial" w:cs="Arial"/>
          <w:b/>
          <w:szCs w:val="24"/>
        </w:rPr>
        <w:t>broj</w:t>
      </w:r>
      <w:proofErr w:type="spellEnd"/>
      <w:r w:rsidRPr="00E71768">
        <w:rPr>
          <w:rFonts w:ascii="Arial" w:hAnsi="Arial" w:cs="Arial"/>
          <w:b/>
          <w:szCs w:val="24"/>
        </w:rPr>
        <w:t xml:space="preserve"> </w:t>
      </w:r>
      <w:r w:rsidR="00582D91">
        <w:rPr>
          <w:rFonts w:ascii="Arial" w:hAnsi="Arial" w:cs="Arial"/>
          <w:b/>
          <w:szCs w:val="24"/>
        </w:rPr>
        <w:t>2</w:t>
      </w:r>
    </w:p>
    <w:p w:rsidR="000B40CC" w:rsidRDefault="000B40CC" w:rsidP="000B40CC">
      <w:pPr>
        <w:spacing w:after="0"/>
        <w:rPr>
          <w:rFonts w:ascii="Arial" w:hAnsi="Arial" w:cs="Arial"/>
          <w:szCs w:val="24"/>
        </w:rPr>
      </w:pPr>
    </w:p>
    <w:p w:rsidR="000B40CC" w:rsidRPr="008972E8" w:rsidRDefault="000B40CC" w:rsidP="000B40CC">
      <w:pPr>
        <w:spacing w:after="0"/>
        <w:jc w:val="center"/>
        <w:rPr>
          <w:rFonts w:ascii="Arial" w:hAnsi="Arial" w:cs="Arial"/>
          <w:szCs w:val="24"/>
          <w:shd w:val="clear" w:color="auto" w:fill="FFFFFF"/>
        </w:rPr>
      </w:pPr>
      <w:proofErr w:type="spellStart"/>
      <w:r w:rsidRPr="008972E8">
        <w:rPr>
          <w:rFonts w:ascii="Arial" w:hAnsi="Arial" w:cs="Arial"/>
          <w:szCs w:val="24"/>
        </w:rPr>
        <w:t>Tenderske</w:t>
      </w:r>
      <w:proofErr w:type="spellEnd"/>
      <w:r w:rsidRPr="008972E8">
        <w:rPr>
          <w:rFonts w:ascii="Arial" w:hAnsi="Arial" w:cs="Arial"/>
          <w:szCs w:val="24"/>
        </w:rPr>
        <w:t xml:space="preserve"> </w:t>
      </w:r>
      <w:proofErr w:type="spellStart"/>
      <w:r w:rsidRPr="008972E8">
        <w:rPr>
          <w:rFonts w:ascii="Arial" w:hAnsi="Arial" w:cs="Arial"/>
          <w:szCs w:val="24"/>
        </w:rPr>
        <w:t>dokumentacije</w:t>
      </w:r>
      <w:proofErr w:type="spellEnd"/>
      <w:r w:rsidRPr="008972E8">
        <w:rPr>
          <w:rFonts w:ascii="Arial" w:hAnsi="Arial" w:cs="Arial"/>
          <w:szCs w:val="24"/>
        </w:rPr>
        <w:t xml:space="preserve"> </w:t>
      </w:r>
      <w:proofErr w:type="spellStart"/>
      <w:r w:rsidRPr="008972E8">
        <w:rPr>
          <w:rFonts w:ascii="Arial" w:hAnsi="Arial" w:cs="Arial"/>
          <w:szCs w:val="24"/>
        </w:rPr>
        <w:t>broj</w:t>
      </w:r>
      <w:proofErr w:type="spellEnd"/>
      <w:r w:rsidRPr="008972E8">
        <w:rPr>
          <w:rFonts w:ascii="Arial" w:hAnsi="Arial" w:cs="Arial"/>
          <w:szCs w:val="24"/>
        </w:rPr>
        <w:t xml:space="preserve"> 15/26 od 27.03.2026. </w:t>
      </w:r>
      <w:proofErr w:type="spellStart"/>
      <w:r w:rsidRPr="008972E8">
        <w:rPr>
          <w:rFonts w:ascii="Arial" w:hAnsi="Arial" w:cs="Arial"/>
          <w:szCs w:val="24"/>
        </w:rPr>
        <w:t>godine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otvoreni</w:t>
      </w:r>
      <w:proofErr w:type="spellEnd"/>
      <w:r w:rsidRPr="008972E8">
        <w:rPr>
          <w:rFonts w:ascii="Arial" w:hAnsi="Arial" w:cs="Arial"/>
          <w:szCs w:val="24"/>
        </w:rPr>
        <w:t xml:space="preserve"> </w:t>
      </w:r>
      <w:proofErr w:type="spellStart"/>
      <w:r w:rsidRPr="008972E8">
        <w:rPr>
          <w:rFonts w:ascii="Arial" w:hAnsi="Arial" w:cs="Arial"/>
          <w:szCs w:val="24"/>
        </w:rPr>
        <w:t>postupak</w:t>
      </w:r>
      <w:proofErr w:type="spellEnd"/>
      <w:r w:rsidRPr="008972E8">
        <w:rPr>
          <w:rFonts w:ascii="Arial" w:hAnsi="Arial" w:cs="Arial"/>
          <w:szCs w:val="24"/>
        </w:rPr>
        <w:t xml:space="preserve"> </w:t>
      </w:r>
      <w:proofErr w:type="spellStart"/>
      <w:r w:rsidRPr="008972E8">
        <w:rPr>
          <w:rFonts w:ascii="Arial" w:hAnsi="Arial" w:cs="Arial"/>
          <w:szCs w:val="24"/>
        </w:rPr>
        <w:t>javne</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shd w:val="clear" w:color="auto" w:fill="FFFFFF"/>
        </w:rPr>
        <w:t>nabavku</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hemikalija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i</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potrošnog</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materijala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za</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hemijske</w:t>
      </w:r>
      <w:proofErr w:type="spellEnd"/>
      <w:r w:rsidRPr="008972E8">
        <w:rPr>
          <w:rFonts w:ascii="Arial" w:hAnsi="Arial" w:cs="Arial"/>
          <w:szCs w:val="24"/>
          <w:shd w:val="clear" w:color="auto" w:fill="FFFFFF"/>
        </w:rPr>
        <w:t xml:space="preserve"> </w:t>
      </w:r>
      <w:proofErr w:type="spellStart"/>
      <w:r w:rsidRPr="008972E8">
        <w:rPr>
          <w:rFonts w:ascii="Arial" w:hAnsi="Arial" w:cs="Arial"/>
          <w:szCs w:val="24"/>
          <w:shd w:val="clear" w:color="auto" w:fill="FFFFFF"/>
        </w:rPr>
        <w:t>analize</w:t>
      </w:r>
      <w:proofErr w:type="spellEnd"/>
    </w:p>
    <w:p w:rsidR="009A5FD6" w:rsidRPr="008972E8" w:rsidRDefault="009A5FD6" w:rsidP="00E72ED5">
      <w:pPr>
        <w:tabs>
          <w:tab w:val="left" w:pos="1134"/>
        </w:tabs>
        <w:spacing w:before="0" w:line="240" w:lineRule="auto"/>
        <w:rPr>
          <w:rFonts w:ascii="Arial" w:hAnsi="Arial" w:cs="Arial"/>
          <w:color w:val="000000" w:themeColor="text1"/>
          <w:szCs w:val="24"/>
        </w:rPr>
      </w:pPr>
    </w:p>
    <w:p w:rsidR="000B40CC" w:rsidRDefault="000B40CC" w:rsidP="000B40CC">
      <w:pPr>
        <w:spacing w:after="0"/>
        <w:rPr>
          <w:rFonts w:ascii="Arial" w:hAnsi="Arial" w:cs="Arial"/>
          <w:szCs w:val="24"/>
        </w:rPr>
      </w:pPr>
      <w:r w:rsidRPr="008972E8">
        <w:rPr>
          <w:rFonts w:ascii="Arial" w:hAnsi="Arial" w:cs="Arial"/>
          <w:szCs w:val="24"/>
        </w:rPr>
        <w:t xml:space="preserve">U </w:t>
      </w:r>
      <w:proofErr w:type="spellStart"/>
      <w:r w:rsidRPr="008972E8">
        <w:rPr>
          <w:rFonts w:ascii="Arial" w:hAnsi="Arial" w:cs="Arial"/>
          <w:szCs w:val="24"/>
        </w:rPr>
        <w:t>dijelu</w:t>
      </w:r>
      <w:proofErr w:type="spellEnd"/>
      <w:r w:rsidRPr="008972E8">
        <w:rPr>
          <w:rFonts w:ascii="Arial" w:hAnsi="Arial" w:cs="Arial"/>
          <w:szCs w:val="24"/>
        </w:rPr>
        <w:t xml:space="preserve"> </w:t>
      </w:r>
      <w:proofErr w:type="spellStart"/>
      <w:r w:rsidRPr="008972E8">
        <w:rPr>
          <w:rFonts w:ascii="Arial" w:hAnsi="Arial" w:cs="Arial"/>
          <w:szCs w:val="24"/>
        </w:rPr>
        <w:t>Uslovi</w:t>
      </w:r>
      <w:proofErr w:type="spellEnd"/>
      <w:r w:rsidRPr="008972E8">
        <w:rPr>
          <w:rFonts w:ascii="Arial" w:hAnsi="Arial" w:cs="Arial"/>
          <w:szCs w:val="24"/>
        </w:rPr>
        <w:t xml:space="preserve"> </w:t>
      </w:r>
      <w:proofErr w:type="spellStart"/>
      <w:r w:rsidRPr="008972E8">
        <w:rPr>
          <w:rFonts w:ascii="Arial" w:hAnsi="Arial" w:cs="Arial"/>
          <w:szCs w:val="24"/>
        </w:rPr>
        <w:t>za</w:t>
      </w:r>
      <w:proofErr w:type="spellEnd"/>
      <w:r w:rsidRPr="008972E8">
        <w:rPr>
          <w:rFonts w:ascii="Arial" w:hAnsi="Arial" w:cs="Arial"/>
          <w:szCs w:val="24"/>
        </w:rPr>
        <w:t xml:space="preserve"> </w:t>
      </w:r>
      <w:proofErr w:type="spellStart"/>
      <w:r w:rsidRPr="008972E8">
        <w:rPr>
          <w:rFonts w:ascii="Arial" w:hAnsi="Arial" w:cs="Arial"/>
          <w:szCs w:val="24"/>
        </w:rPr>
        <w:t>učešće</w:t>
      </w:r>
      <w:proofErr w:type="spellEnd"/>
      <w:r w:rsidRPr="008972E8">
        <w:rPr>
          <w:rFonts w:ascii="Arial" w:hAnsi="Arial" w:cs="Arial"/>
          <w:szCs w:val="24"/>
        </w:rPr>
        <w:t xml:space="preserve"> u </w:t>
      </w:r>
      <w:proofErr w:type="spellStart"/>
      <w:r w:rsidRPr="008972E8">
        <w:rPr>
          <w:rFonts w:ascii="Arial" w:hAnsi="Arial" w:cs="Arial"/>
          <w:szCs w:val="24"/>
        </w:rPr>
        <w:t>postupku</w:t>
      </w:r>
      <w:proofErr w:type="spellEnd"/>
      <w:r w:rsidRPr="008972E8">
        <w:rPr>
          <w:rFonts w:ascii="Arial" w:hAnsi="Arial" w:cs="Arial"/>
          <w:szCs w:val="24"/>
        </w:rPr>
        <w:t xml:space="preserve"> </w:t>
      </w:r>
      <w:proofErr w:type="spellStart"/>
      <w:r w:rsidRPr="008972E8">
        <w:rPr>
          <w:rFonts w:ascii="Arial" w:hAnsi="Arial" w:cs="Arial"/>
          <w:szCs w:val="24"/>
        </w:rPr>
        <w:t>i</w:t>
      </w:r>
      <w:proofErr w:type="spellEnd"/>
      <w:r w:rsidRPr="008972E8">
        <w:rPr>
          <w:rFonts w:ascii="Arial" w:hAnsi="Arial" w:cs="Arial"/>
          <w:szCs w:val="24"/>
        </w:rPr>
        <w:t xml:space="preserve"> </w:t>
      </w:r>
      <w:proofErr w:type="spellStart"/>
      <w:r w:rsidRPr="008972E8">
        <w:rPr>
          <w:rFonts w:ascii="Arial" w:hAnsi="Arial" w:cs="Arial"/>
          <w:szCs w:val="24"/>
        </w:rPr>
        <w:t>zahtjevi</w:t>
      </w:r>
      <w:proofErr w:type="spellEnd"/>
      <w:r w:rsidRPr="008972E8">
        <w:rPr>
          <w:rFonts w:ascii="Arial" w:hAnsi="Arial" w:cs="Arial"/>
          <w:szCs w:val="24"/>
        </w:rPr>
        <w:t xml:space="preserve"> u </w:t>
      </w:r>
      <w:proofErr w:type="spellStart"/>
      <w:r w:rsidRPr="008972E8">
        <w:rPr>
          <w:rFonts w:ascii="Arial" w:hAnsi="Arial" w:cs="Arial"/>
          <w:szCs w:val="24"/>
        </w:rPr>
        <w:t>pogledu</w:t>
      </w:r>
      <w:proofErr w:type="spellEnd"/>
      <w:r w:rsidRPr="008972E8">
        <w:rPr>
          <w:rFonts w:ascii="Arial" w:hAnsi="Arial" w:cs="Arial"/>
          <w:szCs w:val="24"/>
        </w:rPr>
        <w:t xml:space="preserve"> </w:t>
      </w:r>
      <w:proofErr w:type="spellStart"/>
      <w:r w:rsidRPr="008972E8">
        <w:rPr>
          <w:rFonts w:ascii="Arial" w:hAnsi="Arial" w:cs="Arial"/>
          <w:szCs w:val="24"/>
        </w:rPr>
        <w:t>načina</w:t>
      </w:r>
      <w:proofErr w:type="spellEnd"/>
      <w:r w:rsidRPr="008972E8">
        <w:rPr>
          <w:rFonts w:ascii="Arial" w:hAnsi="Arial" w:cs="Arial"/>
          <w:szCs w:val="24"/>
        </w:rPr>
        <w:t xml:space="preserve"> </w:t>
      </w:r>
      <w:proofErr w:type="spellStart"/>
      <w:r w:rsidRPr="008972E8">
        <w:rPr>
          <w:rFonts w:ascii="Arial" w:hAnsi="Arial" w:cs="Arial"/>
          <w:szCs w:val="24"/>
        </w:rPr>
        <w:t>izvršavanja</w:t>
      </w:r>
      <w:proofErr w:type="spellEnd"/>
      <w:r w:rsidRPr="008972E8">
        <w:rPr>
          <w:rFonts w:ascii="Arial" w:hAnsi="Arial" w:cs="Arial"/>
          <w:szCs w:val="24"/>
        </w:rPr>
        <w:t xml:space="preserve"> </w:t>
      </w:r>
      <w:proofErr w:type="spellStart"/>
      <w:r w:rsidRPr="008972E8">
        <w:rPr>
          <w:rFonts w:ascii="Arial" w:hAnsi="Arial" w:cs="Arial"/>
          <w:szCs w:val="24"/>
        </w:rPr>
        <w:t>predmeta</w:t>
      </w:r>
      <w:proofErr w:type="spellEnd"/>
      <w:r w:rsidRPr="008972E8">
        <w:rPr>
          <w:rFonts w:ascii="Arial" w:hAnsi="Arial" w:cs="Arial"/>
          <w:szCs w:val="24"/>
        </w:rPr>
        <w:t xml:space="preserve"> </w:t>
      </w:r>
      <w:proofErr w:type="spellStart"/>
      <w:r w:rsidRPr="008972E8">
        <w:rPr>
          <w:rFonts w:ascii="Arial" w:hAnsi="Arial" w:cs="Arial"/>
          <w:szCs w:val="24"/>
        </w:rPr>
        <w:t>nabavke</w:t>
      </w:r>
      <w:proofErr w:type="spellEnd"/>
      <w:r w:rsidRPr="008972E8">
        <w:rPr>
          <w:rFonts w:ascii="Arial" w:hAnsi="Arial" w:cs="Arial"/>
          <w:szCs w:val="24"/>
        </w:rPr>
        <w:t xml:space="preserve"> pored </w:t>
      </w:r>
      <w:proofErr w:type="spellStart"/>
      <w:r w:rsidRPr="008972E8">
        <w:rPr>
          <w:rFonts w:ascii="Arial" w:hAnsi="Arial" w:cs="Arial"/>
          <w:szCs w:val="24"/>
        </w:rPr>
        <w:t>navedenih</w:t>
      </w:r>
      <w:proofErr w:type="spellEnd"/>
      <w:r w:rsidRPr="008972E8">
        <w:rPr>
          <w:rFonts w:ascii="Arial" w:hAnsi="Arial" w:cs="Arial"/>
          <w:szCs w:val="24"/>
        </w:rPr>
        <w:t xml:space="preserve"> </w:t>
      </w:r>
      <w:proofErr w:type="spellStart"/>
      <w:r w:rsidRPr="008972E8">
        <w:rPr>
          <w:rFonts w:ascii="Arial" w:hAnsi="Arial" w:cs="Arial"/>
          <w:szCs w:val="24"/>
        </w:rPr>
        <w:t>uslova</w:t>
      </w:r>
      <w:proofErr w:type="spellEnd"/>
      <w:r w:rsidRPr="008972E8">
        <w:rPr>
          <w:rFonts w:ascii="Arial" w:hAnsi="Arial" w:cs="Arial"/>
          <w:szCs w:val="24"/>
        </w:rPr>
        <w:t>:</w:t>
      </w:r>
    </w:p>
    <w:p w:rsidR="00582D91" w:rsidRPr="008972E8" w:rsidRDefault="00582D91" w:rsidP="000B40CC">
      <w:pPr>
        <w:spacing w:after="0"/>
        <w:rPr>
          <w:rFonts w:ascii="Arial" w:hAnsi="Arial" w:cs="Arial"/>
          <w:szCs w:val="24"/>
        </w:rPr>
      </w:pPr>
    </w:p>
    <w:p w:rsidR="00582D91" w:rsidRPr="008972E8" w:rsidRDefault="00582D91" w:rsidP="000B40CC">
      <w:pPr>
        <w:spacing w:after="0"/>
        <w:rPr>
          <w:rFonts w:ascii="Arial" w:hAnsi="Arial" w:cs="Arial"/>
          <w:b/>
          <w:szCs w:val="24"/>
        </w:rPr>
      </w:pPr>
      <w:proofErr w:type="spellStart"/>
      <w:r>
        <w:rPr>
          <w:rFonts w:ascii="Arial" w:hAnsi="Arial" w:cs="Arial"/>
          <w:b/>
          <w:szCs w:val="24"/>
        </w:rPr>
        <w:t>Dodaje</w:t>
      </w:r>
      <w:proofErr w:type="spellEnd"/>
      <w:r>
        <w:rPr>
          <w:rFonts w:ascii="Arial" w:hAnsi="Arial" w:cs="Arial"/>
          <w:b/>
          <w:szCs w:val="24"/>
        </w:rPr>
        <w:t xml:space="preserve"> se</w:t>
      </w:r>
      <w:r w:rsidR="00D32716">
        <w:rPr>
          <w:rFonts w:ascii="Arial" w:hAnsi="Arial" w:cs="Arial"/>
          <w:b/>
          <w:szCs w:val="24"/>
        </w:rPr>
        <w:t xml:space="preserve"> i</w:t>
      </w:r>
      <w:bookmarkStart w:id="0" w:name="_GoBack"/>
      <w:bookmarkEnd w:id="0"/>
      <w:r w:rsidR="00D32716">
        <w:rPr>
          <w:rFonts w:ascii="Arial" w:hAnsi="Arial" w:cs="Arial"/>
          <w:b/>
          <w:szCs w:val="24"/>
        </w:rPr>
        <w:t xml:space="preserve"> </w:t>
      </w:r>
      <w:proofErr w:type="spellStart"/>
      <w:r w:rsidR="00D32716">
        <w:rPr>
          <w:rFonts w:ascii="Arial" w:hAnsi="Arial" w:cs="Arial"/>
          <w:b/>
          <w:szCs w:val="24"/>
        </w:rPr>
        <w:t>glasi</w:t>
      </w:r>
      <w:proofErr w:type="spellEnd"/>
      <w:r w:rsidR="000B40CC" w:rsidRPr="008972E8">
        <w:rPr>
          <w:rFonts w:ascii="Arial" w:hAnsi="Arial" w:cs="Arial"/>
          <w:b/>
          <w:szCs w:val="24"/>
        </w:rPr>
        <w:t>:</w:t>
      </w:r>
    </w:p>
    <w:p w:rsidR="000B40CC" w:rsidRPr="008972E8" w:rsidRDefault="00582D91" w:rsidP="000B40CC">
      <w:pPr>
        <w:spacing w:after="0"/>
        <w:rPr>
          <w:rFonts w:ascii="Arial" w:hAnsi="Arial" w:cs="Arial"/>
          <w:szCs w:val="24"/>
        </w:rPr>
      </w:pPr>
      <w:proofErr w:type="spellStart"/>
      <w:r w:rsidRPr="00582D91">
        <w:rPr>
          <w:rFonts w:ascii="Arial" w:hAnsi="Arial" w:cs="Arial"/>
          <w:szCs w:val="24"/>
        </w:rPr>
        <w:t>Rok</w:t>
      </w:r>
      <w:proofErr w:type="spellEnd"/>
      <w:r w:rsidRPr="00582D91">
        <w:rPr>
          <w:rFonts w:ascii="Arial" w:hAnsi="Arial" w:cs="Arial"/>
          <w:szCs w:val="24"/>
        </w:rPr>
        <w:t xml:space="preserve"> </w:t>
      </w:r>
      <w:proofErr w:type="spellStart"/>
      <w:r w:rsidRPr="00582D91">
        <w:rPr>
          <w:rFonts w:ascii="Arial" w:hAnsi="Arial" w:cs="Arial"/>
          <w:szCs w:val="24"/>
        </w:rPr>
        <w:t>važenja</w:t>
      </w:r>
      <w:proofErr w:type="spellEnd"/>
      <w:r w:rsidRPr="00582D91">
        <w:rPr>
          <w:rFonts w:ascii="Arial" w:hAnsi="Arial" w:cs="Arial"/>
          <w:szCs w:val="24"/>
        </w:rPr>
        <w:t xml:space="preserve"> </w:t>
      </w:r>
      <w:proofErr w:type="spellStart"/>
      <w:r w:rsidRPr="00582D91">
        <w:rPr>
          <w:rFonts w:ascii="Arial" w:hAnsi="Arial" w:cs="Arial"/>
          <w:szCs w:val="24"/>
        </w:rPr>
        <w:t>ponude</w:t>
      </w:r>
      <w:proofErr w:type="spellEnd"/>
      <w:r w:rsidRPr="00582D91">
        <w:rPr>
          <w:rFonts w:ascii="Arial" w:hAnsi="Arial" w:cs="Arial"/>
          <w:szCs w:val="24"/>
        </w:rPr>
        <w:t xml:space="preserve"> je 60 (</w:t>
      </w:r>
      <w:proofErr w:type="spellStart"/>
      <w:r w:rsidRPr="00582D91">
        <w:rPr>
          <w:rFonts w:ascii="Arial" w:hAnsi="Arial" w:cs="Arial"/>
          <w:szCs w:val="24"/>
        </w:rPr>
        <w:t>šezdeset</w:t>
      </w:r>
      <w:proofErr w:type="spellEnd"/>
      <w:r w:rsidRPr="00582D91">
        <w:rPr>
          <w:rFonts w:ascii="Arial" w:hAnsi="Arial" w:cs="Arial"/>
          <w:szCs w:val="24"/>
        </w:rPr>
        <w:t xml:space="preserve">) dana od dana </w:t>
      </w:r>
      <w:proofErr w:type="spellStart"/>
      <w:r w:rsidRPr="00582D91">
        <w:rPr>
          <w:rFonts w:ascii="Arial" w:hAnsi="Arial" w:cs="Arial"/>
          <w:szCs w:val="24"/>
        </w:rPr>
        <w:t>otvaranja</w:t>
      </w:r>
      <w:proofErr w:type="spellEnd"/>
      <w:r w:rsidRPr="00582D91">
        <w:rPr>
          <w:rFonts w:ascii="Arial" w:hAnsi="Arial" w:cs="Arial"/>
          <w:szCs w:val="24"/>
        </w:rPr>
        <w:t xml:space="preserve"> </w:t>
      </w:r>
      <w:proofErr w:type="spellStart"/>
      <w:r w:rsidRPr="00582D91">
        <w:rPr>
          <w:rFonts w:ascii="Arial" w:hAnsi="Arial" w:cs="Arial"/>
          <w:szCs w:val="24"/>
        </w:rPr>
        <w:t>ponuda</w:t>
      </w:r>
      <w:proofErr w:type="spellEnd"/>
      <w:r w:rsidRPr="00582D91">
        <w:rPr>
          <w:rFonts w:ascii="Arial" w:hAnsi="Arial" w:cs="Arial"/>
          <w:szCs w:val="24"/>
        </w:rPr>
        <w:t>.</w:t>
      </w:r>
    </w:p>
    <w:p w:rsidR="0000738F" w:rsidRPr="008972E8" w:rsidRDefault="0000738F" w:rsidP="000B40CC">
      <w:pPr>
        <w:spacing w:after="0"/>
        <w:rPr>
          <w:rFonts w:ascii="Arial" w:hAnsi="Arial" w:cs="Arial"/>
          <w:szCs w:val="24"/>
        </w:rPr>
      </w:pPr>
    </w:p>
    <w:p w:rsidR="0000738F" w:rsidRPr="008972E8" w:rsidRDefault="0000738F" w:rsidP="0000738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firstLine="180"/>
        <w:outlineLvl w:val="0"/>
        <w:rPr>
          <w:rFonts w:ascii="Arial" w:eastAsia="Times New Roman" w:hAnsi="Arial" w:cs="Times New Roman"/>
          <w:b/>
          <w:iCs/>
          <w:szCs w:val="24"/>
          <w:lang w:val="sr-Latn-ME"/>
        </w:rPr>
      </w:pPr>
      <w:bookmarkStart w:id="1" w:name="_Toc62730568"/>
      <w:r w:rsidRPr="008972E8">
        <w:rPr>
          <w:rFonts w:ascii="Arial" w:eastAsia="Times New Roman" w:hAnsi="Arial" w:cs="Times New Roman"/>
          <w:b/>
          <w:szCs w:val="24"/>
          <w:lang w:val="sr-Latn-ME"/>
        </w:rPr>
        <w:t>UPUTSTVO O PRAVNOM SREDSTVU</w:t>
      </w:r>
      <w:bookmarkEnd w:id="1"/>
    </w:p>
    <w:p w:rsidR="0000738F" w:rsidRPr="008972E8" w:rsidRDefault="0000738F" w:rsidP="0000738F">
      <w:pPr>
        <w:tabs>
          <w:tab w:val="left" w:pos="5760"/>
        </w:tabs>
        <w:spacing w:after="0" w:line="240" w:lineRule="auto"/>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Privredni subjekat može da izjavi žalbu protiv ove tenderske dokumentacije Komisiji za zaštitu prava: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2) u roku od deset dana od dana objavljivanja, odnosno dostavljanja tenderske dokumentacije ili izmjene i dopune tenderske dokumentacije, ako je rok za podnošenje </w:t>
      </w:r>
      <w:r w:rsidRPr="008972E8">
        <w:rPr>
          <w:rFonts w:ascii="Arial" w:eastAsia="Times New Roman" w:hAnsi="Arial" w:cs="Arial"/>
          <w:color w:val="000000"/>
          <w:szCs w:val="24"/>
          <w:lang w:val="sr-Latn-ME"/>
        </w:rPr>
        <w:lastRenderedPageBreak/>
        <w:t>prijava za kvalifikaciju, odnosno ponuda najmanje 15 dana od dana objavljivanja, odnosno dostavljanja tenderske dokumentacije ili izmjene i dopune tenderske dokumentacije;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Žalba se izjavljuje preko naručioca neposredno putem ESJN-a. Žalba koja nije podnesena na naprijed predviđeni način biće odbijena kao nedozvoljena.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Ukoliko je predmet nabavke podijeljen po partijama, a žalba se odnosi samo na određenu/e partiju/e, naknada se plaća u iznosu 1% od procijenjene vrijednosti javne nabavke te/tih partije/a.</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r w:rsidRPr="008972E8">
        <w:rPr>
          <w:rFonts w:ascii="Arial" w:eastAsia="Times New Roman" w:hAnsi="Arial" w:cs="Arial"/>
          <w:color w:val="000000"/>
          <w:szCs w:val="24"/>
          <w:lang w:val="sr-Latn-ME"/>
        </w:rPr>
        <w:t>Instrukcije za plaćanje naknade za vođenje postupka od strane žalilaca iz inostranstva nalaze se na internet stranici Komisije za zaštitu prava nabavki http://www.kontrola-nabavki.me/.“.</w:t>
      </w:r>
    </w:p>
    <w:p w:rsidR="0000738F" w:rsidRPr="008972E8" w:rsidRDefault="0000738F" w:rsidP="0000738F">
      <w:pPr>
        <w:tabs>
          <w:tab w:val="left" w:pos="5760"/>
        </w:tabs>
        <w:spacing w:after="0" w:line="240" w:lineRule="auto"/>
        <w:ind w:firstLine="567"/>
        <w:rPr>
          <w:rFonts w:ascii="Arial" w:eastAsia="Times New Roman" w:hAnsi="Arial" w:cs="Arial"/>
          <w:color w:val="000000"/>
          <w:szCs w:val="24"/>
          <w:lang w:val="sr-Latn-ME"/>
        </w:rPr>
      </w:pPr>
    </w:p>
    <w:p w:rsidR="0000738F" w:rsidRPr="008972E8" w:rsidRDefault="0000738F" w:rsidP="0000738F">
      <w:pPr>
        <w:tabs>
          <w:tab w:val="left" w:pos="5760"/>
        </w:tabs>
        <w:spacing w:after="0" w:line="240" w:lineRule="auto"/>
        <w:ind w:firstLine="567"/>
        <w:rPr>
          <w:rFonts w:ascii="Arial" w:hAnsi="Arial" w:cs="Arial"/>
          <w:b/>
          <w:szCs w:val="24"/>
          <w:lang w:val="sr-Latn-ME"/>
        </w:rPr>
      </w:pPr>
      <w:r w:rsidRPr="008972E8">
        <w:rPr>
          <w:rFonts w:ascii="Arial" w:eastAsia="Times New Roman" w:hAnsi="Arial" w:cs="Arial"/>
          <w:color w:val="000000"/>
          <w:szCs w:val="24"/>
          <w:lang w:val="sr-Latn-ME"/>
        </w:rPr>
        <w:t xml:space="preserve">                          </w:t>
      </w:r>
      <w:r w:rsidRPr="008972E8">
        <w:rPr>
          <w:rFonts w:ascii="Arial" w:eastAsia="Times New Roman" w:hAnsi="Arial" w:cs="Arial"/>
          <w:b/>
          <w:color w:val="000000"/>
          <w:szCs w:val="24"/>
          <w:lang w:val="sr-Latn-ME"/>
        </w:rPr>
        <w:t>KOMISIJA ZA SPROVOĐENJE POSTUPKA JAVNE NABAVKE</w:t>
      </w:r>
    </w:p>
    <w:p w:rsidR="00626A37" w:rsidRPr="009A5FD6" w:rsidRDefault="00626A37" w:rsidP="009E2D33">
      <w:pPr>
        <w:tabs>
          <w:tab w:val="left" w:pos="1134"/>
        </w:tabs>
        <w:spacing w:before="0" w:line="240" w:lineRule="auto"/>
        <w:rPr>
          <w:rFonts w:ascii="Arial" w:hAnsi="Arial" w:cs="Arial"/>
          <w:szCs w:val="24"/>
        </w:rPr>
      </w:pPr>
    </w:p>
    <w:sectPr w:rsidR="00626A37" w:rsidRPr="009A5FD6" w:rsidSect="00EA1309">
      <w:headerReference w:type="default" r:id="rId8"/>
      <w:headerReference w:type="first" r:id="rId9"/>
      <w:footerReference w:type="first" r:id="rId10"/>
      <w:pgSz w:w="11906" w:h="16838" w:code="9"/>
      <w:pgMar w:top="1350" w:right="1286" w:bottom="3330" w:left="1080" w:header="720"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F16" w:rsidRDefault="001B1F16">
      <w:pPr>
        <w:spacing w:before="0" w:after="0" w:line="240" w:lineRule="auto"/>
      </w:pPr>
      <w:r>
        <w:separator/>
      </w:r>
    </w:p>
  </w:endnote>
  <w:endnote w:type="continuationSeparator" w:id="0">
    <w:p w:rsidR="001B1F16" w:rsidRDefault="001B1F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F0" w:rsidRPr="00C623F0" w:rsidRDefault="00C623F0" w:rsidP="00C623F0">
    <w:pPr>
      <w:spacing w:before="0" w:after="0" w:line="240" w:lineRule="auto"/>
      <w:ind w:firstLine="709"/>
      <w:jc w:val="center"/>
      <w:rPr>
        <w:sz w:val="16"/>
      </w:rPr>
    </w:pPr>
    <w:proofErr w:type="spellStart"/>
    <w:r w:rsidRPr="00C623F0">
      <w:rPr>
        <w:sz w:val="16"/>
      </w:rPr>
      <w:t>Adresa</w:t>
    </w:r>
    <w:proofErr w:type="spellEnd"/>
    <w:r w:rsidRPr="00C623F0">
      <w:rPr>
        <w:sz w:val="16"/>
      </w:rPr>
      <w:t xml:space="preserve">: </w:t>
    </w:r>
    <w:proofErr w:type="spellStart"/>
    <w:r w:rsidR="009A5FD6">
      <w:rPr>
        <w:sz w:val="16"/>
      </w:rPr>
      <w:t>Bulevar</w:t>
    </w:r>
    <w:proofErr w:type="spellEnd"/>
    <w:r w:rsidR="009A5FD6">
      <w:rPr>
        <w:sz w:val="16"/>
      </w:rPr>
      <w:t xml:space="preserve"> </w:t>
    </w:r>
    <w:proofErr w:type="spellStart"/>
    <w:r w:rsidR="009A5FD6">
      <w:rPr>
        <w:sz w:val="16"/>
      </w:rPr>
      <w:t>Svetog</w:t>
    </w:r>
    <w:proofErr w:type="spellEnd"/>
    <w:r w:rsidR="009A5FD6">
      <w:rPr>
        <w:sz w:val="16"/>
      </w:rPr>
      <w:t xml:space="preserve"> Petra </w:t>
    </w:r>
    <w:proofErr w:type="spellStart"/>
    <w:proofErr w:type="gramStart"/>
    <w:r w:rsidR="009A5FD6">
      <w:rPr>
        <w:sz w:val="16"/>
      </w:rPr>
      <w:t>Cetinjskog</w:t>
    </w:r>
    <w:proofErr w:type="spellEnd"/>
    <w:r w:rsidR="009A5FD6">
      <w:rPr>
        <w:sz w:val="16"/>
      </w:rPr>
      <w:t xml:space="preserve">  22</w:t>
    </w:r>
    <w:proofErr w:type="gramEnd"/>
    <w:r w:rsidRPr="00C623F0">
      <w:rPr>
        <w:sz w:val="16"/>
      </w:rPr>
      <w:t>,</w:t>
    </w:r>
  </w:p>
  <w:p w:rsidR="00C623F0" w:rsidRPr="00C623F0" w:rsidRDefault="00C623F0" w:rsidP="00C623F0">
    <w:pPr>
      <w:spacing w:before="0" w:after="0" w:line="240" w:lineRule="auto"/>
      <w:ind w:firstLine="709"/>
      <w:jc w:val="center"/>
      <w:rPr>
        <w:sz w:val="16"/>
      </w:rPr>
    </w:pPr>
    <w:r w:rsidRPr="00C623F0">
      <w:rPr>
        <w:sz w:val="16"/>
      </w:rPr>
      <w:t xml:space="preserve">81000 Podgorica, </w:t>
    </w:r>
    <w:proofErr w:type="spellStart"/>
    <w:r w:rsidRPr="00C623F0">
      <w:rPr>
        <w:sz w:val="16"/>
      </w:rPr>
      <w:t>Crna</w:t>
    </w:r>
    <w:proofErr w:type="spellEnd"/>
    <w:r w:rsidRPr="00C623F0">
      <w:rPr>
        <w:sz w:val="16"/>
      </w:rPr>
      <w:t xml:space="preserve"> Gora</w:t>
    </w:r>
  </w:p>
  <w:p w:rsidR="00C623F0" w:rsidRPr="00C623F0" w:rsidRDefault="009A5FD6" w:rsidP="00C623F0">
    <w:pPr>
      <w:spacing w:before="0" w:after="0" w:line="240" w:lineRule="auto"/>
      <w:ind w:firstLine="709"/>
      <w:jc w:val="center"/>
      <w:rPr>
        <w:sz w:val="16"/>
      </w:rPr>
    </w:pPr>
    <w:r>
      <w:rPr>
        <w:sz w:val="16"/>
      </w:rPr>
      <w:t>Tel:</w:t>
    </w:r>
    <w:r w:rsidR="00C623F0" w:rsidRPr="00C623F0">
      <w:rPr>
        <w:sz w:val="16"/>
      </w:rPr>
      <w:t xml:space="preserve"> </w:t>
    </w:r>
    <w:r w:rsidR="000B40CC" w:rsidRPr="000B40CC">
      <w:rPr>
        <w:sz w:val="16"/>
      </w:rPr>
      <w:t>+382 020 241 590</w:t>
    </w:r>
  </w:p>
  <w:p w:rsidR="00C623F0" w:rsidRPr="00C623F0" w:rsidRDefault="001B1F16" w:rsidP="00C623F0">
    <w:pPr>
      <w:spacing w:before="0" w:after="0" w:line="240" w:lineRule="auto"/>
      <w:ind w:firstLine="709"/>
      <w:jc w:val="center"/>
      <w:rPr>
        <w:sz w:val="20"/>
      </w:rPr>
    </w:pPr>
    <w:hyperlink r:id="rId1" w:history="1">
      <w:r w:rsidR="009A5FD6" w:rsidRPr="00F23563">
        <w:rPr>
          <w:rStyle w:val="Hyperlink"/>
          <w:sz w:val="16"/>
        </w:rPr>
        <w:t>www.gov.me/mup</w:t>
      </w:r>
    </w:hyperlink>
    <w:r w:rsidR="009A5FD6">
      <w:rPr>
        <w:sz w:val="16"/>
      </w:rPr>
      <w:t xml:space="preserve"> </w:t>
    </w:r>
  </w:p>
  <w:p w:rsidR="00C623F0" w:rsidRDefault="00C623F0" w:rsidP="00C623F0">
    <w:pPr>
      <w:pStyle w:val="Footer"/>
      <w:tabs>
        <w:tab w:val="clear" w:pos="4536"/>
        <w:tab w:val="clear" w:pos="9072"/>
        <w:tab w:val="left" w:pos="363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F16" w:rsidRDefault="001B1F16">
      <w:pPr>
        <w:spacing w:before="0" w:after="0" w:line="240" w:lineRule="auto"/>
      </w:pPr>
      <w:r>
        <w:separator/>
      </w:r>
    </w:p>
  </w:footnote>
  <w:footnote w:type="continuationSeparator" w:id="0">
    <w:p w:rsidR="001B1F16" w:rsidRDefault="001B1F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A5" w:rsidRDefault="00C623F0" w:rsidP="00D55F3F">
    <w:pPr>
      <w:pStyle w:val="Title"/>
    </w:pPr>
    <w:r>
      <w:drawing>
        <wp:anchor distT="0" distB="0" distL="114300" distR="114300" simplePos="0" relativeHeight="251664384" behindDoc="0" locked="0" layoutInCell="1" allowOverlap="1">
          <wp:simplePos x="0" y="0"/>
          <wp:positionH relativeFrom="column">
            <wp:posOffset>4430189</wp:posOffset>
          </wp:positionH>
          <wp:positionV relativeFrom="paragraph">
            <wp:posOffset>245745</wp:posOffset>
          </wp:positionV>
          <wp:extent cx="1690655" cy="845688"/>
          <wp:effectExtent l="0" t="0" r="508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X godina nezavisnosti CG_1.jpg"/>
                  <pic:cNvPicPr/>
                </pic:nvPicPr>
                <pic:blipFill>
                  <a:blip r:embed="rId1">
                    <a:extLst>
                      <a:ext uri="{28A0092B-C50C-407E-A947-70E740481C1C}">
                        <a14:useLocalDpi xmlns:a14="http://schemas.microsoft.com/office/drawing/2010/main" val="0"/>
                      </a:ext>
                    </a:extLst>
                  </a:blip>
                  <a:stretch>
                    <a:fillRect/>
                  </a:stretch>
                </pic:blipFill>
                <pic:spPr>
                  <a:xfrm>
                    <a:off x="0" y="0"/>
                    <a:ext cx="1690655" cy="845688"/>
                  </a:xfrm>
                  <a:prstGeom prst="rect">
                    <a:avLst/>
                  </a:prstGeom>
                </pic:spPr>
              </pic:pic>
            </a:graphicData>
          </a:graphic>
          <wp14:sizeRelH relativeFrom="margin">
            <wp14:pctWidth>0</wp14:pctWidth>
          </wp14:sizeRelH>
          <wp14:sizeRelV relativeFrom="margin">
            <wp14:pctHeight>0</wp14:pctHeight>
          </wp14:sizeRelV>
        </wp:anchor>
      </w:drawing>
    </w:r>
  </w:p>
  <w:p w:rsidR="00F323F6" w:rsidRPr="00D55F3F" w:rsidRDefault="00205759" w:rsidP="00C85555">
    <w:pPr>
      <w:pStyle w:val="Title"/>
      <w:spacing w:before="0" w:after="0" w:line="240" w:lineRule="auto"/>
      <w:rPr>
        <w:rFonts w:eastAsiaTheme="majorEastAsia"/>
      </w:rPr>
    </w:pPr>
    <w:r w:rsidRPr="00D55F3F">
      <mc:AlternateContent>
        <mc:Choice Requires="wps">
          <w:drawing>
            <wp:anchor distT="0" distB="0" distL="114300" distR="114300" simplePos="0" relativeHeight="251658240" behindDoc="0" locked="0" layoutInCell="1" allowOverlap="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7" o:spid="_x0000_s2050" style="mso-height-percent:0;mso-height-relative:margin;mso-width-percent:0;mso-width-relative:margin;mso-wrap-distance-bottom:0;mso-wrap-distance-left:9pt;mso-wrap-distance-right:9pt;mso-wrap-distance-top:0;mso-wrap-style:square;position:absolute;visibility:visible;z-index:251659264" from="49pt,4.15pt" to="49pt,54.15pt" strokecolor="#d5b03d" strokeweight="1.5pt"/>
          </w:pict>
        </mc:Fallback>
      </mc:AlternateContent>
    </w:r>
    <w:r w:rsidR="004679C3" w:rsidRPr="00D55F3F">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D55F3F">
      <w:t>Crna</w:t>
    </w:r>
    <w:r w:rsidR="00F127D8" w:rsidRPr="00D55F3F">
      <w:t xml:space="preserve"> </w:t>
    </w:r>
    <w:r w:rsidR="007904A7" w:rsidRPr="00D55F3F">
      <w:t>Gora</w:t>
    </w:r>
  </w:p>
  <w:p w:rsidR="007904A7" w:rsidRDefault="007904A7" w:rsidP="00C85555">
    <w:pPr>
      <w:pStyle w:val="Title"/>
      <w:spacing w:before="0" w:after="0" w:line="240" w:lineRule="auto"/>
    </w:pPr>
    <w:r w:rsidRPr="00D55F3F">
      <w:t xml:space="preserve">Ministarstvo </w:t>
    </w:r>
    <w:r w:rsidR="009A5FD6">
      <w:t>unutrašnjih poslova</w:t>
    </w:r>
  </w:p>
  <w:p w:rsidR="00C623F0" w:rsidRPr="00C623F0" w:rsidRDefault="00C623F0" w:rsidP="00C623F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61BF"/>
    <w:multiLevelType w:val="hybridMultilevel"/>
    <w:tmpl w:val="6814380A"/>
    <w:lvl w:ilvl="0" w:tplc="A81CD360">
      <w:start w:val="1"/>
      <w:numFmt w:val="bullet"/>
      <w:lvlText w:val=""/>
      <w:lvlJc w:val="left"/>
      <w:pPr>
        <w:ind w:left="720" w:hanging="360"/>
      </w:pPr>
      <w:rPr>
        <w:rFonts w:ascii="Symbol" w:hAnsi="Symbol" w:hint="default"/>
      </w:rPr>
    </w:lvl>
    <w:lvl w:ilvl="1" w:tplc="8E2C9BF2" w:tentative="1">
      <w:start w:val="1"/>
      <w:numFmt w:val="bullet"/>
      <w:lvlText w:val="o"/>
      <w:lvlJc w:val="left"/>
      <w:pPr>
        <w:ind w:left="1440" w:hanging="360"/>
      </w:pPr>
      <w:rPr>
        <w:rFonts w:ascii="Courier New" w:hAnsi="Courier New" w:cs="Courier New" w:hint="default"/>
      </w:rPr>
    </w:lvl>
    <w:lvl w:ilvl="2" w:tplc="1EDE95AE" w:tentative="1">
      <w:start w:val="1"/>
      <w:numFmt w:val="bullet"/>
      <w:lvlText w:val=""/>
      <w:lvlJc w:val="left"/>
      <w:pPr>
        <w:ind w:left="2160" w:hanging="360"/>
      </w:pPr>
      <w:rPr>
        <w:rFonts w:ascii="Wingdings" w:hAnsi="Wingdings" w:hint="default"/>
      </w:rPr>
    </w:lvl>
    <w:lvl w:ilvl="3" w:tplc="DA4886B2" w:tentative="1">
      <w:start w:val="1"/>
      <w:numFmt w:val="bullet"/>
      <w:lvlText w:val=""/>
      <w:lvlJc w:val="left"/>
      <w:pPr>
        <w:ind w:left="2880" w:hanging="360"/>
      </w:pPr>
      <w:rPr>
        <w:rFonts w:ascii="Symbol" w:hAnsi="Symbol" w:hint="default"/>
      </w:rPr>
    </w:lvl>
    <w:lvl w:ilvl="4" w:tplc="03B820BC" w:tentative="1">
      <w:start w:val="1"/>
      <w:numFmt w:val="bullet"/>
      <w:lvlText w:val="o"/>
      <w:lvlJc w:val="left"/>
      <w:pPr>
        <w:ind w:left="3600" w:hanging="360"/>
      </w:pPr>
      <w:rPr>
        <w:rFonts w:ascii="Courier New" w:hAnsi="Courier New" w:cs="Courier New" w:hint="default"/>
      </w:rPr>
    </w:lvl>
    <w:lvl w:ilvl="5" w:tplc="1E0ABD3E" w:tentative="1">
      <w:start w:val="1"/>
      <w:numFmt w:val="bullet"/>
      <w:lvlText w:val=""/>
      <w:lvlJc w:val="left"/>
      <w:pPr>
        <w:ind w:left="4320" w:hanging="360"/>
      </w:pPr>
      <w:rPr>
        <w:rFonts w:ascii="Wingdings" w:hAnsi="Wingdings" w:hint="default"/>
      </w:rPr>
    </w:lvl>
    <w:lvl w:ilvl="6" w:tplc="A678F390" w:tentative="1">
      <w:start w:val="1"/>
      <w:numFmt w:val="bullet"/>
      <w:lvlText w:val=""/>
      <w:lvlJc w:val="left"/>
      <w:pPr>
        <w:ind w:left="5040" w:hanging="360"/>
      </w:pPr>
      <w:rPr>
        <w:rFonts w:ascii="Symbol" w:hAnsi="Symbol" w:hint="default"/>
      </w:rPr>
    </w:lvl>
    <w:lvl w:ilvl="7" w:tplc="95D69A82" w:tentative="1">
      <w:start w:val="1"/>
      <w:numFmt w:val="bullet"/>
      <w:lvlText w:val="o"/>
      <w:lvlJc w:val="left"/>
      <w:pPr>
        <w:ind w:left="5760" w:hanging="360"/>
      </w:pPr>
      <w:rPr>
        <w:rFonts w:ascii="Courier New" w:hAnsi="Courier New" w:cs="Courier New" w:hint="default"/>
      </w:rPr>
    </w:lvl>
    <w:lvl w:ilvl="8" w:tplc="DCDC7380" w:tentative="1">
      <w:start w:val="1"/>
      <w:numFmt w:val="bullet"/>
      <w:lvlText w:val=""/>
      <w:lvlJc w:val="left"/>
      <w:pPr>
        <w:ind w:left="6480" w:hanging="360"/>
      </w:pPr>
      <w:rPr>
        <w:rFonts w:ascii="Wingdings" w:hAnsi="Wingdings" w:hint="default"/>
      </w:rPr>
    </w:lvl>
  </w:abstractNum>
  <w:abstractNum w:abstractNumId="1" w15:restartNumberingAfterBreak="0">
    <w:nsid w:val="21C81C4C"/>
    <w:multiLevelType w:val="hybridMultilevel"/>
    <w:tmpl w:val="22F2F780"/>
    <w:lvl w:ilvl="0" w:tplc="F3F481C4">
      <w:numFmt w:val="bullet"/>
      <w:lvlText w:val="•"/>
      <w:lvlJc w:val="left"/>
      <w:pPr>
        <w:ind w:left="1500" w:hanging="1140"/>
      </w:pPr>
      <w:rPr>
        <w:rFonts w:ascii="Cambria" w:eastAsiaTheme="minorHAnsi" w:hAnsi="Cambria" w:cs="Arial" w:hint="default"/>
      </w:rPr>
    </w:lvl>
    <w:lvl w:ilvl="1" w:tplc="E35C01A4" w:tentative="1">
      <w:start w:val="1"/>
      <w:numFmt w:val="bullet"/>
      <w:lvlText w:val="o"/>
      <w:lvlJc w:val="left"/>
      <w:pPr>
        <w:ind w:left="1440" w:hanging="360"/>
      </w:pPr>
      <w:rPr>
        <w:rFonts w:ascii="Courier New" w:hAnsi="Courier New" w:cs="Courier New" w:hint="default"/>
      </w:rPr>
    </w:lvl>
    <w:lvl w:ilvl="2" w:tplc="551A1AE4" w:tentative="1">
      <w:start w:val="1"/>
      <w:numFmt w:val="bullet"/>
      <w:lvlText w:val=""/>
      <w:lvlJc w:val="left"/>
      <w:pPr>
        <w:ind w:left="2160" w:hanging="360"/>
      </w:pPr>
      <w:rPr>
        <w:rFonts w:ascii="Wingdings" w:hAnsi="Wingdings" w:hint="default"/>
      </w:rPr>
    </w:lvl>
    <w:lvl w:ilvl="3" w:tplc="FE5A4898" w:tentative="1">
      <w:start w:val="1"/>
      <w:numFmt w:val="bullet"/>
      <w:lvlText w:val=""/>
      <w:lvlJc w:val="left"/>
      <w:pPr>
        <w:ind w:left="2880" w:hanging="360"/>
      </w:pPr>
      <w:rPr>
        <w:rFonts w:ascii="Symbol" w:hAnsi="Symbol" w:hint="default"/>
      </w:rPr>
    </w:lvl>
    <w:lvl w:ilvl="4" w:tplc="3C340432" w:tentative="1">
      <w:start w:val="1"/>
      <w:numFmt w:val="bullet"/>
      <w:lvlText w:val="o"/>
      <w:lvlJc w:val="left"/>
      <w:pPr>
        <w:ind w:left="3600" w:hanging="360"/>
      </w:pPr>
      <w:rPr>
        <w:rFonts w:ascii="Courier New" w:hAnsi="Courier New" w:cs="Courier New" w:hint="default"/>
      </w:rPr>
    </w:lvl>
    <w:lvl w:ilvl="5" w:tplc="362202EE" w:tentative="1">
      <w:start w:val="1"/>
      <w:numFmt w:val="bullet"/>
      <w:lvlText w:val=""/>
      <w:lvlJc w:val="left"/>
      <w:pPr>
        <w:ind w:left="4320" w:hanging="360"/>
      </w:pPr>
      <w:rPr>
        <w:rFonts w:ascii="Wingdings" w:hAnsi="Wingdings" w:hint="default"/>
      </w:rPr>
    </w:lvl>
    <w:lvl w:ilvl="6" w:tplc="BE46F9A6" w:tentative="1">
      <w:start w:val="1"/>
      <w:numFmt w:val="bullet"/>
      <w:lvlText w:val=""/>
      <w:lvlJc w:val="left"/>
      <w:pPr>
        <w:ind w:left="5040" w:hanging="360"/>
      </w:pPr>
      <w:rPr>
        <w:rFonts w:ascii="Symbol" w:hAnsi="Symbol" w:hint="default"/>
      </w:rPr>
    </w:lvl>
    <w:lvl w:ilvl="7" w:tplc="D9B8F658" w:tentative="1">
      <w:start w:val="1"/>
      <w:numFmt w:val="bullet"/>
      <w:lvlText w:val="o"/>
      <w:lvlJc w:val="left"/>
      <w:pPr>
        <w:ind w:left="5760" w:hanging="360"/>
      </w:pPr>
      <w:rPr>
        <w:rFonts w:ascii="Courier New" w:hAnsi="Courier New" w:cs="Courier New" w:hint="default"/>
      </w:rPr>
    </w:lvl>
    <w:lvl w:ilvl="8" w:tplc="23C6B1D2"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4134C89C">
      <w:start w:val="1"/>
      <w:numFmt w:val="bullet"/>
      <w:lvlText w:val=""/>
      <w:lvlJc w:val="left"/>
      <w:pPr>
        <w:ind w:left="720" w:hanging="360"/>
      </w:pPr>
      <w:rPr>
        <w:rFonts w:ascii="Symbol" w:hAnsi="Symbol" w:hint="default"/>
      </w:rPr>
    </w:lvl>
    <w:lvl w:ilvl="1" w:tplc="C18CB6CA">
      <w:start w:val="1"/>
      <w:numFmt w:val="bullet"/>
      <w:lvlText w:val=""/>
      <w:lvlJc w:val="left"/>
      <w:pPr>
        <w:ind w:left="1440" w:hanging="360"/>
      </w:pPr>
      <w:rPr>
        <w:rFonts w:ascii="Symbol" w:hAnsi="Symbol" w:hint="default"/>
      </w:rPr>
    </w:lvl>
    <w:lvl w:ilvl="2" w:tplc="08447286">
      <w:start w:val="1"/>
      <w:numFmt w:val="bullet"/>
      <w:lvlText w:val=""/>
      <w:lvlJc w:val="left"/>
      <w:pPr>
        <w:ind w:left="2160" w:hanging="360"/>
      </w:pPr>
      <w:rPr>
        <w:rFonts w:ascii="Wingdings" w:hAnsi="Wingdings" w:hint="default"/>
      </w:rPr>
    </w:lvl>
    <w:lvl w:ilvl="3" w:tplc="E0906DB8">
      <w:start w:val="1"/>
      <w:numFmt w:val="bullet"/>
      <w:lvlText w:val=""/>
      <w:lvlJc w:val="left"/>
      <w:pPr>
        <w:ind w:left="2880" w:hanging="360"/>
      </w:pPr>
      <w:rPr>
        <w:rFonts w:ascii="Symbol" w:hAnsi="Symbol" w:hint="default"/>
      </w:rPr>
    </w:lvl>
    <w:lvl w:ilvl="4" w:tplc="9B2C737A">
      <w:start w:val="1"/>
      <w:numFmt w:val="bullet"/>
      <w:lvlText w:val="o"/>
      <w:lvlJc w:val="left"/>
      <w:pPr>
        <w:ind w:left="3600" w:hanging="360"/>
      </w:pPr>
      <w:rPr>
        <w:rFonts w:ascii="Courier New" w:hAnsi="Courier New" w:cs="Courier New" w:hint="default"/>
      </w:rPr>
    </w:lvl>
    <w:lvl w:ilvl="5" w:tplc="6C10296A">
      <w:start w:val="1"/>
      <w:numFmt w:val="bullet"/>
      <w:lvlText w:val=""/>
      <w:lvlJc w:val="left"/>
      <w:pPr>
        <w:ind w:left="4320" w:hanging="360"/>
      </w:pPr>
      <w:rPr>
        <w:rFonts w:ascii="Wingdings" w:hAnsi="Wingdings" w:hint="default"/>
      </w:rPr>
    </w:lvl>
    <w:lvl w:ilvl="6" w:tplc="247AA7EC">
      <w:start w:val="1"/>
      <w:numFmt w:val="bullet"/>
      <w:lvlText w:val=""/>
      <w:lvlJc w:val="left"/>
      <w:pPr>
        <w:ind w:left="5040" w:hanging="360"/>
      </w:pPr>
      <w:rPr>
        <w:rFonts w:ascii="Symbol" w:hAnsi="Symbol" w:hint="default"/>
      </w:rPr>
    </w:lvl>
    <w:lvl w:ilvl="7" w:tplc="B5EEE446">
      <w:start w:val="1"/>
      <w:numFmt w:val="bullet"/>
      <w:lvlText w:val="o"/>
      <w:lvlJc w:val="left"/>
      <w:pPr>
        <w:ind w:left="5760" w:hanging="360"/>
      </w:pPr>
      <w:rPr>
        <w:rFonts w:ascii="Courier New" w:hAnsi="Courier New" w:cs="Courier New" w:hint="default"/>
      </w:rPr>
    </w:lvl>
    <w:lvl w:ilvl="8" w:tplc="D7462848">
      <w:start w:val="1"/>
      <w:numFmt w:val="bullet"/>
      <w:lvlText w:val=""/>
      <w:lvlJc w:val="left"/>
      <w:pPr>
        <w:ind w:left="6480" w:hanging="360"/>
      </w:pPr>
      <w:rPr>
        <w:rFonts w:ascii="Wingdings" w:hAnsi="Wingdings" w:hint="default"/>
      </w:rPr>
    </w:lvl>
  </w:abstractNum>
  <w:abstractNum w:abstractNumId="3" w15:restartNumberingAfterBreak="0">
    <w:nsid w:val="3FC77A3E"/>
    <w:multiLevelType w:val="hybridMultilevel"/>
    <w:tmpl w:val="CD5A9C68"/>
    <w:lvl w:ilvl="0" w:tplc="4984BF6C">
      <w:numFmt w:val="bullet"/>
      <w:lvlText w:val="-"/>
      <w:lvlJc w:val="left"/>
      <w:pPr>
        <w:ind w:left="720" w:hanging="360"/>
      </w:pPr>
      <w:rPr>
        <w:rFonts w:ascii="Arial" w:eastAsiaTheme="minorHAnsi" w:hAnsi="Arial" w:cs="Arial" w:hint="default"/>
      </w:rPr>
    </w:lvl>
    <w:lvl w:ilvl="1" w:tplc="1F58F6E8" w:tentative="1">
      <w:start w:val="1"/>
      <w:numFmt w:val="bullet"/>
      <w:lvlText w:val="o"/>
      <w:lvlJc w:val="left"/>
      <w:pPr>
        <w:ind w:left="1440" w:hanging="360"/>
      </w:pPr>
      <w:rPr>
        <w:rFonts w:ascii="Courier New" w:hAnsi="Courier New" w:cs="Courier New" w:hint="default"/>
      </w:rPr>
    </w:lvl>
    <w:lvl w:ilvl="2" w:tplc="DAF21BFA" w:tentative="1">
      <w:start w:val="1"/>
      <w:numFmt w:val="bullet"/>
      <w:lvlText w:val=""/>
      <w:lvlJc w:val="left"/>
      <w:pPr>
        <w:ind w:left="2160" w:hanging="360"/>
      </w:pPr>
      <w:rPr>
        <w:rFonts w:ascii="Wingdings" w:hAnsi="Wingdings" w:hint="default"/>
      </w:rPr>
    </w:lvl>
    <w:lvl w:ilvl="3" w:tplc="8FECF418" w:tentative="1">
      <w:start w:val="1"/>
      <w:numFmt w:val="bullet"/>
      <w:lvlText w:val=""/>
      <w:lvlJc w:val="left"/>
      <w:pPr>
        <w:ind w:left="2880" w:hanging="360"/>
      </w:pPr>
      <w:rPr>
        <w:rFonts w:ascii="Symbol" w:hAnsi="Symbol" w:hint="default"/>
      </w:rPr>
    </w:lvl>
    <w:lvl w:ilvl="4" w:tplc="EE18B1C4" w:tentative="1">
      <w:start w:val="1"/>
      <w:numFmt w:val="bullet"/>
      <w:lvlText w:val="o"/>
      <w:lvlJc w:val="left"/>
      <w:pPr>
        <w:ind w:left="3600" w:hanging="360"/>
      </w:pPr>
      <w:rPr>
        <w:rFonts w:ascii="Courier New" w:hAnsi="Courier New" w:cs="Courier New" w:hint="default"/>
      </w:rPr>
    </w:lvl>
    <w:lvl w:ilvl="5" w:tplc="502E487C" w:tentative="1">
      <w:start w:val="1"/>
      <w:numFmt w:val="bullet"/>
      <w:lvlText w:val=""/>
      <w:lvlJc w:val="left"/>
      <w:pPr>
        <w:ind w:left="4320" w:hanging="360"/>
      </w:pPr>
      <w:rPr>
        <w:rFonts w:ascii="Wingdings" w:hAnsi="Wingdings" w:hint="default"/>
      </w:rPr>
    </w:lvl>
    <w:lvl w:ilvl="6" w:tplc="09F416D6" w:tentative="1">
      <w:start w:val="1"/>
      <w:numFmt w:val="bullet"/>
      <w:lvlText w:val=""/>
      <w:lvlJc w:val="left"/>
      <w:pPr>
        <w:ind w:left="5040" w:hanging="360"/>
      </w:pPr>
      <w:rPr>
        <w:rFonts w:ascii="Symbol" w:hAnsi="Symbol" w:hint="default"/>
      </w:rPr>
    </w:lvl>
    <w:lvl w:ilvl="7" w:tplc="7A3CB772" w:tentative="1">
      <w:start w:val="1"/>
      <w:numFmt w:val="bullet"/>
      <w:lvlText w:val="o"/>
      <w:lvlJc w:val="left"/>
      <w:pPr>
        <w:ind w:left="5760" w:hanging="360"/>
      </w:pPr>
      <w:rPr>
        <w:rFonts w:ascii="Courier New" w:hAnsi="Courier New" w:cs="Courier New" w:hint="default"/>
      </w:rPr>
    </w:lvl>
    <w:lvl w:ilvl="8" w:tplc="24624F28" w:tentative="1">
      <w:start w:val="1"/>
      <w:numFmt w:val="bullet"/>
      <w:lvlText w:val=""/>
      <w:lvlJc w:val="left"/>
      <w:pPr>
        <w:ind w:left="6480" w:hanging="360"/>
      </w:pPr>
      <w:rPr>
        <w:rFonts w:ascii="Wingdings" w:hAnsi="Wingdings" w:hint="default"/>
      </w:rPr>
    </w:lvl>
  </w:abstractNum>
  <w:abstractNum w:abstractNumId="4" w15:restartNumberingAfterBreak="0">
    <w:nsid w:val="5FC26224"/>
    <w:multiLevelType w:val="hybridMultilevel"/>
    <w:tmpl w:val="D02E0F2A"/>
    <w:lvl w:ilvl="0" w:tplc="F252F9A6">
      <w:start w:val="1"/>
      <w:numFmt w:val="bullet"/>
      <w:suff w:val="space"/>
      <w:lvlText w:val=""/>
      <w:lvlJc w:val="left"/>
      <w:pPr>
        <w:ind w:left="576" w:hanging="288"/>
      </w:pPr>
      <w:rPr>
        <w:rFonts w:ascii="Symbol" w:hAnsi="Symbol" w:hint="default"/>
      </w:rPr>
    </w:lvl>
    <w:lvl w:ilvl="1" w:tplc="223225C8" w:tentative="1">
      <w:start w:val="1"/>
      <w:numFmt w:val="bullet"/>
      <w:lvlText w:val="o"/>
      <w:lvlJc w:val="left"/>
      <w:pPr>
        <w:ind w:left="1440" w:hanging="360"/>
      </w:pPr>
      <w:rPr>
        <w:rFonts w:ascii="Courier New" w:hAnsi="Courier New" w:cs="Courier New" w:hint="default"/>
      </w:rPr>
    </w:lvl>
    <w:lvl w:ilvl="2" w:tplc="D180D7B0" w:tentative="1">
      <w:start w:val="1"/>
      <w:numFmt w:val="bullet"/>
      <w:lvlText w:val=""/>
      <w:lvlJc w:val="left"/>
      <w:pPr>
        <w:ind w:left="2160" w:hanging="360"/>
      </w:pPr>
      <w:rPr>
        <w:rFonts w:ascii="Wingdings" w:hAnsi="Wingdings" w:hint="default"/>
      </w:rPr>
    </w:lvl>
    <w:lvl w:ilvl="3" w:tplc="157C86AA" w:tentative="1">
      <w:start w:val="1"/>
      <w:numFmt w:val="bullet"/>
      <w:lvlText w:val=""/>
      <w:lvlJc w:val="left"/>
      <w:pPr>
        <w:ind w:left="2880" w:hanging="360"/>
      </w:pPr>
      <w:rPr>
        <w:rFonts w:ascii="Symbol" w:hAnsi="Symbol" w:hint="default"/>
      </w:rPr>
    </w:lvl>
    <w:lvl w:ilvl="4" w:tplc="98E4F956" w:tentative="1">
      <w:start w:val="1"/>
      <w:numFmt w:val="bullet"/>
      <w:lvlText w:val="o"/>
      <w:lvlJc w:val="left"/>
      <w:pPr>
        <w:ind w:left="3600" w:hanging="360"/>
      </w:pPr>
      <w:rPr>
        <w:rFonts w:ascii="Courier New" w:hAnsi="Courier New" w:cs="Courier New" w:hint="default"/>
      </w:rPr>
    </w:lvl>
    <w:lvl w:ilvl="5" w:tplc="FD7620E6" w:tentative="1">
      <w:start w:val="1"/>
      <w:numFmt w:val="bullet"/>
      <w:lvlText w:val=""/>
      <w:lvlJc w:val="left"/>
      <w:pPr>
        <w:ind w:left="4320" w:hanging="360"/>
      </w:pPr>
      <w:rPr>
        <w:rFonts w:ascii="Wingdings" w:hAnsi="Wingdings" w:hint="default"/>
      </w:rPr>
    </w:lvl>
    <w:lvl w:ilvl="6" w:tplc="63F8B104" w:tentative="1">
      <w:start w:val="1"/>
      <w:numFmt w:val="bullet"/>
      <w:lvlText w:val=""/>
      <w:lvlJc w:val="left"/>
      <w:pPr>
        <w:ind w:left="5040" w:hanging="360"/>
      </w:pPr>
      <w:rPr>
        <w:rFonts w:ascii="Symbol" w:hAnsi="Symbol" w:hint="default"/>
      </w:rPr>
    </w:lvl>
    <w:lvl w:ilvl="7" w:tplc="74C0451C" w:tentative="1">
      <w:start w:val="1"/>
      <w:numFmt w:val="bullet"/>
      <w:lvlText w:val="o"/>
      <w:lvlJc w:val="left"/>
      <w:pPr>
        <w:ind w:left="5760" w:hanging="360"/>
      </w:pPr>
      <w:rPr>
        <w:rFonts w:ascii="Courier New" w:hAnsi="Courier New" w:cs="Courier New" w:hint="default"/>
      </w:rPr>
    </w:lvl>
    <w:lvl w:ilvl="8" w:tplc="B3D806DC" w:tentative="1">
      <w:start w:val="1"/>
      <w:numFmt w:val="bullet"/>
      <w:lvlText w:val=""/>
      <w:lvlJc w:val="left"/>
      <w:pPr>
        <w:ind w:left="6480" w:hanging="360"/>
      </w:pPr>
      <w:rPr>
        <w:rFonts w:ascii="Wingdings" w:hAnsi="Wingdings" w:hint="default"/>
      </w:rPr>
    </w:lvl>
  </w:abstractNum>
  <w:abstractNum w:abstractNumId="5" w15:restartNumberingAfterBreak="0">
    <w:nsid w:val="5FFD25A9"/>
    <w:multiLevelType w:val="hybridMultilevel"/>
    <w:tmpl w:val="41EE9F32"/>
    <w:lvl w:ilvl="0" w:tplc="050E67F4">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33EC3B8" w:tentative="1">
      <w:start w:val="1"/>
      <w:numFmt w:val="lowerLetter"/>
      <w:lvlText w:val="%2."/>
      <w:lvlJc w:val="left"/>
      <w:pPr>
        <w:ind w:left="1440" w:hanging="360"/>
      </w:pPr>
    </w:lvl>
    <w:lvl w:ilvl="2" w:tplc="F6748520" w:tentative="1">
      <w:start w:val="1"/>
      <w:numFmt w:val="lowerRoman"/>
      <w:lvlText w:val="%3."/>
      <w:lvlJc w:val="right"/>
      <w:pPr>
        <w:ind w:left="2160" w:hanging="180"/>
      </w:pPr>
    </w:lvl>
    <w:lvl w:ilvl="3" w:tplc="C226AEE4" w:tentative="1">
      <w:start w:val="1"/>
      <w:numFmt w:val="decimal"/>
      <w:lvlText w:val="%4."/>
      <w:lvlJc w:val="left"/>
      <w:pPr>
        <w:ind w:left="2880" w:hanging="360"/>
      </w:pPr>
    </w:lvl>
    <w:lvl w:ilvl="4" w:tplc="F5BA950E" w:tentative="1">
      <w:start w:val="1"/>
      <w:numFmt w:val="lowerLetter"/>
      <w:lvlText w:val="%5."/>
      <w:lvlJc w:val="left"/>
      <w:pPr>
        <w:ind w:left="3600" w:hanging="360"/>
      </w:pPr>
    </w:lvl>
    <w:lvl w:ilvl="5" w:tplc="ACFEF798" w:tentative="1">
      <w:start w:val="1"/>
      <w:numFmt w:val="lowerRoman"/>
      <w:lvlText w:val="%6."/>
      <w:lvlJc w:val="right"/>
      <w:pPr>
        <w:ind w:left="4320" w:hanging="180"/>
      </w:pPr>
    </w:lvl>
    <w:lvl w:ilvl="6" w:tplc="049627D2" w:tentative="1">
      <w:start w:val="1"/>
      <w:numFmt w:val="decimal"/>
      <w:lvlText w:val="%7."/>
      <w:lvlJc w:val="left"/>
      <w:pPr>
        <w:ind w:left="5040" w:hanging="360"/>
      </w:pPr>
    </w:lvl>
    <w:lvl w:ilvl="7" w:tplc="2FA2E350" w:tentative="1">
      <w:start w:val="1"/>
      <w:numFmt w:val="lowerLetter"/>
      <w:lvlText w:val="%8."/>
      <w:lvlJc w:val="left"/>
      <w:pPr>
        <w:ind w:left="5760" w:hanging="360"/>
      </w:pPr>
    </w:lvl>
    <w:lvl w:ilvl="8" w:tplc="18A6EBBC" w:tentative="1">
      <w:start w:val="1"/>
      <w:numFmt w:val="lowerRoman"/>
      <w:lvlText w:val="%9."/>
      <w:lvlJc w:val="right"/>
      <w:pPr>
        <w:ind w:left="6480" w:hanging="180"/>
      </w:pPr>
    </w:lvl>
  </w:abstractNum>
  <w:abstractNum w:abstractNumId="6" w15:restartNumberingAfterBreak="0">
    <w:nsid w:val="6DCF7E30"/>
    <w:multiLevelType w:val="hybridMultilevel"/>
    <w:tmpl w:val="761A36BA"/>
    <w:lvl w:ilvl="0" w:tplc="72E4FABA">
      <w:start w:val="1"/>
      <w:numFmt w:val="bullet"/>
      <w:lvlText w:val=""/>
      <w:lvlJc w:val="left"/>
      <w:pPr>
        <w:ind w:left="720" w:hanging="360"/>
      </w:pPr>
      <w:rPr>
        <w:rFonts w:ascii="Symbol" w:hAnsi="Symbol" w:hint="default"/>
      </w:rPr>
    </w:lvl>
    <w:lvl w:ilvl="1" w:tplc="59E061DC" w:tentative="1">
      <w:start w:val="1"/>
      <w:numFmt w:val="bullet"/>
      <w:lvlText w:val="o"/>
      <w:lvlJc w:val="left"/>
      <w:pPr>
        <w:ind w:left="1440" w:hanging="360"/>
      </w:pPr>
      <w:rPr>
        <w:rFonts w:ascii="Courier New" w:hAnsi="Courier New" w:cs="Courier New" w:hint="default"/>
      </w:rPr>
    </w:lvl>
    <w:lvl w:ilvl="2" w:tplc="975E77DE" w:tentative="1">
      <w:start w:val="1"/>
      <w:numFmt w:val="bullet"/>
      <w:lvlText w:val=""/>
      <w:lvlJc w:val="left"/>
      <w:pPr>
        <w:ind w:left="2160" w:hanging="360"/>
      </w:pPr>
      <w:rPr>
        <w:rFonts w:ascii="Wingdings" w:hAnsi="Wingdings" w:hint="default"/>
      </w:rPr>
    </w:lvl>
    <w:lvl w:ilvl="3" w:tplc="E98421D6" w:tentative="1">
      <w:start w:val="1"/>
      <w:numFmt w:val="bullet"/>
      <w:lvlText w:val=""/>
      <w:lvlJc w:val="left"/>
      <w:pPr>
        <w:ind w:left="2880" w:hanging="360"/>
      </w:pPr>
      <w:rPr>
        <w:rFonts w:ascii="Symbol" w:hAnsi="Symbol" w:hint="default"/>
      </w:rPr>
    </w:lvl>
    <w:lvl w:ilvl="4" w:tplc="79D6AD88" w:tentative="1">
      <w:start w:val="1"/>
      <w:numFmt w:val="bullet"/>
      <w:lvlText w:val="o"/>
      <w:lvlJc w:val="left"/>
      <w:pPr>
        <w:ind w:left="3600" w:hanging="360"/>
      </w:pPr>
      <w:rPr>
        <w:rFonts w:ascii="Courier New" w:hAnsi="Courier New" w:cs="Courier New" w:hint="default"/>
      </w:rPr>
    </w:lvl>
    <w:lvl w:ilvl="5" w:tplc="EF345122" w:tentative="1">
      <w:start w:val="1"/>
      <w:numFmt w:val="bullet"/>
      <w:lvlText w:val=""/>
      <w:lvlJc w:val="left"/>
      <w:pPr>
        <w:ind w:left="4320" w:hanging="360"/>
      </w:pPr>
      <w:rPr>
        <w:rFonts w:ascii="Wingdings" w:hAnsi="Wingdings" w:hint="default"/>
      </w:rPr>
    </w:lvl>
    <w:lvl w:ilvl="6" w:tplc="0E701E9E" w:tentative="1">
      <w:start w:val="1"/>
      <w:numFmt w:val="bullet"/>
      <w:lvlText w:val=""/>
      <w:lvlJc w:val="left"/>
      <w:pPr>
        <w:ind w:left="5040" w:hanging="360"/>
      </w:pPr>
      <w:rPr>
        <w:rFonts w:ascii="Symbol" w:hAnsi="Symbol" w:hint="default"/>
      </w:rPr>
    </w:lvl>
    <w:lvl w:ilvl="7" w:tplc="E5D602CC" w:tentative="1">
      <w:start w:val="1"/>
      <w:numFmt w:val="bullet"/>
      <w:lvlText w:val="o"/>
      <w:lvlJc w:val="left"/>
      <w:pPr>
        <w:ind w:left="5760" w:hanging="360"/>
      </w:pPr>
      <w:rPr>
        <w:rFonts w:ascii="Courier New" w:hAnsi="Courier New" w:cs="Courier New" w:hint="default"/>
      </w:rPr>
    </w:lvl>
    <w:lvl w:ilvl="8" w:tplc="AE487916" w:tentative="1">
      <w:start w:val="1"/>
      <w:numFmt w:val="bullet"/>
      <w:lvlText w:val=""/>
      <w:lvlJc w:val="left"/>
      <w:pPr>
        <w:ind w:left="6480" w:hanging="360"/>
      </w:pPr>
      <w:rPr>
        <w:rFonts w:ascii="Wingdings" w:hAnsi="Wingdings" w:hint="default"/>
      </w:rPr>
    </w:lvl>
  </w:abstractNum>
  <w:abstractNum w:abstractNumId="7" w15:restartNumberingAfterBreak="0">
    <w:nsid w:val="7BEB4BEA"/>
    <w:multiLevelType w:val="hybridMultilevel"/>
    <w:tmpl w:val="BCAE18F2"/>
    <w:lvl w:ilvl="0" w:tplc="6A768C5C">
      <w:start w:val="1"/>
      <w:numFmt w:val="bullet"/>
      <w:lvlText w:val=""/>
      <w:lvlJc w:val="left"/>
      <w:pPr>
        <w:ind w:left="720" w:hanging="360"/>
      </w:pPr>
      <w:rPr>
        <w:rFonts w:ascii="Symbol" w:hAnsi="Symbol" w:hint="default"/>
      </w:rPr>
    </w:lvl>
    <w:lvl w:ilvl="1" w:tplc="434C4A12">
      <w:start w:val="1"/>
      <w:numFmt w:val="bullet"/>
      <w:lvlText w:val=""/>
      <w:lvlJc w:val="left"/>
      <w:pPr>
        <w:ind w:left="1440" w:hanging="360"/>
      </w:pPr>
      <w:rPr>
        <w:rFonts w:ascii="Symbol" w:hAnsi="Symbol" w:hint="default"/>
      </w:rPr>
    </w:lvl>
    <w:lvl w:ilvl="2" w:tplc="E4180AD4">
      <w:start w:val="1"/>
      <w:numFmt w:val="bullet"/>
      <w:lvlText w:val=""/>
      <w:lvlJc w:val="left"/>
      <w:pPr>
        <w:ind w:left="2160" w:hanging="360"/>
      </w:pPr>
      <w:rPr>
        <w:rFonts w:ascii="Wingdings" w:hAnsi="Wingdings" w:hint="default"/>
      </w:rPr>
    </w:lvl>
    <w:lvl w:ilvl="3" w:tplc="DEBC5226">
      <w:start w:val="1"/>
      <w:numFmt w:val="bullet"/>
      <w:lvlText w:val=""/>
      <w:lvlJc w:val="left"/>
      <w:pPr>
        <w:ind w:left="2880" w:hanging="360"/>
      </w:pPr>
      <w:rPr>
        <w:rFonts w:ascii="Symbol" w:hAnsi="Symbol" w:hint="default"/>
      </w:rPr>
    </w:lvl>
    <w:lvl w:ilvl="4" w:tplc="F0BC2666">
      <w:start w:val="1"/>
      <w:numFmt w:val="bullet"/>
      <w:lvlText w:val="o"/>
      <w:lvlJc w:val="left"/>
      <w:pPr>
        <w:ind w:left="3600" w:hanging="360"/>
      </w:pPr>
      <w:rPr>
        <w:rFonts w:ascii="Courier New" w:hAnsi="Courier New" w:cs="Courier New" w:hint="default"/>
      </w:rPr>
    </w:lvl>
    <w:lvl w:ilvl="5" w:tplc="8CC49BAA">
      <w:start w:val="1"/>
      <w:numFmt w:val="bullet"/>
      <w:lvlText w:val=""/>
      <w:lvlJc w:val="left"/>
      <w:pPr>
        <w:ind w:left="4320" w:hanging="360"/>
      </w:pPr>
      <w:rPr>
        <w:rFonts w:ascii="Wingdings" w:hAnsi="Wingdings" w:hint="default"/>
      </w:rPr>
    </w:lvl>
    <w:lvl w:ilvl="6" w:tplc="53B6C83A">
      <w:start w:val="1"/>
      <w:numFmt w:val="bullet"/>
      <w:lvlText w:val=""/>
      <w:lvlJc w:val="left"/>
      <w:pPr>
        <w:ind w:left="5040" w:hanging="360"/>
      </w:pPr>
      <w:rPr>
        <w:rFonts w:ascii="Symbol" w:hAnsi="Symbol" w:hint="default"/>
      </w:rPr>
    </w:lvl>
    <w:lvl w:ilvl="7" w:tplc="DB82C51A">
      <w:start w:val="1"/>
      <w:numFmt w:val="bullet"/>
      <w:lvlText w:val="o"/>
      <w:lvlJc w:val="left"/>
      <w:pPr>
        <w:ind w:left="5760" w:hanging="360"/>
      </w:pPr>
      <w:rPr>
        <w:rFonts w:ascii="Courier New" w:hAnsi="Courier New" w:cs="Courier New" w:hint="default"/>
      </w:rPr>
    </w:lvl>
    <w:lvl w:ilvl="8" w:tplc="F3907904">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2"/>
  </w:num>
  <w:num w:numId="5">
    <w:abstractNumId w:val="4"/>
  </w:num>
  <w:num w:numId="6">
    <w:abstractNumId w:val="6"/>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6271"/>
    <w:rsid w:val="0000738F"/>
    <w:rsid w:val="00010D61"/>
    <w:rsid w:val="00020673"/>
    <w:rsid w:val="0007399F"/>
    <w:rsid w:val="000752F5"/>
    <w:rsid w:val="00075A9F"/>
    <w:rsid w:val="000B40CC"/>
    <w:rsid w:val="000D6B94"/>
    <w:rsid w:val="000F2AA0"/>
    <w:rsid w:val="000F2B95"/>
    <w:rsid w:val="000F2BFC"/>
    <w:rsid w:val="000F32BB"/>
    <w:rsid w:val="00104360"/>
    <w:rsid w:val="001053EE"/>
    <w:rsid w:val="00107821"/>
    <w:rsid w:val="0011591E"/>
    <w:rsid w:val="00143089"/>
    <w:rsid w:val="00145CE0"/>
    <w:rsid w:val="00150F85"/>
    <w:rsid w:val="00154D42"/>
    <w:rsid w:val="001754F8"/>
    <w:rsid w:val="001821B2"/>
    <w:rsid w:val="001822FC"/>
    <w:rsid w:val="001847FD"/>
    <w:rsid w:val="00196664"/>
    <w:rsid w:val="001A79B6"/>
    <w:rsid w:val="001A7E96"/>
    <w:rsid w:val="001B1F16"/>
    <w:rsid w:val="001C2DA5"/>
    <w:rsid w:val="001C73F7"/>
    <w:rsid w:val="001D3909"/>
    <w:rsid w:val="001E7A84"/>
    <w:rsid w:val="001F18DF"/>
    <w:rsid w:val="001F3842"/>
    <w:rsid w:val="001F75D5"/>
    <w:rsid w:val="00201A88"/>
    <w:rsid w:val="00205759"/>
    <w:rsid w:val="00225868"/>
    <w:rsid w:val="00227004"/>
    <w:rsid w:val="002316C7"/>
    <w:rsid w:val="002511E4"/>
    <w:rsid w:val="00252A36"/>
    <w:rsid w:val="00265C5F"/>
    <w:rsid w:val="00292D5E"/>
    <w:rsid w:val="002A33DE"/>
    <w:rsid w:val="002A7CB3"/>
    <w:rsid w:val="002B6C25"/>
    <w:rsid w:val="002E4574"/>
    <w:rsid w:val="002F461C"/>
    <w:rsid w:val="003168DA"/>
    <w:rsid w:val="0032170E"/>
    <w:rsid w:val="00330908"/>
    <w:rsid w:val="003417B8"/>
    <w:rsid w:val="00350578"/>
    <w:rsid w:val="00354D08"/>
    <w:rsid w:val="00362540"/>
    <w:rsid w:val="00375D08"/>
    <w:rsid w:val="00384CE6"/>
    <w:rsid w:val="003A52F7"/>
    <w:rsid w:val="003A6DB5"/>
    <w:rsid w:val="003B7EC3"/>
    <w:rsid w:val="003C2419"/>
    <w:rsid w:val="003F206E"/>
    <w:rsid w:val="004112D5"/>
    <w:rsid w:val="00411BF8"/>
    <w:rsid w:val="004378E1"/>
    <w:rsid w:val="004418FE"/>
    <w:rsid w:val="00451F6C"/>
    <w:rsid w:val="00451FF9"/>
    <w:rsid w:val="00464ADF"/>
    <w:rsid w:val="004679C3"/>
    <w:rsid w:val="004E3DA7"/>
    <w:rsid w:val="004F24B0"/>
    <w:rsid w:val="00505656"/>
    <w:rsid w:val="005156AB"/>
    <w:rsid w:val="00523147"/>
    <w:rsid w:val="00531FDF"/>
    <w:rsid w:val="00541811"/>
    <w:rsid w:val="00551830"/>
    <w:rsid w:val="005723C7"/>
    <w:rsid w:val="005764CC"/>
    <w:rsid w:val="00582D91"/>
    <w:rsid w:val="005A4E7E"/>
    <w:rsid w:val="005B088A"/>
    <w:rsid w:val="005B44BF"/>
    <w:rsid w:val="005C6F24"/>
    <w:rsid w:val="005D44AD"/>
    <w:rsid w:val="005F56D9"/>
    <w:rsid w:val="00612213"/>
    <w:rsid w:val="00626A37"/>
    <w:rsid w:val="0063012B"/>
    <w:rsid w:val="00630A76"/>
    <w:rsid w:val="00634649"/>
    <w:rsid w:val="006359ED"/>
    <w:rsid w:val="006366EF"/>
    <w:rsid w:val="00650135"/>
    <w:rsid w:val="006739CA"/>
    <w:rsid w:val="006769BA"/>
    <w:rsid w:val="006A24FA"/>
    <w:rsid w:val="006A2C40"/>
    <w:rsid w:val="006B0CEE"/>
    <w:rsid w:val="006B2A64"/>
    <w:rsid w:val="006D2AD5"/>
    <w:rsid w:val="006D711E"/>
    <w:rsid w:val="006E262C"/>
    <w:rsid w:val="00707070"/>
    <w:rsid w:val="00707E2D"/>
    <w:rsid w:val="0071327F"/>
    <w:rsid w:val="00722040"/>
    <w:rsid w:val="00722390"/>
    <w:rsid w:val="0072620F"/>
    <w:rsid w:val="00733830"/>
    <w:rsid w:val="0073561A"/>
    <w:rsid w:val="00765D6E"/>
    <w:rsid w:val="0077100B"/>
    <w:rsid w:val="00786F2E"/>
    <w:rsid w:val="007904A7"/>
    <w:rsid w:val="00793A42"/>
    <w:rsid w:val="00794586"/>
    <w:rsid w:val="007978B6"/>
    <w:rsid w:val="007A0298"/>
    <w:rsid w:val="007A1952"/>
    <w:rsid w:val="007B2B13"/>
    <w:rsid w:val="00800DE3"/>
    <w:rsid w:val="00810444"/>
    <w:rsid w:val="00827D1E"/>
    <w:rsid w:val="00837EED"/>
    <w:rsid w:val="00840E09"/>
    <w:rsid w:val="0088156B"/>
    <w:rsid w:val="00885190"/>
    <w:rsid w:val="008972E8"/>
    <w:rsid w:val="008A475A"/>
    <w:rsid w:val="008C7F82"/>
    <w:rsid w:val="00902E6C"/>
    <w:rsid w:val="00907170"/>
    <w:rsid w:val="009130A0"/>
    <w:rsid w:val="00922A8D"/>
    <w:rsid w:val="00946A67"/>
    <w:rsid w:val="0096107C"/>
    <w:rsid w:val="00980EEF"/>
    <w:rsid w:val="00982238"/>
    <w:rsid w:val="00997C04"/>
    <w:rsid w:val="009A035B"/>
    <w:rsid w:val="009A5FD6"/>
    <w:rsid w:val="009B54A1"/>
    <w:rsid w:val="009E2D33"/>
    <w:rsid w:val="009E3DCF"/>
    <w:rsid w:val="009E797A"/>
    <w:rsid w:val="00A20AE8"/>
    <w:rsid w:val="00A55E84"/>
    <w:rsid w:val="00A6505B"/>
    <w:rsid w:val="00AA543E"/>
    <w:rsid w:val="00AA568B"/>
    <w:rsid w:val="00AA5A3E"/>
    <w:rsid w:val="00AD4A2D"/>
    <w:rsid w:val="00AE61AB"/>
    <w:rsid w:val="00AE77BE"/>
    <w:rsid w:val="00AF193C"/>
    <w:rsid w:val="00AF27FF"/>
    <w:rsid w:val="00B003EE"/>
    <w:rsid w:val="00B13AFC"/>
    <w:rsid w:val="00B167AC"/>
    <w:rsid w:val="00B22570"/>
    <w:rsid w:val="00B241AF"/>
    <w:rsid w:val="00B40A06"/>
    <w:rsid w:val="00B473C2"/>
    <w:rsid w:val="00B47D2C"/>
    <w:rsid w:val="00B54053"/>
    <w:rsid w:val="00B70214"/>
    <w:rsid w:val="00B8285A"/>
    <w:rsid w:val="00B83F7A"/>
    <w:rsid w:val="00B84F08"/>
    <w:rsid w:val="00B923B3"/>
    <w:rsid w:val="00BA4E67"/>
    <w:rsid w:val="00BB3E79"/>
    <w:rsid w:val="00BE02A5"/>
    <w:rsid w:val="00BE2930"/>
    <w:rsid w:val="00BE3206"/>
    <w:rsid w:val="00BF464E"/>
    <w:rsid w:val="00C123D2"/>
    <w:rsid w:val="00C176EB"/>
    <w:rsid w:val="00C20E0A"/>
    <w:rsid w:val="00C2622E"/>
    <w:rsid w:val="00C31ACD"/>
    <w:rsid w:val="00C41260"/>
    <w:rsid w:val="00C4431F"/>
    <w:rsid w:val="00C616A7"/>
    <w:rsid w:val="00C623F0"/>
    <w:rsid w:val="00C82975"/>
    <w:rsid w:val="00C84028"/>
    <w:rsid w:val="00C85555"/>
    <w:rsid w:val="00CA4058"/>
    <w:rsid w:val="00CC080A"/>
    <w:rsid w:val="00CC2580"/>
    <w:rsid w:val="00CD159D"/>
    <w:rsid w:val="00CF540B"/>
    <w:rsid w:val="00CF5549"/>
    <w:rsid w:val="00D177BF"/>
    <w:rsid w:val="00D2155B"/>
    <w:rsid w:val="00D238A7"/>
    <w:rsid w:val="00D23B4D"/>
    <w:rsid w:val="00D2455F"/>
    <w:rsid w:val="00D32716"/>
    <w:rsid w:val="00D4027D"/>
    <w:rsid w:val="00D5531B"/>
    <w:rsid w:val="00D55F3F"/>
    <w:rsid w:val="00D91C57"/>
    <w:rsid w:val="00DC5DF1"/>
    <w:rsid w:val="00DD339F"/>
    <w:rsid w:val="00DD664A"/>
    <w:rsid w:val="00DF0825"/>
    <w:rsid w:val="00DF0B1D"/>
    <w:rsid w:val="00DF60F7"/>
    <w:rsid w:val="00E41BD2"/>
    <w:rsid w:val="00E72ED5"/>
    <w:rsid w:val="00E73A9B"/>
    <w:rsid w:val="00E74F68"/>
    <w:rsid w:val="00E75466"/>
    <w:rsid w:val="00E82B40"/>
    <w:rsid w:val="00EA1309"/>
    <w:rsid w:val="00EA5795"/>
    <w:rsid w:val="00EA7CBD"/>
    <w:rsid w:val="00EB5D77"/>
    <w:rsid w:val="00EE5B02"/>
    <w:rsid w:val="00EF2C43"/>
    <w:rsid w:val="00F127D8"/>
    <w:rsid w:val="00F14B0C"/>
    <w:rsid w:val="00F16D1B"/>
    <w:rsid w:val="00F1705E"/>
    <w:rsid w:val="00F21A4A"/>
    <w:rsid w:val="00F26790"/>
    <w:rsid w:val="00F308BE"/>
    <w:rsid w:val="00F323F6"/>
    <w:rsid w:val="00F63FBA"/>
    <w:rsid w:val="00F963D5"/>
    <w:rsid w:val="00FE4CFA"/>
    <w:rsid w:val="00FF368D"/>
    <w:rsid w:val="00FF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3BDD0"/>
  <w15:docId w15:val="{3C374551-CD91-472E-A007-D3F3563A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BE2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gov.me/mu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dc:creator>
  <cp:lastModifiedBy>UP</cp:lastModifiedBy>
  <cp:revision>5</cp:revision>
  <cp:lastPrinted>2020-02-05T07:06:00Z</cp:lastPrinted>
  <dcterms:created xsi:type="dcterms:W3CDTF">2026-03-31T12:13:00Z</dcterms:created>
  <dcterms:modified xsi:type="dcterms:W3CDTF">2026-03-31T12:33:00Z</dcterms:modified>
</cp:coreProperties>
</file>