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726CD35" w14:textId="77777777" w:rsidR="005122D2" w:rsidRPr="005122D2" w:rsidRDefault="005122D2" w:rsidP="005122D2">
      <w:pPr>
        <w:spacing w:after="0" w:line="240" w:lineRule="auto"/>
        <w:jc w:val="right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5122D2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OBRAZAC 1  </w:t>
      </w:r>
    </w:p>
    <w:p w14:paraId="790FA0E2" w14:textId="6B536119" w:rsidR="0048096B" w:rsidRDefault="0048096B" w:rsidP="0048096B">
      <w:pPr>
        <w:spacing w:line="276" w:lineRule="auto"/>
        <w:rPr>
          <w:rFonts w:ascii="Arial" w:eastAsia="Times New Roman" w:hAnsi="Arial" w:cs="Arial"/>
          <w:color w:val="000000"/>
          <w:sz w:val="24"/>
          <w:szCs w:val="24"/>
          <w:lang w:val="pl-PL"/>
        </w:rPr>
      </w:pPr>
      <w:r w:rsidRPr="009906F5">
        <w:rPr>
          <w:rFonts w:ascii="Arial" w:eastAsia="Times New Roman" w:hAnsi="Arial" w:cs="Arial"/>
          <w:color w:val="000000"/>
          <w:sz w:val="24"/>
          <w:szCs w:val="24"/>
          <w:lang w:val="pl-PL"/>
        </w:rPr>
        <w:t>EPCG - ŽELJEZARA NIKŠIĆ DOO</w:t>
      </w:r>
    </w:p>
    <w:p w14:paraId="679BFADB" w14:textId="28582B68" w:rsidR="0048096B" w:rsidRPr="00EB1ECA" w:rsidRDefault="0048096B" w:rsidP="001B4D24">
      <w:pPr>
        <w:spacing w:line="276" w:lineRule="auto"/>
        <w:rPr>
          <w:rFonts w:ascii="Arial" w:eastAsia="Times New Roman" w:hAnsi="Arial" w:cs="Arial"/>
          <w:color w:val="000000"/>
          <w:sz w:val="24"/>
          <w:szCs w:val="24"/>
          <w:lang w:val="it-IT"/>
        </w:rPr>
      </w:pPr>
      <w:r w:rsidRPr="00EB1ECA">
        <w:rPr>
          <w:rFonts w:ascii="Arial" w:eastAsia="Times New Roman" w:hAnsi="Arial" w:cs="Arial"/>
          <w:color w:val="000000"/>
          <w:sz w:val="24"/>
          <w:szCs w:val="24"/>
          <w:lang w:val="it-IT"/>
        </w:rPr>
        <w:t>Broj iz eviden</w:t>
      </w:r>
      <w:r>
        <w:rPr>
          <w:rFonts w:ascii="Arial" w:eastAsia="Times New Roman" w:hAnsi="Arial" w:cs="Arial"/>
          <w:color w:val="000000"/>
          <w:sz w:val="24"/>
          <w:szCs w:val="24"/>
          <w:lang w:val="it-IT"/>
        </w:rPr>
        <w:t xml:space="preserve">cije postupaka javnih nabavki: </w:t>
      </w:r>
      <w:r w:rsidR="000313D1" w:rsidRPr="00441AAC">
        <w:rPr>
          <w:rFonts w:ascii="Arial" w:eastAsia="Times New Roman" w:hAnsi="Arial" w:cs="Arial"/>
          <w:color w:val="000000"/>
          <w:sz w:val="24"/>
          <w:szCs w:val="24"/>
          <w:lang w:val="it-IT"/>
        </w:rPr>
        <w:t>10-10-</w:t>
      </w:r>
      <w:r w:rsidR="00441AAC" w:rsidRPr="00441AAC">
        <w:rPr>
          <w:rFonts w:ascii="Arial" w:eastAsia="Times New Roman" w:hAnsi="Arial" w:cs="Arial"/>
          <w:color w:val="000000"/>
          <w:sz w:val="24"/>
          <w:szCs w:val="24"/>
          <w:lang w:val="it-IT"/>
        </w:rPr>
        <w:t>1127</w:t>
      </w:r>
    </w:p>
    <w:p w14:paraId="65F38E08" w14:textId="3737AABC" w:rsidR="0048096B" w:rsidRPr="00F565E6" w:rsidRDefault="0048096B" w:rsidP="0048096B">
      <w:pPr>
        <w:spacing w:line="276" w:lineRule="auto"/>
        <w:rPr>
          <w:rFonts w:ascii="Arial" w:eastAsia="Times New Roman" w:hAnsi="Arial" w:cs="Arial"/>
          <w:color w:val="000000"/>
          <w:sz w:val="24"/>
          <w:szCs w:val="24"/>
          <w:lang w:val="en-GB"/>
        </w:rPr>
      </w:pPr>
      <w:proofErr w:type="spellStart"/>
      <w:r w:rsidRPr="00EB1ECA">
        <w:rPr>
          <w:rFonts w:ascii="Arial" w:eastAsia="Times New Roman" w:hAnsi="Arial" w:cs="Arial"/>
          <w:color w:val="000000"/>
          <w:sz w:val="24"/>
          <w:szCs w:val="24"/>
          <w:lang w:val="en-GB"/>
        </w:rPr>
        <w:t>Redni</w:t>
      </w:r>
      <w:proofErr w:type="spellEnd"/>
      <w:r w:rsidRPr="00EB1ECA">
        <w:rPr>
          <w:rFonts w:ascii="Arial" w:eastAsia="Times New Roman" w:hAnsi="Arial" w:cs="Arial"/>
          <w:color w:val="000000"/>
          <w:sz w:val="24"/>
          <w:szCs w:val="24"/>
          <w:lang w:val="en-GB"/>
        </w:rPr>
        <w:t xml:space="preserve"> </w:t>
      </w:r>
      <w:proofErr w:type="spellStart"/>
      <w:r w:rsidRPr="00EB1ECA">
        <w:rPr>
          <w:rFonts w:ascii="Arial" w:eastAsia="Times New Roman" w:hAnsi="Arial" w:cs="Arial"/>
          <w:color w:val="000000"/>
          <w:sz w:val="24"/>
          <w:szCs w:val="24"/>
          <w:lang w:val="en-GB"/>
        </w:rPr>
        <w:t>broj</w:t>
      </w:r>
      <w:proofErr w:type="spellEnd"/>
      <w:r w:rsidRPr="00EB1ECA">
        <w:rPr>
          <w:rFonts w:ascii="Arial" w:eastAsia="Times New Roman" w:hAnsi="Arial" w:cs="Arial"/>
          <w:color w:val="000000"/>
          <w:sz w:val="24"/>
          <w:szCs w:val="24"/>
          <w:lang w:val="en-GB"/>
        </w:rPr>
        <w:t xml:space="preserve"> </w:t>
      </w:r>
      <w:proofErr w:type="spellStart"/>
      <w:r w:rsidRPr="00EB1ECA">
        <w:rPr>
          <w:rFonts w:ascii="Arial" w:eastAsia="Times New Roman" w:hAnsi="Arial" w:cs="Arial"/>
          <w:color w:val="000000"/>
          <w:sz w:val="24"/>
          <w:szCs w:val="24"/>
          <w:lang w:val="en-GB"/>
        </w:rPr>
        <w:t>iz</w:t>
      </w:r>
      <w:proofErr w:type="spellEnd"/>
      <w:r w:rsidRPr="00EB1ECA">
        <w:rPr>
          <w:rFonts w:ascii="Arial" w:eastAsia="Times New Roman" w:hAnsi="Arial" w:cs="Arial"/>
          <w:color w:val="000000"/>
          <w:sz w:val="24"/>
          <w:szCs w:val="24"/>
          <w:lang w:val="en-GB"/>
        </w:rPr>
        <w:t xml:space="preserve"> </w:t>
      </w:r>
      <w:r w:rsidRPr="00F565E6">
        <w:rPr>
          <w:rFonts w:ascii="Arial" w:eastAsia="Times New Roman" w:hAnsi="Arial" w:cs="Arial"/>
          <w:color w:val="000000"/>
          <w:sz w:val="24"/>
          <w:szCs w:val="24"/>
          <w:lang w:val="en-GB"/>
        </w:rPr>
        <w:t xml:space="preserve">Plana </w:t>
      </w:r>
      <w:proofErr w:type="spellStart"/>
      <w:r w:rsidRPr="00F565E6">
        <w:rPr>
          <w:rFonts w:ascii="Arial" w:eastAsia="Times New Roman" w:hAnsi="Arial" w:cs="Arial"/>
          <w:color w:val="000000"/>
          <w:sz w:val="24"/>
          <w:szCs w:val="24"/>
          <w:lang w:val="en-GB"/>
        </w:rPr>
        <w:t>javnih</w:t>
      </w:r>
      <w:proofErr w:type="spellEnd"/>
      <w:r w:rsidRPr="00F565E6">
        <w:rPr>
          <w:rFonts w:ascii="Arial" w:eastAsia="Times New Roman" w:hAnsi="Arial" w:cs="Arial"/>
          <w:color w:val="000000"/>
          <w:sz w:val="24"/>
          <w:szCs w:val="24"/>
          <w:lang w:val="en-GB"/>
        </w:rPr>
        <w:t xml:space="preserve"> </w:t>
      </w:r>
      <w:proofErr w:type="spellStart"/>
      <w:r w:rsidRPr="00F565E6">
        <w:rPr>
          <w:rFonts w:ascii="Arial" w:eastAsia="Times New Roman" w:hAnsi="Arial" w:cs="Arial"/>
          <w:color w:val="000000"/>
          <w:sz w:val="24"/>
          <w:szCs w:val="24"/>
          <w:lang w:val="en-GB"/>
        </w:rPr>
        <w:t>nabavki</w:t>
      </w:r>
      <w:proofErr w:type="spellEnd"/>
      <w:r w:rsidRPr="00F565E6">
        <w:rPr>
          <w:rFonts w:ascii="Arial" w:eastAsia="Times New Roman" w:hAnsi="Arial" w:cs="Arial"/>
          <w:color w:val="000000"/>
          <w:sz w:val="24"/>
          <w:szCs w:val="24"/>
          <w:lang w:val="en-GB"/>
        </w:rPr>
        <w:t xml:space="preserve">: </w:t>
      </w:r>
      <w:r w:rsidRPr="003E5922">
        <w:rPr>
          <w:rFonts w:ascii="Arial" w:eastAsia="Times New Roman" w:hAnsi="Arial" w:cs="Arial"/>
          <w:color w:val="000000"/>
          <w:sz w:val="24"/>
          <w:szCs w:val="24"/>
          <w:lang w:val="en-GB"/>
        </w:rPr>
        <w:t>1</w:t>
      </w:r>
      <w:r w:rsidR="004F7F0F">
        <w:rPr>
          <w:rFonts w:ascii="Arial" w:eastAsia="Times New Roman" w:hAnsi="Arial" w:cs="Arial"/>
          <w:color w:val="000000"/>
          <w:sz w:val="24"/>
          <w:szCs w:val="24"/>
          <w:lang w:val="en-GB"/>
        </w:rPr>
        <w:t>2</w:t>
      </w:r>
    </w:p>
    <w:p w14:paraId="4B9CA704" w14:textId="3DDC1DC7" w:rsidR="0048096B" w:rsidRPr="00EB1ECA" w:rsidRDefault="0048096B" w:rsidP="0048096B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F565E6">
        <w:rPr>
          <w:rFonts w:ascii="Arial" w:eastAsia="Times New Roman" w:hAnsi="Arial" w:cs="Arial"/>
          <w:color w:val="000000"/>
          <w:sz w:val="24"/>
          <w:szCs w:val="24"/>
          <w:lang w:val="it-IT"/>
        </w:rPr>
        <w:t xml:space="preserve">Mjesto i datum: Nikšić, </w:t>
      </w:r>
      <w:r w:rsidR="0031462E" w:rsidRPr="0031462E">
        <w:rPr>
          <w:rFonts w:ascii="Arial" w:eastAsia="Times New Roman" w:hAnsi="Arial" w:cs="Arial"/>
          <w:color w:val="000000"/>
          <w:sz w:val="24"/>
          <w:szCs w:val="24"/>
          <w:lang w:val="it-IT"/>
        </w:rPr>
        <w:t>3</w:t>
      </w:r>
      <w:r w:rsidR="00441AAC">
        <w:rPr>
          <w:rFonts w:ascii="Arial" w:eastAsia="Times New Roman" w:hAnsi="Arial" w:cs="Arial"/>
          <w:color w:val="000000"/>
          <w:sz w:val="24"/>
          <w:szCs w:val="24"/>
          <w:lang w:val="it-IT"/>
        </w:rPr>
        <w:t>1</w:t>
      </w:r>
      <w:r w:rsidR="004F7F0F" w:rsidRPr="0031462E">
        <w:rPr>
          <w:rFonts w:ascii="Arial" w:eastAsia="Times New Roman" w:hAnsi="Arial" w:cs="Arial"/>
          <w:color w:val="000000"/>
          <w:sz w:val="24"/>
          <w:szCs w:val="24"/>
          <w:lang w:val="it-IT"/>
        </w:rPr>
        <w:t>.03.2026</w:t>
      </w:r>
      <w:r w:rsidRPr="0031462E">
        <w:rPr>
          <w:rFonts w:ascii="Arial" w:eastAsia="Times New Roman" w:hAnsi="Arial" w:cs="Arial"/>
          <w:color w:val="000000"/>
          <w:sz w:val="24"/>
          <w:szCs w:val="24"/>
          <w:lang w:val="it-IT"/>
        </w:rPr>
        <w:t>.</w:t>
      </w:r>
      <w:r w:rsidRPr="00F565E6">
        <w:rPr>
          <w:rFonts w:ascii="Arial" w:eastAsia="Times New Roman" w:hAnsi="Arial" w:cs="Arial"/>
          <w:color w:val="000000"/>
          <w:sz w:val="24"/>
          <w:szCs w:val="24"/>
          <w:lang w:val="it-IT"/>
        </w:rPr>
        <w:t xml:space="preserve"> godine</w:t>
      </w:r>
    </w:p>
    <w:p w14:paraId="53C023B0" w14:textId="77777777" w:rsidR="0048096B" w:rsidRPr="00EB1ECA" w:rsidRDefault="0048096B" w:rsidP="0048096B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0D25EB9C" w14:textId="77777777" w:rsidR="0048096B" w:rsidRPr="00EB1ECA" w:rsidRDefault="0048096B" w:rsidP="0048096B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02CC7CE4" w14:textId="77777777" w:rsidR="0048096B" w:rsidRPr="00EB1ECA" w:rsidRDefault="0048096B" w:rsidP="0048096B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79DFF9A9" w14:textId="77777777" w:rsidR="0048096B" w:rsidRPr="00EB1ECA" w:rsidRDefault="0048096B" w:rsidP="0048096B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EB1ECA">
        <w:rPr>
          <w:rFonts w:ascii="Arial" w:eastAsia="Times New Roman" w:hAnsi="Arial" w:cs="Arial"/>
          <w:sz w:val="24"/>
          <w:szCs w:val="24"/>
        </w:rPr>
        <w:t xml:space="preserve">Na </w:t>
      </w:r>
      <w:proofErr w:type="spellStart"/>
      <w:r w:rsidRPr="00EB1ECA">
        <w:rPr>
          <w:rFonts w:ascii="Arial" w:eastAsia="Times New Roman" w:hAnsi="Arial" w:cs="Arial"/>
          <w:sz w:val="24"/>
          <w:szCs w:val="24"/>
        </w:rPr>
        <w:t>osnovu</w:t>
      </w:r>
      <w:proofErr w:type="spellEnd"/>
      <w:r w:rsidRPr="00EB1ECA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B1ECA">
        <w:rPr>
          <w:rFonts w:ascii="Arial" w:eastAsia="Times New Roman" w:hAnsi="Arial" w:cs="Arial"/>
          <w:sz w:val="24"/>
          <w:szCs w:val="24"/>
        </w:rPr>
        <w:t>člana</w:t>
      </w:r>
      <w:proofErr w:type="spellEnd"/>
      <w:r w:rsidRPr="00EB1ECA">
        <w:rPr>
          <w:rFonts w:ascii="Arial" w:eastAsia="Times New Roman" w:hAnsi="Arial" w:cs="Arial"/>
          <w:sz w:val="24"/>
          <w:szCs w:val="24"/>
        </w:rPr>
        <w:t xml:space="preserve"> 53 </w:t>
      </w:r>
      <w:proofErr w:type="spellStart"/>
      <w:r w:rsidRPr="00EB1ECA">
        <w:rPr>
          <w:rFonts w:ascii="Arial" w:eastAsia="Times New Roman" w:hAnsi="Arial" w:cs="Arial"/>
          <w:sz w:val="24"/>
          <w:szCs w:val="24"/>
        </w:rPr>
        <w:t>stav</w:t>
      </w:r>
      <w:proofErr w:type="spellEnd"/>
      <w:r w:rsidRPr="00EB1ECA">
        <w:rPr>
          <w:rFonts w:ascii="Arial" w:eastAsia="Times New Roman" w:hAnsi="Arial" w:cs="Arial"/>
          <w:sz w:val="24"/>
          <w:szCs w:val="24"/>
        </w:rPr>
        <w:t xml:space="preserve"> 3 </w:t>
      </w:r>
      <w:proofErr w:type="spellStart"/>
      <w:r w:rsidRPr="00EB1ECA">
        <w:rPr>
          <w:rFonts w:ascii="Arial" w:eastAsia="Times New Roman" w:hAnsi="Arial" w:cs="Arial"/>
          <w:sz w:val="24"/>
          <w:szCs w:val="24"/>
        </w:rPr>
        <w:t>Zakona</w:t>
      </w:r>
      <w:proofErr w:type="spellEnd"/>
      <w:r w:rsidRPr="00EB1ECA">
        <w:rPr>
          <w:rFonts w:ascii="Arial" w:eastAsia="Times New Roman" w:hAnsi="Arial" w:cs="Arial"/>
          <w:sz w:val="24"/>
          <w:szCs w:val="24"/>
        </w:rPr>
        <w:t xml:space="preserve"> o </w:t>
      </w:r>
      <w:proofErr w:type="spellStart"/>
      <w:r w:rsidRPr="00EB1ECA">
        <w:rPr>
          <w:rFonts w:ascii="Arial" w:eastAsia="Times New Roman" w:hAnsi="Arial" w:cs="Arial"/>
          <w:sz w:val="24"/>
          <w:szCs w:val="24"/>
        </w:rPr>
        <w:t>javnim</w:t>
      </w:r>
      <w:proofErr w:type="spellEnd"/>
      <w:r w:rsidRPr="00EB1ECA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EB1ECA">
        <w:rPr>
          <w:rFonts w:ascii="Arial" w:eastAsia="Times New Roman" w:hAnsi="Arial" w:cs="Arial"/>
          <w:sz w:val="24"/>
          <w:szCs w:val="24"/>
        </w:rPr>
        <w:t>nabavkama</w:t>
      </w:r>
      <w:proofErr w:type="spellEnd"/>
      <w:r w:rsidRPr="00EB1ECA">
        <w:rPr>
          <w:rFonts w:ascii="Arial" w:eastAsia="Times New Roman" w:hAnsi="Arial" w:cs="Arial"/>
          <w:sz w:val="24"/>
          <w:szCs w:val="24"/>
        </w:rPr>
        <w:t xml:space="preserve"> („</w:t>
      </w:r>
      <w:proofErr w:type="spellStart"/>
      <w:r w:rsidRPr="00EB1ECA">
        <w:rPr>
          <w:rFonts w:ascii="Arial" w:eastAsia="Times New Roman" w:hAnsi="Arial" w:cs="Arial"/>
          <w:sz w:val="24"/>
          <w:szCs w:val="24"/>
        </w:rPr>
        <w:t>Službeni</w:t>
      </w:r>
      <w:proofErr w:type="spellEnd"/>
      <w:r w:rsidRPr="00EB1ECA">
        <w:rPr>
          <w:rFonts w:ascii="Arial" w:eastAsia="Times New Roman" w:hAnsi="Arial" w:cs="Arial"/>
          <w:sz w:val="24"/>
          <w:szCs w:val="24"/>
        </w:rPr>
        <w:t xml:space="preserve"> list CG“, br. 74/19</w:t>
      </w:r>
      <w:r w:rsidRPr="00531F94">
        <w:rPr>
          <w:rFonts w:ascii="Arial" w:eastAsia="Times New Roman" w:hAnsi="Arial" w:cs="Arial"/>
          <w:sz w:val="24"/>
          <w:szCs w:val="24"/>
        </w:rPr>
        <w:t xml:space="preserve">, </w:t>
      </w:r>
      <w:r w:rsidRPr="00EB1ECA">
        <w:rPr>
          <w:rFonts w:ascii="Arial" w:eastAsia="Times New Roman" w:hAnsi="Arial" w:cs="Arial"/>
          <w:sz w:val="24"/>
          <w:szCs w:val="24"/>
        </w:rPr>
        <w:t>3/23</w:t>
      </w:r>
      <w:r>
        <w:rPr>
          <w:rFonts w:ascii="Arial" w:eastAsia="Times New Roman" w:hAnsi="Arial" w:cs="Arial"/>
          <w:sz w:val="24"/>
          <w:szCs w:val="24"/>
        </w:rPr>
        <w:t xml:space="preserve">, </w:t>
      </w:r>
      <w:r w:rsidRPr="00531F94">
        <w:rPr>
          <w:rFonts w:ascii="Arial" w:eastAsia="Times New Roman" w:hAnsi="Arial" w:cs="Arial"/>
          <w:sz w:val="24"/>
          <w:szCs w:val="24"/>
        </w:rPr>
        <w:t>11/23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i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84/24</w:t>
      </w:r>
      <w:r w:rsidRPr="00EB1ECA">
        <w:rPr>
          <w:rFonts w:ascii="Arial" w:eastAsia="Times New Roman" w:hAnsi="Arial" w:cs="Arial"/>
          <w:sz w:val="24"/>
          <w:szCs w:val="24"/>
        </w:rPr>
        <w:t xml:space="preserve">) </w:t>
      </w:r>
      <w:r w:rsidRPr="009906F5">
        <w:rPr>
          <w:rFonts w:ascii="Arial" w:eastAsia="Times New Roman" w:hAnsi="Arial" w:cs="Arial"/>
          <w:color w:val="000000"/>
          <w:sz w:val="24"/>
          <w:szCs w:val="24"/>
          <w:u w:val="single"/>
        </w:rPr>
        <w:t>EPCG - ŽELJEZARA NIKŠIĆ DOO</w:t>
      </w:r>
      <w:r>
        <w:rPr>
          <w:rFonts w:ascii="Arial" w:eastAsia="Times New Roman" w:hAnsi="Arial" w:cs="Arial"/>
          <w:color w:val="000000"/>
          <w:sz w:val="24"/>
          <w:szCs w:val="24"/>
          <w:u w:val="single"/>
        </w:rPr>
        <w:t xml:space="preserve"> </w:t>
      </w:r>
      <w:proofErr w:type="spellStart"/>
      <w:r w:rsidRPr="00EB1ECA">
        <w:rPr>
          <w:rFonts w:ascii="Arial" w:eastAsia="Times New Roman" w:hAnsi="Arial" w:cs="Arial"/>
          <w:sz w:val="24"/>
          <w:szCs w:val="24"/>
        </w:rPr>
        <w:t>objavljuje</w:t>
      </w:r>
      <w:proofErr w:type="spellEnd"/>
      <w:r w:rsidRPr="00EB1ECA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       </w:t>
      </w:r>
    </w:p>
    <w:p w14:paraId="7CB6820A" w14:textId="77777777" w:rsidR="005122D2" w:rsidRPr="005122D2" w:rsidRDefault="005122D2" w:rsidP="005122D2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14:paraId="00A7A469" w14:textId="77777777" w:rsidR="005122D2" w:rsidRPr="005122D2" w:rsidRDefault="005122D2" w:rsidP="005122D2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14:paraId="3A5AFD7A" w14:textId="77777777" w:rsidR="005122D2" w:rsidRPr="005122D2" w:rsidRDefault="005122D2" w:rsidP="005122D2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14:paraId="4FBB070A" w14:textId="77777777" w:rsidR="005122D2" w:rsidRPr="005122D2" w:rsidRDefault="005122D2" w:rsidP="005122D2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14:paraId="5509E824" w14:textId="77777777" w:rsidR="005122D2" w:rsidRPr="005122D2" w:rsidRDefault="005122D2" w:rsidP="005122D2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14:paraId="781BA14A" w14:textId="77777777" w:rsidR="005122D2" w:rsidRPr="005122D2" w:rsidRDefault="005122D2" w:rsidP="005122D2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5122D2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                                         </w:t>
      </w:r>
      <w:r w:rsidRPr="005122D2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ab/>
      </w:r>
      <w:r w:rsidRPr="005122D2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                                                      </w:t>
      </w:r>
    </w:p>
    <w:p w14:paraId="57078985" w14:textId="77777777" w:rsidR="005122D2" w:rsidRPr="005122D2" w:rsidRDefault="005122D2" w:rsidP="005122D2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14:paraId="5733940C" w14:textId="77777777" w:rsidR="005122D2" w:rsidRPr="005122D2" w:rsidRDefault="005122D2" w:rsidP="005122D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4"/>
          <w:lang w:val="sr-Latn-ME"/>
        </w:rPr>
      </w:pPr>
      <w:r w:rsidRPr="005122D2">
        <w:rPr>
          <w:rFonts w:ascii="Arial" w:eastAsia="Times New Roman" w:hAnsi="Arial" w:cs="Arial"/>
          <w:b/>
          <w:bCs/>
          <w:color w:val="000000"/>
          <w:sz w:val="28"/>
          <w:szCs w:val="24"/>
          <w:lang w:val="sr-Latn-ME"/>
        </w:rPr>
        <w:t>TENDERSKU DOKUMENTACIJU</w:t>
      </w:r>
    </w:p>
    <w:p w14:paraId="70C37D4D" w14:textId="77777777" w:rsidR="005122D2" w:rsidRPr="00066867" w:rsidRDefault="005122D2" w:rsidP="00066867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4"/>
          <w:lang w:val="sr-Latn-ME"/>
        </w:rPr>
      </w:pPr>
      <w:r w:rsidRPr="005122D2">
        <w:rPr>
          <w:rFonts w:ascii="Arial" w:eastAsia="Times New Roman" w:hAnsi="Arial" w:cs="Arial"/>
          <w:b/>
          <w:bCs/>
          <w:color w:val="000000"/>
          <w:sz w:val="28"/>
          <w:szCs w:val="24"/>
          <w:lang w:val="sr-Latn-ME"/>
        </w:rPr>
        <w:t>ZA OTVORENI POSTUPAK JAVNE NABAVKE</w:t>
      </w:r>
    </w:p>
    <w:p w14:paraId="16AAF739" w14:textId="445D7FD5" w:rsidR="00066867" w:rsidRPr="00280763" w:rsidRDefault="00280763" w:rsidP="00066867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8"/>
          <w:szCs w:val="28"/>
        </w:rPr>
      </w:pPr>
      <w:proofErr w:type="spellStart"/>
      <w:proofErr w:type="gramStart"/>
      <w:r w:rsidRPr="00280763">
        <w:rPr>
          <w:rFonts w:ascii="Arial" w:eastAsia="Times New Roman" w:hAnsi="Arial" w:cs="Arial"/>
          <w:b/>
          <w:color w:val="000000"/>
          <w:sz w:val="28"/>
          <w:szCs w:val="28"/>
        </w:rPr>
        <w:t>roba</w:t>
      </w:r>
      <w:proofErr w:type="spellEnd"/>
      <w:proofErr w:type="gramEnd"/>
    </w:p>
    <w:p w14:paraId="37DB101D" w14:textId="77777777" w:rsidR="00066867" w:rsidRPr="00066867" w:rsidRDefault="00066867" w:rsidP="00066867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8"/>
          <w:szCs w:val="28"/>
        </w:rPr>
      </w:pPr>
    </w:p>
    <w:p w14:paraId="6A05EA2C" w14:textId="77777777" w:rsidR="00066867" w:rsidRPr="00066867" w:rsidRDefault="00066867" w:rsidP="00066867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8"/>
          <w:szCs w:val="28"/>
        </w:rPr>
      </w:pPr>
    </w:p>
    <w:p w14:paraId="0715AF92" w14:textId="6C3F361D" w:rsidR="00066867" w:rsidRDefault="00DF0531" w:rsidP="00066867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8"/>
          <w:szCs w:val="28"/>
        </w:rPr>
      </w:pPr>
      <w:proofErr w:type="spellStart"/>
      <w:r w:rsidRPr="00DF0531">
        <w:rPr>
          <w:rFonts w:ascii="Arial" w:eastAsia="Times New Roman" w:hAnsi="Arial" w:cs="Arial"/>
          <w:color w:val="000000"/>
          <w:sz w:val="28"/>
          <w:szCs w:val="28"/>
        </w:rPr>
        <w:t>Nabavka</w:t>
      </w:r>
      <w:proofErr w:type="spellEnd"/>
      <w:r w:rsidRPr="00DF0531">
        <w:rPr>
          <w:rFonts w:ascii="Arial" w:eastAsia="Times New Roman" w:hAnsi="Arial" w:cs="Arial"/>
          <w:color w:val="000000"/>
          <w:sz w:val="28"/>
          <w:szCs w:val="28"/>
        </w:rPr>
        <w:t xml:space="preserve"> </w:t>
      </w:r>
      <w:proofErr w:type="spellStart"/>
      <w:r w:rsidRPr="00DF0531">
        <w:rPr>
          <w:rFonts w:ascii="Arial" w:eastAsia="Times New Roman" w:hAnsi="Arial" w:cs="Arial"/>
          <w:color w:val="000000"/>
          <w:sz w:val="28"/>
          <w:szCs w:val="28"/>
        </w:rPr>
        <w:t>polovn</w:t>
      </w:r>
      <w:r w:rsidR="004F7F0F">
        <w:rPr>
          <w:rFonts w:ascii="Arial" w:eastAsia="Times New Roman" w:hAnsi="Arial" w:cs="Arial"/>
          <w:color w:val="000000"/>
          <w:sz w:val="28"/>
          <w:szCs w:val="28"/>
        </w:rPr>
        <w:t>og</w:t>
      </w:r>
      <w:proofErr w:type="spellEnd"/>
      <w:r w:rsidR="004F7F0F">
        <w:rPr>
          <w:rFonts w:ascii="Arial" w:eastAsia="Times New Roman" w:hAnsi="Arial" w:cs="Arial"/>
          <w:color w:val="000000"/>
          <w:sz w:val="28"/>
          <w:szCs w:val="28"/>
        </w:rPr>
        <w:t xml:space="preserve"> </w:t>
      </w:r>
      <w:proofErr w:type="spellStart"/>
      <w:r w:rsidR="004F7F0F">
        <w:rPr>
          <w:rFonts w:ascii="Arial" w:eastAsia="Times New Roman" w:hAnsi="Arial" w:cs="Arial"/>
          <w:color w:val="000000"/>
          <w:sz w:val="28"/>
          <w:szCs w:val="28"/>
        </w:rPr>
        <w:t>kamiona</w:t>
      </w:r>
      <w:proofErr w:type="spellEnd"/>
      <w:r w:rsidR="004F7F0F">
        <w:rPr>
          <w:rFonts w:ascii="Arial" w:eastAsia="Times New Roman" w:hAnsi="Arial" w:cs="Arial"/>
          <w:color w:val="000000"/>
          <w:sz w:val="28"/>
          <w:szCs w:val="28"/>
        </w:rPr>
        <w:t xml:space="preserve"> </w:t>
      </w:r>
      <w:proofErr w:type="spellStart"/>
      <w:r w:rsidR="004F7F0F">
        <w:rPr>
          <w:rFonts w:ascii="Arial" w:eastAsia="Times New Roman" w:hAnsi="Arial" w:cs="Arial"/>
          <w:color w:val="000000"/>
          <w:sz w:val="28"/>
          <w:szCs w:val="28"/>
        </w:rPr>
        <w:t>putar</w:t>
      </w:r>
      <w:proofErr w:type="spellEnd"/>
    </w:p>
    <w:p w14:paraId="63E86EFA" w14:textId="77777777" w:rsidR="00D31F4A" w:rsidRDefault="00D31F4A" w:rsidP="00066867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8"/>
          <w:szCs w:val="28"/>
        </w:rPr>
      </w:pPr>
    </w:p>
    <w:p w14:paraId="1385761A" w14:textId="77777777" w:rsidR="00D31F4A" w:rsidRPr="005122D2" w:rsidRDefault="00D31F4A" w:rsidP="00066867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8"/>
          <w:szCs w:val="28"/>
        </w:rPr>
      </w:pPr>
    </w:p>
    <w:p w14:paraId="65FD1621" w14:textId="77777777" w:rsidR="005122D2" w:rsidRPr="005122D2" w:rsidRDefault="005122D2" w:rsidP="005122D2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val="sr-Latn-ME"/>
        </w:rPr>
      </w:pPr>
    </w:p>
    <w:p w14:paraId="3946E2A1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5122D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Predmet nabavke se nabavlja:</w:t>
      </w:r>
    </w:p>
    <w:p w14:paraId="6F7110E1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5FA17223" w14:textId="77777777" w:rsidR="005122D2" w:rsidRPr="005122D2" w:rsidRDefault="005122D2" w:rsidP="005122D2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5122D2">
        <w:rPr>
          <w:rFonts w:ascii="Arial" w:eastAsia="Times New Roman" w:hAnsi="Arial" w:cs="Arial"/>
          <w:color w:val="000000"/>
          <w:sz w:val="24"/>
          <w:szCs w:val="24"/>
        </w:rPr>
        <w:sym w:font="Wingdings" w:char="F0FD"/>
      </w:r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proofErr w:type="gram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kao</w:t>
      </w:r>
      <w:proofErr w:type="spellEnd"/>
      <w:proofErr w:type="gram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cjelina</w:t>
      </w:r>
      <w:proofErr w:type="spellEnd"/>
    </w:p>
    <w:p w14:paraId="4FA47FDB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74C9D7E9" w14:textId="77777777" w:rsidR="005122D2" w:rsidRPr="005122D2" w:rsidRDefault="005122D2" w:rsidP="005122D2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7E6D004C" w14:textId="77777777" w:rsidR="005122D2" w:rsidRPr="005122D2" w:rsidRDefault="005122D2" w:rsidP="005122D2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36B17126" w14:textId="77777777" w:rsidR="005122D2" w:rsidRPr="005122D2" w:rsidRDefault="005122D2" w:rsidP="005122D2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504E9D4A" w14:textId="77777777" w:rsidR="005122D2" w:rsidRPr="005122D2" w:rsidRDefault="005122D2" w:rsidP="005122D2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72F4FB98" w14:textId="77777777" w:rsidR="005122D2" w:rsidRPr="005122D2" w:rsidRDefault="005122D2" w:rsidP="005122D2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3B64DCA5" w14:textId="77777777" w:rsidR="005122D2" w:rsidRPr="005122D2" w:rsidRDefault="005122D2" w:rsidP="005122D2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27718B79" w14:textId="77777777" w:rsidR="005122D2" w:rsidRPr="005122D2" w:rsidRDefault="005122D2" w:rsidP="005122D2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4A005927" w14:textId="77777777" w:rsidR="005122D2" w:rsidRPr="005122D2" w:rsidRDefault="005122D2" w:rsidP="005122D2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0A690FDA" w14:textId="77777777" w:rsidR="005122D2" w:rsidRPr="005122D2" w:rsidRDefault="005122D2" w:rsidP="005122D2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7B91DA22" w14:textId="77777777" w:rsidR="005122D2" w:rsidRPr="005122D2" w:rsidRDefault="005122D2" w:rsidP="005122D2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256A568B" w14:textId="77777777" w:rsidR="005122D2" w:rsidRPr="005122D2" w:rsidRDefault="005122D2" w:rsidP="005122D2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7B86E6A3" w14:textId="77777777" w:rsidR="005122D2" w:rsidRPr="005122D2" w:rsidRDefault="005122D2" w:rsidP="005122D2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34822ADC" w14:textId="77777777" w:rsidR="005122D2" w:rsidRPr="005122D2" w:rsidRDefault="005122D2" w:rsidP="005122D2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00B2F99E" w14:textId="374D15C3" w:rsidR="005122D2" w:rsidRPr="005122D2" w:rsidRDefault="0006147C" w:rsidP="0006147C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720"/>
        <w:outlineLvl w:val="0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bookmarkStart w:id="0" w:name="_Toc62730553"/>
      <w:r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lastRenderedPageBreak/>
        <w:t xml:space="preserve">1. </w:t>
      </w:r>
      <w:r w:rsidR="005122D2" w:rsidRPr="005122D2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POZIV ZA NADMETANJE</w:t>
      </w:r>
      <w:r w:rsidR="005122D2" w:rsidRPr="005122D2">
        <w:rPr>
          <w:rFonts w:ascii="Calibri" w:eastAsia="Calibri" w:hAnsi="Calibri" w:cs="Times New Roman"/>
          <w:color w:val="000000"/>
          <w:vertAlign w:val="superscript"/>
          <w:lang w:val="sr-Latn-ME"/>
        </w:rPr>
        <w:footnoteReference w:id="1"/>
      </w:r>
      <w:bookmarkEnd w:id="0"/>
      <w:r w:rsidR="005122D2" w:rsidRPr="005122D2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</w:t>
      </w:r>
    </w:p>
    <w:p w14:paraId="6D1ECA25" w14:textId="77777777" w:rsidR="005122D2" w:rsidRPr="005122D2" w:rsidRDefault="005122D2" w:rsidP="005122D2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5122D2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ab/>
      </w:r>
    </w:p>
    <w:p w14:paraId="513DE849" w14:textId="77777777" w:rsidR="005122D2" w:rsidRPr="005122D2" w:rsidRDefault="005122D2" w:rsidP="005122D2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5122D2">
        <w:rPr>
          <w:rFonts w:ascii="Arial" w:eastAsia="Calibri" w:hAnsi="Arial" w:cs="Arial"/>
          <w:color w:val="000000"/>
          <w:sz w:val="24"/>
          <w:szCs w:val="24"/>
          <w:lang w:val="sr-Latn-ME"/>
        </w:rPr>
        <w:t>Podaci o naručiocu;</w:t>
      </w:r>
    </w:p>
    <w:p w14:paraId="4F052970" w14:textId="77777777" w:rsidR="005122D2" w:rsidRPr="005122D2" w:rsidRDefault="005122D2" w:rsidP="005122D2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5122D2">
        <w:rPr>
          <w:rFonts w:ascii="Arial" w:eastAsia="Calibri" w:hAnsi="Arial" w:cs="Arial"/>
          <w:color w:val="000000"/>
          <w:sz w:val="24"/>
          <w:szCs w:val="24"/>
          <w:lang w:val="sr-Latn-ME"/>
        </w:rPr>
        <w:t xml:space="preserve">Podaci o postupku i predmetu javne nabavke: </w:t>
      </w:r>
    </w:p>
    <w:p w14:paraId="14137D44" w14:textId="77777777" w:rsidR="005122D2" w:rsidRPr="005122D2" w:rsidRDefault="005122D2" w:rsidP="005122D2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5122D2">
        <w:rPr>
          <w:rFonts w:ascii="Arial" w:eastAsia="Calibri" w:hAnsi="Arial" w:cs="Arial"/>
          <w:color w:val="000000"/>
          <w:sz w:val="24"/>
          <w:szCs w:val="24"/>
          <w:lang w:val="sr-Latn-ME"/>
        </w:rPr>
        <w:t>Vrsta postupka,</w:t>
      </w:r>
    </w:p>
    <w:p w14:paraId="4AB9496F" w14:textId="77777777" w:rsidR="005122D2" w:rsidRPr="005122D2" w:rsidRDefault="005122D2" w:rsidP="005122D2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5122D2">
        <w:rPr>
          <w:rFonts w:ascii="Arial" w:eastAsia="Calibri" w:hAnsi="Arial" w:cs="Arial"/>
          <w:color w:val="000000"/>
          <w:sz w:val="24"/>
          <w:szCs w:val="24"/>
          <w:lang w:val="sr-Latn-ME"/>
        </w:rPr>
        <w:t>Predmet javne nabavke (vrsta predmeta, naziv i opis predmeta),</w:t>
      </w:r>
    </w:p>
    <w:p w14:paraId="4142F5D9" w14:textId="77777777" w:rsidR="005122D2" w:rsidRPr="005122D2" w:rsidRDefault="005122D2" w:rsidP="005122D2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5122D2">
        <w:rPr>
          <w:rFonts w:ascii="Arial" w:eastAsia="Calibri" w:hAnsi="Arial" w:cs="Arial"/>
          <w:color w:val="000000"/>
          <w:sz w:val="24"/>
          <w:szCs w:val="24"/>
          <w:lang w:val="sr-Latn-ME"/>
        </w:rPr>
        <w:t>Procijenjena vrijednost predmeta nabavke</w:t>
      </w:r>
      <w:r w:rsidRPr="005122D2">
        <w:rPr>
          <w:rFonts w:ascii="Arial" w:eastAsia="Calibri" w:hAnsi="Arial" w:cs="Arial"/>
          <w:color w:val="000000"/>
          <w:sz w:val="24"/>
          <w:szCs w:val="24"/>
          <w:vertAlign w:val="superscript"/>
          <w:lang w:val="sr-Latn-ME"/>
        </w:rPr>
        <w:footnoteReference w:id="2"/>
      </w:r>
      <w:r w:rsidRPr="005122D2">
        <w:rPr>
          <w:rFonts w:ascii="Arial" w:eastAsia="Calibri" w:hAnsi="Arial" w:cs="Arial"/>
          <w:color w:val="000000"/>
          <w:sz w:val="24"/>
          <w:szCs w:val="24"/>
          <w:lang w:val="sr-Latn-ME"/>
        </w:rPr>
        <w:t>,</w:t>
      </w:r>
    </w:p>
    <w:p w14:paraId="40DE6D75" w14:textId="77777777" w:rsidR="005122D2" w:rsidRPr="005122D2" w:rsidRDefault="005122D2" w:rsidP="005122D2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5122D2">
        <w:rPr>
          <w:rFonts w:ascii="Arial" w:eastAsia="Calibri" w:hAnsi="Arial" w:cs="Arial"/>
          <w:color w:val="000000"/>
          <w:sz w:val="24"/>
          <w:szCs w:val="24"/>
          <w:lang w:val="sr-Latn-ME"/>
        </w:rPr>
        <w:t xml:space="preserve">Način nabavke: </w:t>
      </w:r>
    </w:p>
    <w:p w14:paraId="301A035D" w14:textId="77777777" w:rsidR="005122D2" w:rsidRPr="005122D2" w:rsidRDefault="005122D2" w:rsidP="005122D2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5122D2">
        <w:rPr>
          <w:rFonts w:ascii="Arial" w:eastAsia="Calibri" w:hAnsi="Arial" w:cs="Arial"/>
          <w:color w:val="000000"/>
          <w:sz w:val="24"/>
          <w:szCs w:val="24"/>
          <w:lang w:val="sr-Latn-ME"/>
        </w:rPr>
        <w:t>Cjelina, po partijama,</w:t>
      </w:r>
    </w:p>
    <w:p w14:paraId="70FFC2CD" w14:textId="77777777" w:rsidR="005122D2" w:rsidRPr="005122D2" w:rsidRDefault="005122D2" w:rsidP="005122D2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5122D2">
        <w:rPr>
          <w:rFonts w:ascii="Arial" w:eastAsia="Calibri" w:hAnsi="Arial" w:cs="Arial"/>
          <w:color w:val="000000"/>
          <w:sz w:val="24"/>
          <w:szCs w:val="24"/>
          <w:lang w:val="sr-Latn-ME"/>
        </w:rPr>
        <w:t>Zajednička nabavka,</w:t>
      </w:r>
    </w:p>
    <w:p w14:paraId="1EE11F45" w14:textId="77777777" w:rsidR="005122D2" w:rsidRPr="005122D2" w:rsidRDefault="005122D2" w:rsidP="005122D2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5122D2">
        <w:rPr>
          <w:rFonts w:ascii="Arial" w:eastAsia="Calibri" w:hAnsi="Arial" w:cs="Arial"/>
          <w:color w:val="000000"/>
          <w:sz w:val="24"/>
          <w:szCs w:val="24"/>
          <w:lang w:val="sr-Latn-ME"/>
        </w:rPr>
        <w:t>Centralizovana nabavka,</w:t>
      </w:r>
    </w:p>
    <w:p w14:paraId="3D796A04" w14:textId="77777777" w:rsidR="005122D2" w:rsidRPr="005122D2" w:rsidRDefault="005122D2" w:rsidP="005122D2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5122D2">
        <w:rPr>
          <w:rFonts w:ascii="Arial" w:eastAsia="Calibri" w:hAnsi="Arial" w:cs="Arial"/>
          <w:color w:val="000000"/>
          <w:sz w:val="24"/>
          <w:szCs w:val="24"/>
          <w:lang w:val="sr-Latn-ME"/>
        </w:rPr>
        <w:t>Posebni oblik nabavke:</w:t>
      </w:r>
    </w:p>
    <w:p w14:paraId="75E4EE05" w14:textId="77777777" w:rsidR="005122D2" w:rsidRPr="005122D2" w:rsidRDefault="005122D2" w:rsidP="005122D2">
      <w:pPr>
        <w:numPr>
          <w:ilvl w:val="0"/>
          <w:numId w:val="4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5122D2">
        <w:rPr>
          <w:rFonts w:ascii="Arial" w:eastAsia="Calibri" w:hAnsi="Arial" w:cs="Arial"/>
          <w:color w:val="000000"/>
          <w:sz w:val="24"/>
          <w:szCs w:val="24"/>
          <w:lang w:val="sr-Latn-ME"/>
        </w:rPr>
        <w:t>Okvirni sporazum,</w:t>
      </w:r>
    </w:p>
    <w:p w14:paraId="6A8C3C76" w14:textId="77777777" w:rsidR="005122D2" w:rsidRPr="005122D2" w:rsidRDefault="005122D2" w:rsidP="005122D2">
      <w:pPr>
        <w:numPr>
          <w:ilvl w:val="0"/>
          <w:numId w:val="4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5122D2">
        <w:rPr>
          <w:rFonts w:ascii="Arial" w:eastAsia="Calibri" w:hAnsi="Arial" w:cs="Arial"/>
          <w:color w:val="000000"/>
          <w:sz w:val="24"/>
          <w:szCs w:val="24"/>
          <w:lang w:val="sr-Latn-ME"/>
        </w:rPr>
        <w:t>Dinamički sistem nabavki,</w:t>
      </w:r>
    </w:p>
    <w:p w14:paraId="20F86472" w14:textId="77777777" w:rsidR="005122D2" w:rsidRPr="005122D2" w:rsidRDefault="005122D2" w:rsidP="005122D2">
      <w:pPr>
        <w:numPr>
          <w:ilvl w:val="0"/>
          <w:numId w:val="4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5122D2">
        <w:rPr>
          <w:rFonts w:ascii="Arial" w:eastAsia="Calibri" w:hAnsi="Arial" w:cs="Arial"/>
          <w:color w:val="000000"/>
          <w:sz w:val="24"/>
          <w:szCs w:val="24"/>
          <w:lang w:val="sr-Latn-ME"/>
        </w:rPr>
        <w:t>Elektronska aukcija,</w:t>
      </w:r>
    </w:p>
    <w:p w14:paraId="74321A44" w14:textId="77777777" w:rsidR="005122D2" w:rsidRPr="005122D2" w:rsidRDefault="005122D2" w:rsidP="005122D2">
      <w:pPr>
        <w:numPr>
          <w:ilvl w:val="0"/>
          <w:numId w:val="4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5122D2">
        <w:rPr>
          <w:rFonts w:ascii="Arial" w:eastAsia="Calibri" w:hAnsi="Arial" w:cs="Arial"/>
          <w:color w:val="000000"/>
          <w:sz w:val="24"/>
          <w:szCs w:val="24"/>
          <w:lang w:val="sr-Latn-ME"/>
        </w:rPr>
        <w:t>Elektronski katalog,</w:t>
      </w:r>
    </w:p>
    <w:p w14:paraId="41268D07" w14:textId="77777777" w:rsidR="005122D2" w:rsidRPr="005122D2" w:rsidRDefault="005122D2" w:rsidP="005122D2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5122D2">
        <w:rPr>
          <w:rFonts w:ascii="Arial" w:eastAsia="Calibri" w:hAnsi="Arial" w:cs="Arial"/>
          <w:color w:val="000000"/>
          <w:sz w:val="24"/>
          <w:szCs w:val="24"/>
          <w:lang w:val="sr-Latn-ME"/>
        </w:rPr>
        <w:t>Uslovi za učešće u postupku javne nabavke i posebni osnovi za isključenje,</w:t>
      </w:r>
    </w:p>
    <w:p w14:paraId="7EFD15CA" w14:textId="77777777" w:rsidR="005122D2" w:rsidRPr="005122D2" w:rsidRDefault="005122D2" w:rsidP="005122D2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5122D2">
        <w:rPr>
          <w:rFonts w:ascii="Arial" w:eastAsia="Calibri" w:hAnsi="Arial" w:cs="Arial"/>
          <w:color w:val="000000"/>
          <w:sz w:val="24"/>
          <w:szCs w:val="24"/>
          <w:lang w:val="sr-Latn-ME"/>
        </w:rPr>
        <w:t>Kriterijum za izbor najpovoljnije ponude,</w:t>
      </w:r>
    </w:p>
    <w:p w14:paraId="4E39D4D4" w14:textId="77777777" w:rsidR="005122D2" w:rsidRPr="005122D2" w:rsidRDefault="005122D2" w:rsidP="005122D2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5122D2">
        <w:rPr>
          <w:rFonts w:ascii="Arial" w:eastAsia="Calibri" w:hAnsi="Arial" w:cs="Arial"/>
          <w:color w:val="000000"/>
          <w:sz w:val="24"/>
          <w:szCs w:val="24"/>
          <w:lang w:val="sr-Latn-ME"/>
        </w:rPr>
        <w:t>Način, mjesto i vrijeme podnošenja ponuda i otvaranja ponuda,</w:t>
      </w:r>
    </w:p>
    <w:p w14:paraId="1BA698F7" w14:textId="77777777" w:rsidR="005122D2" w:rsidRPr="005122D2" w:rsidRDefault="005122D2" w:rsidP="005122D2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5122D2">
        <w:rPr>
          <w:rFonts w:ascii="Arial" w:eastAsia="Calibri" w:hAnsi="Arial" w:cs="Arial"/>
          <w:color w:val="000000"/>
          <w:sz w:val="24"/>
          <w:szCs w:val="24"/>
          <w:lang w:val="sr-Latn-ME"/>
        </w:rPr>
        <w:t>Rok za donošenje odluke o izboru,</w:t>
      </w:r>
    </w:p>
    <w:p w14:paraId="61470E4D" w14:textId="77777777" w:rsidR="005122D2" w:rsidRPr="005122D2" w:rsidRDefault="005122D2" w:rsidP="005122D2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5122D2">
        <w:rPr>
          <w:rFonts w:ascii="Arial" w:eastAsia="Calibri" w:hAnsi="Arial" w:cs="Arial"/>
          <w:color w:val="000000"/>
          <w:sz w:val="24"/>
          <w:szCs w:val="24"/>
          <w:lang w:val="sr-Latn-ME"/>
        </w:rPr>
        <w:t>Rok važenja ponude,</w:t>
      </w:r>
    </w:p>
    <w:p w14:paraId="7DFC8041" w14:textId="77777777" w:rsidR="005122D2" w:rsidRPr="005122D2" w:rsidRDefault="005122D2" w:rsidP="005122D2">
      <w:pPr>
        <w:numPr>
          <w:ilvl w:val="1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5122D2">
        <w:rPr>
          <w:rFonts w:ascii="Arial" w:eastAsia="Calibri" w:hAnsi="Arial" w:cs="Arial"/>
          <w:color w:val="000000"/>
          <w:sz w:val="24"/>
          <w:szCs w:val="24"/>
          <w:lang w:val="sr-Latn-ME"/>
        </w:rPr>
        <w:t>Garancija ponude</w:t>
      </w:r>
    </w:p>
    <w:p w14:paraId="5AD1271C" w14:textId="77777777" w:rsidR="005122D2" w:rsidRPr="005122D2" w:rsidRDefault="005122D2" w:rsidP="005122D2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  <w:lang w:val="sr-Latn-ME"/>
        </w:rPr>
      </w:pPr>
    </w:p>
    <w:p w14:paraId="24D653C9" w14:textId="7D88DB97" w:rsidR="005122D2" w:rsidRPr="005122D2" w:rsidRDefault="0006147C" w:rsidP="0006147C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ind w:left="720"/>
        <w:outlineLvl w:val="0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bookmarkStart w:id="1" w:name="_Toc62730554"/>
      <w:r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2. </w:t>
      </w:r>
      <w:r w:rsidR="005122D2" w:rsidRPr="005122D2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TEHNIČKA SPECIFIKACIJA PREDMETA JAVNE NABAVKE</w:t>
      </w:r>
      <w:r w:rsidR="005122D2" w:rsidRPr="005122D2">
        <w:rPr>
          <w:rFonts w:ascii="Calibri" w:eastAsia="Calibri" w:hAnsi="Calibri" w:cs="Times New Roman"/>
          <w:color w:val="000000"/>
          <w:vertAlign w:val="superscript"/>
          <w:lang w:val="sr-Latn-ME"/>
        </w:rPr>
        <w:footnoteReference w:id="3"/>
      </w:r>
      <w:bookmarkEnd w:id="1"/>
    </w:p>
    <w:p w14:paraId="3C6E2B10" w14:textId="77777777" w:rsidR="00D31F4A" w:rsidRDefault="00D31F4A" w:rsidP="00D31F4A">
      <w:pPr>
        <w:spacing w:after="0" w:line="240" w:lineRule="auto"/>
        <w:ind w:left="720"/>
        <w:contextualSpacing/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</w:p>
    <w:p w14:paraId="4D590E1A" w14:textId="53456DD3" w:rsidR="005122D2" w:rsidRPr="00A846DA" w:rsidRDefault="00D31F4A" w:rsidP="00D31F4A">
      <w:pPr>
        <w:spacing w:after="0" w:line="240" w:lineRule="auto"/>
        <w:ind w:left="720"/>
        <w:contextualSpacing/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A846DA">
        <w:rPr>
          <w:rFonts w:ascii="Arial" w:eastAsia="Calibri" w:hAnsi="Arial" w:cs="Arial"/>
          <w:color w:val="000000"/>
          <w:sz w:val="24"/>
          <w:szCs w:val="24"/>
          <w:lang w:val="sr-Latn-ME"/>
        </w:rPr>
        <w:t xml:space="preserve">1. </w:t>
      </w:r>
      <w:r w:rsidR="005122D2" w:rsidRPr="00A846DA">
        <w:rPr>
          <w:rFonts w:ascii="Arial" w:eastAsia="Calibri" w:hAnsi="Arial" w:cs="Arial"/>
          <w:color w:val="000000"/>
          <w:sz w:val="24"/>
          <w:szCs w:val="24"/>
          <w:lang w:val="sr-Latn-ME"/>
        </w:rPr>
        <w:t>Naziv i opis predmeta nabavke u cjelini, po partijama i stavkama sa bitnim karakteristikama</w:t>
      </w:r>
    </w:p>
    <w:p w14:paraId="6C7ECB3E" w14:textId="37F0B29A" w:rsidR="005122D2" w:rsidRPr="005122D2" w:rsidRDefault="00D31F4A" w:rsidP="00D31F4A">
      <w:pPr>
        <w:spacing w:after="0" w:line="240" w:lineRule="auto"/>
        <w:ind w:left="720"/>
        <w:contextualSpacing/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A846DA">
        <w:rPr>
          <w:rFonts w:ascii="Arial" w:eastAsia="Calibri" w:hAnsi="Arial" w:cs="Arial"/>
          <w:color w:val="000000"/>
          <w:sz w:val="24"/>
          <w:szCs w:val="24"/>
          <w:lang w:val="sr-Latn-ME"/>
        </w:rPr>
        <w:t xml:space="preserve">2. </w:t>
      </w:r>
      <w:r w:rsidR="005122D2" w:rsidRPr="00A846DA">
        <w:rPr>
          <w:rFonts w:ascii="Arial" w:eastAsia="Calibri" w:hAnsi="Arial" w:cs="Arial"/>
          <w:color w:val="000000"/>
          <w:sz w:val="24"/>
          <w:szCs w:val="24"/>
          <w:lang w:val="sr-Latn-ME"/>
        </w:rPr>
        <w:t>Zahtjevi</w:t>
      </w:r>
      <w:r w:rsidR="005122D2" w:rsidRPr="005122D2">
        <w:rPr>
          <w:rFonts w:ascii="Arial" w:eastAsia="Calibri" w:hAnsi="Arial" w:cs="Arial"/>
          <w:color w:val="000000"/>
          <w:sz w:val="24"/>
          <w:szCs w:val="24"/>
          <w:lang w:val="sr-Latn-ME"/>
        </w:rPr>
        <w:t xml:space="preserve"> u pogledu načina izvršavanja predmeta nabavke koji su od značaja za sačinjavanje ponude i izvršenje ugovora</w:t>
      </w:r>
    </w:p>
    <w:p w14:paraId="5747F485" w14:textId="1B56A125" w:rsidR="005122D2" w:rsidRPr="005122D2" w:rsidRDefault="0006147C" w:rsidP="0006147C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720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r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>3. BITNE NAPOMENE ZA SAČINJAVANJE FINANSIJSKOG DIJELA PONUDE</w:t>
      </w:r>
    </w:p>
    <w:p w14:paraId="7E7C7AD6" w14:textId="77777777" w:rsidR="005122D2" w:rsidRPr="005122D2" w:rsidRDefault="005122D2" w:rsidP="005122D2">
      <w:pPr>
        <w:spacing w:after="0" w:line="276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3CCB2015" w14:textId="44698798" w:rsidR="00DF0531" w:rsidRPr="00DF0531" w:rsidRDefault="00DF0531" w:rsidP="00DF0531">
      <w:pPr>
        <w:autoSpaceDN w:val="0"/>
        <w:spacing w:after="0" w:line="276" w:lineRule="auto"/>
        <w:contextualSpacing/>
        <w:jc w:val="both"/>
        <w:rPr>
          <w:rFonts w:ascii="Arial" w:eastAsia="Times New Roman" w:hAnsi="Arial" w:cs="Arial"/>
          <w:color w:val="000000"/>
          <w:sz w:val="24"/>
          <w:szCs w:val="20"/>
          <w:lang w:val="sr-Latn-ME" w:eastAsia="hu-HU"/>
        </w:rPr>
      </w:pPr>
      <w:r w:rsidRPr="00DF0531">
        <w:rPr>
          <w:rFonts w:ascii="Arial" w:eastAsia="Times New Roman" w:hAnsi="Arial" w:cs="Arial"/>
          <w:color w:val="000000"/>
          <w:sz w:val="24"/>
          <w:szCs w:val="20"/>
          <w:lang w:val="sr-Latn-ME" w:eastAsia="hu-HU"/>
        </w:rPr>
        <w:t>Za svaku stavku Finansijskog dijela ponude, u koloni “bitne karakteristike ponuđenog predmeta nabavke”, ponuđači, pored ponuđenih tehničkih karakteristika, upisuju i podatke o nazivu proizvođača i tipu</w:t>
      </w:r>
      <w:r>
        <w:rPr>
          <w:rFonts w:ascii="Arial" w:eastAsia="Times New Roman" w:hAnsi="Arial" w:cs="Arial"/>
          <w:color w:val="000000"/>
          <w:sz w:val="24"/>
          <w:szCs w:val="20"/>
          <w:lang w:val="sr-Latn-ME" w:eastAsia="hu-HU"/>
        </w:rPr>
        <w:t>/modelu</w:t>
      </w:r>
      <w:r w:rsidRPr="00DF0531">
        <w:rPr>
          <w:rFonts w:ascii="Arial" w:eastAsia="Times New Roman" w:hAnsi="Arial" w:cs="Arial"/>
          <w:color w:val="000000"/>
          <w:sz w:val="24"/>
          <w:szCs w:val="20"/>
          <w:lang w:val="sr-Latn-ME" w:eastAsia="hu-HU"/>
        </w:rPr>
        <w:t xml:space="preserve"> </w:t>
      </w:r>
      <w:r w:rsidR="001B4D24">
        <w:rPr>
          <w:rFonts w:ascii="Arial" w:eastAsia="Times New Roman" w:hAnsi="Arial" w:cs="Arial"/>
          <w:color w:val="000000"/>
          <w:sz w:val="24"/>
          <w:szCs w:val="20"/>
          <w:lang w:val="sr-Latn-ME" w:eastAsia="hu-HU"/>
        </w:rPr>
        <w:t>vozila</w:t>
      </w:r>
      <w:r w:rsidRPr="00DF0531">
        <w:rPr>
          <w:rFonts w:ascii="Arial" w:eastAsia="Times New Roman" w:hAnsi="Arial" w:cs="Arial"/>
          <w:color w:val="000000"/>
          <w:sz w:val="24"/>
          <w:szCs w:val="20"/>
          <w:lang w:val="sr-Latn-ME" w:eastAsia="hu-HU"/>
        </w:rPr>
        <w:t>.</w:t>
      </w:r>
    </w:p>
    <w:p w14:paraId="12DF93BF" w14:textId="77777777" w:rsidR="00280763" w:rsidRDefault="00280763" w:rsidP="00DF0531">
      <w:pPr>
        <w:autoSpaceDN w:val="0"/>
        <w:spacing w:after="0" w:line="276" w:lineRule="auto"/>
        <w:contextualSpacing/>
        <w:jc w:val="both"/>
        <w:rPr>
          <w:rFonts w:ascii="Arial" w:eastAsia="Times New Roman" w:hAnsi="Arial" w:cs="Arial"/>
          <w:color w:val="000000"/>
          <w:lang w:eastAsia="hu-HU"/>
        </w:rPr>
      </w:pPr>
    </w:p>
    <w:p w14:paraId="5D07CD81" w14:textId="77777777" w:rsidR="005122D2" w:rsidRPr="005122D2" w:rsidRDefault="005122D2" w:rsidP="005122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256" w:lineRule="auto"/>
        <w:rPr>
          <w:rFonts w:ascii="Arial" w:eastAsia="Calibri" w:hAnsi="Arial" w:cs="Arial"/>
          <w:b/>
          <w:bCs/>
          <w:color w:val="000000"/>
          <w:sz w:val="24"/>
          <w:szCs w:val="24"/>
          <w:lang w:val="sr-Latn-ME"/>
        </w:rPr>
      </w:pPr>
      <w:r w:rsidRPr="005122D2">
        <w:rPr>
          <w:rFonts w:ascii="Arial" w:eastAsia="Calibri" w:hAnsi="Arial" w:cs="Arial"/>
          <w:b/>
          <w:bCs/>
          <w:color w:val="000000"/>
          <w:sz w:val="24"/>
          <w:szCs w:val="24"/>
          <w:lang w:val="sr-Latn-ME"/>
        </w:rPr>
        <w:t>Procijenjena vrijednost predmenta nabavke:</w:t>
      </w:r>
      <w:r w:rsidRPr="005122D2">
        <w:rPr>
          <w:rFonts w:ascii="Arial" w:eastAsia="Calibri" w:hAnsi="Arial" w:cs="Arial"/>
          <w:b/>
          <w:bCs/>
          <w:color w:val="000000"/>
          <w:sz w:val="24"/>
          <w:szCs w:val="24"/>
          <w:vertAlign w:val="superscript"/>
          <w:lang w:val="sr-Latn-ME"/>
        </w:rPr>
        <w:footnoteReference w:id="4"/>
      </w:r>
    </w:p>
    <w:p w14:paraId="0F63B9C3" w14:textId="65424162" w:rsidR="005122D2" w:rsidRPr="005122D2" w:rsidRDefault="005122D2" w:rsidP="005122D2">
      <w:pPr>
        <w:spacing w:after="0" w:line="240" w:lineRule="auto"/>
        <w:jc w:val="both"/>
        <w:rPr>
          <w:rFonts w:ascii="Arial" w:eastAsia="Calibri" w:hAnsi="Arial" w:cs="Arial"/>
          <w:bCs/>
          <w:color w:val="000000"/>
          <w:sz w:val="24"/>
          <w:szCs w:val="24"/>
        </w:rPr>
      </w:pPr>
      <w:r w:rsidRPr="005122D2">
        <w:rPr>
          <w:rFonts w:ascii="Arial" w:eastAsia="Calibri" w:hAnsi="Arial" w:cs="Arial"/>
          <w:color w:val="000000"/>
          <w:sz w:val="24"/>
          <w:szCs w:val="24"/>
        </w:rPr>
        <w:sym w:font="Wingdings" w:char="F0FD"/>
      </w:r>
      <w:r w:rsidRPr="005122D2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proofErr w:type="spellStart"/>
      <w:r w:rsidRPr="005122D2">
        <w:rPr>
          <w:rFonts w:ascii="Arial" w:eastAsia="Calibri" w:hAnsi="Arial" w:cs="Arial"/>
          <w:bCs/>
          <w:color w:val="000000"/>
          <w:sz w:val="24"/>
          <w:szCs w:val="24"/>
        </w:rPr>
        <w:t>Procijenjena</w:t>
      </w:r>
      <w:proofErr w:type="spellEnd"/>
      <w:r w:rsidRPr="005122D2">
        <w:rPr>
          <w:rFonts w:ascii="Arial" w:eastAsia="Calibri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5122D2">
        <w:rPr>
          <w:rFonts w:ascii="Arial" w:eastAsia="Calibri" w:hAnsi="Arial" w:cs="Arial"/>
          <w:bCs/>
          <w:color w:val="000000"/>
          <w:sz w:val="24"/>
          <w:szCs w:val="24"/>
        </w:rPr>
        <w:t>vrijednost</w:t>
      </w:r>
      <w:proofErr w:type="spellEnd"/>
      <w:r w:rsidRPr="005122D2">
        <w:rPr>
          <w:rFonts w:ascii="Arial" w:eastAsia="Calibri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5122D2">
        <w:rPr>
          <w:rFonts w:ascii="Arial" w:eastAsia="Calibri" w:hAnsi="Arial" w:cs="Arial"/>
          <w:bCs/>
          <w:color w:val="000000"/>
          <w:sz w:val="24"/>
          <w:szCs w:val="24"/>
        </w:rPr>
        <w:t>predmeta</w:t>
      </w:r>
      <w:proofErr w:type="spellEnd"/>
      <w:r w:rsidRPr="005122D2">
        <w:rPr>
          <w:rFonts w:ascii="Arial" w:eastAsia="Calibri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5122D2">
        <w:rPr>
          <w:rFonts w:ascii="Arial" w:eastAsia="Calibri" w:hAnsi="Arial" w:cs="Arial"/>
          <w:bCs/>
          <w:color w:val="000000"/>
          <w:sz w:val="24"/>
          <w:szCs w:val="24"/>
        </w:rPr>
        <w:t>nabavke</w:t>
      </w:r>
      <w:proofErr w:type="spellEnd"/>
      <w:r w:rsidRPr="005122D2">
        <w:rPr>
          <w:rFonts w:ascii="Arial" w:eastAsia="Calibri" w:hAnsi="Arial" w:cs="Arial"/>
          <w:color w:val="000000"/>
          <w:sz w:val="24"/>
          <w:szCs w:val="24"/>
        </w:rPr>
        <w:t>:</w:t>
      </w:r>
      <w:r w:rsidRPr="005122D2">
        <w:rPr>
          <w:rFonts w:ascii="Arial" w:eastAsia="Calibri" w:hAnsi="Arial" w:cs="Arial"/>
          <w:bCs/>
          <w:color w:val="000000"/>
          <w:sz w:val="24"/>
          <w:szCs w:val="24"/>
        </w:rPr>
        <w:t xml:space="preserve"> </w:t>
      </w:r>
      <w:r w:rsidR="000C1485">
        <w:rPr>
          <w:rFonts w:ascii="Arial" w:eastAsia="Calibri" w:hAnsi="Arial" w:cs="Arial"/>
          <w:bCs/>
          <w:color w:val="000000"/>
          <w:sz w:val="24"/>
          <w:szCs w:val="24"/>
        </w:rPr>
        <w:t>15.000</w:t>
      </w:r>
      <w:r w:rsidRPr="005122D2">
        <w:rPr>
          <w:rFonts w:ascii="Arial" w:eastAsia="Calibri" w:hAnsi="Arial" w:cs="Arial"/>
          <w:bCs/>
          <w:color w:val="000000"/>
          <w:sz w:val="24"/>
          <w:szCs w:val="24"/>
        </w:rPr>
        <w:t>,00 €.</w:t>
      </w:r>
    </w:p>
    <w:p w14:paraId="7FDA36E4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14:paraId="7178CCD9" w14:textId="77777777" w:rsidR="005122D2" w:rsidRPr="005122D2" w:rsidRDefault="005122D2" w:rsidP="005122D2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5122D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Obrazloženje razloga zašto predmet nabavke nije podijeljen na partije:</w:t>
      </w:r>
      <w:r w:rsidRPr="005122D2">
        <w:rPr>
          <w:rFonts w:ascii="Arial" w:eastAsia="Times New Roman" w:hAnsi="Arial" w:cs="Arial"/>
          <w:color w:val="000000"/>
          <w:sz w:val="24"/>
          <w:szCs w:val="24"/>
          <w:vertAlign w:val="superscript"/>
          <w:lang w:val="sr-Latn-ME"/>
        </w:rPr>
        <w:footnoteReference w:id="5"/>
      </w:r>
    </w:p>
    <w:p w14:paraId="4257A322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5122D2">
        <w:rPr>
          <w:rFonts w:ascii="Arial" w:eastAsia="Times New Roman" w:hAnsi="Arial" w:cs="Arial"/>
          <w:color w:val="000000"/>
          <w:sz w:val="24"/>
          <w:szCs w:val="24"/>
          <w:lang w:val="sr-Latn-ME"/>
        </w:rPr>
        <w:lastRenderedPageBreak/>
        <w:t>Predmet javne nabavke predstavlja jedinstvenu tehničko-funkcionalnu cjelinu, te stoga nije podijeljen na partije.</w:t>
      </w:r>
    </w:p>
    <w:p w14:paraId="371A2465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00F316C1" w14:textId="77777777" w:rsidR="005122D2" w:rsidRPr="005122D2" w:rsidRDefault="005122D2" w:rsidP="005122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5122D2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ZAKLJUČIVANJE OKVIRNOG SPORAZUMA</w:t>
      </w:r>
      <w:r w:rsidRPr="005122D2"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  <w:lang w:val="sr-Latn-ME"/>
        </w:rPr>
        <w:footnoteReference w:id="6"/>
      </w:r>
    </w:p>
    <w:p w14:paraId="08BC9859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462D4495" w14:textId="77777777" w:rsidR="005122D2" w:rsidRPr="005122D2" w:rsidRDefault="005122D2" w:rsidP="005122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5122D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Zaključiće se okvirni sporazum:</w:t>
      </w:r>
    </w:p>
    <w:p w14:paraId="51ACDA96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6F4A958A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5122D2">
        <w:rPr>
          <w:rFonts w:ascii="Arial" w:eastAsia="Times New Roman" w:hAnsi="Arial" w:cs="Arial"/>
          <w:color w:val="000000"/>
          <w:sz w:val="24"/>
          <w:szCs w:val="24"/>
        </w:rPr>
        <w:sym w:font="Wingdings" w:char="F0FD"/>
      </w:r>
      <w:r w:rsidRPr="005122D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ne</w:t>
      </w:r>
    </w:p>
    <w:p w14:paraId="1B57C24D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5122D2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5122D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da </w:t>
      </w:r>
    </w:p>
    <w:p w14:paraId="10C5BE7F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0D29BC4C" w14:textId="77777777" w:rsidR="005122D2" w:rsidRPr="005122D2" w:rsidRDefault="005122D2" w:rsidP="005122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5122D2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PODACI O NARUČIOCIMA KOJI ZAKLJUČUJU ZAJEDNIČKU NABAVKU</w:t>
      </w:r>
    </w:p>
    <w:p w14:paraId="15295EE4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6F2A1BE7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5122D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Nije primjenjivo.</w:t>
      </w:r>
    </w:p>
    <w:p w14:paraId="3D7D6D45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0FD5CFC1" w14:textId="77777777" w:rsidR="005122D2" w:rsidRPr="005122D2" w:rsidRDefault="005122D2" w:rsidP="005122D2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5122D2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PODACI O NARUČIOCIMA KOJI SU UKLJUČENI U CENTRALIZOVANU NABAVKU</w:t>
      </w:r>
    </w:p>
    <w:p w14:paraId="188FD0DE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604C9F80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5122D2">
        <w:rPr>
          <w:rFonts w:ascii="Arial" w:eastAsia="Times New Roman" w:hAnsi="Arial" w:cs="Arial"/>
          <w:sz w:val="24"/>
          <w:szCs w:val="24"/>
          <w:lang w:val="sr-Latn-ME"/>
        </w:rPr>
        <w:t xml:space="preserve">Nije primjenjivo. </w:t>
      </w:r>
    </w:p>
    <w:p w14:paraId="768FDCF2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081C1BE4" w14:textId="77777777" w:rsidR="005122D2" w:rsidRPr="005122D2" w:rsidRDefault="005122D2" w:rsidP="005122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5122D2">
        <w:rPr>
          <w:rFonts w:ascii="Arial" w:eastAsia="Times New Roman" w:hAnsi="Arial" w:cs="Arial"/>
          <w:b/>
          <w:sz w:val="24"/>
          <w:szCs w:val="24"/>
          <w:lang w:val="sr-Latn-ME"/>
        </w:rPr>
        <w:t>NAČIN SPROVOĐENJA ELEKTRONSKE AUKCIJE</w:t>
      </w:r>
    </w:p>
    <w:p w14:paraId="3966A390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319DABD2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color w:val="222A35"/>
          <w:sz w:val="24"/>
          <w:szCs w:val="24"/>
          <w:lang w:val="sr-Latn-ME"/>
        </w:rPr>
      </w:pPr>
      <w:r w:rsidRPr="005122D2">
        <w:rPr>
          <w:rFonts w:ascii="Arial" w:eastAsia="Times New Roman" w:hAnsi="Arial" w:cs="Arial"/>
          <w:color w:val="222A35"/>
          <w:sz w:val="24"/>
          <w:szCs w:val="24"/>
          <w:lang w:val="sr-Latn-ME"/>
        </w:rPr>
        <w:t xml:space="preserve">Nije primjenjivo. </w:t>
      </w:r>
    </w:p>
    <w:p w14:paraId="08D56F55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7F1CD3C3" w14:textId="77777777" w:rsidR="005122D2" w:rsidRPr="005122D2" w:rsidRDefault="005122D2" w:rsidP="005122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5122D2">
        <w:rPr>
          <w:rFonts w:ascii="Arial" w:eastAsia="Times New Roman" w:hAnsi="Arial" w:cs="Arial"/>
          <w:b/>
          <w:sz w:val="24"/>
          <w:szCs w:val="24"/>
          <w:lang w:val="sr-Latn-ME"/>
        </w:rPr>
        <w:t>ELEKTRONSKI KATALOG</w:t>
      </w:r>
      <w:r w:rsidRPr="005122D2">
        <w:rPr>
          <w:rFonts w:ascii="Arial" w:eastAsia="Times New Roman" w:hAnsi="Arial" w:cs="Arial"/>
          <w:b/>
          <w:color w:val="FF0000"/>
          <w:sz w:val="24"/>
          <w:szCs w:val="24"/>
          <w:lang w:val="sr-Latn-ME"/>
        </w:rPr>
        <w:t xml:space="preserve"> </w:t>
      </w:r>
    </w:p>
    <w:p w14:paraId="0FF4CF69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  <w:lang w:val="sr-Latn-ME"/>
        </w:rPr>
      </w:pPr>
    </w:p>
    <w:p w14:paraId="3DC5B474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color w:val="222A35"/>
          <w:sz w:val="24"/>
          <w:szCs w:val="24"/>
          <w:lang w:val="sr-Latn-ME"/>
        </w:rPr>
      </w:pPr>
      <w:r w:rsidRPr="005122D2">
        <w:rPr>
          <w:rFonts w:ascii="Arial" w:eastAsia="Times New Roman" w:hAnsi="Arial" w:cs="Arial"/>
          <w:color w:val="222A35"/>
          <w:sz w:val="24"/>
          <w:szCs w:val="24"/>
          <w:lang w:val="sr-Latn-ME"/>
        </w:rPr>
        <w:t>Nije primjenjivo</w:t>
      </w:r>
    </w:p>
    <w:p w14:paraId="64A8A0A7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342810B1" w14:textId="77777777" w:rsidR="005122D2" w:rsidRPr="005122D2" w:rsidRDefault="005122D2" w:rsidP="005122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5122D2">
        <w:rPr>
          <w:rFonts w:ascii="Arial" w:eastAsia="Times New Roman" w:hAnsi="Arial" w:cs="Arial"/>
          <w:b/>
          <w:sz w:val="24"/>
          <w:szCs w:val="24"/>
          <w:lang w:val="sr-Latn-ME"/>
        </w:rPr>
        <w:t>PONUDA SA VARIJANTAMA</w:t>
      </w:r>
    </w:p>
    <w:p w14:paraId="001530F8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14:paraId="48044554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5122D2">
        <w:rPr>
          <w:rFonts w:ascii="Arial" w:eastAsia="Times New Roman" w:hAnsi="Arial" w:cs="Arial"/>
          <w:sz w:val="24"/>
          <w:szCs w:val="24"/>
          <w:lang w:val="sr-Latn-ME"/>
        </w:rPr>
        <w:t>Mogućnost podnošenja ponude sa varijantama</w:t>
      </w:r>
    </w:p>
    <w:p w14:paraId="66E479F0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6626CC2B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5122D2">
        <w:rPr>
          <w:rFonts w:ascii="Arial" w:eastAsia="Times New Roman" w:hAnsi="Arial" w:cs="Arial"/>
          <w:color w:val="000000"/>
          <w:sz w:val="24"/>
          <w:szCs w:val="24"/>
        </w:rPr>
        <w:sym w:font="Wingdings" w:char="F0FD"/>
      </w:r>
      <w:r w:rsidRPr="005122D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5122D2">
        <w:rPr>
          <w:rFonts w:ascii="Arial" w:eastAsia="Times New Roman" w:hAnsi="Arial" w:cs="Arial"/>
          <w:sz w:val="24"/>
          <w:szCs w:val="24"/>
          <w:lang w:val="sr-Latn-ME"/>
        </w:rPr>
        <w:t>Varijante ponude nijesu dozvoljene i neće biti razmatrane.</w:t>
      </w:r>
    </w:p>
    <w:p w14:paraId="7973819B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5122D2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5122D2">
        <w:rPr>
          <w:rFonts w:ascii="Arial" w:eastAsia="Times New Roman" w:hAnsi="Arial" w:cs="Arial"/>
          <w:sz w:val="24"/>
          <w:szCs w:val="24"/>
          <w:lang w:val="sr-Latn-ME"/>
        </w:rPr>
        <w:t xml:space="preserve"> Varijante ponude su dozvoljene.</w:t>
      </w:r>
    </w:p>
    <w:p w14:paraId="5F401E67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14:paraId="39DB4270" w14:textId="77777777" w:rsidR="005122D2" w:rsidRPr="005122D2" w:rsidRDefault="005122D2" w:rsidP="005122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  <w:r w:rsidRPr="005122D2">
        <w:rPr>
          <w:rFonts w:ascii="Arial" w:eastAsia="Times New Roman" w:hAnsi="Arial" w:cs="Arial"/>
          <w:b/>
          <w:sz w:val="24"/>
          <w:szCs w:val="24"/>
          <w:lang w:val="sr-Latn-ME"/>
        </w:rPr>
        <w:t>REZERVISANA NABAVKA</w:t>
      </w:r>
    </w:p>
    <w:p w14:paraId="2B90A78B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14:paraId="677845B4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5122D2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5122D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5122D2">
        <w:rPr>
          <w:rFonts w:ascii="Arial" w:eastAsia="Times New Roman" w:hAnsi="Arial" w:cs="Arial"/>
          <w:sz w:val="24"/>
          <w:szCs w:val="24"/>
          <w:lang w:val="sr-Latn-ME"/>
        </w:rPr>
        <w:t>Da</w:t>
      </w:r>
    </w:p>
    <w:p w14:paraId="2B1A1528" w14:textId="79C61BC3" w:rsidR="00066867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5122D2">
        <w:rPr>
          <w:rFonts w:ascii="Arial" w:eastAsia="Times New Roman" w:hAnsi="Arial" w:cs="Arial"/>
          <w:color w:val="000000"/>
          <w:sz w:val="24"/>
          <w:szCs w:val="24"/>
        </w:rPr>
        <w:sym w:font="Wingdings" w:char="F0FD"/>
      </w:r>
      <w:r w:rsidRPr="005122D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Ne</w:t>
      </w:r>
    </w:p>
    <w:p w14:paraId="22AA6D3C" w14:textId="1B73F611" w:rsidR="005122D2" w:rsidRPr="005A573F" w:rsidRDefault="0006147C" w:rsidP="0006147C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720"/>
        <w:jc w:val="both"/>
        <w:outlineLvl w:val="0"/>
        <w:rPr>
          <w:rFonts w:ascii="Arial" w:eastAsia="Times New Roman" w:hAnsi="Arial" w:cs="Arial"/>
          <w:b/>
          <w:sz w:val="24"/>
          <w:szCs w:val="24"/>
          <w:lang w:val="sr-Latn-ME"/>
        </w:rPr>
      </w:pPr>
      <w:bookmarkStart w:id="2" w:name="_Toc62730556"/>
      <w:r w:rsidRPr="0006147C">
        <w:rPr>
          <w:rFonts w:ascii="Arial" w:eastAsia="Times New Roman" w:hAnsi="Arial" w:cs="Arial"/>
          <w:b/>
          <w:sz w:val="24"/>
          <w:szCs w:val="24"/>
          <w:lang w:val="sr-Latn-ME"/>
        </w:rPr>
        <w:t>4</w:t>
      </w:r>
      <w:r w:rsidRPr="0006147C">
        <w:rPr>
          <w:rFonts w:ascii="Arial" w:eastAsia="Times New Roman" w:hAnsi="Arial" w:cs="Arial"/>
          <w:b/>
          <w:i/>
          <w:iCs/>
          <w:sz w:val="24"/>
          <w:szCs w:val="24"/>
          <w:lang w:val="sr-Latn-ME"/>
        </w:rPr>
        <w:t>.</w:t>
      </w:r>
      <w:r>
        <w:rPr>
          <w:rFonts w:ascii="Arial" w:eastAsia="Times New Roman" w:hAnsi="Arial" w:cs="Arial"/>
          <w:b/>
          <w:i/>
          <w:iCs/>
          <w:sz w:val="24"/>
          <w:szCs w:val="24"/>
          <w:lang w:val="sr-Latn-ME"/>
        </w:rPr>
        <w:t xml:space="preserve"> </w:t>
      </w:r>
      <w:r w:rsidR="005122D2" w:rsidRPr="005A573F">
        <w:rPr>
          <w:rFonts w:ascii="Arial" w:eastAsia="Times New Roman" w:hAnsi="Arial" w:cs="Arial"/>
          <w:b/>
          <w:sz w:val="24"/>
          <w:szCs w:val="24"/>
          <w:lang w:val="sr-Latn-ME"/>
        </w:rPr>
        <w:t>NAČIN UTVRĐIVANJA EKVIVALENTNOSTI</w:t>
      </w:r>
      <w:bookmarkEnd w:id="2"/>
    </w:p>
    <w:p w14:paraId="7F2D5821" w14:textId="77777777" w:rsidR="005122D2" w:rsidRPr="005A573F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</w:p>
    <w:p w14:paraId="099AF92E" w14:textId="1F839C1A" w:rsidR="005122D2" w:rsidRPr="005122D2" w:rsidRDefault="00DF0531" w:rsidP="00522E56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  <w:r w:rsidRPr="00DF0531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Za sve stavke na kojima se pominje proizvođač, tip broj određenog proizvođača, ponuđači su u mogućnosti da ponude ekvivalent. Ekvivalentnost </w:t>
      </w:r>
      <w:r w:rsidR="00522E56" w:rsidRPr="00522E5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se dokazuje dostavljanjem tehničke dokumentacije propisane tenderskom dokumentacijom.</w:t>
      </w:r>
      <w:r w:rsidR="00522E5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                         </w:t>
      </w:r>
    </w:p>
    <w:p w14:paraId="195611AF" w14:textId="761DDE39" w:rsidR="005122D2" w:rsidRPr="005122D2" w:rsidRDefault="00394C5A" w:rsidP="0006147C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outlineLvl w:val="0"/>
        <w:rPr>
          <w:rFonts w:ascii="Arial" w:eastAsia="Times New Roman" w:hAnsi="Arial" w:cs="Arial"/>
          <w:b/>
          <w:sz w:val="24"/>
          <w:szCs w:val="24"/>
          <w:lang w:val="sr-Latn-ME"/>
        </w:rPr>
      </w:pPr>
      <w:bookmarkStart w:id="3" w:name="_Toc62730557"/>
      <w:r>
        <w:rPr>
          <w:rFonts w:ascii="Arial" w:eastAsia="Times New Roman" w:hAnsi="Arial" w:cs="Arial"/>
          <w:b/>
          <w:sz w:val="24"/>
          <w:szCs w:val="24"/>
          <w:lang w:val="sr-Latn-ME"/>
        </w:rPr>
        <w:lastRenderedPageBreak/>
        <w:t xml:space="preserve">        </w:t>
      </w:r>
      <w:r w:rsidR="0006147C"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5. </w:t>
      </w:r>
      <w:r w:rsidR="005122D2" w:rsidRPr="005122D2">
        <w:rPr>
          <w:rFonts w:ascii="Arial" w:eastAsia="Times New Roman" w:hAnsi="Arial" w:cs="Arial"/>
          <w:b/>
          <w:sz w:val="24"/>
          <w:szCs w:val="24"/>
          <w:lang w:val="sr-Latn-ME"/>
        </w:rPr>
        <w:t>OSNOVI ZA OBAVEZNO ISKLJUČENJE IZ POSTUPKA JAVNE NABAVKE</w:t>
      </w:r>
      <w:bookmarkEnd w:id="3"/>
    </w:p>
    <w:p w14:paraId="15F1345A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61722900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5122D2">
        <w:rPr>
          <w:rFonts w:ascii="Arial" w:eastAsia="Times New Roman" w:hAnsi="Arial" w:cs="Arial"/>
          <w:sz w:val="24"/>
          <w:szCs w:val="24"/>
          <w:lang w:val="sr-Latn-ME"/>
        </w:rPr>
        <w:t xml:space="preserve">Privredni subjekat će se isključiti iz postupka javne nabavke, ako: </w:t>
      </w:r>
    </w:p>
    <w:p w14:paraId="739BC9B3" w14:textId="77777777" w:rsidR="005122D2" w:rsidRPr="005122D2" w:rsidRDefault="005122D2" w:rsidP="005122D2">
      <w:pPr>
        <w:numPr>
          <w:ilvl w:val="0"/>
          <w:numId w:val="7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bookmarkStart w:id="4" w:name="_Toc62730558"/>
      <w:r w:rsidRPr="005122D2">
        <w:rPr>
          <w:rFonts w:ascii="Arial" w:eastAsia="Times New Roman" w:hAnsi="Arial" w:cs="Arial"/>
          <w:sz w:val="24"/>
          <w:szCs w:val="24"/>
          <w:lang w:val="sr-Latn-ME"/>
        </w:rPr>
        <w:t>je vršio neprimjeren uticaj u smislu člana 38 stav 2 tačka 1 ovog zakona;</w:t>
      </w:r>
    </w:p>
    <w:p w14:paraId="3A95DD07" w14:textId="77777777" w:rsidR="005122D2" w:rsidRPr="005122D2" w:rsidRDefault="005122D2" w:rsidP="005122D2">
      <w:pPr>
        <w:numPr>
          <w:ilvl w:val="0"/>
          <w:numId w:val="7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5122D2">
        <w:rPr>
          <w:rFonts w:ascii="Arial" w:eastAsia="Times New Roman" w:hAnsi="Arial" w:cs="Arial"/>
          <w:sz w:val="24"/>
          <w:szCs w:val="24"/>
          <w:lang w:val="sr-Latn-ME"/>
        </w:rPr>
        <w:t>postoji sukob interesa iz člana 41 stav 1 tačka 2 ili člana 42 ovog zakona;</w:t>
      </w:r>
    </w:p>
    <w:p w14:paraId="224D18E8" w14:textId="77777777" w:rsidR="005122D2" w:rsidRPr="005122D2" w:rsidRDefault="005122D2" w:rsidP="005122D2">
      <w:pPr>
        <w:numPr>
          <w:ilvl w:val="0"/>
          <w:numId w:val="7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5122D2">
        <w:rPr>
          <w:rFonts w:ascii="Arial" w:eastAsia="Times New Roman" w:hAnsi="Arial" w:cs="Arial"/>
          <w:sz w:val="24"/>
          <w:szCs w:val="24"/>
          <w:lang w:val="sr-Latn-ME"/>
        </w:rPr>
        <w:t>ne ispunjava uslov iz člana 99 ovog zakona;</w:t>
      </w:r>
    </w:p>
    <w:p w14:paraId="02C13B13" w14:textId="77777777" w:rsidR="005122D2" w:rsidRPr="005122D2" w:rsidRDefault="005122D2" w:rsidP="005122D2">
      <w:pPr>
        <w:numPr>
          <w:ilvl w:val="0"/>
          <w:numId w:val="7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5122D2">
        <w:rPr>
          <w:rFonts w:ascii="Arial" w:eastAsia="Times New Roman" w:hAnsi="Arial" w:cs="Arial"/>
          <w:sz w:val="24"/>
          <w:szCs w:val="24"/>
          <w:lang w:val="sr-Latn-ME"/>
        </w:rPr>
        <w:t>ne ispunjava uslov iz čl. 102, 104 ili 106 ovog zakona predviđen tenderskom dokumentacijom;</w:t>
      </w:r>
    </w:p>
    <w:p w14:paraId="4A04039F" w14:textId="77777777" w:rsidR="005122D2" w:rsidRPr="005122D2" w:rsidRDefault="005122D2" w:rsidP="005122D2">
      <w:pPr>
        <w:numPr>
          <w:ilvl w:val="0"/>
          <w:numId w:val="7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5122D2">
        <w:rPr>
          <w:rFonts w:ascii="Arial" w:eastAsia="Times New Roman" w:hAnsi="Arial" w:cs="Arial"/>
          <w:sz w:val="24"/>
          <w:szCs w:val="24"/>
          <w:lang w:val="sr-Latn-ME"/>
        </w:rPr>
        <w:t>nije dostavio izjavu privrednog subjekta ili dostavljena izjava ne sadrži informacije i podatke tražene tenderskom dokumentacijom ili je nepravilno sačinjena;</w:t>
      </w:r>
    </w:p>
    <w:p w14:paraId="170BBBB0" w14:textId="77777777" w:rsidR="005122D2" w:rsidRPr="005122D2" w:rsidRDefault="005122D2" w:rsidP="005122D2">
      <w:pPr>
        <w:numPr>
          <w:ilvl w:val="0"/>
          <w:numId w:val="7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5122D2">
        <w:rPr>
          <w:rFonts w:ascii="Arial" w:eastAsia="Times New Roman" w:hAnsi="Arial" w:cs="Arial"/>
          <w:sz w:val="24"/>
          <w:szCs w:val="24"/>
          <w:lang w:val="sr-Latn-ME"/>
        </w:rPr>
        <w:t>postoji razlog na osnovu kojeg se smatra da je odustao od prijave, odnosno ponude, a koji je propisan članom 120 stav 15 ovog zakona;</w:t>
      </w:r>
    </w:p>
    <w:p w14:paraId="382C2003" w14:textId="77777777" w:rsidR="005122D2" w:rsidRPr="005122D2" w:rsidRDefault="005122D2" w:rsidP="005122D2">
      <w:pPr>
        <w:numPr>
          <w:ilvl w:val="0"/>
          <w:numId w:val="7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5122D2">
        <w:rPr>
          <w:rFonts w:ascii="Arial" w:eastAsia="Times New Roman" w:hAnsi="Arial" w:cs="Arial"/>
          <w:sz w:val="24"/>
          <w:szCs w:val="24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14:paraId="0FD4DB19" w14:textId="77777777" w:rsidR="005122D2" w:rsidRPr="005122D2" w:rsidRDefault="005122D2" w:rsidP="005122D2">
      <w:pPr>
        <w:numPr>
          <w:ilvl w:val="0"/>
          <w:numId w:val="7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5122D2">
        <w:rPr>
          <w:rFonts w:ascii="Arial" w:eastAsia="Times New Roman" w:hAnsi="Arial" w:cs="Arial"/>
          <w:sz w:val="24"/>
          <w:szCs w:val="24"/>
          <w:lang w:val="sr-Latn-ME"/>
        </w:rPr>
        <w:t>postoji drugi razlog propisan ovim zakonom.</w:t>
      </w:r>
    </w:p>
    <w:p w14:paraId="73E616E9" w14:textId="72EDE586" w:rsidR="005122D2" w:rsidRPr="005122D2" w:rsidRDefault="0006147C" w:rsidP="0006147C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720"/>
        <w:outlineLvl w:val="0"/>
        <w:rPr>
          <w:rFonts w:ascii="Arial" w:eastAsia="Times New Roman" w:hAnsi="Arial" w:cs="Arial"/>
          <w:b/>
          <w:sz w:val="24"/>
          <w:szCs w:val="24"/>
          <w:lang w:val="sr-Latn-ME"/>
        </w:rPr>
      </w:pPr>
      <w:r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6. </w:t>
      </w:r>
      <w:r w:rsidR="005122D2" w:rsidRPr="005122D2"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SREDSTVA FINANSIJSKOG OBEZBJEĐENJA UGOVORA O JAVNOJ </w:t>
      </w:r>
      <w:r w:rsidR="00394C5A"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    </w:t>
      </w:r>
      <w:r w:rsidR="00A846DA"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     </w:t>
      </w:r>
      <w:r w:rsidR="005122D2" w:rsidRPr="005122D2">
        <w:rPr>
          <w:rFonts w:ascii="Arial" w:eastAsia="Times New Roman" w:hAnsi="Arial" w:cs="Arial"/>
          <w:b/>
          <w:sz w:val="24"/>
          <w:szCs w:val="24"/>
          <w:lang w:val="sr-Latn-ME"/>
        </w:rPr>
        <w:t>NABAVCI</w:t>
      </w:r>
      <w:bookmarkEnd w:id="4"/>
    </w:p>
    <w:p w14:paraId="5D09D7C3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0DC73702" w14:textId="0D5941A1" w:rsidR="00066867" w:rsidRPr="005122D2" w:rsidRDefault="005122D2" w:rsidP="00511A6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5122D2">
        <w:rPr>
          <w:rFonts w:ascii="Arial" w:eastAsia="Times New Roman" w:hAnsi="Arial" w:cs="Arial"/>
          <w:sz w:val="24"/>
          <w:szCs w:val="24"/>
          <w:lang w:val="sr-Latn-ME"/>
        </w:rPr>
        <w:sym w:font="Wingdings" w:char="F0FD"/>
      </w:r>
      <w:r w:rsidRPr="005122D2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r w:rsidR="00511A65">
        <w:rPr>
          <w:rFonts w:ascii="Arial" w:eastAsia="Times New Roman" w:hAnsi="Arial" w:cs="Arial"/>
          <w:sz w:val="24"/>
          <w:szCs w:val="24"/>
          <w:lang w:val="sr-Latn-ME"/>
        </w:rPr>
        <w:t>nema</w:t>
      </w:r>
    </w:p>
    <w:p w14:paraId="2E96028C" w14:textId="66B18312" w:rsidR="005122D2" w:rsidRPr="005122D2" w:rsidRDefault="0006147C" w:rsidP="0006147C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720"/>
        <w:outlineLvl w:val="0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bookmarkStart w:id="5" w:name="_Toc62730559"/>
      <w:r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7. </w:t>
      </w:r>
      <w:r w:rsidR="005122D2" w:rsidRPr="005122D2">
        <w:rPr>
          <w:rFonts w:ascii="Arial" w:eastAsia="Times New Roman" w:hAnsi="Arial" w:cs="Arial"/>
          <w:b/>
          <w:sz w:val="24"/>
          <w:szCs w:val="24"/>
          <w:lang w:val="sr-Latn-ME"/>
        </w:rPr>
        <w:t>METODOLOGIJA VREDNOVANJA PONUDA</w:t>
      </w:r>
      <w:bookmarkEnd w:id="5"/>
    </w:p>
    <w:p w14:paraId="4BEC7EE3" w14:textId="77777777" w:rsidR="005122D2" w:rsidRPr="005122D2" w:rsidRDefault="005122D2" w:rsidP="005122D2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14:paraId="4ACCB5FD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proofErr w:type="spellStart"/>
      <w:r w:rsidRPr="005122D2">
        <w:rPr>
          <w:rFonts w:ascii="Arial" w:eastAsia="Times New Roman" w:hAnsi="Arial" w:cs="Arial"/>
          <w:sz w:val="24"/>
          <w:szCs w:val="24"/>
        </w:rPr>
        <w:t>Naru</w:t>
      </w:r>
      <w:proofErr w:type="spellEnd"/>
      <w:r w:rsidRPr="005122D2">
        <w:rPr>
          <w:rFonts w:ascii="Arial" w:eastAsia="Times New Roman" w:hAnsi="Arial" w:cs="Arial"/>
          <w:sz w:val="24"/>
          <w:szCs w:val="24"/>
          <w:lang w:val="sr-Latn-ME"/>
        </w:rPr>
        <w:t>č</w:t>
      </w:r>
      <w:proofErr w:type="spellStart"/>
      <w:r w:rsidRPr="005122D2">
        <w:rPr>
          <w:rFonts w:ascii="Arial" w:eastAsia="Times New Roman" w:hAnsi="Arial" w:cs="Arial"/>
          <w:sz w:val="24"/>
          <w:szCs w:val="24"/>
        </w:rPr>
        <w:t>ilac</w:t>
      </w:r>
      <w:proofErr w:type="spellEnd"/>
      <w:r w:rsidRPr="005122D2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gramStart"/>
      <w:r w:rsidRPr="005122D2">
        <w:rPr>
          <w:rFonts w:ascii="Arial" w:eastAsia="Times New Roman" w:hAnsi="Arial" w:cs="Arial"/>
          <w:sz w:val="24"/>
          <w:szCs w:val="24"/>
          <w:lang w:val="sr-Latn-ME"/>
        </w:rPr>
        <w:t>ć</w:t>
      </w:r>
      <w:r w:rsidRPr="005122D2">
        <w:rPr>
          <w:rFonts w:ascii="Arial" w:eastAsia="Times New Roman" w:hAnsi="Arial" w:cs="Arial"/>
          <w:sz w:val="24"/>
          <w:szCs w:val="24"/>
        </w:rPr>
        <w:t>e</w:t>
      </w:r>
      <w:proofErr w:type="gramEnd"/>
      <w:r w:rsidRPr="005122D2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r w:rsidRPr="005122D2">
        <w:rPr>
          <w:rFonts w:ascii="Arial" w:eastAsia="Times New Roman" w:hAnsi="Arial" w:cs="Arial"/>
          <w:sz w:val="24"/>
          <w:szCs w:val="24"/>
        </w:rPr>
        <w:t>u</w:t>
      </w:r>
      <w:r w:rsidRPr="005122D2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5122D2">
        <w:rPr>
          <w:rFonts w:ascii="Arial" w:eastAsia="Times New Roman" w:hAnsi="Arial" w:cs="Arial"/>
          <w:sz w:val="24"/>
          <w:szCs w:val="24"/>
        </w:rPr>
        <w:t>postupku</w:t>
      </w:r>
      <w:proofErr w:type="spellEnd"/>
      <w:r w:rsidRPr="005122D2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5122D2">
        <w:rPr>
          <w:rFonts w:ascii="Arial" w:eastAsia="Times New Roman" w:hAnsi="Arial" w:cs="Arial"/>
          <w:sz w:val="24"/>
          <w:szCs w:val="24"/>
        </w:rPr>
        <w:t>javne</w:t>
      </w:r>
      <w:proofErr w:type="spellEnd"/>
      <w:r w:rsidRPr="005122D2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5122D2">
        <w:rPr>
          <w:rFonts w:ascii="Arial" w:eastAsia="Times New Roman" w:hAnsi="Arial" w:cs="Arial"/>
          <w:sz w:val="24"/>
          <w:szCs w:val="24"/>
        </w:rPr>
        <w:t>nabavki</w:t>
      </w:r>
      <w:proofErr w:type="spellEnd"/>
      <w:r w:rsidRPr="005122D2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5122D2">
        <w:rPr>
          <w:rFonts w:ascii="Arial" w:eastAsia="Times New Roman" w:hAnsi="Arial" w:cs="Arial"/>
          <w:sz w:val="24"/>
          <w:szCs w:val="24"/>
        </w:rPr>
        <w:t>izabrati</w:t>
      </w:r>
      <w:proofErr w:type="spellEnd"/>
      <w:r w:rsidRPr="005122D2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5122D2">
        <w:rPr>
          <w:rFonts w:ascii="Arial" w:eastAsia="Times New Roman" w:hAnsi="Arial" w:cs="Arial"/>
          <w:sz w:val="24"/>
          <w:szCs w:val="24"/>
        </w:rPr>
        <w:t>ekonomski</w:t>
      </w:r>
      <w:proofErr w:type="spellEnd"/>
      <w:r w:rsidRPr="005122D2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5122D2">
        <w:rPr>
          <w:rFonts w:ascii="Arial" w:eastAsia="Times New Roman" w:hAnsi="Arial" w:cs="Arial"/>
          <w:sz w:val="24"/>
          <w:szCs w:val="24"/>
        </w:rPr>
        <w:t>najpovoljniju</w:t>
      </w:r>
      <w:proofErr w:type="spellEnd"/>
      <w:r w:rsidRPr="005122D2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5122D2">
        <w:rPr>
          <w:rFonts w:ascii="Arial" w:eastAsia="Times New Roman" w:hAnsi="Arial" w:cs="Arial"/>
          <w:sz w:val="24"/>
          <w:szCs w:val="24"/>
        </w:rPr>
        <w:t>ponudu</w:t>
      </w:r>
      <w:proofErr w:type="spellEnd"/>
      <w:r w:rsidRPr="005122D2">
        <w:rPr>
          <w:rFonts w:ascii="Arial" w:eastAsia="Times New Roman" w:hAnsi="Arial" w:cs="Arial"/>
          <w:sz w:val="24"/>
          <w:szCs w:val="24"/>
          <w:lang w:val="sr-Latn-ME"/>
        </w:rPr>
        <w:t xml:space="preserve">, </w:t>
      </w:r>
      <w:proofErr w:type="spellStart"/>
      <w:r w:rsidRPr="005122D2">
        <w:rPr>
          <w:rFonts w:ascii="Arial" w:eastAsia="Times New Roman" w:hAnsi="Arial" w:cs="Arial"/>
          <w:sz w:val="24"/>
          <w:szCs w:val="24"/>
        </w:rPr>
        <w:t>primjenom</w:t>
      </w:r>
      <w:proofErr w:type="spellEnd"/>
      <w:r w:rsidRPr="005122D2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5122D2">
        <w:rPr>
          <w:rFonts w:ascii="Arial" w:eastAsia="Times New Roman" w:hAnsi="Arial" w:cs="Arial"/>
          <w:sz w:val="24"/>
          <w:szCs w:val="24"/>
        </w:rPr>
        <w:t>pristupa</w:t>
      </w:r>
      <w:proofErr w:type="spellEnd"/>
      <w:r w:rsidRPr="005122D2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5122D2">
        <w:rPr>
          <w:rFonts w:ascii="Arial" w:eastAsia="Times New Roman" w:hAnsi="Arial" w:cs="Arial"/>
          <w:sz w:val="24"/>
          <w:szCs w:val="24"/>
        </w:rPr>
        <w:t>isplativosti</w:t>
      </w:r>
      <w:proofErr w:type="spellEnd"/>
      <w:r w:rsidRPr="005122D2">
        <w:rPr>
          <w:rFonts w:ascii="Arial" w:eastAsia="Times New Roman" w:hAnsi="Arial" w:cs="Arial"/>
          <w:sz w:val="24"/>
          <w:szCs w:val="24"/>
          <w:lang w:val="sr-Latn-ME"/>
        </w:rPr>
        <w:t xml:space="preserve">, </w:t>
      </w:r>
      <w:proofErr w:type="spellStart"/>
      <w:r w:rsidRPr="005122D2">
        <w:rPr>
          <w:rFonts w:ascii="Arial" w:eastAsia="Times New Roman" w:hAnsi="Arial" w:cs="Arial"/>
          <w:sz w:val="24"/>
          <w:szCs w:val="24"/>
        </w:rPr>
        <w:t>po</w:t>
      </w:r>
      <w:proofErr w:type="spellEnd"/>
      <w:r w:rsidRPr="005122D2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5122D2">
        <w:rPr>
          <w:rFonts w:ascii="Arial" w:eastAsia="Times New Roman" w:hAnsi="Arial" w:cs="Arial"/>
          <w:sz w:val="24"/>
          <w:szCs w:val="24"/>
        </w:rPr>
        <w:t>osnovu</w:t>
      </w:r>
      <w:proofErr w:type="spellEnd"/>
      <w:r w:rsidRPr="005122D2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proofErr w:type="spellStart"/>
      <w:r w:rsidRPr="005122D2">
        <w:rPr>
          <w:rFonts w:ascii="Arial" w:eastAsia="Times New Roman" w:hAnsi="Arial" w:cs="Arial"/>
          <w:sz w:val="24"/>
          <w:szCs w:val="24"/>
        </w:rPr>
        <w:t>kriterijuma</w:t>
      </w:r>
      <w:proofErr w:type="spellEnd"/>
      <w:r w:rsidRPr="005122D2">
        <w:rPr>
          <w:rFonts w:ascii="Arial" w:eastAsia="Times New Roman" w:hAnsi="Arial" w:cs="Arial"/>
          <w:sz w:val="24"/>
          <w:szCs w:val="24"/>
          <w:lang w:val="sr-Latn-ME"/>
        </w:rPr>
        <w:t xml:space="preserve">: </w:t>
      </w:r>
    </w:p>
    <w:p w14:paraId="2A6E777D" w14:textId="77777777" w:rsidR="005122D2" w:rsidRPr="005122D2" w:rsidRDefault="005122D2" w:rsidP="005122D2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14:paraId="6AEAC24F" w14:textId="77777777" w:rsidR="005122D2" w:rsidRPr="005122D2" w:rsidRDefault="005122D2" w:rsidP="005122D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5122D2">
        <w:rPr>
          <w:rFonts w:ascii="Arial" w:eastAsia="Times New Roman" w:hAnsi="Arial" w:cs="Arial"/>
          <w:color w:val="000000"/>
          <w:sz w:val="24"/>
          <w:szCs w:val="24"/>
        </w:rPr>
        <w:sym w:font="Wingdings" w:char="F0FD"/>
      </w:r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proofErr w:type="gramStart"/>
      <w:r w:rsidRPr="005122D2">
        <w:rPr>
          <w:rFonts w:ascii="Arial" w:eastAsia="Times New Roman" w:hAnsi="Arial" w:cs="Arial"/>
          <w:sz w:val="24"/>
          <w:szCs w:val="24"/>
        </w:rPr>
        <w:t>odnos</w:t>
      </w:r>
      <w:proofErr w:type="spellEnd"/>
      <w:proofErr w:type="gramEnd"/>
      <w:r w:rsidRPr="005122D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122D2">
        <w:rPr>
          <w:rFonts w:ascii="Arial" w:eastAsia="Times New Roman" w:hAnsi="Arial" w:cs="Arial"/>
          <w:sz w:val="24"/>
          <w:szCs w:val="24"/>
        </w:rPr>
        <w:t>cijene</w:t>
      </w:r>
      <w:proofErr w:type="spellEnd"/>
      <w:r w:rsidRPr="005122D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122D2">
        <w:rPr>
          <w:rFonts w:ascii="Arial" w:eastAsia="Times New Roman" w:hAnsi="Arial" w:cs="Arial"/>
          <w:sz w:val="24"/>
          <w:szCs w:val="24"/>
        </w:rPr>
        <w:t>i</w:t>
      </w:r>
      <w:proofErr w:type="spellEnd"/>
      <w:r w:rsidRPr="005122D2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5122D2">
        <w:rPr>
          <w:rFonts w:ascii="Arial" w:eastAsia="Times New Roman" w:hAnsi="Arial" w:cs="Arial"/>
          <w:sz w:val="24"/>
          <w:szCs w:val="24"/>
        </w:rPr>
        <w:t>kvaliteta</w:t>
      </w:r>
      <w:proofErr w:type="spellEnd"/>
      <w:r w:rsidRPr="005122D2">
        <w:rPr>
          <w:rFonts w:ascii="Arial" w:eastAsia="Times New Roman" w:hAnsi="Arial" w:cs="Arial"/>
          <w:sz w:val="24"/>
          <w:szCs w:val="24"/>
        </w:rPr>
        <w:t xml:space="preserve"> </w:t>
      </w:r>
    </w:p>
    <w:p w14:paraId="4B2D50FA" w14:textId="77777777" w:rsidR="005122D2" w:rsidRPr="005122D2" w:rsidRDefault="005122D2" w:rsidP="005122D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24885F76" w14:textId="77777777" w:rsidR="005122D2" w:rsidRPr="005122D2" w:rsidRDefault="005122D2" w:rsidP="005122D2">
      <w:pPr>
        <w:numPr>
          <w:ilvl w:val="0"/>
          <w:numId w:val="8"/>
        </w:num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</w:rPr>
      </w:pPr>
      <w:r w:rsidRPr="005122D2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hr-HR"/>
        </w:rPr>
        <w:t xml:space="preserve">Ponude po potkriterijumu cijena </w:t>
      </w:r>
      <w:proofErr w:type="spellStart"/>
      <w:r w:rsidRPr="005122D2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</w:rPr>
        <w:t>vrednovaće</w:t>
      </w:r>
      <w:proofErr w:type="spellEnd"/>
      <w:r w:rsidRPr="005122D2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</w:rPr>
        <w:t xml:space="preserve"> se </w:t>
      </w:r>
      <w:proofErr w:type="spellStart"/>
      <w:r w:rsidRPr="005122D2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</w:rPr>
        <w:t>na</w:t>
      </w:r>
      <w:proofErr w:type="spellEnd"/>
      <w:r w:rsidRPr="005122D2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</w:rPr>
        <w:t xml:space="preserve"> </w:t>
      </w:r>
      <w:proofErr w:type="spellStart"/>
      <w:r w:rsidRPr="005122D2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</w:rPr>
        <w:t>sljedeći</w:t>
      </w:r>
      <w:proofErr w:type="spellEnd"/>
      <w:r w:rsidRPr="005122D2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</w:rPr>
        <w:t xml:space="preserve"> </w:t>
      </w:r>
      <w:proofErr w:type="spellStart"/>
      <w:r w:rsidRPr="005122D2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</w:rPr>
        <w:t>način</w:t>
      </w:r>
      <w:proofErr w:type="spellEnd"/>
      <w:r w:rsidRPr="005122D2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</w:rPr>
        <w:t xml:space="preserve">: </w:t>
      </w:r>
    </w:p>
    <w:p w14:paraId="1EC30723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Cyrl-CS"/>
        </w:rPr>
      </w:pPr>
    </w:p>
    <w:p w14:paraId="3AF59851" w14:textId="77777777" w:rsidR="005122D2" w:rsidRPr="005122D2" w:rsidRDefault="005122D2" w:rsidP="005122D2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de-DE"/>
        </w:rPr>
      </w:pPr>
      <w:r w:rsidRPr="005122D2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Cyrl-CS"/>
        </w:rPr>
        <w:t xml:space="preserve">Maksimalan broj bodova po ovom potkriterijumu je </w:t>
      </w:r>
      <w:r w:rsidRPr="005122D2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de-DE"/>
        </w:rPr>
        <w:t>90</w:t>
      </w:r>
    </w:p>
    <w:p w14:paraId="7AE123A7" w14:textId="77777777" w:rsidR="005122D2" w:rsidRPr="005122D2" w:rsidRDefault="005122D2" w:rsidP="005122D2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de-DE"/>
        </w:rPr>
      </w:pPr>
    </w:p>
    <w:p w14:paraId="2A21C1C5" w14:textId="77777777" w:rsidR="005122D2" w:rsidRPr="005122D2" w:rsidRDefault="005122D2" w:rsidP="005122D2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l-SI"/>
        </w:rPr>
      </w:pPr>
      <w:r w:rsidRPr="005122D2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Cyrl-CS"/>
        </w:rPr>
        <w:t xml:space="preserve">Broj </w:t>
      </w:r>
      <w:r w:rsidRPr="005122D2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l-SI"/>
        </w:rPr>
        <w:t xml:space="preserve">bodova po potkriterijumu cijena </w:t>
      </w:r>
      <w:r w:rsidRPr="005122D2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Cyrl-CS"/>
        </w:rPr>
        <w:t>odre</w:t>
      </w:r>
      <w:r w:rsidRPr="005122D2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  <w:t>đ</w:t>
      </w:r>
      <w:r w:rsidRPr="005122D2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Cyrl-CS"/>
        </w:rPr>
        <w:t>uje se po formuli</w:t>
      </w:r>
      <w:r w:rsidRPr="005122D2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l-SI"/>
        </w:rPr>
        <w:t>:</w:t>
      </w:r>
    </w:p>
    <w:p w14:paraId="6C135F08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sr-Latn-CS"/>
        </w:rPr>
      </w:pPr>
      <w:r w:rsidRPr="005122D2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sr-Latn-CS"/>
        </w:rPr>
        <w:t>C</w:t>
      </w:r>
      <w:r w:rsidRPr="005122D2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sr-Cyrl-CS"/>
        </w:rPr>
        <w:t>= (</w:t>
      </w:r>
      <w:r w:rsidRPr="005122D2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sr-Latn-CS"/>
        </w:rPr>
        <w:t>C</w:t>
      </w:r>
      <w:r w:rsidRPr="005122D2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vertAlign w:val="subscript"/>
          <w:lang w:val="sr-Latn-CS"/>
        </w:rPr>
        <w:t>min</w:t>
      </w:r>
      <w:r w:rsidRPr="005122D2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sr-Latn-CS"/>
        </w:rPr>
        <w:t>/C</w:t>
      </w:r>
      <w:r w:rsidRPr="005122D2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vertAlign w:val="subscript"/>
          <w:lang w:val="sr-Latn-CS"/>
        </w:rPr>
        <w:t>p</w:t>
      </w:r>
      <w:r w:rsidRPr="005122D2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sr-Cyrl-CS"/>
        </w:rPr>
        <w:t>)</w:t>
      </w:r>
      <w:r w:rsidRPr="005122D2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sr-Latn-CS"/>
        </w:rPr>
        <w:t>x90</w:t>
      </w:r>
    </w:p>
    <w:p w14:paraId="3E31A626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u w:val="single"/>
          <w:shd w:val="clear" w:color="auto" w:fill="FFFFFF"/>
          <w:lang w:val="sr-Latn-CS"/>
        </w:rPr>
      </w:pPr>
      <w:r w:rsidRPr="005122D2">
        <w:rPr>
          <w:rFonts w:ascii="Arial" w:eastAsia="Times New Roman" w:hAnsi="Arial" w:cs="Arial"/>
          <w:bCs/>
          <w:sz w:val="24"/>
          <w:szCs w:val="24"/>
          <w:u w:val="single"/>
          <w:shd w:val="clear" w:color="auto" w:fill="FFFFFF"/>
          <w:lang w:val="sr-Latn-CS"/>
        </w:rPr>
        <w:t>gdje je:</w:t>
      </w:r>
    </w:p>
    <w:p w14:paraId="11BFDD8B" w14:textId="77777777" w:rsidR="005122D2" w:rsidRPr="005122D2" w:rsidRDefault="005122D2" w:rsidP="005122D2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</w:pPr>
      <w:r w:rsidRPr="005122D2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  <w:t>C – broj bodova za ponuđenu cijenu,</w:t>
      </w:r>
    </w:p>
    <w:p w14:paraId="08A2D9E4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</w:pPr>
      <w:r w:rsidRPr="005122D2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  <w:t xml:space="preserve">         C</w:t>
      </w:r>
      <w:r w:rsidRPr="005122D2">
        <w:rPr>
          <w:rFonts w:ascii="Arial" w:eastAsia="Times New Roman" w:hAnsi="Arial" w:cs="Arial"/>
          <w:bCs/>
          <w:sz w:val="24"/>
          <w:szCs w:val="24"/>
          <w:shd w:val="clear" w:color="auto" w:fill="FFFFFF"/>
          <w:vertAlign w:val="subscript"/>
          <w:lang w:val="sr-Latn-CS"/>
        </w:rPr>
        <w:t>min</w:t>
      </w:r>
      <w:r w:rsidRPr="005122D2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  <w:t xml:space="preserve"> – najniža ponuđena cijena,</w:t>
      </w:r>
    </w:p>
    <w:p w14:paraId="6A8DC2BD" w14:textId="77777777" w:rsidR="005122D2" w:rsidRPr="005122D2" w:rsidRDefault="005122D2" w:rsidP="005122D2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</w:pPr>
      <w:r w:rsidRPr="005122D2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  <w:t>C</w:t>
      </w:r>
      <w:r w:rsidRPr="005122D2">
        <w:rPr>
          <w:rFonts w:ascii="Arial" w:eastAsia="Times New Roman" w:hAnsi="Arial" w:cs="Arial"/>
          <w:bCs/>
          <w:sz w:val="24"/>
          <w:szCs w:val="24"/>
          <w:shd w:val="clear" w:color="auto" w:fill="FFFFFF"/>
          <w:vertAlign w:val="subscript"/>
          <w:lang w:val="sr-Latn-CS"/>
        </w:rPr>
        <w:t>p</w:t>
      </w:r>
      <w:r w:rsidRPr="005122D2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  <w:t xml:space="preserve"> –  ponuđena cijena,</w:t>
      </w:r>
    </w:p>
    <w:p w14:paraId="5B74AE5E" w14:textId="77777777" w:rsidR="005122D2" w:rsidRPr="005122D2" w:rsidRDefault="005122D2" w:rsidP="005122D2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</w:pPr>
      <w:r w:rsidRPr="005122D2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  <w:t xml:space="preserve">90 – maksimalni broj bodova po ovom potkriterijumu.   </w:t>
      </w:r>
    </w:p>
    <w:p w14:paraId="26522098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</w:pPr>
    </w:p>
    <w:p w14:paraId="37B935E5" w14:textId="77777777" w:rsidR="005122D2" w:rsidRPr="005122D2" w:rsidRDefault="005122D2" w:rsidP="005122D2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</w:pPr>
      <w:r w:rsidRPr="005122D2">
        <w:rPr>
          <w:rFonts w:ascii="Arial" w:eastAsia="Times New Roman" w:hAnsi="Arial" w:cs="Arial"/>
          <w:bCs/>
          <w:sz w:val="24"/>
          <w:szCs w:val="24"/>
          <w:shd w:val="clear" w:color="auto" w:fill="FFFFFF"/>
          <w:lang w:val="sr-Latn-CS"/>
        </w:rPr>
        <w:t>Ako je ponuđena cijena 0,00 EUR-a, prilikom vrednovanja te cijene po podkriterijumu cijena uzima se da je ponuđena cijena 0,01 EUR.</w:t>
      </w:r>
    </w:p>
    <w:p w14:paraId="57556164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hr-HR"/>
        </w:rPr>
      </w:pPr>
    </w:p>
    <w:p w14:paraId="018612F2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hr-HR"/>
        </w:rPr>
      </w:pPr>
    </w:p>
    <w:p w14:paraId="0F918AAF" w14:textId="77777777" w:rsidR="005122D2" w:rsidRPr="006D68BF" w:rsidRDefault="005122D2" w:rsidP="005122D2">
      <w:pPr>
        <w:numPr>
          <w:ilvl w:val="0"/>
          <w:numId w:val="9"/>
        </w:numPr>
        <w:spacing w:after="0" w:line="276" w:lineRule="auto"/>
        <w:contextualSpacing/>
        <w:jc w:val="both"/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hr-HR"/>
        </w:rPr>
      </w:pPr>
      <w:r w:rsidRPr="006D68B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hr-HR"/>
        </w:rPr>
        <w:t xml:space="preserve">Ponude po potkriterijumu </w:t>
      </w:r>
      <w:r w:rsidRPr="005122D2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hr-HR"/>
        </w:rPr>
        <w:t xml:space="preserve">kvalitet </w:t>
      </w:r>
      <w:r w:rsidRPr="006D68BF"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val="hr-HR"/>
        </w:rPr>
        <w:t xml:space="preserve">vrednovaće se na sljedeći način: </w:t>
      </w:r>
    </w:p>
    <w:p w14:paraId="0010C921" w14:textId="77777777" w:rsidR="00D01B9F" w:rsidRDefault="00D01B9F" w:rsidP="00D01B9F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  <w:lang w:val="sr-Cyrl-CS"/>
        </w:rPr>
      </w:pPr>
    </w:p>
    <w:p w14:paraId="1F00B7F4" w14:textId="77777777" w:rsidR="00D01B9F" w:rsidRPr="007279B4" w:rsidRDefault="00D01B9F" w:rsidP="00D01B9F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7279B4">
        <w:rPr>
          <w:rFonts w:ascii="Arial" w:hAnsi="Arial" w:cs="Arial"/>
          <w:bCs/>
          <w:sz w:val="24"/>
          <w:szCs w:val="24"/>
          <w:lang w:val="sr-Cyrl-CS"/>
        </w:rPr>
        <w:t xml:space="preserve">Maksimalan broj bodova po ovom potkriterijumu je </w:t>
      </w:r>
      <w:r>
        <w:rPr>
          <w:rFonts w:ascii="Arial" w:hAnsi="Arial" w:cs="Arial"/>
          <w:b/>
          <w:bCs/>
          <w:sz w:val="24"/>
          <w:szCs w:val="24"/>
        </w:rPr>
        <w:t>1</w:t>
      </w:r>
      <w:r w:rsidRPr="007279B4">
        <w:rPr>
          <w:rFonts w:ascii="Arial" w:hAnsi="Arial" w:cs="Arial"/>
          <w:b/>
          <w:bCs/>
          <w:sz w:val="24"/>
          <w:szCs w:val="24"/>
        </w:rPr>
        <w:t>0</w:t>
      </w:r>
    </w:p>
    <w:p w14:paraId="799DD19F" w14:textId="77777777" w:rsidR="00D01B9F" w:rsidRPr="007279B4" w:rsidRDefault="00D01B9F" w:rsidP="00D01B9F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  <w:lang w:val="hr-HR"/>
        </w:rPr>
      </w:pPr>
    </w:p>
    <w:p w14:paraId="367FC144" w14:textId="06814E39" w:rsidR="00D01B9F" w:rsidRPr="007279B4" w:rsidRDefault="00D01B9F" w:rsidP="00D01B9F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lang w:val="hr-HR"/>
        </w:rPr>
      </w:pPr>
      <w:r w:rsidRPr="007279B4">
        <w:rPr>
          <w:rFonts w:ascii="Arial" w:hAnsi="Arial" w:cs="Arial"/>
          <w:bCs/>
          <w:sz w:val="24"/>
          <w:szCs w:val="24"/>
          <w:lang w:val="hr-HR"/>
        </w:rPr>
        <w:t xml:space="preserve">Broj bodova za ovaj potkriterijum određuje se po formuli: </w:t>
      </w:r>
      <w:r w:rsidRPr="007279B4">
        <w:rPr>
          <w:rFonts w:ascii="Arial" w:hAnsi="Arial" w:cs="Arial"/>
          <w:b/>
          <w:bCs/>
          <w:sz w:val="24"/>
          <w:szCs w:val="24"/>
          <w:lang w:val="hr-HR"/>
        </w:rPr>
        <w:t>K= K1+ K2</w:t>
      </w:r>
      <w:r>
        <w:rPr>
          <w:rFonts w:ascii="Arial" w:hAnsi="Arial" w:cs="Arial"/>
          <w:b/>
          <w:bCs/>
          <w:sz w:val="24"/>
          <w:szCs w:val="24"/>
          <w:lang w:val="hr-HR"/>
        </w:rPr>
        <w:t xml:space="preserve"> </w:t>
      </w:r>
    </w:p>
    <w:p w14:paraId="5E2614F5" w14:textId="77777777" w:rsidR="00D01B9F" w:rsidRPr="007279B4" w:rsidRDefault="00D01B9F" w:rsidP="00D01B9F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  <w:lang w:val="hr-HR"/>
        </w:rPr>
      </w:pPr>
    </w:p>
    <w:p w14:paraId="75FEF13D" w14:textId="2AFD3043" w:rsidR="00D01B9F" w:rsidRPr="001B231D" w:rsidRDefault="00D01B9F" w:rsidP="00A846DA">
      <w:pPr>
        <w:spacing w:after="0" w:line="276" w:lineRule="auto"/>
        <w:jc w:val="both"/>
        <w:rPr>
          <w:rFonts w:ascii="Arial" w:hAnsi="Arial" w:cs="Arial"/>
          <w:bCs/>
          <w:sz w:val="24"/>
          <w:szCs w:val="24"/>
          <w:lang w:val="hr-HR"/>
        </w:rPr>
      </w:pPr>
      <w:r w:rsidRPr="001B231D">
        <w:rPr>
          <w:rFonts w:ascii="Arial" w:hAnsi="Arial" w:cs="Arial"/>
          <w:b/>
          <w:bCs/>
          <w:sz w:val="24"/>
          <w:szCs w:val="24"/>
          <w:lang w:val="hr-HR"/>
        </w:rPr>
        <w:t>K1:</w:t>
      </w:r>
      <w:r w:rsidRPr="001B231D">
        <w:rPr>
          <w:rFonts w:ascii="Arial" w:hAnsi="Arial" w:cs="Arial"/>
          <w:bCs/>
          <w:sz w:val="24"/>
          <w:szCs w:val="24"/>
          <w:lang w:val="sr-Cyrl-CS"/>
        </w:rPr>
        <w:t xml:space="preserve"> </w:t>
      </w:r>
      <w:r w:rsidR="00D6776C" w:rsidRPr="001B231D">
        <w:rPr>
          <w:rFonts w:ascii="Arial" w:hAnsi="Arial" w:cs="Arial"/>
          <w:b/>
          <w:bCs/>
          <w:sz w:val="24"/>
          <w:szCs w:val="24"/>
          <w:lang w:val="hr-HR"/>
        </w:rPr>
        <w:t>Godina proizvodnje</w:t>
      </w:r>
    </w:p>
    <w:p w14:paraId="5079A320" w14:textId="77777777" w:rsidR="00D01B9F" w:rsidRPr="001B231D" w:rsidRDefault="00D01B9F" w:rsidP="00A846DA">
      <w:pPr>
        <w:spacing w:after="0" w:line="276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1B231D">
        <w:rPr>
          <w:rFonts w:ascii="Arial" w:hAnsi="Arial" w:cs="Arial"/>
          <w:bCs/>
          <w:sz w:val="24"/>
          <w:szCs w:val="24"/>
          <w:lang w:val="sr-Cyrl-CS"/>
        </w:rPr>
        <w:t>Maksimalan broj bodova</w:t>
      </w:r>
      <w:r w:rsidRPr="001B231D">
        <w:rPr>
          <w:rFonts w:ascii="Arial" w:hAnsi="Arial" w:cs="Arial"/>
          <w:bCs/>
          <w:sz w:val="24"/>
          <w:szCs w:val="24"/>
        </w:rPr>
        <w:t>:</w:t>
      </w:r>
      <w:r w:rsidRPr="001B231D">
        <w:rPr>
          <w:rFonts w:ascii="Arial" w:hAnsi="Arial" w:cs="Arial"/>
          <w:bCs/>
          <w:sz w:val="24"/>
          <w:szCs w:val="24"/>
          <w:lang w:val="sr-Cyrl-CS"/>
        </w:rPr>
        <w:t xml:space="preserve"> </w:t>
      </w:r>
      <w:r w:rsidRPr="001B231D">
        <w:rPr>
          <w:rFonts w:ascii="Arial" w:hAnsi="Arial" w:cs="Arial"/>
          <w:b/>
          <w:bCs/>
          <w:sz w:val="24"/>
          <w:szCs w:val="24"/>
        </w:rPr>
        <w:t xml:space="preserve">5 </w:t>
      </w:r>
      <w:proofErr w:type="spellStart"/>
      <w:r w:rsidRPr="001B231D">
        <w:rPr>
          <w:rFonts w:ascii="Arial" w:hAnsi="Arial" w:cs="Arial"/>
          <w:b/>
          <w:bCs/>
          <w:sz w:val="24"/>
          <w:szCs w:val="24"/>
        </w:rPr>
        <w:t>bodova</w:t>
      </w:r>
      <w:proofErr w:type="spellEnd"/>
    </w:p>
    <w:p w14:paraId="6573E71A" w14:textId="77777777" w:rsidR="00D01B9F" w:rsidRPr="001B231D" w:rsidRDefault="00D01B9F" w:rsidP="00D01B9F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lang w:val="hr-HR"/>
        </w:rPr>
      </w:pPr>
    </w:p>
    <w:p w14:paraId="2A75C08A" w14:textId="20C13DCB" w:rsidR="00D01B9F" w:rsidRPr="001B231D" w:rsidRDefault="00EA0146" w:rsidP="00D01B9F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  <w:lang w:val="hr-HR"/>
        </w:rPr>
      </w:pPr>
      <w:r>
        <w:rPr>
          <w:rFonts w:ascii="Arial" w:hAnsi="Arial" w:cs="Arial"/>
          <w:bCs/>
          <w:sz w:val="24"/>
          <w:szCs w:val="24"/>
          <w:u w:val="single"/>
          <w:lang w:val="hr-HR"/>
        </w:rPr>
        <w:t>Vozilo može biti staro najviše 12 godina</w:t>
      </w:r>
      <w:r w:rsidR="00E41013" w:rsidRPr="001B231D">
        <w:rPr>
          <w:rFonts w:ascii="Arial" w:hAnsi="Arial" w:cs="Arial"/>
          <w:bCs/>
          <w:sz w:val="24"/>
          <w:szCs w:val="24"/>
          <w:u w:val="single"/>
          <w:lang w:val="hr-HR"/>
        </w:rPr>
        <w:t>.</w:t>
      </w:r>
    </w:p>
    <w:p w14:paraId="02683DC9" w14:textId="77777777" w:rsidR="00D01B9F" w:rsidRPr="001B231D" w:rsidRDefault="00D01B9F" w:rsidP="00D01B9F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  <w:lang w:val="hr-HR"/>
        </w:rPr>
      </w:pPr>
    </w:p>
    <w:p w14:paraId="7416FEB7" w14:textId="7BB7498E" w:rsidR="00D01B9F" w:rsidRPr="001B231D" w:rsidRDefault="00D01B9F" w:rsidP="00D01B9F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  <w:lang w:val="hr-HR"/>
        </w:rPr>
      </w:pPr>
      <w:r w:rsidRPr="001B231D">
        <w:rPr>
          <w:rFonts w:ascii="Arial" w:hAnsi="Arial" w:cs="Arial"/>
          <w:bCs/>
          <w:sz w:val="24"/>
          <w:szCs w:val="24"/>
          <w:lang w:val="hr-HR"/>
        </w:rPr>
        <w:t xml:space="preserve">Ponuđač koji ponudi </w:t>
      </w:r>
      <w:r w:rsidR="00D6776C" w:rsidRPr="001B231D">
        <w:rPr>
          <w:rFonts w:ascii="Arial" w:hAnsi="Arial" w:cs="Arial"/>
          <w:bCs/>
          <w:sz w:val="24"/>
          <w:szCs w:val="24"/>
          <w:lang w:val="hr-HR"/>
        </w:rPr>
        <w:t xml:space="preserve">najmlađu godinu proizvodnje </w:t>
      </w:r>
      <w:r w:rsidRPr="001B231D">
        <w:rPr>
          <w:rFonts w:ascii="Arial" w:hAnsi="Arial" w:cs="Arial"/>
          <w:bCs/>
          <w:sz w:val="24"/>
          <w:szCs w:val="24"/>
          <w:lang w:val="hr-HR"/>
        </w:rPr>
        <w:t>dobija 5 bodova. Ostale ponude se boduju na način što se naj</w:t>
      </w:r>
      <w:r w:rsidR="00D6776C" w:rsidRPr="001B231D">
        <w:rPr>
          <w:rFonts w:ascii="Arial" w:hAnsi="Arial" w:cs="Arial"/>
          <w:bCs/>
          <w:sz w:val="24"/>
          <w:szCs w:val="24"/>
          <w:lang w:val="hr-HR"/>
        </w:rPr>
        <w:t xml:space="preserve">mlađa godina proizvodnje </w:t>
      </w:r>
      <w:r w:rsidRPr="001B231D">
        <w:rPr>
          <w:rFonts w:ascii="Arial" w:hAnsi="Arial" w:cs="Arial"/>
          <w:bCs/>
          <w:sz w:val="24"/>
          <w:szCs w:val="24"/>
          <w:lang w:val="hr-HR"/>
        </w:rPr>
        <w:t>podijeli sa ponuđen</w:t>
      </w:r>
      <w:r w:rsidR="00D6776C" w:rsidRPr="001B231D">
        <w:rPr>
          <w:rFonts w:ascii="Arial" w:hAnsi="Arial" w:cs="Arial"/>
          <w:bCs/>
          <w:sz w:val="24"/>
          <w:szCs w:val="24"/>
          <w:lang w:val="hr-HR"/>
        </w:rPr>
        <w:t xml:space="preserve">om godinom proizvodnje </w:t>
      </w:r>
      <w:r w:rsidR="00E41013" w:rsidRPr="001B231D">
        <w:rPr>
          <w:rFonts w:ascii="Arial" w:hAnsi="Arial" w:cs="Arial"/>
          <w:bCs/>
          <w:sz w:val="24"/>
          <w:szCs w:val="24"/>
          <w:lang w:val="hr-HR"/>
        </w:rPr>
        <w:t xml:space="preserve"> </w:t>
      </w:r>
      <w:r w:rsidRPr="001B231D">
        <w:rPr>
          <w:rFonts w:ascii="Arial" w:hAnsi="Arial" w:cs="Arial"/>
          <w:bCs/>
          <w:sz w:val="24"/>
          <w:szCs w:val="24"/>
          <w:lang w:val="hr-HR"/>
        </w:rPr>
        <w:t>i dobijeni količnik pomnoži sa 5.</w:t>
      </w:r>
    </w:p>
    <w:p w14:paraId="3136A340" w14:textId="77777777" w:rsidR="00D01B9F" w:rsidRPr="001B231D" w:rsidRDefault="00D01B9F" w:rsidP="00D01B9F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  <w:lang w:val="hr-HR"/>
        </w:rPr>
      </w:pPr>
    </w:p>
    <w:p w14:paraId="1821A6E5" w14:textId="77777777" w:rsidR="00D01B9F" w:rsidRPr="001B231D" w:rsidRDefault="00D01B9F" w:rsidP="00A846DA">
      <w:pPr>
        <w:spacing w:after="0" w:line="276" w:lineRule="auto"/>
        <w:jc w:val="both"/>
        <w:rPr>
          <w:rFonts w:ascii="Arial" w:hAnsi="Arial" w:cs="Arial"/>
          <w:bCs/>
          <w:sz w:val="24"/>
          <w:szCs w:val="24"/>
          <w:lang w:val="hr-HR"/>
        </w:rPr>
      </w:pPr>
      <w:r w:rsidRPr="001B231D">
        <w:rPr>
          <w:rFonts w:ascii="Arial" w:hAnsi="Arial" w:cs="Arial"/>
          <w:b/>
          <w:bCs/>
          <w:sz w:val="24"/>
          <w:szCs w:val="24"/>
          <w:lang w:val="hr-HR"/>
        </w:rPr>
        <w:t>K2:</w:t>
      </w:r>
      <w:r w:rsidRPr="001B231D">
        <w:rPr>
          <w:rFonts w:ascii="Arial" w:hAnsi="Arial" w:cs="Arial"/>
          <w:bCs/>
          <w:sz w:val="24"/>
          <w:szCs w:val="24"/>
          <w:lang w:val="sr-Cyrl-CS"/>
        </w:rPr>
        <w:t xml:space="preserve"> </w:t>
      </w:r>
      <w:r w:rsidRPr="001B231D">
        <w:rPr>
          <w:rFonts w:ascii="Arial" w:hAnsi="Arial" w:cs="Arial"/>
          <w:b/>
          <w:bCs/>
          <w:sz w:val="24"/>
          <w:szCs w:val="24"/>
          <w:lang w:val="hr-HR"/>
        </w:rPr>
        <w:t xml:space="preserve">Garantni rok </w:t>
      </w:r>
    </w:p>
    <w:p w14:paraId="5E0C4E18" w14:textId="77777777" w:rsidR="00D01B9F" w:rsidRPr="001B231D" w:rsidRDefault="00D01B9F" w:rsidP="00A846DA">
      <w:pPr>
        <w:spacing w:after="0" w:line="276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1B231D">
        <w:rPr>
          <w:rFonts w:ascii="Arial" w:hAnsi="Arial" w:cs="Arial"/>
          <w:bCs/>
          <w:sz w:val="24"/>
          <w:szCs w:val="24"/>
          <w:lang w:val="sr-Cyrl-CS"/>
        </w:rPr>
        <w:t>Maksimalan broj bodova</w:t>
      </w:r>
      <w:r w:rsidRPr="001B231D">
        <w:rPr>
          <w:rFonts w:ascii="Arial" w:hAnsi="Arial" w:cs="Arial"/>
          <w:bCs/>
          <w:sz w:val="24"/>
          <w:szCs w:val="24"/>
        </w:rPr>
        <w:t>:</w:t>
      </w:r>
      <w:r w:rsidRPr="001B231D">
        <w:rPr>
          <w:rFonts w:ascii="Arial" w:hAnsi="Arial" w:cs="Arial"/>
          <w:bCs/>
          <w:sz w:val="24"/>
          <w:szCs w:val="24"/>
          <w:lang w:val="sr-Cyrl-CS"/>
        </w:rPr>
        <w:t xml:space="preserve"> </w:t>
      </w:r>
      <w:r w:rsidRPr="001B231D">
        <w:rPr>
          <w:rFonts w:ascii="Arial" w:hAnsi="Arial" w:cs="Arial"/>
          <w:b/>
          <w:bCs/>
          <w:sz w:val="24"/>
          <w:szCs w:val="24"/>
        </w:rPr>
        <w:t xml:space="preserve">5 </w:t>
      </w:r>
      <w:proofErr w:type="spellStart"/>
      <w:r w:rsidRPr="001B231D">
        <w:rPr>
          <w:rFonts w:ascii="Arial" w:hAnsi="Arial" w:cs="Arial"/>
          <w:b/>
          <w:bCs/>
          <w:sz w:val="24"/>
          <w:szCs w:val="24"/>
        </w:rPr>
        <w:t>bodova</w:t>
      </w:r>
      <w:proofErr w:type="spellEnd"/>
    </w:p>
    <w:p w14:paraId="191CE3AF" w14:textId="77777777" w:rsidR="00D01B9F" w:rsidRPr="001B231D" w:rsidRDefault="00D01B9F" w:rsidP="00A846DA">
      <w:pPr>
        <w:spacing w:after="0" w:line="276" w:lineRule="auto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  <w:bookmarkStart w:id="6" w:name="_GoBack"/>
      <w:bookmarkEnd w:id="6"/>
    </w:p>
    <w:p w14:paraId="045778CF" w14:textId="6334A99E" w:rsidR="00D01B9F" w:rsidRPr="001B231D" w:rsidRDefault="00E41013" w:rsidP="00D01B9F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  <w:u w:val="single"/>
          <w:lang w:val="hr-HR"/>
        </w:rPr>
      </w:pPr>
      <w:proofErr w:type="spellStart"/>
      <w:r w:rsidRPr="001B231D">
        <w:rPr>
          <w:rFonts w:ascii="Arial" w:hAnsi="Arial" w:cs="Arial"/>
          <w:bCs/>
          <w:sz w:val="24"/>
          <w:szCs w:val="24"/>
          <w:u w:val="single"/>
        </w:rPr>
        <w:t>Propisani</w:t>
      </w:r>
      <w:proofErr w:type="spellEnd"/>
      <w:r w:rsidRPr="001B231D">
        <w:rPr>
          <w:rFonts w:ascii="Arial" w:hAnsi="Arial" w:cs="Arial"/>
          <w:bCs/>
          <w:sz w:val="24"/>
          <w:szCs w:val="24"/>
          <w:u w:val="single"/>
        </w:rPr>
        <w:t xml:space="preserve"> </w:t>
      </w:r>
      <w:proofErr w:type="spellStart"/>
      <w:r w:rsidRPr="001B231D">
        <w:rPr>
          <w:rFonts w:ascii="Arial" w:hAnsi="Arial" w:cs="Arial"/>
          <w:bCs/>
          <w:sz w:val="24"/>
          <w:szCs w:val="24"/>
          <w:u w:val="single"/>
        </w:rPr>
        <w:t>garantni</w:t>
      </w:r>
      <w:proofErr w:type="spellEnd"/>
      <w:r w:rsidRPr="001B231D">
        <w:rPr>
          <w:rFonts w:ascii="Arial" w:hAnsi="Arial" w:cs="Arial"/>
          <w:bCs/>
          <w:sz w:val="24"/>
          <w:szCs w:val="24"/>
          <w:u w:val="single"/>
        </w:rPr>
        <w:t xml:space="preserve"> </w:t>
      </w:r>
      <w:proofErr w:type="spellStart"/>
      <w:r w:rsidRPr="001B231D">
        <w:rPr>
          <w:rFonts w:ascii="Arial" w:hAnsi="Arial" w:cs="Arial"/>
          <w:bCs/>
          <w:sz w:val="24"/>
          <w:szCs w:val="24"/>
          <w:u w:val="single"/>
        </w:rPr>
        <w:t>rok</w:t>
      </w:r>
      <w:proofErr w:type="spellEnd"/>
      <w:r w:rsidRPr="001B231D">
        <w:rPr>
          <w:rFonts w:ascii="Arial" w:hAnsi="Arial" w:cs="Arial"/>
          <w:bCs/>
          <w:sz w:val="24"/>
          <w:szCs w:val="24"/>
          <w:u w:val="single"/>
        </w:rPr>
        <w:t xml:space="preserve"> </w:t>
      </w:r>
      <w:proofErr w:type="spellStart"/>
      <w:r w:rsidR="0021747B">
        <w:rPr>
          <w:rFonts w:ascii="Arial" w:hAnsi="Arial" w:cs="Arial"/>
          <w:bCs/>
          <w:sz w:val="24"/>
          <w:szCs w:val="24"/>
          <w:u w:val="single"/>
        </w:rPr>
        <w:t>trajanja</w:t>
      </w:r>
      <w:proofErr w:type="spellEnd"/>
      <w:r w:rsidR="0021747B" w:rsidRPr="001B231D">
        <w:rPr>
          <w:rFonts w:ascii="Arial" w:hAnsi="Arial" w:cs="Arial"/>
          <w:bCs/>
          <w:sz w:val="24"/>
          <w:szCs w:val="24"/>
          <w:u w:val="single"/>
        </w:rPr>
        <w:t xml:space="preserve"> </w:t>
      </w:r>
      <w:proofErr w:type="spellStart"/>
      <w:r w:rsidR="0021747B" w:rsidRPr="001B231D">
        <w:rPr>
          <w:rFonts w:ascii="Arial" w:hAnsi="Arial" w:cs="Arial"/>
          <w:bCs/>
          <w:sz w:val="24"/>
          <w:szCs w:val="24"/>
          <w:u w:val="single"/>
        </w:rPr>
        <w:t>motor</w:t>
      </w:r>
      <w:r w:rsidR="0021747B">
        <w:rPr>
          <w:rFonts w:ascii="Arial" w:hAnsi="Arial" w:cs="Arial"/>
          <w:bCs/>
          <w:sz w:val="24"/>
          <w:szCs w:val="24"/>
          <w:u w:val="single"/>
        </w:rPr>
        <w:t>a</w:t>
      </w:r>
      <w:proofErr w:type="spellEnd"/>
      <w:r w:rsidR="0021747B" w:rsidRPr="001B231D">
        <w:rPr>
          <w:rFonts w:ascii="Arial" w:hAnsi="Arial" w:cs="Arial"/>
          <w:bCs/>
          <w:sz w:val="24"/>
          <w:szCs w:val="24"/>
          <w:u w:val="single"/>
        </w:rPr>
        <w:t xml:space="preserve"> </w:t>
      </w:r>
      <w:proofErr w:type="spellStart"/>
      <w:r w:rsidR="0021747B" w:rsidRPr="001B231D">
        <w:rPr>
          <w:rFonts w:ascii="Arial" w:hAnsi="Arial" w:cs="Arial"/>
          <w:bCs/>
          <w:sz w:val="24"/>
          <w:szCs w:val="24"/>
          <w:u w:val="single"/>
        </w:rPr>
        <w:t>i</w:t>
      </w:r>
      <w:proofErr w:type="spellEnd"/>
      <w:r w:rsidR="0021747B" w:rsidRPr="001B231D">
        <w:rPr>
          <w:rFonts w:ascii="Arial" w:hAnsi="Arial" w:cs="Arial"/>
          <w:bCs/>
          <w:sz w:val="24"/>
          <w:szCs w:val="24"/>
          <w:u w:val="single"/>
        </w:rPr>
        <w:t xml:space="preserve"> </w:t>
      </w:r>
      <w:proofErr w:type="spellStart"/>
      <w:r w:rsidR="0021747B" w:rsidRPr="001B231D">
        <w:rPr>
          <w:rFonts w:ascii="Arial" w:hAnsi="Arial" w:cs="Arial"/>
          <w:bCs/>
          <w:sz w:val="24"/>
          <w:szCs w:val="24"/>
          <w:u w:val="single"/>
        </w:rPr>
        <w:t>mjenjač</w:t>
      </w:r>
      <w:r w:rsidR="0021747B">
        <w:rPr>
          <w:rFonts w:ascii="Arial" w:hAnsi="Arial" w:cs="Arial"/>
          <w:bCs/>
          <w:sz w:val="24"/>
          <w:szCs w:val="24"/>
          <w:u w:val="single"/>
        </w:rPr>
        <w:t>a</w:t>
      </w:r>
      <w:proofErr w:type="spellEnd"/>
      <w:r w:rsidR="0021747B" w:rsidRPr="001B231D">
        <w:rPr>
          <w:rFonts w:ascii="Arial" w:hAnsi="Arial" w:cs="Arial"/>
          <w:bCs/>
          <w:sz w:val="24"/>
          <w:szCs w:val="24"/>
          <w:u w:val="single"/>
        </w:rPr>
        <w:t xml:space="preserve"> </w:t>
      </w:r>
      <w:r w:rsidRPr="001B231D">
        <w:rPr>
          <w:rFonts w:ascii="Arial" w:hAnsi="Arial" w:cs="Arial"/>
          <w:bCs/>
          <w:sz w:val="24"/>
          <w:szCs w:val="24"/>
          <w:u w:val="single"/>
        </w:rPr>
        <w:t xml:space="preserve">je </w:t>
      </w:r>
      <w:r w:rsidR="00244ABF" w:rsidRPr="001B231D">
        <w:rPr>
          <w:rFonts w:ascii="Arial" w:hAnsi="Arial" w:cs="Arial"/>
          <w:bCs/>
          <w:sz w:val="24"/>
          <w:szCs w:val="24"/>
          <w:u w:val="single"/>
        </w:rPr>
        <w:t>6</w:t>
      </w:r>
      <w:r w:rsidRPr="001B231D">
        <w:rPr>
          <w:rFonts w:ascii="Arial" w:hAnsi="Arial" w:cs="Arial"/>
          <w:bCs/>
          <w:sz w:val="24"/>
          <w:szCs w:val="24"/>
          <w:u w:val="single"/>
        </w:rPr>
        <w:t xml:space="preserve"> </w:t>
      </w:r>
      <w:proofErr w:type="spellStart"/>
      <w:r w:rsidRPr="001B231D">
        <w:rPr>
          <w:rFonts w:ascii="Arial" w:hAnsi="Arial" w:cs="Arial"/>
          <w:bCs/>
          <w:sz w:val="24"/>
          <w:szCs w:val="24"/>
          <w:u w:val="single"/>
        </w:rPr>
        <w:t>mjesec</w:t>
      </w:r>
      <w:r w:rsidR="00244ABF" w:rsidRPr="001B231D">
        <w:rPr>
          <w:rFonts w:ascii="Arial" w:hAnsi="Arial" w:cs="Arial"/>
          <w:bCs/>
          <w:sz w:val="24"/>
          <w:szCs w:val="24"/>
          <w:u w:val="single"/>
        </w:rPr>
        <w:t>i</w:t>
      </w:r>
      <w:proofErr w:type="spellEnd"/>
      <w:r w:rsidR="00244ABF" w:rsidRPr="001B231D">
        <w:rPr>
          <w:rFonts w:ascii="Arial" w:hAnsi="Arial" w:cs="Arial"/>
          <w:bCs/>
          <w:sz w:val="24"/>
          <w:szCs w:val="24"/>
          <w:u w:val="single"/>
        </w:rPr>
        <w:t>,</w:t>
      </w:r>
      <w:r w:rsidR="00D01B9F" w:rsidRPr="001B231D">
        <w:rPr>
          <w:rFonts w:ascii="Arial" w:hAnsi="Arial" w:cs="Arial"/>
          <w:bCs/>
          <w:sz w:val="24"/>
          <w:szCs w:val="24"/>
          <w:u w:val="single"/>
        </w:rPr>
        <w:t xml:space="preserve"> </w:t>
      </w:r>
      <w:proofErr w:type="spellStart"/>
      <w:proofErr w:type="gramStart"/>
      <w:r w:rsidR="00D01B9F" w:rsidRPr="001B231D">
        <w:rPr>
          <w:rFonts w:ascii="Arial" w:hAnsi="Arial" w:cs="Arial"/>
          <w:bCs/>
          <w:sz w:val="24"/>
          <w:szCs w:val="24"/>
          <w:u w:val="single"/>
        </w:rPr>
        <w:t>od</w:t>
      </w:r>
      <w:proofErr w:type="spellEnd"/>
      <w:proofErr w:type="gramEnd"/>
      <w:r w:rsidR="00D01B9F" w:rsidRPr="001B231D">
        <w:rPr>
          <w:rFonts w:ascii="Arial" w:hAnsi="Arial" w:cs="Arial"/>
          <w:bCs/>
          <w:sz w:val="24"/>
          <w:szCs w:val="24"/>
          <w:u w:val="single"/>
        </w:rPr>
        <w:t xml:space="preserve"> dana </w:t>
      </w:r>
      <w:proofErr w:type="spellStart"/>
      <w:r w:rsidRPr="001B231D">
        <w:rPr>
          <w:rFonts w:ascii="Arial" w:hAnsi="Arial" w:cs="Arial"/>
          <w:bCs/>
          <w:sz w:val="24"/>
          <w:szCs w:val="24"/>
          <w:u w:val="single"/>
        </w:rPr>
        <w:t>isporuke</w:t>
      </w:r>
      <w:proofErr w:type="spellEnd"/>
      <w:r w:rsidRPr="001B231D">
        <w:rPr>
          <w:rFonts w:ascii="Arial" w:hAnsi="Arial" w:cs="Arial"/>
          <w:bCs/>
          <w:sz w:val="24"/>
          <w:szCs w:val="24"/>
          <w:u w:val="single"/>
        </w:rPr>
        <w:t>.</w:t>
      </w:r>
    </w:p>
    <w:p w14:paraId="2AC25493" w14:textId="77777777" w:rsidR="00D01B9F" w:rsidRPr="001B231D" w:rsidRDefault="00D01B9F" w:rsidP="00D01B9F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  <w:lang w:val="hr-HR"/>
        </w:rPr>
      </w:pPr>
    </w:p>
    <w:p w14:paraId="7C3347CB" w14:textId="77777777" w:rsidR="00D01B9F" w:rsidRPr="00780FF8" w:rsidRDefault="00D01B9F" w:rsidP="00D01B9F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  <w:lang w:val="hr-HR"/>
        </w:rPr>
      </w:pPr>
      <w:r w:rsidRPr="001B231D">
        <w:rPr>
          <w:rFonts w:ascii="Arial" w:hAnsi="Arial" w:cs="Arial"/>
          <w:bCs/>
          <w:sz w:val="24"/>
          <w:szCs w:val="24"/>
          <w:lang w:val="hr-HR"/>
        </w:rPr>
        <w:t>Ponuđač koji ponudi najveći garantni rok dobija 5 bodova. Ostale ponude se boduju na način što se ponuđeni garantni rok u mjesecima podijeli sa maksimalnim ponuđenim garantnim rokom u mjesecima i dobijeni količnik pomnoži sa 5.</w:t>
      </w:r>
    </w:p>
    <w:p w14:paraId="56562005" w14:textId="77777777" w:rsidR="00D01B9F" w:rsidRPr="00780FF8" w:rsidRDefault="00D01B9F" w:rsidP="00D01B9F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  <w:lang w:val="hr-HR"/>
        </w:rPr>
      </w:pPr>
    </w:p>
    <w:p w14:paraId="41174199" w14:textId="77777777" w:rsidR="00D01B9F" w:rsidRPr="007279B4" w:rsidRDefault="00D01B9F" w:rsidP="00D01B9F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  <w:lang w:val="hr-HR"/>
        </w:rPr>
      </w:pPr>
      <w:r w:rsidRPr="00780FF8">
        <w:rPr>
          <w:rFonts w:ascii="Arial" w:hAnsi="Arial" w:cs="Arial"/>
          <w:bCs/>
          <w:sz w:val="24"/>
          <w:szCs w:val="24"/>
          <w:lang w:val="hr-HR"/>
        </w:rPr>
        <w:t>Ponuđač sa najvećim brojem bodova (C + K) će biti izabran kao prvorangirani.</w:t>
      </w:r>
    </w:p>
    <w:p w14:paraId="5E108786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  <w:vertAlign w:val="subscript"/>
          <w:lang w:val="hr-HR"/>
        </w:rPr>
      </w:pPr>
    </w:p>
    <w:p w14:paraId="3B2C04FC" w14:textId="2A44BDCB" w:rsidR="005122D2" w:rsidRPr="005122D2" w:rsidRDefault="0006147C" w:rsidP="0006147C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720"/>
        <w:outlineLvl w:val="0"/>
        <w:rPr>
          <w:rFonts w:ascii="Arial" w:eastAsia="Times New Roman" w:hAnsi="Arial" w:cs="Arial"/>
          <w:b/>
          <w:sz w:val="24"/>
          <w:szCs w:val="24"/>
          <w:lang w:val="sr-Latn-ME"/>
        </w:rPr>
      </w:pPr>
      <w:bookmarkStart w:id="7" w:name="_Toc62730560"/>
      <w:r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8. </w:t>
      </w:r>
      <w:r w:rsidR="005122D2" w:rsidRPr="005122D2">
        <w:rPr>
          <w:rFonts w:ascii="Arial" w:eastAsia="Times New Roman" w:hAnsi="Arial" w:cs="Arial"/>
          <w:b/>
          <w:sz w:val="24"/>
          <w:szCs w:val="24"/>
          <w:lang w:val="sr-Latn-ME"/>
        </w:rPr>
        <w:t>JEZIK PONUDE</w:t>
      </w:r>
      <w:bookmarkEnd w:id="7"/>
    </w:p>
    <w:p w14:paraId="22C80134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14:paraId="6DE2F092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5122D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Ponuda se sačinjava na:</w:t>
      </w:r>
    </w:p>
    <w:p w14:paraId="3633F239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14:paraId="01E03ED1" w14:textId="5C6B6F04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5122D2">
        <w:rPr>
          <w:rFonts w:ascii="Arial" w:eastAsia="Times New Roman" w:hAnsi="Arial" w:cs="Arial"/>
          <w:color w:val="000000"/>
          <w:sz w:val="24"/>
          <w:szCs w:val="24"/>
        </w:rPr>
        <w:sym w:font="Wingdings" w:char="F0FD"/>
      </w:r>
      <w:r w:rsidRPr="005122D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crnogorski jezik i drugi jezik koji je u službenoj upotrebi u Crnoj Gori, u skladu sa Ustavom i </w:t>
      </w:r>
      <w:r w:rsidR="00D31F4A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Z</w:t>
      </w:r>
      <w:r w:rsidRPr="005122D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akonom.</w:t>
      </w:r>
    </w:p>
    <w:p w14:paraId="12D67DB1" w14:textId="77D9F156" w:rsidR="005122D2" w:rsidRPr="005122D2" w:rsidRDefault="0006147C" w:rsidP="0006147C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720"/>
        <w:outlineLvl w:val="0"/>
        <w:rPr>
          <w:rFonts w:ascii="Arial" w:eastAsia="Times New Roman" w:hAnsi="Arial" w:cs="Arial"/>
          <w:b/>
          <w:sz w:val="24"/>
          <w:szCs w:val="24"/>
          <w:lang w:val="sr-Latn-ME"/>
        </w:rPr>
      </w:pPr>
      <w:bookmarkStart w:id="8" w:name="_Toc62730561"/>
      <w:r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9. </w:t>
      </w:r>
      <w:r w:rsidR="005122D2" w:rsidRPr="005122D2">
        <w:rPr>
          <w:rFonts w:ascii="Arial" w:eastAsia="Times New Roman" w:hAnsi="Arial" w:cs="Arial"/>
          <w:b/>
          <w:sz w:val="24"/>
          <w:szCs w:val="24"/>
          <w:lang w:val="sr-Latn-ME"/>
        </w:rPr>
        <w:t>NAČIN, MJESTO I VRIJEME PODNOŠENJA PONUDA I OTVARANJA PONUDA</w:t>
      </w:r>
      <w:bookmarkEnd w:id="8"/>
    </w:p>
    <w:p w14:paraId="49A0B7C2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14:paraId="607206BE" w14:textId="7A441E29" w:rsidR="00ED11F1" w:rsidRPr="00ED11F1" w:rsidRDefault="00ED11F1" w:rsidP="00E9182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ED11F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Ponude se podnose preko ESJN-a zaključno sa danom </w:t>
      </w:r>
      <w:bookmarkStart w:id="9" w:name="_Hlk223947788"/>
      <w:r w:rsidR="002C665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16</w:t>
      </w:r>
      <w:r w:rsidR="00522E56" w:rsidRPr="0031462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.04</w:t>
      </w:r>
      <w:r w:rsidRPr="0031462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.202</w:t>
      </w:r>
      <w:r w:rsidR="00BC7F3A" w:rsidRPr="0031462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6</w:t>
      </w:r>
      <w:bookmarkEnd w:id="9"/>
      <w:r w:rsidRPr="00ED11F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 godine do 10 sati.</w:t>
      </w:r>
    </w:p>
    <w:p w14:paraId="1179824A" w14:textId="77777777" w:rsidR="00ED11F1" w:rsidRPr="00ED11F1" w:rsidRDefault="00ED11F1" w:rsidP="00E91827">
      <w:pPr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val="sr-Latn-ME"/>
        </w:rPr>
      </w:pPr>
    </w:p>
    <w:p w14:paraId="7D880D7F" w14:textId="7391F659" w:rsidR="00ED11F1" w:rsidRDefault="00ED11F1" w:rsidP="00E9182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31462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Otvaranje ponuda održaće se dana </w:t>
      </w:r>
      <w:r w:rsidR="002C6655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16</w:t>
      </w:r>
      <w:r w:rsidR="00522E56" w:rsidRPr="0031462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.04</w:t>
      </w:r>
      <w:r w:rsidR="00BC7F3A" w:rsidRPr="0031462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.2026</w:t>
      </w:r>
      <w:r w:rsidRPr="0031462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 godine u 10 sati.</w:t>
      </w:r>
      <w:r w:rsidRPr="00ED11F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</w:p>
    <w:p w14:paraId="0A0C28A4" w14:textId="77777777" w:rsidR="00E91827" w:rsidRDefault="00E91827" w:rsidP="00E9182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1779E23A" w14:textId="77777777" w:rsidR="005122D2" w:rsidRPr="005122D2" w:rsidRDefault="005122D2" w:rsidP="00E91827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14:paraId="39E888E3" w14:textId="0588107A" w:rsidR="005122D2" w:rsidRPr="005122D2" w:rsidRDefault="0006147C" w:rsidP="0006147C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ind w:left="720"/>
        <w:outlineLvl w:val="0"/>
        <w:rPr>
          <w:rFonts w:ascii="Arial" w:eastAsia="Times New Roman" w:hAnsi="Arial" w:cs="Arial"/>
          <w:b/>
          <w:sz w:val="24"/>
          <w:szCs w:val="24"/>
          <w:lang w:val="sr-Latn-ME"/>
        </w:rPr>
      </w:pPr>
      <w:bookmarkStart w:id="10" w:name="_Toc62730562"/>
      <w:r>
        <w:rPr>
          <w:rFonts w:ascii="Arial" w:eastAsia="Times New Roman" w:hAnsi="Arial" w:cs="Arial"/>
          <w:b/>
          <w:sz w:val="24"/>
          <w:szCs w:val="24"/>
          <w:lang w:val="sr-Latn-ME"/>
        </w:rPr>
        <w:lastRenderedPageBreak/>
        <w:t xml:space="preserve">10. </w:t>
      </w:r>
      <w:r w:rsidR="005122D2" w:rsidRPr="005122D2">
        <w:rPr>
          <w:rFonts w:ascii="Arial" w:eastAsia="Times New Roman" w:hAnsi="Arial" w:cs="Arial"/>
          <w:b/>
          <w:sz w:val="24"/>
          <w:szCs w:val="24"/>
          <w:lang w:val="sr-Latn-ME"/>
        </w:rPr>
        <w:t>USLOVI ZA AKTIVIRANJE GARANCIJE PONUDE</w:t>
      </w:r>
      <w:r w:rsidR="005122D2" w:rsidRPr="005122D2">
        <w:rPr>
          <w:rFonts w:ascii="Calibri" w:eastAsia="Calibri" w:hAnsi="Calibri" w:cs="Times New Roman"/>
          <w:vertAlign w:val="superscript"/>
          <w:lang w:val="sr-Latn-ME"/>
        </w:rPr>
        <w:footnoteReference w:id="7"/>
      </w:r>
      <w:bookmarkEnd w:id="10"/>
    </w:p>
    <w:p w14:paraId="28D840B0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14:paraId="5536719B" w14:textId="77777777" w:rsidR="00857DD8" w:rsidRPr="005122D2" w:rsidRDefault="00857DD8" w:rsidP="005122D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6244B93B" w14:textId="6E289695" w:rsidR="005122D2" w:rsidRPr="005122D2" w:rsidRDefault="0006147C" w:rsidP="0006147C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ind w:left="720"/>
        <w:outlineLvl w:val="0"/>
        <w:rPr>
          <w:rFonts w:ascii="Arial" w:eastAsia="Times New Roman" w:hAnsi="Arial" w:cs="Arial"/>
          <w:b/>
          <w:sz w:val="24"/>
          <w:szCs w:val="24"/>
          <w:lang w:val="sr-Latn-ME"/>
        </w:rPr>
      </w:pPr>
      <w:bookmarkStart w:id="11" w:name="_Toc62730563"/>
      <w:r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11. </w:t>
      </w:r>
      <w:r w:rsidR="005122D2" w:rsidRPr="005122D2">
        <w:rPr>
          <w:rFonts w:ascii="Arial" w:eastAsia="Times New Roman" w:hAnsi="Arial" w:cs="Arial"/>
          <w:b/>
          <w:sz w:val="24"/>
          <w:szCs w:val="24"/>
          <w:lang w:val="sr-Latn-ME"/>
        </w:rPr>
        <w:t>TAJNOST PODATAKA</w:t>
      </w:r>
      <w:bookmarkEnd w:id="11"/>
    </w:p>
    <w:p w14:paraId="0182FA48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5122D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</w:p>
    <w:p w14:paraId="18C85A93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5122D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Tenderska dokumentacija sadrži tajne podatke</w:t>
      </w:r>
    </w:p>
    <w:p w14:paraId="594778A4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5122D2">
        <w:rPr>
          <w:rFonts w:ascii="Arial" w:eastAsia="Times New Roman" w:hAnsi="Arial" w:cs="Arial"/>
          <w:color w:val="000000"/>
          <w:sz w:val="24"/>
          <w:szCs w:val="24"/>
        </w:rPr>
        <w:sym w:font="Wingdings" w:char="F0FD"/>
      </w:r>
      <w:r w:rsidRPr="005122D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 ne</w:t>
      </w:r>
    </w:p>
    <w:p w14:paraId="501C41FB" w14:textId="40080CD3" w:rsidR="00066867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5122D2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5122D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da</w:t>
      </w:r>
    </w:p>
    <w:p w14:paraId="671C1A77" w14:textId="1A76EC0E" w:rsidR="005122D2" w:rsidRPr="005122D2" w:rsidRDefault="0006147C" w:rsidP="0006147C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810"/>
        <w:outlineLvl w:val="0"/>
        <w:rPr>
          <w:rFonts w:ascii="Arial" w:eastAsia="Times New Roman" w:hAnsi="Arial" w:cs="Arial"/>
          <w:b/>
          <w:sz w:val="24"/>
          <w:szCs w:val="24"/>
          <w:lang w:val="sr-Latn-ME"/>
        </w:rPr>
      </w:pPr>
      <w:bookmarkStart w:id="12" w:name="_Toc62730564"/>
      <w:r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12. </w:t>
      </w:r>
      <w:r w:rsidR="005122D2" w:rsidRPr="005122D2">
        <w:rPr>
          <w:rFonts w:ascii="Arial" w:eastAsia="Times New Roman" w:hAnsi="Arial" w:cs="Arial"/>
          <w:b/>
          <w:sz w:val="24"/>
          <w:szCs w:val="24"/>
          <w:lang w:val="sr-Latn-ME"/>
        </w:rPr>
        <w:t>UPUTSTVO ZA SAČINJAVANJE PONUDE</w:t>
      </w:r>
      <w:bookmarkEnd w:id="12"/>
    </w:p>
    <w:p w14:paraId="3C3030BB" w14:textId="77777777" w:rsidR="005122D2" w:rsidRPr="005122D2" w:rsidRDefault="005122D2" w:rsidP="005122D2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14:paraId="1FCA462F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5122D2">
        <w:rPr>
          <w:rFonts w:ascii="Arial" w:eastAsia="Times New Roman" w:hAnsi="Arial" w:cs="Arial"/>
          <w:sz w:val="24"/>
          <w:szCs w:val="24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14:paraId="2DF34128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5122D2">
        <w:rPr>
          <w:rFonts w:ascii="Arial" w:eastAsia="Times New Roman" w:hAnsi="Arial" w:cs="Arial"/>
          <w:sz w:val="24"/>
          <w:szCs w:val="24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14:paraId="68176B54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657D6083" w14:textId="77777777" w:rsidR="005122D2" w:rsidRDefault="005122D2" w:rsidP="005122D2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sr-Latn-ME"/>
        </w:rPr>
      </w:pPr>
      <w:r w:rsidRPr="005122D2">
        <w:rPr>
          <w:rFonts w:ascii="Arial" w:eastAsia="Times New Roman" w:hAnsi="Arial" w:cs="Arial"/>
          <w:sz w:val="24"/>
          <w:szCs w:val="24"/>
          <w:lang w:val="sr-Latn-ME"/>
        </w:rPr>
        <w:t xml:space="preserve">Ponuđač je dužan da tačno, potpuno, pravilno i nedvosmisleno popuni </w:t>
      </w:r>
      <w:r w:rsidRPr="005122D2">
        <w:rPr>
          <w:rFonts w:ascii="Arial" w:eastAsia="Calibri" w:hAnsi="Arial" w:cs="Arial"/>
          <w:sz w:val="24"/>
          <w:szCs w:val="24"/>
          <w:lang w:val="sr-Latn-ME"/>
        </w:rPr>
        <w:t>Izjavu privrednog subjekta u skladu sa zahtjevima iz tenderske dokumentacije.</w:t>
      </w:r>
    </w:p>
    <w:p w14:paraId="0FE0DA57" w14:textId="77777777" w:rsidR="00280763" w:rsidRPr="005122D2" w:rsidRDefault="00280763" w:rsidP="005122D2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sr-Latn-ME"/>
        </w:rPr>
      </w:pPr>
    </w:p>
    <w:p w14:paraId="15EC6A1E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14:paraId="29AFC349" w14:textId="35DEC541" w:rsidR="005122D2" w:rsidRPr="005122D2" w:rsidRDefault="0006147C" w:rsidP="0006147C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ind w:left="810"/>
        <w:jc w:val="both"/>
        <w:outlineLvl w:val="0"/>
        <w:rPr>
          <w:rFonts w:ascii="Arial" w:eastAsia="Times New Roman" w:hAnsi="Arial" w:cs="Arial"/>
          <w:b/>
          <w:sz w:val="24"/>
          <w:szCs w:val="24"/>
          <w:lang w:val="sr-Latn-ME"/>
        </w:rPr>
      </w:pPr>
      <w:bookmarkStart w:id="13" w:name="_Toc62730565"/>
      <w:r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13. </w:t>
      </w:r>
      <w:r w:rsidR="005122D2" w:rsidRPr="005122D2">
        <w:rPr>
          <w:rFonts w:ascii="Arial" w:eastAsia="Times New Roman" w:hAnsi="Arial" w:cs="Arial"/>
          <w:b/>
          <w:sz w:val="24"/>
          <w:szCs w:val="24"/>
          <w:lang w:val="sr-Latn-ME"/>
        </w:rPr>
        <w:t>NAČIN ZAKLJUČIVANJA I IZMJENE UGOVORA O JAVNOJ NABAVCI</w:t>
      </w:r>
      <w:bookmarkEnd w:id="13"/>
    </w:p>
    <w:p w14:paraId="56E39ECF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val="sr-Latn-ME"/>
        </w:rPr>
      </w:pPr>
    </w:p>
    <w:p w14:paraId="75505C7D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5122D2">
        <w:rPr>
          <w:rFonts w:ascii="Arial" w:eastAsia="Times New Roman" w:hAnsi="Arial" w:cs="Arial"/>
          <w:sz w:val="24"/>
          <w:szCs w:val="24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14:paraId="26F919D4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3D609B94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5122D2">
        <w:rPr>
          <w:rFonts w:ascii="Arial" w:eastAsia="Times New Roman" w:hAnsi="Arial" w:cs="Arial"/>
          <w:sz w:val="24"/>
          <w:szCs w:val="24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14:paraId="3E3D5422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14:paraId="51D16E3F" w14:textId="77777777" w:rsidR="005122D2" w:rsidRPr="005122D2" w:rsidRDefault="005122D2" w:rsidP="005122D2">
      <w:pPr>
        <w:spacing w:after="0" w:line="240" w:lineRule="auto"/>
        <w:rPr>
          <w:rFonts w:ascii="Arial" w:eastAsia="PMingLiU" w:hAnsi="Arial" w:cs="Arial"/>
          <w:b/>
          <w:sz w:val="24"/>
          <w:szCs w:val="24"/>
          <w:lang w:val="sr-Latn-CS" w:eastAsia="zh-TW"/>
        </w:rPr>
      </w:pPr>
      <w:r w:rsidRPr="005122D2">
        <w:rPr>
          <w:rFonts w:ascii="Arial" w:eastAsia="PMingLiU" w:hAnsi="Arial" w:cs="Arial"/>
          <w:b/>
          <w:sz w:val="24"/>
          <w:szCs w:val="24"/>
          <w:lang w:val="sr-Latn-CS" w:eastAsia="zh-TW"/>
        </w:rPr>
        <w:t>RASKID UGOVORA</w:t>
      </w:r>
    </w:p>
    <w:p w14:paraId="6A7F552E" w14:textId="77777777" w:rsidR="005122D2" w:rsidRPr="005122D2" w:rsidRDefault="005122D2" w:rsidP="005122D2">
      <w:pPr>
        <w:spacing w:after="0" w:line="240" w:lineRule="auto"/>
        <w:rPr>
          <w:rFonts w:ascii="Arial" w:eastAsia="PMingLiU" w:hAnsi="Arial" w:cs="Arial"/>
          <w:b/>
          <w:sz w:val="24"/>
          <w:szCs w:val="24"/>
          <w:lang w:val="sr-Latn-CS" w:eastAsia="zh-TW"/>
        </w:rPr>
      </w:pPr>
    </w:p>
    <w:p w14:paraId="31F3ADF0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Ugovor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 se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može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raskinuti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sporazumno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proofErr w:type="gram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proofErr w:type="gram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po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zahtjevu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jedne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od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Ugovornih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strana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. </w:t>
      </w:r>
    </w:p>
    <w:p w14:paraId="6C649D10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U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slučaju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jednostranog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raskida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Ugovor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proofErr w:type="gram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će</w:t>
      </w:r>
      <w:proofErr w:type="spellEnd"/>
      <w:proofErr w:type="gram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 se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raskinuti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pisanom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obavještenjem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sa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otkaznim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rokom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 od 15 (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petnaest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) dana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koje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 se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dostavlja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drugoj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ugovornoj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strani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. U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obavještenju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 mora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biti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naznačeno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po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kom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osnovu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 se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Ugovor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raskida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14:paraId="6AEA5696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Ako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strane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ugovora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sporazumno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raskinu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ugovor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sporazumom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 o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raskidu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ugovora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utvrđuju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 se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međusobna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prava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obaveze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koje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proističu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iz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raskida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Ugovora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. </w:t>
      </w:r>
    </w:p>
    <w:p w14:paraId="3B08A85C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RS"/>
        </w:rPr>
      </w:pPr>
      <w:r w:rsidRPr="005122D2">
        <w:rPr>
          <w:rFonts w:ascii="Arial" w:eastAsia="Times New Roman" w:hAnsi="Arial" w:cs="Arial"/>
          <w:color w:val="000000"/>
          <w:sz w:val="24"/>
          <w:szCs w:val="24"/>
          <w:lang w:val="sr-Latn-RS"/>
        </w:rPr>
        <w:t>Naručilac će jednostrano raskinuti Ugovor u slučaju da:</w:t>
      </w:r>
    </w:p>
    <w:p w14:paraId="562FB29A" w14:textId="77777777" w:rsidR="005122D2" w:rsidRPr="005122D2" w:rsidRDefault="005122D2" w:rsidP="005122D2">
      <w:pPr>
        <w:numPr>
          <w:ilvl w:val="0"/>
          <w:numId w:val="11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RS"/>
        </w:rPr>
      </w:pPr>
      <w:r w:rsidRPr="005122D2">
        <w:rPr>
          <w:rFonts w:ascii="Arial" w:eastAsia="Times New Roman" w:hAnsi="Arial" w:cs="Arial"/>
          <w:color w:val="000000"/>
          <w:sz w:val="24"/>
          <w:szCs w:val="24"/>
          <w:lang w:val="sr-Latn-RS"/>
        </w:rPr>
        <w:t>Izvođač ne bude izvršavao svoje obaveze u rokovima i na način predviđenim Ugovorom;</w:t>
      </w:r>
    </w:p>
    <w:p w14:paraId="7EE3AE56" w14:textId="77777777" w:rsidR="005122D2" w:rsidRPr="005122D2" w:rsidRDefault="005122D2" w:rsidP="00066867">
      <w:pPr>
        <w:numPr>
          <w:ilvl w:val="0"/>
          <w:numId w:val="11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RS"/>
        </w:rPr>
      </w:pPr>
      <w:r w:rsidRPr="005122D2">
        <w:rPr>
          <w:rFonts w:ascii="Arial" w:eastAsia="Times New Roman" w:hAnsi="Arial" w:cs="Arial"/>
          <w:color w:val="000000"/>
          <w:sz w:val="24"/>
          <w:szCs w:val="24"/>
          <w:lang w:val="sr-Latn-RS"/>
        </w:rPr>
        <w:t xml:space="preserve">Nastupe okolnosti iz člana 150 ZJN </w:t>
      </w:r>
      <w:r w:rsidR="00066867" w:rsidRPr="00066867">
        <w:rPr>
          <w:rFonts w:ascii="Arial" w:eastAsia="Times New Roman" w:hAnsi="Arial" w:cs="Arial"/>
          <w:color w:val="000000"/>
          <w:sz w:val="24"/>
          <w:szCs w:val="24"/>
          <w:lang w:val="sr-Latn-RS"/>
        </w:rPr>
        <w:t>(„Službeni list CG“, br. 74/19, 3/23, 11/23 i 84/24)</w:t>
      </w:r>
      <w:r w:rsidRPr="005122D2">
        <w:rPr>
          <w:rFonts w:ascii="Arial" w:eastAsia="Times New Roman" w:hAnsi="Arial" w:cs="Arial"/>
          <w:color w:val="000000"/>
          <w:sz w:val="24"/>
          <w:szCs w:val="24"/>
          <w:lang w:val="sr-Latn-RS"/>
        </w:rPr>
        <w:t>.</w:t>
      </w:r>
    </w:p>
    <w:p w14:paraId="7FA404C3" w14:textId="77777777" w:rsidR="005122D2" w:rsidRPr="006D68BF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RS"/>
        </w:rPr>
      </w:pPr>
      <w:r w:rsidRPr="006D68BF">
        <w:rPr>
          <w:rFonts w:ascii="Arial" w:eastAsia="Times New Roman" w:hAnsi="Arial" w:cs="Arial"/>
          <w:color w:val="000000"/>
          <w:sz w:val="24"/>
          <w:szCs w:val="24"/>
          <w:lang w:val="sr-Latn-RS"/>
        </w:rPr>
        <w:lastRenderedPageBreak/>
        <w:t xml:space="preserve">Izvođač ima pravo da jednostrano raskine Ugovor ako Naručilac ne izvrši plaćanje Izvođaču u roku i na način predviđen Ugovorom.   </w:t>
      </w:r>
    </w:p>
    <w:p w14:paraId="52579FDB" w14:textId="77777777" w:rsidR="005122D2" w:rsidRPr="006D68BF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RS"/>
        </w:rPr>
      </w:pPr>
      <w:r w:rsidRPr="006D68BF">
        <w:rPr>
          <w:rFonts w:ascii="Arial" w:eastAsia="Times New Roman" w:hAnsi="Arial" w:cs="Arial"/>
          <w:color w:val="000000"/>
          <w:sz w:val="24"/>
          <w:szCs w:val="24"/>
          <w:lang w:val="sr-Latn-RS"/>
        </w:rPr>
        <w:t xml:space="preserve">                                               </w:t>
      </w:r>
    </w:p>
    <w:p w14:paraId="069C6782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CS"/>
        </w:rPr>
      </w:pPr>
      <w:r w:rsidRPr="005122D2">
        <w:rPr>
          <w:rFonts w:ascii="Arial" w:eastAsia="Times New Roman" w:hAnsi="Arial" w:cs="Arial"/>
          <w:b/>
          <w:color w:val="000000"/>
          <w:sz w:val="24"/>
          <w:szCs w:val="24"/>
          <w:lang w:val="sr-Latn-CS"/>
        </w:rPr>
        <w:t>Antikorupcijsko pravilo i rješavanje sporova, zaključivanje i stupanje na snagu Ugovora</w:t>
      </w:r>
    </w:p>
    <w:p w14:paraId="393B9CA0" w14:textId="77777777" w:rsidR="005122D2" w:rsidRPr="005122D2" w:rsidRDefault="005122D2" w:rsidP="005122D2">
      <w:pPr>
        <w:spacing w:after="0" w:line="240" w:lineRule="auto"/>
        <w:ind w:left="720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CS"/>
        </w:rPr>
      </w:pPr>
    </w:p>
    <w:p w14:paraId="442040F0" w14:textId="180E619B" w:rsidR="005122D2" w:rsidRDefault="005122D2" w:rsidP="00522E5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l-SI"/>
        </w:rPr>
      </w:pPr>
      <w:r w:rsidRPr="005122D2">
        <w:rPr>
          <w:rFonts w:ascii="Arial" w:eastAsia="Times New Roman" w:hAnsi="Arial" w:cs="Arial"/>
          <w:color w:val="000000"/>
          <w:sz w:val="24"/>
          <w:szCs w:val="24"/>
          <w:lang w:val="sl-SI"/>
        </w:rPr>
        <w:t>Na sva prava i obaveze Ugovornih strana, a koja nijesu regulisana Ugovorom, primjenjuju važeći zakonski i podzakonski propisi države Crne Gore.</w:t>
      </w:r>
    </w:p>
    <w:p w14:paraId="5C73789A" w14:textId="77777777" w:rsidR="00522E56" w:rsidRDefault="00522E56" w:rsidP="005122D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l-SI"/>
        </w:rPr>
      </w:pPr>
    </w:p>
    <w:p w14:paraId="5255A1FF" w14:textId="255DCEBD" w:rsidR="005122D2" w:rsidRPr="006D68BF" w:rsidRDefault="00522E56" w:rsidP="005122D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l-SI"/>
        </w:rPr>
      </w:pPr>
      <w:r w:rsidRPr="00522E56">
        <w:rPr>
          <w:rFonts w:ascii="Arial" w:eastAsia="Times New Roman" w:hAnsi="Arial" w:cs="Arial"/>
          <w:color w:val="000000"/>
          <w:sz w:val="24"/>
          <w:szCs w:val="24"/>
          <w:lang w:val="sl-SI"/>
        </w:rPr>
        <w:t>Sve eventualne sporove koji nastanu u vezi Ugovora ugovorne strane će rješavati sporazumno, a ako to ne bude moguće za rješavanje istih nadležan je Privredni sud Crne Gore.</w:t>
      </w:r>
      <w:r w:rsidR="005122D2" w:rsidRPr="006D68BF">
        <w:rPr>
          <w:rFonts w:ascii="Arial" w:eastAsia="Times New Roman" w:hAnsi="Arial" w:cs="Arial"/>
          <w:color w:val="000000"/>
          <w:sz w:val="24"/>
          <w:szCs w:val="24"/>
          <w:lang w:val="sl-SI"/>
        </w:rPr>
        <w:t>Ugovor o javnoj nabavci koji je zaključen uz kršenje antikorupcijskog pravila u skladu sa odredbama važećeg Zakona o javnim nabavkama ništavan je.</w:t>
      </w:r>
    </w:p>
    <w:p w14:paraId="3A3490D9" w14:textId="77777777" w:rsidR="005122D2" w:rsidRPr="006D68BF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l-SI"/>
        </w:rPr>
      </w:pPr>
    </w:p>
    <w:p w14:paraId="0DA5AD2D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Ugovor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proofErr w:type="gram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će</w:t>
      </w:r>
      <w:proofErr w:type="spellEnd"/>
      <w:proofErr w:type="gram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 se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smatrati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zaključenim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 stupa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na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snagu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danom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potpisivanja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ovjere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od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strane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ovlašćenih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predstavnika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Ugovornih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strana</w:t>
      </w:r>
      <w:proofErr w:type="spellEnd"/>
      <w:r w:rsidRPr="005122D2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14:paraId="27F150BF" w14:textId="77777777" w:rsid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4024ED5C" w14:textId="77777777" w:rsidR="00280763" w:rsidRPr="005122D2" w:rsidRDefault="00280763" w:rsidP="005122D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50ADC0E7" w14:textId="79711C3F" w:rsidR="005122D2" w:rsidRPr="005122D2" w:rsidRDefault="0006147C" w:rsidP="0006147C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ind w:left="810"/>
        <w:jc w:val="both"/>
        <w:outlineLvl w:val="0"/>
        <w:rPr>
          <w:rFonts w:ascii="Arial" w:eastAsia="Times New Roman" w:hAnsi="Arial" w:cs="Arial"/>
          <w:b/>
          <w:sz w:val="24"/>
          <w:szCs w:val="24"/>
          <w:lang w:val="sr-Latn-ME"/>
        </w:rPr>
      </w:pPr>
      <w:bookmarkStart w:id="14" w:name="_Toc62730566"/>
      <w:r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14. </w:t>
      </w:r>
      <w:r w:rsidR="005122D2" w:rsidRPr="005122D2">
        <w:rPr>
          <w:rFonts w:ascii="Arial" w:eastAsia="Times New Roman" w:hAnsi="Arial" w:cs="Arial"/>
          <w:b/>
          <w:sz w:val="24"/>
          <w:szCs w:val="24"/>
          <w:lang w:val="sr-Latn-ME"/>
        </w:rPr>
        <w:t>ZAHTJEV ZA POJAŠNJENJE ILI IZMJENU I DOPUNU TENDERSKE DOKUMENTACIJE</w:t>
      </w:r>
      <w:bookmarkEnd w:id="14"/>
    </w:p>
    <w:p w14:paraId="34CE49BE" w14:textId="77777777" w:rsid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20B66BFF" w14:textId="77777777" w:rsidR="00522E56" w:rsidRPr="005122D2" w:rsidRDefault="00522E56" w:rsidP="005122D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68EFC01C" w14:textId="77777777" w:rsidR="005122D2" w:rsidRPr="005122D2" w:rsidRDefault="005122D2" w:rsidP="005122D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5122D2">
        <w:rPr>
          <w:rFonts w:ascii="Arial" w:eastAsia="Times New Roman" w:hAnsi="Arial" w:cs="Arial"/>
          <w:sz w:val="24"/>
          <w:szCs w:val="24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50A9D3F4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14:paraId="1E35130E" w14:textId="77777777" w:rsidR="005122D2" w:rsidRPr="005122D2" w:rsidRDefault="005122D2" w:rsidP="005122D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5122D2">
        <w:rPr>
          <w:rFonts w:ascii="Arial" w:eastAsia="Times New Roman" w:hAnsi="Arial" w:cs="Arial"/>
          <w:sz w:val="24"/>
          <w:szCs w:val="24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14:paraId="41846129" w14:textId="77777777" w:rsidR="00522E56" w:rsidRDefault="00522E56" w:rsidP="00522E5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47671B81" w14:textId="1159EA76" w:rsidR="006447FA" w:rsidRDefault="005122D2" w:rsidP="00522E5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5122D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Zahtjev se podnosi isključivo putem ESJN-a.</w:t>
      </w:r>
    </w:p>
    <w:p w14:paraId="0068C6A1" w14:textId="77777777" w:rsidR="00EB2FCD" w:rsidRDefault="00EB2FCD" w:rsidP="00522E5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532E0B3C" w14:textId="77777777" w:rsidR="00EB2FCD" w:rsidRDefault="00EB2FCD" w:rsidP="00522E5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76A5084F" w14:textId="77777777" w:rsidR="00EB2FCD" w:rsidRDefault="00EB2FCD" w:rsidP="00522E5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254FCB5C" w14:textId="77777777" w:rsidR="00EB2FCD" w:rsidRDefault="00EB2FCD" w:rsidP="00522E5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16B8D839" w14:textId="77777777" w:rsidR="00EB2FCD" w:rsidRDefault="00EB2FCD" w:rsidP="00522E5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1BF1873D" w14:textId="77777777" w:rsidR="00EB2FCD" w:rsidRDefault="00EB2FCD" w:rsidP="00522E5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3801B302" w14:textId="77777777" w:rsidR="00EB2FCD" w:rsidRDefault="00EB2FCD" w:rsidP="00522E5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73DFA5A5" w14:textId="77777777" w:rsidR="00EB2FCD" w:rsidRDefault="00EB2FCD" w:rsidP="00522E5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5184B2B5" w14:textId="77777777" w:rsidR="001B4D24" w:rsidRDefault="001B4D24" w:rsidP="00522E5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2FE7FC7E" w14:textId="77777777" w:rsidR="001B4D24" w:rsidRDefault="001B4D24" w:rsidP="00522E5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692D69B6" w14:textId="77777777" w:rsidR="00EB2FCD" w:rsidRDefault="00EB2FCD" w:rsidP="00522E5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49EEBEA4" w14:textId="77777777" w:rsidR="00EB2FCD" w:rsidRDefault="00EB2FCD" w:rsidP="00522E5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3E87D71D" w14:textId="77777777" w:rsidR="00EB2FCD" w:rsidRDefault="00EB2FCD" w:rsidP="00522E5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0FF1FD7E" w14:textId="77777777" w:rsidR="00EB2FCD" w:rsidRDefault="00EB2FCD" w:rsidP="00522E5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6A1C6986" w14:textId="77777777" w:rsidR="00EB2FCD" w:rsidRDefault="00EB2FCD" w:rsidP="00522E5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6E8CD1E8" w14:textId="42D1AA4C" w:rsidR="00522E56" w:rsidRPr="00411F86" w:rsidRDefault="0006147C" w:rsidP="00522E56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right" w:pos="9360"/>
        </w:tabs>
        <w:spacing w:before="240" w:after="0" w:line="240" w:lineRule="auto"/>
        <w:ind w:left="810"/>
        <w:jc w:val="both"/>
        <w:outlineLvl w:val="0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bookmarkStart w:id="15" w:name="_Toc62730567"/>
      <w:bookmarkStart w:id="16" w:name="_Toc508349235"/>
      <w:bookmarkStart w:id="17" w:name="_Toc416180136"/>
      <w:r>
        <w:rPr>
          <w:rFonts w:ascii="Arial" w:eastAsia="Times New Roman" w:hAnsi="Arial" w:cs="Arial"/>
          <w:b/>
          <w:sz w:val="24"/>
          <w:szCs w:val="24"/>
          <w:lang w:val="sr-Latn-ME"/>
        </w:rPr>
        <w:lastRenderedPageBreak/>
        <w:t xml:space="preserve">15. </w:t>
      </w:r>
      <w:r w:rsidR="005122D2" w:rsidRPr="005122D2">
        <w:rPr>
          <w:rFonts w:ascii="Arial" w:eastAsia="Times New Roman" w:hAnsi="Arial" w:cs="Arial"/>
          <w:b/>
          <w:sz w:val="24"/>
          <w:szCs w:val="24"/>
          <w:lang w:val="sr-Latn-ME"/>
        </w:rPr>
        <w:t>IZJAVA NARUČIOCA O NEPOSTOJANJU SUKOBA INTERESA</w:t>
      </w:r>
      <w:bookmarkEnd w:id="15"/>
      <w:bookmarkEnd w:id="16"/>
      <w:bookmarkEnd w:id="17"/>
    </w:p>
    <w:p w14:paraId="1F307521" w14:textId="304949A5" w:rsidR="00066867" w:rsidRPr="00EB2FCD" w:rsidRDefault="00066867" w:rsidP="005122D2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14:paraId="0FE8A30E" w14:textId="2ED1E1DD" w:rsidR="00ED11F1" w:rsidRPr="00522E56" w:rsidRDefault="00EB2FCD" w:rsidP="00F07D08">
      <w:pPr>
        <w:spacing w:after="0" w:line="240" w:lineRule="auto"/>
        <w:jc w:val="both"/>
        <w:rPr>
          <w:rFonts w:ascii="Arial" w:eastAsia="Times New Roman" w:hAnsi="Arial" w:cs="Arial"/>
          <w:b/>
          <w:bCs/>
          <w:noProof/>
          <w:color w:val="000000"/>
          <w:sz w:val="24"/>
          <w:szCs w:val="24"/>
          <w:lang w:val="sr-Latn-ME"/>
        </w:rPr>
      </w:pPr>
      <w:r w:rsidRPr="00EB2FCD">
        <w:rPr>
          <w:rFonts w:ascii="Arial" w:eastAsia="Times New Roman" w:hAnsi="Arial" w:cs="Arial"/>
          <w:b/>
          <w:bCs/>
          <w:noProof/>
          <w:color w:val="000000"/>
          <w:sz w:val="24"/>
          <w:szCs w:val="24"/>
        </w:rPr>
        <w:drawing>
          <wp:inline distT="0" distB="0" distL="0" distR="0" wp14:anchorId="7D81EC95" wp14:editId="2BA1BEBD">
            <wp:extent cx="5943600" cy="7687310"/>
            <wp:effectExtent l="0" t="0" r="0" b="8890"/>
            <wp:docPr id="166154262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87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6B9A72" w14:textId="414EE38E" w:rsidR="005122D2" w:rsidRPr="005122D2" w:rsidRDefault="0006147C" w:rsidP="0006147C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810"/>
        <w:outlineLvl w:val="0"/>
        <w:rPr>
          <w:rFonts w:ascii="Arial" w:eastAsia="Times New Roman" w:hAnsi="Arial" w:cs="Arial"/>
          <w:b/>
          <w:iCs/>
          <w:sz w:val="24"/>
          <w:szCs w:val="24"/>
          <w:lang w:val="sr-Latn-ME"/>
        </w:rPr>
      </w:pPr>
      <w:bookmarkStart w:id="18" w:name="_Toc62730568"/>
      <w:r>
        <w:rPr>
          <w:rFonts w:ascii="Arial" w:eastAsia="Times New Roman" w:hAnsi="Arial" w:cs="Arial"/>
          <w:b/>
          <w:sz w:val="24"/>
          <w:szCs w:val="24"/>
          <w:lang w:val="sr-Latn-ME"/>
        </w:rPr>
        <w:lastRenderedPageBreak/>
        <w:t xml:space="preserve">16. </w:t>
      </w:r>
      <w:r w:rsidR="005122D2" w:rsidRPr="005122D2">
        <w:rPr>
          <w:rFonts w:ascii="Arial" w:eastAsia="Times New Roman" w:hAnsi="Arial" w:cs="Arial"/>
          <w:b/>
          <w:sz w:val="24"/>
          <w:szCs w:val="24"/>
          <w:lang w:val="sr-Latn-ME"/>
        </w:rPr>
        <w:t>UPUTSTVO O PRAVNOM SREDSTVU</w:t>
      </w:r>
      <w:bookmarkEnd w:id="18"/>
    </w:p>
    <w:p w14:paraId="2810F795" w14:textId="77777777" w:rsidR="005122D2" w:rsidRPr="005122D2" w:rsidRDefault="005122D2" w:rsidP="005122D2">
      <w:pPr>
        <w:tabs>
          <w:tab w:val="left" w:pos="5760"/>
        </w:tabs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2DF6E5BF" w14:textId="77777777" w:rsidR="005122D2" w:rsidRPr="006D68BF" w:rsidRDefault="005122D2" w:rsidP="005122D2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5122D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Privredni subjekat može da izjavi žalbu protiv ove tenderske dokumentacije Komisiji za zaštitu prava</w:t>
      </w:r>
      <w:r w:rsidRPr="006D68B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5122D2">
        <w:rPr>
          <w:rFonts w:ascii="Arial" w:eastAsia="Times New Roman" w:hAnsi="Arial" w:cs="Arial"/>
          <w:color w:val="000000"/>
          <w:sz w:val="24"/>
          <w:szCs w:val="24"/>
        </w:rPr>
        <w:t>u</w:t>
      </w:r>
      <w:r w:rsidRPr="006D68B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roku</w:t>
      </w:r>
      <w:proofErr w:type="spellEnd"/>
      <w:r w:rsidRPr="006D68B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5122D2">
        <w:rPr>
          <w:rFonts w:ascii="Arial" w:eastAsia="Times New Roman" w:hAnsi="Arial" w:cs="Arial"/>
          <w:color w:val="000000"/>
          <w:sz w:val="24"/>
          <w:szCs w:val="24"/>
        </w:rPr>
        <w:t>od</w:t>
      </w:r>
      <w:r w:rsidRPr="006D68B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deset</w:t>
      </w:r>
      <w:proofErr w:type="spellEnd"/>
      <w:r w:rsidRPr="006D68B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5122D2">
        <w:rPr>
          <w:rFonts w:ascii="Arial" w:eastAsia="Times New Roman" w:hAnsi="Arial" w:cs="Arial"/>
          <w:color w:val="000000"/>
          <w:sz w:val="24"/>
          <w:szCs w:val="24"/>
        </w:rPr>
        <w:t>dana</w:t>
      </w:r>
      <w:r w:rsidRPr="006D68B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5122D2">
        <w:rPr>
          <w:rFonts w:ascii="Arial" w:eastAsia="Times New Roman" w:hAnsi="Arial" w:cs="Arial"/>
          <w:color w:val="000000"/>
          <w:sz w:val="24"/>
          <w:szCs w:val="24"/>
        </w:rPr>
        <w:t>od</w:t>
      </w:r>
      <w:r w:rsidRPr="006D68B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5122D2">
        <w:rPr>
          <w:rFonts w:ascii="Arial" w:eastAsia="Times New Roman" w:hAnsi="Arial" w:cs="Arial"/>
          <w:color w:val="000000"/>
          <w:sz w:val="24"/>
          <w:szCs w:val="24"/>
        </w:rPr>
        <w:t>dana</w:t>
      </w:r>
      <w:r w:rsidRPr="006D68B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objavljivanja</w:t>
      </w:r>
      <w:proofErr w:type="spellEnd"/>
      <w:r w:rsidRPr="006D68B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,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6D68B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dostavljanja</w:t>
      </w:r>
      <w:proofErr w:type="spellEnd"/>
      <w:r w:rsidRPr="006D68B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6D68B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proofErr w:type="spellStart"/>
      <w:r w:rsidRPr="005122D2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6D68B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</w:t>
      </w:r>
    </w:p>
    <w:p w14:paraId="73D8A953" w14:textId="77777777" w:rsidR="005122D2" w:rsidRPr="006D68BF" w:rsidRDefault="005122D2" w:rsidP="005122D2">
      <w:pPr>
        <w:autoSpaceDE w:val="0"/>
        <w:autoSpaceDN w:val="0"/>
        <w:adjustRightInd w:val="0"/>
        <w:spacing w:before="60" w:after="6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59E4C64B" w14:textId="77777777" w:rsidR="005122D2" w:rsidRPr="005122D2" w:rsidRDefault="005122D2" w:rsidP="005122D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5122D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Žalba se izjavljuje preko naručioca neposredno putem ESJN-a. Žalba koja nije podnesena na naprijed predviđeni način biće odbijena kao nedozvoljena.</w:t>
      </w:r>
    </w:p>
    <w:p w14:paraId="38980FE0" w14:textId="77777777" w:rsidR="005122D2" w:rsidRPr="005122D2" w:rsidRDefault="005122D2" w:rsidP="005122D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3CA5DC0B" w14:textId="77777777" w:rsidR="005122D2" w:rsidRPr="005122D2" w:rsidRDefault="005122D2" w:rsidP="005122D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highlight w:val="yellow"/>
          <w:lang w:val="sr-Latn-ME"/>
        </w:rPr>
      </w:pPr>
      <w:r w:rsidRPr="005122D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41F75967" w14:textId="77777777" w:rsidR="005122D2" w:rsidRPr="005122D2" w:rsidRDefault="005122D2" w:rsidP="005122D2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492DA23A" w14:textId="77777777" w:rsidR="005122D2" w:rsidRPr="005122D2" w:rsidRDefault="005122D2" w:rsidP="005122D2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5122D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76B574CB" w14:textId="77777777" w:rsidR="005122D2" w:rsidRPr="005122D2" w:rsidRDefault="005122D2" w:rsidP="005122D2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2A4E74E7" w14:textId="77777777" w:rsidR="005122D2" w:rsidRPr="005122D2" w:rsidRDefault="005122D2" w:rsidP="005122D2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5122D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9" w:history="1">
        <w:r w:rsidRPr="005122D2">
          <w:rPr>
            <w:rFonts w:ascii="Arial" w:eastAsia="Times New Roman" w:hAnsi="Arial" w:cs="Arial"/>
            <w:color w:val="0000FF"/>
            <w:sz w:val="24"/>
            <w:szCs w:val="24"/>
            <w:u w:val="single"/>
            <w:lang w:val="sr-Latn-ME"/>
          </w:rPr>
          <w:t>http://www.kontrola-nabavki.me/</w:t>
        </w:r>
      </w:hyperlink>
      <w:r w:rsidRPr="005122D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.“.</w:t>
      </w:r>
    </w:p>
    <w:p w14:paraId="1EE77DCA" w14:textId="77777777" w:rsidR="005122D2" w:rsidRPr="005122D2" w:rsidRDefault="005122D2" w:rsidP="005122D2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31D166E1" w14:textId="77777777" w:rsidR="005122D2" w:rsidRPr="005122D2" w:rsidRDefault="005122D2" w:rsidP="005122D2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49649DEE" w14:textId="77777777" w:rsidR="005122D2" w:rsidRPr="005122D2" w:rsidRDefault="005122D2" w:rsidP="005122D2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340B8549" w14:textId="77777777" w:rsidR="005122D2" w:rsidRPr="005122D2" w:rsidRDefault="005122D2" w:rsidP="005122D2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3905027C" w14:textId="77777777" w:rsidR="005122D2" w:rsidRPr="005122D2" w:rsidRDefault="005122D2" w:rsidP="005122D2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103D1508" w14:textId="77777777" w:rsidR="005122D2" w:rsidRPr="005122D2" w:rsidRDefault="005122D2" w:rsidP="005122D2">
      <w:pPr>
        <w:spacing w:line="256" w:lineRule="auto"/>
        <w:rPr>
          <w:rFonts w:ascii="Arial" w:eastAsia="Calibri" w:hAnsi="Arial" w:cs="Arial"/>
          <w:sz w:val="24"/>
          <w:szCs w:val="24"/>
          <w:lang w:val="sr-Latn-ME"/>
        </w:rPr>
      </w:pPr>
    </w:p>
    <w:p w14:paraId="125CA069" w14:textId="77777777" w:rsidR="006A6929" w:rsidRPr="006D68BF" w:rsidRDefault="006A6929">
      <w:pPr>
        <w:rPr>
          <w:lang w:val="sr-Latn-ME"/>
        </w:rPr>
      </w:pPr>
    </w:p>
    <w:sectPr w:rsidR="006A6929" w:rsidRPr="006D68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8351059" w14:textId="77777777" w:rsidR="00154994" w:rsidRDefault="00154994" w:rsidP="005122D2">
      <w:pPr>
        <w:spacing w:after="0" w:line="240" w:lineRule="auto"/>
      </w:pPr>
      <w:r>
        <w:separator/>
      </w:r>
    </w:p>
  </w:endnote>
  <w:endnote w:type="continuationSeparator" w:id="0">
    <w:p w14:paraId="723F4B89" w14:textId="77777777" w:rsidR="00154994" w:rsidRDefault="00154994" w:rsidP="005122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8DE27BB" w14:textId="77777777" w:rsidR="00154994" w:rsidRDefault="00154994" w:rsidP="005122D2">
      <w:pPr>
        <w:spacing w:after="0" w:line="240" w:lineRule="auto"/>
      </w:pPr>
      <w:r>
        <w:separator/>
      </w:r>
    </w:p>
  </w:footnote>
  <w:footnote w:type="continuationSeparator" w:id="0">
    <w:p w14:paraId="107F8FC6" w14:textId="77777777" w:rsidR="00154994" w:rsidRDefault="00154994" w:rsidP="005122D2">
      <w:pPr>
        <w:spacing w:after="0" w:line="240" w:lineRule="auto"/>
      </w:pPr>
      <w:r>
        <w:continuationSeparator/>
      </w:r>
    </w:p>
  </w:footnote>
  <w:footnote w:id="1">
    <w:p w14:paraId="3DB7DA4F" w14:textId="77777777" w:rsidR="005122D2" w:rsidRDefault="005122D2" w:rsidP="005122D2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Podatke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tačke</w:t>
      </w:r>
      <w:proofErr w:type="spellEnd"/>
      <w:r>
        <w:rPr>
          <w:rFonts w:ascii="Arial" w:hAnsi="Arial" w:cs="Arial"/>
          <w:sz w:val="14"/>
          <w:szCs w:val="16"/>
        </w:rPr>
        <w:t xml:space="preserve"> 1. </w:t>
      </w:r>
      <w:r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513ED55A" w14:textId="77777777" w:rsidR="005122D2" w:rsidRDefault="005122D2" w:rsidP="005122D2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 w:rsidRPr="006D68BF"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14:paraId="728BB090" w14:textId="77777777" w:rsidR="005122D2" w:rsidRDefault="005122D2" w:rsidP="005122D2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 w:rsidRPr="006D68BF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Podatke</w:t>
      </w:r>
      <w:proofErr w:type="spellEnd"/>
      <w:r w:rsidRPr="006D68BF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 w:rsidRPr="006D68BF"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ta</w:t>
      </w:r>
      <w:r w:rsidRPr="006D68BF">
        <w:rPr>
          <w:rFonts w:ascii="Arial" w:hAnsi="Arial" w:cs="Arial"/>
          <w:sz w:val="14"/>
          <w:szCs w:val="16"/>
          <w:lang w:val="sr-Latn-ME"/>
        </w:rPr>
        <w:t>č</w:t>
      </w:r>
      <w:proofErr w:type="spellStart"/>
      <w:r>
        <w:rPr>
          <w:rFonts w:ascii="Arial" w:hAnsi="Arial" w:cs="Arial"/>
          <w:sz w:val="14"/>
          <w:szCs w:val="16"/>
        </w:rPr>
        <w:t>ke</w:t>
      </w:r>
      <w:proofErr w:type="spellEnd"/>
      <w:r w:rsidRPr="006D68BF">
        <w:rPr>
          <w:rFonts w:ascii="Arial" w:hAnsi="Arial" w:cs="Arial"/>
          <w:sz w:val="14"/>
          <w:szCs w:val="16"/>
          <w:lang w:val="sr-Latn-ME"/>
        </w:rPr>
        <w:t xml:space="preserve"> 2. </w:t>
      </w:r>
      <w:r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74018077" w14:textId="77777777" w:rsidR="005122D2" w:rsidRDefault="005122D2" w:rsidP="005122D2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 w:rsidRPr="006D68BF"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 xml:space="preserve">Procijenjena </w:t>
      </w:r>
      <w:r>
        <w:rPr>
          <w:rFonts w:ascii="Arial" w:hAnsi="Arial" w:cs="Arial"/>
          <w:sz w:val="14"/>
          <w:szCs w:val="16"/>
          <w:lang w:val="sr-Latn-ME"/>
        </w:rPr>
        <w:t xml:space="preserve">vrijednost se iskazuje bez PDV-a </w:t>
      </w:r>
      <w:proofErr w:type="spellStart"/>
      <w:r>
        <w:rPr>
          <w:rFonts w:ascii="Arial" w:hAnsi="Arial" w:cs="Arial"/>
          <w:sz w:val="14"/>
          <w:szCs w:val="16"/>
        </w:rPr>
        <w:t>uklju</w:t>
      </w:r>
      <w:proofErr w:type="spellEnd"/>
      <w:r w:rsidRPr="006D68BF">
        <w:rPr>
          <w:rFonts w:ascii="Arial" w:hAnsi="Arial" w:cs="Arial"/>
          <w:sz w:val="14"/>
          <w:szCs w:val="16"/>
          <w:lang w:val="sr-Latn-ME"/>
        </w:rPr>
        <w:t>č</w:t>
      </w:r>
      <w:proofErr w:type="spellStart"/>
      <w:r>
        <w:rPr>
          <w:rFonts w:ascii="Arial" w:hAnsi="Arial" w:cs="Arial"/>
          <w:sz w:val="14"/>
          <w:szCs w:val="16"/>
        </w:rPr>
        <w:t>uju</w:t>
      </w:r>
      <w:proofErr w:type="spellEnd"/>
      <w:r w:rsidRPr="006D68BF">
        <w:rPr>
          <w:rFonts w:ascii="Arial" w:hAnsi="Arial" w:cs="Arial"/>
          <w:sz w:val="14"/>
          <w:szCs w:val="16"/>
          <w:lang w:val="sr-Latn-ME"/>
        </w:rPr>
        <w:t>ć</w:t>
      </w:r>
      <w:proofErr w:type="spellStart"/>
      <w:r>
        <w:rPr>
          <w:rFonts w:ascii="Arial" w:hAnsi="Arial" w:cs="Arial"/>
          <w:sz w:val="14"/>
          <w:szCs w:val="16"/>
        </w:rPr>
        <w:t>i</w:t>
      </w:r>
      <w:proofErr w:type="spellEnd"/>
      <w:r w:rsidRPr="006D68BF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</w:t>
      </w:r>
      <w:proofErr w:type="spellEnd"/>
      <w:r w:rsidRPr="006D68BF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sve</w:t>
      </w:r>
      <w:proofErr w:type="spellEnd"/>
      <w:r w:rsidRPr="006D68BF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tro</w:t>
      </w:r>
      <w:proofErr w:type="spellEnd"/>
      <w:r w:rsidRPr="006D68BF">
        <w:rPr>
          <w:rFonts w:ascii="Arial" w:hAnsi="Arial" w:cs="Arial"/>
          <w:sz w:val="14"/>
          <w:szCs w:val="16"/>
          <w:lang w:val="sr-Latn-ME"/>
        </w:rPr>
        <w:t>š</w:t>
      </w:r>
      <w:proofErr w:type="spellStart"/>
      <w:r>
        <w:rPr>
          <w:rFonts w:ascii="Arial" w:hAnsi="Arial" w:cs="Arial"/>
          <w:sz w:val="14"/>
          <w:szCs w:val="16"/>
        </w:rPr>
        <w:t>kove</w:t>
      </w:r>
      <w:proofErr w:type="spellEnd"/>
      <w:r w:rsidRPr="006D68BF">
        <w:rPr>
          <w:rFonts w:ascii="Arial" w:hAnsi="Arial" w:cs="Arial"/>
          <w:sz w:val="14"/>
          <w:szCs w:val="16"/>
          <w:lang w:val="sr-Latn-ME"/>
        </w:rPr>
        <w:t xml:space="preserve">, </w:t>
      </w:r>
      <w:proofErr w:type="spellStart"/>
      <w:r>
        <w:rPr>
          <w:rFonts w:ascii="Arial" w:hAnsi="Arial" w:cs="Arial"/>
          <w:sz w:val="14"/>
          <w:szCs w:val="16"/>
        </w:rPr>
        <w:t>nagrade</w:t>
      </w:r>
      <w:proofErr w:type="spellEnd"/>
      <w:r w:rsidRPr="006D68BF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</w:t>
      </w:r>
      <w:proofErr w:type="spellEnd"/>
      <w:r w:rsidRPr="006D68BF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mogu</w:t>
      </w:r>
      <w:proofErr w:type="spellEnd"/>
      <w:r w:rsidRPr="006D68BF">
        <w:rPr>
          <w:rFonts w:ascii="Arial" w:hAnsi="Arial" w:cs="Arial"/>
          <w:sz w:val="14"/>
          <w:szCs w:val="16"/>
          <w:lang w:val="sr-Latn-ME"/>
        </w:rPr>
        <w:t>ć</w:t>
      </w:r>
      <w:r>
        <w:rPr>
          <w:rFonts w:ascii="Arial" w:hAnsi="Arial" w:cs="Arial"/>
          <w:sz w:val="14"/>
          <w:szCs w:val="16"/>
        </w:rPr>
        <w:t>a</w:t>
      </w:r>
      <w:r w:rsidRPr="006D68BF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obnavljanja</w:t>
      </w:r>
      <w:proofErr w:type="spellEnd"/>
      <w:r w:rsidRPr="006D68BF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ugovora</w:t>
      </w:r>
      <w:proofErr w:type="spellEnd"/>
      <w:r w:rsidRPr="006D68BF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na</w:t>
      </w:r>
      <w:proofErr w:type="spellEnd"/>
      <w:r w:rsidRPr="006D68BF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osnovu</w:t>
      </w:r>
      <w:proofErr w:type="spellEnd"/>
      <w:r w:rsidRPr="006D68BF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okvirnog</w:t>
      </w:r>
      <w:proofErr w:type="spellEnd"/>
      <w:r w:rsidRPr="006D68BF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sporazuma</w:t>
      </w:r>
      <w:proofErr w:type="spellEnd"/>
      <w:r w:rsidRPr="006D68BF">
        <w:rPr>
          <w:rFonts w:ascii="Arial" w:hAnsi="Arial" w:cs="Arial"/>
          <w:sz w:val="14"/>
          <w:szCs w:val="16"/>
          <w:lang w:val="sr-Latn-ME"/>
        </w:rPr>
        <w:t>.</w:t>
      </w:r>
    </w:p>
  </w:footnote>
  <w:footnote w:id="5">
    <w:p w14:paraId="78AA54AE" w14:textId="77777777" w:rsidR="005122D2" w:rsidRDefault="005122D2" w:rsidP="005122D2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 xml:space="preserve">Ukoliko </w:t>
      </w:r>
      <w:r>
        <w:rPr>
          <w:rFonts w:ascii="Arial" w:hAnsi="Arial" w:cs="Arial"/>
          <w:sz w:val="14"/>
          <w:szCs w:val="16"/>
          <w:lang w:val="sr-Latn-ME"/>
        </w:rPr>
        <w:t>je predmet nabavke podijenjen na partije ovaj dio brisati</w:t>
      </w:r>
    </w:p>
  </w:footnote>
  <w:footnote w:id="6">
    <w:p w14:paraId="397F965D" w14:textId="77777777" w:rsidR="005122D2" w:rsidRDefault="005122D2" w:rsidP="005122D2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 w:rsidRPr="006D68BF"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 xml:space="preserve">Ukoliko </w:t>
      </w:r>
      <w:r>
        <w:rPr>
          <w:rFonts w:ascii="Arial" w:hAnsi="Arial" w:cs="Arial"/>
          <w:sz w:val="14"/>
          <w:szCs w:val="16"/>
          <w:lang w:val="sr-Latn-ME"/>
        </w:rPr>
        <w:t>se ne predvidja zaključivanje okvirnog sporazuma cijelu sekciju brisati iz tenderske dokumentacije</w:t>
      </w:r>
    </w:p>
  </w:footnote>
  <w:footnote w:id="7">
    <w:p w14:paraId="6EB85110" w14:textId="77777777" w:rsidR="005122D2" w:rsidRDefault="005122D2" w:rsidP="005122D2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>
        <w:rPr>
          <w:rStyle w:val="FootnoteReference"/>
          <w:rFonts w:ascii="Arial" w:hAnsi="Arial" w:cs="Arial"/>
          <w:sz w:val="14"/>
          <w:szCs w:val="14"/>
        </w:rPr>
        <w:footnoteRef/>
      </w:r>
      <w:r w:rsidRPr="006D68BF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Ukoliko</w:t>
      </w:r>
      <w:proofErr w:type="spellEnd"/>
      <w:r w:rsidRPr="006D68BF"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je</w:t>
      </w:r>
      <w:r w:rsidRPr="006D68BF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predvi</w:t>
      </w:r>
      <w:proofErr w:type="spellEnd"/>
      <w:r w:rsidRPr="006D68BF">
        <w:rPr>
          <w:rFonts w:ascii="Arial" w:hAnsi="Arial" w:cs="Arial"/>
          <w:sz w:val="14"/>
          <w:szCs w:val="14"/>
          <w:lang w:val="sr-Latn-ME"/>
        </w:rPr>
        <w:t>đ</w:t>
      </w:r>
      <w:proofErr w:type="spellStart"/>
      <w:r>
        <w:rPr>
          <w:rFonts w:ascii="Arial" w:hAnsi="Arial" w:cs="Arial"/>
          <w:sz w:val="14"/>
          <w:szCs w:val="14"/>
        </w:rPr>
        <w:t>eno</w:t>
      </w:r>
      <w:proofErr w:type="spellEnd"/>
      <w:r w:rsidRPr="006D68BF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zaklju</w:t>
      </w:r>
      <w:proofErr w:type="spellEnd"/>
      <w:r w:rsidRPr="006D68BF">
        <w:rPr>
          <w:rFonts w:ascii="Arial" w:hAnsi="Arial" w:cs="Arial"/>
          <w:sz w:val="14"/>
          <w:szCs w:val="14"/>
          <w:lang w:val="sr-Latn-ME"/>
        </w:rPr>
        <w:t>č</w:t>
      </w:r>
      <w:proofErr w:type="spellStart"/>
      <w:r>
        <w:rPr>
          <w:rFonts w:ascii="Arial" w:hAnsi="Arial" w:cs="Arial"/>
          <w:sz w:val="14"/>
          <w:szCs w:val="14"/>
        </w:rPr>
        <w:t>ivanje</w:t>
      </w:r>
      <w:proofErr w:type="spellEnd"/>
      <w:r w:rsidRPr="006D68BF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okvirnog</w:t>
      </w:r>
      <w:proofErr w:type="spellEnd"/>
      <w:r w:rsidRPr="006D68BF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sporazuma</w:t>
      </w:r>
      <w:proofErr w:type="spellEnd"/>
      <w:r w:rsidRPr="006D68BF">
        <w:rPr>
          <w:rFonts w:ascii="Arial" w:hAnsi="Arial" w:cs="Arial"/>
          <w:sz w:val="14"/>
          <w:szCs w:val="14"/>
          <w:lang w:val="sr-Latn-ME"/>
        </w:rPr>
        <w:t xml:space="preserve">, </w:t>
      </w:r>
      <w:proofErr w:type="spellStart"/>
      <w:r>
        <w:rPr>
          <w:rFonts w:ascii="Arial" w:hAnsi="Arial" w:cs="Arial"/>
          <w:sz w:val="14"/>
          <w:szCs w:val="14"/>
        </w:rPr>
        <w:t>garancija</w:t>
      </w:r>
      <w:proofErr w:type="spellEnd"/>
      <w:r w:rsidRPr="006D68BF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ponude</w:t>
      </w:r>
      <w:proofErr w:type="spellEnd"/>
      <w:r w:rsidRPr="006D68BF"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se</w:t>
      </w:r>
      <w:r w:rsidRPr="006D68BF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dostavlja</w:t>
      </w:r>
      <w:proofErr w:type="spellEnd"/>
      <w:r w:rsidRPr="006D68BF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na</w:t>
      </w:r>
      <w:proofErr w:type="spellEnd"/>
      <w:r w:rsidRPr="006D68BF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iznos</w:t>
      </w:r>
      <w:proofErr w:type="spellEnd"/>
      <w:r w:rsidRPr="006D68BF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procijenjene</w:t>
      </w:r>
      <w:proofErr w:type="spellEnd"/>
      <w:r w:rsidRPr="006D68BF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vrijednosti</w:t>
      </w:r>
      <w:proofErr w:type="spellEnd"/>
      <w:r w:rsidRPr="006D68BF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predmeta</w:t>
      </w:r>
      <w:proofErr w:type="spellEnd"/>
      <w:r w:rsidRPr="006D68BF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javne</w:t>
      </w:r>
      <w:proofErr w:type="spellEnd"/>
      <w:r w:rsidRPr="006D68BF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nabavke</w:t>
      </w:r>
      <w:proofErr w:type="spellEnd"/>
      <w:r w:rsidRPr="006D68BF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za</w:t>
      </w:r>
      <w:proofErr w:type="spellEnd"/>
      <w:r w:rsidRPr="006D68BF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vrijeme</w:t>
      </w:r>
      <w:proofErr w:type="spellEnd"/>
      <w:r w:rsidRPr="006D68BF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trajanja</w:t>
      </w:r>
      <w:proofErr w:type="spellEnd"/>
      <w:r w:rsidRPr="006D68BF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okvirnog</w:t>
      </w:r>
      <w:proofErr w:type="spellEnd"/>
      <w:r w:rsidRPr="006D68BF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sporazuma</w:t>
      </w:r>
      <w:proofErr w:type="spellEnd"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1080" w:hanging="360"/>
      </w:pPr>
      <w:rPr>
        <w:i/>
      </w:rPr>
    </w:lvl>
    <w:lvl w:ilvl="1">
      <w:start w:val="1"/>
      <w:numFmt w:val="decimal"/>
      <w:isLgl/>
      <w:lvlText w:val="%1.%2."/>
      <w:lvlJc w:val="left"/>
      <w:pPr>
        <w:ind w:left="1440" w:hanging="720"/>
      </w:pPr>
    </w:lvl>
    <w:lvl w:ilvl="2">
      <w:start w:val="1"/>
      <w:numFmt w:val="decimal"/>
      <w:isLgl/>
      <w:lvlText w:val="%1.%2.%3."/>
      <w:lvlJc w:val="left"/>
      <w:pPr>
        <w:ind w:left="1440" w:hanging="720"/>
      </w:pPr>
    </w:lvl>
    <w:lvl w:ilvl="3">
      <w:start w:val="1"/>
      <w:numFmt w:val="decimal"/>
      <w:isLgl/>
      <w:lvlText w:val="%1.%2.%3.%4."/>
      <w:lvlJc w:val="left"/>
      <w:pPr>
        <w:ind w:left="1800" w:hanging="1080"/>
      </w:pPr>
    </w:lvl>
    <w:lvl w:ilvl="4">
      <w:start w:val="1"/>
      <w:numFmt w:val="decimal"/>
      <w:isLgl/>
      <w:lvlText w:val="%1.%2.%3.%4.%5."/>
      <w:lvlJc w:val="left"/>
      <w:pPr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ind w:left="216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440"/>
      </w:p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" w15:restartNumberingAfterBreak="0">
    <w:nsid w:val="268325CD"/>
    <w:multiLevelType w:val="multilevel"/>
    <w:tmpl w:val="9290407A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abstractNum w:abstractNumId="3" w15:restartNumberingAfterBreak="0">
    <w:nsid w:val="26C92F31"/>
    <w:multiLevelType w:val="multilevel"/>
    <w:tmpl w:val="9392E9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840" w:hanging="480"/>
      </w:pPr>
    </w:lvl>
    <w:lvl w:ilvl="2">
      <w:start w:val="1"/>
      <w:numFmt w:val="decimal"/>
      <w:isLgl/>
      <w:lvlText w:val="%1.%2.%3."/>
      <w:lvlJc w:val="left"/>
      <w:pPr>
        <w:ind w:left="1145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4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E31455"/>
    <w:multiLevelType w:val="hybridMultilevel"/>
    <w:tmpl w:val="69A8A868"/>
    <w:lvl w:ilvl="0" w:tplc="0E260E70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>
      <w:start w:val="1"/>
      <w:numFmt w:val="lowerRoman"/>
      <w:lvlText w:val="%3."/>
      <w:lvlJc w:val="right"/>
      <w:pPr>
        <w:ind w:left="2520" w:hanging="180"/>
      </w:pPr>
    </w:lvl>
    <w:lvl w:ilvl="3" w:tplc="2C1A000F">
      <w:start w:val="1"/>
      <w:numFmt w:val="decimal"/>
      <w:lvlText w:val="%4."/>
      <w:lvlJc w:val="left"/>
      <w:pPr>
        <w:ind w:left="3240" w:hanging="360"/>
      </w:pPr>
    </w:lvl>
    <w:lvl w:ilvl="4" w:tplc="2C1A0019">
      <w:start w:val="1"/>
      <w:numFmt w:val="lowerLetter"/>
      <w:lvlText w:val="%5."/>
      <w:lvlJc w:val="left"/>
      <w:pPr>
        <w:ind w:left="3960" w:hanging="360"/>
      </w:pPr>
    </w:lvl>
    <w:lvl w:ilvl="5" w:tplc="2C1A001B">
      <w:start w:val="1"/>
      <w:numFmt w:val="lowerRoman"/>
      <w:lvlText w:val="%6."/>
      <w:lvlJc w:val="right"/>
      <w:pPr>
        <w:ind w:left="4680" w:hanging="180"/>
      </w:pPr>
    </w:lvl>
    <w:lvl w:ilvl="6" w:tplc="2C1A000F">
      <w:start w:val="1"/>
      <w:numFmt w:val="decimal"/>
      <w:lvlText w:val="%7."/>
      <w:lvlJc w:val="left"/>
      <w:pPr>
        <w:ind w:left="5400" w:hanging="360"/>
      </w:pPr>
    </w:lvl>
    <w:lvl w:ilvl="7" w:tplc="2C1A0019">
      <w:start w:val="1"/>
      <w:numFmt w:val="lowerLetter"/>
      <w:lvlText w:val="%8."/>
      <w:lvlJc w:val="left"/>
      <w:pPr>
        <w:ind w:left="6120" w:hanging="360"/>
      </w:pPr>
    </w:lvl>
    <w:lvl w:ilvl="8" w:tplc="2C1A001B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8" w15:restartNumberingAfterBreak="0">
    <w:nsid w:val="63876E9C"/>
    <w:multiLevelType w:val="hybridMultilevel"/>
    <w:tmpl w:val="352E6DCA"/>
    <w:lvl w:ilvl="0" w:tplc="F078CCC6">
      <w:numFmt w:val="bullet"/>
      <w:lvlText w:val="-"/>
      <w:lvlJc w:val="left"/>
      <w:pPr>
        <w:ind w:left="720" w:hanging="360"/>
      </w:pPr>
      <w:rPr>
        <w:rFonts w:ascii="Times New Roman" w:eastAsia="PMingLiU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170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530" w:hanging="360"/>
      </w:pPr>
    </w:lvl>
    <w:lvl w:ilvl="2" w:tplc="2C1A001B">
      <w:start w:val="1"/>
      <w:numFmt w:val="lowerRoman"/>
      <w:lvlText w:val="%3."/>
      <w:lvlJc w:val="right"/>
      <w:pPr>
        <w:ind w:left="2250" w:hanging="180"/>
      </w:pPr>
    </w:lvl>
    <w:lvl w:ilvl="3" w:tplc="2C1A000F">
      <w:start w:val="1"/>
      <w:numFmt w:val="decimal"/>
      <w:lvlText w:val="%4."/>
      <w:lvlJc w:val="left"/>
      <w:pPr>
        <w:ind w:left="2970" w:hanging="360"/>
      </w:pPr>
    </w:lvl>
    <w:lvl w:ilvl="4" w:tplc="2C1A0019">
      <w:start w:val="1"/>
      <w:numFmt w:val="lowerLetter"/>
      <w:lvlText w:val="%5."/>
      <w:lvlJc w:val="left"/>
      <w:pPr>
        <w:ind w:left="3690" w:hanging="360"/>
      </w:pPr>
    </w:lvl>
    <w:lvl w:ilvl="5" w:tplc="2C1A001B">
      <w:start w:val="1"/>
      <w:numFmt w:val="lowerRoman"/>
      <w:lvlText w:val="%6."/>
      <w:lvlJc w:val="right"/>
      <w:pPr>
        <w:ind w:left="4410" w:hanging="180"/>
      </w:pPr>
    </w:lvl>
    <w:lvl w:ilvl="6" w:tplc="2C1A000F">
      <w:start w:val="1"/>
      <w:numFmt w:val="decimal"/>
      <w:lvlText w:val="%7."/>
      <w:lvlJc w:val="left"/>
      <w:pPr>
        <w:ind w:left="5130" w:hanging="360"/>
      </w:pPr>
    </w:lvl>
    <w:lvl w:ilvl="7" w:tplc="2C1A0019">
      <w:start w:val="1"/>
      <w:numFmt w:val="lowerLetter"/>
      <w:lvlText w:val="%8."/>
      <w:lvlJc w:val="left"/>
      <w:pPr>
        <w:ind w:left="5850" w:hanging="360"/>
      </w:pPr>
    </w:lvl>
    <w:lvl w:ilvl="8" w:tplc="2C1A001B">
      <w:start w:val="1"/>
      <w:numFmt w:val="lowerRoman"/>
      <w:lvlText w:val="%9."/>
      <w:lvlJc w:val="right"/>
      <w:pPr>
        <w:ind w:left="6570" w:hanging="180"/>
      </w:pPr>
    </w:lvl>
  </w:abstractNum>
  <w:abstractNum w:abstractNumId="10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990" w:hanging="360"/>
      </w:p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>
      <w:start w:val="1"/>
      <w:numFmt w:val="lowerRoman"/>
      <w:lvlText w:val="%3."/>
      <w:lvlJc w:val="right"/>
      <w:pPr>
        <w:ind w:left="2520" w:hanging="180"/>
      </w:pPr>
    </w:lvl>
    <w:lvl w:ilvl="3" w:tplc="2C1A000F">
      <w:start w:val="1"/>
      <w:numFmt w:val="decimal"/>
      <w:lvlText w:val="%4."/>
      <w:lvlJc w:val="left"/>
      <w:pPr>
        <w:ind w:left="3240" w:hanging="360"/>
      </w:pPr>
    </w:lvl>
    <w:lvl w:ilvl="4" w:tplc="2C1A0019">
      <w:start w:val="1"/>
      <w:numFmt w:val="lowerLetter"/>
      <w:lvlText w:val="%5."/>
      <w:lvlJc w:val="left"/>
      <w:pPr>
        <w:ind w:left="3960" w:hanging="360"/>
      </w:pPr>
    </w:lvl>
    <w:lvl w:ilvl="5" w:tplc="2C1A001B">
      <w:start w:val="1"/>
      <w:numFmt w:val="lowerRoman"/>
      <w:lvlText w:val="%6."/>
      <w:lvlJc w:val="right"/>
      <w:pPr>
        <w:ind w:left="4680" w:hanging="180"/>
      </w:pPr>
    </w:lvl>
    <w:lvl w:ilvl="6" w:tplc="2C1A000F">
      <w:start w:val="1"/>
      <w:numFmt w:val="decimal"/>
      <w:lvlText w:val="%7."/>
      <w:lvlJc w:val="left"/>
      <w:pPr>
        <w:ind w:left="5400" w:hanging="360"/>
      </w:pPr>
    </w:lvl>
    <w:lvl w:ilvl="7" w:tplc="2C1A0019">
      <w:start w:val="1"/>
      <w:numFmt w:val="lowerLetter"/>
      <w:lvlText w:val="%8."/>
      <w:lvlJc w:val="left"/>
      <w:pPr>
        <w:ind w:left="6120" w:hanging="360"/>
      </w:pPr>
    </w:lvl>
    <w:lvl w:ilvl="8" w:tplc="2C1A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7"/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</w:num>
  <w:num w:numId="11">
    <w:abstractNumId w:val="8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015A"/>
    <w:rsid w:val="000164AF"/>
    <w:rsid w:val="000313D1"/>
    <w:rsid w:val="0006147C"/>
    <w:rsid w:val="00066867"/>
    <w:rsid w:val="000778DC"/>
    <w:rsid w:val="000C1485"/>
    <w:rsid w:val="000D737D"/>
    <w:rsid w:val="001268B8"/>
    <w:rsid w:val="00142DA3"/>
    <w:rsid w:val="00154994"/>
    <w:rsid w:val="001B231D"/>
    <w:rsid w:val="001B4D24"/>
    <w:rsid w:val="001C5A9E"/>
    <w:rsid w:val="001C7A9A"/>
    <w:rsid w:val="001E7C48"/>
    <w:rsid w:val="00216DBD"/>
    <w:rsid w:val="0021747B"/>
    <w:rsid w:val="00244ABF"/>
    <w:rsid w:val="00257EA9"/>
    <w:rsid w:val="00264A11"/>
    <w:rsid w:val="00280763"/>
    <w:rsid w:val="00280E02"/>
    <w:rsid w:val="00286226"/>
    <w:rsid w:val="002C6655"/>
    <w:rsid w:val="00310553"/>
    <w:rsid w:val="00311127"/>
    <w:rsid w:val="0031462E"/>
    <w:rsid w:val="00322734"/>
    <w:rsid w:val="00343127"/>
    <w:rsid w:val="0034696E"/>
    <w:rsid w:val="003765B7"/>
    <w:rsid w:val="00394C5A"/>
    <w:rsid w:val="003A2B87"/>
    <w:rsid w:val="003B4D1D"/>
    <w:rsid w:val="003B6F62"/>
    <w:rsid w:val="00411F86"/>
    <w:rsid w:val="00441AAC"/>
    <w:rsid w:val="00444EA7"/>
    <w:rsid w:val="00453243"/>
    <w:rsid w:val="0048096B"/>
    <w:rsid w:val="004830C6"/>
    <w:rsid w:val="004B112B"/>
    <w:rsid w:val="004E31A3"/>
    <w:rsid w:val="004F1728"/>
    <w:rsid w:val="004F7F0F"/>
    <w:rsid w:val="00511232"/>
    <w:rsid w:val="00511A65"/>
    <w:rsid w:val="005122D2"/>
    <w:rsid w:val="00522E56"/>
    <w:rsid w:val="005443D2"/>
    <w:rsid w:val="00571D3B"/>
    <w:rsid w:val="0058314B"/>
    <w:rsid w:val="005A573F"/>
    <w:rsid w:val="005B1F1D"/>
    <w:rsid w:val="005B4470"/>
    <w:rsid w:val="00615770"/>
    <w:rsid w:val="00625E88"/>
    <w:rsid w:val="006447FA"/>
    <w:rsid w:val="0069256F"/>
    <w:rsid w:val="006A41FD"/>
    <w:rsid w:val="006A6929"/>
    <w:rsid w:val="006A778C"/>
    <w:rsid w:val="006B0EE6"/>
    <w:rsid w:val="006D68BF"/>
    <w:rsid w:val="00713784"/>
    <w:rsid w:val="007300F9"/>
    <w:rsid w:val="007560B0"/>
    <w:rsid w:val="0076450C"/>
    <w:rsid w:val="00770DCA"/>
    <w:rsid w:val="007A7725"/>
    <w:rsid w:val="007D59A4"/>
    <w:rsid w:val="00816866"/>
    <w:rsid w:val="00857DD8"/>
    <w:rsid w:val="00897D42"/>
    <w:rsid w:val="008E3237"/>
    <w:rsid w:val="00961C17"/>
    <w:rsid w:val="00977F99"/>
    <w:rsid w:val="00A038A8"/>
    <w:rsid w:val="00A154B7"/>
    <w:rsid w:val="00A156E7"/>
    <w:rsid w:val="00A22010"/>
    <w:rsid w:val="00A30B2D"/>
    <w:rsid w:val="00A846DA"/>
    <w:rsid w:val="00AB4B23"/>
    <w:rsid w:val="00AB6B5B"/>
    <w:rsid w:val="00AC333F"/>
    <w:rsid w:val="00AF1FEF"/>
    <w:rsid w:val="00B40FA9"/>
    <w:rsid w:val="00B6015A"/>
    <w:rsid w:val="00BB7E8F"/>
    <w:rsid w:val="00BC448D"/>
    <w:rsid w:val="00BC7F3A"/>
    <w:rsid w:val="00C936C7"/>
    <w:rsid w:val="00CA226B"/>
    <w:rsid w:val="00CA2579"/>
    <w:rsid w:val="00CD43BC"/>
    <w:rsid w:val="00CF1F20"/>
    <w:rsid w:val="00D01B9F"/>
    <w:rsid w:val="00D2316C"/>
    <w:rsid w:val="00D31F4A"/>
    <w:rsid w:val="00D50A87"/>
    <w:rsid w:val="00D6776C"/>
    <w:rsid w:val="00DF0531"/>
    <w:rsid w:val="00E26E42"/>
    <w:rsid w:val="00E34EF8"/>
    <w:rsid w:val="00E41013"/>
    <w:rsid w:val="00E80052"/>
    <w:rsid w:val="00E91827"/>
    <w:rsid w:val="00EA0146"/>
    <w:rsid w:val="00EB2FCD"/>
    <w:rsid w:val="00ED11F1"/>
    <w:rsid w:val="00ED7217"/>
    <w:rsid w:val="00EE5D3C"/>
    <w:rsid w:val="00EF7125"/>
    <w:rsid w:val="00F07D08"/>
    <w:rsid w:val="00F332A4"/>
    <w:rsid w:val="00F5431F"/>
    <w:rsid w:val="00F9259C"/>
    <w:rsid w:val="00FA26A7"/>
    <w:rsid w:val="00FB7835"/>
    <w:rsid w:val="00FE1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A4B258"/>
  <w15:chartTrackingRefBased/>
  <w15:docId w15:val="{8D055F9C-2636-4F13-8B6E-F83C10ACA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5122D2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122D2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5122D2"/>
    <w:rPr>
      <w:vertAlign w:val="superscript"/>
    </w:rPr>
  </w:style>
  <w:style w:type="table" w:styleId="TableGrid">
    <w:name w:val="Table Grid"/>
    <w:basedOn w:val="TableNormal"/>
    <w:uiPriority w:val="39"/>
    <w:rsid w:val="001268B8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">
    <w:name w:val="Grid Table 1 Light"/>
    <w:basedOn w:val="TableNormal"/>
    <w:uiPriority w:val="46"/>
    <w:rsid w:val="001268B8"/>
    <w:pPr>
      <w:spacing w:after="0" w:line="240" w:lineRule="auto"/>
    </w:pPr>
    <w:rPr>
      <w:lang w:val="en-GB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3B6F6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B6F6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B6F6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B6F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B6F6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6F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6F62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2807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0763"/>
  </w:style>
  <w:style w:type="paragraph" w:styleId="Footer">
    <w:name w:val="footer"/>
    <w:basedOn w:val="Normal"/>
    <w:link w:val="FooterChar"/>
    <w:uiPriority w:val="99"/>
    <w:unhideWhenUsed/>
    <w:rsid w:val="002807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07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64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8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kontrola-nabavki.m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9BA991-4E6F-4EBE-B46F-8A6E770E1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9</Pages>
  <Words>1544</Words>
  <Characters>8807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 Musikic</dc:creator>
  <cp:keywords/>
  <dc:description/>
  <cp:lastModifiedBy>Sanja Musikic</cp:lastModifiedBy>
  <cp:revision>15</cp:revision>
  <dcterms:created xsi:type="dcterms:W3CDTF">2025-10-22T12:07:00Z</dcterms:created>
  <dcterms:modified xsi:type="dcterms:W3CDTF">2026-03-31T08:09:00Z</dcterms:modified>
</cp:coreProperties>
</file>