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537F7" w14:textId="77777777" w:rsidR="00307C7D" w:rsidRPr="00307C7D" w:rsidRDefault="00307C7D" w:rsidP="00307C7D">
      <w:pPr>
        <w:spacing w:after="0" w:line="240" w:lineRule="auto"/>
        <w:jc w:val="right"/>
        <w:rPr>
          <w:rFonts w:ascii="Arial" w:eastAsia="Times New Roman" w:hAnsi="Arial" w:cs="Arial"/>
          <w:b/>
          <w:color w:val="000000"/>
          <w:sz w:val="24"/>
          <w:szCs w:val="24"/>
        </w:rPr>
      </w:pPr>
      <w:r w:rsidRPr="00307C7D">
        <w:rPr>
          <w:rFonts w:ascii="Arial" w:eastAsia="Times New Roman" w:hAnsi="Arial" w:cs="Arial"/>
          <w:b/>
          <w:color w:val="000000"/>
          <w:sz w:val="24"/>
          <w:szCs w:val="24"/>
        </w:rPr>
        <w:t xml:space="preserve">OBRAZAC 1  </w:t>
      </w:r>
    </w:p>
    <w:p w14:paraId="6350F6FD" w14:textId="77777777" w:rsidR="00307C7D" w:rsidRPr="00307C7D" w:rsidRDefault="00307C7D" w:rsidP="00307C7D">
      <w:pPr>
        <w:spacing w:after="0" w:line="240" w:lineRule="auto"/>
        <w:rPr>
          <w:rFonts w:ascii="Arial" w:eastAsia="Times New Roman" w:hAnsi="Arial" w:cs="Arial"/>
          <w:color w:val="000000"/>
          <w:sz w:val="24"/>
          <w:szCs w:val="24"/>
        </w:rPr>
      </w:pPr>
    </w:p>
    <w:p w14:paraId="34203635" w14:textId="77777777" w:rsidR="00307C7D" w:rsidRPr="00307C7D" w:rsidRDefault="00307C7D" w:rsidP="00307C7D">
      <w:pPr>
        <w:spacing w:after="0" w:line="240" w:lineRule="auto"/>
        <w:rPr>
          <w:rFonts w:ascii="Arial" w:eastAsia="Times New Roman" w:hAnsi="Arial" w:cs="Arial"/>
          <w:sz w:val="24"/>
          <w:szCs w:val="24"/>
        </w:rPr>
      </w:pPr>
    </w:p>
    <w:p w14:paraId="52CC511D"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proofErr w:type="spellStart"/>
      <w:r w:rsidRPr="00045659">
        <w:rPr>
          <w:rFonts w:ascii="Arial" w:eastAsia="Times New Roman" w:hAnsi="Arial" w:cs="Arial"/>
          <w:color w:val="000000"/>
          <w:sz w:val="24"/>
          <w:szCs w:val="24"/>
          <w:lang w:val="en-US"/>
        </w:rPr>
        <w:t>Centralna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banka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Crne</w:t>
      </w:r>
      <w:proofErr w:type="spellEnd"/>
      <w:r w:rsidRPr="00045659">
        <w:rPr>
          <w:rFonts w:ascii="Arial" w:eastAsia="Times New Roman" w:hAnsi="Arial" w:cs="Arial"/>
          <w:color w:val="000000"/>
          <w:sz w:val="24"/>
          <w:szCs w:val="24"/>
          <w:lang w:val="en-US"/>
        </w:rPr>
        <w:t xml:space="preserve"> Gore</w:t>
      </w:r>
    </w:p>
    <w:p w14:paraId="0350B8C7"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p>
    <w:p w14:paraId="4ACD6BB4" w14:textId="0292B84D" w:rsidR="00045659" w:rsidRPr="00045659" w:rsidRDefault="00045659" w:rsidP="00045659">
      <w:pPr>
        <w:spacing w:after="0"/>
        <w:jc w:val="both"/>
        <w:rPr>
          <w:rFonts w:ascii="Arial" w:eastAsia="Calibri" w:hAnsi="Arial" w:cs="Arial"/>
          <w:color w:val="000000"/>
          <w:sz w:val="24"/>
          <w:szCs w:val="24"/>
        </w:rPr>
      </w:pPr>
      <w:proofErr w:type="spellStart"/>
      <w:r w:rsidRPr="00045659">
        <w:rPr>
          <w:rFonts w:ascii="Arial" w:eastAsia="Times New Roman" w:hAnsi="Arial" w:cs="Arial"/>
          <w:sz w:val="24"/>
          <w:szCs w:val="24"/>
          <w:lang w:val="en-US"/>
        </w:rPr>
        <w:t>Broj</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iz</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evidencije</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postupaka</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javnih</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nabavki</w:t>
      </w:r>
      <w:proofErr w:type="spellEnd"/>
      <w:r w:rsidRPr="00045659">
        <w:rPr>
          <w:rFonts w:ascii="Arial" w:eastAsia="Times New Roman" w:hAnsi="Arial" w:cs="Arial"/>
          <w:sz w:val="24"/>
          <w:szCs w:val="24"/>
          <w:lang w:val="en-US"/>
        </w:rPr>
        <w:t xml:space="preserve">: </w:t>
      </w:r>
      <w:bookmarkStart w:id="0" w:name="OLE_LINK1"/>
      <w:bookmarkStart w:id="1" w:name="OLE_LINK3"/>
      <w:r w:rsidR="00786F28">
        <w:rPr>
          <w:rFonts w:ascii="Arial" w:eastAsia="Calibri" w:hAnsi="Arial" w:cs="Arial"/>
          <w:color w:val="000000"/>
          <w:sz w:val="24"/>
          <w:szCs w:val="24"/>
          <w:lang w:val="it-IT"/>
        </w:rPr>
        <w:t>0</w:t>
      </w:r>
      <w:r w:rsidR="00082A03">
        <w:rPr>
          <w:rFonts w:ascii="Arial" w:eastAsia="Calibri" w:hAnsi="Arial" w:cs="Arial"/>
          <w:color w:val="000000"/>
          <w:sz w:val="24"/>
          <w:szCs w:val="24"/>
          <w:lang w:val="it-IT"/>
        </w:rPr>
        <w:t>8</w:t>
      </w:r>
      <w:r w:rsidR="00786F28">
        <w:rPr>
          <w:rFonts w:ascii="Arial" w:eastAsia="Calibri" w:hAnsi="Arial" w:cs="Arial"/>
          <w:color w:val="000000"/>
          <w:sz w:val="24"/>
          <w:szCs w:val="24"/>
          <w:lang w:val="it-IT"/>
        </w:rPr>
        <w:t>/202</w:t>
      </w:r>
      <w:r w:rsidR="00082A03">
        <w:rPr>
          <w:rFonts w:ascii="Arial" w:eastAsia="Calibri" w:hAnsi="Arial" w:cs="Arial"/>
          <w:color w:val="000000"/>
          <w:sz w:val="24"/>
          <w:szCs w:val="24"/>
          <w:lang w:val="it-IT"/>
        </w:rPr>
        <w:t>6</w:t>
      </w:r>
      <w:r w:rsidR="00786F28">
        <w:rPr>
          <w:rFonts w:ascii="Arial" w:eastAsia="Calibri" w:hAnsi="Arial" w:cs="Arial"/>
          <w:color w:val="000000"/>
          <w:sz w:val="24"/>
          <w:szCs w:val="24"/>
          <w:lang w:val="it-IT"/>
        </w:rPr>
        <w:t xml:space="preserve"> (12-</w:t>
      </w:r>
      <w:r w:rsidR="00E9311B">
        <w:rPr>
          <w:rFonts w:ascii="Arial" w:eastAsia="Calibri" w:hAnsi="Arial" w:cs="Arial"/>
          <w:color w:val="000000"/>
          <w:sz w:val="24"/>
          <w:szCs w:val="24"/>
          <w:lang w:val="it-IT"/>
        </w:rPr>
        <w:t>2852-</w:t>
      </w:r>
      <w:r w:rsidR="00786F28">
        <w:rPr>
          <w:rFonts w:ascii="Arial" w:eastAsia="Calibri" w:hAnsi="Arial" w:cs="Arial"/>
          <w:color w:val="000000"/>
          <w:sz w:val="24"/>
          <w:szCs w:val="24"/>
          <w:lang w:val="it-IT"/>
        </w:rPr>
        <w:t>3</w:t>
      </w:r>
      <w:r w:rsidR="00786F28" w:rsidRPr="00786F28">
        <w:rPr>
          <w:rFonts w:ascii="Arial" w:eastAsia="Calibri" w:hAnsi="Arial" w:cs="Arial"/>
          <w:color w:val="000000"/>
          <w:sz w:val="24"/>
          <w:szCs w:val="24"/>
          <w:lang w:val="it-IT"/>
        </w:rPr>
        <w:t>/202</w:t>
      </w:r>
      <w:r w:rsidR="00082A03">
        <w:rPr>
          <w:rFonts w:ascii="Arial" w:eastAsia="Calibri" w:hAnsi="Arial" w:cs="Arial"/>
          <w:color w:val="000000"/>
          <w:sz w:val="24"/>
          <w:szCs w:val="24"/>
          <w:lang w:val="it-IT"/>
        </w:rPr>
        <w:t>6</w:t>
      </w:r>
      <w:r w:rsidR="00786F28" w:rsidRPr="00786F28">
        <w:rPr>
          <w:rFonts w:ascii="Arial" w:eastAsia="Calibri" w:hAnsi="Arial" w:cs="Arial"/>
          <w:color w:val="000000"/>
          <w:sz w:val="24"/>
          <w:szCs w:val="24"/>
          <w:lang w:val="it-IT"/>
        </w:rPr>
        <w:t>)</w:t>
      </w:r>
    </w:p>
    <w:bookmarkEnd w:id="0"/>
    <w:bookmarkEnd w:id="1"/>
    <w:p w14:paraId="45A9C830" w14:textId="77777777" w:rsidR="00045659" w:rsidRPr="00045659" w:rsidRDefault="00045659" w:rsidP="00045659">
      <w:pPr>
        <w:spacing w:after="0"/>
        <w:jc w:val="both"/>
        <w:rPr>
          <w:rFonts w:ascii="Arial" w:eastAsia="Calibri" w:hAnsi="Arial" w:cs="Arial"/>
          <w:color w:val="000000"/>
          <w:sz w:val="24"/>
          <w:szCs w:val="24"/>
        </w:rPr>
      </w:pPr>
    </w:p>
    <w:p w14:paraId="1D71A438" w14:textId="4CE234E2" w:rsidR="00045659" w:rsidRPr="00045659" w:rsidRDefault="00045659" w:rsidP="00045659">
      <w:pPr>
        <w:spacing w:after="0" w:line="240" w:lineRule="auto"/>
        <w:jc w:val="both"/>
        <w:rPr>
          <w:rFonts w:ascii="Arial" w:eastAsia="Times New Roman" w:hAnsi="Arial" w:cs="Arial"/>
          <w:color w:val="000000"/>
          <w:sz w:val="24"/>
          <w:szCs w:val="24"/>
          <w:lang w:val="en-US"/>
        </w:rPr>
      </w:pPr>
      <w:proofErr w:type="spellStart"/>
      <w:r w:rsidRPr="00045659">
        <w:rPr>
          <w:rFonts w:ascii="Arial" w:eastAsia="Times New Roman" w:hAnsi="Arial" w:cs="Arial"/>
          <w:color w:val="000000"/>
          <w:sz w:val="24"/>
          <w:szCs w:val="24"/>
          <w:lang w:val="en-US"/>
        </w:rPr>
        <w:t>Redni</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b</w:t>
      </w:r>
      <w:r w:rsidR="0098190B">
        <w:rPr>
          <w:rFonts w:ascii="Arial" w:eastAsia="Times New Roman" w:hAnsi="Arial" w:cs="Arial"/>
          <w:color w:val="000000"/>
          <w:sz w:val="24"/>
          <w:szCs w:val="24"/>
          <w:lang w:val="en-US"/>
        </w:rPr>
        <w:t>roj</w:t>
      </w:r>
      <w:proofErr w:type="spellEnd"/>
      <w:r w:rsidR="0098190B">
        <w:rPr>
          <w:rFonts w:ascii="Arial" w:eastAsia="Times New Roman" w:hAnsi="Arial" w:cs="Arial"/>
          <w:color w:val="000000"/>
          <w:sz w:val="24"/>
          <w:szCs w:val="24"/>
          <w:lang w:val="en-US"/>
        </w:rPr>
        <w:t xml:space="preserve"> </w:t>
      </w:r>
      <w:proofErr w:type="spellStart"/>
      <w:r w:rsidR="0098190B">
        <w:rPr>
          <w:rFonts w:ascii="Arial" w:eastAsia="Times New Roman" w:hAnsi="Arial" w:cs="Arial"/>
          <w:color w:val="000000"/>
          <w:sz w:val="24"/>
          <w:szCs w:val="24"/>
          <w:lang w:val="en-US"/>
        </w:rPr>
        <w:t>iz</w:t>
      </w:r>
      <w:proofErr w:type="spellEnd"/>
      <w:r w:rsidR="0098190B">
        <w:rPr>
          <w:rFonts w:ascii="Arial" w:eastAsia="Times New Roman" w:hAnsi="Arial" w:cs="Arial"/>
          <w:color w:val="000000"/>
          <w:sz w:val="24"/>
          <w:szCs w:val="24"/>
          <w:lang w:val="en-US"/>
        </w:rPr>
        <w:t xml:space="preserve"> Plana </w:t>
      </w:r>
      <w:proofErr w:type="spellStart"/>
      <w:r w:rsidR="0098190B">
        <w:rPr>
          <w:rFonts w:ascii="Arial" w:eastAsia="Times New Roman" w:hAnsi="Arial" w:cs="Arial"/>
          <w:color w:val="000000"/>
          <w:sz w:val="24"/>
          <w:szCs w:val="24"/>
          <w:lang w:val="en-US"/>
        </w:rPr>
        <w:t>javnih</w:t>
      </w:r>
      <w:proofErr w:type="spellEnd"/>
      <w:r w:rsidR="0098190B">
        <w:rPr>
          <w:rFonts w:ascii="Arial" w:eastAsia="Times New Roman" w:hAnsi="Arial" w:cs="Arial"/>
          <w:color w:val="000000"/>
          <w:sz w:val="24"/>
          <w:szCs w:val="24"/>
          <w:lang w:val="en-US"/>
        </w:rPr>
        <w:t xml:space="preserve"> </w:t>
      </w:r>
      <w:proofErr w:type="spellStart"/>
      <w:r w:rsidR="0098190B">
        <w:rPr>
          <w:rFonts w:ascii="Arial" w:eastAsia="Times New Roman" w:hAnsi="Arial" w:cs="Arial"/>
          <w:color w:val="000000"/>
          <w:sz w:val="24"/>
          <w:szCs w:val="24"/>
          <w:lang w:val="en-US"/>
        </w:rPr>
        <w:t>nabavki</w:t>
      </w:r>
      <w:proofErr w:type="spellEnd"/>
      <w:r w:rsidR="0098190B">
        <w:rPr>
          <w:rFonts w:ascii="Arial" w:eastAsia="Times New Roman" w:hAnsi="Arial" w:cs="Arial"/>
          <w:color w:val="000000"/>
          <w:sz w:val="24"/>
          <w:szCs w:val="24"/>
          <w:lang w:val="en-US"/>
        </w:rPr>
        <w:t xml:space="preserve">: </w:t>
      </w:r>
      <w:r w:rsidR="009134FD">
        <w:rPr>
          <w:rFonts w:ascii="Arial" w:eastAsia="Times New Roman" w:hAnsi="Arial" w:cs="Arial"/>
          <w:color w:val="000000"/>
          <w:sz w:val="24"/>
          <w:szCs w:val="24"/>
          <w:lang w:val="en-US"/>
        </w:rPr>
        <w:t>1</w:t>
      </w:r>
      <w:r w:rsidR="00082A03">
        <w:rPr>
          <w:rFonts w:ascii="Arial" w:eastAsia="Times New Roman" w:hAnsi="Arial" w:cs="Arial"/>
          <w:color w:val="000000"/>
          <w:sz w:val="24"/>
          <w:szCs w:val="24"/>
          <w:lang w:val="en-US"/>
        </w:rPr>
        <w:t>70</w:t>
      </w:r>
    </w:p>
    <w:p w14:paraId="2BB5B676" w14:textId="77777777" w:rsidR="00045659" w:rsidRPr="00045659" w:rsidRDefault="00045659" w:rsidP="00045659">
      <w:pPr>
        <w:spacing w:after="0" w:line="240" w:lineRule="auto"/>
        <w:jc w:val="both"/>
        <w:rPr>
          <w:rFonts w:ascii="Arial" w:eastAsia="Times New Roman" w:hAnsi="Arial" w:cs="Arial"/>
          <w:color w:val="000000"/>
          <w:sz w:val="24"/>
          <w:szCs w:val="24"/>
          <w:lang w:val="en-US"/>
        </w:rPr>
      </w:pPr>
    </w:p>
    <w:p w14:paraId="75259698" w14:textId="32FD3595" w:rsidR="00045659" w:rsidRDefault="00045659" w:rsidP="00045659">
      <w:pPr>
        <w:spacing w:after="0" w:line="240" w:lineRule="auto"/>
        <w:jc w:val="both"/>
        <w:rPr>
          <w:rFonts w:ascii="Arial" w:eastAsia="Times New Roman" w:hAnsi="Arial" w:cs="Arial"/>
          <w:sz w:val="24"/>
          <w:szCs w:val="24"/>
          <w:lang w:val="en-US"/>
        </w:rPr>
      </w:pPr>
      <w:proofErr w:type="spellStart"/>
      <w:r w:rsidRPr="00045659">
        <w:rPr>
          <w:rFonts w:ascii="Arial" w:eastAsia="Times New Roman" w:hAnsi="Arial" w:cs="Arial"/>
          <w:color w:val="000000"/>
          <w:sz w:val="24"/>
          <w:szCs w:val="24"/>
          <w:lang w:val="en-US"/>
        </w:rPr>
        <w:t>Mjesto</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i</w:t>
      </w:r>
      <w:proofErr w:type="spellEnd"/>
      <w:r w:rsidRPr="00045659">
        <w:rPr>
          <w:rFonts w:ascii="Arial" w:eastAsia="Times New Roman" w:hAnsi="Arial" w:cs="Arial"/>
          <w:color w:val="000000"/>
          <w:sz w:val="24"/>
          <w:szCs w:val="24"/>
          <w:lang w:val="en-US"/>
        </w:rPr>
        <w:t xml:space="preserve"> datum: </w:t>
      </w:r>
      <w:r>
        <w:rPr>
          <w:rFonts w:ascii="Arial" w:eastAsia="Times New Roman" w:hAnsi="Arial" w:cs="Arial"/>
          <w:color w:val="000000"/>
          <w:sz w:val="24"/>
          <w:szCs w:val="24"/>
          <w:lang w:val="en-US"/>
        </w:rPr>
        <w:t>Podgorica</w:t>
      </w:r>
      <w:r w:rsidRPr="000E20AD">
        <w:rPr>
          <w:rFonts w:ascii="Arial" w:eastAsia="Times New Roman" w:hAnsi="Arial" w:cs="Arial"/>
          <w:sz w:val="24"/>
          <w:szCs w:val="24"/>
          <w:lang w:val="en-US"/>
        </w:rPr>
        <w:t xml:space="preserve">, </w:t>
      </w:r>
      <w:r w:rsidR="00082A03">
        <w:rPr>
          <w:rFonts w:ascii="Arial" w:eastAsia="Times New Roman" w:hAnsi="Arial" w:cs="Arial"/>
          <w:sz w:val="24"/>
          <w:szCs w:val="24"/>
          <w:lang w:val="en-US"/>
        </w:rPr>
        <w:t>30</w:t>
      </w:r>
      <w:r w:rsidR="00567298" w:rsidRPr="003A07DB">
        <w:rPr>
          <w:rFonts w:ascii="Arial" w:eastAsia="Times New Roman" w:hAnsi="Arial" w:cs="Arial"/>
          <w:sz w:val="24"/>
          <w:szCs w:val="24"/>
          <w:lang w:val="en-US"/>
        </w:rPr>
        <w:t>.</w:t>
      </w:r>
      <w:r w:rsidR="00B65F80">
        <w:rPr>
          <w:rFonts w:ascii="Arial" w:eastAsia="Times New Roman" w:hAnsi="Arial" w:cs="Arial"/>
          <w:sz w:val="24"/>
          <w:szCs w:val="24"/>
          <w:lang w:val="en-US"/>
        </w:rPr>
        <w:t>0</w:t>
      </w:r>
      <w:r w:rsidR="008C0E7A">
        <w:rPr>
          <w:rFonts w:ascii="Arial" w:eastAsia="Times New Roman" w:hAnsi="Arial" w:cs="Arial"/>
          <w:sz w:val="24"/>
          <w:szCs w:val="24"/>
          <w:lang w:val="en-US"/>
        </w:rPr>
        <w:t>3</w:t>
      </w:r>
      <w:r w:rsidR="00FB4188">
        <w:rPr>
          <w:rFonts w:ascii="Arial" w:eastAsia="Times New Roman" w:hAnsi="Arial" w:cs="Arial"/>
          <w:sz w:val="24"/>
          <w:szCs w:val="24"/>
          <w:lang w:val="en-US"/>
        </w:rPr>
        <w:t>.202</w:t>
      </w:r>
      <w:r w:rsidR="00082A03">
        <w:rPr>
          <w:rFonts w:ascii="Arial" w:eastAsia="Times New Roman" w:hAnsi="Arial" w:cs="Arial"/>
          <w:sz w:val="24"/>
          <w:szCs w:val="24"/>
          <w:lang w:val="en-US"/>
        </w:rPr>
        <w:t>6</w:t>
      </w:r>
      <w:r w:rsidRPr="00045659">
        <w:rPr>
          <w:rFonts w:ascii="Arial" w:eastAsia="Times New Roman" w:hAnsi="Arial" w:cs="Arial"/>
          <w:sz w:val="24"/>
          <w:szCs w:val="24"/>
          <w:lang w:val="en-US"/>
        </w:rPr>
        <w:t>.</w:t>
      </w:r>
      <w:r w:rsidR="00F51A46">
        <w:rPr>
          <w:rFonts w:ascii="Arial" w:eastAsia="Times New Roman" w:hAnsi="Arial" w:cs="Arial"/>
          <w:sz w:val="24"/>
          <w:szCs w:val="24"/>
          <w:lang w:val="en-US"/>
        </w:rPr>
        <w:t xml:space="preserve"> </w:t>
      </w:r>
      <w:proofErr w:type="spellStart"/>
      <w:proofErr w:type="gramStart"/>
      <w:r w:rsidRPr="00045659">
        <w:rPr>
          <w:rFonts w:ascii="Arial" w:eastAsia="Times New Roman" w:hAnsi="Arial" w:cs="Arial"/>
          <w:sz w:val="24"/>
          <w:szCs w:val="24"/>
          <w:lang w:val="en-US"/>
        </w:rPr>
        <w:t>godine</w:t>
      </w:r>
      <w:proofErr w:type="spellEnd"/>
      <w:proofErr w:type="gramEnd"/>
    </w:p>
    <w:p w14:paraId="3E0F3B3B" w14:textId="77777777" w:rsidR="00045659" w:rsidRDefault="00045659" w:rsidP="00045659">
      <w:pPr>
        <w:spacing w:after="0" w:line="240" w:lineRule="auto"/>
        <w:jc w:val="both"/>
        <w:rPr>
          <w:rFonts w:ascii="Arial" w:eastAsia="Times New Roman" w:hAnsi="Arial" w:cs="Arial"/>
          <w:sz w:val="24"/>
          <w:szCs w:val="24"/>
          <w:lang w:val="en-US"/>
        </w:rPr>
      </w:pPr>
    </w:p>
    <w:p w14:paraId="69602391" w14:textId="77777777" w:rsidR="00045659" w:rsidRDefault="00045659" w:rsidP="00045659">
      <w:pPr>
        <w:spacing w:after="0" w:line="240" w:lineRule="auto"/>
        <w:jc w:val="both"/>
        <w:rPr>
          <w:rFonts w:ascii="Arial" w:eastAsia="Times New Roman" w:hAnsi="Arial" w:cs="Arial"/>
          <w:sz w:val="24"/>
          <w:szCs w:val="24"/>
          <w:lang w:val="en-US"/>
        </w:rPr>
      </w:pPr>
    </w:p>
    <w:p w14:paraId="2841696A" w14:textId="77777777" w:rsidR="00045659" w:rsidRPr="00045659" w:rsidRDefault="00045659" w:rsidP="00045659">
      <w:pPr>
        <w:spacing w:after="0" w:line="240" w:lineRule="auto"/>
        <w:jc w:val="both"/>
        <w:rPr>
          <w:rFonts w:ascii="Arial" w:eastAsia="Times New Roman" w:hAnsi="Arial" w:cs="Arial"/>
          <w:b/>
          <w:bCs/>
          <w:color w:val="000000"/>
          <w:sz w:val="24"/>
          <w:szCs w:val="24"/>
          <w:lang w:val="en-US"/>
        </w:rPr>
      </w:pPr>
    </w:p>
    <w:p w14:paraId="7075C505" w14:textId="77777777" w:rsidR="00307C7D" w:rsidRPr="00307C7D" w:rsidRDefault="00307C7D" w:rsidP="00307C7D">
      <w:pPr>
        <w:spacing w:after="0" w:line="240" w:lineRule="auto"/>
        <w:rPr>
          <w:rFonts w:ascii="Arial" w:eastAsia="Times New Roman" w:hAnsi="Arial" w:cs="Arial"/>
          <w:sz w:val="24"/>
          <w:szCs w:val="24"/>
        </w:rPr>
      </w:pPr>
    </w:p>
    <w:p w14:paraId="711455E3" w14:textId="77777777" w:rsidR="00307C7D" w:rsidRPr="00307C7D" w:rsidRDefault="00307C7D" w:rsidP="00307C7D">
      <w:pPr>
        <w:spacing w:after="0" w:line="240" w:lineRule="auto"/>
        <w:rPr>
          <w:rFonts w:ascii="Arial" w:eastAsia="Times New Roman" w:hAnsi="Arial" w:cs="Arial"/>
          <w:sz w:val="24"/>
          <w:szCs w:val="24"/>
        </w:rPr>
      </w:pPr>
    </w:p>
    <w:p w14:paraId="342FD615" w14:textId="77777777" w:rsidR="00307C7D" w:rsidRPr="00307C7D" w:rsidRDefault="009134FD" w:rsidP="00307C7D">
      <w:pPr>
        <w:tabs>
          <w:tab w:val="left" w:pos="1276"/>
          <w:tab w:val="left" w:pos="3261"/>
        </w:tabs>
        <w:spacing w:after="0" w:line="240" w:lineRule="auto"/>
        <w:jc w:val="both"/>
        <w:rPr>
          <w:rFonts w:ascii="Arial" w:eastAsia="Times New Roman" w:hAnsi="Arial" w:cs="Arial"/>
          <w:b/>
          <w:bCs/>
          <w:color w:val="000000"/>
          <w:sz w:val="24"/>
          <w:szCs w:val="24"/>
        </w:rPr>
      </w:pPr>
      <w:r w:rsidRPr="009134FD">
        <w:rPr>
          <w:rFonts w:ascii="Arial" w:eastAsia="Times New Roman" w:hAnsi="Arial" w:cs="Arial"/>
          <w:sz w:val="24"/>
          <w:szCs w:val="24"/>
        </w:rPr>
        <w:t xml:space="preserve">Na osnovu člana 53 stav 3 Zakona o javnim nabavkama („Službeni list CG“, br. 74/19,  03/23 i 84/24) Centralna banka Crne Gore objavljuje        </w:t>
      </w:r>
    </w:p>
    <w:p w14:paraId="2A34BDC5"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4460F5C0"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56C08FA7"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3453EFC2" w14:textId="77777777" w:rsidR="00307C7D" w:rsidRPr="00307C7D" w:rsidRDefault="00307C7D" w:rsidP="00307C7D">
      <w:pPr>
        <w:tabs>
          <w:tab w:val="left" w:pos="1276"/>
          <w:tab w:val="left" w:pos="3261"/>
        </w:tabs>
        <w:spacing w:after="0" w:line="240" w:lineRule="auto"/>
        <w:jc w:val="both"/>
        <w:rPr>
          <w:rFonts w:ascii="Arial" w:eastAsia="Times New Roman" w:hAnsi="Arial" w:cs="Arial"/>
          <w:sz w:val="24"/>
          <w:szCs w:val="24"/>
        </w:rPr>
      </w:pPr>
      <w:r w:rsidRPr="00307C7D">
        <w:rPr>
          <w:rFonts w:ascii="Arial" w:eastAsia="Times New Roman" w:hAnsi="Arial" w:cs="Arial"/>
          <w:b/>
          <w:bCs/>
          <w:color w:val="000000"/>
          <w:sz w:val="24"/>
          <w:szCs w:val="24"/>
        </w:rPr>
        <w:t xml:space="preserve">                                          </w:t>
      </w:r>
      <w:r w:rsidRPr="00307C7D">
        <w:rPr>
          <w:rFonts w:ascii="Arial" w:eastAsia="Times New Roman" w:hAnsi="Arial" w:cs="Arial"/>
          <w:b/>
          <w:bCs/>
          <w:color w:val="000000"/>
          <w:sz w:val="24"/>
          <w:szCs w:val="24"/>
        </w:rPr>
        <w:tab/>
      </w:r>
      <w:r w:rsidRPr="00307C7D">
        <w:rPr>
          <w:rFonts w:ascii="Arial" w:eastAsia="Times New Roman" w:hAnsi="Arial" w:cs="Arial"/>
          <w:bCs/>
          <w:color w:val="000000"/>
          <w:sz w:val="24"/>
          <w:szCs w:val="24"/>
        </w:rPr>
        <w:t xml:space="preserve">                                                      </w:t>
      </w:r>
    </w:p>
    <w:p w14:paraId="1321A325" w14:textId="77777777" w:rsidR="00307C7D" w:rsidRPr="00307C7D" w:rsidRDefault="00307C7D" w:rsidP="00307C7D">
      <w:pPr>
        <w:keepNext/>
        <w:spacing w:after="0" w:line="240" w:lineRule="auto"/>
        <w:jc w:val="center"/>
        <w:outlineLvl w:val="0"/>
        <w:rPr>
          <w:rFonts w:ascii="Arial" w:eastAsia="Times New Roman" w:hAnsi="Arial" w:cs="Arial"/>
          <w:b/>
          <w:bCs/>
          <w:color w:val="000000"/>
          <w:sz w:val="24"/>
          <w:szCs w:val="24"/>
        </w:rPr>
      </w:pPr>
    </w:p>
    <w:p w14:paraId="0C7C88BA"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TENDERSKU DOKUMENTACIJU</w:t>
      </w:r>
    </w:p>
    <w:p w14:paraId="20960996"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ZA OTVORENI POSTUPAK JAVNE NABAVKE</w:t>
      </w:r>
    </w:p>
    <w:p w14:paraId="36FA73F1"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p>
    <w:p w14:paraId="413EC416" w14:textId="77777777" w:rsidR="00B14D7D" w:rsidRDefault="00B14D7D" w:rsidP="00B14D7D">
      <w:pPr>
        <w:spacing w:after="0" w:line="240" w:lineRule="auto"/>
        <w:jc w:val="center"/>
        <w:rPr>
          <w:rFonts w:ascii="Arial" w:eastAsia="Times New Roman" w:hAnsi="Arial" w:cs="Arial"/>
          <w:sz w:val="24"/>
          <w:szCs w:val="24"/>
        </w:rPr>
      </w:pPr>
      <w:r w:rsidRPr="00B14D7D">
        <w:rPr>
          <w:rFonts w:ascii="Arial" w:eastAsia="Times New Roman" w:hAnsi="Arial" w:cs="Arial"/>
          <w:sz w:val="24"/>
          <w:szCs w:val="24"/>
        </w:rPr>
        <w:t xml:space="preserve">za softversku podršku i održavanje za CMA </w:t>
      </w:r>
      <w:proofErr w:type="spellStart"/>
      <w:r w:rsidRPr="00B14D7D">
        <w:rPr>
          <w:rFonts w:ascii="Arial" w:eastAsia="Times New Roman" w:hAnsi="Arial" w:cs="Arial"/>
          <w:sz w:val="24"/>
          <w:szCs w:val="24"/>
        </w:rPr>
        <w:t>Small</w:t>
      </w:r>
      <w:proofErr w:type="spellEnd"/>
      <w:r w:rsidRPr="00B14D7D">
        <w:rPr>
          <w:rFonts w:ascii="Arial" w:eastAsia="Times New Roman" w:hAnsi="Arial" w:cs="Arial"/>
          <w:sz w:val="24"/>
          <w:szCs w:val="24"/>
        </w:rPr>
        <w:t xml:space="preserve"> </w:t>
      </w:r>
      <w:proofErr w:type="spellStart"/>
      <w:r w:rsidRPr="00B14D7D">
        <w:rPr>
          <w:rFonts w:ascii="Arial" w:eastAsia="Times New Roman" w:hAnsi="Arial" w:cs="Arial"/>
          <w:sz w:val="24"/>
          <w:szCs w:val="24"/>
        </w:rPr>
        <w:t>Systems</w:t>
      </w:r>
      <w:proofErr w:type="spellEnd"/>
      <w:r w:rsidRPr="00B14D7D">
        <w:rPr>
          <w:rFonts w:ascii="Arial" w:eastAsia="Times New Roman" w:hAnsi="Arial" w:cs="Arial"/>
          <w:sz w:val="24"/>
          <w:szCs w:val="24"/>
        </w:rPr>
        <w:t xml:space="preserve"> AB proizvod “RTS/X &amp; BCS/X aplikativni sistem”</w:t>
      </w:r>
    </w:p>
    <w:p w14:paraId="1FF54A2C" w14:textId="77777777" w:rsidR="0075466D" w:rsidRPr="000814A0" w:rsidRDefault="0075466D" w:rsidP="00B14D7D">
      <w:pPr>
        <w:spacing w:after="0" w:line="240" w:lineRule="auto"/>
        <w:jc w:val="center"/>
        <w:rPr>
          <w:rFonts w:ascii="Arial" w:eastAsia="Times New Roman" w:hAnsi="Arial" w:cs="Arial"/>
          <w:sz w:val="24"/>
          <w:szCs w:val="24"/>
        </w:rPr>
      </w:pPr>
    </w:p>
    <w:p w14:paraId="202B4D15" w14:textId="77777777" w:rsidR="00172D14" w:rsidRPr="00307C7D" w:rsidRDefault="00172D14" w:rsidP="00307C7D">
      <w:pPr>
        <w:spacing w:after="0" w:line="240" w:lineRule="auto"/>
        <w:rPr>
          <w:rFonts w:ascii="Arial" w:eastAsia="Times New Roman" w:hAnsi="Arial" w:cs="Arial"/>
          <w:sz w:val="24"/>
          <w:szCs w:val="24"/>
        </w:rPr>
      </w:pPr>
    </w:p>
    <w:p w14:paraId="3838E2F7"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Predmet nabavke se nabavlja:</w:t>
      </w:r>
    </w:p>
    <w:p w14:paraId="7967EA61"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22978479" w14:textId="77777777" w:rsidR="00045659" w:rsidRPr="00045659" w:rsidRDefault="00045659" w:rsidP="00045659">
      <w:pPr>
        <w:spacing w:after="0" w:line="240" w:lineRule="auto"/>
        <w:jc w:val="both"/>
        <w:rPr>
          <w:rFonts w:ascii="Arial" w:eastAsia="Times New Roman" w:hAnsi="Arial" w:cs="Arial"/>
          <w:color w:val="000000"/>
          <w:sz w:val="24"/>
          <w:szCs w:val="24"/>
          <w:lang w:val="en-US"/>
        </w:rPr>
      </w:pPr>
      <w:r w:rsidRPr="00045659">
        <w:rPr>
          <w:rFonts w:ascii="Times New Roman" w:eastAsia="Calibri" w:hAnsi="Times New Roman" w:cs="Times New Roman"/>
          <w:color w:val="000000"/>
          <w:sz w:val="24"/>
          <w:szCs w:val="24"/>
          <w:lang w:val="en-US"/>
        </w:rPr>
        <w:sym w:font="Wingdings" w:char="00FE"/>
      </w:r>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kao</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cjelina</w:t>
      </w:r>
      <w:proofErr w:type="spellEnd"/>
      <w:r w:rsidRPr="00045659">
        <w:rPr>
          <w:rFonts w:ascii="Arial" w:eastAsia="Times New Roman" w:hAnsi="Arial" w:cs="Arial"/>
          <w:color w:val="000000"/>
          <w:sz w:val="24"/>
          <w:szCs w:val="24"/>
          <w:lang w:val="en-US"/>
        </w:rPr>
        <w:t xml:space="preserve"> </w:t>
      </w:r>
    </w:p>
    <w:p w14:paraId="29C1EBE7"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0F83BD82" w14:textId="77777777" w:rsidR="00307C7D" w:rsidRPr="00307C7D" w:rsidRDefault="00307C7D" w:rsidP="00307C7D">
      <w:pPr>
        <w:spacing w:after="0" w:line="240" w:lineRule="auto"/>
        <w:rPr>
          <w:rFonts w:ascii="Arial" w:eastAsia="Times New Roman" w:hAnsi="Arial" w:cs="Arial"/>
          <w:color w:val="000000"/>
          <w:sz w:val="24"/>
          <w:szCs w:val="24"/>
        </w:rPr>
      </w:pPr>
    </w:p>
    <w:p w14:paraId="4C09EDBB" w14:textId="77777777" w:rsidR="00307C7D" w:rsidRPr="00307C7D" w:rsidRDefault="00307C7D" w:rsidP="00307C7D">
      <w:pPr>
        <w:spacing w:after="0" w:line="240" w:lineRule="auto"/>
        <w:rPr>
          <w:rFonts w:ascii="Arial" w:eastAsia="Times New Roman" w:hAnsi="Arial" w:cs="Arial"/>
          <w:color w:val="000000"/>
          <w:sz w:val="24"/>
          <w:szCs w:val="24"/>
        </w:rPr>
      </w:pPr>
    </w:p>
    <w:p w14:paraId="33F2000B" w14:textId="77777777" w:rsidR="00307C7D" w:rsidRPr="00307C7D" w:rsidRDefault="00307C7D" w:rsidP="00307C7D">
      <w:pPr>
        <w:spacing w:after="0" w:line="240" w:lineRule="auto"/>
        <w:rPr>
          <w:rFonts w:ascii="Arial" w:eastAsia="Times New Roman" w:hAnsi="Arial" w:cs="Arial"/>
          <w:color w:val="000000"/>
          <w:sz w:val="24"/>
          <w:szCs w:val="24"/>
        </w:rPr>
      </w:pPr>
    </w:p>
    <w:p w14:paraId="65F8690E" w14:textId="77777777" w:rsidR="00307C7D" w:rsidRPr="00307C7D" w:rsidRDefault="00307C7D" w:rsidP="00307C7D">
      <w:pPr>
        <w:spacing w:after="0" w:line="240" w:lineRule="auto"/>
        <w:rPr>
          <w:rFonts w:ascii="Arial" w:eastAsia="Times New Roman" w:hAnsi="Arial" w:cs="Arial"/>
          <w:color w:val="000000"/>
          <w:sz w:val="24"/>
          <w:szCs w:val="24"/>
        </w:rPr>
      </w:pPr>
    </w:p>
    <w:p w14:paraId="05E32DBC" w14:textId="77777777" w:rsidR="00307C7D" w:rsidRPr="00307C7D" w:rsidRDefault="00307C7D" w:rsidP="00307C7D">
      <w:pPr>
        <w:spacing w:after="0" w:line="240" w:lineRule="auto"/>
        <w:rPr>
          <w:rFonts w:ascii="Arial" w:eastAsia="Times New Roman" w:hAnsi="Arial" w:cs="Arial"/>
          <w:color w:val="000000"/>
          <w:sz w:val="24"/>
          <w:szCs w:val="24"/>
        </w:rPr>
      </w:pPr>
    </w:p>
    <w:p w14:paraId="775E2B22" w14:textId="77777777" w:rsidR="00307C7D" w:rsidRPr="00307C7D" w:rsidRDefault="00307C7D" w:rsidP="00307C7D">
      <w:pPr>
        <w:spacing w:after="0" w:line="240" w:lineRule="auto"/>
        <w:rPr>
          <w:rFonts w:ascii="Arial" w:eastAsia="Times New Roman" w:hAnsi="Arial" w:cs="Arial"/>
          <w:color w:val="000000"/>
          <w:sz w:val="24"/>
          <w:szCs w:val="24"/>
        </w:rPr>
      </w:pPr>
    </w:p>
    <w:p w14:paraId="72A9AD23" w14:textId="77777777" w:rsidR="00307C7D" w:rsidRPr="00307C7D" w:rsidRDefault="00307C7D" w:rsidP="00307C7D">
      <w:pPr>
        <w:spacing w:after="0" w:line="240" w:lineRule="auto"/>
        <w:rPr>
          <w:rFonts w:ascii="Arial" w:eastAsia="Times New Roman" w:hAnsi="Arial" w:cs="Arial"/>
          <w:color w:val="000000"/>
          <w:sz w:val="24"/>
          <w:szCs w:val="24"/>
        </w:rPr>
      </w:pPr>
    </w:p>
    <w:p w14:paraId="7264063B" w14:textId="77777777" w:rsidR="00307C7D" w:rsidRDefault="00307C7D" w:rsidP="00307C7D">
      <w:pPr>
        <w:spacing w:after="0" w:line="240" w:lineRule="auto"/>
        <w:rPr>
          <w:rFonts w:ascii="Arial" w:eastAsia="Times New Roman" w:hAnsi="Arial" w:cs="Arial"/>
          <w:color w:val="000000"/>
          <w:sz w:val="24"/>
          <w:szCs w:val="24"/>
        </w:rPr>
      </w:pPr>
    </w:p>
    <w:p w14:paraId="025002A5" w14:textId="77777777" w:rsidR="003F04BC" w:rsidRPr="00307C7D" w:rsidRDefault="003F04BC" w:rsidP="00307C7D">
      <w:pPr>
        <w:spacing w:after="0" w:line="240" w:lineRule="auto"/>
        <w:rPr>
          <w:rFonts w:ascii="Arial" w:eastAsia="Times New Roman" w:hAnsi="Arial" w:cs="Arial"/>
          <w:color w:val="000000"/>
          <w:sz w:val="24"/>
          <w:szCs w:val="24"/>
        </w:rPr>
      </w:pPr>
    </w:p>
    <w:p w14:paraId="52821522" w14:textId="77777777" w:rsidR="00307C7D" w:rsidRPr="00307C7D" w:rsidRDefault="00307C7D" w:rsidP="00307C7D">
      <w:pPr>
        <w:spacing w:after="0" w:line="240" w:lineRule="auto"/>
        <w:rPr>
          <w:rFonts w:ascii="Arial" w:eastAsia="Times New Roman" w:hAnsi="Arial" w:cs="Arial"/>
          <w:color w:val="000000"/>
          <w:sz w:val="24"/>
          <w:szCs w:val="24"/>
        </w:rPr>
      </w:pPr>
    </w:p>
    <w:p w14:paraId="6371A519" w14:textId="77777777" w:rsidR="00307C7D" w:rsidRPr="00307C7D" w:rsidRDefault="00307C7D" w:rsidP="00307C7D">
      <w:pPr>
        <w:spacing w:after="0" w:line="240" w:lineRule="auto"/>
        <w:rPr>
          <w:rFonts w:ascii="Arial" w:eastAsia="Times New Roman" w:hAnsi="Arial" w:cs="Arial"/>
          <w:color w:val="000000"/>
          <w:sz w:val="24"/>
          <w:szCs w:val="24"/>
        </w:rPr>
      </w:pPr>
    </w:p>
    <w:p w14:paraId="19D7A892" w14:textId="77777777" w:rsidR="00307C7D" w:rsidRDefault="00307C7D" w:rsidP="00307C7D">
      <w:pPr>
        <w:spacing w:after="0" w:line="240" w:lineRule="auto"/>
        <w:rPr>
          <w:rFonts w:ascii="Arial" w:eastAsia="Times New Roman" w:hAnsi="Arial" w:cs="Arial"/>
          <w:color w:val="000000"/>
          <w:sz w:val="24"/>
          <w:szCs w:val="24"/>
        </w:rPr>
      </w:pPr>
    </w:p>
    <w:p w14:paraId="016A9F84" w14:textId="77777777" w:rsidR="00D4569E" w:rsidRPr="00307C7D" w:rsidRDefault="00D4569E" w:rsidP="00307C7D">
      <w:pPr>
        <w:spacing w:after="0" w:line="240" w:lineRule="auto"/>
        <w:rPr>
          <w:rFonts w:ascii="Arial" w:eastAsia="Times New Roman" w:hAnsi="Arial" w:cs="Arial"/>
          <w:color w:val="000000"/>
          <w:sz w:val="24"/>
          <w:szCs w:val="24"/>
        </w:rPr>
      </w:pPr>
    </w:p>
    <w:p w14:paraId="72764073"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2" w:name="_Toc62730553"/>
      <w:r w:rsidRPr="00307C7D">
        <w:rPr>
          <w:rFonts w:ascii="Arial" w:eastAsia="Times New Roman" w:hAnsi="Arial" w:cs="Times New Roman"/>
          <w:b/>
          <w:color w:val="000000"/>
          <w:sz w:val="24"/>
          <w:szCs w:val="32"/>
        </w:rPr>
        <w:lastRenderedPageBreak/>
        <w:t>POZIV ZA NADMETANJE</w:t>
      </w:r>
      <w:r w:rsidRPr="00307C7D">
        <w:rPr>
          <w:rFonts w:ascii="Arial" w:eastAsia="Times New Roman" w:hAnsi="Arial" w:cs="Times New Roman"/>
          <w:b/>
          <w:color w:val="000000"/>
          <w:sz w:val="24"/>
          <w:szCs w:val="32"/>
          <w:vertAlign w:val="superscript"/>
        </w:rPr>
        <w:footnoteReference w:id="1"/>
      </w:r>
      <w:bookmarkEnd w:id="2"/>
      <w:r w:rsidRPr="00307C7D">
        <w:rPr>
          <w:rFonts w:ascii="Arial" w:eastAsia="Times New Roman" w:hAnsi="Arial" w:cs="Times New Roman"/>
          <w:b/>
          <w:color w:val="000000"/>
          <w:sz w:val="24"/>
          <w:szCs w:val="32"/>
        </w:rPr>
        <w:t xml:space="preserve"> </w:t>
      </w:r>
    </w:p>
    <w:p w14:paraId="3D937025" w14:textId="77777777" w:rsidR="00307C7D" w:rsidRPr="00307C7D" w:rsidRDefault="00307C7D" w:rsidP="00307C7D">
      <w:pPr>
        <w:spacing w:after="0" w:line="240" w:lineRule="auto"/>
        <w:rPr>
          <w:rFonts w:ascii="Arial" w:eastAsia="Times New Roman" w:hAnsi="Arial" w:cs="Arial"/>
          <w:b/>
          <w:bCs/>
          <w:color w:val="000000"/>
          <w:sz w:val="24"/>
          <w:szCs w:val="24"/>
        </w:rPr>
      </w:pPr>
      <w:r w:rsidRPr="00307C7D">
        <w:rPr>
          <w:rFonts w:ascii="Arial" w:eastAsia="Times New Roman" w:hAnsi="Arial" w:cs="Arial"/>
          <w:b/>
          <w:bCs/>
          <w:color w:val="000000"/>
          <w:sz w:val="24"/>
          <w:szCs w:val="24"/>
        </w:rPr>
        <w:tab/>
      </w:r>
    </w:p>
    <w:p w14:paraId="5C41FDE7" w14:textId="77777777" w:rsidR="00307C7D" w:rsidRPr="00307C7D" w:rsidRDefault="00307C7D" w:rsidP="00307C7D">
      <w:pPr>
        <w:spacing w:after="0" w:line="240" w:lineRule="auto"/>
        <w:ind w:left="360"/>
        <w:jc w:val="center"/>
        <w:rPr>
          <w:rFonts w:ascii="Arial" w:eastAsia="Times New Roman" w:hAnsi="Arial" w:cs="Arial"/>
          <w:b/>
          <w:bCs/>
          <w:color w:val="000000"/>
          <w:sz w:val="24"/>
          <w:szCs w:val="24"/>
        </w:rPr>
      </w:pPr>
    </w:p>
    <w:p w14:paraId="6AB6652D" w14:textId="77777777" w:rsidR="00307C7D" w:rsidRPr="0075466D" w:rsidRDefault="00307C7D" w:rsidP="00307C7D">
      <w:pPr>
        <w:numPr>
          <w:ilvl w:val="0"/>
          <w:numId w:val="2"/>
        </w:numPr>
        <w:spacing w:after="0" w:line="240" w:lineRule="auto"/>
        <w:contextualSpacing/>
        <w:rPr>
          <w:rFonts w:ascii="Arial" w:eastAsia="Calibri" w:hAnsi="Arial" w:cs="Arial"/>
          <w:color w:val="000000"/>
        </w:rPr>
      </w:pPr>
      <w:r w:rsidRPr="0075466D">
        <w:rPr>
          <w:rFonts w:ascii="Arial" w:eastAsia="Calibri" w:hAnsi="Arial" w:cs="Arial"/>
          <w:color w:val="000000"/>
        </w:rPr>
        <w:t>Podaci o naručiocu;</w:t>
      </w:r>
    </w:p>
    <w:p w14:paraId="72545C84" w14:textId="77777777" w:rsidR="00307C7D" w:rsidRPr="0075466D" w:rsidRDefault="00307C7D" w:rsidP="00307C7D">
      <w:pPr>
        <w:numPr>
          <w:ilvl w:val="0"/>
          <w:numId w:val="2"/>
        </w:numPr>
        <w:spacing w:after="0" w:line="240" w:lineRule="auto"/>
        <w:contextualSpacing/>
        <w:rPr>
          <w:rFonts w:ascii="Arial" w:eastAsia="Calibri" w:hAnsi="Arial" w:cs="Arial"/>
          <w:color w:val="000000"/>
        </w:rPr>
      </w:pPr>
      <w:r w:rsidRPr="0075466D">
        <w:rPr>
          <w:rFonts w:ascii="Arial" w:eastAsia="Calibri" w:hAnsi="Arial" w:cs="Arial"/>
          <w:color w:val="000000"/>
        </w:rPr>
        <w:t xml:space="preserve">Podaci o postupku i predmetu javne nabavke: </w:t>
      </w:r>
    </w:p>
    <w:p w14:paraId="296E26BF" w14:textId="77777777" w:rsidR="00307C7D" w:rsidRPr="0075466D" w:rsidRDefault="00307C7D" w:rsidP="00307C7D">
      <w:pPr>
        <w:numPr>
          <w:ilvl w:val="1"/>
          <w:numId w:val="2"/>
        </w:numPr>
        <w:spacing w:after="0" w:line="240" w:lineRule="auto"/>
        <w:contextualSpacing/>
        <w:rPr>
          <w:rFonts w:ascii="Arial" w:eastAsia="Calibri" w:hAnsi="Arial" w:cs="Arial"/>
          <w:color w:val="000000"/>
        </w:rPr>
      </w:pPr>
      <w:r w:rsidRPr="0075466D">
        <w:rPr>
          <w:rFonts w:ascii="Arial" w:eastAsia="Calibri" w:hAnsi="Arial" w:cs="Arial"/>
          <w:color w:val="000000"/>
        </w:rPr>
        <w:t>Vrsta postupka,</w:t>
      </w:r>
    </w:p>
    <w:p w14:paraId="01D12B5B" w14:textId="77777777" w:rsidR="00307C7D" w:rsidRPr="0075466D" w:rsidRDefault="00307C7D" w:rsidP="00307C7D">
      <w:pPr>
        <w:numPr>
          <w:ilvl w:val="1"/>
          <w:numId w:val="2"/>
        </w:numPr>
        <w:spacing w:after="0" w:line="240" w:lineRule="auto"/>
        <w:contextualSpacing/>
        <w:rPr>
          <w:rFonts w:ascii="Arial" w:eastAsia="Calibri" w:hAnsi="Arial" w:cs="Arial"/>
          <w:color w:val="000000"/>
        </w:rPr>
      </w:pPr>
      <w:r w:rsidRPr="0075466D">
        <w:rPr>
          <w:rFonts w:ascii="Arial" w:eastAsia="Calibri" w:hAnsi="Arial" w:cs="Arial"/>
          <w:color w:val="000000"/>
        </w:rPr>
        <w:t>Predmet javne nabavke (vrsta predmeta, naziv i opis predmeta),</w:t>
      </w:r>
    </w:p>
    <w:p w14:paraId="5078FDDA"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Procijenjena vrijednost predmeta nabavke</w:t>
      </w:r>
      <w:r w:rsidRPr="00307C7D">
        <w:rPr>
          <w:rFonts w:ascii="Arial" w:eastAsia="Calibri" w:hAnsi="Arial" w:cs="Arial"/>
          <w:color w:val="000000"/>
          <w:vertAlign w:val="superscript"/>
        </w:rPr>
        <w:footnoteReference w:id="2"/>
      </w:r>
      <w:r w:rsidRPr="00307C7D">
        <w:rPr>
          <w:rFonts w:ascii="Arial" w:eastAsia="Calibri" w:hAnsi="Arial" w:cs="Arial"/>
          <w:color w:val="000000"/>
        </w:rPr>
        <w:t>,</w:t>
      </w:r>
    </w:p>
    <w:p w14:paraId="4CAF6C17"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Način nabavke: </w:t>
      </w:r>
    </w:p>
    <w:p w14:paraId="00D27B50"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Cjelina, po partijama,</w:t>
      </w:r>
    </w:p>
    <w:p w14:paraId="25D14E15"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Zajednička nabavka,</w:t>
      </w:r>
    </w:p>
    <w:p w14:paraId="69AD40F0"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Centralizovana nabavka,</w:t>
      </w:r>
    </w:p>
    <w:p w14:paraId="36A11D34"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Posebni oblik nabavke:</w:t>
      </w:r>
    </w:p>
    <w:p w14:paraId="5DEA2629"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Okvirni sporazum,</w:t>
      </w:r>
    </w:p>
    <w:p w14:paraId="7AC6DDAA"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Dinamički sistem nabavki,</w:t>
      </w:r>
    </w:p>
    <w:p w14:paraId="3A32BCBE"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Elektronska aukcija,</w:t>
      </w:r>
    </w:p>
    <w:p w14:paraId="477F93C6"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Elektronski katalog,</w:t>
      </w:r>
    </w:p>
    <w:p w14:paraId="0454E91A"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Uslovi za učešće u postupku javne nabavke i posebni osnovi za isključenje,</w:t>
      </w:r>
    </w:p>
    <w:p w14:paraId="487F3993"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Kriterijum za izbor najpovoljnije ponude,</w:t>
      </w:r>
    </w:p>
    <w:p w14:paraId="53D09FE8"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Način, mjesto i vrijeme podnošenja ponuda i otvaranja ponuda,</w:t>
      </w:r>
    </w:p>
    <w:p w14:paraId="05936984"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za donošenje odluke o izboru,</w:t>
      </w:r>
    </w:p>
    <w:p w14:paraId="0343A574"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važenja ponude,</w:t>
      </w:r>
    </w:p>
    <w:p w14:paraId="552F04F8"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Garancija ponude</w:t>
      </w:r>
    </w:p>
    <w:p w14:paraId="07DE6FEC" w14:textId="77777777" w:rsidR="00307C7D" w:rsidRPr="00307C7D" w:rsidRDefault="00307C7D" w:rsidP="00307C7D">
      <w:pPr>
        <w:spacing w:after="0" w:line="240" w:lineRule="auto"/>
        <w:rPr>
          <w:rFonts w:ascii="Calibri" w:eastAsia="Calibri" w:hAnsi="Calibri" w:cs="Times New Roman"/>
          <w:color w:val="000000"/>
        </w:rPr>
      </w:pPr>
    </w:p>
    <w:p w14:paraId="7B786255"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3" w:name="_Toc62730554"/>
      <w:r w:rsidRPr="00307C7D">
        <w:rPr>
          <w:rFonts w:ascii="Arial" w:eastAsia="Times New Roman" w:hAnsi="Arial" w:cs="Times New Roman"/>
          <w:b/>
          <w:color w:val="000000"/>
          <w:sz w:val="24"/>
          <w:szCs w:val="32"/>
        </w:rPr>
        <w:t>TEHNIČKA SPECIFIKACIJA PREDMETA JAVNE NABAVKE</w:t>
      </w:r>
      <w:r w:rsidRPr="00307C7D">
        <w:rPr>
          <w:rFonts w:ascii="Arial" w:eastAsia="Times New Roman" w:hAnsi="Arial" w:cs="Times New Roman"/>
          <w:b/>
          <w:color w:val="000000"/>
          <w:sz w:val="24"/>
          <w:szCs w:val="32"/>
          <w:vertAlign w:val="superscript"/>
        </w:rPr>
        <w:footnoteReference w:id="3"/>
      </w:r>
      <w:bookmarkEnd w:id="3"/>
    </w:p>
    <w:p w14:paraId="54616085" w14:textId="77777777" w:rsidR="00307C7D" w:rsidRPr="00307C7D" w:rsidRDefault="00307C7D" w:rsidP="00307C7D">
      <w:pPr>
        <w:spacing w:after="0" w:line="240" w:lineRule="auto"/>
        <w:rPr>
          <w:rFonts w:ascii="Calibri" w:eastAsia="Calibri" w:hAnsi="Calibri" w:cs="Times New Roman"/>
          <w:color w:val="000000"/>
        </w:rPr>
      </w:pPr>
    </w:p>
    <w:p w14:paraId="36C0C215" w14:textId="77777777" w:rsidR="00307C7D" w:rsidRPr="00307C7D"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Naziv i opis predmeta nabavke u cjelini, po partijama i stavkama sa bitnim karakteristikama</w:t>
      </w:r>
    </w:p>
    <w:p w14:paraId="1BE26B75" w14:textId="77777777" w:rsidR="00307C7D" w:rsidRPr="00E859EF"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Zahtjevi u pogledu načina izvršavanja predmeta nabavke koji su od značaja za sačinjavanje ponude i izvršenje ugovora</w:t>
      </w:r>
    </w:p>
    <w:p w14:paraId="58413A73"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color w:val="000000"/>
          <w:sz w:val="24"/>
          <w:szCs w:val="32"/>
        </w:rPr>
      </w:pPr>
      <w:bookmarkStart w:id="4" w:name="_Toc62730555"/>
      <w:r w:rsidRPr="00307C7D">
        <w:rPr>
          <w:rFonts w:ascii="Arial" w:eastAsia="Times New Roman" w:hAnsi="Arial" w:cs="Times New Roman"/>
          <w:b/>
          <w:color w:val="000000"/>
          <w:sz w:val="24"/>
          <w:szCs w:val="32"/>
        </w:rPr>
        <w:t>DODATNE INFORMACIJE O PREDMETU I POSTUPKU NABAVKE</w:t>
      </w:r>
      <w:r w:rsidRPr="00307C7D">
        <w:rPr>
          <w:rFonts w:ascii="Arial" w:eastAsia="Times New Roman" w:hAnsi="Arial" w:cs="Times New Roman"/>
          <w:b/>
          <w:color w:val="000000"/>
          <w:sz w:val="24"/>
          <w:szCs w:val="32"/>
          <w:vertAlign w:val="superscript"/>
        </w:rPr>
        <w:footnoteReference w:id="4"/>
      </w:r>
      <w:bookmarkEnd w:id="4"/>
    </w:p>
    <w:p w14:paraId="596C2A8A"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25A8C507"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307C7D">
        <w:rPr>
          <w:rFonts w:ascii="Arial" w:eastAsia="Calibri" w:hAnsi="Arial" w:cs="Arial"/>
          <w:b/>
          <w:bCs/>
          <w:color w:val="000000"/>
        </w:rPr>
        <w:t xml:space="preserve">Procijenjena vrijednost </w:t>
      </w:r>
      <w:proofErr w:type="spellStart"/>
      <w:r w:rsidRPr="00307C7D">
        <w:rPr>
          <w:rFonts w:ascii="Arial" w:eastAsia="Calibri" w:hAnsi="Arial" w:cs="Arial"/>
          <w:b/>
          <w:bCs/>
          <w:color w:val="000000"/>
        </w:rPr>
        <w:t>predmenta</w:t>
      </w:r>
      <w:proofErr w:type="spellEnd"/>
      <w:r w:rsidRPr="00307C7D">
        <w:rPr>
          <w:rFonts w:ascii="Arial" w:eastAsia="Calibri" w:hAnsi="Arial" w:cs="Arial"/>
          <w:b/>
          <w:bCs/>
          <w:color w:val="000000"/>
        </w:rPr>
        <w:t xml:space="preserve"> nabavke:</w:t>
      </w:r>
      <w:r w:rsidRPr="00307C7D">
        <w:rPr>
          <w:rFonts w:ascii="Arial" w:eastAsia="Calibri" w:hAnsi="Arial" w:cs="Arial"/>
          <w:b/>
          <w:bCs/>
          <w:color w:val="000000"/>
          <w:vertAlign w:val="superscript"/>
        </w:rPr>
        <w:footnoteReference w:id="5"/>
      </w:r>
    </w:p>
    <w:p w14:paraId="569B6FAA" w14:textId="77777777" w:rsidR="00307C7D" w:rsidRPr="00307C7D" w:rsidRDefault="00045659" w:rsidP="00307C7D">
      <w:pPr>
        <w:jc w:val="both"/>
        <w:rPr>
          <w:rFonts w:ascii="Arial" w:eastAsia="Calibri" w:hAnsi="Arial" w:cs="Arial"/>
          <w:b/>
          <w:bCs/>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w:t>
      </w:r>
      <w:r w:rsidR="00307C7D" w:rsidRPr="00307C7D">
        <w:rPr>
          <w:rFonts w:ascii="Arial" w:eastAsia="Calibri" w:hAnsi="Arial" w:cs="Arial"/>
          <w:b/>
          <w:bCs/>
          <w:color w:val="000000"/>
        </w:rPr>
        <w:t>Procijenjena vrijednost predmeta nabavke bez zaključivanja okvirnog sporazuma</w:t>
      </w:r>
      <w:r w:rsidR="00307C7D" w:rsidRPr="00307C7D">
        <w:rPr>
          <w:rFonts w:ascii="Arial" w:eastAsia="Calibri" w:hAnsi="Arial" w:cs="Arial"/>
          <w:color w:val="000000"/>
        </w:rPr>
        <w:t>:</w:t>
      </w:r>
    </w:p>
    <w:p w14:paraId="2417A999" w14:textId="5E3010A4" w:rsidR="00307C7D" w:rsidRPr="00307C7D" w:rsidRDefault="00045659" w:rsidP="00045659">
      <w:pPr>
        <w:jc w:val="both"/>
        <w:rPr>
          <w:rFonts w:ascii="Arial" w:eastAsia="Calibri" w:hAnsi="Arial" w:cs="Arial"/>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kao cjeline je </w:t>
      </w:r>
      <w:r w:rsidR="00082A03" w:rsidRPr="00082A03">
        <w:rPr>
          <w:rFonts w:ascii="Arial" w:eastAsia="Calibri" w:hAnsi="Arial" w:cs="Arial"/>
          <w:color w:val="000000"/>
        </w:rPr>
        <w:t xml:space="preserve">139.334,00 </w:t>
      </w:r>
      <w:r w:rsidR="00307C7D" w:rsidRPr="00307C7D">
        <w:rPr>
          <w:rFonts w:ascii="Arial" w:eastAsia="Calibri" w:hAnsi="Arial" w:cs="Arial"/>
          <w:color w:val="000000"/>
        </w:rPr>
        <w:t>€;</w:t>
      </w:r>
    </w:p>
    <w:p w14:paraId="3AD20815"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307C7D">
        <w:rPr>
          <w:rFonts w:ascii="Arial" w:eastAsia="Times New Roman" w:hAnsi="Arial" w:cs="Arial"/>
          <w:color w:val="000000"/>
          <w:sz w:val="24"/>
          <w:szCs w:val="24"/>
        </w:rPr>
        <w:t>Obrazloženje razloga zašto predmet nabavke nije podijeljen na partije:</w:t>
      </w:r>
      <w:r w:rsidRPr="00307C7D">
        <w:rPr>
          <w:rFonts w:ascii="Arial" w:eastAsia="Times New Roman" w:hAnsi="Arial" w:cs="Arial"/>
          <w:color w:val="000000"/>
          <w:sz w:val="24"/>
          <w:szCs w:val="24"/>
          <w:vertAlign w:val="superscript"/>
        </w:rPr>
        <w:footnoteReference w:id="6"/>
      </w:r>
    </w:p>
    <w:p w14:paraId="268CDBA2" w14:textId="77777777" w:rsidR="00045659" w:rsidRDefault="00045659" w:rsidP="00307C7D">
      <w:pPr>
        <w:spacing w:after="0" w:line="240" w:lineRule="auto"/>
        <w:jc w:val="both"/>
        <w:rPr>
          <w:rFonts w:ascii="Arial" w:eastAsia="Times New Roman" w:hAnsi="Arial" w:cs="Arial"/>
          <w:color w:val="000000"/>
          <w:sz w:val="24"/>
          <w:szCs w:val="24"/>
        </w:rPr>
      </w:pPr>
    </w:p>
    <w:p w14:paraId="04D28CB4" w14:textId="77777777" w:rsidR="00045659" w:rsidRPr="00597E8D" w:rsidRDefault="00045659" w:rsidP="00307C7D">
      <w:pPr>
        <w:spacing w:after="0" w:line="240" w:lineRule="auto"/>
        <w:jc w:val="both"/>
        <w:rPr>
          <w:rFonts w:ascii="Arial" w:eastAsia="Times New Roman" w:hAnsi="Arial" w:cs="Arial"/>
          <w:color w:val="000000"/>
        </w:rPr>
      </w:pPr>
      <w:r w:rsidRPr="00597E8D">
        <w:rPr>
          <w:rFonts w:ascii="Arial" w:eastAsia="Times New Roman" w:hAnsi="Arial" w:cs="Arial"/>
          <w:color w:val="000000"/>
        </w:rPr>
        <w:t xml:space="preserve">Predmet javne nabavke predstavlja jedinstvenu </w:t>
      </w:r>
      <w:proofErr w:type="spellStart"/>
      <w:r w:rsidRPr="00597E8D">
        <w:rPr>
          <w:rFonts w:ascii="Arial" w:eastAsia="Times New Roman" w:hAnsi="Arial" w:cs="Arial"/>
          <w:color w:val="000000"/>
        </w:rPr>
        <w:t>cijelinu</w:t>
      </w:r>
      <w:proofErr w:type="spellEnd"/>
      <w:r w:rsidRPr="00597E8D">
        <w:rPr>
          <w:rFonts w:ascii="Arial" w:eastAsia="Times New Roman" w:hAnsi="Arial" w:cs="Arial"/>
          <w:color w:val="000000"/>
        </w:rPr>
        <w:t>.</w:t>
      </w:r>
    </w:p>
    <w:p w14:paraId="1C6C875F" w14:textId="77777777" w:rsidR="00307C7D" w:rsidRPr="00597E8D" w:rsidRDefault="00307C7D" w:rsidP="00307C7D">
      <w:pPr>
        <w:spacing w:after="0" w:line="240" w:lineRule="auto"/>
        <w:jc w:val="both"/>
        <w:rPr>
          <w:rFonts w:ascii="Arial" w:eastAsia="Times New Roman" w:hAnsi="Arial" w:cs="Arial"/>
          <w:color w:val="000000"/>
        </w:rPr>
      </w:pPr>
    </w:p>
    <w:p w14:paraId="0A9200E9"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t>PODACI O NARUČIOCIMA KOJI ZAKLJUČUJU ZAJEDNIČKU NABAVKU</w:t>
      </w:r>
    </w:p>
    <w:p w14:paraId="1E39A35E" w14:textId="77777777" w:rsidR="00307C7D" w:rsidRDefault="00307C7D" w:rsidP="00307C7D">
      <w:pPr>
        <w:spacing w:after="0" w:line="240" w:lineRule="auto"/>
        <w:jc w:val="both"/>
        <w:rPr>
          <w:rFonts w:ascii="Arial" w:eastAsia="Times New Roman" w:hAnsi="Arial" w:cs="Arial"/>
          <w:color w:val="000000"/>
          <w:sz w:val="24"/>
          <w:szCs w:val="24"/>
        </w:rPr>
      </w:pPr>
    </w:p>
    <w:p w14:paraId="7116EA2C" w14:textId="1CBF9C63" w:rsidR="00082A03" w:rsidRDefault="000D37B0" w:rsidP="00307C7D">
      <w:pPr>
        <w:spacing w:after="0" w:line="240" w:lineRule="auto"/>
        <w:jc w:val="both"/>
        <w:rPr>
          <w:rFonts w:ascii="Arial" w:eastAsia="Times New Roman" w:hAnsi="Arial" w:cs="Arial"/>
        </w:rPr>
      </w:pPr>
      <w:r w:rsidRPr="00597E8D">
        <w:rPr>
          <w:rFonts w:ascii="Arial" w:eastAsia="Times New Roman" w:hAnsi="Arial" w:cs="Arial"/>
        </w:rPr>
        <w:t>Nije primjenjivo.</w:t>
      </w:r>
    </w:p>
    <w:p w14:paraId="7DDF3DD4" w14:textId="77777777" w:rsidR="006E5A65" w:rsidRPr="00082A03" w:rsidRDefault="006E5A65" w:rsidP="00307C7D">
      <w:pPr>
        <w:spacing w:after="0" w:line="240" w:lineRule="auto"/>
        <w:jc w:val="both"/>
        <w:rPr>
          <w:rFonts w:ascii="Arial" w:eastAsia="Times New Roman" w:hAnsi="Arial" w:cs="Arial"/>
        </w:rPr>
      </w:pPr>
    </w:p>
    <w:p w14:paraId="1F407867"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t>PODACI O NARUČIOCIMA KOJI SU UKLJUČENI U CENTRALIZOVANU NABAVKU</w:t>
      </w:r>
    </w:p>
    <w:p w14:paraId="0757C2D7" w14:textId="77777777" w:rsidR="00307C7D" w:rsidRPr="00307C7D" w:rsidRDefault="00307C7D" w:rsidP="00307C7D">
      <w:pPr>
        <w:spacing w:after="0" w:line="240" w:lineRule="auto"/>
        <w:jc w:val="both"/>
        <w:rPr>
          <w:rFonts w:ascii="Arial" w:eastAsia="Times New Roman" w:hAnsi="Arial" w:cs="Arial"/>
          <w:sz w:val="24"/>
          <w:szCs w:val="24"/>
        </w:rPr>
      </w:pPr>
    </w:p>
    <w:p w14:paraId="4CDA6727" w14:textId="77777777" w:rsidR="00307C7D" w:rsidRPr="00307C7D" w:rsidRDefault="00045659" w:rsidP="00307C7D">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14:paraId="71B43415" w14:textId="77777777" w:rsidR="00307C7D" w:rsidRPr="00307C7D" w:rsidRDefault="00307C7D" w:rsidP="00307C7D">
      <w:pPr>
        <w:spacing w:after="0" w:line="240" w:lineRule="auto"/>
        <w:jc w:val="both"/>
        <w:rPr>
          <w:rFonts w:ascii="Arial" w:eastAsia="Times New Roman" w:hAnsi="Arial" w:cs="Arial"/>
          <w:sz w:val="24"/>
          <w:szCs w:val="24"/>
        </w:rPr>
      </w:pPr>
    </w:p>
    <w:p w14:paraId="293EFF91"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NAČIN SPROVOĐENJA ELEKTRONSKE AUKCIJE</w:t>
      </w:r>
    </w:p>
    <w:p w14:paraId="70DF33EA" w14:textId="77777777" w:rsidR="00307C7D" w:rsidRPr="00307C7D" w:rsidRDefault="00307C7D" w:rsidP="00307C7D">
      <w:pPr>
        <w:spacing w:after="0" w:line="240" w:lineRule="auto"/>
        <w:jc w:val="both"/>
        <w:rPr>
          <w:rFonts w:ascii="Arial" w:eastAsia="Times New Roman" w:hAnsi="Arial" w:cs="Arial"/>
          <w:sz w:val="24"/>
          <w:szCs w:val="24"/>
        </w:rPr>
      </w:pPr>
    </w:p>
    <w:p w14:paraId="3DD79AD5" w14:textId="77777777" w:rsidR="00307C7D" w:rsidRPr="00307C7D" w:rsidRDefault="000D37B0" w:rsidP="00307C7D">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135BBCEA" w14:textId="77777777" w:rsidR="00307C7D" w:rsidRPr="00307C7D" w:rsidRDefault="00307C7D" w:rsidP="00307C7D">
      <w:pPr>
        <w:spacing w:after="0" w:line="240" w:lineRule="auto"/>
        <w:jc w:val="both"/>
        <w:rPr>
          <w:rFonts w:ascii="Arial" w:eastAsia="Times New Roman" w:hAnsi="Arial" w:cs="Arial"/>
          <w:sz w:val="24"/>
          <w:szCs w:val="24"/>
        </w:rPr>
      </w:pPr>
    </w:p>
    <w:p w14:paraId="416B2730"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ELEKTRONSKI KATALOG</w:t>
      </w:r>
      <w:r w:rsidRPr="00307C7D">
        <w:rPr>
          <w:rFonts w:ascii="Arial" w:eastAsia="Times New Roman" w:hAnsi="Arial" w:cs="Arial"/>
          <w:b/>
          <w:color w:val="FF0000"/>
          <w:sz w:val="24"/>
          <w:szCs w:val="24"/>
        </w:rPr>
        <w:t xml:space="preserve"> </w:t>
      </w:r>
    </w:p>
    <w:p w14:paraId="46CB2F88" w14:textId="77777777" w:rsidR="00307C7D" w:rsidRPr="00307C7D" w:rsidRDefault="00307C7D" w:rsidP="00307C7D">
      <w:pPr>
        <w:spacing w:after="0" w:line="240" w:lineRule="auto"/>
        <w:jc w:val="both"/>
        <w:rPr>
          <w:rFonts w:ascii="Arial" w:eastAsia="Times New Roman" w:hAnsi="Arial" w:cs="Arial"/>
          <w:color w:val="FF0000"/>
          <w:sz w:val="24"/>
          <w:szCs w:val="24"/>
        </w:rPr>
      </w:pPr>
    </w:p>
    <w:p w14:paraId="7BEB5F1A" w14:textId="77777777" w:rsidR="000D37B0" w:rsidRPr="00307C7D" w:rsidRDefault="000D37B0" w:rsidP="000D37B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0FAC5B77"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623D90D0"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PONUDA SA VARIJANTAMA</w:t>
      </w:r>
    </w:p>
    <w:p w14:paraId="6EE95852"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08EE3D0D"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Mogućnost podnošenja ponude sa varijantama</w:t>
      </w:r>
    </w:p>
    <w:p w14:paraId="36A8C78E" w14:textId="77777777" w:rsidR="00307C7D" w:rsidRPr="00307C7D" w:rsidRDefault="00307C7D" w:rsidP="00307C7D">
      <w:pPr>
        <w:spacing w:after="0" w:line="240" w:lineRule="auto"/>
        <w:jc w:val="both"/>
        <w:rPr>
          <w:rFonts w:ascii="Arial" w:eastAsia="Times New Roman" w:hAnsi="Arial" w:cs="Arial"/>
          <w:sz w:val="24"/>
          <w:szCs w:val="24"/>
        </w:rPr>
      </w:pPr>
    </w:p>
    <w:p w14:paraId="03FC7665" w14:textId="77777777" w:rsidR="000D37B0" w:rsidRDefault="000D37B0" w:rsidP="000D37B0">
      <w:pPr>
        <w:spacing w:after="0" w:line="240" w:lineRule="auto"/>
        <w:jc w:val="both"/>
        <w:rPr>
          <w:rFonts w:ascii="Arial" w:eastAsia="Times New Roman" w:hAnsi="Arial" w:cs="Arial"/>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Varijante ponude nijesu dozvoljene i neće biti razmatrane.</w:t>
      </w:r>
    </w:p>
    <w:p w14:paraId="0756B213" w14:textId="77777777" w:rsidR="000D37B0" w:rsidRPr="000D37B0" w:rsidRDefault="000D37B0" w:rsidP="000D37B0">
      <w:pPr>
        <w:spacing w:after="0" w:line="240" w:lineRule="auto"/>
        <w:jc w:val="both"/>
        <w:rPr>
          <w:rFonts w:ascii="Arial" w:eastAsia="Times New Roman" w:hAnsi="Arial" w:cs="Arial"/>
          <w:sz w:val="24"/>
          <w:szCs w:val="24"/>
        </w:rPr>
      </w:pPr>
    </w:p>
    <w:p w14:paraId="23FA2AEB"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307C7D">
        <w:rPr>
          <w:rFonts w:ascii="Arial" w:eastAsia="Times New Roman" w:hAnsi="Arial" w:cs="Arial"/>
          <w:b/>
          <w:sz w:val="24"/>
          <w:szCs w:val="24"/>
        </w:rPr>
        <w:t>REZERVISANA NABAVKA</w:t>
      </w:r>
    </w:p>
    <w:p w14:paraId="4F4D2CB2" w14:textId="77777777" w:rsidR="00307C7D" w:rsidRPr="00307C7D" w:rsidRDefault="00307C7D" w:rsidP="00307C7D">
      <w:pPr>
        <w:spacing w:after="0" w:line="240" w:lineRule="auto"/>
        <w:jc w:val="both"/>
        <w:rPr>
          <w:rFonts w:ascii="Arial" w:eastAsia="Times New Roman" w:hAnsi="Arial" w:cs="Arial"/>
          <w:b/>
          <w:bCs/>
          <w:color w:val="FF0000"/>
          <w:sz w:val="24"/>
          <w:szCs w:val="24"/>
        </w:rPr>
      </w:pPr>
    </w:p>
    <w:p w14:paraId="5EB892C3" w14:textId="77777777" w:rsidR="00307C7D" w:rsidRPr="00307C7D" w:rsidRDefault="000D37B0" w:rsidP="00307C7D">
      <w:pPr>
        <w:spacing w:after="0" w:line="240" w:lineRule="auto"/>
        <w:jc w:val="both"/>
        <w:rPr>
          <w:rFonts w:ascii="Arial" w:eastAsia="Times New Roman" w:hAnsi="Arial" w:cs="Arial"/>
          <w:color w:val="000000"/>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Ne</w:t>
      </w:r>
    </w:p>
    <w:p w14:paraId="69E32478"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rPr>
      </w:pPr>
      <w:bookmarkStart w:id="5" w:name="_Toc62730556"/>
      <w:r w:rsidRPr="00307C7D">
        <w:rPr>
          <w:rFonts w:ascii="Arial" w:eastAsia="Times New Roman" w:hAnsi="Arial" w:cs="Times New Roman"/>
          <w:b/>
          <w:sz w:val="24"/>
          <w:szCs w:val="32"/>
        </w:rPr>
        <w:t>NAČIN UTVRĐIVANJA EKVIVALENTNOSTI</w:t>
      </w:r>
      <w:bookmarkEnd w:id="5"/>
    </w:p>
    <w:p w14:paraId="49FB036F" w14:textId="77777777" w:rsidR="000D37B0" w:rsidRDefault="000D37B0" w:rsidP="00307C7D">
      <w:pPr>
        <w:spacing w:after="0" w:line="240" w:lineRule="auto"/>
        <w:jc w:val="both"/>
        <w:rPr>
          <w:rFonts w:ascii="Arial" w:eastAsia="Times New Roman" w:hAnsi="Arial" w:cs="Arial"/>
          <w:bCs/>
          <w:color w:val="FF0000"/>
          <w:sz w:val="24"/>
          <w:szCs w:val="24"/>
        </w:rPr>
      </w:pPr>
    </w:p>
    <w:p w14:paraId="3DBF8C1F" w14:textId="77777777" w:rsidR="00307C7D" w:rsidRPr="00307C7D" w:rsidRDefault="000D37B0" w:rsidP="00307C7D">
      <w:pPr>
        <w:spacing w:after="0" w:line="240" w:lineRule="auto"/>
        <w:jc w:val="both"/>
        <w:rPr>
          <w:rFonts w:ascii="Arial" w:eastAsia="Times New Roman" w:hAnsi="Arial" w:cs="Arial"/>
          <w:bCs/>
          <w:sz w:val="24"/>
          <w:szCs w:val="24"/>
        </w:rPr>
      </w:pPr>
      <w:r w:rsidRPr="000D37B0">
        <w:rPr>
          <w:rFonts w:ascii="Arial" w:eastAsia="Times New Roman" w:hAnsi="Arial" w:cs="Arial"/>
          <w:bCs/>
          <w:sz w:val="24"/>
          <w:szCs w:val="24"/>
        </w:rPr>
        <w:t>Nije primjenjivo.</w:t>
      </w:r>
    </w:p>
    <w:p w14:paraId="786F5015"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6" w:name="_Toc62730557"/>
      <w:r w:rsidRPr="00307C7D">
        <w:rPr>
          <w:rFonts w:ascii="Arial" w:eastAsia="Times New Roman" w:hAnsi="Arial" w:cs="Times New Roman"/>
          <w:b/>
          <w:sz w:val="24"/>
          <w:szCs w:val="32"/>
        </w:rPr>
        <w:t>OSNOVI ZA OBAVEZNO ISKLJUČENJE IZ POSTUPKA JAVNE NABAVKE</w:t>
      </w:r>
      <w:bookmarkEnd w:id="6"/>
    </w:p>
    <w:p w14:paraId="61603920" w14:textId="77777777" w:rsidR="00307C7D" w:rsidRPr="00307C7D" w:rsidRDefault="00307C7D" w:rsidP="00307C7D">
      <w:pPr>
        <w:spacing w:after="0" w:line="240" w:lineRule="auto"/>
        <w:jc w:val="both"/>
        <w:rPr>
          <w:rFonts w:ascii="Arial" w:eastAsia="Times New Roman" w:hAnsi="Arial" w:cs="Arial"/>
          <w:sz w:val="24"/>
          <w:szCs w:val="24"/>
        </w:rPr>
      </w:pPr>
    </w:p>
    <w:p w14:paraId="437C786F" w14:textId="77777777" w:rsidR="00FB4188" w:rsidRPr="009F41A5" w:rsidRDefault="00FB4188" w:rsidP="00FB4188">
      <w:pPr>
        <w:spacing w:after="0" w:line="240" w:lineRule="auto"/>
        <w:jc w:val="both"/>
        <w:rPr>
          <w:rFonts w:ascii="Arial" w:eastAsia="Times New Roman" w:hAnsi="Arial" w:cs="Arial"/>
          <w:sz w:val="24"/>
          <w:szCs w:val="24"/>
        </w:rPr>
      </w:pPr>
      <w:bookmarkStart w:id="7" w:name="_Toc62730558"/>
      <w:r>
        <w:rPr>
          <w:rFonts w:ascii="Arial" w:eastAsia="Times New Roman" w:hAnsi="Arial" w:cs="Arial"/>
          <w:sz w:val="24"/>
          <w:szCs w:val="24"/>
        </w:rPr>
        <w:t>Privredni subjekat će se isključiti</w:t>
      </w:r>
      <w:r w:rsidRPr="009F41A5">
        <w:rPr>
          <w:rFonts w:ascii="Arial" w:eastAsia="Times New Roman" w:hAnsi="Arial" w:cs="Arial"/>
          <w:sz w:val="24"/>
          <w:szCs w:val="24"/>
        </w:rPr>
        <w:t xml:space="preserve"> iz postupka javne nabavke</w:t>
      </w:r>
      <w:r>
        <w:rPr>
          <w:rFonts w:ascii="Arial" w:eastAsia="Times New Roman" w:hAnsi="Arial" w:cs="Arial"/>
          <w:sz w:val="24"/>
          <w:szCs w:val="24"/>
        </w:rPr>
        <w:t>,</w:t>
      </w:r>
      <w:r w:rsidRPr="009F41A5">
        <w:rPr>
          <w:rFonts w:ascii="Arial" w:eastAsia="Times New Roman" w:hAnsi="Arial" w:cs="Arial"/>
          <w:sz w:val="24"/>
          <w:szCs w:val="24"/>
        </w:rPr>
        <w:t xml:space="preserve"> ako:</w:t>
      </w:r>
    </w:p>
    <w:p w14:paraId="1925252D"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1) je vršio neprimjeren uticaj u smislu člana 38 stav 2 tačka 1 ovog zakona;</w:t>
      </w:r>
    </w:p>
    <w:p w14:paraId="410FE393"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2) postoji sukob interesa iz člana 41 stav 1 tačka 2 ili člana 42 ovog zakona;</w:t>
      </w:r>
    </w:p>
    <w:p w14:paraId="199A4909"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3) ne ispunjava uslov iz člana 99 ovog zakona;</w:t>
      </w:r>
    </w:p>
    <w:p w14:paraId="4EF08E73"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4) ne ispunjava uslov iz čl. 102, 104 ili 106 ovog zakona predviđen tenderskom dokumentacijom;</w:t>
      </w:r>
    </w:p>
    <w:p w14:paraId="7D95A3BF"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5) nije dostavio izjavu privrednog subjekta ili dostavljena izjava ne sadrži informacije i podatke tražene tenderskom dokumentacijom ili je nepravilno sačinjena;</w:t>
      </w:r>
    </w:p>
    <w:p w14:paraId="70B7CBA6"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6) postoji razlog na osnovu kojeg se smatra da je odustao od prijave, odnosno ponude, a koji je propisan članom 120 stav 15 ovog zakona;</w:t>
      </w:r>
    </w:p>
    <w:p w14:paraId="560C837C"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91D0058" w14:textId="21AA8151" w:rsidR="00FB4188"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8) postoji drugi razlog propisan ovim zakonom.</w:t>
      </w:r>
    </w:p>
    <w:p w14:paraId="252FC9A2" w14:textId="77777777" w:rsidR="00E3292B" w:rsidRPr="00307C7D" w:rsidRDefault="00E3292B" w:rsidP="00FB4188">
      <w:pPr>
        <w:spacing w:after="0" w:line="240" w:lineRule="auto"/>
        <w:jc w:val="both"/>
        <w:rPr>
          <w:rFonts w:ascii="Arial" w:eastAsia="Times New Roman" w:hAnsi="Arial" w:cs="Arial"/>
          <w:sz w:val="24"/>
          <w:szCs w:val="24"/>
        </w:rPr>
      </w:pPr>
    </w:p>
    <w:p w14:paraId="28A2F0B5"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r w:rsidRPr="00307C7D">
        <w:rPr>
          <w:rFonts w:ascii="Arial" w:eastAsia="Times New Roman" w:hAnsi="Arial" w:cs="Times New Roman"/>
          <w:b/>
          <w:sz w:val="24"/>
          <w:szCs w:val="32"/>
        </w:rPr>
        <w:lastRenderedPageBreak/>
        <w:t>SREDSTVA FINANSIJSKOG OBEZBJEĐENJA UGOVORA O JAVNOJ NABAVCI</w:t>
      </w:r>
      <w:bookmarkEnd w:id="7"/>
    </w:p>
    <w:p w14:paraId="47A74380" w14:textId="77777777" w:rsidR="006E5A65" w:rsidRDefault="006E5A65" w:rsidP="00FB4188">
      <w:pPr>
        <w:spacing w:after="0" w:line="240" w:lineRule="auto"/>
        <w:jc w:val="both"/>
        <w:rPr>
          <w:rFonts w:ascii="Arial" w:eastAsia="Times New Roman" w:hAnsi="Arial" w:cs="Arial"/>
          <w:color w:val="000000"/>
          <w:sz w:val="24"/>
          <w:szCs w:val="24"/>
        </w:rPr>
      </w:pPr>
      <w:bookmarkStart w:id="8" w:name="_Toc62730559"/>
    </w:p>
    <w:p w14:paraId="0DF92733" w14:textId="7853F33C" w:rsidR="00FB4188" w:rsidRDefault="00FB4188" w:rsidP="00FB4188">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Ponuđač čija ponuda bude izabrana kao najpovoljnija je dužan da uz potpisan ugovor o javnoj nabavci dostavi naručiocu:</w:t>
      </w:r>
    </w:p>
    <w:p w14:paraId="2A618208" w14:textId="77777777" w:rsidR="00FB4188" w:rsidRPr="00307C7D" w:rsidRDefault="00FB4188" w:rsidP="00FB4188">
      <w:pPr>
        <w:spacing w:after="0" w:line="240" w:lineRule="auto"/>
        <w:jc w:val="both"/>
        <w:rPr>
          <w:rFonts w:ascii="Arial" w:eastAsia="Times New Roman" w:hAnsi="Arial" w:cs="Arial"/>
          <w:color w:val="000000"/>
          <w:sz w:val="24"/>
          <w:szCs w:val="24"/>
        </w:rPr>
      </w:pPr>
      <w:r w:rsidRPr="000D37B0">
        <w:rPr>
          <w:rFonts w:ascii="Times New Roman" w:eastAsia="Calibri" w:hAnsi="Times New Roman" w:cs="Times New Roman"/>
          <w:color w:val="000000"/>
          <w:sz w:val="24"/>
          <w:szCs w:val="24"/>
          <w:lang w:val="en-US"/>
        </w:rPr>
        <w:sym w:font="Wingdings" w:char="00FE"/>
      </w:r>
      <w:r w:rsidRPr="000D37B0">
        <w:rPr>
          <w:rFonts w:ascii="Arial" w:eastAsia="Calibri" w:hAnsi="Arial" w:cs="Arial"/>
          <w:color w:val="000000"/>
          <w:sz w:val="24"/>
          <w:szCs w:val="24"/>
          <w:lang w:val="en-US"/>
        </w:rPr>
        <w:t xml:space="preserve"> </w:t>
      </w:r>
      <w:r w:rsidRPr="000D37B0">
        <w:rPr>
          <w:rFonts w:ascii="Arial" w:eastAsia="Times New Roman" w:hAnsi="Arial" w:cs="Arial"/>
          <w:color w:val="000000"/>
          <w:sz w:val="24"/>
          <w:szCs w:val="24"/>
          <w:lang w:val="en-US"/>
        </w:rPr>
        <w:t xml:space="preserve"> </w:t>
      </w:r>
      <w:proofErr w:type="spellStart"/>
      <w:r w:rsidRPr="000C0908">
        <w:rPr>
          <w:rFonts w:ascii="Arial" w:eastAsia="Times New Roman" w:hAnsi="Arial" w:cs="Arial"/>
          <w:sz w:val="24"/>
          <w:szCs w:val="24"/>
          <w:lang w:val="en-US"/>
        </w:rPr>
        <w:t>garanciju</w:t>
      </w:r>
      <w:proofErr w:type="spellEnd"/>
      <w:r w:rsidRPr="000C0908">
        <w:rPr>
          <w:rFonts w:ascii="Arial" w:eastAsia="Times New Roman" w:hAnsi="Arial" w:cs="Arial"/>
          <w:sz w:val="24"/>
          <w:szCs w:val="24"/>
          <w:lang w:val="en-US"/>
        </w:rPr>
        <w:t xml:space="preserve"> za dobro </w:t>
      </w:r>
      <w:proofErr w:type="spellStart"/>
      <w:r w:rsidRPr="000C0908">
        <w:rPr>
          <w:rFonts w:ascii="Arial" w:eastAsia="Times New Roman" w:hAnsi="Arial" w:cs="Arial"/>
          <w:sz w:val="24"/>
          <w:szCs w:val="24"/>
          <w:lang w:val="en-US"/>
        </w:rPr>
        <w:t>izvršenje</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ugovora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ako</w:t>
      </w:r>
      <w:proofErr w:type="spellEnd"/>
      <w:r w:rsidRPr="000C0908">
        <w:rPr>
          <w:rFonts w:ascii="Arial" w:eastAsia="Times New Roman" w:hAnsi="Arial" w:cs="Arial"/>
          <w:sz w:val="24"/>
          <w:szCs w:val="24"/>
          <w:lang w:val="en-US"/>
        </w:rPr>
        <w:t xml:space="preserve"> je </w:t>
      </w:r>
      <w:proofErr w:type="spellStart"/>
      <w:r w:rsidRPr="000C0908">
        <w:rPr>
          <w:rFonts w:ascii="Arial" w:eastAsia="Times New Roman" w:hAnsi="Arial" w:cs="Arial"/>
          <w:sz w:val="24"/>
          <w:szCs w:val="24"/>
          <w:lang w:val="en-US"/>
        </w:rPr>
        <w:t>raskid</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ugovora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nastao</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zbog</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neispunjenja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ugovorenih</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obaveza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nastalih</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činjenjem</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ili</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nečinjenjem</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ponuđača</w:t>
      </w:r>
      <w:proofErr w:type="spellEnd"/>
      <w:r w:rsidRPr="000C0908">
        <w:rPr>
          <w:rFonts w:ascii="Arial" w:eastAsia="Times New Roman" w:hAnsi="Arial" w:cs="Arial"/>
          <w:sz w:val="24"/>
          <w:szCs w:val="24"/>
          <w:lang w:val="en-US"/>
        </w:rPr>
        <w:t xml:space="preserve"> u </w:t>
      </w:r>
      <w:proofErr w:type="spellStart"/>
      <w:r w:rsidRPr="000C0908">
        <w:rPr>
          <w:rFonts w:ascii="Arial" w:eastAsia="Times New Roman" w:hAnsi="Arial" w:cs="Arial"/>
          <w:sz w:val="24"/>
          <w:szCs w:val="24"/>
          <w:lang w:val="en-US"/>
        </w:rPr>
        <w:t>iznosu</w:t>
      </w:r>
      <w:proofErr w:type="spellEnd"/>
      <w:r w:rsidRPr="000C0908">
        <w:rPr>
          <w:rFonts w:ascii="Arial" w:eastAsia="Times New Roman" w:hAnsi="Arial" w:cs="Arial"/>
          <w:sz w:val="24"/>
          <w:szCs w:val="24"/>
          <w:lang w:val="en-US"/>
        </w:rPr>
        <w:t xml:space="preserve"> od 10% </w:t>
      </w:r>
      <w:proofErr w:type="spellStart"/>
      <w:r w:rsidRPr="000C0908">
        <w:rPr>
          <w:rFonts w:ascii="Arial" w:eastAsia="Times New Roman" w:hAnsi="Arial" w:cs="Arial"/>
          <w:sz w:val="24"/>
          <w:szCs w:val="24"/>
          <w:lang w:val="en-US"/>
        </w:rPr>
        <w:t>od</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vrijednosti</w:t>
      </w:r>
      <w:proofErr w:type="spellEnd"/>
      <w:r w:rsidRPr="000C0908">
        <w:rPr>
          <w:rFonts w:ascii="Arial" w:eastAsia="Times New Roman" w:hAnsi="Arial" w:cs="Arial"/>
          <w:sz w:val="24"/>
          <w:szCs w:val="24"/>
          <w:lang w:val="en-US"/>
        </w:rPr>
        <w:t xml:space="preserve"> </w:t>
      </w:r>
      <w:proofErr w:type="spellStart"/>
      <w:proofErr w:type="gramStart"/>
      <w:r w:rsidRPr="000C0908">
        <w:rPr>
          <w:rFonts w:ascii="Arial" w:eastAsia="Times New Roman" w:hAnsi="Arial" w:cs="Arial"/>
          <w:sz w:val="24"/>
          <w:szCs w:val="24"/>
          <w:lang w:val="en-US"/>
        </w:rPr>
        <w:t>ugovora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sa</w:t>
      </w:r>
      <w:proofErr w:type="spellEnd"/>
      <w:proofErr w:type="gram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rokom</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važenja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sedam</w:t>
      </w:r>
      <w:proofErr w:type="spellEnd"/>
      <w:r w:rsidRPr="000C0908">
        <w:rPr>
          <w:rFonts w:ascii="Arial" w:eastAsia="Times New Roman" w:hAnsi="Arial" w:cs="Arial"/>
          <w:sz w:val="24"/>
          <w:szCs w:val="24"/>
          <w:lang w:val="en-US"/>
        </w:rPr>
        <w:t xml:space="preserve"> dana </w:t>
      </w:r>
      <w:proofErr w:type="spellStart"/>
      <w:r w:rsidRPr="000C0908">
        <w:rPr>
          <w:rFonts w:ascii="Arial" w:eastAsia="Times New Roman" w:hAnsi="Arial" w:cs="Arial"/>
          <w:sz w:val="24"/>
          <w:szCs w:val="24"/>
          <w:lang w:val="en-US"/>
        </w:rPr>
        <w:t>duže</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od</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ponuđenog</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roka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izvršenja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ugovor</w:t>
      </w:r>
      <w:r>
        <w:rPr>
          <w:rFonts w:ascii="Arial" w:eastAsia="Times New Roman" w:hAnsi="Arial" w:cs="Arial"/>
          <w:sz w:val="24"/>
          <w:szCs w:val="24"/>
          <w:lang w:val="en-US"/>
        </w:rPr>
        <w:t>a</w:t>
      </w:r>
      <w:proofErr w:type="spellEnd"/>
      <w:r w:rsidRPr="000D37B0">
        <w:rPr>
          <w:rFonts w:ascii="Arial" w:eastAsia="Calibri" w:hAnsi="Arial" w:cs="Arial"/>
          <w:sz w:val="24"/>
          <w:szCs w:val="24"/>
          <w:lang w:val="sl-SI" w:eastAsia="sr-Latn-ME"/>
        </w:rPr>
        <w:t>.</w:t>
      </w:r>
    </w:p>
    <w:p w14:paraId="79C630B7"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hanging="630"/>
        <w:outlineLvl w:val="0"/>
        <w:rPr>
          <w:rFonts w:ascii="Arial" w:eastAsia="Times New Roman" w:hAnsi="Arial" w:cs="Times New Roman"/>
          <w:b/>
          <w:color w:val="000000"/>
          <w:sz w:val="24"/>
          <w:szCs w:val="32"/>
        </w:rPr>
      </w:pPr>
      <w:r w:rsidRPr="00307C7D">
        <w:rPr>
          <w:rFonts w:ascii="Arial" w:eastAsia="Times New Roman" w:hAnsi="Arial" w:cs="Times New Roman"/>
          <w:b/>
          <w:sz w:val="24"/>
          <w:szCs w:val="32"/>
        </w:rPr>
        <w:t>METODOLOGIJA VREDNOVANJA PONUDA</w:t>
      </w:r>
      <w:bookmarkEnd w:id="8"/>
    </w:p>
    <w:p w14:paraId="4347C515" w14:textId="77777777" w:rsidR="00307C7D" w:rsidRPr="00307C7D" w:rsidRDefault="00307C7D" w:rsidP="00307C7D">
      <w:pPr>
        <w:spacing w:after="0" w:line="240" w:lineRule="auto"/>
        <w:rPr>
          <w:rFonts w:ascii="Arial" w:eastAsia="Times New Roman" w:hAnsi="Arial" w:cs="Arial"/>
          <w:sz w:val="24"/>
          <w:szCs w:val="24"/>
        </w:rPr>
      </w:pPr>
    </w:p>
    <w:p w14:paraId="33607FFC"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Naručilac će u postupku javne nabavki izabrati ekonomski najpovoljniju ponudu, primjenom pristupa isplativosti, po osnovu kriterijuma</w:t>
      </w:r>
      <w:r w:rsidRPr="00307C7D">
        <w:rPr>
          <w:rFonts w:ascii="Arial" w:eastAsia="Times New Roman" w:hAnsi="Arial" w:cs="Arial"/>
          <w:sz w:val="24"/>
          <w:szCs w:val="24"/>
          <w:vertAlign w:val="superscript"/>
        </w:rPr>
        <w:footnoteReference w:id="7"/>
      </w:r>
      <w:r w:rsidRPr="00307C7D">
        <w:rPr>
          <w:rFonts w:ascii="Arial" w:eastAsia="Times New Roman" w:hAnsi="Arial" w:cs="Arial"/>
          <w:sz w:val="24"/>
          <w:szCs w:val="24"/>
        </w:rPr>
        <w:t xml:space="preserve">: </w:t>
      </w:r>
    </w:p>
    <w:p w14:paraId="181AB9B8" w14:textId="77777777" w:rsidR="00307C7D" w:rsidRPr="00307C7D" w:rsidRDefault="000D37B0" w:rsidP="00307C7D">
      <w:pPr>
        <w:spacing w:after="0" w:line="240" w:lineRule="auto"/>
        <w:rPr>
          <w:rFonts w:ascii="Arial" w:eastAsia="Times New Roman" w:hAnsi="Arial" w:cs="Arial"/>
          <w:sz w:val="24"/>
          <w:szCs w:val="24"/>
        </w:rPr>
      </w:pPr>
      <w:r w:rsidRPr="000D37B0">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 xml:space="preserve">odnos cijene i kvaliteta </w:t>
      </w:r>
    </w:p>
    <w:p w14:paraId="54539325" w14:textId="77777777" w:rsidR="00307C7D" w:rsidRPr="00307C7D" w:rsidRDefault="00307C7D" w:rsidP="00307C7D">
      <w:pPr>
        <w:spacing w:after="0" w:line="240" w:lineRule="auto"/>
        <w:rPr>
          <w:rFonts w:ascii="Arial" w:eastAsia="Times New Roman" w:hAnsi="Arial" w:cs="Arial"/>
          <w:sz w:val="24"/>
          <w:szCs w:val="24"/>
        </w:rPr>
      </w:pPr>
    </w:p>
    <w:p w14:paraId="2540E156" w14:textId="77777777" w:rsidR="00B14D7D" w:rsidRPr="000D37B0"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Naručilac  će  u  postupku  javne  nabavke  izabrati  ekonomski  najpovoljniju  ponudu, primjenom pristupa isplativosti, po osnovu kriterijuma:</w:t>
      </w:r>
    </w:p>
    <w:p w14:paraId="4511737D" w14:textId="77777777" w:rsidR="00B14D7D" w:rsidRPr="000D37B0"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498854AE" w14:textId="77777777" w:rsidR="00B14D7D" w:rsidRPr="000D37B0"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 odnos cijene i kvaliteta (90/10)</w:t>
      </w:r>
    </w:p>
    <w:p w14:paraId="0E2581FD" w14:textId="77777777" w:rsidR="00B14D7D" w:rsidRPr="000D37B0"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4FF8742B" w14:textId="77777777" w:rsidR="00B14D7D" w:rsidRPr="000D37B0"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Komisija za sprovođenje postupka javne nabavke će vrednovati ponude po kriterijumu odnos cijene i kvaliteta primjenom relativnog (proporcionalnog) metoda, na način što će 90 bodova dobiti najniže ponuđena cijena (C), a 10 bodova dobiti najbolje ponuđeni kvalitet (K).</w:t>
      </w:r>
    </w:p>
    <w:p w14:paraId="098D6460" w14:textId="77777777" w:rsidR="00B14D7D" w:rsidRPr="000D37B0"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105066AF" w14:textId="77777777" w:rsidR="00B14D7D" w:rsidRPr="000D37B0"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Ukupan broj bodova = broj bodova za cijenu (C) + broj bodova za kvalitet (K)</w:t>
      </w:r>
    </w:p>
    <w:p w14:paraId="777FF6B3" w14:textId="77777777" w:rsidR="00B14D7D" w:rsidRPr="000D37B0"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3283AE6" w14:textId="77777777" w:rsidR="00B14D7D" w:rsidRPr="000D37B0"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1.</w:t>
      </w:r>
      <w:r w:rsidRPr="000D37B0">
        <w:rPr>
          <w:rFonts w:ascii="Arial" w:eastAsia="Times New Roman" w:hAnsi="Arial" w:cs="Arial"/>
          <w:i/>
          <w:color w:val="000000"/>
          <w:sz w:val="24"/>
          <w:szCs w:val="24"/>
        </w:rPr>
        <w:tab/>
        <w:t>Cijena (C) (90 bodova)</w:t>
      </w:r>
    </w:p>
    <w:p w14:paraId="3968456C" w14:textId="77777777" w:rsidR="00B14D7D" w:rsidRPr="000D37B0"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703C1F18" w14:textId="77777777" w:rsidR="00B14D7D" w:rsidRPr="000D37B0"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Parametar  cijena će se vrednovati na sljedeći način:</w:t>
      </w:r>
    </w:p>
    <w:p w14:paraId="4D81CAE9" w14:textId="77777777" w:rsidR="00B14D7D" w:rsidRPr="000D37B0"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7523BC4" w14:textId="77777777" w:rsidR="00B14D7D" w:rsidRPr="000D37B0"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Najniža ponuđena cijena dobija maksimalni broj bodova 90.</w:t>
      </w:r>
    </w:p>
    <w:p w14:paraId="78CB8FFD" w14:textId="77777777" w:rsidR="00B14D7D" w:rsidRPr="000D37B0"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 xml:space="preserve">Bodovi za ostale ponude se obračunavaju proporcijalno u odnosu na  najnižu ponuđenu cijenu po formuli: </w:t>
      </w:r>
    </w:p>
    <w:p w14:paraId="345FC92F" w14:textId="77777777" w:rsidR="00B14D7D" w:rsidRPr="000D37B0"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9B5D5AE" w14:textId="77777777" w:rsidR="00B14D7D" w:rsidRPr="000D37B0"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Broj bodova (C) =  (Najniža ponuđena cijena /  ponuđena cijena) x 90 bodova</w:t>
      </w:r>
    </w:p>
    <w:p w14:paraId="2FD36A99" w14:textId="77777777" w:rsidR="00B14D7D" w:rsidRPr="000D37B0"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CAD491F" w14:textId="77777777" w:rsidR="00B14D7D" w:rsidRPr="00400E80"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400E80">
        <w:rPr>
          <w:rFonts w:ascii="Arial" w:eastAsia="Times New Roman" w:hAnsi="Arial" w:cs="Arial"/>
          <w:i/>
          <w:color w:val="000000"/>
          <w:sz w:val="24"/>
          <w:szCs w:val="24"/>
        </w:rPr>
        <w:t>2.</w:t>
      </w:r>
      <w:r w:rsidRPr="00400E80">
        <w:rPr>
          <w:rFonts w:ascii="Arial" w:eastAsia="Times New Roman" w:hAnsi="Arial" w:cs="Arial"/>
          <w:i/>
          <w:color w:val="000000"/>
          <w:sz w:val="24"/>
          <w:szCs w:val="24"/>
        </w:rPr>
        <w:tab/>
        <w:t>Kvalitet  (K) 10 bodova</w:t>
      </w:r>
    </w:p>
    <w:p w14:paraId="7EDB066C" w14:textId="77777777" w:rsidR="00B14D7D" w:rsidRPr="00400E80"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3392471C" w14:textId="77777777" w:rsidR="00B14D7D"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493BCA">
        <w:rPr>
          <w:rFonts w:ascii="Arial" w:eastAsia="Times New Roman" w:hAnsi="Arial" w:cs="Arial"/>
          <w:i/>
          <w:sz w:val="24"/>
          <w:szCs w:val="24"/>
        </w:rPr>
        <w:t xml:space="preserve">Parametar kvalitet (K) vrednovaće se na sljedeći način: </w:t>
      </w:r>
    </w:p>
    <w:p w14:paraId="0DBEC9FA" w14:textId="77777777" w:rsidR="00B14D7D"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p>
    <w:p w14:paraId="6B573643" w14:textId="77777777" w:rsidR="00B14D7D"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F5364A">
        <w:rPr>
          <w:rFonts w:ascii="Arial" w:eastAsia="Times New Roman" w:hAnsi="Arial" w:cs="Arial"/>
          <w:i/>
          <w:sz w:val="24"/>
          <w:szCs w:val="24"/>
        </w:rPr>
        <w:t>Najkraće vrijeme rješavanja problema za tehnički nivo kvara Nivo 3</w:t>
      </w:r>
      <w:r>
        <w:rPr>
          <w:rFonts w:ascii="Arial" w:eastAsia="Times New Roman" w:hAnsi="Arial" w:cs="Arial"/>
          <w:i/>
          <w:sz w:val="24"/>
          <w:szCs w:val="24"/>
        </w:rPr>
        <w:t xml:space="preserve"> - nizak</w:t>
      </w:r>
      <w:r w:rsidRPr="00F5364A">
        <w:rPr>
          <w:rFonts w:ascii="Arial" w:eastAsia="Times New Roman" w:hAnsi="Arial" w:cs="Arial"/>
          <w:i/>
          <w:sz w:val="24"/>
          <w:szCs w:val="24"/>
        </w:rPr>
        <w:t xml:space="preserve"> dobija maksimalni broj bodova 10. </w:t>
      </w:r>
    </w:p>
    <w:p w14:paraId="0BC99C42" w14:textId="77777777" w:rsidR="00B14D7D"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p>
    <w:p w14:paraId="507C4374" w14:textId="77777777" w:rsidR="00B14D7D"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F5364A">
        <w:rPr>
          <w:rFonts w:ascii="Arial" w:eastAsia="Times New Roman" w:hAnsi="Arial" w:cs="Arial"/>
          <w:i/>
          <w:sz w:val="24"/>
          <w:szCs w:val="24"/>
        </w:rPr>
        <w:t xml:space="preserve">Vrijeme rješavanja problema za tehnički nivo kvara </w:t>
      </w:r>
      <w:r>
        <w:rPr>
          <w:rFonts w:ascii="Arial" w:eastAsia="Times New Roman" w:hAnsi="Arial" w:cs="Arial"/>
          <w:i/>
          <w:sz w:val="24"/>
          <w:szCs w:val="24"/>
        </w:rPr>
        <w:t xml:space="preserve">je </w:t>
      </w:r>
      <w:r w:rsidRPr="00032034">
        <w:rPr>
          <w:rFonts w:ascii="Arial" w:eastAsia="Times New Roman" w:hAnsi="Arial" w:cs="Arial"/>
          <w:i/>
          <w:sz w:val="24"/>
          <w:szCs w:val="24"/>
        </w:rPr>
        <w:t>Nivo 3 - nizak</w:t>
      </w:r>
      <w:r>
        <w:rPr>
          <w:rFonts w:ascii="Arial" w:eastAsia="Times New Roman" w:hAnsi="Arial" w:cs="Arial"/>
          <w:i/>
          <w:sz w:val="24"/>
          <w:szCs w:val="24"/>
        </w:rPr>
        <w:t xml:space="preserve"> je</w:t>
      </w:r>
      <w:r w:rsidRPr="00F5364A">
        <w:rPr>
          <w:rFonts w:ascii="Arial" w:eastAsia="Times New Roman" w:hAnsi="Arial" w:cs="Arial"/>
          <w:i/>
          <w:sz w:val="24"/>
          <w:szCs w:val="24"/>
        </w:rPr>
        <w:t xml:space="preserve"> vremenski period u kome se uspostavlja stanje koje se može smatrati konačnim rješenjem </w:t>
      </w:r>
      <w:r w:rsidRPr="00F5364A">
        <w:rPr>
          <w:rFonts w:ascii="Arial" w:eastAsia="Times New Roman" w:hAnsi="Arial" w:cs="Arial"/>
          <w:i/>
          <w:sz w:val="24"/>
          <w:szCs w:val="24"/>
        </w:rPr>
        <w:lastRenderedPageBreak/>
        <w:t>kvara/problema, nakon prijave kvara/problema.</w:t>
      </w:r>
      <w:r>
        <w:rPr>
          <w:rFonts w:ascii="Arial" w:eastAsia="Times New Roman" w:hAnsi="Arial" w:cs="Arial"/>
          <w:i/>
          <w:sz w:val="24"/>
          <w:szCs w:val="24"/>
        </w:rPr>
        <w:t xml:space="preserve"> Vrijeme rješavanja problema </w:t>
      </w:r>
      <w:r w:rsidRPr="00F5364A">
        <w:rPr>
          <w:rFonts w:ascii="Arial" w:eastAsia="Times New Roman" w:hAnsi="Arial" w:cs="Arial"/>
          <w:i/>
          <w:sz w:val="24"/>
          <w:szCs w:val="24"/>
        </w:rPr>
        <w:t xml:space="preserve">za tehnički nivo kvara </w:t>
      </w:r>
      <w:r w:rsidRPr="00032034">
        <w:rPr>
          <w:rFonts w:ascii="Arial" w:eastAsia="Times New Roman" w:hAnsi="Arial" w:cs="Arial"/>
          <w:i/>
          <w:sz w:val="24"/>
          <w:szCs w:val="24"/>
        </w:rPr>
        <w:t>Nivo 3 - nizak</w:t>
      </w:r>
      <w:r w:rsidRPr="00F5364A">
        <w:rPr>
          <w:rFonts w:ascii="Arial" w:eastAsia="Times New Roman" w:hAnsi="Arial" w:cs="Arial"/>
          <w:i/>
          <w:sz w:val="24"/>
          <w:szCs w:val="24"/>
        </w:rPr>
        <w:t xml:space="preserve">, ne smije biti duže od 30 radnih dana. </w:t>
      </w:r>
    </w:p>
    <w:p w14:paraId="4A348AD0" w14:textId="77777777" w:rsidR="00B14D7D"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p>
    <w:p w14:paraId="5CBE26F3" w14:textId="77777777" w:rsidR="00B14D7D"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F5364A">
        <w:rPr>
          <w:rFonts w:ascii="Arial" w:eastAsia="Times New Roman" w:hAnsi="Arial" w:cs="Arial"/>
          <w:i/>
          <w:sz w:val="24"/>
          <w:szCs w:val="24"/>
        </w:rPr>
        <w:t xml:space="preserve">Bodovi za ostale ponude se obračunavaju proporcijalno u odnosu na najkraće vrijeme rješavanja problema po formuli: </w:t>
      </w:r>
    </w:p>
    <w:p w14:paraId="05E92CDF" w14:textId="77777777" w:rsidR="00B14D7D"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p>
    <w:p w14:paraId="5D6B0C66" w14:textId="77777777" w:rsidR="00B14D7D"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F5364A">
        <w:rPr>
          <w:rFonts w:ascii="Arial" w:eastAsia="Times New Roman" w:hAnsi="Arial" w:cs="Arial"/>
          <w:i/>
          <w:sz w:val="24"/>
          <w:szCs w:val="24"/>
        </w:rPr>
        <w:t xml:space="preserve">Broj bodova (K) = (Najkraće ponuđeno vrijeme rješavanja problema za tehnički nivo kvara </w:t>
      </w:r>
      <w:r w:rsidRPr="00032034">
        <w:rPr>
          <w:rFonts w:ascii="Arial" w:eastAsia="Times New Roman" w:hAnsi="Arial" w:cs="Arial"/>
          <w:i/>
          <w:sz w:val="24"/>
          <w:szCs w:val="24"/>
        </w:rPr>
        <w:t>Nivo 3 - nizak</w:t>
      </w:r>
      <w:r w:rsidRPr="00F5364A">
        <w:rPr>
          <w:rFonts w:ascii="Arial" w:eastAsia="Times New Roman" w:hAnsi="Arial" w:cs="Arial"/>
          <w:i/>
          <w:sz w:val="24"/>
          <w:szCs w:val="24"/>
        </w:rPr>
        <w:t xml:space="preserve"> / ponuđeno vrijeme rješavanja problema </w:t>
      </w:r>
      <w:r>
        <w:rPr>
          <w:rFonts w:ascii="Arial" w:eastAsia="Times New Roman" w:hAnsi="Arial" w:cs="Arial"/>
          <w:i/>
          <w:sz w:val="24"/>
          <w:szCs w:val="24"/>
        </w:rPr>
        <w:t>z</w:t>
      </w:r>
      <w:r w:rsidRPr="00F5364A">
        <w:rPr>
          <w:rFonts w:ascii="Arial" w:eastAsia="Times New Roman" w:hAnsi="Arial" w:cs="Arial"/>
          <w:i/>
          <w:sz w:val="24"/>
          <w:szCs w:val="24"/>
        </w:rPr>
        <w:t xml:space="preserve">a tehnički nivo kvara </w:t>
      </w:r>
      <w:r w:rsidRPr="00032034">
        <w:rPr>
          <w:rFonts w:ascii="Arial" w:eastAsia="Times New Roman" w:hAnsi="Arial" w:cs="Arial"/>
          <w:i/>
          <w:sz w:val="24"/>
          <w:szCs w:val="24"/>
        </w:rPr>
        <w:t>Nivo 3 - nizak</w:t>
      </w:r>
      <w:r w:rsidRPr="00F5364A">
        <w:rPr>
          <w:rFonts w:ascii="Arial" w:eastAsia="Times New Roman" w:hAnsi="Arial" w:cs="Arial"/>
          <w:i/>
          <w:sz w:val="24"/>
          <w:szCs w:val="24"/>
        </w:rPr>
        <w:t xml:space="preserve">) x 10. </w:t>
      </w:r>
    </w:p>
    <w:p w14:paraId="6EC79765" w14:textId="77777777" w:rsidR="00B14D7D"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p>
    <w:p w14:paraId="7A07DE92" w14:textId="77777777" w:rsidR="00B14D7D" w:rsidRDefault="00B14D7D" w:rsidP="00B14D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F5364A">
        <w:rPr>
          <w:rFonts w:ascii="Arial" w:eastAsia="Times New Roman" w:hAnsi="Arial" w:cs="Arial"/>
          <w:i/>
          <w:sz w:val="24"/>
          <w:szCs w:val="24"/>
        </w:rPr>
        <w:t>U skladu sa Pravilnikom o metodologiji načina vrednovanja ponuda u postupku javnih nabavki, v</w:t>
      </w:r>
      <w:r>
        <w:rPr>
          <w:rFonts w:ascii="Arial" w:eastAsia="Times New Roman" w:hAnsi="Arial" w:cs="Arial"/>
          <w:i/>
          <w:sz w:val="24"/>
          <w:szCs w:val="24"/>
        </w:rPr>
        <w:t>r</w:t>
      </w:r>
      <w:r w:rsidRPr="00F5364A">
        <w:rPr>
          <w:rFonts w:ascii="Arial" w:eastAsia="Times New Roman" w:hAnsi="Arial" w:cs="Arial"/>
          <w:i/>
          <w:sz w:val="24"/>
          <w:szCs w:val="24"/>
        </w:rPr>
        <w:t xml:space="preserve">ednovanje ponuda po osnovu parametra kvalitet koji se odnosi na vrijeme rješavanja problema za tehnički nivo kvara </w:t>
      </w:r>
      <w:r w:rsidRPr="00EF36FA">
        <w:rPr>
          <w:rFonts w:ascii="Arial" w:eastAsia="Times New Roman" w:hAnsi="Arial" w:cs="Arial"/>
          <w:i/>
          <w:sz w:val="24"/>
          <w:szCs w:val="24"/>
        </w:rPr>
        <w:t>Nivo 3 - nizak</w:t>
      </w:r>
      <w:r w:rsidRPr="00F5364A">
        <w:rPr>
          <w:rFonts w:ascii="Arial" w:eastAsia="Times New Roman" w:hAnsi="Arial" w:cs="Arial"/>
          <w:i/>
          <w:sz w:val="24"/>
          <w:szCs w:val="24"/>
        </w:rPr>
        <w:t xml:space="preserve">, vrši se u odnosu na ponuđene uslove koji su povoljniji, odnosno bolji od </w:t>
      </w:r>
      <w:proofErr w:type="spellStart"/>
      <w:r w:rsidRPr="00F5364A">
        <w:rPr>
          <w:rFonts w:ascii="Arial" w:eastAsia="Times New Roman" w:hAnsi="Arial" w:cs="Arial"/>
          <w:i/>
          <w:sz w:val="24"/>
          <w:szCs w:val="24"/>
        </w:rPr>
        <w:t>zahtjevanog</w:t>
      </w:r>
      <w:proofErr w:type="spellEnd"/>
      <w:r w:rsidRPr="00F5364A">
        <w:rPr>
          <w:rFonts w:ascii="Arial" w:eastAsia="Times New Roman" w:hAnsi="Arial" w:cs="Arial"/>
          <w:i/>
          <w:sz w:val="24"/>
          <w:szCs w:val="24"/>
        </w:rPr>
        <w:t xml:space="preserve"> uslova. Ponuđač je dužan da u ponudi navede vrijeme rješavanja problema iskazano u danima.</w:t>
      </w:r>
    </w:p>
    <w:p w14:paraId="1AF28200"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6471F052"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9" w:name="_Toc62730560"/>
      <w:r w:rsidRPr="00307C7D">
        <w:rPr>
          <w:rFonts w:ascii="Arial" w:eastAsia="Times New Roman" w:hAnsi="Arial" w:cs="Times New Roman"/>
          <w:b/>
          <w:sz w:val="24"/>
          <w:szCs w:val="32"/>
        </w:rPr>
        <w:t>JEZIK PONUDE</w:t>
      </w:r>
      <w:bookmarkEnd w:id="9"/>
    </w:p>
    <w:p w14:paraId="021D6E15"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3E14CB82" w14:textId="77777777" w:rsidR="00B14D7D" w:rsidRPr="000D37B0" w:rsidRDefault="00B14D7D" w:rsidP="00B14D7D">
      <w:pPr>
        <w:spacing w:after="0" w:line="240" w:lineRule="auto"/>
        <w:jc w:val="both"/>
        <w:rPr>
          <w:rFonts w:ascii="Arial" w:eastAsia="Times New Roman" w:hAnsi="Arial" w:cs="Arial"/>
          <w:color w:val="000000"/>
          <w:sz w:val="24"/>
          <w:szCs w:val="24"/>
          <w:lang w:val="en-US"/>
        </w:rPr>
      </w:pPr>
      <w:bookmarkStart w:id="10" w:name="_Toc62730561"/>
      <w:proofErr w:type="spellStart"/>
      <w:r w:rsidRPr="000D37B0">
        <w:rPr>
          <w:rFonts w:ascii="Arial" w:eastAsia="Times New Roman" w:hAnsi="Arial" w:cs="Arial"/>
          <w:color w:val="000000"/>
          <w:sz w:val="24"/>
          <w:szCs w:val="24"/>
          <w:lang w:val="en-US"/>
        </w:rPr>
        <w:t>Ponuda</w:t>
      </w:r>
      <w:proofErr w:type="spellEnd"/>
      <w:r w:rsidRPr="000D37B0">
        <w:rPr>
          <w:rFonts w:ascii="Arial" w:eastAsia="Times New Roman" w:hAnsi="Arial" w:cs="Arial"/>
          <w:color w:val="000000"/>
          <w:sz w:val="24"/>
          <w:szCs w:val="24"/>
          <w:lang w:val="en-US"/>
        </w:rPr>
        <w:t xml:space="preserve"> se </w:t>
      </w:r>
      <w:proofErr w:type="spellStart"/>
      <w:r w:rsidRPr="000D37B0">
        <w:rPr>
          <w:rFonts w:ascii="Arial" w:eastAsia="Times New Roman" w:hAnsi="Arial" w:cs="Arial"/>
          <w:color w:val="000000"/>
          <w:sz w:val="24"/>
          <w:szCs w:val="24"/>
          <w:lang w:val="en-US"/>
        </w:rPr>
        <w:t>sačinjava</w:t>
      </w:r>
      <w:proofErr w:type="spellEnd"/>
      <w:r w:rsidRPr="000D37B0">
        <w:rPr>
          <w:rFonts w:ascii="Arial" w:eastAsia="Times New Roman" w:hAnsi="Arial" w:cs="Arial"/>
          <w:color w:val="000000"/>
          <w:sz w:val="24"/>
          <w:szCs w:val="24"/>
          <w:lang w:val="en-US"/>
        </w:rPr>
        <w:t xml:space="preserve"> </w:t>
      </w:r>
      <w:proofErr w:type="spellStart"/>
      <w:r w:rsidRPr="000D37B0">
        <w:rPr>
          <w:rFonts w:ascii="Arial" w:eastAsia="Times New Roman" w:hAnsi="Arial" w:cs="Arial"/>
          <w:color w:val="000000"/>
          <w:sz w:val="24"/>
          <w:szCs w:val="24"/>
          <w:lang w:val="en-US"/>
        </w:rPr>
        <w:t>na</w:t>
      </w:r>
      <w:proofErr w:type="spellEnd"/>
      <w:r w:rsidRPr="000D37B0">
        <w:rPr>
          <w:rFonts w:ascii="Arial" w:eastAsia="Times New Roman" w:hAnsi="Arial" w:cs="Arial"/>
          <w:color w:val="000000"/>
          <w:sz w:val="24"/>
          <w:szCs w:val="24"/>
          <w:lang w:val="en-US"/>
        </w:rPr>
        <w:t>:</w:t>
      </w:r>
    </w:p>
    <w:p w14:paraId="3ED016B1" w14:textId="77777777" w:rsidR="00B14D7D" w:rsidRPr="000D37B0" w:rsidRDefault="00B14D7D" w:rsidP="00B14D7D">
      <w:pPr>
        <w:spacing w:after="0" w:line="240" w:lineRule="auto"/>
        <w:jc w:val="both"/>
        <w:rPr>
          <w:rFonts w:ascii="Arial" w:eastAsia="Times New Roman" w:hAnsi="Arial" w:cs="Arial"/>
          <w:b/>
          <w:bCs/>
          <w:color w:val="000000"/>
          <w:sz w:val="16"/>
          <w:szCs w:val="16"/>
          <w:lang w:val="en-US"/>
        </w:rPr>
      </w:pPr>
    </w:p>
    <w:p w14:paraId="50035453" w14:textId="77777777" w:rsidR="00B14D7D" w:rsidRPr="000D37B0" w:rsidRDefault="00B14D7D" w:rsidP="00B14D7D">
      <w:pPr>
        <w:spacing w:after="0" w:line="240" w:lineRule="auto"/>
        <w:jc w:val="both"/>
        <w:rPr>
          <w:rFonts w:ascii="Arial" w:eastAsia="Calibri" w:hAnsi="Arial" w:cs="Arial"/>
          <w:color w:val="000000"/>
          <w:sz w:val="24"/>
          <w:szCs w:val="24"/>
        </w:rPr>
      </w:pPr>
      <w:r w:rsidRPr="000D37B0">
        <w:rPr>
          <w:rFonts w:ascii="Arial" w:eastAsia="Calibri" w:hAnsi="Arial" w:cs="Arial"/>
          <w:sz w:val="24"/>
          <w:szCs w:val="24"/>
        </w:rPr>
        <w:sym w:font="Wingdings" w:char="F0FE"/>
      </w:r>
      <w:r w:rsidRPr="000D37B0">
        <w:rPr>
          <w:rFonts w:ascii="Arial" w:eastAsia="Calibri" w:hAnsi="Arial" w:cs="Arial"/>
          <w:color w:val="000000"/>
          <w:sz w:val="24"/>
          <w:szCs w:val="24"/>
        </w:rPr>
        <w:t xml:space="preserve"> crnogorski jezik i drugi jezik koji je u službenoj upotrebi u Crnoj Gori, u skladu sa Ustavom i zakonom.</w:t>
      </w:r>
    </w:p>
    <w:p w14:paraId="2AC6CDB1" w14:textId="77777777" w:rsidR="00B14D7D" w:rsidRPr="000D37B0" w:rsidRDefault="00B14D7D" w:rsidP="00B14D7D">
      <w:pPr>
        <w:spacing w:after="0" w:line="240" w:lineRule="auto"/>
        <w:jc w:val="both"/>
        <w:rPr>
          <w:rFonts w:ascii="Arial" w:eastAsia="Calibri" w:hAnsi="Arial" w:cs="Arial"/>
          <w:color w:val="000000"/>
          <w:sz w:val="24"/>
          <w:szCs w:val="24"/>
        </w:rPr>
      </w:pPr>
      <w:r w:rsidRPr="000D37B0">
        <w:rPr>
          <w:rFonts w:ascii="Arial" w:eastAsia="Calibri" w:hAnsi="Arial" w:cs="Arial"/>
          <w:color w:val="000000"/>
          <w:sz w:val="24"/>
          <w:szCs w:val="24"/>
        </w:rPr>
        <w:sym w:font="Wingdings" w:char="F0FE"/>
      </w:r>
      <w:r w:rsidRPr="000D37B0">
        <w:rPr>
          <w:rFonts w:ascii="Arial" w:eastAsia="Calibri" w:hAnsi="Arial" w:cs="Arial"/>
          <w:color w:val="000000"/>
          <w:sz w:val="24"/>
          <w:szCs w:val="24"/>
        </w:rPr>
        <w:t xml:space="preserve"> engleski jezik za djelove ponude koji se odnose na:</w:t>
      </w:r>
    </w:p>
    <w:p w14:paraId="27CDDB77" w14:textId="77777777" w:rsidR="00B14D7D" w:rsidRPr="00CF748E" w:rsidRDefault="00B14D7D" w:rsidP="00B14D7D">
      <w:pPr>
        <w:spacing w:after="0" w:line="240" w:lineRule="auto"/>
        <w:ind w:left="284"/>
        <w:jc w:val="both"/>
        <w:rPr>
          <w:rFonts w:ascii="Arial" w:eastAsia="Times New Roman" w:hAnsi="Arial" w:cs="Arial"/>
          <w:sz w:val="24"/>
          <w:szCs w:val="24"/>
        </w:rPr>
      </w:pPr>
      <w:r w:rsidRPr="009E0304">
        <w:rPr>
          <w:rFonts w:ascii="Arial" w:hAnsi="Arial" w:cs="Arial"/>
          <w:sz w:val="24"/>
          <w:szCs w:val="24"/>
        </w:rPr>
        <w:sym w:font="Wingdings" w:char="00FE"/>
      </w:r>
      <w:r w:rsidRPr="009E0304">
        <w:rPr>
          <w:rFonts w:ascii="Arial" w:hAnsi="Arial" w:cs="Arial"/>
          <w:sz w:val="24"/>
          <w:szCs w:val="24"/>
          <w:lang w:val="sr-Latn-CS"/>
        </w:rPr>
        <w:t xml:space="preserve"> tehničke karakteristike</w:t>
      </w:r>
      <w:r>
        <w:rPr>
          <w:rFonts w:ascii="Arial" w:hAnsi="Arial" w:cs="Arial"/>
          <w:sz w:val="24"/>
          <w:szCs w:val="24"/>
          <w:lang w:val="sr-Latn-CS"/>
        </w:rPr>
        <w:t xml:space="preserve"> - </w:t>
      </w:r>
      <w:r>
        <w:rPr>
          <w:rFonts w:ascii="Arial" w:eastAsia="Times New Roman" w:hAnsi="Arial" w:cs="Arial"/>
          <w:sz w:val="24"/>
          <w:szCs w:val="24"/>
        </w:rPr>
        <w:t>tehničke izraze korišćene u tehničkoj specifikaciji predmeta nabavke.</w:t>
      </w:r>
    </w:p>
    <w:p w14:paraId="1F6927BE"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r w:rsidRPr="00307C7D">
        <w:rPr>
          <w:rFonts w:ascii="Arial" w:eastAsia="Times New Roman" w:hAnsi="Arial" w:cs="Times New Roman"/>
          <w:b/>
          <w:sz w:val="24"/>
          <w:szCs w:val="32"/>
        </w:rPr>
        <w:t>NAČIN, MJESTO I VRIJEME PODNOŠENJA PONUDA I OTVARANJA PONUDA</w:t>
      </w:r>
      <w:bookmarkEnd w:id="10"/>
    </w:p>
    <w:p w14:paraId="202670C1" w14:textId="77777777" w:rsidR="00CF748E" w:rsidRDefault="00CF748E" w:rsidP="00307C7D">
      <w:pPr>
        <w:spacing w:after="0" w:line="240" w:lineRule="auto"/>
        <w:jc w:val="both"/>
        <w:rPr>
          <w:rFonts w:ascii="Arial" w:eastAsia="Times New Roman" w:hAnsi="Arial" w:cs="Arial"/>
          <w:color w:val="000000"/>
          <w:sz w:val="24"/>
          <w:szCs w:val="24"/>
        </w:rPr>
      </w:pPr>
    </w:p>
    <w:p w14:paraId="7DC04F96" w14:textId="3F4B2D5D"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Ponude se podnose </w:t>
      </w:r>
      <w:proofErr w:type="spellStart"/>
      <w:r w:rsidRPr="00702582">
        <w:rPr>
          <w:rFonts w:ascii="Arial" w:eastAsia="Times New Roman" w:hAnsi="Arial" w:cs="Arial"/>
          <w:sz w:val="24"/>
          <w:szCs w:val="24"/>
        </w:rPr>
        <w:t>preko</w:t>
      </w:r>
      <w:proofErr w:type="spellEnd"/>
      <w:r w:rsidRPr="00702582">
        <w:rPr>
          <w:rFonts w:ascii="Arial" w:eastAsia="Times New Roman" w:hAnsi="Arial" w:cs="Arial"/>
          <w:sz w:val="24"/>
          <w:szCs w:val="24"/>
        </w:rPr>
        <w:t xml:space="preserve"> ESJN-a zaključno sa </w:t>
      </w:r>
      <w:r w:rsidRPr="00221570">
        <w:rPr>
          <w:rFonts w:ascii="Arial" w:eastAsia="Times New Roman" w:hAnsi="Arial" w:cs="Arial"/>
          <w:sz w:val="24"/>
          <w:szCs w:val="24"/>
        </w:rPr>
        <w:t xml:space="preserve">danom </w:t>
      </w:r>
      <w:r w:rsidR="007C082B">
        <w:rPr>
          <w:rFonts w:ascii="Arial" w:eastAsia="Times New Roman" w:hAnsi="Arial" w:cs="Arial"/>
          <w:sz w:val="24"/>
          <w:szCs w:val="24"/>
        </w:rPr>
        <w:t>30</w:t>
      </w:r>
      <w:r w:rsidRPr="00221570">
        <w:rPr>
          <w:rFonts w:ascii="Arial" w:eastAsia="Times New Roman" w:hAnsi="Arial" w:cs="Arial"/>
          <w:sz w:val="24"/>
          <w:szCs w:val="24"/>
        </w:rPr>
        <w:t>.</w:t>
      </w:r>
      <w:r w:rsidR="00B65F80" w:rsidRPr="00221570">
        <w:rPr>
          <w:rFonts w:ascii="Arial" w:eastAsia="Times New Roman" w:hAnsi="Arial" w:cs="Arial"/>
          <w:sz w:val="24"/>
          <w:szCs w:val="24"/>
        </w:rPr>
        <w:t>0</w:t>
      </w:r>
      <w:r w:rsidR="002714BF" w:rsidRPr="00221570">
        <w:rPr>
          <w:rFonts w:ascii="Arial" w:eastAsia="Times New Roman" w:hAnsi="Arial" w:cs="Arial"/>
          <w:sz w:val="24"/>
          <w:szCs w:val="24"/>
        </w:rPr>
        <w:t>4</w:t>
      </w:r>
      <w:r w:rsidRPr="00702582">
        <w:rPr>
          <w:rFonts w:ascii="Arial" w:eastAsia="Times New Roman" w:hAnsi="Arial" w:cs="Arial"/>
          <w:sz w:val="24"/>
          <w:szCs w:val="24"/>
        </w:rPr>
        <w:t>.202</w:t>
      </w:r>
      <w:r w:rsidR="006E5A65">
        <w:rPr>
          <w:rFonts w:ascii="Arial" w:eastAsia="Times New Roman" w:hAnsi="Arial" w:cs="Arial"/>
          <w:sz w:val="24"/>
          <w:szCs w:val="24"/>
        </w:rPr>
        <w:t>6</w:t>
      </w:r>
      <w:r w:rsidR="009134FD">
        <w:rPr>
          <w:rFonts w:ascii="Arial" w:eastAsia="Times New Roman" w:hAnsi="Arial" w:cs="Arial"/>
          <w:sz w:val="24"/>
          <w:szCs w:val="24"/>
        </w:rPr>
        <w:t xml:space="preserve">. godine do </w:t>
      </w:r>
      <w:r w:rsidR="006E5A65">
        <w:rPr>
          <w:rFonts w:ascii="Arial" w:eastAsia="Times New Roman" w:hAnsi="Arial" w:cs="Arial"/>
          <w:sz w:val="24"/>
          <w:szCs w:val="24"/>
        </w:rPr>
        <w:t>10</w:t>
      </w:r>
      <w:r w:rsidRPr="00702582">
        <w:rPr>
          <w:rFonts w:ascii="Arial" w:eastAsia="Times New Roman" w:hAnsi="Arial" w:cs="Arial"/>
          <w:sz w:val="24"/>
          <w:szCs w:val="24"/>
        </w:rPr>
        <w:t>:00 sati.</w:t>
      </w:r>
    </w:p>
    <w:p w14:paraId="55BA2587" w14:textId="77777777" w:rsidR="007F03DF" w:rsidRPr="00702582" w:rsidRDefault="007F03DF" w:rsidP="007F03DF">
      <w:pPr>
        <w:spacing w:after="0" w:line="240" w:lineRule="auto"/>
        <w:jc w:val="both"/>
        <w:rPr>
          <w:rFonts w:ascii="Arial" w:eastAsia="Times New Roman" w:hAnsi="Arial" w:cs="Arial"/>
          <w:sz w:val="24"/>
          <w:szCs w:val="24"/>
        </w:rPr>
      </w:pPr>
    </w:p>
    <w:p w14:paraId="613E8595" w14:textId="7DD9E2FB"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Otvaranje ponuda održaće se </w:t>
      </w:r>
      <w:r w:rsidR="00221570">
        <w:rPr>
          <w:rFonts w:ascii="Arial" w:eastAsia="Times New Roman" w:hAnsi="Arial" w:cs="Arial"/>
          <w:sz w:val="24"/>
          <w:szCs w:val="24"/>
        </w:rPr>
        <w:t xml:space="preserve">dana </w:t>
      </w:r>
      <w:r w:rsidR="007C082B">
        <w:rPr>
          <w:rFonts w:ascii="Arial" w:eastAsia="Times New Roman" w:hAnsi="Arial" w:cs="Arial"/>
          <w:sz w:val="24"/>
          <w:szCs w:val="24"/>
        </w:rPr>
        <w:t>30</w:t>
      </w:r>
      <w:r w:rsidR="009134FD" w:rsidRPr="009134FD">
        <w:rPr>
          <w:rFonts w:ascii="Arial" w:eastAsia="Times New Roman" w:hAnsi="Arial" w:cs="Arial"/>
          <w:sz w:val="24"/>
          <w:szCs w:val="24"/>
        </w:rPr>
        <w:t>.04.202</w:t>
      </w:r>
      <w:r w:rsidR="006E5A65">
        <w:rPr>
          <w:rFonts w:ascii="Arial" w:eastAsia="Times New Roman" w:hAnsi="Arial" w:cs="Arial"/>
          <w:sz w:val="24"/>
          <w:szCs w:val="24"/>
        </w:rPr>
        <w:t>6</w:t>
      </w:r>
      <w:r w:rsidR="009134FD" w:rsidRPr="009134FD">
        <w:rPr>
          <w:rFonts w:ascii="Arial" w:eastAsia="Times New Roman" w:hAnsi="Arial" w:cs="Arial"/>
          <w:sz w:val="24"/>
          <w:szCs w:val="24"/>
        </w:rPr>
        <w:t xml:space="preserve">. godine do </w:t>
      </w:r>
      <w:r w:rsidR="006E5A65">
        <w:rPr>
          <w:rFonts w:ascii="Arial" w:eastAsia="Times New Roman" w:hAnsi="Arial" w:cs="Arial"/>
          <w:sz w:val="24"/>
          <w:szCs w:val="24"/>
        </w:rPr>
        <w:t>10</w:t>
      </w:r>
      <w:r w:rsidR="009134FD" w:rsidRPr="009134FD">
        <w:rPr>
          <w:rFonts w:ascii="Arial" w:eastAsia="Times New Roman" w:hAnsi="Arial" w:cs="Arial"/>
          <w:sz w:val="24"/>
          <w:szCs w:val="24"/>
        </w:rPr>
        <w:t xml:space="preserve">:00 </w:t>
      </w:r>
      <w:r w:rsidRPr="00702582">
        <w:rPr>
          <w:rFonts w:ascii="Arial" w:eastAsia="Times New Roman" w:hAnsi="Arial" w:cs="Arial"/>
          <w:sz w:val="24"/>
          <w:szCs w:val="24"/>
        </w:rPr>
        <w:t>sati.</w:t>
      </w:r>
    </w:p>
    <w:p w14:paraId="3697814B" w14:textId="77777777" w:rsidR="007F03DF" w:rsidRPr="00702582" w:rsidRDefault="007F03DF" w:rsidP="007F03DF">
      <w:pPr>
        <w:spacing w:after="0" w:line="240" w:lineRule="auto"/>
        <w:jc w:val="both"/>
        <w:rPr>
          <w:rFonts w:ascii="Arial" w:eastAsia="Times New Roman" w:hAnsi="Arial" w:cs="Arial"/>
          <w:sz w:val="24"/>
          <w:szCs w:val="24"/>
        </w:rPr>
      </w:pPr>
    </w:p>
    <w:p w14:paraId="6D47DDC1" w14:textId="77777777" w:rsidR="007F03DF" w:rsidRPr="00702582" w:rsidRDefault="007F03DF" w:rsidP="007F03DF">
      <w:pPr>
        <w:spacing w:after="0" w:line="240" w:lineRule="auto"/>
        <w:jc w:val="both"/>
        <w:rPr>
          <w:rFonts w:ascii="Arial" w:eastAsia="Times New Roman" w:hAnsi="Arial" w:cs="Arial"/>
          <w:sz w:val="24"/>
          <w:szCs w:val="24"/>
        </w:rPr>
      </w:pPr>
      <w:r w:rsidRPr="000D37B0">
        <w:rPr>
          <w:rFonts w:ascii="Arial" w:eastAsia="Calibri" w:hAnsi="Arial" w:cs="Arial"/>
          <w:sz w:val="24"/>
          <w:szCs w:val="24"/>
        </w:rPr>
        <w:sym w:font="Wingdings" w:char="F0FE"/>
      </w:r>
      <w:r w:rsidRPr="00702582">
        <w:rPr>
          <w:rFonts w:ascii="Arial" w:eastAsia="Times New Roman" w:hAnsi="Arial" w:cs="Arial"/>
          <w:sz w:val="24"/>
          <w:szCs w:val="24"/>
        </w:rPr>
        <w:t xml:space="preserve"> U skladu sa članom 122 Zakona o javnim nabavkama, garancija ponude podnosi se u elektronskom obliku putem ESJN.</w:t>
      </w:r>
    </w:p>
    <w:p w14:paraId="79132833" w14:textId="77777777" w:rsidR="007F03DF" w:rsidRPr="00702582" w:rsidRDefault="007F03DF" w:rsidP="007F03DF">
      <w:pPr>
        <w:spacing w:after="0" w:line="240" w:lineRule="auto"/>
        <w:jc w:val="both"/>
        <w:rPr>
          <w:rFonts w:ascii="Arial" w:eastAsia="Times New Roman" w:hAnsi="Arial" w:cs="Arial"/>
          <w:sz w:val="24"/>
          <w:szCs w:val="24"/>
        </w:rPr>
      </w:pPr>
    </w:p>
    <w:p w14:paraId="6EFA2CBA" w14:textId="77777777"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0E92D3AF" w14:textId="77777777" w:rsidR="007F03DF" w:rsidRPr="00702582" w:rsidRDefault="007F03DF" w:rsidP="007F03DF">
      <w:pPr>
        <w:spacing w:after="0" w:line="240" w:lineRule="auto"/>
        <w:jc w:val="both"/>
        <w:rPr>
          <w:rFonts w:ascii="Arial" w:eastAsia="Times New Roman" w:hAnsi="Arial" w:cs="Arial"/>
          <w:sz w:val="24"/>
          <w:szCs w:val="24"/>
        </w:rPr>
      </w:pPr>
    </w:p>
    <w:p w14:paraId="31CF9AA5" w14:textId="77777777"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 </w:t>
      </w:r>
      <w:r w:rsidRPr="000D37B0">
        <w:rPr>
          <w:rFonts w:ascii="Arial" w:eastAsia="Calibri" w:hAnsi="Arial" w:cs="Arial"/>
          <w:sz w:val="24"/>
          <w:szCs w:val="24"/>
        </w:rPr>
        <w:sym w:font="Wingdings" w:char="F0FE"/>
      </w:r>
      <w:r w:rsidRPr="00702582">
        <w:rPr>
          <w:rFonts w:ascii="Arial" w:eastAsia="Times New Roman" w:hAnsi="Arial" w:cs="Arial"/>
          <w:sz w:val="24"/>
          <w:szCs w:val="24"/>
        </w:rPr>
        <w:t xml:space="preserve"> Dio ponude koje se ne dostavlja </w:t>
      </w:r>
      <w:proofErr w:type="spellStart"/>
      <w:r w:rsidRPr="00702582">
        <w:rPr>
          <w:rFonts w:ascii="Arial" w:eastAsia="Times New Roman" w:hAnsi="Arial" w:cs="Arial"/>
          <w:sz w:val="24"/>
          <w:szCs w:val="24"/>
        </w:rPr>
        <w:t>preko</w:t>
      </w:r>
      <w:proofErr w:type="spellEnd"/>
      <w:r w:rsidRPr="00702582">
        <w:rPr>
          <w:rFonts w:ascii="Arial" w:eastAsia="Times New Roman" w:hAnsi="Arial" w:cs="Arial"/>
          <w:sz w:val="24"/>
          <w:szCs w:val="24"/>
        </w:rPr>
        <w:t xml:space="preserve"> ESJN-a, a odnosi se na Garanciju ponude dostavlja se: </w:t>
      </w:r>
    </w:p>
    <w:p w14:paraId="046C7D05" w14:textId="77777777" w:rsidR="007F03DF" w:rsidRPr="00702582" w:rsidRDefault="007F03DF" w:rsidP="007F03DF">
      <w:pPr>
        <w:numPr>
          <w:ilvl w:val="0"/>
          <w:numId w:val="1"/>
        </w:numPr>
        <w:spacing w:before="96" w:after="0" w:line="240" w:lineRule="auto"/>
        <w:jc w:val="both"/>
        <w:rPr>
          <w:rFonts w:ascii="Arial" w:eastAsia="Calibri" w:hAnsi="Arial" w:cs="Arial"/>
          <w:sz w:val="24"/>
          <w:szCs w:val="24"/>
          <w:lang w:val="en-US"/>
        </w:rPr>
      </w:pPr>
      <w:proofErr w:type="spellStart"/>
      <w:r w:rsidRPr="00702582">
        <w:rPr>
          <w:rFonts w:ascii="Arial" w:eastAsia="Calibri" w:hAnsi="Arial" w:cs="Arial"/>
          <w:sz w:val="24"/>
          <w:szCs w:val="24"/>
          <w:lang w:val="en-US"/>
        </w:rPr>
        <w:t>neposredn</w:t>
      </w:r>
      <w:r w:rsidR="00087350">
        <w:rPr>
          <w:rFonts w:ascii="Arial" w:eastAsia="Calibri" w:hAnsi="Arial" w:cs="Arial"/>
          <w:sz w:val="24"/>
          <w:szCs w:val="24"/>
          <w:lang w:val="en-US"/>
        </w:rPr>
        <w:t>om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predajom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na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arhivi</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naručioca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na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adresi</w:t>
      </w:r>
      <w:proofErr w:type="spellEnd"/>
      <w:r w:rsidRPr="00702582">
        <w:rPr>
          <w:rFonts w:ascii="Calibri" w:eastAsia="Calibri" w:hAnsi="Calibri" w:cs="Times New Roman"/>
        </w:rPr>
        <w:t xml:space="preserve"> </w:t>
      </w:r>
      <w:proofErr w:type="spellStart"/>
      <w:r w:rsidRPr="00702582">
        <w:rPr>
          <w:rFonts w:ascii="Arial" w:eastAsia="Calibri" w:hAnsi="Arial" w:cs="Arial"/>
          <w:sz w:val="24"/>
          <w:szCs w:val="24"/>
          <w:lang w:val="en-US"/>
        </w:rPr>
        <w:t>Bulevar</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Svetog</w:t>
      </w:r>
      <w:proofErr w:type="spellEnd"/>
      <w:r w:rsidRPr="00702582">
        <w:rPr>
          <w:rFonts w:ascii="Arial" w:eastAsia="Calibri" w:hAnsi="Arial" w:cs="Arial"/>
          <w:sz w:val="24"/>
          <w:szCs w:val="24"/>
          <w:lang w:val="en-US"/>
        </w:rPr>
        <w:t xml:space="preserve"> Petra </w:t>
      </w:r>
      <w:proofErr w:type="spellStart"/>
      <w:r w:rsidRPr="00702582">
        <w:rPr>
          <w:rFonts w:ascii="Arial" w:eastAsia="Calibri" w:hAnsi="Arial" w:cs="Arial"/>
          <w:sz w:val="24"/>
          <w:szCs w:val="24"/>
          <w:lang w:val="en-US"/>
        </w:rPr>
        <w:t>Cetinjskog</w:t>
      </w:r>
      <w:proofErr w:type="spellEnd"/>
      <w:r w:rsidRPr="00702582">
        <w:rPr>
          <w:rFonts w:ascii="Arial" w:eastAsia="Calibri" w:hAnsi="Arial" w:cs="Arial"/>
          <w:sz w:val="24"/>
          <w:szCs w:val="24"/>
          <w:lang w:val="en-US"/>
        </w:rPr>
        <w:t xml:space="preserve"> 6, Podgorica.</w:t>
      </w:r>
    </w:p>
    <w:p w14:paraId="5104CA75" w14:textId="77777777" w:rsidR="007F03DF" w:rsidRPr="00702582" w:rsidRDefault="007F03DF" w:rsidP="007F03DF">
      <w:pPr>
        <w:numPr>
          <w:ilvl w:val="0"/>
          <w:numId w:val="1"/>
        </w:numPr>
        <w:spacing w:before="96" w:after="0" w:line="240" w:lineRule="auto"/>
        <w:contextualSpacing/>
        <w:jc w:val="both"/>
      </w:pPr>
      <w:proofErr w:type="spellStart"/>
      <w:r w:rsidRPr="00702582">
        <w:rPr>
          <w:rFonts w:ascii="Arial" w:eastAsia="Calibri" w:hAnsi="Arial" w:cs="Arial"/>
          <w:sz w:val="24"/>
          <w:szCs w:val="24"/>
          <w:lang w:val="en-US"/>
        </w:rPr>
        <w:t>preporučenom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pošiljkom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sa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povratnicom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na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adresi</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Bulevar</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Svetog</w:t>
      </w:r>
      <w:proofErr w:type="spellEnd"/>
      <w:r w:rsidRPr="00702582">
        <w:rPr>
          <w:rFonts w:ascii="Arial" w:eastAsia="Calibri" w:hAnsi="Arial" w:cs="Arial"/>
          <w:sz w:val="24"/>
          <w:szCs w:val="24"/>
          <w:lang w:val="en-US"/>
        </w:rPr>
        <w:t xml:space="preserve"> Petra </w:t>
      </w:r>
      <w:proofErr w:type="spellStart"/>
      <w:r w:rsidRPr="00702582">
        <w:rPr>
          <w:rFonts w:ascii="Arial" w:eastAsia="Calibri" w:hAnsi="Arial" w:cs="Arial"/>
          <w:sz w:val="24"/>
          <w:szCs w:val="24"/>
          <w:lang w:val="en-US"/>
        </w:rPr>
        <w:t>Cetinjskog</w:t>
      </w:r>
      <w:proofErr w:type="spellEnd"/>
      <w:r w:rsidRPr="00702582">
        <w:rPr>
          <w:rFonts w:ascii="Arial" w:eastAsia="Calibri" w:hAnsi="Arial" w:cs="Arial"/>
          <w:sz w:val="24"/>
          <w:szCs w:val="24"/>
          <w:lang w:val="en-US"/>
        </w:rPr>
        <w:t xml:space="preserve"> 6, Podgorica, s </w:t>
      </w:r>
      <w:proofErr w:type="spellStart"/>
      <w:r w:rsidRPr="00702582">
        <w:rPr>
          <w:rFonts w:ascii="Arial" w:eastAsia="Calibri" w:hAnsi="Arial" w:cs="Arial"/>
          <w:sz w:val="24"/>
          <w:szCs w:val="24"/>
          <w:lang w:val="en-US"/>
        </w:rPr>
        <w:t>tim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što</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garancija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ponude</w:t>
      </w:r>
      <w:proofErr w:type="spellEnd"/>
      <w:r w:rsidRPr="00702582">
        <w:rPr>
          <w:rFonts w:ascii="Arial" w:eastAsia="Calibri" w:hAnsi="Arial" w:cs="Arial"/>
          <w:sz w:val="24"/>
          <w:szCs w:val="24"/>
          <w:lang w:val="en-US"/>
        </w:rPr>
        <w:t xml:space="preserve"> mora </w:t>
      </w:r>
      <w:proofErr w:type="spellStart"/>
      <w:r w:rsidRPr="00702582">
        <w:rPr>
          <w:rFonts w:ascii="Arial" w:eastAsia="Calibri" w:hAnsi="Arial" w:cs="Arial"/>
          <w:sz w:val="24"/>
          <w:szCs w:val="24"/>
          <w:lang w:val="en-US"/>
        </w:rPr>
        <w:t>biti</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uručena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od</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strane</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poštanskog</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operatora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najkasnije</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prije</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i</w:t>
      </w:r>
      <w:r w:rsidR="00221570">
        <w:rPr>
          <w:rFonts w:ascii="Arial" w:eastAsia="Calibri" w:hAnsi="Arial" w:cs="Arial"/>
          <w:sz w:val="24"/>
          <w:szCs w:val="24"/>
          <w:lang w:val="en-US"/>
        </w:rPr>
        <w:t>steka</w:t>
      </w:r>
      <w:proofErr w:type="spellEnd"/>
      <w:r w:rsidR="00221570">
        <w:rPr>
          <w:rFonts w:ascii="Arial" w:eastAsia="Calibri" w:hAnsi="Arial" w:cs="Arial"/>
          <w:sz w:val="24"/>
          <w:szCs w:val="24"/>
          <w:lang w:val="en-US"/>
        </w:rPr>
        <w:t xml:space="preserve"> </w:t>
      </w:r>
      <w:proofErr w:type="spellStart"/>
      <w:r w:rsidR="00221570">
        <w:rPr>
          <w:rFonts w:ascii="Arial" w:eastAsia="Calibri" w:hAnsi="Arial" w:cs="Arial"/>
          <w:sz w:val="24"/>
          <w:szCs w:val="24"/>
          <w:lang w:val="en-US"/>
        </w:rPr>
        <w:t>roka</w:t>
      </w:r>
      <w:proofErr w:type="spellEnd"/>
      <w:r w:rsidR="00221570">
        <w:rPr>
          <w:rFonts w:ascii="Arial" w:eastAsia="Calibri" w:hAnsi="Arial" w:cs="Arial"/>
          <w:sz w:val="24"/>
          <w:szCs w:val="24"/>
          <w:lang w:val="en-US"/>
        </w:rPr>
        <w:t xml:space="preserve"> za </w:t>
      </w:r>
      <w:proofErr w:type="spellStart"/>
      <w:r w:rsidR="00221570">
        <w:rPr>
          <w:rFonts w:ascii="Arial" w:eastAsia="Calibri" w:hAnsi="Arial" w:cs="Arial"/>
          <w:sz w:val="24"/>
          <w:szCs w:val="24"/>
          <w:lang w:val="en-US"/>
        </w:rPr>
        <w:t>podnošenje</w:t>
      </w:r>
      <w:proofErr w:type="spellEnd"/>
      <w:r w:rsidR="00221570">
        <w:rPr>
          <w:rFonts w:ascii="Arial" w:eastAsia="Calibri" w:hAnsi="Arial" w:cs="Arial"/>
          <w:sz w:val="24"/>
          <w:szCs w:val="24"/>
          <w:lang w:val="en-US"/>
        </w:rPr>
        <w:t xml:space="preserve"> </w:t>
      </w:r>
      <w:proofErr w:type="spellStart"/>
      <w:r w:rsidR="00221570">
        <w:rPr>
          <w:rFonts w:ascii="Arial" w:eastAsia="Calibri" w:hAnsi="Arial" w:cs="Arial"/>
          <w:sz w:val="24"/>
          <w:szCs w:val="24"/>
          <w:lang w:val="en-US"/>
        </w:rPr>
        <w:t>ponuda</w:t>
      </w:r>
      <w:proofErr w:type="spellEnd"/>
      <w:r w:rsidRPr="00702582">
        <w:rPr>
          <w:rFonts w:ascii="Arial" w:eastAsia="Calibri" w:hAnsi="Arial" w:cs="Arial"/>
          <w:sz w:val="24"/>
          <w:szCs w:val="24"/>
          <w:lang w:val="en-US"/>
        </w:rPr>
        <w:t>.</w:t>
      </w:r>
    </w:p>
    <w:p w14:paraId="3FD7D9B3" w14:textId="118F2AF4" w:rsidR="007F03DF" w:rsidRDefault="007F03DF" w:rsidP="007F03DF">
      <w:pPr>
        <w:spacing w:after="0" w:line="240" w:lineRule="auto"/>
        <w:jc w:val="both"/>
      </w:pPr>
      <w:proofErr w:type="spellStart"/>
      <w:r w:rsidRPr="00702582">
        <w:rPr>
          <w:rFonts w:ascii="Arial" w:eastAsia="Times New Roman" w:hAnsi="Arial" w:cs="Arial"/>
          <w:sz w:val="24"/>
          <w:szCs w:val="24"/>
          <w:lang w:val="en-US"/>
        </w:rPr>
        <w:lastRenderedPageBreak/>
        <w:t>radnim</w:t>
      </w:r>
      <w:proofErr w:type="spellEnd"/>
      <w:r w:rsidRPr="00702582">
        <w:rPr>
          <w:rFonts w:ascii="Arial" w:eastAsia="Times New Roman" w:hAnsi="Arial" w:cs="Arial"/>
          <w:sz w:val="24"/>
          <w:szCs w:val="24"/>
          <w:lang w:val="en-US"/>
        </w:rPr>
        <w:t xml:space="preserve"> </w:t>
      </w:r>
      <w:proofErr w:type="spellStart"/>
      <w:r w:rsidRPr="00702582">
        <w:rPr>
          <w:rFonts w:ascii="Arial" w:eastAsia="Times New Roman" w:hAnsi="Arial" w:cs="Arial"/>
          <w:sz w:val="24"/>
          <w:szCs w:val="24"/>
          <w:lang w:val="en-US"/>
        </w:rPr>
        <w:t>danima</w:t>
      </w:r>
      <w:proofErr w:type="spellEnd"/>
      <w:r w:rsidRPr="00702582">
        <w:rPr>
          <w:rFonts w:ascii="Arial" w:eastAsia="Times New Roman" w:hAnsi="Arial" w:cs="Arial"/>
          <w:sz w:val="24"/>
          <w:szCs w:val="24"/>
          <w:lang w:val="en-US"/>
        </w:rPr>
        <w:t xml:space="preserve"> od </w:t>
      </w:r>
      <w:proofErr w:type="gramStart"/>
      <w:r w:rsidRPr="00702582">
        <w:rPr>
          <w:rFonts w:ascii="Arial" w:eastAsia="Times New Roman" w:hAnsi="Arial" w:cs="Arial"/>
          <w:sz w:val="24"/>
          <w:szCs w:val="24"/>
          <w:lang w:val="en-US"/>
        </w:rPr>
        <w:t>0</w:t>
      </w:r>
      <w:r w:rsidR="006E5A65">
        <w:rPr>
          <w:rFonts w:ascii="Arial" w:eastAsia="Times New Roman" w:hAnsi="Arial" w:cs="Arial"/>
          <w:sz w:val="24"/>
          <w:szCs w:val="24"/>
          <w:lang w:val="en-US"/>
        </w:rPr>
        <w:t>9</w:t>
      </w:r>
      <w:r w:rsidRPr="00702582">
        <w:rPr>
          <w:rFonts w:ascii="Arial" w:eastAsia="Times New Roman" w:hAnsi="Arial" w:cs="Arial"/>
          <w:sz w:val="24"/>
          <w:szCs w:val="24"/>
          <w:lang w:val="en-US"/>
        </w:rPr>
        <w:t>:00  do</w:t>
      </w:r>
      <w:proofErr w:type="gramEnd"/>
      <w:r w:rsidRPr="00702582">
        <w:rPr>
          <w:rFonts w:ascii="Arial" w:eastAsia="Times New Roman" w:hAnsi="Arial" w:cs="Arial"/>
          <w:sz w:val="24"/>
          <w:szCs w:val="24"/>
          <w:lang w:val="en-US"/>
        </w:rPr>
        <w:t xml:space="preserve"> 1</w:t>
      </w:r>
      <w:r w:rsidR="006E5A65">
        <w:rPr>
          <w:rFonts w:ascii="Arial" w:eastAsia="Times New Roman" w:hAnsi="Arial" w:cs="Arial"/>
          <w:sz w:val="24"/>
          <w:szCs w:val="24"/>
          <w:lang w:val="en-US"/>
        </w:rPr>
        <w:t>5</w:t>
      </w:r>
      <w:r w:rsidRPr="00702582">
        <w:rPr>
          <w:rFonts w:ascii="Arial" w:eastAsia="Times New Roman" w:hAnsi="Arial" w:cs="Arial"/>
          <w:sz w:val="24"/>
          <w:szCs w:val="24"/>
          <w:lang w:val="en-US"/>
        </w:rPr>
        <w:t xml:space="preserve">:00  sati, </w:t>
      </w:r>
      <w:proofErr w:type="spellStart"/>
      <w:r w:rsidRPr="00702582">
        <w:rPr>
          <w:rFonts w:ascii="Arial" w:eastAsia="Times New Roman" w:hAnsi="Arial" w:cs="Arial"/>
          <w:sz w:val="24"/>
          <w:szCs w:val="24"/>
          <w:lang w:val="en-US"/>
        </w:rPr>
        <w:t>zaključno</w:t>
      </w:r>
      <w:proofErr w:type="spellEnd"/>
      <w:r w:rsidRPr="00702582">
        <w:rPr>
          <w:rFonts w:ascii="Arial" w:eastAsia="Times New Roman" w:hAnsi="Arial" w:cs="Arial"/>
          <w:sz w:val="24"/>
          <w:szCs w:val="24"/>
          <w:lang w:val="en-US"/>
        </w:rPr>
        <w:t xml:space="preserve"> </w:t>
      </w:r>
      <w:proofErr w:type="spellStart"/>
      <w:r w:rsidRPr="00702582">
        <w:rPr>
          <w:rFonts w:ascii="Arial" w:eastAsia="Times New Roman" w:hAnsi="Arial" w:cs="Arial"/>
          <w:sz w:val="24"/>
          <w:szCs w:val="24"/>
          <w:lang w:val="en-US"/>
        </w:rPr>
        <w:t>sa</w:t>
      </w:r>
      <w:proofErr w:type="spellEnd"/>
      <w:r w:rsidRPr="00702582">
        <w:rPr>
          <w:rFonts w:ascii="Arial" w:eastAsia="Times New Roman" w:hAnsi="Arial" w:cs="Arial"/>
          <w:sz w:val="24"/>
          <w:szCs w:val="24"/>
          <w:lang w:val="en-US"/>
        </w:rPr>
        <w:t xml:space="preserve"> </w:t>
      </w:r>
      <w:proofErr w:type="spellStart"/>
      <w:r w:rsidRPr="00221570">
        <w:rPr>
          <w:rFonts w:ascii="Arial" w:eastAsia="Times New Roman" w:hAnsi="Arial" w:cs="Arial"/>
          <w:sz w:val="24"/>
          <w:szCs w:val="24"/>
          <w:lang w:val="en-US"/>
        </w:rPr>
        <w:t>danom</w:t>
      </w:r>
      <w:proofErr w:type="spellEnd"/>
      <w:r w:rsidRPr="00221570">
        <w:rPr>
          <w:rFonts w:ascii="Arial" w:eastAsia="Times New Roman" w:hAnsi="Arial" w:cs="Arial"/>
          <w:sz w:val="24"/>
          <w:szCs w:val="24"/>
          <w:lang w:val="en-US"/>
        </w:rPr>
        <w:t xml:space="preserve"> </w:t>
      </w:r>
      <w:r w:rsidR="007C082B">
        <w:rPr>
          <w:rFonts w:ascii="Arial" w:eastAsia="Times New Roman" w:hAnsi="Arial" w:cs="Arial"/>
          <w:sz w:val="24"/>
          <w:szCs w:val="24"/>
        </w:rPr>
        <w:t>30</w:t>
      </w:r>
      <w:r w:rsidR="009134FD" w:rsidRPr="009134FD">
        <w:rPr>
          <w:rFonts w:ascii="Arial" w:eastAsia="Times New Roman" w:hAnsi="Arial" w:cs="Arial"/>
          <w:sz w:val="24"/>
          <w:szCs w:val="24"/>
        </w:rPr>
        <w:t>.04.202</w:t>
      </w:r>
      <w:r w:rsidR="006E5A65">
        <w:rPr>
          <w:rFonts w:ascii="Arial" w:eastAsia="Times New Roman" w:hAnsi="Arial" w:cs="Arial"/>
          <w:sz w:val="24"/>
          <w:szCs w:val="24"/>
        </w:rPr>
        <w:t>6</w:t>
      </w:r>
      <w:r w:rsidR="009134FD" w:rsidRPr="009134FD">
        <w:rPr>
          <w:rFonts w:ascii="Arial" w:eastAsia="Times New Roman" w:hAnsi="Arial" w:cs="Arial"/>
          <w:sz w:val="24"/>
          <w:szCs w:val="24"/>
        </w:rPr>
        <w:t xml:space="preserve">. godine do </w:t>
      </w:r>
      <w:r w:rsidR="006E5A65">
        <w:rPr>
          <w:rFonts w:ascii="Arial" w:eastAsia="Times New Roman" w:hAnsi="Arial" w:cs="Arial"/>
          <w:sz w:val="24"/>
          <w:szCs w:val="24"/>
        </w:rPr>
        <w:t>10</w:t>
      </w:r>
      <w:r w:rsidR="009134FD" w:rsidRPr="009134FD">
        <w:rPr>
          <w:rFonts w:ascii="Arial" w:eastAsia="Times New Roman" w:hAnsi="Arial" w:cs="Arial"/>
          <w:sz w:val="24"/>
          <w:szCs w:val="24"/>
        </w:rPr>
        <w:t xml:space="preserve">:00 </w:t>
      </w:r>
      <w:r w:rsidRPr="00702582">
        <w:rPr>
          <w:rFonts w:ascii="Arial" w:eastAsia="Times New Roman" w:hAnsi="Arial" w:cs="Arial"/>
          <w:sz w:val="24"/>
          <w:szCs w:val="24"/>
        </w:rPr>
        <w:t xml:space="preserve"> sati.</w:t>
      </w:r>
      <w:r w:rsidRPr="00702582">
        <w:t xml:space="preserve"> </w:t>
      </w:r>
    </w:p>
    <w:p w14:paraId="2E56E1D5" w14:textId="77777777" w:rsidR="006E5A65" w:rsidRPr="00702582" w:rsidRDefault="006E5A65" w:rsidP="007F03DF">
      <w:pPr>
        <w:spacing w:after="0" w:line="240" w:lineRule="auto"/>
        <w:jc w:val="both"/>
      </w:pPr>
    </w:p>
    <w:p w14:paraId="56C770C8" w14:textId="77777777"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3C3E90CF" w14:textId="77777777" w:rsidR="0086546E" w:rsidRPr="0086546E" w:rsidRDefault="0086546E" w:rsidP="0086546E">
      <w:pPr>
        <w:pStyle w:val="ListParagraph"/>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r w:rsidRPr="0086546E">
        <w:rPr>
          <w:rFonts w:ascii="Arial" w:eastAsia="Times New Roman" w:hAnsi="Arial" w:cs="Times New Roman"/>
          <w:b/>
          <w:sz w:val="24"/>
          <w:szCs w:val="32"/>
        </w:rPr>
        <w:t>USLOVI ZA AKTIVIRANJE GARANCIJE PONUDE</w:t>
      </w:r>
      <w:r w:rsidRPr="0086546E">
        <w:rPr>
          <w:vertAlign w:val="superscript"/>
        </w:rPr>
        <w:footnoteReference w:id="8"/>
      </w:r>
    </w:p>
    <w:p w14:paraId="47461B1B" w14:textId="77777777" w:rsidR="0086546E" w:rsidRPr="0086546E" w:rsidRDefault="0086546E" w:rsidP="0086546E">
      <w:pPr>
        <w:spacing w:after="0" w:line="240" w:lineRule="auto"/>
        <w:jc w:val="both"/>
        <w:rPr>
          <w:rFonts w:ascii="Arial" w:eastAsia="Times New Roman" w:hAnsi="Arial" w:cs="Arial"/>
          <w:b/>
          <w:bCs/>
          <w:sz w:val="24"/>
          <w:szCs w:val="24"/>
        </w:rPr>
      </w:pPr>
    </w:p>
    <w:p w14:paraId="678AC6B4" w14:textId="77777777" w:rsidR="009134FD" w:rsidRPr="009134FD" w:rsidRDefault="009134FD" w:rsidP="009134FD">
      <w:pPr>
        <w:spacing w:after="0" w:line="240" w:lineRule="auto"/>
        <w:jc w:val="both"/>
        <w:rPr>
          <w:rFonts w:ascii="Arial" w:eastAsia="Times New Roman" w:hAnsi="Arial" w:cs="Arial"/>
          <w:sz w:val="24"/>
          <w:szCs w:val="24"/>
        </w:rPr>
      </w:pPr>
      <w:bookmarkStart w:id="11" w:name="_Toc62730563"/>
      <w:r w:rsidRPr="009134FD">
        <w:rPr>
          <w:rFonts w:ascii="Arial" w:eastAsia="Times New Roman" w:hAnsi="Arial" w:cs="Arial"/>
          <w:sz w:val="24"/>
          <w:szCs w:val="24"/>
        </w:rPr>
        <w:t xml:space="preserve">Garancija ponude će se aktivirati ako ponuđač: </w:t>
      </w:r>
    </w:p>
    <w:p w14:paraId="51F5D6CF" w14:textId="77777777" w:rsidR="009134FD" w:rsidRPr="009134FD" w:rsidRDefault="009134FD" w:rsidP="009134FD">
      <w:pPr>
        <w:spacing w:after="0" w:line="240" w:lineRule="auto"/>
        <w:jc w:val="both"/>
        <w:rPr>
          <w:rFonts w:ascii="Arial" w:eastAsia="Times New Roman" w:hAnsi="Arial" w:cs="Arial"/>
          <w:sz w:val="24"/>
          <w:szCs w:val="24"/>
        </w:rPr>
      </w:pPr>
      <w:r w:rsidRPr="009134FD">
        <w:rPr>
          <w:rFonts w:ascii="Arial" w:eastAsia="Times New Roman" w:hAnsi="Arial" w:cs="Arial"/>
          <w:sz w:val="24"/>
          <w:szCs w:val="24"/>
        </w:rPr>
        <w:t>1) odustane od ponude u roku važenja ponude i/ili</w:t>
      </w:r>
    </w:p>
    <w:p w14:paraId="5F3EA0DC" w14:textId="77777777" w:rsidR="007C2C68" w:rsidRPr="007C2C68" w:rsidRDefault="009134FD" w:rsidP="009134FD">
      <w:pPr>
        <w:spacing w:after="0" w:line="240" w:lineRule="auto"/>
        <w:jc w:val="both"/>
        <w:rPr>
          <w:rFonts w:ascii="Arial" w:eastAsia="Times New Roman" w:hAnsi="Arial" w:cs="Arial"/>
          <w:sz w:val="24"/>
          <w:szCs w:val="24"/>
        </w:rPr>
      </w:pPr>
      <w:r w:rsidRPr="009134FD">
        <w:rPr>
          <w:rFonts w:ascii="Arial" w:eastAsia="Times New Roman" w:hAnsi="Arial" w:cs="Arial"/>
          <w:sz w:val="24"/>
          <w:szCs w:val="24"/>
        </w:rPr>
        <w:t>2) odbije da z</w:t>
      </w:r>
      <w:r>
        <w:rPr>
          <w:rFonts w:ascii="Arial" w:eastAsia="Times New Roman" w:hAnsi="Arial" w:cs="Arial"/>
          <w:sz w:val="24"/>
          <w:szCs w:val="24"/>
        </w:rPr>
        <w:t>aključi ugovor o javnoj nabavci</w:t>
      </w:r>
      <w:r w:rsidR="007C2C68" w:rsidRPr="007C2C68">
        <w:rPr>
          <w:rFonts w:ascii="Arial" w:eastAsia="Times New Roman" w:hAnsi="Arial" w:cs="Arial"/>
          <w:sz w:val="24"/>
          <w:szCs w:val="24"/>
        </w:rPr>
        <w:t xml:space="preserve">. </w:t>
      </w:r>
    </w:p>
    <w:p w14:paraId="00ADF3B7" w14:textId="77777777" w:rsidR="00307C7D" w:rsidRPr="00307C7D" w:rsidRDefault="0086546E"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r>
        <w:rPr>
          <w:rFonts w:ascii="Arial" w:eastAsia="Times New Roman" w:hAnsi="Arial" w:cs="Times New Roman"/>
          <w:b/>
          <w:sz w:val="24"/>
          <w:szCs w:val="32"/>
        </w:rPr>
        <w:t>11.</w:t>
      </w:r>
      <w:r w:rsidR="00307C7D" w:rsidRPr="00307C7D">
        <w:rPr>
          <w:rFonts w:ascii="Arial" w:eastAsia="Times New Roman" w:hAnsi="Arial" w:cs="Times New Roman"/>
          <w:b/>
          <w:sz w:val="24"/>
          <w:szCs w:val="32"/>
        </w:rPr>
        <w:t>TAJNOST PODATAKA</w:t>
      </w:r>
      <w:bookmarkEnd w:id="11"/>
    </w:p>
    <w:p w14:paraId="2C6B5427"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 xml:space="preserve"> </w:t>
      </w:r>
    </w:p>
    <w:p w14:paraId="2C881724" w14:textId="77777777" w:rsid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Tenderska dokumentacija sadrži tajne podatke</w:t>
      </w:r>
    </w:p>
    <w:p w14:paraId="7BEC7D2E" w14:textId="77777777" w:rsidR="00F05FCD" w:rsidRPr="00307C7D" w:rsidRDefault="00F05FCD" w:rsidP="00307C7D">
      <w:pPr>
        <w:spacing w:after="0" w:line="240" w:lineRule="auto"/>
        <w:jc w:val="both"/>
        <w:rPr>
          <w:rFonts w:ascii="Arial" w:eastAsia="Times New Roman" w:hAnsi="Arial" w:cs="Arial"/>
          <w:color w:val="000000"/>
          <w:sz w:val="24"/>
          <w:szCs w:val="24"/>
        </w:rPr>
      </w:pPr>
    </w:p>
    <w:p w14:paraId="3A8B3FA4" w14:textId="77777777" w:rsidR="0086546E" w:rsidRDefault="00AE335A" w:rsidP="00AE335A">
      <w:pPr>
        <w:spacing w:after="0" w:line="240" w:lineRule="auto"/>
        <w:jc w:val="both"/>
        <w:rPr>
          <w:rFonts w:ascii="Arial" w:eastAsia="Times New Roman" w:hAnsi="Arial" w:cs="Arial"/>
          <w:color w:val="000000"/>
          <w:sz w:val="24"/>
          <w:szCs w:val="24"/>
        </w:rPr>
      </w:pPr>
      <w:r w:rsidRPr="000D37B0">
        <w:rPr>
          <w:rFonts w:ascii="Arial" w:eastAsia="Calibri" w:hAnsi="Arial" w:cs="Arial"/>
          <w:sz w:val="24"/>
          <w:szCs w:val="24"/>
          <w:lang w:val="en-US"/>
        </w:rPr>
        <w:sym w:font="Wingdings" w:char="F0FE"/>
      </w:r>
      <w:r w:rsidR="00F77E7D">
        <w:rPr>
          <w:rFonts w:ascii="Arial" w:eastAsia="Times New Roman" w:hAnsi="Arial" w:cs="Arial"/>
          <w:color w:val="000000"/>
          <w:sz w:val="24"/>
          <w:szCs w:val="24"/>
        </w:rPr>
        <w:t xml:space="preserve"> ne</w:t>
      </w:r>
    </w:p>
    <w:p w14:paraId="0B15446F" w14:textId="77777777" w:rsidR="00307C7D" w:rsidRPr="0086546E" w:rsidRDefault="0086546E"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bookmarkStart w:id="12" w:name="_Toc62730564"/>
      <w:r>
        <w:rPr>
          <w:rFonts w:ascii="Arial" w:eastAsia="Times New Roman" w:hAnsi="Arial" w:cs="Times New Roman"/>
          <w:b/>
          <w:sz w:val="24"/>
          <w:szCs w:val="32"/>
        </w:rPr>
        <w:t>12.</w:t>
      </w:r>
      <w:r w:rsidR="00307C7D" w:rsidRPr="0086546E">
        <w:rPr>
          <w:rFonts w:ascii="Arial" w:eastAsia="Times New Roman" w:hAnsi="Arial" w:cs="Times New Roman"/>
          <w:b/>
          <w:sz w:val="24"/>
          <w:szCs w:val="32"/>
        </w:rPr>
        <w:t>UPUTSTVO ZA SAČINJAVANJE PONUDE</w:t>
      </w:r>
      <w:bookmarkEnd w:id="12"/>
    </w:p>
    <w:p w14:paraId="49EEFF3C" w14:textId="77777777" w:rsidR="00307C7D" w:rsidRPr="00307C7D" w:rsidRDefault="00307C7D" w:rsidP="00307C7D">
      <w:pPr>
        <w:spacing w:after="0" w:line="240" w:lineRule="auto"/>
        <w:rPr>
          <w:rFonts w:ascii="Arial" w:eastAsia="Times New Roman" w:hAnsi="Arial" w:cs="Arial"/>
          <w:sz w:val="24"/>
          <w:szCs w:val="24"/>
        </w:rPr>
      </w:pPr>
    </w:p>
    <w:p w14:paraId="70C28160"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70EA453F" w14:textId="77777777" w:rsidR="007C2C68" w:rsidRDefault="007C2C68" w:rsidP="00307C7D">
      <w:pPr>
        <w:spacing w:after="0" w:line="240" w:lineRule="auto"/>
        <w:jc w:val="both"/>
        <w:rPr>
          <w:rFonts w:ascii="Arial" w:eastAsia="Times New Roman" w:hAnsi="Arial" w:cs="Arial"/>
          <w:sz w:val="24"/>
          <w:szCs w:val="24"/>
        </w:rPr>
      </w:pPr>
    </w:p>
    <w:p w14:paraId="666F6803"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5AF62B1B" w14:textId="77777777" w:rsidR="007C2C68" w:rsidRDefault="007C2C68" w:rsidP="00307C7D">
      <w:pPr>
        <w:spacing w:after="0" w:line="240" w:lineRule="auto"/>
        <w:jc w:val="both"/>
        <w:rPr>
          <w:rFonts w:ascii="Arial" w:eastAsia="Times New Roman" w:hAnsi="Arial" w:cs="Arial"/>
          <w:sz w:val="24"/>
          <w:szCs w:val="24"/>
        </w:rPr>
      </w:pPr>
    </w:p>
    <w:p w14:paraId="30E099DB" w14:textId="77777777" w:rsidR="00172D14" w:rsidRPr="00067EB6" w:rsidRDefault="00307C7D" w:rsidP="00307C7D">
      <w:pPr>
        <w:spacing w:after="0" w:line="240" w:lineRule="auto"/>
        <w:jc w:val="both"/>
        <w:rPr>
          <w:rFonts w:ascii="Arial" w:eastAsia="Calibri" w:hAnsi="Arial" w:cs="Arial"/>
          <w:sz w:val="24"/>
          <w:szCs w:val="24"/>
        </w:rPr>
      </w:pPr>
      <w:r w:rsidRPr="00307C7D">
        <w:rPr>
          <w:rFonts w:ascii="Arial" w:eastAsia="Times New Roman" w:hAnsi="Arial" w:cs="Arial"/>
          <w:sz w:val="24"/>
          <w:szCs w:val="24"/>
        </w:rPr>
        <w:t xml:space="preserve">Ponuđač je dužan da tačno i nedvosmisleno popuni </w:t>
      </w:r>
      <w:r w:rsidRPr="00307C7D">
        <w:rPr>
          <w:rFonts w:ascii="Arial" w:eastAsia="Calibri" w:hAnsi="Arial" w:cs="Arial"/>
          <w:sz w:val="24"/>
          <w:szCs w:val="24"/>
        </w:rPr>
        <w:t>Izjavu privrednog subjekta u skladu sa zahtjevima iz tenderske dokumentacije.</w:t>
      </w:r>
    </w:p>
    <w:p w14:paraId="337B2161" w14:textId="77777777" w:rsidR="00307C7D" w:rsidRPr="00307C7D" w:rsidRDefault="0086546E"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bookmarkStart w:id="13" w:name="_Toc62730565"/>
      <w:r>
        <w:rPr>
          <w:rFonts w:ascii="Arial" w:eastAsia="Times New Roman" w:hAnsi="Arial" w:cs="Times New Roman"/>
          <w:b/>
          <w:sz w:val="24"/>
          <w:szCs w:val="32"/>
        </w:rPr>
        <w:t>13.</w:t>
      </w:r>
      <w:r w:rsidR="00307C7D" w:rsidRPr="00307C7D">
        <w:rPr>
          <w:rFonts w:ascii="Arial" w:eastAsia="Times New Roman" w:hAnsi="Arial" w:cs="Times New Roman"/>
          <w:b/>
          <w:sz w:val="24"/>
          <w:szCs w:val="32"/>
        </w:rPr>
        <w:t>NAČIN ZAKLJUČIVANJA I IZMJENE UGOVORA O JAVNOJ NABAVCI</w:t>
      </w:r>
      <w:bookmarkEnd w:id="13"/>
    </w:p>
    <w:p w14:paraId="15BC5045" w14:textId="77777777" w:rsidR="00307C7D" w:rsidRPr="00307C7D" w:rsidRDefault="00307C7D" w:rsidP="00307C7D">
      <w:pPr>
        <w:spacing w:after="0" w:line="240" w:lineRule="auto"/>
        <w:jc w:val="both"/>
        <w:rPr>
          <w:rFonts w:ascii="Arial" w:eastAsia="Times New Roman" w:hAnsi="Arial" w:cs="Arial"/>
          <w:i/>
          <w:sz w:val="24"/>
          <w:szCs w:val="24"/>
        </w:rPr>
      </w:pPr>
    </w:p>
    <w:p w14:paraId="74602C39" w14:textId="77777777" w:rsidR="00667DFB" w:rsidRDefault="00667DFB" w:rsidP="00F05FCD">
      <w:pPr>
        <w:widowControl w:val="0"/>
        <w:autoSpaceDE w:val="0"/>
        <w:autoSpaceDN w:val="0"/>
        <w:adjustRightInd w:val="0"/>
        <w:spacing w:before="36" w:after="0" w:line="246" w:lineRule="auto"/>
        <w:ind w:left="132" w:right="94"/>
        <w:jc w:val="both"/>
        <w:rPr>
          <w:rFonts w:ascii="Arial" w:eastAsia="Times New Roman" w:hAnsi="Arial" w:cs="Arial"/>
          <w:noProof/>
          <w:sz w:val="24"/>
          <w:szCs w:val="24"/>
        </w:rPr>
      </w:pPr>
      <w:r w:rsidRPr="00667DFB">
        <w:rPr>
          <w:rFonts w:ascii="Arial" w:eastAsia="Times New Roman" w:hAnsi="Arial" w:cs="Arial"/>
          <w:noProof/>
          <w:sz w:val="24"/>
          <w:szCs w:val="24"/>
        </w:rPr>
        <w:t xml:space="preserve">       Naručilac</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sz w:val="24"/>
          <w:szCs w:val="24"/>
        </w:rPr>
        <w:t>z</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klj</w:t>
      </w:r>
      <w:r w:rsidRPr="00667DFB">
        <w:rPr>
          <w:rFonts w:ascii="Arial" w:eastAsia="Times New Roman" w:hAnsi="Arial" w:cs="Arial"/>
          <w:noProof/>
          <w:spacing w:val="1"/>
          <w:sz w:val="24"/>
          <w:szCs w:val="24"/>
        </w:rPr>
        <w:t>u</w:t>
      </w:r>
      <w:r w:rsidRPr="00667DFB">
        <w:rPr>
          <w:rFonts w:ascii="Arial" w:eastAsia="Times New Roman" w:hAnsi="Arial" w:cs="Arial"/>
          <w:noProof/>
          <w:sz w:val="24"/>
          <w:szCs w:val="24"/>
        </w:rPr>
        <w:t>čuje, raskida i vrši izmjene</w:t>
      </w:r>
      <w:r w:rsidRPr="00667DFB">
        <w:rPr>
          <w:rFonts w:ascii="Arial" w:eastAsia="Times New Roman" w:hAnsi="Arial" w:cs="Arial"/>
          <w:noProof/>
          <w:spacing w:val="53"/>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1"/>
          <w:sz w:val="24"/>
          <w:szCs w:val="24"/>
        </w:rPr>
        <w:t>g</w:t>
      </w:r>
      <w:r w:rsidRPr="00667DFB">
        <w:rPr>
          <w:rFonts w:ascii="Arial" w:eastAsia="Times New Roman" w:hAnsi="Arial" w:cs="Arial"/>
          <w:noProof/>
          <w:sz w:val="24"/>
          <w:szCs w:val="24"/>
        </w:rPr>
        <w:t>o</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ora</w:t>
      </w:r>
      <w:r w:rsidRPr="00667DFB">
        <w:rPr>
          <w:rFonts w:ascii="Arial" w:eastAsia="Times New Roman" w:hAnsi="Arial" w:cs="Arial"/>
          <w:noProof/>
          <w:spacing w:val="47"/>
          <w:sz w:val="24"/>
          <w:szCs w:val="24"/>
        </w:rPr>
        <w:t xml:space="preserve"> </w:t>
      </w:r>
      <w:r w:rsidRPr="00667DFB">
        <w:rPr>
          <w:rFonts w:ascii="Arial" w:eastAsia="Times New Roman" w:hAnsi="Arial" w:cs="Arial"/>
          <w:noProof/>
          <w:sz w:val="24"/>
          <w:szCs w:val="24"/>
        </w:rPr>
        <w:t>o</w:t>
      </w:r>
      <w:r w:rsidRPr="00667DFB">
        <w:rPr>
          <w:rFonts w:ascii="Arial" w:eastAsia="Times New Roman" w:hAnsi="Arial" w:cs="Arial"/>
          <w:noProof/>
          <w:spacing w:val="36"/>
          <w:sz w:val="24"/>
          <w:szCs w:val="24"/>
        </w:rPr>
        <w:t xml:space="preserve"> </w:t>
      </w:r>
      <w:r w:rsidRPr="00667DFB">
        <w:rPr>
          <w:rFonts w:ascii="Arial" w:eastAsia="Times New Roman" w:hAnsi="Arial" w:cs="Arial"/>
          <w:noProof/>
          <w:sz w:val="24"/>
          <w:szCs w:val="24"/>
        </w:rPr>
        <w:t>j</w:t>
      </w:r>
      <w:r w:rsidRPr="00667DFB">
        <w:rPr>
          <w:rFonts w:ascii="Arial" w:eastAsia="Times New Roman" w:hAnsi="Arial" w:cs="Arial"/>
          <w:noProof/>
          <w:spacing w:val="2"/>
          <w:sz w:val="24"/>
          <w:szCs w:val="24"/>
        </w:rPr>
        <w:t>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noj</w:t>
      </w:r>
      <w:r w:rsidRPr="00667DFB">
        <w:rPr>
          <w:rFonts w:ascii="Arial" w:eastAsia="Times New Roman" w:hAnsi="Arial" w:cs="Arial"/>
          <w:noProof/>
          <w:spacing w:val="45"/>
          <w:sz w:val="24"/>
          <w:szCs w:val="24"/>
        </w:rPr>
        <w:t xml:space="preserve"> </w:t>
      </w:r>
      <w:r w:rsidRPr="00667DFB">
        <w:rPr>
          <w:rFonts w:ascii="Arial" w:eastAsia="Times New Roman" w:hAnsi="Arial" w:cs="Arial"/>
          <w:noProof/>
          <w:sz w:val="24"/>
          <w:szCs w:val="24"/>
        </w:rPr>
        <w:t>naba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ci</w:t>
      </w:r>
      <w:r w:rsidRPr="00667DFB">
        <w:rPr>
          <w:rFonts w:ascii="Arial" w:eastAsia="Times New Roman" w:hAnsi="Arial" w:cs="Arial"/>
          <w:noProof/>
          <w:spacing w:val="49"/>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42"/>
          <w:sz w:val="24"/>
          <w:szCs w:val="24"/>
        </w:rPr>
        <w:t xml:space="preserve"> </w:t>
      </w:r>
      <w:r w:rsidRPr="00667DFB">
        <w:rPr>
          <w:rFonts w:ascii="Arial" w:eastAsia="Times New Roman" w:hAnsi="Arial" w:cs="Arial"/>
          <w:noProof/>
          <w:sz w:val="24"/>
          <w:szCs w:val="24"/>
        </w:rPr>
        <w:t>pisan</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m</w:t>
      </w:r>
      <w:r w:rsidRPr="00667DFB">
        <w:rPr>
          <w:rFonts w:ascii="Arial" w:eastAsia="Times New Roman" w:hAnsi="Arial" w:cs="Arial"/>
          <w:noProof/>
          <w:spacing w:val="51"/>
          <w:sz w:val="24"/>
          <w:szCs w:val="24"/>
        </w:rPr>
        <w:t xml:space="preserve"> </w:t>
      </w:r>
      <w:r w:rsidRPr="00667DFB">
        <w:rPr>
          <w:rFonts w:ascii="Arial" w:eastAsia="Times New Roman" w:hAnsi="Arial" w:cs="Arial"/>
          <w:noProof/>
          <w:sz w:val="24"/>
          <w:szCs w:val="24"/>
        </w:rPr>
        <w:t>obliku</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w w:val="102"/>
          <w:sz w:val="24"/>
          <w:szCs w:val="24"/>
        </w:rPr>
        <w:t>s</w:t>
      </w:r>
      <w:r w:rsidRPr="00667DFB">
        <w:rPr>
          <w:rFonts w:ascii="Arial" w:eastAsia="Times New Roman" w:hAnsi="Arial" w:cs="Arial"/>
          <w:noProof/>
          <w:w w:val="102"/>
          <w:sz w:val="24"/>
          <w:szCs w:val="24"/>
        </w:rPr>
        <w:t xml:space="preserve">a </w:t>
      </w:r>
      <w:r w:rsidRPr="00667DFB">
        <w:rPr>
          <w:rFonts w:ascii="Arial" w:eastAsia="Times New Roman" w:hAnsi="Arial" w:cs="Arial"/>
          <w:noProof/>
          <w:spacing w:val="1"/>
          <w:sz w:val="24"/>
          <w:szCs w:val="24"/>
        </w:rPr>
        <w:t>po</w:t>
      </w:r>
      <w:r w:rsidRPr="00667DFB">
        <w:rPr>
          <w:rFonts w:ascii="Arial" w:eastAsia="Times New Roman" w:hAnsi="Arial" w:cs="Arial"/>
          <w:noProof/>
          <w:spacing w:val="-2"/>
          <w:sz w:val="24"/>
          <w:szCs w:val="24"/>
        </w:rPr>
        <w:t>n</w:t>
      </w:r>
      <w:r w:rsidRPr="00667DFB">
        <w:rPr>
          <w:rFonts w:ascii="Arial" w:eastAsia="Times New Roman" w:hAnsi="Arial" w:cs="Arial"/>
          <w:noProof/>
          <w:spacing w:val="1"/>
          <w:sz w:val="24"/>
          <w:szCs w:val="24"/>
        </w:rPr>
        <w:t>uđa</w:t>
      </w:r>
      <w:r w:rsidRPr="00667DFB">
        <w:rPr>
          <w:rFonts w:ascii="Arial" w:eastAsia="Times New Roman" w:hAnsi="Arial" w:cs="Arial"/>
          <w:noProof/>
          <w:spacing w:val="-2"/>
          <w:sz w:val="24"/>
          <w:szCs w:val="24"/>
        </w:rPr>
        <w:t>č</w:t>
      </w:r>
      <w:r w:rsidRPr="00667DFB">
        <w:rPr>
          <w:rFonts w:ascii="Arial" w:eastAsia="Times New Roman" w:hAnsi="Arial" w:cs="Arial"/>
          <w:noProof/>
          <w:spacing w:val="1"/>
          <w:sz w:val="24"/>
          <w:szCs w:val="24"/>
        </w:rPr>
        <w:t>e</w:t>
      </w:r>
      <w:r w:rsidRPr="00667DFB">
        <w:rPr>
          <w:rFonts w:ascii="Arial" w:eastAsia="Times New Roman" w:hAnsi="Arial" w:cs="Arial"/>
          <w:noProof/>
          <w:sz w:val="24"/>
          <w:szCs w:val="24"/>
        </w:rPr>
        <w:t>m či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a je p</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nu</w:t>
      </w:r>
      <w:r w:rsidRPr="00667DFB">
        <w:rPr>
          <w:rFonts w:ascii="Arial" w:eastAsia="Times New Roman" w:hAnsi="Arial" w:cs="Arial"/>
          <w:noProof/>
          <w:spacing w:val="-2"/>
          <w:sz w:val="24"/>
          <w:szCs w:val="24"/>
        </w:rPr>
        <w:t>d</w:t>
      </w:r>
      <w:r w:rsidRPr="00667DFB">
        <w:rPr>
          <w:rFonts w:ascii="Arial" w:eastAsia="Times New Roman" w:hAnsi="Arial" w:cs="Arial"/>
          <w:noProof/>
          <w:sz w:val="24"/>
          <w:szCs w:val="24"/>
        </w:rPr>
        <w:t>a 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 xml:space="preserve">abrana kao </w:t>
      </w:r>
      <w:r w:rsidRPr="00667DFB">
        <w:rPr>
          <w:rFonts w:ascii="Arial" w:eastAsia="Times New Roman" w:hAnsi="Arial" w:cs="Arial"/>
          <w:noProof/>
          <w:spacing w:val="-1"/>
          <w:sz w:val="24"/>
          <w:szCs w:val="24"/>
        </w:rPr>
        <w:t>n</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 nak</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 iz</w:t>
      </w:r>
      <w:r w:rsidRPr="00667DFB">
        <w:rPr>
          <w:rFonts w:ascii="Arial" w:eastAsia="Times New Roman" w:hAnsi="Arial" w:cs="Arial"/>
          <w:noProof/>
          <w:spacing w:val="-3"/>
          <w:sz w:val="24"/>
          <w:szCs w:val="24"/>
        </w:rPr>
        <w:t>v</w:t>
      </w:r>
      <w:r w:rsidRPr="00667DFB">
        <w:rPr>
          <w:rFonts w:ascii="Arial" w:eastAsia="Times New Roman" w:hAnsi="Arial" w:cs="Arial"/>
          <w:noProof/>
          <w:sz w:val="24"/>
          <w:szCs w:val="24"/>
        </w:rPr>
        <w:t xml:space="preserve">ršnosti odluke </w:t>
      </w:r>
      <w:r w:rsidRPr="00667DFB">
        <w:rPr>
          <w:rFonts w:ascii="Arial" w:eastAsia="Times New Roman" w:hAnsi="Arial" w:cs="Arial"/>
          <w:noProof/>
          <w:w w:val="102"/>
          <w:sz w:val="24"/>
          <w:szCs w:val="24"/>
        </w:rPr>
        <w:t xml:space="preserve">o </w:t>
      </w:r>
      <w:r w:rsidRPr="00667DFB">
        <w:rPr>
          <w:rFonts w:ascii="Arial" w:eastAsia="Times New Roman" w:hAnsi="Arial" w:cs="Arial"/>
          <w:noProof/>
          <w:sz w:val="24"/>
          <w:szCs w:val="24"/>
        </w:rPr>
        <w:t>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boru</w:t>
      </w:r>
      <w:r w:rsidRPr="00667DFB">
        <w:rPr>
          <w:rFonts w:ascii="Arial" w:eastAsia="Times New Roman" w:hAnsi="Arial" w:cs="Arial"/>
          <w:noProof/>
          <w:spacing w:val="14"/>
          <w:sz w:val="24"/>
          <w:szCs w:val="24"/>
        </w:rPr>
        <w:t xml:space="preserve"> </w:t>
      </w:r>
      <w:r w:rsidRPr="00667DFB">
        <w:rPr>
          <w:rFonts w:ascii="Arial" w:eastAsia="Times New Roman" w:hAnsi="Arial" w:cs="Arial"/>
          <w:noProof/>
          <w:sz w:val="24"/>
          <w:szCs w:val="24"/>
        </w:rPr>
        <w:t>najpo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e</w:t>
      </w:r>
      <w:r w:rsidRPr="00667DFB">
        <w:rPr>
          <w:rFonts w:ascii="Arial" w:eastAsia="Times New Roman" w:hAnsi="Arial" w:cs="Arial"/>
          <w:noProof/>
          <w:spacing w:val="27"/>
          <w:sz w:val="24"/>
          <w:szCs w:val="24"/>
        </w:rPr>
        <w:t xml:space="preserve"> </w:t>
      </w:r>
      <w:r w:rsidRPr="00667DFB">
        <w:rPr>
          <w:rFonts w:ascii="Arial" w:eastAsia="Times New Roman" w:hAnsi="Arial" w:cs="Arial"/>
          <w:noProof/>
          <w:w w:val="102"/>
          <w:sz w:val="24"/>
          <w:szCs w:val="24"/>
        </w:rPr>
        <w:t>p</w:t>
      </w:r>
      <w:r w:rsidRPr="00667DFB">
        <w:rPr>
          <w:rFonts w:ascii="Arial" w:eastAsia="Times New Roman" w:hAnsi="Arial" w:cs="Arial"/>
          <w:noProof/>
          <w:spacing w:val="-1"/>
          <w:w w:val="102"/>
          <w:sz w:val="24"/>
          <w:szCs w:val="24"/>
        </w:rPr>
        <w:t>o</w:t>
      </w:r>
      <w:r w:rsidRPr="00667DFB">
        <w:rPr>
          <w:rFonts w:ascii="Arial" w:eastAsia="Times New Roman" w:hAnsi="Arial" w:cs="Arial"/>
          <w:noProof/>
          <w:w w:val="102"/>
          <w:sz w:val="24"/>
          <w:szCs w:val="24"/>
        </w:rPr>
        <w:t>nu</w:t>
      </w:r>
      <w:r w:rsidRPr="00667DFB">
        <w:rPr>
          <w:rFonts w:ascii="Arial" w:eastAsia="Times New Roman" w:hAnsi="Arial" w:cs="Arial"/>
          <w:noProof/>
          <w:spacing w:val="-1"/>
          <w:w w:val="102"/>
          <w:sz w:val="24"/>
          <w:szCs w:val="24"/>
        </w:rPr>
        <w:t>d</w:t>
      </w:r>
      <w:r w:rsidRPr="00667DFB">
        <w:rPr>
          <w:rFonts w:ascii="Arial" w:eastAsia="Times New Roman" w:hAnsi="Arial" w:cs="Arial"/>
          <w:noProof/>
          <w:w w:val="102"/>
          <w:sz w:val="24"/>
          <w:szCs w:val="24"/>
        </w:rPr>
        <w:t>e, u skladu sa odredbama člana 149, 150 i 151 Zakona o javnim nabavkama.</w:t>
      </w:r>
    </w:p>
    <w:p w14:paraId="288D79A6" w14:textId="77777777" w:rsidR="00F05FCD" w:rsidRPr="00667DFB" w:rsidRDefault="00F05FCD" w:rsidP="00F05FCD">
      <w:pPr>
        <w:widowControl w:val="0"/>
        <w:autoSpaceDE w:val="0"/>
        <w:autoSpaceDN w:val="0"/>
        <w:adjustRightInd w:val="0"/>
        <w:spacing w:before="36" w:after="0" w:line="246" w:lineRule="auto"/>
        <w:ind w:left="132" w:right="94"/>
        <w:jc w:val="both"/>
        <w:rPr>
          <w:rFonts w:ascii="Arial" w:eastAsia="Times New Roman" w:hAnsi="Arial" w:cs="Arial"/>
          <w:noProof/>
          <w:sz w:val="24"/>
          <w:szCs w:val="24"/>
        </w:rPr>
      </w:pPr>
    </w:p>
    <w:p w14:paraId="5680A15B" w14:textId="56227F38" w:rsidR="00307C7D" w:rsidRDefault="00667DFB" w:rsidP="00AE335A">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r w:rsidRPr="00667DFB">
        <w:rPr>
          <w:rFonts w:ascii="Arial" w:eastAsia="Times New Roman" w:hAnsi="Arial" w:cs="Arial"/>
          <w:noProof/>
          <w:sz w:val="24"/>
          <w:szCs w:val="24"/>
        </w:rPr>
        <w:t>Ugovor o javnoj nabavci koji je zaključen uz kršenje antikorupcijskog pravila ništav je (antikorupcijska klauzula).</w:t>
      </w:r>
    </w:p>
    <w:p w14:paraId="04777531" w14:textId="75D79737" w:rsidR="006E5A65" w:rsidRDefault="006E5A65" w:rsidP="00AE335A">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p>
    <w:p w14:paraId="6AD0FE95" w14:textId="2ADC197C" w:rsidR="006E5A65" w:rsidRDefault="006E5A65" w:rsidP="00AE335A">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p>
    <w:p w14:paraId="58CA68D6" w14:textId="2B7CE310" w:rsidR="006E5A65" w:rsidRDefault="006E5A65" w:rsidP="00AE335A">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p>
    <w:p w14:paraId="711FB5E6" w14:textId="689237A2" w:rsidR="0048227F" w:rsidRDefault="0048227F" w:rsidP="00AE335A">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p>
    <w:p w14:paraId="4C6D1E16" w14:textId="77777777" w:rsidR="0048227F" w:rsidRPr="00307C7D" w:rsidRDefault="0048227F" w:rsidP="00AE335A">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p>
    <w:p w14:paraId="1FBB07E9" w14:textId="77777777" w:rsidR="00307C7D" w:rsidRPr="00307C7D" w:rsidRDefault="0086546E"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bookmarkStart w:id="14" w:name="_Toc62730566"/>
      <w:r>
        <w:rPr>
          <w:rFonts w:ascii="Arial" w:eastAsia="Times New Roman" w:hAnsi="Arial" w:cs="Times New Roman"/>
          <w:b/>
          <w:sz w:val="24"/>
          <w:szCs w:val="32"/>
        </w:rPr>
        <w:lastRenderedPageBreak/>
        <w:t>14.</w:t>
      </w:r>
      <w:r w:rsidR="00307C7D" w:rsidRPr="00307C7D">
        <w:rPr>
          <w:rFonts w:ascii="Arial" w:eastAsia="Times New Roman" w:hAnsi="Arial" w:cs="Times New Roman"/>
          <w:b/>
          <w:sz w:val="24"/>
          <w:szCs w:val="32"/>
        </w:rPr>
        <w:t>ZAHTJEV ZA POJAŠNJENJE ILI IZMJENU I DOPUNU TENDERSKE DOKUMENTACIJE</w:t>
      </w:r>
      <w:bookmarkEnd w:id="14"/>
    </w:p>
    <w:p w14:paraId="652B460A" w14:textId="77777777" w:rsidR="00307C7D" w:rsidRPr="00307C7D" w:rsidRDefault="00307C7D" w:rsidP="00307C7D">
      <w:pPr>
        <w:spacing w:after="0" w:line="240" w:lineRule="auto"/>
        <w:jc w:val="both"/>
        <w:rPr>
          <w:rFonts w:ascii="Arial" w:eastAsia="Times New Roman" w:hAnsi="Arial" w:cs="Arial"/>
          <w:sz w:val="24"/>
          <w:szCs w:val="24"/>
        </w:rPr>
      </w:pPr>
    </w:p>
    <w:p w14:paraId="482AEA03" w14:textId="77777777" w:rsidR="00307C7D" w:rsidRPr="00307C7D" w:rsidRDefault="00307C7D" w:rsidP="00307C7D">
      <w:pPr>
        <w:autoSpaceDE w:val="0"/>
        <w:autoSpaceDN w:val="0"/>
        <w:adjustRightInd w:val="0"/>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1606303" w14:textId="77777777" w:rsidR="00307C7D" w:rsidRPr="00307C7D" w:rsidRDefault="00307C7D" w:rsidP="00307C7D">
      <w:pPr>
        <w:spacing w:after="0" w:line="240" w:lineRule="auto"/>
        <w:jc w:val="both"/>
        <w:rPr>
          <w:rFonts w:ascii="Arial" w:eastAsia="Times New Roman" w:hAnsi="Arial" w:cs="Arial"/>
          <w:sz w:val="24"/>
          <w:szCs w:val="24"/>
        </w:rPr>
      </w:pPr>
    </w:p>
    <w:p w14:paraId="59C32F79"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30011671" w14:textId="77777777" w:rsidR="00307C7D" w:rsidRPr="00307C7D" w:rsidRDefault="00307C7D" w:rsidP="00307C7D">
      <w:pPr>
        <w:spacing w:after="0" w:line="240" w:lineRule="auto"/>
        <w:jc w:val="both"/>
        <w:rPr>
          <w:rFonts w:ascii="Arial" w:eastAsia="Times New Roman" w:hAnsi="Arial" w:cs="Arial"/>
          <w:sz w:val="24"/>
          <w:szCs w:val="24"/>
        </w:rPr>
      </w:pPr>
    </w:p>
    <w:p w14:paraId="34C6AC97" w14:textId="77777777" w:rsid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Zahtjev se podnosi isključivo putem ESJN-a.</w:t>
      </w:r>
    </w:p>
    <w:p w14:paraId="44D7F7E5" w14:textId="77777777" w:rsidR="00B14D7D" w:rsidRDefault="00B14D7D" w:rsidP="00307C7D">
      <w:pPr>
        <w:spacing w:after="0" w:line="240" w:lineRule="auto"/>
        <w:jc w:val="both"/>
        <w:rPr>
          <w:rFonts w:ascii="Arial" w:eastAsia="Times New Roman" w:hAnsi="Arial" w:cs="Arial"/>
          <w:color w:val="000000"/>
          <w:sz w:val="24"/>
          <w:szCs w:val="24"/>
        </w:rPr>
      </w:pPr>
    </w:p>
    <w:p w14:paraId="2C4DDA45" w14:textId="77777777" w:rsidR="00B14D7D" w:rsidRDefault="00B14D7D" w:rsidP="00307C7D">
      <w:pPr>
        <w:spacing w:after="0" w:line="240" w:lineRule="auto"/>
        <w:jc w:val="both"/>
        <w:rPr>
          <w:rFonts w:ascii="Arial" w:eastAsia="Times New Roman" w:hAnsi="Arial" w:cs="Arial"/>
          <w:color w:val="000000"/>
          <w:sz w:val="24"/>
          <w:szCs w:val="24"/>
        </w:rPr>
      </w:pPr>
    </w:p>
    <w:p w14:paraId="41BB46E2" w14:textId="77777777" w:rsidR="00B14D7D" w:rsidRDefault="00B14D7D" w:rsidP="00307C7D">
      <w:pPr>
        <w:spacing w:after="0" w:line="240" w:lineRule="auto"/>
        <w:jc w:val="both"/>
        <w:rPr>
          <w:rFonts w:ascii="Arial" w:eastAsia="Times New Roman" w:hAnsi="Arial" w:cs="Arial"/>
          <w:color w:val="000000"/>
          <w:sz w:val="24"/>
          <w:szCs w:val="24"/>
        </w:rPr>
      </w:pPr>
    </w:p>
    <w:p w14:paraId="489B2052" w14:textId="77777777" w:rsidR="00B14D7D" w:rsidRDefault="00B14D7D" w:rsidP="00307C7D">
      <w:pPr>
        <w:spacing w:after="0" w:line="240" w:lineRule="auto"/>
        <w:jc w:val="both"/>
        <w:rPr>
          <w:rFonts w:ascii="Arial" w:eastAsia="Times New Roman" w:hAnsi="Arial" w:cs="Arial"/>
          <w:color w:val="000000"/>
          <w:sz w:val="24"/>
          <w:szCs w:val="24"/>
        </w:rPr>
      </w:pPr>
    </w:p>
    <w:p w14:paraId="0233C9ED" w14:textId="77777777" w:rsidR="00B14D7D" w:rsidRDefault="00B14D7D" w:rsidP="00307C7D">
      <w:pPr>
        <w:spacing w:after="0" w:line="240" w:lineRule="auto"/>
        <w:jc w:val="both"/>
        <w:rPr>
          <w:rFonts w:ascii="Arial" w:eastAsia="Times New Roman" w:hAnsi="Arial" w:cs="Arial"/>
          <w:color w:val="000000"/>
          <w:sz w:val="24"/>
          <w:szCs w:val="24"/>
        </w:rPr>
      </w:pPr>
    </w:p>
    <w:p w14:paraId="17D63E4D" w14:textId="77777777" w:rsidR="00B14D7D" w:rsidRDefault="00B14D7D" w:rsidP="00307C7D">
      <w:pPr>
        <w:spacing w:after="0" w:line="240" w:lineRule="auto"/>
        <w:jc w:val="both"/>
        <w:rPr>
          <w:rFonts w:ascii="Arial" w:eastAsia="Times New Roman" w:hAnsi="Arial" w:cs="Arial"/>
          <w:color w:val="000000"/>
          <w:sz w:val="24"/>
          <w:szCs w:val="24"/>
        </w:rPr>
      </w:pPr>
    </w:p>
    <w:p w14:paraId="1120C21B" w14:textId="77777777" w:rsidR="00B14D7D" w:rsidRDefault="00B14D7D" w:rsidP="00307C7D">
      <w:pPr>
        <w:spacing w:after="0" w:line="240" w:lineRule="auto"/>
        <w:jc w:val="both"/>
        <w:rPr>
          <w:rFonts w:ascii="Arial" w:eastAsia="Times New Roman" w:hAnsi="Arial" w:cs="Arial"/>
          <w:color w:val="000000"/>
          <w:sz w:val="24"/>
          <w:szCs w:val="24"/>
        </w:rPr>
      </w:pPr>
    </w:p>
    <w:p w14:paraId="30C33DC8" w14:textId="77777777" w:rsidR="00B14D7D" w:rsidRDefault="00B14D7D" w:rsidP="00307C7D">
      <w:pPr>
        <w:spacing w:after="0" w:line="240" w:lineRule="auto"/>
        <w:jc w:val="both"/>
        <w:rPr>
          <w:rFonts w:ascii="Arial" w:eastAsia="Times New Roman" w:hAnsi="Arial" w:cs="Arial"/>
          <w:color w:val="000000"/>
          <w:sz w:val="24"/>
          <w:szCs w:val="24"/>
        </w:rPr>
      </w:pPr>
    </w:p>
    <w:p w14:paraId="4D25EF6E" w14:textId="77777777" w:rsidR="00B14D7D" w:rsidRDefault="00B14D7D" w:rsidP="00307C7D">
      <w:pPr>
        <w:spacing w:after="0" w:line="240" w:lineRule="auto"/>
        <w:jc w:val="both"/>
        <w:rPr>
          <w:rFonts w:ascii="Arial" w:eastAsia="Times New Roman" w:hAnsi="Arial" w:cs="Arial"/>
          <w:color w:val="000000"/>
          <w:sz w:val="24"/>
          <w:szCs w:val="24"/>
        </w:rPr>
      </w:pPr>
    </w:p>
    <w:p w14:paraId="435F3DA1" w14:textId="77777777" w:rsidR="00B14D7D" w:rsidRDefault="00B14D7D" w:rsidP="00307C7D">
      <w:pPr>
        <w:spacing w:after="0" w:line="240" w:lineRule="auto"/>
        <w:jc w:val="both"/>
        <w:rPr>
          <w:rFonts w:ascii="Arial" w:eastAsia="Times New Roman" w:hAnsi="Arial" w:cs="Arial"/>
          <w:color w:val="000000"/>
          <w:sz w:val="24"/>
          <w:szCs w:val="24"/>
        </w:rPr>
      </w:pPr>
    </w:p>
    <w:p w14:paraId="37CC2E31" w14:textId="77777777" w:rsidR="00B14D7D" w:rsidRDefault="00B14D7D" w:rsidP="00307C7D">
      <w:pPr>
        <w:spacing w:after="0" w:line="240" w:lineRule="auto"/>
        <w:jc w:val="both"/>
        <w:rPr>
          <w:rFonts w:ascii="Arial" w:eastAsia="Times New Roman" w:hAnsi="Arial" w:cs="Arial"/>
          <w:color w:val="000000"/>
          <w:sz w:val="24"/>
          <w:szCs w:val="24"/>
        </w:rPr>
      </w:pPr>
    </w:p>
    <w:p w14:paraId="2F14EC70" w14:textId="77777777" w:rsidR="00B14D7D" w:rsidRDefault="00B14D7D" w:rsidP="00307C7D">
      <w:pPr>
        <w:spacing w:after="0" w:line="240" w:lineRule="auto"/>
        <w:jc w:val="both"/>
        <w:rPr>
          <w:rFonts w:ascii="Arial" w:eastAsia="Times New Roman" w:hAnsi="Arial" w:cs="Arial"/>
          <w:color w:val="000000"/>
          <w:sz w:val="24"/>
          <w:szCs w:val="24"/>
        </w:rPr>
      </w:pPr>
    </w:p>
    <w:p w14:paraId="50BF47F9" w14:textId="77777777" w:rsidR="00B14D7D" w:rsidRDefault="00B14D7D" w:rsidP="00307C7D">
      <w:pPr>
        <w:spacing w:after="0" w:line="240" w:lineRule="auto"/>
        <w:jc w:val="both"/>
        <w:rPr>
          <w:rFonts w:ascii="Arial" w:eastAsia="Times New Roman" w:hAnsi="Arial" w:cs="Arial"/>
          <w:color w:val="000000"/>
          <w:sz w:val="24"/>
          <w:szCs w:val="24"/>
        </w:rPr>
      </w:pPr>
    </w:p>
    <w:p w14:paraId="5538F9A4" w14:textId="77777777" w:rsidR="00B14D7D" w:rsidRDefault="00B14D7D" w:rsidP="00307C7D">
      <w:pPr>
        <w:spacing w:after="0" w:line="240" w:lineRule="auto"/>
        <w:jc w:val="both"/>
        <w:rPr>
          <w:rFonts w:ascii="Arial" w:eastAsia="Times New Roman" w:hAnsi="Arial" w:cs="Arial"/>
          <w:color w:val="000000"/>
          <w:sz w:val="24"/>
          <w:szCs w:val="24"/>
        </w:rPr>
      </w:pPr>
    </w:p>
    <w:p w14:paraId="05CDEEC9" w14:textId="77777777" w:rsidR="00B14D7D" w:rsidRDefault="00B14D7D" w:rsidP="00307C7D">
      <w:pPr>
        <w:spacing w:after="0" w:line="240" w:lineRule="auto"/>
        <w:jc w:val="both"/>
        <w:rPr>
          <w:rFonts w:ascii="Arial" w:eastAsia="Times New Roman" w:hAnsi="Arial" w:cs="Arial"/>
          <w:color w:val="000000"/>
          <w:sz w:val="24"/>
          <w:szCs w:val="24"/>
        </w:rPr>
      </w:pPr>
    </w:p>
    <w:p w14:paraId="484E3F34" w14:textId="77777777" w:rsidR="00B14D7D" w:rsidRDefault="00B14D7D" w:rsidP="00307C7D">
      <w:pPr>
        <w:spacing w:after="0" w:line="240" w:lineRule="auto"/>
        <w:jc w:val="both"/>
        <w:rPr>
          <w:rFonts w:ascii="Arial" w:eastAsia="Times New Roman" w:hAnsi="Arial" w:cs="Arial"/>
          <w:color w:val="000000"/>
          <w:sz w:val="24"/>
          <w:szCs w:val="24"/>
        </w:rPr>
      </w:pPr>
    </w:p>
    <w:p w14:paraId="7CDB91D7" w14:textId="77777777" w:rsidR="00B14D7D" w:rsidRDefault="00B14D7D" w:rsidP="00307C7D">
      <w:pPr>
        <w:spacing w:after="0" w:line="240" w:lineRule="auto"/>
        <w:jc w:val="both"/>
        <w:rPr>
          <w:rFonts w:ascii="Arial" w:eastAsia="Times New Roman" w:hAnsi="Arial" w:cs="Arial"/>
          <w:color w:val="000000"/>
          <w:sz w:val="24"/>
          <w:szCs w:val="24"/>
        </w:rPr>
      </w:pPr>
    </w:p>
    <w:p w14:paraId="0E76F126" w14:textId="77777777" w:rsidR="00B14D7D" w:rsidRDefault="00B14D7D" w:rsidP="00307C7D">
      <w:pPr>
        <w:spacing w:after="0" w:line="240" w:lineRule="auto"/>
        <w:jc w:val="both"/>
        <w:rPr>
          <w:rFonts w:ascii="Arial" w:eastAsia="Times New Roman" w:hAnsi="Arial" w:cs="Arial"/>
          <w:color w:val="000000"/>
          <w:sz w:val="24"/>
          <w:szCs w:val="24"/>
        </w:rPr>
      </w:pPr>
    </w:p>
    <w:p w14:paraId="040E0504" w14:textId="77777777" w:rsidR="00B14D7D" w:rsidRDefault="00B14D7D" w:rsidP="00307C7D">
      <w:pPr>
        <w:spacing w:after="0" w:line="240" w:lineRule="auto"/>
        <w:jc w:val="both"/>
        <w:rPr>
          <w:rFonts w:ascii="Arial" w:eastAsia="Times New Roman" w:hAnsi="Arial" w:cs="Arial"/>
          <w:color w:val="000000"/>
          <w:sz w:val="24"/>
          <w:szCs w:val="24"/>
        </w:rPr>
      </w:pPr>
    </w:p>
    <w:p w14:paraId="28E32580" w14:textId="77777777" w:rsidR="00B14D7D" w:rsidRDefault="00B14D7D" w:rsidP="00307C7D">
      <w:pPr>
        <w:spacing w:after="0" w:line="240" w:lineRule="auto"/>
        <w:jc w:val="both"/>
        <w:rPr>
          <w:rFonts w:ascii="Arial" w:eastAsia="Times New Roman" w:hAnsi="Arial" w:cs="Arial"/>
          <w:color w:val="000000"/>
          <w:sz w:val="24"/>
          <w:szCs w:val="24"/>
        </w:rPr>
      </w:pPr>
    </w:p>
    <w:p w14:paraId="2D225813" w14:textId="77777777" w:rsidR="00B14D7D" w:rsidRDefault="00B14D7D" w:rsidP="00307C7D">
      <w:pPr>
        <w:spacing w:after="0" w:line="240" w:lineRule="auto"/>
        <w:jc w:val="both"/>
        <w:rPr>
          <w:rFonts w:ascii="Arial" w:eastAsia="Times New Roman" w:hAnsi="Arial" w:cs="Arial"/>
          <w:color w:val="000000"/>
          <w:sz w:val="24"/>
          <w:szCs w:val="24"/>
        </w:rPr>
      </w:pPr>
    </w:p>
    <w:p w14:paraId="199989B3" w14:textId="77777777" w:rsidR="00B14D7D" w:rsidRDefault="00B14D7D" w:rsidP="00307C7D">
      <w:pPr>
        <w:spacing w:after="0" w:line="240" w:lineRule="auto"/>
        <w:jc w:val="both"/>
        <w:rPr>
          <w:rFonts w:ascii="Arial" w:eastAsia="Times New Roman" w:hAnsi="Arial" w:cs="Arial"/>
          <w:color w:val="000000"/>
          <w:sz w:val="24"/>
          <w:szCs w:val="24"/>
        </w:rPr>
      </w:pPr>
    </w:p>
    <w:p w14:paraId="324465BB" w14:textId="77777777" w:rsidR="00B14D7D" w:rsidRDefault="00B14D7D" w:rsidP="00307C7D">
      <w:pPr>
        <w:spacing w:after="0" w:line="240" w:lineRule="auto"/>
        <w:jc w:val="both"/>
        <w:rPr>
          <w:rFonts w:ascii="Arial" w:eastAsia="Times New Roman" w:hAnsi="Arial" w:cs="Arial"/>
          <w:color w:val="000000"/>
          <w:sz w:val="24"/>
          <w:szCs w:val="24"/>
        </w:rPr>
      </w:pPr>
    </w:p>
    <w:p w14:paraId="04FF7846" w14:textId="77777777" w:rsidR="00B14D7D" w:rsidRDefault="00B14D7D" w:rsidP="00307C7D">
      <w:pPr>
        <w:spacing w:after="0" w:line="240" w:lineRule="auto"/>
        <w:jc w:val="both"/>
        <w:rPr>
          <w:rFonts w:ascii="Arial" w:eastAsia="Times New Roman" w:hAnsi="Arial" w:cs="Arial"/>
          <w:color w:val="000000"/>
          <w:sz w:val="24"/>
          <w:szCs w:val="24"/>
        </w:rPr>
      </w:pPr>
    </w:p>
    <w:p w14:paraId="57B5D7E4" w14:textId="77777777" w:rsidR="00B14D7D" w:rsidRDefault="00B14D7D" w:rsidP="00307C7D">
      <w:pPr>
        <w:spacing w:after="0" w:line="240" w:lineRule="auto"/>
        <w:jc w:val="both"/>
        <w:rPr>
          <w:rFonts w:ascii="Arial" w:eastAsia="Times New Roman" w:hAnsi="Arial" w:cs="Arial"/>
          <w:color w:val="000000"/>
          <w:sz w:val="24"/>
          <w:szCs w:val="24"/>
        </w:rPr>
      </w:pPr>
    </w:p>
    <w:p w14:paraId="76282416" w14:textId="77777777" w:rsidR="00B14D7D" w:rsidRDefault="00B14D7D" w:rsidP="00307C7D">
      <w:pPr>
        <w:spacing w:after="0" w:line="240" w:lineRule="auto"/>
        <w:jc w:val="both"/>
        <w:rPr>
          <w:rFonts w:ascii="Arial" w:eastAsia="Times New Roman" w:hAnsi="Arial" w:cs="Arial"/>
          <w:color w:val="000000"/>
          <w:sz w:val="24"/>
          <w:szCs w:val="24"/>
        </w:rPr>
      </w:pPr>
    </w:p>
    <w:p w14:paraId="7CFD4D29" w14:textId="77777777" w:rsidR="00B14D7D" w:rsidRDefault="00B14D7D" w:rsidP="00307C7D">
      <w:pPr>
        <w:spacing w:after="0" w:line="240" w:lineRule="auto"/>
        <w:jc w:val="both"/>
        <w:rPr>
          <w:rFonts w:ascii="Arial" w:eastAsia="Times New Roman" w:hAnsi="Arial" w:cs="Arial"/>
          <w:color w:val="000000"/>
          <w:sz w:val="24"/>
          <w:szCs w:val="24"/>
        </w:rPr>
      </w:pPr>
    </w:p>
    <w:p w14:paraId="1C8610C3" w14:textId="77777777" w:rsidR="00B14D7D" w:rsidRDefault="00B14D7D" w:rsidP="00307C7D">
      <w:pPr>
        <w:spacing w:after="0" w:line="240" w:lineRule="auto"/>
        <w:jc w:val="both"/>
        <w:rPr>
          <w:rFonts w:ascii="Arial" w:eastAsia="Times New Roman" w:hAnsi="Arial" w:cs="Arial"/>
          <w:color w:val="000000"/>
          <w:sz w:val="24"/>
          <w:szCs w:val="24"/>
        </w:rPr>
      </w:pPr>
    </w:p>
    <w:p w14:paraId="5E3DCDD9" w14:textId="77777777" w:rsidR="00B14D7D" w:rsidRDefault="00B14D7D" w:rsidP="00307C7D">
      <w:pPr>
        <w:spacing w:after="0" w:line="240" w:lineRule="auto"/>
        <w:jc w:val="both"/>
        <w:rPr>
          <w:rFonts w:ascii="Arial" w:eastAsia="Times New Roman" w:hAnsi="Arial" w:cs="Arial"/>
          <w:color w:val="000000"/>
          <w:sz w:val="24"/>
          <w:szCs w:val="24"/>
        </w:rPr>
      </w:pPr>
    </w:p>
    <w:p w14:paraId="040EE2D7" w14:textId="77777777" w:rsidR="00B14D7D" w:rsidRDefault="00B14D7D" w:rsidP="00307C7D">
      <w:pPr>
        <w:spacing w:after="0" w:line="240" w:lineRule="auto"/>
        <w:jc w:val="both"/>
        <w:rPr>
          <w:rFonts w:ascii="Arial" w:eastAsia="Times New Roman" w:hAnsi="Arial" w:cs="Arial"/>
          <w:color w:val="000000"/>
          <w:sz w:val="24"/>
          <w:szCs w:val="24"/>
        </w:rPr>
      </w:pPr>
    </w:p>
    <w:p w14:paraId="4A20FFE3" w14:textId="77777777" w:rsidR="00B14D7D" w:rsidRDefault="00B14D7D" w:rsidP="00307C7D">
      <w:pPr>
        <w:spacing w:after="0" w:line="240" w:lineRule="auto"/>
        <w:jc w:val="both"/>
        <w:rPr>
          <w:rFonts w:ascii="Arial" w:eastAsia="Times New Roman" w:hAnsi="Arial" w:cs="Arial"/>
          <w:color w:val="000000"/>
          <w:sz w:val="24"/>
          <w:szCs w:val="24"/>
        </w:rPr>
      </w:pPr>
    </w:p>
    <w:p w14:paraId="6F0580A1" w14:textId="77777777" w:rsidR="00B14D7D" w:rsidRDefault="00B14D7D" w:rsidP="00307C7D">
      <w:pPr>
        <w:spacing w:after="0" w:line="240" w:lineRule="auto"/>
        <w:jc w:val="both"/>
        <w:rPr>
          <w:rFonts w:ascii="Arial" w:eastAsia="Times New Roman" w:hAnsi="Arial" w:cs="Arial"/>
          <w:color w:val="000000"/>
          <w:sz w:val="24"/>
          <w:szCs w:val="24"/>
        </w:rPr>
      </w:pPr>
    </w:p>
    <w:p w14:paraId="1E651BC7" w14:textId="7AA70DD5" w:rsidR="00B14D7D" w:rsidRDefault="00B14D7D" w:rsidP="00307C7D">
      <w:pPr>
        <w:spacing w:after="0" w:line="240" w:lineRule="auto"/>
        <w:jc w:val="both"/>
        <w:rPr>
          <w:rFonts w:ascii="Arial" w:eastAsia="Times New Roman" w:hAnsi="Arial" w:cs="Arial"/>
          <w:color w:val="000000"/>
          <w:sz w:val="24"/>
          <w:szCs w:val="24"/>
        </w:rPr>
      </w:pPr>
    </w:p>
    <w:p w14:paraId="75CA9BD0" w14:textId="77777777" w:rsidR="006E5A65" w:rsidRDefault="006E5A65" w:rsidP="00307C7D">
      <w:pPr>
        <w:spacing w:after="0" w:line="240" w:lineRule="auto"/>
        <w:jc w:val="both"/>
        <w:rPr>
          <w:rFonts w:ascii="Arial" w:eastAsia="Times New Roman" w:hAnsi="Arial" w:cs="Arial"/>
          <w:color w:val="000000"/>
          <w:sz w:val="24"/>
          <w:szCs w:val="24"/>
        </w:rPr>
      </w:pPr>
    </w:p>
    <w:p w14:paraId="732FBE44" w14:textId="1A5E148C" w:rsidR="00B14D7D" w:rsidRDefault="00B14D7D" w:rsidP="00307C7D">
      <w:pPr>
        <w:spacing w:after="0" w:line="240" w:lineRule="auto"/>
        <w:jc w:val="both"/>
        <w:rPr>
          <w:rFonts w:ascii="Arial" w:eastAsia="Times New Roman" w:hAnsi="Arial" w:cs="Arial"/>
          <w:color w:val="000000"/>
          <w:sz w:val="24"/>
          <w:szCs w:val="24"/>
        </w:rPr>
      </w:pPr>
    </w:p>
    <w:p w14:paraId="26470D03" w14:textId="77777777" w:rsidR="0048227F" w:rsidRPr="00307C7D" w:rsidRDefault="0048227F" w:rsidP="00307C7D">
      <w:pPr>
        <w:spacing w:after="0" w:line="240" w:lineRule="auto"/>
        <w:jc w:val="both"/>
        <w:rPr>
          <w:rFonts w:ascii="Arial" w:eastAsia="Times New Roman" w:hAnsi="Arial" w:cs="Arial"/>
          <w:color w:val="000000"/>
          <w:sz w:val="24"/>
          <w:szCs w:val="24"/>
        </w:rPr>
      </w:pPr>
    </w:p>
    <w:p w14:paraId="09A33410" w14:textId="77777777" w:rsidR="00307C7D" w:rsidRPr="00067EB6" w:rsidRDefault="00307C7D" w:rsidP="00067EB6">
      <w:pPr>
        <w:pStyle w:val="ListParagraph"/>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rPr>
      </w:pPr>
      <w:bookmarkStart w:id="15" w:name="_Toc416180136"/>
      <w:bookmarkStart w:id="16" w:name="_Toc508349235"/>
      <w:bookmarkStart w:id="17" w:name="_Toc62730567"/>
      <w:r w:rsidRPr="00067EB6">
        <w:rPr>
          <w:rFonts w:ascii="Arial" w:eastAsia="Times New Roman" w:hAnsi="Arial" w:cs="Times New Roman"/>
          <w:b/>
          <w:sz w:val="24"/>
          <w:szCs w:val="32"/>
        </w:rPr>
        <w:lastRenderedPageBreak/>
        <w:t>IZJAVA NARUČIOCA O NEPOSTOJANJU SUKOBA INTERESA</w:t>
      </w:r>
      <w:bookmarkEnd w:id="15"/>
      <w:bookmarkEnd w:id="16"/>
      <w:bookmarkEnd w:id="17"/>
    </w:p>
    <w:p w14:paraId="5510F8F1"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072B190F"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1B6D1052" w14:textId="77777777" w:rsidR="00563110" w:rsidRPr="00045659" w:rsidRDefault="00563110" w:rsidP="00563110">
      <w:pPr>
        <w:tabs>
          <w:tab w:val="left" w:pos="1701"/>
          <w:tab w:val="left" w:pos="4820"/>
        </w:tabs>
        <w:spacing w:after="0" w:line="240" w:lineRule="auto"/>
        <w:jc w:val="both"/>
        <w:rPr>
          <w:rFonts w:ascii="Arial" w:eastAsia="Times New Roman" w:hAnsi="Arial" w:cs="Arial"/>
          <w:color w:val="000000"/>
          <w:sz w:val="24"/>
          <w:szCs w:val="24"/>
          <w:lang w:val="en-US"/>
        </w:rPr>
      </w:pPr>
      <w:proofErr w:type="spellStart"/>
      <w:r w:rsidRPr="00045659">
        <w:rPr>
          <w:rFonts w:ascii="Arial" w:eastAsia="Times New Roman" w:hAnsi="Arial" w:cs="Arial"/>
          <w:color w:val="000000"/>
          <w:sz w:val="24"/>
          <w:szCs w:val="24"/>
          <w:lang w:val="en-US"/>
        </w:rPr>
        <w:t>Centralna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banka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Crne</w:t>
      </w:r>
      <w:proofErr w:type="spellEnd"/>
      <w:r w:rsidRPr="00045659">
        <w:rPr>
          <w:rFonts w:ascii="Arial" w:eastAsia="Times New Roman" w:hAnsi="Arial" w:cs="Arial"/>
          <w:color w:val="000000"/>
          <w:sz w:val="24"/>
          <w:szCs w:val="24"/>
          <w:lang w:val="en-US"/>
        </w:rPr>
        <w:t xml:space="preserve"> Gore</w:t>
      </w:r>
    </w:p>
    <w:p w14:paraId="4217D249" w14:textId="59645B3C" w:rsidR="00C2036E" w:rsidRDefault="00563110" w:rsidP="00C2036E">
      <w:pPr>
        <w:spacing w:after="0"/>
        <w:jc w:val="both"/>
        <w:rPr>
          <w:rFonts w:ascii="Arial" w:eastAsia="Times New Roman" w:hAnsi="Arial" w:cs="Arial"/>
          <w:sz w:val="24"/>
          <w:szCs w:val="24"/>
          <w:lang w:val="en-US"/>
        </w:rPr>
      </w:pPr>
      <w:proofErr w:type="spellStart"/>
      <w:r w:rsidRPr="00045659">
        <w:rPr>
          <w:rFonts w:ascii="Arial" w:eastAsia="Times New Roman" w:hAnsi="Arial" w:cs="Arial"/>
          <w:sz w:val="24"/>
          <w:szCs w:val="24"/>
          <w:lang w:val="en-US"/>
        </w:rPr>
        <w:t>Broj</w:t>
      </w:r>
      <w:proofErr w:type="spellEnd"/>
      <w:r w:rsidR="00C2036E">
        <w:rPr>
          <w:rFonts w:ascii="Arial" w:eastAsia="Times New Roman" w:hAnsi="Arial" w:cs="Arial"/>
          <w:sz w:val="24"/>
          <w:szCs w:val="24"/>
          <w:lang w:val="en-US"/>
        </w:rPr>
        <w:t xml:space="preserve">: </w:t>
      </w:r>
      <w:r w:rsidR="00786F28">
        <w:rPr>
          <w:rFonts w:ascii="Arial" w:eastAsia="Times New Roman" w:hAnsi="Arial" w:cs="Arial"/>
          <w:sz w:val="24"/>
          <w:szCs w:val="24"/>
          <w:lang w:val="en-US"/>
        </w:rPr>
        <w:t>0</w:t>
      </w:r>
      <w:r w:rsidR="006E5A65">
        <w:rPr>
          <w:rFonts w:ascii="Arial" w:eastAsia="Times New Roman" w:hAnsi="Arial" w:cs="Arial"/>
          <w:sz w:val="24"/>
          <w:szCs w:val="24"/>
          <w:lang w:val="en-US"/>
        </w:rPr>
        <w:t>8</w:t>
      </w:r>
      <w:r w:rsidR="00786F28">
        <w:rPr>
          <w:rFonts w:ascii="Arial" w:eastAsia="Times New Roman" w:hAnsi="Arial" w:cs="Arial"/>
          <w:sz w:val="24"/>
          <w:szCs w:val="24"/>
          <w:lang w:val="en-US"/>
        </w:rPr>
        <w:t>/202</w:t>
      </w:r>
      <w:r w:rsidR="006E5A65">
        <w:rPr>
          <w:rFonts w:ascii="Arial" w:eastAsia="Times New Roman" w:hAnsi="Arial" w:cs="Arial"/>
          <w:sz w:val="24"/>
          <w:szCs w:val="24"/>
          <w:lang w:val="en-US"/>
        </w:rPr>
        <w:t>6</w:t>
      </w:r>
      <w:r w:rsidR="00786F28">
        <w:rPr>
          <w:rFonts w:ascii="Arial" w:eastAsia="Times New Roman" w:hAnsi="Arial" w:cs="Arial"/>
          <w:sz w:val="24"/>
          <w:szCs w:val="24"/>
          <w:lang w:val="en-US"/>
        </w:rPr>
        <w:t xml:space="preserve"> (12-</w:t>
      </w:r>
      <w:r w:rsidR="00E9311B">
        <w:rPr>
          <w:rFonts w:ascii="Arial" w:eastAsia="Times New Roman" w:hAnsi="Arial" w:cs="Arial"/>
          <w:sz w:val="24"/>
          <w:szCs w:val="24"/>
          <w:lang w:val="en-US"/>
        </w:rPr>
        <w:t>2852</w:t>
      </w:r>
      <w:r w:rsidR="00786F28">
        <w:rPr>
          <w:rFonts w:ascii="Arial" w:eastAsia="Times New Roman" w:hAnsi="Arial" w:cs="Arial"/>
          <w:sz w:val="24"/>
          <w:szCs w:val="24"/>
          <w:lang w:val="en-US"/>
        </w:rPr>
        <w:t>-3</w:t>
      </w:r>
      <w:r w:rsidR="00786F28" w:rsidRPr="00786F28">
        <w:rPr>
          <w:rFonts w:ascii="Arial" w:eastAsia="Times New Roman" w:hAnsi="Arial" w:cs="Arial"/>
          <w:sz w:val="24"/>
          <w:szCs w:val="24"/>
          <w:lang w:val="en-US"/>
        </w:rPr>
        <w:t>/202</w:t>
      </w:r>
      <w:r w:rsidR="006E5A65">
        <w:rPr>
          <w:rFonts w:ascii="Arial" w:eastAsia="Times New Roman" w:hAnsi="Arial" w:cs="Arial"/>
          <w:sz w:val="24"/>
          <w:szCs w:val="24"/>
          <w:lang w:val="en-US"/>
        </w:rPr>
        <w:t>6</w:t>
      </w:r>
      <w:r w:rsidR="00786F28" w:rsidRPr="00786F28">
        <w:rPr>
          <w:rFonts w:ascii="Arial" w:eastAsia="Times New Roman" w:hAnsi="Arial" w:cs="Arial"/>
          <w:sz w:val="24"/>
          <w:szCs w:val="24"/>
          <w:lang w:val="en-US"/>
        </w:rPr>
        <w:t>)</w:t>
      </w:r>
    </w:p>
    <w:p w14:paraId="26EB12B6" w14:textId="7A0CE31C" w:rsidR="00563110" w:rsidRPr="00396AA9" w:rsidRDefault="00563110" w:rsidP="00C2036E">
      <w:pPr>
        <w:spacing w:after="0"/>
        <w:jc w:val="both"/>
        <w:rPr>
          <w:rFonts w:ascii="Arial" w:eastAsia="Times New Roman" w:hAnsi="Arial" w:cs="Arial"/>
          <w:sz w:val="24"/>
          <w:szCs w:val="24"/>
        </w:rPr>
      </w:pPr>
      <w:proofErr w:type="spellStart"/>
      <w:r w:rsidRPr="00045659">
        <w:rPr>
          <w:rFonts w:ascii="Arial" w:eastAsia="Times New Roman" w:hAnsi="Arial" w:cs="Arial"/>
          <w:color w:val="000000"/>
          <w:sz w:val="24"/>
          <w:szCs w:val="24"/>
          <w:lang w:val="en-US"/>
        </w:rPr>
        <w:t>Mjesto</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i</w:t>
      </w:r>
      <w:proofErr w:type="spellEnd"/>
      <w:r w:rsidRPr="00045659">
        <w:rPr>
          <w:rFonts w:ascii="Arial" w:eastAsia="Times New Roman" w:hAnsi="Arial" w:cs="Arial"/>
          <w:color w:val="000000"/>
          <w:sz w:val="24"/>
          <w:szCs w:val="24"/>
          <w:lang w:val="en-US"/>
        </w:rPr>
        <w:t xml:space="preserve"> datum: </w:t>
      </w:r>
      <w:r>
        <w:rPr>
          <w:rFonts w:ascii="Arial" w:eastAsia="Times New Roman" w:hAnsi="Arial" w:cs="Arial"/>
          <w:color w:val="000000"/>
          <w:sz w:val="24"/>
          <w:szCs w:val="24"/>
          <w:lang w:val="en-US"/>
        </w:rPr>
        <w:t>Podgorica</w:t>
      </w:r>
      <w:r w:rsidRPr="00F05FCD">
        <w:rPr>
          <w:rFonts w:ascii="Arial" w:eastAsia="Times New Roman" w:hAnsi="Arial" w:cs="Arial"/>
          <w:sz w:val="24"/>
          <w:szCs w:val="24"/>
          <w:lang w:val="en-US"/>
        </w:rPr>
        <w:t>,</w:t>
      </w:r>
      <w:r w:rsidR="008F5B8C" w:rsidRPr="00F05FCD">
        <w:rPr>
          <w:rFonts w:ascii="Arial" w:eastAsia="Times New Roman" w:hAnsi="Arial" w:cs="Arial"/>
          <w:sz w:val="24"/>
          <w:szCs w:val="24"/>
          <w:lang w:val="en-US"/>
        </w:rPr>
        <w:t xml:space="preserve"> </w:t>
      </w:r>
      <w:r w:rsidR="006E5A65">
        <w:rPr>
          <w:rFonts w:ascii="Arial" w:eastAsia="Times New Roman" w:hAnsi="Arial" w:cs="Arial"/>
          <w:sz w:val="24"/>
          <w:szCs w:val="24"/>
        </w:rPr>
        <w:t>30</w:t>
      </w:r>
      <w:r w:rsidR="007C2C68" w:rsidRPr="00F05FCD">
        <w:rPr>
          <w:rFonts w:ascii="Arial" w:eastAsia="Times New Roman" w:hAnsi="Arial" w:cs="Arial"/>
          <w:sz w:val="24"/>
          <w:szCs w:val="24"/>
        </w:rPr>
        <w:t>.</w:t>
      </w:r>
      <w:r w:rsidR="000D115A" w:rsidRPr="00F05FCD">
        <w:rPr>
          <w:rFonts w:ascii="Arial" w:eastAsia="Times New Roman" w:hAnsi="Arial" w:cs="Arial"/>
          <w:sz w:val="24"/>
          <w:szCs w:val="24"/>
        </w:rPr>
        <w:t>0</w:t>
      </w:r>
      <w:r w:rsidR="008C0E7A" w:rsidRPr="00F05FCD">
        <w:rPr>
          <w:rFonts w:ascii="Arial" w:eastAsia="Times New Roman" w:hAnsi="Arial" w:cs="Arial"/>
          <w:sz w:val="24"/>
          <w:szCs w:val="24"/>
        </w:rPr>
        <w:t>3</w:t>
      </w:r>
      <w:r w:rsidR="007C2C68" w:rsidRPr="00F05FCD">
        <w:rPr>
          <w:rFonts w:ascii="Arial" w:eastAsia="Times New Roman" w:hAnsi="Arial" w:cs="Arial"/>
          <w:sz w:val="24"/>
          <w:szCs w:val="24"/>
        </w:rPr>
        <w:t>.</w:t>
      </w:r>
      <w:r w:rsidR="007C2C68">
        <w:rPr>
          <w:rFonts w:ascii="Arial" w:eastAsia="Times New Roman" w:hAnsi="Arial" w:cs="Arial"/>
          <w:sz w:val="24"/>
          <w:szCs w:val="24"/>
        </w:rPr>
        <w:t>202</w:t>
      </w:r>
      <w:r w:rsidR="006E5A65">
        <w:rPr>
          <w:rFonts w:ascii="Arial" w:eastAsia="Times New Roman" w:hAnsi="Arial" w:cs="Arial"/>
          <w:sz w:val="24"/>
          <w:szCs w:val="24"/>
        </w:rPr>
        <w:t>6</w:t>
      </w:r>
      <w:r w:rsidR="00140B21">
        <w:rPr>
          <w:rFonts w:ascii="Arial" w:eastAsia="Times New Roman" w:hAnsi="Arial" w:cs="Arial"/>
          <w:sz w:val="24"/>
          <w:szCs w:val="24"/>
        </w:rPr>
        <w:t>.</w:t>
      </w:r>
      <w:r w:rsidR="00E9311B">
        <w:rPr>
          <w:rFonts w:ascii="Arial" w:eastAsia="Times New Roman" w:hAnsi="Arial" w:cs="Arial"/>
          <w:sz w:val="24"/>
          <w:szCs w:val="24"/>
        </w:rPr>
        <w:t xml:space="preserve"> </w:t>
      </w:r>
      <w:proofErr w:type="gramStart"/>
      <w:r w:rsidR="00140B21">
        <w:rPr>
          <w:rFonts w:ascii="Arial" w:eastAsia="Times New Roman" w:hAnsi="Arial" w:cs="Arial"/>
          <w:sz w:val="24"/>
          <w:szCs w:val="24"/>
        </w:rPr>
        <w:t>godine</w:t>
      </w:r>
      <w:proofErr w:type="gramEnd"/>
    </w:p>
    <w:p w14:paraId="2339A1F1"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75065B83"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0FF19CF0" w14:textId="77777777" w:rsidR="001B1265" w:rsidRPr="001B1265" w:rsidRDefault="001B1265" w:rsidP="001B1265">
      <w:pPr>
        <w:tabs>
          <w:tab w:val="left" w:pos="3290"/>
        </w:tabs>
        <w:spacing w:after="0" w:line="240" w:lineRule="auto"/>
        <w:ind w:firstLine="708"/>
        <w:jc w:val="both"/>
        <w:rPr>
          <w:rFonts w:ascii="Arial" w:eastAsia="Times New Roman" w:hAnsi="Arial" w:cs="Arial"/>
          <w:color w:val="000000"/>
          <w:sz w:val="24"/>
          <w:szCs w:val="24"/>
        </w:rPr>
      </w:pPr>
      <w:r w:rsidRPr="001B1265">
        <w:rPr>
          <w:rFonts w:ascii="Arial" w:eastAsia="Times New Roman" w:hAnsi="Arial" w:cs="Arial"/>
          <w:color w:val="000000"/>
          <w:sz w:val="24"/>
          <w:szCs w:val="24"/>
        </w:rPr>
        <w:t xml:space="preserve">U skladu sa članom 43 stav 1 Zakona o javnim nabavkama </w:t>
      </w:r>
      <w:r w:rsidR="009134FD" w:rsidRPr="009134FD">
        <w:rPr>
          <w:rFonts w:ascii="Arial" w:eastAsia="Times New Roman" w:hAnsi="Arial" w:cs="Arial"/>
          <w:color w:val="000000"/>
          <w:sz w:val="24"/>
          <w:szCs w:val="24"/>
        </w:rPr>
        <w:t>(„Službeni list CG“, br. 74/1</w:t>
      </w:r>
      <w:r w:rsidR="009134FD">
        <w:rPr>
          <w:rFonts w:ascii="Arial" w:eastAsia="Times New Roman" w:hAnsi="Arial" w:cs="Arial"/>
          <w:color w:val="000000"/>
          <w:sz w:val="24"/>
          <w:szCs w:val="24"/>
        </w:rPr>
        <w:t>9,  03/23 i 84/24</w:t>
      </w:r>
      <w:r w:rsidRPr="001B1265">
        <w:rPr>
          <w:rFonts w:ascii="Arial" w:eastAsia="Times New Roman" w:hAnsi="Arial" w:cs="Arial"/>
          <w:color w:val="000000"/>
          <w:sz w:val="24"/>
          <w:szCs w:val="24"/>
        </w:rPr>
        <w:t xml:space="preserve">), </w:t>
      </w:r>
    </w:p>
    <w:p w14:paraId="431E6FD7"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01B55DFB"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25E3159D"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13C1010E"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6E523878" w14:textId="77777777" w:rsidR="00307C7D" w:rsidRPr="00307C7D" w:rsidRDefault="00307C7D" w:rsidP="00307C7D">
      <w:pPr>
        <w:tabs>
          <w:tab w:val="left" w:pos="3290"/>
        </w:tabs>
        <w:spacing w:after="0" w:line="240" w:lineRule="auto"/>
        <w:jc w:val="center"/>
        <w:rPr>
          <w:rFonts w:ascii="Arial" w:eastAsia="Times New Roman" w:hAnsi="Arial" w:cs="Arial"/>
          <w:b/>
          <w:bCs/>
          <w:color w:val="000000"/>
          <w:sz w:val="32"/>
          <w:szCs w:val="32"/>
        </w:rPr>
      </w:pPr>
      <w:r w:rsidRPr="00307C7D">
        <w:rPr>
          <w:rFonts w:ascii="Arial" w:eastAsia="Times New Roman" w:hAnsi="Arial" w:cs="Arial"/>
          <w:b/>
          <w:bCs/>
          <w:color w:val="000000"/>
          <w:sz w:val="32"/>
          <w:szCs w:val="32"/>
        </w:rPr>
        <w:t>Izjavljujem</w:t>
      </w:r>
    </w:p>
    <w:p w14:paraId="634D513F"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2832CF41" w14:textId="274A935E" w:rsidR="00307C7D" w:rsidRDefault="00307C7D" w:rsidP="00C2036E">
      <w:pPr>
        <w:jc w:val="both"/>
        <w:rPr>
          <w:rFonts w:ascii="Arial" w:eastAsia="Times New Roman" w:hAnsi="Arial" w:cs="Arial"/>
          <w:color w:val="000000"/>
          <w:sz w:val="24"/>
          <w:szCs w:val="24"/>
        </w:rPr>
      </w:pPr>
      <w:r w:rsidRPr="00307C7D">
        <w:rPr>
          <w:rFonts w:ascii="Arial" w:eastAsia="Times New Roman" w:hAnsi="Arial" w:cs="Arial"/>
          <w:color w:val="000000"/>
          <w:sz w:val="24"/>
          <w:szCs w:val="24"/>
        </w:rPr>
        <w:t>da u postupku javne nabavke redni b</w:t>
      </w:r>
      <w:r w:rsidR="00C149C2">
        <w:rPr>
          <w:rFonts w:ascii="Arial" w:eastAsia="Times New Roman" w:hAnsi="Arial" w:cs="Arial"/>
          <w:color w:val="000000"/>
          <w:sz w:val="24"/>
          <w:szCs w:val="24"/>
        </w:rPr>
        <w:t xml:space="preserve">roj </w:t>
      </w:r>
      <w:r w:rsidR="009134FD">
        <w:rPr>
          <w:rFonts w:ascii="Arial" w:eastAsia="Times New Roman" w:hAnsi="Arial" w:cs="Arial"/>
          <w:color w:val="000000"/>
          <w:sz w:val="24"/>
          <w:szCs w:val="24"/>
        </w:rPr>
        <w:t>1</w:t>
      </w:r>
      <w:r w:rsidR="006E5A65">
        <w:rPr>
          <w:rFonts w:ascii="Arial" w:eastAsia="Times New Roman" w:hAnsi="Arial" w:cs="Arial"/>
          <w:color w:val="000000"/>
          <w:sz w:val="24"/>
          <w:szCs w:val="24"/>
        </w:rPr>
        <w:t>70</w:t>
      </w:r>
      <w:r w:rsidRPr="00307C7D">
        <w:rPr>
          <w:rFonts w:ascii="Arial" w:eastAsia="Times New Roman" w:hAnsi="Arial" w:cs="Arial"/>
          <w:color w:val="000000"/>
          <w:sz w:val="24"/>
          <w:szCs w:val="24"/>
        </w:rPr>
        <w:t xml:space="preserve"> iz Plana javne nabavke broj </w:t>
      </w:r>
      <w:r w:rsidR="006E5A65" w:rsidRPr="006E5A65">
        <w:rPr>
          <w:rFonts w:ascii="Arial" w:eastAsia="Times New Roman" w:hAnsi="Arial" w:cs="Arial"/>
          <w:color w:val="000000"/>
          <w:sz w:val="24"/>
          <w:szCs w:val="24"/>
        </w:rPr>
        <w:t xml:space="preserve">0102-976-1/2026 od 30.01.2026. godine </w:t>
      </w:r>
      <w:r w:rsidR="00B14D7D" w:rsidRPr="00B14D7D">
        <w:rPr>
          <w:rFonts w:ascii="Arial" w:eastAsia="Times New Roman" w:hAnsi="Arial" w:cs="Arial"/>
          <w:color w:val="000000"/>
          <w:sz w:val="24"/>
          <w:szCs w:val="24"/>
        </w:rPr>
        <w:t>za</w:t>
      </w:r>
      <w:r w:rsidR="00786F28" w:rsidRPr="00786F28">
        <w:t xml:space="preserve"> </w:t>
      </w:r>
      <w:r w:rsidR="00786F28" w:rsidRPr="00786F28">
        <w:rPr>
          <w:rFonts w:ascii="Arial" w:eastAsia="Times New Roman" w:hAnsi="Arial" w:cs="Arial"/>
          <w:color w:val="000000"/>
          <w:sz w:val="24"/>
          <w:szCs w:val="24"/>
        </w:rPr>
        <w:t>nabavku usluge</w:t>
      </w:r>
      <w:r w:rsidR="00B14D7D" w:rsidRPr="00B14D7D">
        <w:rPr>
          <w:rFonts w:ascii="Arial" w:eastAsia="Times New Roman" w:hAnsi="Arial" w:cs="Arial"/>
          <w:color w:val="000000"/>
          <w:sz w:val="24"/>
          <w:szCs w:val="24"/>
        </w:rPr>
        <w:t xml:space="preserve"> softversk</w:t>
      </w:r>
      <w:r w:rsidR="00786F28">
        <w:rPr>
          <w:rFonts w:ascii="Arial" w:eastAsia="Times New Roman" w:hAnsi="Arial" w:cs="Arial"/>
          <w:color w:val="000000"/>
          <w:sz w:val="24"/>
          <w:szCs w:val="24"/>
        </w:rPr>
        <w:t>e podrške</w:t>
      </w:r>
      <w:r w:rsidR="00B14D7D" w:rsidRPr="00B14D7D">
        <w:rPr>
          <w:rFonts w:ascii="Arial" w:eastAsia="Times New Roman" w:hAnsi="Arial" w:cs="Arial"/>
          <w:color w:val="000000"/>
          <w:sz w:val="24"/>
          <w:szCs w:val="24"/>
        </w:rPr>
        <w:t xml:space="preserve"> i održavanje za CMA </w:t>
      </w:r>
      <w:proofErr w:type="spellStart"/>
      <w:r w:rsidR="00B14D7D" w:rsidRPr="00B14D7D">
        <w:rPr>
          <w:rFonts w:ascii="Arial" w:eastAsia="Times New Roman" w:hAnsi="Arial" w:cs="Arial"/>
          <w:color w:val="000000"/>
          <w:sz w:val="24"/>
          <w:szCs w:val="24"/>
        </w:rPr>
        <w:t>Small</w:t>
      </w:r>
      <w:proofErr w:type="spellEnd"/>
      <w:r w:rsidR="00B14D7D" w:rsidRPr="00B14D7D">
        <w:rPr>
          <w:rFonts w:ascii="Arial" w:eastAsia="Times New Roman" w:hAnsi="Arial" w:cs="Arial"/>
          <w:color w:val="000000"/>
          <w:sz w:val="24"/>
          <w:szCs w:val="24"/>
        </w:rPr>
        <w:t xml:space="preserve"> </w:t>
      </w:r>
      <w:proofErr w:type="spellStart"/>
      <w:r w:rsidR="00B14D7D" w:rsidRPr="00B14D7D">
        <w:rPr>
          <w:rFonts w:ascii="Arial" w:eastAsia="Times New Roman" w:hAnsi="Arial" w:cs="Arial"/>
          <w:color w:val="000000"/>
          <w:sz w:val="24"/>
          <w:szCs w:val="24"/>
        </w:rPr>
        <w:t>Systems</w:t>
      </w:r>
      <w:proofErr w:type="spellEnd"/>
      <w:r w:rsidR="00B14D7D" w:rsidRPr="00B14D7D">
        <w:rPr>
          <w:rFonts w:ascii="Arial" w:eastAsia="Times New Roman" w:hAnsi="Arial" w:cs="Arial"/>
          <w:color w:val="000000"/>
          <w:sz w:val="24"/>
          <w:szCs w:val="24"/>
        </w:rPr>
        <w:t xml:space="preserve"> AB proizvod “RTS/X &amp; BCS</w:t>
      </w:r>
      <w:r w:rsidR="00B14D7D">
        <w:rPr>
          <w:rFonts w:ascii="Arial" w:eastAsia="Times New Roman" w:hAnsi="Arial" w:cs="Arial"/>
          <w:color w:val="000000"/>
          <w:sz w:val="24"/>
          <w:szCs w:val="24"/>
        </w:rPr>
        <w:t>/X aplikativni sistem”</w:t>
      </w:r>
      <w:r w:rsidR="00C2036E">
        <w:rPr>
          <w:rFonts w:ascii="Arial" w:eastAsia="Times New Roman" w:hAnsi="Arial" w:cs="Arial"/>
          <w:color w:val="000000"/>
          <w:sz w:val="24"/>
          <w:szCs w:val="24"/>
        </w:rPr>
        <w:t xml:space="preserve">, </w:t>
      </w:r>
      <w:r w:rsidRPr="00307C7D">
        <w:rPr>
          <w:rFonts w:ascii="Arial" w:eastAsia="Times New Roman" w:hAnsi="Arial" w:cs="Arial"/>
          <w:color w:val="000000"/>
          <w:sz w:val="24"/>
          <w:szCs w:val="24"/>
        </w:rPr>
        <w:t>nijesam u sukobu interesa u smislu člana 41 stav 1 tačka 1 Zakona o javnim nabavkama i da ne postoji ekonomski i drugi lični interes koji može uticati na moju nepristrasnost i nezavisnost u ovom postupku javne nabavke.</w:t>
      </w:r>
      <w:r w:rsidR="00C149C2">
        <w:rPr>
          <w:rFonts w:ascii="Arial" w:eastAsia="Times New Roman" w:hAnsi="Arial" w:cs="Arial"/>
          <w:color w:val="000000"/>
          <w:sz w:val="24"/>
          <w:szCs w:val="24"/>
        </w:rPr>
        <w:t xml:space="preserve"> </w:t>
      </w:r>
    </w:p>
    <w:p w14:paraId="4045C3A2" w14:textId="77777777" w:rsidR="007C2C68" w:rsidRPr="00C2036E" w:rsidRDefault="007C2C68" w:rsidP="00C2036E">
      <w:pPr>
        <w:jc w:val="both"/>
        <w:rPr>
          <w:rFonts w:ascii="Arial" w:eastAsia="Times New Roman" w:hAnsi="Arial" w:cs="Arial"/>
          <w:color w:val="000000"/>
          <w:sz w:val="24"/>
          <w:szCs w:val="24"/>
        </w:rPr>
      </w:pPr>
    </w:p>
    <w:p w14:paraId="4F6F0195"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709C81E6" w14:textId="4F048C79" w:rsidR="009134FD" w:rsidRPr="009134FD" w:rsidRDefault="009134FD" w:rsidP="009134FD">
      <w:pPr>
        <w:spacing w:after="0" w:line="240" w:lineRule="auto"/>
        <w:rPr>
          <w:rFonts w:ascii="Arial" w:eastAsia="Calibri" w:hAnsi="Arial" w:cs="Arial"/>
          <w:color w:val="000000"/>
          <w:sz w:val="24"/>
          <w:szCs w:val="24"/>
          <w:lang w:val="sr-Latn-CS"/>
        </w:rPr>
      </w:pPr>
      <w:r w:rsidRPr="009134FD">
        <w:rPr>
          <w:rFonts w:ascii="Arial" w:eastAsia="Calibri" w:hAnsi="Arial" w:cs="Arial"/>
          <w:color w:val="000000"/>
          <w:sz w:val="24"/>
          <w:szCs w:val="24"/>
          <w:lang w:val="sr-Latn-CS"/>
        </w:rPr>
        <w:t xml:space="preserve">Ovlašćeno lice naručioca </w:t>
      </w:r>
      <w:r w:rsidR="006E5A65">
        <w:rPr>
          <w:rFonts w:ascii="Arial" w:eastAsia="Calibri" w:hAnsi="Arial" w:cs="Arial"/>
          <w:color w:val="000000"/>
          <w:sz w:val="24"/>
          <w:szCs w:val="24"/>
          <w:lang w:val="sr-Latn-CS"/>
        </w:rPr>
        <w:t xml:space="preserve">Gordana Kalezić, </w:t>
      </w:r>
      <w:proofErr w:type="spellStart"/>
      <w:r w:rsidR="006E5A65">
        <w:rPr>
          <w:rFonts w:ascii="Arial" w:eastAsia="Calibri" w:hAnsi="Arial" w:cs="Arial"/>
          <w:color w:val="000000"/>
          <w:sz w:val="24"/>
          <w:szCs w:val="24"/>
          <w:lang w:val="sr-Latn-CS"/>
        </w:rPr>
        <w:t>viceguvernerka</w:t>
      </w:r>
      <w:proofErr w:type="spellEnd"/>
      <w:r w:rsidRPr="009134FD">
        <w:rPr>
          <w:rFonts w:ascii="Arial" w:eastAsia="Calibri" w:hAnsi="Arial" w:cs="Arial"/>
          <w:color w:val="000000"/>
          <w:sz w:val="24"/>
          <w:szCs w:val="24"/>
          <w:lang w:val="sr-Latn-CS"/>
        </w:rPr>
        <w:t xml:space="preserve">   _________________            </w:t>
      </w:r>
    </w:p>
    <w:p w14:paraId="3F304D6A" w14:textId="0A3FB82E" w:rsidR="009134FD" w:rsidRPr="009134FD" w:rsidRDefault="009134FD" w:rsidP="009134FD">
      <w:pPr>
        <w:spacing w:after="0" w:line="240" w:lineRule="auto"/>
        <w:rPr>
          <w:rFonts w:ascii="Arial" w:eastAsia="Calibri" w:hAnsi="Arial" w:cs="Arial"/>
          <w:i/>
          <w:color w:val="000000"/>
          <w:sz w:val="24"/>
          <w:szCs w:val="24"/>
          <w:lang w:val="sr-Latn-CS"/>
        </w:rPr>
      </w:pPr>
      <w:r w:rsidRPr="009134FD">
        <w:rPr>
          <w:rFonts w:ascii="Arial" w:eastAsia="Calibri" w:hAnsi="Arial" w:cs="Arial"/>
          <w:i/>
          <w:color w:val="000000"/>
          <w:sz w:val="24"/>
          <w:szCs w:val="24"/>
          <w:lang w:val="sr-Latn-CS"/>
        </w:rPr>
        <w:t xml:space="preserve">                                                                                                           </w:t>
      </w:r>
      <w:r w:rsidR="006E5A65">
        <w:rPr>
          <w:rFonts w:ascii="Arial" w:eastAsia="Calibri" w:hAnsi="Arial" w:cs="Arial"/>
          <w:i/>
          <w:color w:val="000000"/>
          <w:sz w:val="24"/>
          <w:szCs w:val="24"/>
          <w:lang w:val="sr-Latn-CS"/>
        </w:rPr>
        <w:t xml:space="preserve">   </w:t>
      </w:r>
      <w:r w:rsidRPr="009134FD">
        <w:rPr>
          <w:rFonts w:ascii="Arial" w:eastAsia="Calibri" w:hAnsi="Arial" w:cs="Arial"/>
          <w:i/>
          <w:color w:val="000000"/>
          <w:sz w:val="24"/>
          <w:szCs w:val="24"/>
          <w:lang w:val="sr-Latn-CS"/>
        </w:rPr>
        <w:t xml:space="preserve">    </w:t>
      </w:r>
      <w:proofErr w:type="spellStart"/>
      <w:r w:rsidRPr="009134FD">
        <w:rPr>
          <w:rFonts w:ascii="Arial" w:eastAsia="Times New Roman" w:hAnsi="Arial" w:cs="Arial"/>
          <w:i/>
          <w:iCs/>
          <w:color w:val="000000"/>
          <w:sz w:val="24"/>
          <w:szCs w:val="24"/>
          <w:lang w:val="en-US"/>
        </w:rPr>
        <w:t>s.r.</w:t>
      </w:r>
      <w:proofErr w:type="spellEnd"/>
    </w:p>
    <w:p w14:paraId="3B16B4E6" w14:textId="77777777" w:rsidR="001655A1" w:rsidRPr="001655A1" w:rsidRDefault="001655A1" w:rsidP="001655A1">
      <w:pPr>
        <w:spacing w:after="0" w:line="240" w:lineRule="auto"/>
        <w:ind w:left="6372"/>
        <w:jc w:val="center"/>
        <w:rPr>
          <w:rFonts w:ascii="Arial" w:eastAsia="Times New Roman" w:hAnsi="Arial" w:cs="Arial"/>
          <w:i/>
          <w:iCs/>
          <w:color w:val="000000"/>
          <w:sz w:val="24"/>
          <w:szCs w:val="24"/>
          <w:lang w:val="en-US"/>
        </w:rPr>
      </w:pPr>
      <w:r w:rsidRPr="001655A1">
        <w:rPr>
          <w:rFonts w:ascii="Arial" w:eastAsia="Calibri" w:hAnsi="Arial" w:cs="Arial"/>
          <w:sz w:val="24"/>
          <w:szCs w:val="24"/>
          <w:lang w:val="sr-Latn-CS"/>
        </w:rPr>
        <w:t xml:space="preserve">                                                                            </w:t>
      </w:r>
    </w:p>
    <w:p w14:paraId="7126A9C7" w14:textId="224EAF3D" w:rsidR="001655A1" w:rsidRPr="001655A1" w:rsidRDefault="001655A1" w:rsidP="001655A1">
      <w:pPr>
        <w:spacing w:after="0" w:line="240" w:lineRule="auto"/>
        <w:rPr>
          <w:rFonts w:ascii="Arial" w:eastAsia="Calibri" w:hAnsi="Arial" w:cs="Arial"/>
          <w:color w:val="000000"/>
          <w:sz w:val="24"/>
          <w:szCs w:val="24"/>
          <w:lang w:val="sr-Latn-CS"/>
        </w:rPr>
      </w:pPr>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Službenik</w:t>
      </w:r>
      <w:proofErr w:type="spellEnd"/>
      <w:r w:rsidRPr="001655A1">
        <w:rPr>
          <w:rFonts w:ascii="Arial" w:eastAsia="Calibri" w:hAnsi="Arial" w:cs="Arial"/>
          <w:color w:val="000000"/>
          <w:sz w:val="24"/>
          <w:szCs w:val="24"/>
          <w:lang w:val="en-US"/>
        </w:rPr>
        <w:t xml:space="preserve"> za </w:t>
      </w:r>
      <w:proofErr w:type="spellStart"/>
      <w:r w:rsidRPr="001655A1">
        <w:rPr>
          <w:rFonts w:ascii="Arial" w:eastAsia="Calibri" w:hAnsi="Arial" w:cs="Arial"/>
          <w:color w:val="000000"/>
          <w:sz w:val="24"/>
          <w:szCs w:val="24"/>
          <w:lang w:val="en-US"/>
        </w:rPr>
        <w:t>javne</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nabavke</w:t>
      </w:r>
      <w:proofErr w:type="spellEnd"/>
      <w:r w:rsidRPr="001655A1">
        <w:rPr>
          <w:rFonts w:ascii="Arial" w:eastAsia="Calibri" w:hAnsi="Arial" w:cs="Arial"/>
          <w:color w:val="000000"/>
          <w:sz w:val="24"/>
          <w:szCs w:val="24"/>
          <w:lang w:val="en-US"/>
        </w:rPr>
        <w:t xml:space="preserve"> </w:t>
      </w:r>
      <w:r w:rsidR="00790099" w:rsidRPr="00790099">
        <w:rPr>
          <w:rFonts w:ascii="Arial" w:eastAsia="Calibri" w:hAnsi="Arial" w:cs="Arial"/>
          <w:color w:val="000000"/>
          <w:sz w:val="24"/>
          <w:szCs w:val="24"/>
          <w:lang w:val="sr-Latn-CS"/>
        </w:rPr>
        <w:t xml:space="preserve">Aleksandar </w:t>
      </w:r>
      <w:proofErr w:type="spellStart"/>
      <w:r w:rsidR="00790099" w:rsidRPr="00790099">
        <w:rPr>
          <w:rFonts w:ascii="Arial" w:eastAsia="Calibri" w:hAnsi="Arial" w:cs="Arial"/>
          <w:color w:val="000000"/>
          <w:sz w:val="24"/>
          <w:szCs w:val="24"/>
          <w:lang w:val="sr-Latn-CS"/>
        </w:rPr>
        <w:t>Pavlićević</w:t>
      </w:r>
      <w:proofErr w:type="spellEnd"/>
      <w:r w:rsidR="00790099" w:rsidRPr="00790099">
        <w:rPr>
          <w:rFonts w:ascii="Arial" w:eastAsia="Calibri" w:hAnsi="Arial" w:cs="Arial"/>
          <w:color w:val="000000"/>
          <w:sz w:val="24"/>
          <w:szCs w:val="24"/>
          <w:lang w:val="sr-Latn-CS"/>
        </w:rPr>
        <w:t xml:space="preserve"> </w:t>
      </w:r>
      <w:r w:rsidRPr="001655A1">
        <w:rPr>
          <w:rFonts w:ascii="Arial" w:eastAsia="Calibri" w:hAnsi="Arial" w:cs="Arial"/>
          <w:color w:val="000000"/>
          <w:sz w:val="24"/>
          <w:szCs w:val="24"/>
          <w:lang w:val="sr-Latn-CS"/>
        </w:rPr>
        <w:t>_______________</w:t>
      </w:r>
    </w:p>
    <w:p w14:paraId="734C2968" w14:textId="77777777" w:rsidR="001655A1" w:rsidRPr="001655A1" w:rsidRDefault="001655A1" w:rsidP="001655A1">
      <w:pPr>
        <w:spacing w:after="0" w:line="240" w:lineRule="auto"/>
        <w:rPr>
          <w:rFonts w:ascii="Arial" w:eastAsia="Calibri" w:hAnsi="Arial" w:cs="Arial"/>
          <w:i/>
          <w:color w:val="000000"/>
          <w:sz w:val="24"/>
          <w:szCs w:val="24"/>
          <w:lang w:val="sr-Latn-CS"/>
        </w:rPr>
      </w:pPr>
      <w:r w:rsidRPr="001655A1">
        <w:rPr>
          <w:rFonts w:ascii="Arial" w:eastAsia="Calibri" w:hAnsi="Arial" w:cs="Arial"/>
          <w:i/>
          <w:iCs/>
          <w:color w:val="000000"/>
          <w:sz w:val="24"/>
          <w:szCs w:val="24"/>
          <w:lang w:val="sr-Latn-CS"/>
        </w:rPr>
        <w:t xml:space="preserve">  </w:t>
      </w:r>
      <w:r w:rsidRPr="001655A1">
        <w:rPr>
          <w:rFonts w:ascii="Arial" w:eastAsia="Calibri" w:hAnsi="Arial" w:cs="Arial"/>
          <w:i/>
          <w:color w:val="000000"/>
          <w:sz w:val="24"/>
          <w:szCs w:val="24"/>
          <w:lang w:val="sr-Latn-CS"/>
        </w:rPr>
        <w:t xml:space="preserve">                                                                                                                 </w:t>
      </w:r>
      <w:proofErr w:type="spellStart"/>
      <w:r w:rsidRPr="001655A1">
        <w:rPr>
          <w:rFonts w:ascii="Arial" w:eastAsia="Times New Roman" w:hAnsi="Arial" w:cs="Arial"/>
          <w:i/>
          <w:iCs/>
          <w:color w:val="000000"/>
          <w:sz w:val="24"/>
          <w:szCs w:val="24"/>
          <w:lang w:val="en-US"/>
        </w:rPr>
        <w:t>s.r.</w:t>
      </w:r>
      <w:proofErr w:type="spellEnd"/>
    </w:p>
    <w:p w14:paraId="4BDD6D32" w14:textId="77777777" w:rsidR="001655A1" w:rsidRPr="001655A1" w:rsidRDefault="001655A1" w:rsidP="001655A1">
      <w:pPr>
        <w:spacing w:after="0" w:line="240" w:lineRule="auto"/>
        <w:rPr>
          <w:rFonts w:ascii="Arial" w:eastAsia="Times New Roman" w:hAnsi="Arial" w:cs="Arial"/>
          <w:i/>
          <w:iCs/>
          <w:color w:val="000000"/>
          <w:sz w:val="24"/>
          <w:szCs w:val="24"/>
          <w:lang w:val="en-US"/>
        </w:rPr>
      </w:pPr>
      <w:r w:rsidRPr="001655A1">
        <w:rPr>
          <w:rFonts w:ascii="Arial" w:eastAsia="Calibri" w:hAnsi="Arial" w:cs="Arial"/>
          <w:i/>
          <w:color w:val="000000"/>
          <w:sz w:val="24"/>
          <w:szCs w:val="24"/>
          <w:lang w:val="sr-Latn-CS"/>
        </w:rPr>
        <w:t xml:space="preserve">                   </w:t>
      </w:r>
    </w:p>
    <w:p w14:paraId="08B2FF18" w14:textId="249FD22C" w:rsidR="001655A1" w:rsidRPr="001655A1" w:rsidRDefault="001655A1" w:rsidP="001655A1">
      <w:pPr>
        <w:spacing w:after="0" w:line="240" w:lineRule="auto"/>
        <w:rPr>
          <w:rFonts w:ascii="Arial" w:eastAsia="Calibri" w:hAnsi="Arial" w:cs="Arial"/>
          <w:color w:val="FF0000"/>
          <w:sz w:val="24"/>
          <w:szCs w:val="24"/>
          <w:lang w:val="sr-Latn-CS"/>
        </w:rPr>
      </w:pPr>
      <w:r w:rsidRPr="001655A1">
        <w:rPr>
          <w:rFonts w:ascii="Arial" w:eastAsia="Calibri" w:hAnsi="Arial" w:cs="Arial"/>
          <w:color w:val="000000"/>
          <w:sz w:val="24"/>
          <w:szCs w:val="24"/>
          <w:lang w:val="en-US"/>
        </w:rPr>
        <w:t xml:space="preserve"> Lice </w:t>
      </w:r>
      <w:proofErr w:type="spellStart"/>
      <w:r w:rsidRPr="001655A1">
        <w:rPr>
          <w:rFonts w:ascii="Arial" w:eastAsia="Calibri" w:hAnsi="Arial" w:cs="Arial"/>
          <w:color w:val="000000"/>
          <w:sz w:val="24"/>
          <w:szCs w:val="24"/>
          <w:lang w:val="en-US"/>
        </w:rPr>
        <w:t>koje</w:t>
      </w:r>
      <w:proofErr w:type="spellEnd"/>
      <w:r w:rsidRPr="001655A1">
        <w:rPr>
          <w:rFonts w:ascii="Arial" w:eastAsia="Calibri" w:hAnsi="Arial" w:cs="Arial"/>
          <w:color w:val="000000"/>
          <w:sz w:val="24"/>
          <w:szCs w:val="24"/>
          <w:lang w:val="en-US"/>
        </w:rPr>
        <w:t xml:space="preserve"> je </w:t>
      </w:r>
      <w:proofErr w:type="spellStart"/>
      <w:r w:rsidRPr="001655A1">
        <w:rPr>
          <w:rFonts w:ascii="Arial" w:eastAsia="Calibri" w:hAnsi="Arial" w:cs="Arial"/>
          <w:color w:val="000000"/>
          <w:sz w:val="24"/>
          <w:szCs w:val="24"/>
          <w:lang w:val="en-US"/>
        </w:rPr>
        <w:t>učestvovalo</w:t>
      </w:r>
      <w:proofErr w:type="spellEnd"/>
      <w:r w:rsidRPr="001655A1">
        <w:rPr>
          <w:rFonts w:ascii="Arial" w:eastAsia="Calibri" w:hAnsi="Arial" w:cs="Arial"/>
          <w:color w:val="000000"/>
          <w:sz w:val="24"/>
          <w:szCs w:val="24"/>
          <w:lang w:val="en-US"/>
        </w:rPr>
        <w:t xml:space="preserve"> u </w:t>
      </w:r>
      <w:proofErr w:type="spellStart"/>
      <w:proofErr w:type="gramStart"/>
      <w:r w:rsidRPr="001655A1">
        <w:rPr>
          <w:rFonts w:ascii="Arial" w:eastAsia="Calibri" w:hAnsi="Arial" w:cs="Arial"/>
          <w:color w:val="000000"/>
          <w:sz w:val="24"/>
          <w:szCs w:val="24"/>
          <w:lang w:val="en-US"/>
        </w:rPr>
        <w:t>planiranju</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javne</w:t>
      </w:r>
      <w:proofErr w:type="spellEnd"/>
      <w:proofErr w:type="gram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nabavke</w:t>
      </w:r>
      <w:proofErr w:type="spellEnd"/>
      <w:r w:rsidRPr="001655A1">
        <w:rPr>
          <w:rFonts w:ascii="Arial" w:eastAsia="Calibri" w:hAnsi="Arial" w:cs="Arial"/>
          <w:color w:val="000000"/>
          <w:sz w:val="24"/>
          <w:szCs w:val="24"/>
          <w:lang w:val="en-US"/>
        </w:rPr>
        <w:t xml:space="preserve">  </w:t>
      </w:r>
      <w:r w:rsidR="000A194F" w:rsidRPr="000A194F">
        <w:rPr>
          <w:rFonts w:ascii="Arial" w:eastAsia="Calibri" w:hAnsi="Arial" w:cs="Arial"/>
          <w:color w:val="000000"/>
          <w:sz w:val="24"/>
          <w:szCs w:val="24"/>
          <w:lang w:val="sr-Latn-CS"/>
        </w:rPr>
        <w:t xml:space="preserve">Saša Šćekić </w:t>
      </w:r>
      <w:r w:rsidRPr="001655A1">
        <w:rPr>
          <w:rFonts w:ascii="Arial" w:eastAsia="Calibri" w:hAnsi="Arial" w:cs="Arial"/>
          <w:sz w:val="24"/>
          <w:szCs w:val="24"/>
          <w:lang w:val="sr-Latn-CS"/>
        </w:rPr>
        <w:t>________</w:t>
      </w:r>
      <w:r w:rsidR="00410420">
        <w:rPr>
          <w:rFonts w:ascii="Arial" w:eastAsia="Calibri" w:hAnsi="Arial" w:cs="Arial"/>
          <w:sz w:val="24"/>
          <w:szCs w:val="24"/>
          <w:lang w:val="sr-Latn-CS"/>
        </w:rPr>
        <w:softHyphen/>
        <w:t>__</w:t>
      </w:r>
      <w:r w:rsidRPr="001655A1">
        <w:rPr>
          <w:rFonts w:ascii="Arial" w:eastAsia="Calibri" w:hAnsi="Arial" w:cs="Arial"/>
          <w:sz w:val="24"/>
          <w:szCs w:val="24"/>
          <w:lang w:val="sr-Latn-CS"/>
        </w:rPr>
        <w:t>___</w:t>
      </w:r>
    </w:p>
    <w:p w14:paraId="55F0ECB9" w14:textId="77777777" w:rsidR="000D115A" w:rsidRDefault="001655A1" w:rsidP="001655A1">
      <w:pPr>
        <w:spacing w:after="0" w:line="240" w:lineRule="auto"/>
        <w:rPr>
          <w:rFonts w:ascii="Arial" w:eastAsia="Calibri" w:hAnsi="Arial" w:cs="Arial"/>
          <w:i/>
          <w:color w:val="000000"/>
          <w:sz w:val="24"/>
          <w:szCs w:val="24"/>
          <w:lang w:val="sr-Latn-CS"/>
        </w:rPr>
      </w:pPr>
      <w:r w:rsidRPr="001655A1">
        <w:rPr>
          <w:rFonts w:ascii="Arial" w:eastAsia="Calibri" w:hAnsi="Arial" w:cs="Arial"/>
          <w:i/>
          <w:iCs/>
          <w:color w:val="000000"/>
          <w:sz w:val="24"/>
          <w:szCs w:val="24"/>
          <w:lang w:val="sr-Latn-CS"/>
        </w:rPr>
        <w:t xml:space="preserve">                                                                                                               </w:t>
      </w:r>
      <w:r w:rsidR="00410420">
        <w:rPr>
          <w:rFonts w:ascii="Arial" w:eastAsia="Calibri" w:hAnsi="Arial" w:cs="Arial"/>
          <w:i/>
          <w:iCs/>
          <w:color w:val="000000"/>
          <w:sz w:val="24"/>
          <w:szCs w:val="24"/>
          <w:lang w:val="sr-Latn-CS"/>
        </w:rPr>
        <w:t xml:space="preserve">  </w:t>
      </w:r>
      <w:r w:rsidRPr="001655A1">
        <w:rPr>
          <w:rFonts w:ascii="Arial" w:eastAsia="Calibri" w:hAnsi="Arial" w:cs="Arial"/>
          <w:i/>
          <w:iCs/>
          <w:color w:val="000000"/>
          <w:sz w:val="24"/>
          <w:szCs w:val="24"/>
          <w:lang w:val="sr-Latn-CS"/>
        </w:rPr>
        <w:t xml:space="preserve">     </w:t>
      </w:r>
      <w:proofErr w:type="spellStart"/>
      <w:r w:rsidRPr="001655A1">
        <w:rPr>
          <w:rFonts w:ascii="Arial" w:eastAsia="Times New Roman" w:hAnsi="Arial" w:cs="Arial"/>
          <w:i/>
          <w:iCs/>
          <w:color w:val="000000"/>
          <w:sz w:val="24"/>
          <w:szCs w:val="24"/>
          <w:lang w:val="en-US"/>
        </w:rPr>
        <w:t>s.r.</w:t>
      </w:r>
      <w:proofErr w:type="spellEnd"/>
      <w:r w:rsidRPr="001655A1">
        <w:rPr>
          <w:rFonts w:ascii="Arial" w:eastAsia="Calibri" w:hAnsi="Arial" w:cs="Arial"/>
          <w:i/>
          <w:color w:val="000000"/>
          <w:sz w:val="24"/>
          <w:szCs w:val="24"/>
          <w:lang w:val="sr-Latn-CS"/>
        </w:rPr>
        <w:t xml:space="preserve">   </w:t>
      </w:r>
    </w:p>
    <w:p w14:paraId="16B6471B" w14:textId="77777777" w:rsidR="001655A1" w:rsidRPr="001655A1" w:rsidRDefault="001655A1" w:rsidP="001655A1">
      <w:pPr>
        <w:spacing w:after="0" w:line="240" w:lineRule="auto"/>
        <w:rPr>
          <w:rFonts w:ascii="Arial" w:eastAsia="Calibri" w:hAnsi="Arial" w:cs="Arial"/>
          <w:i/>
          <w:color w:val="000000"/>
          <w:sz w:val="24"/>
          <w:szCs w:val="24"/>
          <w:lang w:val="sr-Latn-CS"/>
        </w:rPr>
      </w:pPr>
      <w:r w:rsidRPr="001655A1">
        <w:rPr>
          <w:rFonts w:ascii="Arial" w:eastAsia="Calibri" w:hAnsi="Arial" w:cs="Arial"/>
          <w:i/>
          <w:color w:val="000000"/>
          <w:sz w:val="24"/>
          <w:szCs w:val="24"/>
          <w:lang w:val="sr-Latn-CS"/>
        </w:rPr>
        <w:t xml:space="preserve">                                                                                                                                      </w:t>
      </w:r>
    </w:p>
    <w:p w14:paraId="16D37010" w14:textId="77777777" w:rsidR="006E5A65" w:rsidRDefault="006E5A65" w:rsidP="006E5A65">
      <w:pPr>
        <w:spacing w:after="0" w:line="240" w:lineRule="auto"/>
        <w:jc w:val="both"/>
        <w:rPr>
          <w:rFonts w:ascii="Arial" w:eastAsia="Calibri" w:hAnsi="Arial" w:cs="Arial"/>
          <w:color w:val="000000"/>
          <w:sz w:val="24"/>
          <w:szCs w:val="24"/>
          <w:lang w:val="en-US"/>
        </w:rPr>
      </w:pPr>
      <w:proofErr w:type="spellStart"/>
      <w:r w:rsidRPr="006E5A65">
        <w:rPr>
          <w:rFonts w:ascii="Arial" w:eastAsia="Calibri" w:hAnsi="Arial" w:cs="Arial"/>
          <w:color w:val="000000"/>
          <w:sz w:val="24"/>
          <w:szCs w:val="24"/>
          <w:lang w:val="en-US"/>
        </w:rPr>
        <w:t>Predsjednik</w:t>
      </w:r>
      <w:proofErr w:type="spellEnd"/>
      <w:r w:rsidRPr="006E5A65">
        <w:rPr>
          <w:rFonts w:ascii="Arial" w:eastAsia="Calibri" w:hAnsi="Arial" w:cs="Arial"/>
          <w:color w:val="000000"/>
          <w:sz w:val="24"/>
          <w:szCs w:val="24"/>
          <w:lang w:val="en-US"/>
        </w:rPr>
        <w:t xml:space="preserve"> </w:t>
      </w:r>
      <w:proofErr w:type="spellStart"/>
      <w:r w:rsidRPr="006E5A65">
        <w:rPr>
          <w:rFonts w:ascii="Arial" w:eastAsia="Calibri" w:hAnsi="Arial" w:cs="Arial"/>
          <w:color w:val="000000"/>
          <w:sz w:val="24"/>
          <w:szCs w:val="24"/>
          <w:lang w:val="en-US"/>
        </w:rPr>
        <w:t>komisije</w:t>
      </w:r>
      <w:proofErr w:type="spellEnd"/>
      <w:r w:rsidRPr="006E5A65">
        <w:rPr>
          <w:rFonts w:ascii="Arial" w:eastAsia="Calibri" w:hAnsi="Arial" w:cs="Arial"/>
          <w:color w:val="000000"/>
          <w:sz w:val="24"/>
          <w:szCs w:val="24"/>
          <w:lang w:val="en-US"/>
        </w:rPr>
        <w:t xml:space="preserve"> za </w:t>
      </w:r>
      <w:proofErr w:type="spellStart"/>
      <w:r w:rsidRPr="006E5A65">
        <w:rPr>
          <w:rFonts w:ascii="Arial" w:eastAsia="Calibri" w:hAnsi="Arial" w:cs="Arial"/>
          <w:color w:val="000000"/>
          <w:sz w:val="24"/>
          <w:szCs w:val="24"/>
          <w:lang w:val="en-US"/>
        </w:rPr>
        <w:t>sprovođenje</w:t>
      </w:r>
      <w:proofErr w:type="spellEnd"/>
      <w:r w:rsidRPr="006E5A65">
        <w:rPr>
          <w:rFonts w:ascii="Arial" w:eastAsia="Calibri" w:hAnsi="Arial" w:cs="Arial"/>
          <w:color w:val="000000"/>
          <w:sz w:val="24"/>
          <w:szCs w:val="24"/>
          <w:lang w:val="en-US"/>
        </w:rPr>
        <w:t xml:space="preserve"> </w:t>
      </w:r>
      <w:proofErr w:type="spellStart"/>
      <w:r w:rsidRPr="006E5A65">
        <w:rPr>
          <w:rFonts w:ascii="Arial" w:eastAsia="Calibri" w:hAnsi="Arial" w:cs="Arial"/>
          <w:color w:val="000000"/>
          <w:sz w:val="24"/>
          <w:szCs w:val="24"/>
          <w:lang w:val="en-US"/>
        </w:rPr>
        <w:t>postupka</w:t>
      </w:r>
      <w:proofErr w:type="spellEnd"/>
      <w:r w:rsidRPr="006E5A65">
        <w:rPr>
          <w:rFonts w:ascii="Arial" w:eastAsia="Calibri" w:hAnsi="Arial" w:cs="Arial"/>
          <w:color w:val="000000"/>
          <w:sz w:val="24"/>
          <w:szCs w:val="24"/>
          <w:lang w:val="en-US"/>
        </w:rPr>
        <w:t xml:space="preserve"> </w:t>
      </w:r>
      <w:proofErr w:type="spellStart"/>
      <w:r w:rsidRPr="006E5A65">
        <w:rPr>
          <w:rFonts w:ascii="Arial" w:eastAsia="Calibri" w:hAnsi="Arial" w:cs="Arial"/>
          <w:color w:val="000000"/>
          <w:sz w:val="24"/>
          <w:szCs w:val="24"/>
          <w:lang w:val="en-US"/>
        </w:rPr>
        <w:t>javne</w:t>
      </w:r>
      <w:proofErr w:type="spellEnd"/>
      <w:r w:rsidRPr="006E5A65">
        <w:rPr>
          <w:rFonts w:ascii="Arial" w:eastAsia="Calibri" w:hAnsi="Arial" w:cs="Arial"/>
          <w:color w:val="000000"/>
          <w:sz w:val="24"/>
          <w:szCs w:val="24"/>
          <w:lang w:val="en-US"/>
        </w:rPr>
        <w:t xml:space="preserve"> </w:t>
      </w:r>
      <w:proofErr w:type="spellStart"/>
      <w:r w:rsidRPr="006E5A65">
        <w:rPr>
          <w:rFonts w:ascii="Arial" w:eastAsia="Calibri" w:hAnsi="Arial" w:cs="Arial"/>
          <w:color w:val="000000"/>
          <w:sz w:val="24"/>
          <w:szCs w:val="24"/>
          <w:lang w:val="en-US"/>
        </w:rPr>
        <w:t>nabavke</w:t>
      </w:r>
      <w:proofErr w:type="spellEnd"/>
      <w:r w:rsidRPr="006E5A65">
        <w:rPr>
          <w:rFonts w:ascii="Arial" w:eastAsia="Calibri" w:hAnsi="Arial" w:cs="Arial"/>
          <w:color w:val="000000"/>
          <w:sz w:val="24"/>
          <w:szCs w:val="24"/>
          <w:lang w:val="en-US"/>
        </w:rPr>
        <w:t xml:space="preserve"> </w:t>
      </w:r>
      <w:r w:rsidR="00790099" w:rsidRPr="00790099">
        <w:rPr>
          <w:rFonts w:ascii="Arial" w:eastAsia="Calibri" w:hAnsi="Arial" w:cs="Arial"/>
          <w:color w:val="000000"/>
          <w:sz w:val="24"/>
          <w:szCs w:val="24"/>
          <w:lang w:val="en-US"/>
        </w:rPr>
        <w:t xml:space="preserve">Aleksandar </w:t>
      </w:r>
      <w:proofErr w:type="spellStart"/>
      <w:r w:rsidR="00790099" w:rsidRPr="00790099">
        <w:rPr>
          <w:rFonts w:ascii="Arial" w:eastAsia="Calibri" w:hAnsi="Arial" w:cs="Arial"/>
          <w:color w:val="000000"/>
          <w:sz w:val="24"/>
          <w:szCs w:val="24"/>
          <w:lang w:val="en-US"/>
        </w:rPr>
        <w:t>Pavlićević</w:t>
      </w:r>
      <w:proofErr w:type="spellEnd"/>
    </w:p>
    <w:p w14:paraId="43C9045F" w14:textId="5D02DDD2" w:rsidR="006E5A65" w:rsidRDefault="006E5A65" w:rsidP="006E5A65">
      <w:pPr>
        <w:spacing w:after="0" w:line="240" w:lineRule="auto"/>
        <w:jc w:val="both"/>
        <w:rPr>
          <w:rFonts w:ascii="Arial" w:eastAsia="Calibri" w:hAnsi="Arial" w:cs="Arial"/>
          <w:color w:val="000000"/>
          <w:sz w:val="24"/>
          <w:szCs w:val="24"/>
          <w:lang w:val="en-US"/>
        </w:rPr>
      </w:pPr>
      <w:r>
        <w:rPr>
          <w:rFonts w:ascii="Arial" w:eastAsia="Calibri" w:hAnsi="Arial" w:cs="Arial"/>
          <w:color w:val="000000"/>
          <w:sz w:val="24"/>
          <w:szCs w:val="24"/>
          <w:lang w:val="en-US"/>
        </w:rPr>
        <w:t xml:space="preserve">                                                                                                   __________________</w:t>
      </w:r>
    </w:p>
    <w:p w14:paraId="5020A0E2" w14:textId="7DD0A78C" w:rsidR="000D115A" w:rsidRPr="001655A1" w:rsidRDefault="000D115A" w:rsidP="006E5A65">
      <w:pPr>
        <w:spacing w:after="0" w:line="240" w:lineRule="auto"/>
        <w:jc w:val="both"/>
        <w:rPr>
          <w:rFonts w:ascii="Arial" w:eastAsia="Calibri" w:hAnsi="Arial" w:cs="Arial"/>
          <w:i/>
          <w:iCs/>
          <w:color w:val="000000"/>
          <w:sz w:val="24"/>
          <w:szCs w:val="24"/>
          <w:lang w:val="en-US"/>
        </w:rPr>
      </w:pPr>
      <w:r w:rsidRPr="001655A1">
        <w:rPr>
          <w:rFonts w:ascii="Arial" w:eastAsia="Calibri" w:hAnsi="Arial" w:cs="Arial"/>
          <w:i/>
          <w:iCs/>
          <w:color w:val="000000"/>
          <w:sz w:val="24"/>
          <w:szCs w:val="24"/>
          <w:lang w:val="en-US"/>
        </w:rPr>
        <w:t xml:space="preserve">                          </w:t>
      </w:r>
      <w:r w:rsidR="004163EE">
        <w:rPr>
          <w:rFonts w:ascii="Arial" w:eastAsia="Calibri" w:hAnsi="Arial" w:cs="Arial"/>
          <w:i/>
          <w:iCs/>
          <w:color w:val="000000"/>
          <w:sz w:val="24"/>
          <w:szCs w:val="24"/>
          <w:lang w:val="en-US"/>
        </w:rPr>
        <w:t xml:space="preserve">       </w:t>
      </w:r>
      <w:r w:rsidR="006E5A65">
        <w:rPr>
          <w:rFonts w:ascii="Arial" w:eastAsia="Calibri" w:hAnsi="Arial" w:cs="Arial"/>
          <w:i/>
          <w:iCs/>
          <w:color w:val="000000"/>
          <w:sz w:val="24"/>
          <w:szCs w:val="24"/>
          <w:lang w:val="en-US"/>
        </w:rPr>
        <w:t xml:space="preserve">                                                                            </w:t>
      </w:r>
      <w:r w:rsidR="004163EE">
        <w:rPr>
          <w:rFonts w:ascii="Arial" w:eastAsia="Calibri" w:hAnsi="Arial" w:cs="Arial"/>
          <w:i/>
          <w:iCs/>
          <w:color w:val="000000"/>
          <w:sz w:val="24"/>
          <w:szCs w:val="24"/>
          <w:lang w:val="en-US"/>
        </w:rPr>
        <w:t xml:space="preserve">    </w:t>
      </w:r>
      <w:r w:rsidRPr="001655A1">
        <w:rPr>
          <w:rFonts w:ascii="Arial" w:eastAsia="Calibri" w:hAnsi="Arial" w:cs="Arial"/>
          <w:i/>
          <w:iCs/>
          <w:color w:val="000000"/>
          <w:sz w:val="24"/>
          <w:szCs w:val="24"/>
          <w:lang w:val="en-US"/>
        </w:rPr>
        <w:t xml:space="preserve">    </w:t>
      </w:r>
      <w:proofErr w:type="spellStart"/>
      <w:r w:rsidRPr="001655A1">
        <w:rPr>
          <w:rFonts w:ascii="Arial" w:eastAsia="Calibri" w:hAnsi="Arial" w:cs="Arial"/>
          <w:i/>
          <w:iCs/>
          <w:color w:val="000000"/>
          <w:sz w:val="24"/>
          <w:szCs w:val="24"/>
          <w:lang w:val="en-US"/>
        </w:rPr>
        <w:t>s.r.</w:t>
      </w:r>
      <w:proofErr w:type="spellEnd"/>
    </w:p>
    <w:p w14:paraId="0EC8F158" w14:textId="77777777" w:rsidR="000D115A" w:rsidRPr="001655A1" w:rsidRDefault="000D115A" w:rsidP="001655A1">
      <w:pPr>
        <w:tabs>
          <w:tab w:val="left" w:pos="3290"/>
        </w:tabs>
        <w:spacing w:after="0" w:line="240" w:lineRule="auto"/>
        <w:rPr>
          <w:rFonts w:ascii="Arial" w:eastAsia="Times New Roman" w:hAnsi="Arial" w:cs="Arial"/>
          <w:iCs/>
          <w:color w:val="000000"/>
          <w:sz w:val="24"/>
          <w:szCs w:val="24"/>
          <w:lang w:val="en-US"/>
        </w:rPr>
      </w:pPr>
    </w:p>
    <w:p w14:paraId="4DDF7E61" w14:textId="77777777" w:rsidR="001655A1" w:rsidRPr="001655A1" w:rsidRDefault="001655A1" w:rsidP="001655A1">
      <w:pPr>
        <w:spacing w:after="0" w:line="240" w:lineRule="auto"/>
        <w:jc w:val="both"/>
        <w:rPr>
          <w:rFonts w:ascii="Arial" w:eastAsia="Calibri" w:hAnsi="Arial" w:cs="Arial"/>
          <w:color w:val="000000"/>
          <w:sz w:val="24"/>
          <w:szCs w:val="24"/>
          <w:lang w:val="en-US"/>
        </w:rPr>
      </w:pPr>
      <w:proofErr w:type="spellStart"/>
      <w:r w:rsidRPr="001655A1">
        <w:rPr>
          <w:rFonts w:ascii="Arial" w:eastAsia="Calibri" w:hAnsi="Arial" w:cs="Arial"/>
          <w:color w:val="000000"/>
          <w:sz w:val="24"/>
          <w:szCs w:val="24"/>
          <w:lang w:val="en-US"/>
        </w:rPr>
        <w:t>Član</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komisije</w:t>
      </w:r>
      <w:proofErr w:type="spellEnd"/>
      <w:r w:rsidRPr="001655A1">
        <w:rPr>
          <w:rFonts w:ascii="Arial" w:eastAsia="Calibri" w:hAnsi="Arial" w:cs="Arial"/>
          <w:color w:val="000000"/>
          <w:sz w:val="24"/>
          <w:szCs w:val="24"/>
          <w:lang w:val="en-US"/>
        </w:rPr>
        <w:t xml:space="preserve"> za </w:t>
      </w:r>
      <w:proofErr w:type="spellStart"/>
      <w:r w:rsidRPr="001655A1">
        <w:rPr>
          <w:rFonts w:ascii="Arial" w:eastAsia="Calibri" w:hAnsi="Arial" w:cs="Arial"/>
          <w:color w:val="000000"/>
          <w:sz w:val="24"/>
          <w:szCs w:val="24"/>
          <w:lang w:val="en-US"/>
        </w:rPr>
        <w:t>sprovođenje</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postupka</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javne</w:t>
      </w:r>
      <w:proofErr w:type="spellEnd"/>
      <w:r w:rsidRPr="001655A1">
        <w:rPr>
          <w:rFonts w:ascii="Arial" w:eastAsia="Calibri" w:hAnsi="Arial" w:cs="Arial"/>
          <w:color w:val="000000"/>
          <w:sz w:val="24"/>
          <w:szCs w:val="24"/>
          <w:lang w:val="en-US"/>
        </w:rPr>
        <w:t xml:space="preserve"> </w:t>
      </w:r>
      <w:proofErr w:type="spellStart"/>
      <w:proofErr w:type="gramStart"/>
      <w:r w:rsidRPr="001655A1">
        <w:rPr>
          <w:rFonts w:ascii="Arial" w:eastAsia="Calibri" w:hAnsi="Arial" w:cs="Arial"/>
          <w:color w:val="000000"/>
          <w:sz w:val="24"/>
          <w:szCs w:val="24"/>
          <w:lang w:val="en-US"/>
        </w:rPr>
        <w:t>nabavke</w:t>
      </w:r>
      <w:proofErr w:type="spellEnd"/>
      <w:r w:rsidRPr="001655A1">
        <w:rPr>
          <w:rFonts w:ascii="Arial" w:eastAsia="Calibri" w:hAnsi="Arial" w:cs="Arial"/>
          <w:color w:val="000000"/>
          <w:sz w:val="24"/>
          <w:szCs w:val="24"/>
          <w:lang w:val="en-US"/>
        </w:rPr>
        <w:t xml:space="preserve">  </w:t>
      </w:r>
      <w:r w:rsidR="00790099">
        <w:rPr>
          <w:rFonts w:ascii="Arial" w:eastAsia="Calibri" w:hAnsi="Arial" w:cs="Arial"/>
          <w:color w:val="000000"/>
          <w:sz w:val="24"/>
          <w:szCs w:val="24"/>
          <w:lang w:val="en-US"/>
        </w:rPr>
        <w:t>Nikola</w:t>
      </w:r>
      <w:proofErr w:type="gramEnd"/>
      <w:r w:rsidR="00790099">
        <w:rPr>
          <w:rFonts w:ascii="Arial" w:eastAsia="Calibri" w:hAnsi="Arial" w:cs="Arial"/>
          <w:color w:val="000000"/>
          <w:sz w:val="24"/>
          <w:szCs w:val="24"/>
          <w:lang w:val="en-US"/>
        </w:rPr>
        <w:t xml:space="preserve"> Milić</w:t>
      </w:r>
      <w:r w:rsidR="00B14D7D" w:rsidRPr="00B14D7D">
        <w:rPr>
          <w:rFonts w:ascii="Arial" w:eastAsia="Calibri" w:hAnsi="Arial" w:cs="Arial"/>
          <w:color w:val="000000"/>
          <w:sz w:val="24"/>
          <w:szCs w:val="24"/>
          <w:lang w:val="en-US"/>
        </w:rPr>
        <w:t xml:space="preserve"> </w:t>
      </w:r>
      <w:r w:rsidR="00790099">
        <w:rPr>
          <w:rFonts w:ascii="Arial" w:eastAsia="Calibri" w:hAnsi="Arial" w:cs="Arial"/>
          <w:color w:val="000000"/>
          <w:sz w:val="24"/>
          <w:szCs w:val="24"/>
          <w:lang w:val="en-US"/>
        </w:rPr>
        <w:t>_________</w:t>
      </w:r>
      <w:r w:rsidRPr="001655A1">
        <w:rPr>
          <w:rFonts w:ascii="Arial" w:eastAsia="Calibri" w:hAnsi="Arial" w:cs="Arial"/>
          <w:color w:val="000000"/>
          <w:sz w:val="24"/>
          <w:szCs w:val="24"/>
          <w:lang w:val="en-US"/>
        </w:rPr>
        <w:t>_____</w:t>
      </w:r>
    </w:p>
    <w:p w14:paraId="12003F09" w14:textId="77777777" w:rsidR="001655A1" w:rsidRPr="001655A1" w:rsidRDefault="001655A1" w:rsidP="001655A1">
      <w:pPr>
        <w:spacing w:after="0" w:line="240" w:lineRule="auto"/>
        <w:ind w:left="4956" w:firstLine="708"/>
        <w:jc w:val="both"/>
        <w:rPr>
          <w:rFonts w:ascii="Arial" w:eastAsia="Calibri" w:hAnsi="Arial" w:cs="Arial"/>
          <w:i/>
          <w:iCs/>
          <w:color w:val="000000"/>
          <w:sz w:val="24"/>
          <w:szCs w:val="24"/>
          <w:lang w:val="en-US"/>
        </w:rPr>
      </w:pPr>
      <w:r w:rsidRPr="001655A1">
        <w:rPr>
          <w:rFonts w:ascii="Arial" w:eastAsia="Calibri" w:hAnsi="Arial" w:cs="Arial"/>
          <w:i/>
          <w:iCs/>
          <w:color w:val="000000"/>
          <w:sz w:val="24"/>
          <w:szCs w:val="24"/>
          <w:lang w:val="en-US"/>
        </w:rPr>
        <w:t xml:space="preserve">                                </w:t>
      </w:r>
      <w:proofErr w:type="spellStart"/>
      <w:r w:rsidRPr="001655A1">
        <w:rPr>
          <w:rFonts w:ascii="Arial" w:eastAsia="Calibri" w:hAnsi="Arial" w:cs="Arial"/>
          <w:i/>
          <w:iCs/>
          <w:color w:val="000000"/>
          <w:sz w:val="24"/>
          <w:szCs w:val="24"/>
          <w:lang w:val="en-US"/>
        </w:rPr>
        <w:t>s.r.</w:t>
      </w:r>
      <w:proofErr w:type="spellEnd"/>
    </w:p>
    <w:p w14:paraId="2E7EF00C" w14:textId="77777777" w:rsidR="001655A1" w:rsidRPr="001655A1" w:rsidRDefault="001655A1" w:rsidP="001655A1">
      <w:pPr>
        <w:spacing w:after="0" w:line="240" w:lineRule="auto"/>
        <w:ind w:left="4956" w:firstLine="708"/>
        <w:jc w:val="both"/>
        <w:rPr>
          <w:rFonts w:ascii="Arial" w:eastAsia="Calibri" w:hAnsi="Arial" w:cs="Arial"/>
          <w:i/>
          <w:iCs/>
          <w:color w:val="000000"/>
          <w:sz w:val="24"/>
          <w:szCs w:val="24"/>
          <w:lang w:val="en-US"/>
        </w:rPr>
      </w:pPr>
    </w:p>
    <w:p w14:paraId="56CBC38A" w14:textId="77777777" w:rsidR="001655A1" w:rsidRPr="000D115A" w:rsidRDefault="001655A1" w:rsidP="001655A1">
      <w:pPr>
        <w:spacing w:after="0" w:line="240" w:lineRule="auto"/>
        <w:jc w:val="both"/>
        <w:rPr>
          <w:rFonts w:ascii="Arial" w:eastAsia="Calibri" w:hAnsi="Arial" w:cs="Arial"/>
          <w:color w:val="000000"/>
          <w:sz w:val="24"/>
          <w:szCs w:val="24"/>
          <w:lang w:val="en-US"/>
        </w:rPr>
      </w:pPr>
      <w:proofErr w:type="spellStart"/>
      <w:r w:rsidRPr="000D115A">
        <w:rPr>
          <w:rFonts w:ascii="Arial" w:eastAsia="Calibri" w:hAnsi="Arial" w:cs="Arial"/>
          <w:color w:val="000000"/>
          <w:sz w:val="24"/>
          <w:szCs w:val="24"/>
          <w:lang w:val="en-US"/>
        </w:rPr>
        <w:t>Član</w:t>
      </w:r>
      <w:proofErr w:type="spellEnd"/>
      <w:r w:rsidRPr="000D115A">
        <w:rPr>
          <w:rFonts w:ascii="Arial" w:eastAsia="Calibri" w:hAnsi="Arial" w:cs="Arial"/>
          <w:color w:val="000000"/>
          <w:sz w:val="24"/>
          <w:szCs w:val="24"/>
          <w:lang w:val="en-US"/>
        </w:rPr>
        <w:t xml:space="preserve"> </w:t>
      </w:r>
      <w:proofErr w:type="spellStart"/>
      <w:r w:rsidRPr="000D115A">
        <w:rPr>
          <w:rFonts w:ascii="Arial" w:eastAsia="Calibri" w:hAnsi="Arial" w:cs="Arial"/>
          <w:color w:val="000000"/>
          <w:sz w:val="24"/>
          <w:szCs w:val="24"/>
          <w:lang w:val="en-US"/>
        </w:rPr>
        <w:t>komisije</w:t>
      </w:r>
      <w:proofErr w:type="spellEnd"/>
      <w:r w:rsidRPr="000D115A">
        <w:rPr>
          <w:rFonts w:ascii="Arial" w:eastAsia="Calibri" w:hAnsi="Arial" w:cs="Arial"/>
          <w:color w:val="000000"/>
          <w:sz w:val="24"/>
          <w:szCs w:val="24"/>
          <w:lang w:val="en-US"/>
        </w:rPr>
        <w:t xml:space="preserve"> za </w:t>
      </w:r>
      <w:proofErr w:type="spellStart"/>
      <w:r w:rsidRPr="000D115A">
        <w:rPr>
          <w:rFonts w:ascii="Arial" w:eastAsia="Calibri" w:hAnsi="Arial" w:cs="Arial"/>
          <w:color w:val="000000"/>
          <w:sz w:val="24"/>
          <w:szCs w:val="24"/>
          <w:lang w:val="en-US"/>
        </w:rPr>
        <w:t>sprovođenje</w:t>
      </w:r>
      <w:proofErr w:type="spellEnd"/>
      <w:r w:rsidRPr="000D115A">
        <w:rPr>
          <w:rFonts w:ascii="Arial" w:eastAsia="Calibri" w:hAnsi="Arial" w:cs="Arial"/>
          <w:color w:val="000000"/>
          <w:sz w:val="24"/>
          <w:szCs w:val="24"/>
          <w:lang w:val="en-US"/>
        </w:rPr>
        <w:t xml:space="preserve"> </w:t>
      </w:r>
      <w:proofErr w:type="spellStart"/>
      <w:r w:rsidRPr="000D115A">
        <w:rPr>
          <w:rFonts w:ascii="Arial" w:eastAsia="Calibri" w:hAnsi="Arial" w:cs="Arial"/>
          <w:color w:val="000000"/>
          <w:sz w:val="24"/>
          <w:szCs w:val="24"/>
          <w:lang w:val="en-US"/>
        </w:rPr>
        <w:t>postupka</w:t>
      </w:r>
      <w:proofErr w:type="spellEnd"/>
      <w:r w:rsidRPr="000D115A">
        <w:rPr>
          <w:rFonts w:ascii="Arial" w:eastAsia="Calibri" w:hAnsi="Arial" w:cs="Arial"/>
          <w:color w:val="000000"/>
          <w:sz w:val="24"/>
          <w:szCs w:val="24"/>
          <w:lang w:val="en-US"/>
        </w:rPr>
        <w:t xml:space="preserve"> </w:t>
      </w:r>
      <w:proofErr w:type="spellStart"/>
      <w:r w:rsidRPr="000D115A">
        <w:rPr>
          <w:rFonts w:ascii="Arial" w:eastAsia="Calibri" w:hAnsi="Arial" w:cs="Arial"/>
          <w:color w:val="000000"/>
          <w:sz w:val="24"/>
          <w:szCs w:val="24"/>
          <w:lang w:val="en-US"/>
        </w:rPr>
        <w:t>javne</w:t>
      </w:r>
      <w:proofErr w:type="spellEnd"/>
      <w:r w:rsidRPr="000D115A">
        <w:rPr>
          <w:rFonts w:ascii="Arial" w:eastAsia="Calibri" w:hAnsi="Arial" w:cs="Arial"/>
          <w:color w:val="000000"/>
          <w:sz w:val="24"/>
          <w:szCs w:val="24"/>
          <w:lang w:val="en-US"/>
        </w:rPr>
        <w:t xml:space="preserve"> </w:t>
      </w:r>
      <w:proofErr w:type="spellStart"/>
      <w:proofErr w:type="gramStart"/>
      <w:r w:rsidRPr="000D115A">
        <w:rPr>
          <w:rFonts w:ascii="Arial" w:eastAsia="Calibri" w:hAnsi="Arial" w:cs="Arial"/>
          <w:color w:val="000000"/>
          <w:sz w:val="24"/>
          <w:szCs w:val="24"/>
          <w:lang w:val="en-US"/>
        </w:rPr>
        <w:t>nabavke</w:t>
      </w:r>
      <w:proofErr w:type="spellEnd"/>
      <w:r w:rsidRPr="000D115A">
        <w:rPr>
          <w:rFonts w:ascii="Arial" w:eastAsia="Calibri" w:hAnsi="Arial" w:cs="Arial"/>
          <w:color w:val="000000"/>
          <w:sz w:val="24"/>
          <w:szCs w:val="24"/>
          <w:lang w:val="en-US"/>
        </w:rPr>
        <w:t xml:space="preserve">  </w:t>
      </w:r>
      <w:r w:rsidR="00B14D7D" w:rsidRPr="00B14D7D">
        <w:rPr>
          <w:rFonts w:ascii="Arial" w:eastAsia="Calibri" w:hAnsi="Arial" w:cs="Arial"/>
          <w:sz w:val="24"/>
          <w:szCs w:val="24"/>
          <w:lang w:val="en-US"/>
        </w:rPr>
        <w:t>Radmila</w:t>
      </w:r>
      <w:proofErr w:type="gramEnd"/>
      <w:r w:rsidR="00B14D7D" w:rsidRPr="00B14D7D">
        <w:rPr>
          <w:rFonts w:ascii="Arial" w:eastAsia="Calibri" w:hAnsi="Arial" w:cs="Arial"/>
          <w:sz w:val="24"/>
          <w:szCs w:val="24"/>
          <w:lang w:val="en-US"/>
        </w:rPr>
        <w:t xml:space="preserve"> Ivanović </w:t>
      </w:r>
      <w:r w:rsidR="000D115A" w:rsidRPr="000D115A">
        <w:rPr>
          <w:rFonts w:ascii="Arial" w:eastAsia="Calibri" w:hAnsi="Arial" w:cs="Arial"/>
          <w:color w:val="000000"/>
          <w:sz w:val="24"/>
          <w:szCs w:val="24"/>
          <w:lang w:val="en-US"/>
        </w:rPr>
        <w:t>______</w:t>
      </w:r>
      <w:r w:rsidR="004163EE">
        <w:rPr>
          <w:rFonts w:ascii="Arial" w:eastAsia="Calibri" w:hAnsi="Arial" w:cs="Arial"/>
          <w:color w:val="000000"/>
          <w:sz w:val="24"/>
          <w:szCs w:val="24"/>
        </w:rPr>
        <w:t>_</w:t>
      </w:r>
      <w:r w:rsidRPr="000D115A">
        <w:rPr>
          <w:rFonts w:ascii="Arial" w:eastAsia="Calibri" w:hAnsi="Arial" w:cs="Arial"/>
          <w:color w:val="000000"/>
          <w:sz w:val="24"/>
          <w:szCs w:val="24"/>
          <w:lang w:val="en-US"/>
        </w:rPr>
        <w:t>__</w:t>
      </w:r>
    </w:p>
    <w:p w14:paraId="62197466" w14:textId="77777777" w:rsidR="001655A1" w:rsidRDefault="001655A1" w:rsidP="001655A1">
      <w:pPr>
        <w:spacing w:after="0" w:line="240" w:lineRule="auto"/>
        <w:rPr>
          <w:rFonts w:ascii="Arial" w:eastAsia="Calibri" w:hAnsi="Arial" w:cs="Arial"/>
          <w:i/>
          <w:iCs/>
          <w:color w:val="000000"/>
          <w:sz w:val="24"/>
          <w:szCs w:val="24"/>
          <w:lang w:val="en-US"/>
        </w:rPr>
      </w:pPr>
      <w:r w:rsidRPr="000D115A">
        <w:rPr>
          <w:rFonts w:ascii="Arial" w:eastAsia="Calibri" w:hAnsi="Arial" w:cs="Arial"/>
          <w:i/>
          <w:iCs/>
          <w:color w:val="000000"/>
          <w:sz w:val="24"/>
          <w:szCs w:val="24"/>
          <w:lang w:val="en-US"/>
        </w:rPr>
        <w:t xml:space="preserve">                                                                                                       </w:t>
      </w:r>
      <w:r w:rsidR="00D7649C">
        <w:rPr>
          <w:rFonts w:ascii="Arial" w:eastAsia="Calibri" w:hAnsi="Arial" w:cs="Arial"/>
          <w:i/>
          <w:iCs/>
          <w:color w:val="000000"/>
          <w:sz w:val="24"/>
          <w:szCs w:val="24"/>
          <w:lang w:val="en-US"/>
        </w:rPr>
        <w:t xml:space="preserve">    </w:t>
      </w:r>
      <w:r w:rsidRPr="000D115A">
        <w:rPr>
          <w:rFonts w:ascii="Arial" w:eastAsia="Calibri" w:hAnsi="Arial" w:cs="Arial"/>
          <w:i/>
          <w:iCs/>
          <w:color w:val="000000"/>
          <w:sz w:val="24"/>
          <w:szCs w:val="24"/>
          <w:lang w:val="en-US"/>
        </w:rPr>
        <w:t xml:space="preserve">                </w:t>
      </w:r>
      <w:proofErr w:type="spellStart"/>
      <w:r w:rsidRPr="000D115A">
        <w:rPr>
          <w:rFonts w:ascii="Arial" w:eastAsia="Calibri" w:hAnsi="Arial" w:cs="Arial"/>
          <w:i/>
          <w:iCs/>
          <w:color w:val="000000"/>
          <w:sz w:val="24"/>
          <w:szCs w:val="24"/>
          <w:lang w:val="en-US"/>
        </w:rPr>
        <w:t>s.r.</w:t>
      </w:r>
      <w:proofErr w:type="spellEnd"/>
    </w:p>
    <w:p w14:paraId="05936325" w14:textId="77777777" w:rsidR="00872FEF" w:rsidRDefault="00872FEF" w:rsidP="001655A1">
      <w:pPr>
        <w:spacing w:after="0" w:line="240" w:lineRule="auto"/>
        <w:rPr>
          <w:rFonts w:ascii="Arial" w:eastAsia="Calibri" w:hAnsi="Arial" w:cs="Arial"/>
          <w:i/>
          <w:iCs/>
          <w:color w:val="000000"/>
          <w:sz w:val="24"/>
          <w:szCs w:val="24"/>
          <w:lang w:val="en-US"/>
        </w:rPr>
      </w:pPr>
    </w:p>
    <w:p w14:paraId="024F401D" w14:textId="77777777" w:rsidR="00872FEF" w:rsidRDefault="00872FEF" w:rsidP="001655A1">
      <w:pPr>
        <w:spacing w:after="0" w:line="240" w:lineRule="auto"/>
        <w:rPr>
          <w:rFonts w:ascii="Arial" w:eastAsia="Calibri" w:hAnsi="Arial" w:cs="Arial"/>
          <w:i/>
          <w:iCs/>
          <w:color w:val="000000"/>
          <w:sz w:val="24"/>
          <w:szCs w:val="24"/>
          <w:lang w:val="en-US"/>
        </w:rPr>
      </w:pPr>
    </w:p>
    <w:p w14:paraId="355B3875" w14:textId="77777777" w:rsidR="00790099" w:rsidRDefault="00790099" w:rsidP="001655A1">
      <w:pPr>
        <w:spacing w:after="0" w:line="240" w:lineRule="auto"/>
        <w:rPr>
          <w:rFonts w:ascii="Arial" w:eastAsia="Calibri" w:hAnsi="Arial" w:cs="Arial"/>
          <w:i/>
          <w:iCs/>
          <w:color w:val="000000"/>
          <w:sz w:val="24"/>
          <w:szCs w:val="24"/>
          <w:lang w:val="en-US"/>
        </w:rPr>
      </w:pPr>
    </w:p>
    <w:p w14:paraId="0791A286" w14:textId="77777777" w:rsidR="00790099" w:rsidRDefault="00790099" w:rsidP="001655A1">
      <w:pPr>
        <w:spacing w:after="0" w:line="240" w:lineRule="auto"/>
        <w:rPr>
          <w:rFonts w:ascii="Arial" w:eastAsia="Calibri" w:hAnsi="Arial" w:cs="Arial"/>
          <w:i/>
          <w:iCs/>
          <w:color w:val="000000"/>
          <w:sz w:val="24"/>
          <w:szCs w:val="24"/>
          <w:lang w:val="en-US"/>
        </w:rPr>
      </w:pPr>
    </w:p>
    <w:p w14:paraId="791493C4" w14:textId="77777777" w:rsidR="00AE335A" w:rsidRDefault="00AE335A" w:rsidP="001655A1">
      <w:pPr>
        <w:spacing w:after="0" w:line="240" w:lineRule="auto"/>
        <w:rPr>
          <w:rFonts w:ascii="Arial" w:eastAsia="Calibri" w:hAnsi="Arial" w:cs="Arial"/>
          <w:i/>
          <w:iCs/>
          <w:color w:val="000000"/>
          <w:sz w:val="24"/>
          <w:szCs w:val="24"/>
          <w:lang w:val="en-US"/>
        </w:rPr>
      </w:pPr>
    </w:p>
    <w:p w14:paraId="2575C309" w14:textId="77777777" w:rsidR="00AE335A" w:rsidRPr="00AE335A" w:rsidRDefault="00AE335A" w:rsidP="00067EB6">
      <w:pPr>
        <w:pStyle w:val="ListParagraph"/>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18" w:name="_Toc62730568"/>
      <w:r w:rsidRPr="00AE335A">
        <w:rPr>
          <w:rFonts w:ascii="Arial" w:eastAsia="Times New Roman" w:hAnsi="Arial" w:cs="Times New Roman"/>
          <w:b/>
          <w:sz w:val="28"/>
          <w:szCs w:val="32"/>
        </w:rPr>
        <w:lastRenderedPageBreak/>
        <w:t>UPUTSTVO O PRAVNOM SREDSTVU</w:t>
      </w:r>
      <w:bookmarkEnd w:id="18"/>
    </w:p>
    <w:p w14:paraId="31C7FB6C" w14:textId="77777777" w:rsidR="00AE335A" w:rsidRPr="00AE335A" w:rsidRDefault="00AE335A" w:rsidP="00AE335A">
      <w:pPr>
        <w:tabs>
          <w:tab w:val="left" w:pos="5760"/>
        </w:tabs>
        <w:spacing w:after="0" w:line="240" w:lineRule="auto"/>
        <w:jc w:val="center"/>
        <w:rPr>
          <w:rFonts w:ascii="Arial" w:eastAsia="Times New Roman" w:hAnsi="Arial" w:cs="Arial"/>
          <w:color w:val="000000"/>
          <w:sz w:val="24"/>
          <w:szCs w:val="24"/>
        </w:rPr>
      </w:pPr>
    </w:p>
    <w:p w14:paraId="6534C4D8" w14:textId="77777777" w:rsidR="006E5A65" w:rsidRPr="003A4B1F" w:rsidRDefault="006E5A65" w:rsidP="006E5A65">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Privredni subjekat može da izjavi žalbu protiv ove tenderske dokumentacije Komisiji za zaštitu prava:</w:t>
      </w:r>
    </w:p>
    <w:p w14:paraId="3470723A" w14:textId="77777777" w:rsidR="006E5A65" w:rsidRPr="003A4B1F" w:rsidRDefault="006E5A65" w:rsidP="006E5A65">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8DAFA27" w14:textId="77777777" w:rsidR="006E5A65" w:rsidRPr="003A4B1F" w:rsidRDefault="006E5A65" w:rsidP="006E5A65">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2) u roku od deset dana od dana objavljivanja, odnosno dostavljanja tenderske</w:t>
      </w:r>
    </w:p>
    <w:p w14:paraId="63BB9743" w14:textId="77777777" w:rsidR="006E5A65" w:rsidRPr="003A4B1F" w:rsidRDefault="006E5A65" w:rsidP="006E5A65">
      <w:pPr>
        <w:tabs>
          <w:tab w:val="left" w:pos="5760"/>
        </w:tabs>
        <w:spacing w:after="0" w:line="240" w:lineRule="auto"/>
        <w:jc w:val="both"/>
        <w:rPr>
          <w:rFonts w:ascii="Arial" w:eastAsia="Times New Roman" w:hAnsi="Arial" w:cs="Arial"/>
          <w:color w:val="000000"/>
          <w:sz w:val="24"/>
          <w:szCs w:val="24"/>
        </w:rPr>
      </w:pPr>
      <w:r w:rsidRPr="003A4B1F">
        <w:rPr>
          <w:rFonts w:ascii="Arial" w:eastAsia="Times New Roman" w:hAnsi="Arial" w:cs="Arial"/>
          <w:color w:val="000000"/>
          <w:sz w:val="24"/>
          <w:szCs w:val="24"/>
        </w:rPr>
        <w:t>dokumentacije ili izmjene i dopune tenderske dokumentacije, ako je rok za podnošenje prijava za kvalifikaciju, odnosno ponuda najmanje 15 dana od dana objavljivanja, odnosno dostavljanja tenderske dokumentacije ili izmjene i dopune tenderske  dokumentacije;</w:t>
      </w:r>
    </w:p>
    <w:p w14:paraId="2EA6D12A" w14:textId="77777777" w:rsidR="006E5A65" w:rsidRPr="003A4B1F" w:rsidRDefault="006E5A65" w:rsidP="006E5A65">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prijava kraći od 24 časa, smatra se da rok ističe istekom tog dana.</w:t>
      </w:r>
    </w:p>
    <w:p w14:paraId="50B2FA58" w14:textId="77777777" w:rsidR="006E5A65" w:rsidRPr="003A4B1F" w:rsidRDefault="006E5A65" w:rsidP="006E5A65">
      <w:pPr>
        <w:tabs>
          <w:tab w:val="left" w:pos="5760"/>
        </w:tabs>
        <w:spacing w:after="0" w:line="240" w:lineRule="auto"/>
        <w:jc w:val="both"/>
        <w:rPr>
          <w:rFonts w:ascii="Arial" w:eastAsia="Times New Roman" w:hAnsi="Arial" w:cs="Arial"/>
          <w:color w:val="000000"/>
          <w:sz w:val="24"/>
          <w:szCs w:val="24"/>
        </w:rPr>
      </w:pPr>
    </w:p>
    <w:p w14:paraId="7D3AE3BF" w14:textId="77777777" w:rsidR="006E5A65" w:rsidRPr="003A4B1F" w:rsidRDefault="006E5A65" w:rsidP="006E5A65">
      <w:pPr>
        <w:autoSpaceDE w:val="0"/>
        <w:autoSpaceDN w:val="0"/>
        <w:adjustRightInd w:val="0"/>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 xml:space="preserve">Žalba se izjavljuje </w:t>
      </w:r>
      <w:proofErr w:type="spellStart"/>
      <w:r w:rsidRPr="003A4B1F">
        <w:rPr>
          <w:rFonts w:ascii="Arial" w:eastAsia="Times New Roman" w:hAnsi="Arial" w:cs="Arial"/>
          <w:color w:val="000000"/>
          <w:sz w:val="24"/>
          <w:szCs w:val="24"/>
        </w:rPr>
        <w:t>preko</w:t>
      </w:r>
      <w:proofErr w:type="spellEnd"/>
      <w:r w:rsidRPr="003A4B1F">
        <w:rPr>
          <w:rFonts w:ascii="Arial" w:eastAsia="Times New Roman" w:hAnsi="Arial" w:cs="Arial"/>
          <w:color w:val="000000"/>
          <w:sz w:val="24"/>
          <w:szCs w:val="24"/>
        </w:rPr>
        <w:t xml:space="preserve"> naručioca neposredno putem ESJN-a. Žalba koja nije podnesena na naprijed predviđeni način biće odbijena kao nedozvoljena.</w:t>
      </w:r>
    </w:p>
    <w:p w14:paraId="57401829" w14:textId="77777777" w:rsidR="006E5A65" w:rsidRPr="003A4B1F" w:rsidRDefault="006E5A65" w:rsidP="006E5A65">
      <w:pPr>
        <w:autoSpaceDE w:val="0"/>
        <w:autoSpaceDN w:val="0"/>
        <w:adjustRightInd w:val="0"/>
        <w:spacing w:after="0" w:line="240" w:lineRule="auto"/>
        <w:ind w:firstLine="567"/>
        <w:jc w:val="both"/>
        <w:rPr>
          <w:rFonts w:ascii="Arial" w:eastAsia="Times New Roman" w:hAnsi="Arial" w:cs="Arial"/>
          <w:color w:val="000000"/>
          <w:sz w:val="24"/>
          <w:szCs w:val="24"/>
        </w:rPr>
      </w:pPr>
    </w:p>
    <w:p w14:paraId="50EBCDD0" w14:textId="77777777" w:rsidR="006E5A65" w:rsidRPr="003A4B1F" w:rsidRDefault="006E5A65" w:rsidP="006E5A65">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3A4B1F">
        <w:rPr>
          <w:rFonts w:ascii="Arial" w:eastAsia="Times New Roman" w:hAnsi="Arial" w:cs="Arial"/>
          <w:color w:val="000000"/>
          <w:sz w:val="24"/>
          <w:szCs w:val="24"/>
        </w:rPr>
        <w:t xml:space="preserve">Podnosilac žalbe je dužan da uz žalbu priloži dokaz o uplati naknade za vođenje postupka u iznosu od 1% od procijenjene vrijednosti javne nabavke, a najviše 20.000,00 eura, na </w:t>
      </w:r>
      <w:proofErr w:type="spellStart"/>
      <w:r w:rsidRPr="003A4B1F">
        <w:rPr>
          <w:rFonts w:ascii="Arial" w:eastAsia="Times New Roman" w:hAnsi="Arial" w:cs="Arial"/>
          <w:color w:val="000000"/>
          <w:sz w:val="24"/>
          <w:szCs w:val="24"/>
        </w:rPr>
        <w:t>žiro</w:t>
      </w:r>
      <w:proofErr w:type="spellEnd"/>
      <w:r w:rsidRPr="003A4B1F">
        <w:rPr>
          <w:rFonts w:ascii="Arial" w:eastAsia="Times New Roman" w:hAnsi="Arial" w:cs="Arial"/>
          <w:color w:val="000000"/>
          <w:sz w:val="24"/>
          <w:szCs w:val="24"/>
        </w:rPr>
        <w:t xml:space="preserve"> račun Komisije za zaštitu prava broj 530-20240-15 kod NLB Montenegro banke A.D.</w:t>
      </w:r>
    </w:p>
    <w:p w14:paraId="01437424" w14:textId="77777777" w:rsidR="006E5A65" w:rsidRPr="003A4B1F" w:rsidRDefault="006E5A65" w:rsidP="006E5A65">
      <w:pPr>
        <w:tabs>
          <w:tab w:val="left" w:pos="5760"/>
        </w:tabs>
        <w:spacing w:after="0" w:line="240" w:lineRule="auto"/>
        <w:ind w:firstLine="567"/>
        <w:jc w:val="both"/>
        <w:rPr>
          <w:rFonts w:ascii="Arial" w:eastAsia="Times New Roman" w:hAnsi="Arial" w:cs="Arial"/>
          <w:color w:val="000000"/>
          <w:sz w:val="24"/>
          <w:szCs w:val="24"/>
        </w:rPr>
      </w:pPr>
    </w:p>
    <w:p w14:paraId="13CB38CF" w14:textId="77777777" w:rsidR="006E5A65" w:rsidRPr="003A4B1F" w:rsidRDefault="006E5A65" w:rsidP="006E5A65">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14:paraId="764F2BB9" w14:textId="77777777" w:rsidR="006E5A65" w:rsidRPr="003A4B1F" w:rsidRDefault="006E5A65" w:rsidP="006E5A65">
      <w:pPr>
        <w:tabs>
          <w:tab w:val="left" w:pos="5760"/>
        </w:tabs>
        <w:spacing w:after="0" w:line="240" w:lineRule="auto"/>
        <w:ind w:firstLine="567"/>
        <w:jc w:val="both"/>
        <w:rPr>
          <w:rFonts w:ascii="Arial" w:eastAsia="Times New Roman" w:hAnsi="Arial" w:cs="Arial"/>
          <w:color w:val="000000"/>
          <w:sz w:val="24"/>
          <w:szCs w:val="24"/>
        </w:rPr>
      </w:pPr>
    </w:p>
    <w:p w14:paraId="564D4B55" w14:textId="77777777" w:rsidR="006E5A65" w:rsidRPr="003A4B1F" w:rsidRDefault="006E5A65" w:rsidP="006E5A65">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7" w:history="1">
        <w:r w:rsidRPr="003A4B1F">
          <w:rPr>
            <w:rFonts w:ascii="Arial" w:eastAsia="Times New Roman" w:hAnsi="Arial" w:cs="Arial"/>
            <w:color w:val="0000FF"/>
            <w:sz w:val="24"/>
            <w:szCs w:val="24"/>
            <w:u w:val="single"/>
          </w:rPr>
          <w:t>http://www</w:t>
        </w:r>
        <w:r w:rsidRPr="003A4B1F">
          <w:rPr>
            <w:rFonts w:ascii="Arial" w:eastAsia="Times New Roman" w:hAnsi="Arial" w:cs="Arial"/>
            <w:color w:val="0000FF"/>
            <w:sz w:val="24"/>
            <w:szCs w:val="24"/>
          </w:rPr>
          <w:t>.</w:t>
        </w:r>
        <w:r w:rsidRPr="003A4B1F">
          <w:rPr>
            <w:rFonts w:ascii="Arial" w:eastAsia="Times New Roman" w:hAnsi="Arial" w:cs="Arial"/>
            <w:color w:val="0000FF"/>
            <w:sz w:val="24"/>
            <w:szCs w:val="24"/>
            <w:u w:val="single"/>
          </w:rPr>
          <w:t>kontrola-nabavki.me/</w:t>
        </w:r>
      </w:hyperlink>
      <w:r>
        <w:rPr>
          <w:rFonts w:ascii="Arial" w:eastAsia="Times New Roman" w:hAnsi="Arial" w:cs="Arial"/>
          <w:color w:val="000000"/>
          <w:sz w:val="24"/>
          <w:szCs w:val="24"/>
        </w:rPr>
        <w:t>.“</w:t>
      </w:r>
    </w:p>
    <w:p w14:paraId="0F3C3809" w14:textId="77777777" w:rsidR="00790099" w:rsidRPr="00790099" w:rsidRDefault="00790099" w:rsidP="00790099">
      <w:pPr>
        <w:tabs>
          <w:tab w:val="left" w:pos="5760"/>
        </w:tabs>
        <w:spacing w:after="0" w:line="240" w:lineRule="auto"/>
        <w:ind w:firstLine="567"/>
        <w:jc w:val="both"/>
        <w:rPr>
          <w:rFonts w:ascii="Arial" w:eastAsia="Times New Roman" w:hAnsi="Arial" w:cs="Arial"/>
          <w:color w:val="000000"/>
          <w:sz w:val="24"/>
          <w:szCs w:val="24"/>
        </w:rPr>
      </w:pPr>
    </w:p>
    <w:p w14:paraId="143E7D06" w14:textId="77777777" w:rsidR="00B65F80" w:rsidRPr="00AE335A" w:rsidRDefault="00B65F80" w:rsidP="00B65F80">
      <w:pPr>
        <w:tabs>
          <w:tab w:val="left" w:pos="5760"/>
        </w:tabs>
        <w:spacing w:after="0" w:line="240" w:lineRule="auto"/>
        <w:ind w:firstLine="567"/>
        <w:jc w:val="both"/>
        <w:rPr>
          <w:rFonts w:ascii="Arial" w:eastAsia="Times New Roman" w:hAnsi="Arial" w:cs="Arial"/>
          <w:color w:val="000000"/>
          <w:sz w:val="24"/>
          <w:szCs w:val="24"/>
        </w:rPr>
      </w:pPr>
      <w:r>
        <w:rPr>
          <w:rFonts w:ascii="Arial" w:eastAsia="Times New Roman" w:hAnsi="Arial" w:cs="Arial"/>
          <w:color w:val="000000"/>
          <w:sz w:val="24"/>
          <w:szCs w:val="24"/>
        </w:rPr>
        <w:t xml:space="preserve">  </w:t>
      </w:r>
    </w:p>
    <w:p w14:paraId="3C4F1B28"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41D1AE6A" w14:textId="77777777" w:rsidR="00AE335A" w:rsidRDefault="00AE335A" w:rsidP="001655A1">
      <w:pPr>
        <w:spacing w:after="0" w:line="240" w:lineRule="auto"/>
        <w:rPr>
          <w:rFonts w:ascii="Arial" w:eastAsia="Calibri" w:hAnsi="Arial" w:cs="Arial"/>
          <w:i/>
          <w:iCs/>
          <w:color w:val="000000"/>
          <w:sz w:val="24"/>
          <w:szCs w:val="24"/>
          <w:lang w:val="en-US"/>
        </w:rPr>
      </w:pPr>
    </w:p>
    <w:p w14:paraId="241CED07" w14:textId="77777777" w:rsidR="00AE335A" w:rsidRPr="001655A1" w:rsidRDefault="00AE335A" w:rsidP="001655A1">
      <w:pPr>
        <w:spacing w:after="0" w:line="240" w:lineRule="auto"/>
        <w:rPr>
          <w:rFonts w:ascii="Arial" w:eastAsia="Calibri" w:hAnsi="Arial" w:cs="Arial"/>
          <w:color w:val="000000"/>
          <w:sz w:val="24"/>
          <w:szCs w:val="24"/>
          <w:lang w:val="en-US"/>
        </w:rPr>
      </w:pPr>
    </w:p>
    <w:p w14:paraId="04BDFB31" w14:textId="77777777" w:rsidR="001655A1" w:rsidRPr="001655A1" w:rsidRDefault="001655A1" w:rsidP="001655A1">
      <w:pPr>
        <w:tabs>
          <w:tab w:val="left" w:pos="1701"/>
          <w:tab w:val="left" w:pos="4820"/>
        </w:tabs>
        <w:spacing w:after="0" w:line="240" w:lineRule="auto"/>
        <w:jc w:val="both"/>
        <w:rPr>
          <w:rFonts w:ascii="Arial" w:eastAsia="Times New Roman" w:hAnsi="Arial" w:cs="Arial"/>
          <w:color w:val="000000"/>
          <w:sz w:val="24"/>
          <w:szCs w:val="24"/>
          <w:u w:val="single"/>
        </w:rPr>
      </w:pPr>
    </w:p>
    <w:p w14:paraId="075A2B85"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294440F2"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3A7C3D29" w14:textId="77777777" w:rsidR="00653936" w:rsidRDefault="00653936"/>
    <w:p w14:paraId="4B431F0B" w14:textId="77777777" w:rsidR="009A2617" w:rsidRDefault="009A2617"/>
    <w:p w14:paraId="690AB7F8" w14:textId="77777777" w:rsidR="009A2617" w:rsidRDefault="009A2617"/>
    <w:p w14:paraId="5B40902A" w14:textId="77777777" w:rsidR="009A2617" w:rsidRDefault="009A2617"/>
    <w:sectPr w:rsidR="009A261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1411C" w14:textId="77777777" w:rsidR="006C7CFA" w:rsidRDefault="006C7CFA" w:rsidP="00307C7D">
      <w:pPr>
        <w:spacing w:after="0" w:line="240" w:lineRule="auto"/>
      </w:pPr>
      <w:r>
        <w:separator/>
      </w:r>
    </w:p>
  </w:endnote>
  <w:endnote w:type="continuationSeparator" w:id="0">
    <w:p w14:paraId="3241B662" w14:textId="77777777" w:rsidR="006C7CFA" w:rsidRDefault="006C7CFA" w:rsidP="00307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BBA41" w14:textId="77777777" w:rsidR="008C17B5" w:rsidRDefault="008C1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611422"/>
      <w:docPartObj>
        <w:docPartGallery w:val="Page Numbers (Bottom of Page)"/>
        <w:docPartUnique/>
      </w:docPartObj>
    </w:sdtPr>
    <w:sdtEndPr>
      <w:rPr>
        <w:noProof/>
      </w:rPr>
    </w:sdtEndPr>
    <w:sdtContent>
      <w:p w14:paraId="2729B773" w14:textId="77777777" w:rsidR="008C17B5" w:rsidRDefault="008C17B5">
        <w:pPr>
          <w:pStyle w:val="Footer"/>
          <w:jc w:val="right"/>
        </w:pPr>
        <w:r>
          <w:fldChar w:fldCharType="begin"/>
        </w:r>
        <w:r>
          <w:instrText xml:space="preserve"> PAGE   \* MERGEFORMAT </w:instrText>
        </w:r>
        <w:r>
          <w:fldChar w:fldCharType="separate"/>
        </w:r>
        <w:r w:rsidR="00786F28">
          <w:rPr>
            <w:noProof/>
          </w:rPr>
          <w:t>8</w:t>
        </w:r>
        <w:r>
          <w:rPr>
            <w:noProof/>
          </w:rPr>
          <w:fldChar w:fldCharType="end"/>
        </w:r>
      </w:p>
    </w:sdtContent>
  </w:sdt>
  <w:p w14:paraId="066F74BF" w14:textId="77777777" w:rsidR="008C17B5" w:rsidRDefault="008C17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2DC5E" w14:textId="77777777" w:rsidR="008C17B5" w:rsidRDefault="008C1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2CC62" w14:textId="77777777" w:rsidR="006C7CFA" w:rsidRDefault="006C7CFA" w:rsidP="00307C7D">
      <w:pPr>
        <w:spacing w:after="0" w:line="240" w:lineRule="auto"/>
      </w:pPr>
      <w:r>
        <w:separator/>
      </w:r>
    </w:p>
  </w:footnote>
  <w:footnote w:type="continuationSeparator" w:id="0">
    <w:p w14:paraId="44EF97B0" w14:textId="77777777" w:rsidR="006C7CFA" w:rsidRDefault="006C7CFA" w:rsidP="00307C7D">
      <w:pPr>
        <w:spacing w:after="0" w:line="240" w:lineRule="auto"/>
      </w:pPr>
      <w:r>
        <w:continuationSeparator/>
      </w:r>
    </w:p>
  </w:footnote>
  <w:footnote w:id="1">
    <w:p w14:paraId="5124166F"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 xml:space="preserve">Poziv za </w:t>
      </w:r>
      <w:proofErr w:type="spellStart"/>
      <w:r w:rsidRPr="007F2BA0">
        <w:rPr>
          <w:rFonts w:ascii="Arial" w:hAnsi="Arial" w:cs="Arial"/>
          <w:sz w:val="14"/>
          <w:szCs w:val="16"/>
          <w:lang w:val="sr-Latn-ME"/>
        </w:rPr>
        <w:t>nadmetanje</w:t>
      </w:r>
      <w:proofErr w:type="spellEnd"/>
      <w:r w:rsidRPr="007F2BA0">
        <w:rPr>
          <w:rFonts w:ascii="Arial" w:hAnsi="Arial" w:cs="Arial"/>
          <w:sz w:val="14"/>
          <w:szCs w:val="16"/>
          <w:lang w:val="sr-Latn-ME"/>
        </w:rPr>
        <w:t xml:space="preserve"> naručilac neposredno UNOSI na ESJN elektronskim putem;</w:t>
      </w:r>
    </w:p>
  </w:footnote>
  <w:footnote w:id="2">
    <w:p w14:paraId="707D857A"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slučaju podjele predmeta nabavke po partijama i zaključivanja okvirnog sporazuma, podaci o procijenjenoj vrijednosti dati su i u dodatnim </w:t>
      </w:r>
      <w:proofErr w:type="spellStart"/>
      <w:r w:rsidRPr="007F2BA0">
        <w:rPr>
          <w:rFonts w:ascii="Arial" w:hAnsi="Arial" w:cs="Arial"/>
          <w:sz w:val="14"/>
          <w:szCs w:val="16"/>
          <w:lang w:val="sr-Latn-ME"/>
        </w:rPr>
        <w:t>infomacijama</w:t>
      </w:r>
      <w:proofErr w:type="spellEnd"/>
      <w:r w:rsidRPr="007F2BA0">
        <w:rPr>
          <w:rFonts w:ascii="Arial" w:hAnsi="Arial" w:cs="Arial"/>
          <w:sz w:val="14"/>
          <w:szCs w:val="16"/>
          <w:lang w:val="sr-Latn-ME"/>
        </w:rPr>
        <w:t>;</w:t>
      </w:r>
    </w:p>
  </w:footnote>
  <w:footnote w:id="3">
    <w:p w14:paraId="1A767B67"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4E68EF6A"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xml:space="preserve">- 16. naručilac sačinjava u formi </w:t>
      </w:r>
      <w:proofErr w:type="spellStart"/>
      <w:r w:rsidRPr="007F2BA0">
        <w:rPr>
          <w:rFonts w:ascii="Arial" w:hAnsi="Arial" w:cs="Arial"/>
          <w:sz w:val="14"/>
          <w:szCs w:val="16"/>
          <w:lang w:val="sr-Latn-ME"/>
        </w:rPr>
        <w:t>word</w:t>
      </w:r>
      <w:proofErr w:type="spellEnd"/>
      <w:r w:rsidRPr="007F2BA0">
        <w:rPr>
          <w:rFonts w:ascii="Arial" w:hAnsi="Arial" w:cs="Arial"/>
          <w:sz w:val="14"/>
          <w:szCs w:val="16"/>
          <w:lang w:val="sr-Latn-ME"/>
        </w:rPr>
        <w:t>/PDF dokumenta i objavljuje unošenjem (</w:t>
      </w:r>
      <w:proofErr w:type="spellStart"/>
      <w:r w:rsidRPr="007F2BA0">
        <w:rPr>
          <w:rFonts w:ascii="Arial" w:hAnsi="Arial" w:cs="Arial"/>
          <w:sz w:val="14"/>
          <w:szCs w:val="16"/>
          <w:lang w:val="sr-Latn-ME"/>
        </w:rPr>
        <w:t>attachment</w:t>
      </w:r>
      <w:proofErr w:type="spellEnd"/>
      <w:r w:rsidRPr="007F2BA0">
        <w:rPr>
          <w:rFonts w:ascii="Arial" w:hAnsi="Arial" w:cs="Arial"/>
          <w:sz w:val="14"/>
          <w:szCs w:val="16"/>
          <w:lang w:val="sr-Latn-ME"/>
        </w:rPr>
        <w:t>) dokumenta na ESJN;</w:t>
      </w:r>
    </w:p>
  </w:footnote>
  <w:footnote w:id="5">
    <w:p w14:paraId="2AB59CE9" w14:textId="77777777" w:rsidR="00307C7D" w:rsidRPr="00367536" w:rsidRDefault="00307C7D" w:rsidP="00307C7D">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14516399"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je predmet nabavke </w:t>
      </w:r>
      <w:proofErr w:type="spellStart"/>
      <w:r w:rsidRPr="007F2BA0">
        <w:rPr>
          <w:rFonts w:ascii="Arial" w:hAnsi="Arial" w:cs="Arial"/>
          <w:sz w:val="14"/>
          <w:szCs w:val="16"/>
          <w:lang w:val="sr-Latn-ME"/>
        </w:rPr>
        <w:t>podijenjen</w:t>
      </w:r>
      <w:proofErr w:type="spellEnd"/>
      <w:r w:rsidRPr="007F2BA0">
        <w:rPr>
          <w:rFonts w:ascii="Arial" w:hAnsi="Arial" w:cs="Arial"/>
          <w:sz w:val="14"/>
          <w:szCs w:val="16"/>
          <w:lang w:val="sr-Latn-ME"/>
        </w:rPr>
        <w:t xml:space="preserve"> na partije ovaj dio brisati</w:t>
      </w:r>
    </w:p>
  </w:footnote>
  <w:footnote w:id="7">
    <w:p w14:paraId="1166ACF7" w14:textId="77777777" w:rsidR="00307C7D" w:rsidRPr="007F2BA0" w:rsidRDefault="00307C7D" w:rsidP="00307C7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2B06450A" w14:textId="77777777" w:rsidR="0086546E" w:rsidRPr="007F2BA0" w:rsidRDefault="0086546E" w:rsidP="0086546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DE2EE" w14:textId="77777777" w:rsidR="008C17B5" w:rsidRDefault="008C17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F1699" w14:textId="77777777" w:rsidR="008C17B5" w:rsidRDefault="008C17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1DF99" w14:textId="77777777" w:rsidR="008C17B5" w:rsidRDefault="008C1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4C406F3"/>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D805DA"/>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6524560"/>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E9E4043"/>
    <w:multiLevelType w:val="hybridMultilevel"/>
    <w:tmpl w:val="D58E4DCA"/>
    <w:lvl w:ilvl="0" w:tplc="DCF2CFE4">
      <w:start w:val="15"/>
      <w:numFmt w:val="decimal"/>
      <w:lvlText w:val="%1."/>
      <w:lvlJc w:val="left"/>
      <w:pPr>
        <w:ind w:left="643" w:hanging="360"/>
      </w:pPr>
      <w:rPr>
        <w:rFonts w:hint="default"/>
        <w:color w:val="auto"/>
      </w:rPr>
    </w:lvl>
    <w:lvl w:ilvl="1" w:tplc="2C1A0019" w:tentative="1">
      <w:start w:val="1"/>
      <w:numFmt w:val="lowerLetter"/>
      <w:lvlText w:val="%2."/>
      <w:lvlJc w:val="left"/>
      <w:pPr>
        <w:ind w:left="1363" w:hanging="360"/>
      </w:pPr>
    </w:lvl>
    <w:lvl w:ilvl="2" w:tplc="2C1A001B" w:tentative="1">
      <w:start w:val="1"/>
      <w:numFmt w:val="lowerRoman"/>
      <w:lvlText w:val="%3."/>
      <w:lvlJc w:val="right"/>
      <w:pPr>
        <w:ind w:left="2083" w:hanging="180"/>
      </w:pPr>
    </w:lvl>
    <w:lvl w:ilvl="3" w:tplc="2C1A000F" w:tentative="1">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8"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72224386"/>
    <w:multiLevelType w:val="hybridMultilevel"/>
    <w:tmpl w:val="7EE6B816"/>
    <w:lvl w:ilvl="0" w:tplc="9ECEF3B0">
      <w:start w:val="1"/>
      <w:numFmt w:val="decimal"/>
      <w:lvlText w:val="%1."/>
      <w:lvlJc w:val="left"/>
      <w:pPr>
        <w:ind w:left="785" w:hanging="360"/>
      </w:pPr>
      <w:rPr>
        <w:rFonts w:hint="default"/>
        <w:i/>
      </w:rPr>
    </w:lvl>
    <w:lvl w:ilvl="1" w:tplc="2C1A0019">
      <w:start w:val="1"/>
      <w:numFmt w:val="lowerLetter"/>
      <w:lvlText w:val="%2."/>
      <w:lvlJc w:val="left"/>
      <w:pPr>
        <w:ind w:left="1582" w:hanging="360"/>
      </w:pPr>
    </w:lvl>
    <w:lvl w:ilvl="2" w:tplc="2C1A001B" w:tentative="1">
      <w:start w:val="1"/>
      <w:numFmt w:val="lowerRoman"/>
      <w:lvlText w:val="%3."/>
      <w:lvlJc w:val="right"/>
      <w:pPr>
        <w:ind w:left="2302" w:hanging="180"/>
      </w:pPr>
    </w:lvl>
    <w:lvl w:ilvl="3" w:tplc="2C1A000F" w:tentative="1">
      <w:start w:val="1"/>
      <w:numFmt w:val="decimal"/>
      <w:lvlText w:val="%4."/>
      <w:lvlJc w:val="left"/>
      <w:pPr>
        <w:ind w:left="3022" w:hanging="360"/>
      </w:pPr>
    </w:lvl>
    <w:lvl w:ilvl="4" w:tplc="2C1A0019" w:tentative="1">
      <w:start w:val="1"/>
      <w:numFmt w:val="lowerLetter"/>
      <w:lvlText w:val="%5."/>
      <w:lvlJc w:val="left"/>
      <w:pPr>
        <w:ind w:left="3742" w:hanging="360"/>
      </w:pPr>
    </w:lvl>
    <w:lvl w:ilvl="5" w:tplc="2C1A001B" w:tentative="1">
      <w:start w:val="1"/>
      <w:numFmt w:val="lowerRoman"/>
      <w:lvlText w:val="%6."/>
      <w:lvlJc w:val="right"/>
      <w:pPr>
        <w:ind w:left="4462" w:hanging="180"/>
      </w:pPr>
    </w:lvl>
    <w:lvl w:ilvl="6" w:tplc="2C1A000F" w:tentative="1">
      <w:start w:val="1"/>
      <w:numFmt w:val="decimal"/>
      <w:lvlText w:val="%7."/>
      <w:lvlJc w:val="left"/>
      <w:pPr>
        <w:ind w:left="5182" w:hanging="360"/>
      </w:pPr>
    </w:lvl>
    <w:lvl w:ilvl="7" w:tplc="2C1A0019" w:tentative="1">
      <w:start w:val="1"/>
      <w:numFmt w:val="lowerLetter"/>
      <w:lvlText w:val="%8."/>
      <w:lvlJc w:val="left"/>
      <w:pPr>
        <w:ind w:left="5902" w:hanging="360"/>
      </w:pPr>
    </w:lvl>
    <w:lvl w:ilvl="8" w:tplc="2C1A001B" w:tentative="1">
      <w:start w:val="1"/>
      <w:numFmt w:val="lowerRoman"/>
      <w:lvlText w:val="%9."/>
      <w:lvlJc w:val="right"/>
      <w:pPr>
        <w:ind w:left="6622" w:hanging="180"/>
      </w:pPr>
    </w:lvl>
  </w:abstractNum>
  <w:num w:numId="1">
    <w:abstractNumId w:val="5"/>
  </w:num>
  <w:num w:numId="2">
    <w:abstractNumId w:val="2"/>
  </w:num>
  <w:num w:numId="3">
    <w:abstractNumId w:val="8"/>
  </w:num>
  <w:num w:numId="4">
    <w:abstractNumId w:val="6"/>
  </w:num>
  <w:num w:numId="5">
    <w:abstractNumId w:val="0"/>
  </w:num>
  <w:num w:numId="6">
    <w:abstractNumId w:val="9"/>
  </w:num>
  <w:num w:numId="7">
    <w:abstractNumId w:val="1"/>
  </w:num>
  <w:num w:numId="8">
    <w:abstractNumId w:val="3"/>
  </w:num>
  <w:num w:numId="9">
    <w:abstractNumId w:val="10"/>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14E"/>
    <w:rsid w:val="000268C3"/>
    <w:rsid w:val="00045659"/>
    <w:rsid w:val="00067EB6"/>
    <w:rsid w:val="00074465"/>
    <w:rsid w:val="000814A0"/>
    <w:rsid w:val="00082A03"/>
    <w:rsid w:val="00087350"/>
    <w:rsid w:val="000A194F"/>
    <w:rsid w:val="000A6792"/>
    <w:rsid w:val="000B3040"/>
    <w:rsid w:val="000B38D5"/>
    <w:rsid w:val="000D115A"/>
    <w:rsid w:val="000D37B0"/>
    <w:rsid w:val="000E20AD"/>
    <w:rsid w:val="000F759C"/>
    <w:rsid w:val="00122695"/>
    <w:rsid w:val="00140B21"/>
    <w:rsid w:val="001615DF"/>
    <w:rsid w:val="001655A1"/>
    <w:rsid w:val="00172D14"/>
    <w:rsid w:val="00196D92"/>
    <w:rsid w:val="001A713D"/>
    <w:rsid w:val="001B1265"/>
    <w:rsid w:val="001B19F6"/>
    <w:rsid w:val="001D62EB"/>
    <w:rsid w:val="001F06FC"/>
    <w:rsid w:val="00201652"/>
    <w:rsid w:val="00216AF8"/>
    <w:rsid w:val="00221570"/>
    <w:rsid w:val="00235377"/>
    <w:rsid w:val="002453E2"/>
    <w:rsid w:val="002714BF"/>
    <w:rsid w:val="002A3C35"/>
    <w:rsid w:val="002D0232"/>
    <w:rsid w:val="002F20D1"/>
    <w:rsid w:val="00307C7D"/>
    <w:rsid w:val="00383598"/>
    <w:rsid w:val="00396AA9"/>
    <w:rsid w:val="003A07DB"/>
    <w:rsid w:val="003A3CE4"/>
    <w:rsid w:val="003A4B1F"/>
    <w:rsid w:val="003D0777"/>
    <w:rsid w:val="003F04BC"/>
    <w:rsid w:val="003F129C"/>
    <w:rsid w:val="00410420"/>
    <w:rsid w:val="004163EE"/>
    <w:rsid w:val="004417C3"/>
    <w:rsid w:val="004546B2"/>
    <w:rsid w:val="00473F10"/>
    <w:rsid w:val="0048227F"/>
    <w:rsid w:val="00482582"/>
    <w:rsid w:val="004960D3"/>
    <w:rsid w:val="004B4D35"/>
    <w:rsid w:val="004B6FD4"/>
    <w:rsid w:val="004C0433"/>
    <w:rsid w:val="004C767B"/>
    <w:rsid w:val="0050214E"/>
    <w:rsid w:val="00504FB3"/>
    <w:rsid w:val="00511D8F"/>
    <w:rsid w:val="00563110"/>
    <w:rsid w:val="00567298"/>
    <w:rsid w:val="00597E8D"/>
    <w:rsid w:val="005A603F"/>
    <w:rsid w:val="005B3FBF"/>
    <w:rsid w:val="00601003"/>
    <w:rsid w:val="0062260D"/>
    <w:rsid w:val="00653936"/>
    <w:rsid w:val="00667DFB"/>
    <w:rsid w:val="006B035D"/>
    <w:rsid w:val="006C7CFA"/>
    <w:rsid w:val="006E368E"/>
    <w:rsid w:val="006E5A65"/>
    <w:rsid w:val="007248EC"/>
    <w:rsid w:val="007334BD"/>
    <w:rsid w:val="0074361E"/>
    <w:rsid w:val="00744EA0"/>
    <w:rsid w:val="0075466D"/>
    <w:rsid w:val="00786F28"/>
    <w:rsid w:val="00790099"/>
    <w:rsid w:val="007C082B"/>
    <w:rsid w:val="007C2C68"/>
    <w:rsid w:val="007C2D6A"/>
    <w:rsid w:val="007C5C08"/>
    <w:rsid w:val="007F03DF"/>
    <w:rsid w:val="0081658F"/>
    <w:rsid w:val="0086546E"/>
    <w:rsid w:val="00866B38"/>
    <w:rsid w:val="00872FEF"/>
    <w:rsid w:val="008B699D"/>
    <w:rsid w:val="008C0E7A"/>
    <w:rsid w:val="008C13C5"/>
    <w:rsid w:val="008C17B5"/>
    <w:rsid w:val="008F5B8C"/>
    <w:rsid w:val="0090639B"/>
    <w:rsid w:val="009134FD"/>
    <w:rsid w:val="00945236"/>
    <w:rsid w:val="00951496"/>
    <w:rsid w:val="0098190B"/>
    <w:rsid w:val="009A2617"/>
    <w:rsid w:val="009E0304"/>
    <w:rsid w:val="009E3DF2"/>
    <w:rsid w:val="00A6491E"/>
    <w:rsid w:val="00A77037"/>
    <w:rsid w:val="00AE21AB"/>
    <w:rsid w:val="00AE335A"/>
    <w:rsid w:val="00B14D7D"/>
    <w:rsid w:val="00B40483"/>
    <w:rsid w:val="00B65F80"/>
    <w:rsid w:val="00B7237C"/>
    <w:rsid w:val="00B85CBC"/>
    <w:rsid w:val="00BB3236"/>
    <w:rsid w:val="00BC10FD"/>
    <w:rsid w:val="00BD02BD"/>
    <w:rsid w:val="00BD4BE9"/>
    <w:rsid w:val="00C149C2"/>
    <w:rsid w:val="00C17016"/>
    <w:rsid w:val="00C2036E"/>
    <w:rsid w:val="00C84DCD"/>
    <w:rsid w:val="00C8507B"/>
    <w:rsid w:val="00CE1840"/>
    <w:rsid w:val="00CF6B1A"/>
    <w:rsid w:val="00CF748E"/>
    <w:rsid w:val="00D263EB"/>
    <w:rsid w:val="00D30E33"/>
    <w:rsid w:val="00D4569E"/>
    <w:rsid w:val="00D7649C"/>
    <w:rsid w:val="00D76F3B"/>
    <w:rsid w:val="00D85098"/>
    <w:rsid w:val="00DD56D0"/>
    <w:rsid w:val="00E3292B"/>
    <w:rsid w:val="00E5251A"/>
    <w:rsid w:val="00E859EF"/>
    <w:rsid w:val="00E9311B"/>
    <w:rsid w:val="00EA51E1"/>
    <w:rsid w:val="00EB1F6C"/>
    <w:rsid w:val="00EC51C6"/>
    <w:rsid w:val="00EC6437"/>
    <w:rsid w:val="00ED14BA"/>
    <w:rsid w:val="00EE769B"/>
    <w:rsid w:val="00F05FCD"/>
    <w:rsid w:val="00F33503"/>
    <w:rsid w:val="00F51A46"/>
    <w:rsid w:val="00F60F20"/>
    <w:rsid w:val="00F62BD1"/>
    <w:rsid w:val="00F77E7D"/>
    <w:rsid w:val="00FA2356"/>
    <w:rsid w:val="00FB2BC5"/>
    <w:rsid w:val="00FB4188"/>
    <w:rsid w:val="00FB62DA"/>
    <w:rsid w:val="00FF56C4"/>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6EF33E5"/>
  <w15:chartTrackingRefBased/>
  <w15:docId w15:val="{9776C589-08B8-41AF-865D-33B5108C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07C7D"/>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307C7D"/>
    <w:rPr>
      <w:rFonts w:ascii="Calibri" w:eastAsia="Calibri" w:hAnsi="Calibri" w:cs="Times New Roman"/>
      <w:sz w:val="20"/>
      <w:szCs w:val="20"/>
      <w:lang w:val="en-US"/>
    </w:rPr>
  </w:style>
  <w:style w:type="character" w:styleId="FootnoteReference">
    <w:name w:val="footnote reference"/>
    <w:uiPriority w:val="99"/>
    <w:unhideWhenUsed/>
    <w:rsid w:val="00307C7D"/>
    <w:rPr>
      <w:vertAlign w:val="superscript"/>
    </w:rPr>
  </w:style>
  <w:style w:type="paragraph" w:styleId="ListParagraph">
    <w:name w:val="List Paragraph"/>
    <w:basedOn w:val="Normal"/>
    <w:uiPriority w:val="34"/>
    <w:qFormat/>
    <w:rsid w:val="00AE335A"/>
    <w:pPr>
      <w:ind w:left="720"/>
      <w:contextualSpacing/>
    </w:pPr>
  </w:style>
  <w:style w:type="paragraph" w:styleId="Header">
    <w:name w:val="header"/>
    <w:basedOn w:val="Normal"/>
    <w:link w:val="HeaderChar"/>
    <w:uiPriority w:val="99"/>
    <w:unhideWhenUsed/>
    <w:rsid w:val="008C17B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C17B5"/>
  </w:style>
  <w:style w:type="paragraph" w:styleId="Footer">
    <w:name w:val="footer"/>
    <w:basedOn w:val="Normal"/>
    <w:link w:val="FooterChar"/>
    <w:uiPriority w:val="99"/>
    <w:unhideWhenUsed/>
    <w:rsid w:val="008C17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8C17B5"/>
  </w:style>
  <w:style w:type="paragraph" w:styleId="BalloonText">
    <w:name w:val="Balloon Text"/>
    <w:basedOn w:val="Normal"/>
    <w:link w:val="BalloonTextChar"/>
    <w:uiPriority w:val="99"/>
    <w:semiHidden/>
    <w:unhideWhenUsed/>
    <w:rsid w:val="001A71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1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3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kontrola-nabavki.m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9</Pages>
  <Words>1866</Words>
  <Characters>10842</Characters>
  <Application>Microsoft Office Word</Application>
  <DocSecurity>0</DocSecurity>
  <Lines>409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 Djurovic</dc:creator>
  <cp:keywords> [SEC=BEZ OZNAKE TAJNOSTI]</cp:keywords>
  <dc:description/>
  <cp:lastModifiedBy>Aleksandar Pavlicevic</cp:lastModifiedBy>
  <cp:revision>45</cp:revision>
  <cp:lastPrinted>2025-03-07T12:01:00Z</cp:lastPrinted>
  <dcterms:created xsi:type="dcterms:W3CDTF">2023-10-03T07:02:00Z</dcterms:created>
  <dcterms:modified xsi:type="dcterms:W3CDTF">2026-03-30T13:37:00Z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CBD64F0BB2574EAEB15E1284BF320D77</vt:lpwstr>
  </property>
  <property fmtid="{D5CDD505-2E9C-101B-9397-08002B2CF9AE}" pid="9" name="PM_ProtectiveMarkingValue_Footer">
    <vt:lpwstr>BEZ OZNAKE TAJNOSTI</vt:lpwstr>
  </property>
  <property fmtid="{D5CDD505-2E9C-101B-9397-08002B2CF9AE}" pid="10" name="PM_Originator_Hash_SHA1">
    <vt:lpwstr>C6AA9DF481A57AA898BDE0DDAA9FF8613B443213</vt:lpwstr>
  </property>
  <property fmtid="{D5CDD505-2E9C-101B-9397-08002B2CF9AE}" pid="11" name="PM_OriginationTimeStamp">
    <vt:lpwstr>2026-03-30T13:36:26Z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D40791C02BFCD6A296602688F7A8D0AB</vt:lpwstr>
  </property>
  <property fmtid="{D5CDD505-2E9C-101B-9397-08002B2CF9AE}" pid="20" name="PM_Hash_Salt">
    <vt:lpwstr>5DB620CF858C4228CF8110ED59311A74</vt:lpwstr>
  </property>
  <property fmtid="{D5CDD505-2E9C-101B-9397-08002B2CF9AE}" pid="21" name="PM_Hash_SHA1">
    <vt:lpwstr>D0B2FC40D3F8B06962D1153EEE0FF2D7574F7C4A</vt:lpwstr>
  </property>
  <property fmtid="{D5CDD505-2E9C-101B-9397-08002B2CF9AE}" pid="22" name="PM_SecurityClassification_Prev">
    <vt:lpwstr>BEZ OZNAKE TAJNOSTI</vt:lpwstr>
  </property>
  <property fmtid="{D5CDD505-2E9C-101B-9397-08002B2CF9AE}" pid="23" name="PM_Qualifier_Prev">
    <vt:lpwstr/>
  </property>
</Properties>
</file>