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A12" w:rsidRDefault="00D00A12" w:rsidP="00D00A12">
      <w:pPr>
        <w:spacing w:after="0"/>
      </w:pPr>
      <w:r>
        <w:t>Broj:</w:t>
      </w:r>
      <w:r w:rsidR="00841460">
        <w:t xml:space="preserve"> 3242</w:t>
      </w:r>
    </w:p>
    <w:p w:rsidR="00D00A12" w:rsidRDefault="00D00A12" w:rsidP="00D00A12">
      <w:pPr>
        <w:spacing w:after="0"/>
      </w:pPr>
      <w:r>
        <w:t>Mjesto i datum:</w:t>
      </w:r>
      <w:r w:rsidR="00841460">
        <w:t xml:space="preserve"> 30.03.2026. godine</w:t>
      </w:r>
      <w:bookmarkStart w:id="0" w:name="_GoBack"/>
      <w:bookmarkEnd w:id="0"/>
    </w:p>
    <w:p w:rsidR="00D00A12" w:rsidRDefault="00D00A12" w:rsidP="00D00A12"/>
    <w:p w:rsidR="00D00A12" w:rsidRDefault="00D00A12" w:rsidP="00D00A12">
      <w:pPr>
        <w:spacing w:after="0" w:line="240" w:lineRule="auto"/>
        <w:rPr>
          <w:rFonts w:ascii="Arial" w:eastAsia="Times New Roman" w:hAnsi="Arial" w:cs="Arial"/>
          <w:sz w:val="17"/>
          <w:szCs w:val="17"/>
        </w:rPr>
      </w:pPr>
    </w:p>
    <w:p w:rsidR="00D00A12" w:rsidRPr="00D00A12" w:rsidRDefault="00D00A12" w:rsidP="00D00A12">
      <w:pPr>
        <w:spacing w:after="0" w:line="300" w:lineRule="atLeast"/>
        <w:rPr>
          <w:rFonts w:ascii="Arial" w:eastAsia="Times New Roman" w:hAnsi="Arial" w:cs="Arial"/>
          <w:sz w:val="21"/>
          <w:szCs w:val="21"/>
        </w:rPr>
      </w:pPr>
    </w:p>
    <w:p w:rsidR="00D00A12" w:rsidRPr="00D00A12" w:rsidRDefault="00D00A12" w:rsidP="00D00A12">
      <w:pPr>
        <w:spacing w:after="0" w:line="300" w:lineRule="atLeast"/>
        <w:rPr>
          <w:rFonts w:ascii="Arial" w:eastAsia="Times New Roman" w:hAnsi="Arial" w:cs="Arial"/>
          <w:b/>
          <w:sz w:val="21"/>
          <w:szCs w:val="21"/>
        </w:rPr>
      </w:pPr>
      <w:r w:rsidRPr="00D00A12">
        <w:rPr>
          <w:rFonts w:ascii="Arial" w:eastAsia="Times New Roman" w:hAnsi="Arial" w:cs="Arial"/>
          <w:b/>
          <w:sz w:val="21"/>
          <w:szCs w:val="21"/>
        </w:rPr>
        <w:t xml:space="preserve">Predmet: Odgovor na zahtjev za izmjenu tenderske dokumentacije </w:t>
      </w:r>
    </w:p>
    <w:p w:rsidR="00D00A12" w:rsidRDefault="00D00A12" w:rsidP="00D00A12">
      <w:pPr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:rsidR="00D00A12" w:rsidRPr="009C34B4" w:rsidRDefault="00D00A12" w:rsidP="009C34B4">
      <w:pPr>
        <w:jc w:val="both"/>
      </w:pPr>
    </w:p>
    <w:p w:rsidR="00D00A12" w:rsidRPr="00D00A12" w:rsidRDefault="00D00A12" w:rsidP="009C34B4">
      <w:pPr>
        <w:jc w:val="both"/>
      </w:pPr>
      <w:r w:rsidRPr="009C34B4">
        <w:t>Dana 27.03.2026. godine u 23:06h dobili smo Zahtjev za izmjenu tenderske dokumentacije od DRUŠTVA</w:t>
      </w:r>
      <w:r w:rsidRPr="00D00A12">
        <w:t xml:space="preserve"> ZA PROIZVODNJU, PROMET I USLUGE EXPORT-IMPORT “ANNI ENGINEERING” D.O.O. PODGORICA</w:t>
      </w:r>
      <w:r w:rsidRPr="009C34B4">
        <w:t xml:space="preserve"> koji glasi:</w:t>
      </w:r>
    </w:p>
    <w:p w:rsidR="00D00A12" w:rsidRPr="00D00A12" w:rsidRDefault="00D00A12" w:rsidP="009C34B4">
      <w:pPr>
        <w:jc w:val="both"/>
      </w:pPr>
    </w:p>
    <w:p w:rsidR="00D00A12" w:rsidRPr="009C34B4" w:rsidRDefault="00D00A12" w:rsidP="009C34B4">
      <w:pPr>
        <w:jc w:val="both"/>
        <w:rPr>
          <w:i/>
        </w:rPr>
      </w:pPr>
      <w:r w:rsidRPr="009C34B4">
        <w:rPr>
          <w:i/>
        </w:rPr>
        <w:t>1)</w:t>
      </w:r>
      <w:r w:rsidRPr="00D00A12">
        <w:rPr>
          <w:i/>
        </w:rPr>
        <w:t xml:space="preserve">Poštovani, molimo vas za izmjenu tenderske dokumentacije i zahtjeva u pogledu stručnih i tehničkih sposobnosti koje se odnose na izdavanje potvrda od strane investitora ili krajnjeg korisnika, pri čemu se referentna isporuka mora odnositi i mora biti izdata od strane krajnjeg korisnika opreme u željezničkom sistemu. S obzirom na to da se isporukom i ugradnjom baterija bavimo dugi niz godina, smatramo da smo ovim uslovom eliminisani uprkos relevantnom iskustvu, a u prilog tome se pozivamo i na Član 8 Zakona o javnim nabavkama i Načelo obezbjeđivanja konkurencije koji glasi: "Naručilac je dužan da u postupku javne nabavke obezbijedi konkurenciju između privrednih subjekata, u skladu sa zakonom. Naručilac ne smije da ograniči ili spriječi konkurenciju između privrednih subjekata, a naročito ne smije da onemogući učešće privrednog subjekta u postupku javne nabavke neopravdanom primjenom pregovaračkog postupka ili primjenom diskriminatornih uslova i kriterijuma ili mjera kojima se favorizuju pojedini privredni subjekti. " Ovu izmjenu takođe smatramo opravdanom jer u prethodnim postupcima kao što su postupci pod šiframa #74981 i #93164 nijesu zahtijevane ovako specifične potvrde. </w:t>
      </w:r>
    </w:p>
    <w:p w:rsidR="00D00A12" w:rsidRPr="00D00A12" w:rsidRDefault="00D00A12" w:rsidP="009C34B4">
      <w:pPr>
        <w:jc w:val="both"/>
        <w:rPr>
          <w:i/>
        </w:rPr>
      </w:pPr>
      <w:r w:rsidRPr="009C34B4">
        <w:rPr>
          <w:i/>
        </w:rPr>
        <w:t>2)</w:t>
      </w:r>
      <w:r w:rsidRPr="00D00A12">
        <w:rPr>
          <w:i/>
        </w:rPr>
        <w:t>Takođe, smatramo relevantnim dopunu tehničke dokumentacije u pogledu stručnih sposobnosti koje podrazumijevaju da privedni subjekat koji se prijavljuje ima licencu projektanta i izvođača radova kao pravno lica, kao i licenciranog inženjera elektrotehnike - odsjek energetika. U iščekivanju vašeg odgovora, srdačno vas pozdravljamo. ANNI Engineering d.o.o.</w:t>
      </w:r>
    </w:p>
    <w:p w:rsidR="00D00A12" w:rsidRDefault="00D00A12" w:rsidP="00D00A12"/>
    <w:p w:rsidR="00D00A12" w:rsidRPr="00D00A12" w:rsidRDefault="00D00A12" w:rsidP="00D00A12">
      <w:pPr>
        <w:rPr>
          <w:b/>
          <w:u w:val="single"/>
        </w:rPr>
      </w:pPr>
      <w:r w:rsidRPr="00D00A12">
        <w:rPr>
          <w:b/>
          <w:u w:val="single"/>
        </w:rPr>
        <w:t>Odgovor Naručioca:</w:t>
      </w:r>
    </w:p>
    <w:p w:rsidR="00D00A12" w:rsidRDefault="009C34B4" w:rsidP="00D00A12">
      <w:pPr>
        <w:jc w:val="both"/>
      </w:pPr>
      <w:r w:rsidRPr="009C34B4">
        <w:rPr>
          <w:b/>
        </w:rPr>
        <w:t xml:space="preserve">Odgovor na </w:t>
      </w:r>
      <w:r w:rsidR="00D00A12" w:rsidRPr="009C34B4">
        <w:rPr>
          <w:b/>
        </w:rPr>
        <w:t>zahtjev 1):</w:t>
      </w:r>
      <w:r w:rsidR="00D00A12">
        <w:t xml:space="preserve"> U vezi sa Vašim zahtjevom za izmjenu tenderske dokumentacije koji se odnosi na uslove u pogledu stručnih i tehničkih sposobnosti, kao i dodatna pitanja u vezi sa garancijama i učešćem stranih ponuđača, obavještavamo vas o sljedećem:</w:t>
      </w:r>
    </w:p>
    <w:p w:rsidR="00D00A12" w:rsidRDefault="00D00A12" w:rsidP="00D00A12">
      <w:pPr>
        <w:jc w:val="both"/>
      </w:pPr>
      <w:r>
        <w:t>Naručilac je prilikom definisanja uslova za učešće u postupku javne nabavke postupao u skladu sa važećim Zakonom o javnim nabavkama, vodeći računa o prirodi i složenosti predmeta nabavke, kao i o potrebi da se obezbijedi kvalitetna i pouzdana realizacija ugovora.</w:t>
      </w:r>
      <w:r w:rsidR="009C34B4">
        <w:t xml:space="preserve"> </w:t>
      </w:r>
      <w:r>
        <w:t xml:space="preserve">Zahtjev koji se odnosi na dostavljanje potvrda od strane investitora ili krajnjih korisnika, konkretno iz oblasti željezničkog sistema, definisan je isključivo u cilju provjere relevantnog i specifičnog iskustva ponuđača u realizaciji sličnih projekata. Imajući u vidu specifičnost predmetne nabavke, naručilac smatra da je navedeni uslov opravdan i proporcionalan, te da </w:t>
      </w:r>
      <w:r>
        <w:lastRenderedPageBreak/>
        <w:t>ne predstavlja ograničenje konkurencije, već mehanizam za obezbjeđenje adekvatnog kvaliteta izvršenja ugovora.</w:t>
      </w:r>
    </w:p>
    <w:p w:rsidR="00D00A12" w:rsidRDefault="00D00A12" w:rsidP="00D00A12">
      <w:pPr>
        <w:jc w:val="both"/>
      </w:pPr>
      <w:r>
        <w:t xml:space="preserve">Dodatno, napominjemo da je predmetna nabavka od posebnog značaja zbog trenutnog lošeg stanja baterijskih sistema koji su u upotrebi. Postojeći sistemi su u značajnoj mjeri degradirani, što može uticati na pouzdanost i bezbjednost rada željezničke infrastrukture. Iz tog razloga, naručilac je u obavezi da obezbijedi hitnu i kvalitetnu realizaciju nabavke, uz angažovanje ponuđača sa jasno dokazanim iskustvom u realizaciji istih/sličnih projekata. </w:t>
      </w:r>
    </w:p>
    <w:p w:rsidR="00D00A12" w:rsidRDefault="00D00A12" w:rsidP="00D00A12">
      <w:pPr>
        <w:jc w:val="both"/>
        <w:rPr>
          <w:u w:val="single"/>
        </w:rPr>
      </w:pPr>
      <w:r w:rsidRPr="009C34B4">
        <w:rPr>
          <w:u w:val="single"/>
        </w:rPr>
        <w:t>Imajući u vidu navedeno, n</w:t>
      </w:r>
      <w:r w:rsidR="009C34B4" w:rsidRPr="009C34B4">
        <w:rPr>
          <w:u w:val="single"/>
        </w:rPr>
        <w:t>aručilac ostaje pri svom stavu i</w:t>
      </w:r>
      <w:r w:rsidRPr="009C34B4">
        <w:rPr>
          <w:u w:val="single"/>
        </w:rPr>
        <w:t xml:space="preserve"> neće vršiti za izmjenu tenderske dokumentacije u dijelu koji se odnosi na predmetni uslov.</w:t>
      </w:r>
    </w:p>
    <w:p w:rsidR="009C34B4" w:rsidRDefault="009C34B4" w:rsidP="00D00A12">
      <w:pPr>
        <w:jc w:val="both"/>
        <w:rPr>
          <w:u w:val="single"/>
        </w:rPr>
      </w:pPr>
    </w:p>
    <w:p w:rsidR="009C34B4" w:rsidRPr="009C34B4" w:rsidRDefault="009C34B4" w:rsidP="00D00A12">
      <w:pPr>
        <w:jc w:val="both"/>
        <w:rPr>
          <w:u w:val="single"/>
        </w:rPr>
      </w:pPr>
    </w:p>
    <w:p w:rsidR="00D00A12" w:rsidRDefault="009C34B4" w:rsidP="00D00A12">
      <w:pPr>
        <w:jc w:val="both"/>
      </w:pPr>
      <w:r w:rsidRPr="009C34B4">
        <w:rPr>
          <w:b/>
        </w:rPr>
        <w:t>Odgovor na zahtjev 2)</w:t>
      </w:r>
      <w:r w:rsidR="00D00A12" w:rsidRPr="009C34B4">
        <w:rPr>
          <w:b/>
        </w:rPr>
        <w:t>:</w:t>
      </w:r>
      <w:r w:rsidR="00D00A12">
        <w:t xml:space="preserve"> Nakon izvršene analize predmeta javne nabavke i stvarnih potreba za njegovu realizaciju, naručilac ocjenjuje da predložena dopuna nije osnovana.</w:t>
      </w:r>
    </w:p>
    <w:p w:rsidR="00D00A12" w:rsidRDefault="00D00A12" w:rsidP="00D00A12">
      <w:pPr>
        <w:jc w:val="both"/>
      </w:pPr>
      <w:r>
        <w:t>Naime, u skladu sa Zakonom o javnim nabavkama Crne Gore, naručilac je dužan da uslove za učešće u postupku javne nabavke definiše na način koji je srazmjeran i neposredno povezan sa predmetom nabavke, vodeći računa da se istima ne ograničava konkurencija među privrednim subjektima.</w:t>
      </w:r>
    </w:p>
    <w:p w:rsidR="00D00A12" w:rsidRDefault="00D00A12" w:rsidP="00D00A12">
      <w:pPr>
        <w:jc w:val="both"/>
      </w:pPr>
      <w:r>
        <w:t>U konkretnom slučaju, predmet nabavke ne podrazumijeva izvođenje radova niti aktivnosti za koje je, u skladu sa posebnim propisima, neophodno posjedovanje licence za projektovanje i izvođenje radova, niti angažovanje licenciranog inženjera elektrotehnike. Shodno tome, uvođenje ovakvog uslova predstavljalo bi neopravdano i nesrazmjerno ograničenje konkurencije, suprotno načelima obezbjeđenja konkurencije i proporcionalnosti propisanim Zakonom.</w:t>
      </w:r>
    </w:p>
    <w:p w:rsidR="00D00A12" w:rsidRDefault="00D00A12" w:rsidP="00D00A12">
      <w:pPr>
        <w:jc w:val="both"/>
      </w:pPr>
      <w:r>
        <w:t>Takođe, naručilac je obavezan da tehničke i stručne uslove određuje isključivo u mjeri potrebnoj za pouzdano izvršenje ugovora, bez uvođenja zahtjeva koji nijesu u direktnoj vezi sa predmetom nabavke.</w:t>
      </w:r>
    </w:p>
    <w:p w:rsidR="00D00A12" w:rsidRDefault="00D00A12" w:rsidP="00D00A12">
      <w:pPr>
        <w:jc w:val="both"/>
        <w:rPr>
          <w:u w:val="single"/>
        </w:rPr>
      </w:pPr>
      <w:r w:rsidRPr="009C34B4">
        <w:rPr>
          <w:u w:val="single"/>
        </w:rPr>
        <w:t>Imajući u vidu navedeno, naručilac ostaje pri svom stavu I neće vršiti izmjenu tenderske dokumentacije u dijelu koji se odnosi na dopunu uslova.</w:t>
      </w:r>
      <w:r w:rsidR="009C34B4">
        <w:rPr>
          <w:u w:val="single"/>
        </w:rPr>
        <w:t xml:space="preserve"> </w:t>
      </w:r>
    </w:p>
    <w:p w:rsidR="009C34B4" w:rsidRDefault="009C34B4" w:rsidP="00D00A12">
      <w:pPr>
        <w:jc w:val="both"/>
        <w:rPr>
          <w:u w:val="single"/>
        </w:rPr>
      </w:pPr>
    </w:p>
    <w:p w:rsidR="009C34B4" w:rsidRPr="009C34B4" w:rsidRDefault="009C34B4" w:rsidP="00D00A12">
      <w:pPr>
        <w:jc w:val="both"/>
        <w:rPr>
          <w:u w:val="single"/>
        </w:rPr>
      </w:pPr>
    </w:p>
    <w:p w:rsidR="00B23C53" w:rsidRPr="009C34B4" w:rsidRDefault="009C34B4" w:rsidP="009C34B4">
      <w:pPr>
        <w:jc w:val="right"/>
      </w:pPr>
      <w:r w:rsidRPr="009C34B4">
        <w:t xml:space="preserve"> Za komisiju za sprovođenje postupka javne nabavke </w:t>
      </w:r>
    </w:p>
    <w:p w:rsidR="009C34B4" w:rsidRPr="009C34B4" w:rsidRDefault="009C34B4" w:rsidP="009C34B4">
      <w:pPr>
        <w:jc w:val="right"/>
        <w:rPr>
          <w:lang w:val="en-GB" w:eastAsia="en-GB"/>
        </w:rPr>
      </w:pPr>
      <w:r w:rsidRPr="009C34B4">
        <w:rPr>
          <w:rFonts w:ascii="Arial" w:hAnsi="Arial" w:cs="Arial"/>
          <w:b/>
          <w:bCs/>
          <w:i/>
          <w:iCs/>
          <w:sz w:val="20"/>
          <w:szCs w:val="20"/>
          <w:lang w:val="en-GB" w:eastAsia="en-GB"/>
        </w:rPr>
        <w:t>Vladimir Merdović, dipl.ing.el.</w:t>
      </w:r>
    </w:p>
    <w:p w:rsidR="009C34B4" w:rsidRDefault="009C34B4" w:rsidP="009C34B4">
      <w:pPr>
        <w:jc w:val="right"/>
      </w:pPr>
      <w:r>
        <w:t xml:space="preserve">                                                                                                                                </w:t>
      </w:r>
    </w:p>
    <w:sectPr w:rsidR="009C34B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A12"/>
    <w:rsid w:val="00485520"/>
    <w:rsid w:val="007930CE"/>
    <w:rsid w:val="00841460"/>
    <w:rsid w:val="008D69F7"/>
    <w:rsid w:val="009C34B4"/>
    <w:rsid w:val="00B23C53"/>
    <w:rsid w:val="00D00A12"/>
    <w:rsid w:val="00F93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7CB0A"/>
  <w15:chartTrackingRefBased/>
  <w15:docId w15:val="{F0EC854D-8E74-47E2-BABE-BA1FE43F7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t-content">
    <w:name w:val="mat-content"/>
    <w:basedOn w:val="DefaultParagraphFont"/>
    <w:rsid w:val="00D00A12"/>
  </w:style>
  <w:style w:type="character" w:customStyle="1" w:styleId="smalltitle">
    <w:name w:val="smalltitle"/>
    <w:basedOn w:val="DefaultParagraphFont"/>
    <w:rsid w:val="00D00A12"/>
  </w:style>
  <w:style w:type="character" w:customStyle="1" w:styleId="mat-line">
    <w:name w:val="mat-line"/>
    <w:basedOn w:val="DefaultParagraphFont"/>
    <w:rsid w:val="00D00A12"/>
  </w:style>
  <w:style w:type="character" w:customStyle="1" w:styleId="ng-star-inserted">
    <w:name w:val="ng-star-inserted"/>
    <w:basedOn w:val="DefaultParagraphFont"/>
    <w:rsid w:val="00D00A12"/>
  </w:style>
  <w:style w:type="paragraph" w:styleId="BalloonText">
    <w:name w:val="Balloon Text"/>
    <w:basedOn w:val="Normal"/>
    <w:link w:val="BalloonTextChar"/>
    <w:uiPriority w:val="99"/>
    <w:semiHidden/>
    <w:unhideWhenUsed/>
    <w:rsid w:val="004855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5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1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0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0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62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682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58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86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4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3436873">
                                  <w:marLeft w:val="0"/>
                                  <w:marRight w:val="0"/>
                                  <w:marTop w:val="0"/>
                                  <w:marBottom w:val="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6618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Radonjic</dc:creator>
  <cp:keywords/>
  <dc:description/>
  <cp:lastModifiedBy>Ljiljana Radonjic</cp:lastModifiedBy>
  <cp:revision>6</cp:revision>
  <cp:lastPrinted>2026-03-30T12:03:00Z</cp:lastPrinted>
  <dcterms:created xsi:type="dcterms:W3CDTF">2026-03-30T11:45:00Z</dcterms:created>
  <dcterms:modified xsi:type="dcterms:W3CDTF">2026-03-30T12:07:00Z</dcterms:modified>
</cp:coreProperties>
</file>