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E2D6" w14:textId="77777777" w:rsidR="003254AE" w:rsidRDefault="003254AE" w:rsidP="003254AE">
      <w:pPr>
        <w:tabs>
          <w:tab w:val="left" w:pos="1701"/>
          <w:tab w:val="left" w:pos="4820"/>
        </w:tabs>
        <w:spacing w:after="0"/>
        <w:jc w:val="both"/>
        <w:rPr>
          <w:rFonts w:ascii="Arial" w:eastAsia="Times New Roman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„Zelenilo“ </w:t>
      </w:r>
      <w:proofErr w:type="spellStart"/>
      <w:r>
        <w:rPr>
          <w:rFonts w:ascii="Arial" w:hAnsi="Arial" w:cs="Arial"/>
          <w:color w:val="000000"/>
          <w:lang w:val="sr-Latn-ME"/>
        </w:rPr>
        <w:t>d.o.o</w:t>
      </w:r>
      <w:proofErr w:type="spellEnd"/>
      <w:r>
        <w:rPr>
          <w:rFonts w:ascii="Arial" w:hAnsi="Arial" w:cs="Arial"/>
          <w:color w:val="000000"/>
          <w:lang w:val="sr-Latn-ME"/>
        </w:rPr>
        <w:t>. Podgorica</w:t>
      </w:r>
    </w:p>
    <w:p w14:paraId="1E2AF6AC" w14:textId="2D641938" w:rsidR="003254AE" w:rsidRDefault="003254AE" w:rsidP="003254AE">
      <w:pPr>
        <w:spacing w:after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Broj iz evidencije postupaka javnih nabavki: </w:t>
      </w:r>
      <w:r w:rsidR="002D4DB3">
        <w:rPr>
          <w:rFonts w:ascii="Arial" w:hAnsi="Arial" w:cs="Arial"/>
          <w:lang w:val="sr-Latn-ME"/>
        </w:rPr>
        <w:t>10373</w:t>
      </w:r>
    </w:p>
    <w:p w14:paraId="7145F089" w14:textId="69E67F76" w:rsidR="003254AE" w:rsidRDefault="003254AE" w:rsidP="003254AE">
      <w:pPr>
        <w:spacing w:after="0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Redni broj iz Plana javnih nabavki : 1</w:t>
      </w:r>
      <w:r w:rsidR="002D4DB3">
        <w:rPr>
          <w:rFonts w:ascii="Arial" w:hAnsi="Arial" w:cs="Arial"/>
          <w:color w:val="000000"/>
          <w:lang w:val="sr-Latn-ME"/>
        </w:rPr>
        <w:t>7</w:t>
      </w:r>
    </w:p>
    <w:p w14:paraId="53289DAE" w14:textId="46CADDAA" w:rsidR="007E6950" w:rsidRPr="009637A8" w:rsidRDefault="007E6950" w:rsidP="003254A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637A8">
        <w:rPr>
          <w:rFonts w:ascii="Times New Roman" w:hAnsi="Times New Roman" w:cs="Times New Roman"/>
          <w:sz w:val="24"/>
          <w:szCs w:val="24"/>
        </w:rPr>
        <w:t>Djelovodni</w:t>
      </w:r>
      <w:proofErr w:type="spellEnd"/>
      <w:r w:rsidRPr="009637A8">
        <w:rPr>
          <w:rFonts w:ascii="Times New Roman" w:hAnsi="Times New Roman" w:cs="Times New Roman"/>
          <w:sz w:val="24"/>
          <w:szCs w:val="24"/>
        </w:rPr>
        <w:t xml:space="preserve"> br. </w:t>
      </w:r>
    </w:p>
    <w:p w14:paraId="5835F90C" w14:textId="7519A7F6" w:rsidR="007E6950" w:rsidRPr="009637A8" w:rsidRDefault="007E6950" w:rsidP="007E69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7A8">
        <w:rPr>
          <w:rFonts w:ascii="Times New Roman" w:hAnsi="Times New Roman" w:cs="Times New Roman"/>
          <w:sz w:val="24"/>
          <w:szCs w:val="24"/>
        </w:rPr>
        <w:t xml:space="preserve">Podgorica, </w:t>
      </w:r>
      <w:r w:rsidR="002D4DB3">
        <w:rPr>
          <w:rFonts w:ascii="Times New Roman" w:hAnsi="Times New Roman" w:cs="Times New Roman"/>
          <w:sz w:val="24"/>
          <w:szCs w:val="24"/>
        </w:rPr>
        <w:t>2</w:t>
      </w:r>
      <w:r w:rsidR="005E2CC7">
        <w:rPr>
          <w:rFonts w:ascii="Times New Roman" w:hAnsi="Times New Roman" w:cs="Times New Roman"/>
          <w:sz w:val="24"/>
          <w:szCs w:val="24"/>
        </w:rPr>
        <w:t>7</w:t>
      </w:r>
      <w:r w:rsidRPr="009637A8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2D4DB3">
        <w:rPr>
          <w:rFonts w:ascii="Times New Roman" w:hAnsi="Times New Roman" w:cs="Times New Roman"/>
          <w:sz w:val="24"/>
          <w:szCs w:val="24"/>
        </w:rPr>
        <w:t>11</w:t>
      </w:r>
      <w:r w:rsidRPr="009637A8">
        <w:rPr>
          <w:rFonts w:ascii="Times New Roman" w:hAnsi="Times New Roman" w:cs="Times New Roman"/>
          <w:sz w:val="24"/>
          <w:szCs w:val="24"/>
        </w:rPr>
        <w:t>.202</w:t>
      </w:r>
      <w:r w:rsidR="009637A8" w:rsidRPr="009637A8">
        <w:rPr>
          <w:rFonts w:ascii="Times New Roman" w:hAnsi="Times New Roman" w:cs="Times New Roman"/>
          <w:sz w:val="24"/>
          <w:szCs w:val="24"/>
        </w:rPr>
        <w:t>5</w:t>
      </w:r>
      <w:r w:rsidRPr="009637A8">
        <w:rPr>
          <w:rFonts w:ascii="Times New Roman" w:hAnsi="Times New Roman" w:cs="Times New Roman"/>
          <w:sz w:val="24"/>
          <w:szCs w:val="24"/>
        </w:rPr>
        <w:t>.godine</w:t>
      </w:r>
      <w:proofErr w:type="gramEnd"/>
    </w:p>
    <w:p w14:paraId="1FD85590" w14:textId="77777777" w:rsidR="00384913" w:rsidRPr="009637A8" w:rsidRDefault="00384913" w:rsidP="00D123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49573573" w14:textId="77777777" w:rsidR="008D6983" w:rsidRPr="009637A8" w:rsidRDefault="008D6983" w:rsidP="008D6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1AA6933" w14:textId="0D1169C6" w:rsidR="00540D17" w:rsidRPr="009637A8" w:rsidRDefault="00540D17" w:rsidP="00EC6B65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37A8">
        <w:rPr>
          <w:rFonts w:ascii="Times New Roman" w:hAnsi="Times New Roman" w:cs="Times New Roman"/>
          <w:sz w:val="24"/>
          <w:szCs w:val="24"/>
          <w:lang w:val="it-IT"/>
        </w:rPr>
        <w:t>Na o</w:t>
      </w:r>
      <w:r w:rsidR="00CF257F" w:rsidRPr="009637A8">
        <w:rPr>
          <w:rFonts w:ascii="Times New Roman" w:hAnsi="Times New Roman" w:cs="Times New Roman"/>
          <w:sz w:val="24"/>
          <w:szCs w:val="24"/>
          <w:lang w:val="it-IT"/>
        </w:rPr>
        <w:t>s</w:t>
      </w:r>
      <w:r w:rsidRPr="009637A8">
        <w:rPr>
          <w:rFonts w:ascii="Times New Roman" w:hAnsi="Times New Roman" w:cs="Times New Roman"/>
          <w:sz w:val="24"/>
          <w:szCs w:val="24"/>
          <w:lang w:val="it-IT"/>
        </w:rPr>
        <w:t xml:space="preserve">novu člana 94 Zakona o javnim </w:t>
      </w:r>
      <w:r w:rsidR="00E172CC" w:rsidRPr="009637A8">
        <w:rPr>
          <w:rFonts w:ascii="Times New Roman" w:hAnsi="Times New Roman" w:cs="Times New Roman"/>
          <w:color w:val="000000"/>
          <w:sz w:val="24"/>
          <w:szCs w:val="24"/>
          <w:lang w:val="pl-PL"/>
        </w:rPr>
        <w:t>nabavkama</w:t>
      </w:r>
      <w:r w:rsidRPr="009637A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6855EB">
        <w:rPr>
          <w:rFonts w:ascii="Times New Roman" w:hAnsi="Times New Roman" w:cs="Times New Roman"/>
          <w:sz w:val="24"/>
          <w:szCs w:val="24"/>
          <w:lang w:val="pl-PL"/>
        </w:rPr>
        <w:t>„Zelenilo” DOO Podgorica</w:t>
      </w:r>
      <w:r w:rsidRPr="009637A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, </w:t>
      </w:r>
      <w:r w:rsidRPr="009637A8">
        <w:rPr>
          <w:rFonts w:ascii="Times New Roman" w:hAnsi="Times New Roman" w:cs="Times New Roman"/>
          <w:sz w:val="24"/>
          <w:szCs w:val="24"/>
          <w:lang w:val="it-IT"/>
        </w:rPr>
        <w:t xml:space="preserve">objavljuje        </w:t>
      </w:r>
    </w:p>
    <w:p w14:paraId="13D21B13" w14:textId="4A5A10BA" w:rsidR="00384913" w:rsidRPr="002D4DB3" w:rsidRDefault="00F33DFA" w:rsidP="0084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9637A8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I</w:t>
      </w:r>
      <w:r w:rsidR="00D123AC" w:rsidRPr="009637A8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zmjen</w:t>
      </w:r>
      <w:r w:rsidR="007A3A06" w:rsidRPr="009637A8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u</w:t>
      </w:r>
      <w:r w:rsidR="00D123AC" w:rsidRPr="009637A8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br. </w:t>
      </w:r>
      <w:r w:rsidR="003254AE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1</w:t>
      </w:r>
      <w:r w:rsidR="00D123AC" w:rsidRPr="009637A8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Tenderske </w:t>
      </w:r>
      <w:r w:rsidR="00D123AC" w:rsidRPr="002D4DB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dokumentacije</w:t>
      </w:r>
      <w:r w:rsidR="00E96147" w:rsidRPr="002D4DB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 w:rsidR="00D123AC" w:rsidRPr="002D4DB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za otvoreni postupak javne nabavke </w:t>
      </w:r>
      <w:r w:rsidR="003254AE" w:rsidRPr="002D4DB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sadnica</w:t>
      </w:r>
      <w:r w:rsidR="006855EB" w:rsidRPr="002D4DB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(šifra postupka: </w:t>
      </w:r>
      <w:r w:rsidR="002D4DB3" w:rsidRPr="002D4DB3">
        <w:rPr>
          <w:rFonts w:ascii="Times New Roman" w:hAnsi="Times New Roman" w:cs="Times New Roman"/>
          <w:b/>
          <w:bCs/>
          <w:caps/>
          <w:spacing w:val="8"/>
          <w:sz w:val="24"/>
          <w:szCs w:val="24"/>
          <w:shd w:val="clear" w:color="auto" w:fill="FFFFFF"/>
        </w:rPr>
        <w:t>103546</w:t>
      </w:r>
      <w:r w:rsidR="006855EB" w:rsidRPr="002D4DB3">
        <w:rPr>
          <w:rFonts w:ascii="Times New Roman" w:hAnsi="Times New Roman" w:cs="Times New Roman"/>
          <w:b/>
          <w:bCs/>
          <w:sz w:val="24"/>
          <w:szCs w:val="24"/>
          <w:lang w:val="it-IT"/>
        </w:rPr>
        <w:t>)</w:t>
      </w:r>
    </w:p>
    <w:p w14:paraId="4B1EDAE9" w14:textId="460AC0E5" w:rsidR="0048103E" w:rsidRDefault="0048103E" w:rsidP="0084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</w:p>
    <w:p w14:paraId="2596E63D" w14:textId="0B3BD1CB" w:rsidR="0048103E" w:rsidRDefault="0048103E" w:rsidP="0084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</w:p>
    <w:p w14:paraId="4EF81219" w14:textId="46A35CAB" w:rsidR="003254AE" w:rsidRPr="005E2CC7" w:rsidRDefault="004E1344" w:rsidP="005E2CC7">
      <w:pPr>
        <w:pStyle w:val="Pasussalistom"/>
        <w:numPr>
          <w:ilvl w:val="0"/>
          <w:numId w:val="30"/>
        </w:numPr>
        <w:spacing w:after="135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0" w:name="_Hlk215132855"/>
      <w:r w:rsidRPr="005E2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BA"/>
        </w:rPr>
        <w:t xml:space="preserve">Mijenja se </w:t>
      </w:r>
      <w:r w:rsidR="005E2CC7"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tenderska dokumentacija </w:t>
      </w:r>
      <w:r w:rsidR="00A86E4F"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3254AE"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u dijelu koji se odnosi </w:t>
      </w:r>
      <w:r w:rsidR="005E2CC7"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na stavku 10 uslova za učešće u postupku i zahtjeva u pogledu načina izvršavanja predmeta nabavke (stručna i tehnička sposobnost)</w:t>
      </w:r>
      <w:r w:rsidR="002D4DB3"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3254AE"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i ista sada glasi:</w:t>
      </w:r>
    </w:p>
    <w:bookmarkEnd w:id="0"/>
    <w:p w14:paraId="323C9398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2/ STRUČNA I TEHNIČKA SPOSOBNOST - RUKOVODILAC</w:t>
      </w:r>
    </w:p>
    <w:p w14:paraId="58F6EA89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GRAĐENJA/ODGOVORNI INŽENJER GRAĐENJA​​</w:t>
      </w:r>
    </w:p>
    <w:p w14:paraId="13906C14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Ponuđač mora da ima stručne i kadrovske kapacitete potrebne za izvršenje ugovora,</w:t>
      </w:r>
    </w:p>
    <w:p w14:paraId="268EFABB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i to najmanje: Rukovodioca građenja - licencirani inženjer građevinske struke.</w:t>
      </w:r>
    </w:p>
    <w:p w14:paraId="5635AC01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Rukovodilac građenja i odgovorni inženjeri građenja moraju da ispunjavaju uslov iz</w:t>
      </w:r>
    </w:p>
    <w:p w14:paraId="6414748F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člana 85 Zakona o izgradnji objekata. U postupku provjere izjave privrednog</w:t>
      </w:r>
    </w:p>
    <w:p w14:paraId="7FC875C0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subjekta, shodno članu 135a Zakona o javnim nabavkama, Komisija može, radi</w:t>
      </w:r>
    </w:p>
    <w:p w14:paraId="485A44DB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utvrđivanja ispunjenosti uslova iz člana 85 Zakona o izgradnji objekata odgovornog</w:t>
      </w:r>
    </w:p>
    <w:p w14:paraId="4A105402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inženjer građenja koristiti sljedeće dokaze: licence kojim se utvrđuje ispunjenost</w:t>
      </w:r>
    </w:p>
    <w:p w14:paraId="6F73B162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uslova za obavljanje djelatnosti iz člana 107 i Registar iz člana 122 Zakona o</w:t>
      </w:r>
    </w:p>
    <w:p w14:paraId="4468E294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izgradnji, važeće licence inženjera za obavljanje djelatnosti izrade tehničke</w:t>
      </w:r>
    </w:p>
    <w:p w14:paraId="06C929DA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dokumentacije i izvođenja radova, izdate od strane nadležnog organa u skladu sa</w:t>
      </w:r>
    </w:p>
    <w:p w14:paraId="6E573AC1" w14:textId="34BDFA3E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Zakonom o izgradnji objekata (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„</w:t>
      </w: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Sl. list CG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“</w:t>
      </w: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, br. 19/2025, izmjene i dopune 92/2025) i</w:t>
      </w:r>
    </w:p>
    <w:p w14:paraId="2375DE8C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Potvrdu o članstvu u Inženjerskoj komori Crne Gore .</w:t>
      </w:r>
    </w:p>
    <w:p w14:paraId="7BE77201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Za sva lica je potrebno dostaviti dokaz o načinu angažovanja radne snage (prijava</w:t>
      </w:r>
    </w:p>
    <w:p w14:paraId="790D85B3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na osiguranje zaposlenog, ugovor o radu, sporazum o preuzimanju zaposlenog,</w:t>
      </w:r>
    </w:p>
    <w:p w14:paraId="16CF0F41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ugovor o korišćenju sposobnosti drugog subjekta ili drugi akt u skladu sa zakonom).</w:t>
      </w:r>
    </w:p>
    <w:p w14:paraId="2088E165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Napomena: Stručna lica koja su tražena u dijelu „stručna i tehnička sposobnost“</w:t>
      </w:r>
    </w:p>
    <w:p w14:paraId="3E3B9CAF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mogu biti istovremeno angažovana u više funkcija, ako ispunjavaju za to zahtijevane</w:t>
      </w:r>
    </w:p>
    <w:p w14:paraId="0FF6B9DF" w14:textId="77777777" w:rsid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uslove.</w:t>
      </w:r>
    </w:p>
    <w:p w14:paraId="74EBFE92" w14:textId="77777777" w:rsid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D12519E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CB1E23E" w14:textId="1079A3B2" w:rsidR="005E2CC7" w:rsidRPr="005E2CC7" w:rsidRDefault="005E2CC7" w:rsidP="005E2CC7">
      <w:pPr>
        <w:pStyle w:val="Pasussalistom"/>
        <w:numPr>
          <w:ilvl w:val="0"/>
          <w:numId w:val="30"/>
        </w:numPr>
        <w:spacing w:after="135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BA"/>
        </w:rPr>
        <w:t xml:space="preserve">Mijenja se </w:t>
      </w: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tenderska dokumentacija  u dijelu koji se odnosi na stavku 1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1</w:t>
      </w: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uslova za učešće u postupku i zahtjeva u pogledu načina izvršavanja predmeta nabavke (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drugi uslovi</w:t>
      </w: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) i ista sada glasi:</w:t>
      </w:r>
    </w:p>
    <w:p w14:paraId="074560C1" w14:textId="77777777" w:rsid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0D66D51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B9D7D32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3-4-5/ STRUČNA I TEHNIČKA SPOSOBNOST - PRIVREDNI SUBJEKAT</w:t>
      </w:r>
    </w:p>
    <w:p w14:paraId="33D899AB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Privredni subjekat je dužan da posjeduje stručne i kadrovske kapacitete koji su</w:t>
      </w:r>
    </w:p>
    <w:p w14:paraId="178BF8EF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potrebni za izvršenje ugovora što se dokazuje licencom privrednog subjekta za</w:t>
      </w:r>
    </w:p>
    <w:p w14:paraId="6FD9AB0F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obavljanje djelatnosti izrade tehničke dokumentacije i izvođenja radova, stručnim</w:t>
      </w:r>
    </w:p>
    <w:p w14:paraId="0C844E2C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iskustvom u vezi sa predmetom nabavke (potvrda ili drugi akt nadležnog organa,</w:t>
      </w:r>
    </w:p>
    <w:p w14:paraId="4AB79ADE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investitora ili korisnika) – minimum jednu (1) referencu za rukovodioca građenja, a</w:t>
      </w:r>
    </w:p>
    <w:p w14:paraId="00BD08ED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koje se odnose na to da je isti bio angažovan: kao rukovodilac građenja na istim ili</w:t>
      </w:r>
    </w:p>
    <w:p w14:paraId="6F0C0A24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sličnim poslovima iz oblasti predmeta nabavke.</w:t>
      </w:r>
    </w:p>
    <w:p w14:paraId="3BEE0110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Pod istim poslovima smatraju se radovi na izgradnji gradskih parkova. Pod sličnim</w:t>
      </w:r>
    </w:p>
    <w:p w14:paraId="34AB9D1A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poslovima smatraju se radovi na izgradnji ili rekonstrukciji: radovi na uređenju</w:t>
      </w:r>
    </w:p>
    <w:p w14:paraId="36B6C391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terena, trgovi, promenade, šetališta i drugi slični objekti.</w:t>
      </w:r>
    </w:p>
    <w:p w14:paraId="1C795257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Uslov se dokazuje potvrdama ili drugim aktima nadležnog organa, investitora ili</w:t>
      </w:r>
    </w:p>
    <w:p w14:paraId="7558A413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korisnika, koja sadrži opis i vrijednost predmeta nabavke, vrijeme realizacije ugovora</w:t>
      </w:r>
    </w:p>
    <w:p w14:paraId="649B7040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i konstataciju da je ugovor blagovremeno i kvalitetno izvršen.</w:t>
      </w:r>
    </w:p>
    <w:p w14:paraId="3A2E3120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Referenca se odnosi na lice koje je u tom poslu bilo u funkciji rukovodioca izgradnje,</w:t>
      </w:r>
    </w:p>
    <w:p w14:paraId="191F655B" w14:textId="77777777" w:rsidR="005E2CC7" w:rsidRP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odnosno lice koje je bilo angažovano kao ovlašćeni inženjer koji je rukovodio</w:t>
      </w:r>
    </w:p>
    <w:p w14:paraId="2FB49ED6" w14:textId="64800788" w:rsidR="007F3026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CC7">
        <w:rPr>
          <w:rFonts w:ascii="Times New Roman" w:hAnsi="Times New Roman" w:cs="Times New Roman"/>
          <w:b/>
          <w:sz w:val="24"/>
          <w:szCs w:val="24"/>
          <w:lang w:val="sr-Latn-ME"/>
        </w:rPr>
        <w:t>građenjem objekta u cjelini.</w:t>
      </w:r>
    </w:p>
    <w:p w14:paraId="2D12F3BF" w14:textId="77777777" w:rsidR="005E2CC7" w:rsidRDefault="005E2CC7" w:rsidP="005E2C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FC5FE58" w14:textId="07F5511A" w:rsidR="005E2CC7" w:rsidRPr="00EE1C9E" w:rsidRDefault="005E2CC7" w:rsidP="005E2CC7">
      <w:pPr>
        <w:pStyle w:val="Pasussalistom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ME"/>
        </w:rPr>
        <w:t xml:space="preserve"> U tenderskoj dokumentaciji </w:t>
      </w:r>
      <w:r w:rsidR="00766A38">
        <w:rPr>
          <w:rFonts w:ascii="Times New Roman" w:hAnsi="Times New Roman" w:cs="Times New Roman"/>
          <w:b/>
          <w:sz w:val="24"/>
          <w:szCs w:val="24"/>
          <w:u w:val="single"/>
          <w:lang w:val="sr-Latn-ME"/>
        </w:rPr>
        <w:t xml:space="preserve">će </w:t>
      </w:r>
      <w:r w:rsidR="00EE1C9E">
        <w:rPr>
          <w:rFonts w:ascii="Times New Roman" w:hAnsi="Times New Roman" w:cs="Times New Roman"/>
          <w:b/>
          <w:sz w:val="24"/>
          <w:szCs w:val="24"/>
          <w:u w:val="single"/>
          <w:lang w:val="sr-Latn-ME"/>
        </w:rPr>
        <w:t xml:space="preserve">se kao poseban dokument </w:t>
      </w:r>
      <w:r w:rsidR="00766A38">
        <w:rPr>
          <w:rFonts w:ascii="Times New Roman" w:hAnsi="Times New Roman" w:cs="Times New Roman"/>
          <w:b/>
          <w:sz w:val="24"/>
          <w:szCs w:val="24"/>
          <w:u w:val="single"/>
          <w:lang w:val="sr-Latn-ME"/>
        </w:rPr>
        <w:t>objaviti</w:t>
      </w:r>
      <w:r w:rsidR="00EE1C9E">
        <w:rPr>
          <w:rFonts w:ascii="Times New Roman" w:hAnsi="Times New Roman" w:cs="Times New Roman"/>
          <w:b/>
          <w:sz w:val="24"/>
          <w:szCs w:val="24"/>
          <w:u w:val="single"/>
          <w:lang w:val="sr-Latn-ME"/>
        </w:rPr>
        <w:t xml:space="preserve"> projektna dokumentacija predmeta nabavke.</w:t>
      </w:r>
    </w:p>
    <w:p w14:paraId="11EE3A58" w14:textId="77777777" w:rsidR="00EE1C9E" w:rsidRDefault="00EE1C9E" w:rsidP="00EE1C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2E58586" w14:textId="77777777" w:rsidR="00EE1C9E" w:rsidRDefault="00EE1C9E" w:rsidP="00EE1C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E8C7A94" w14:textId="2385404F" w:rsidR="00EE1C9E" w:rsidRDefault="00EE1C9E" w:rsidP="00EE1C9E">
      <w:pPr>
        <w:pStyle w:val="Pasussalistom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Mijenja se pozicija 2 iz tehničke specifikacije i ista sada glasi:</w:t>
      </w:r>
    </w:p>
    <w:p w14:paraId="1F698335" w14:textId="77777777" w:rsidR="00EE1C9E" w:rsidRDefault="00EE1C9E" w:rsidP="00EE1C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7BF9E4C" w14:textId="77777777" w:rsidR="00EE1C9E" w:rsidRPr="00EE1C9E" w:rsidRDefault="00EE1C9E" w:rsidP="00EE1C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80DBE87" w14:textId="67C4E20C" w:rsidR="00EE1C9E" w:rsidRPr="00EE1C9E" w:rsidRDefault="00766A38" w:rsidP="00EE1C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„</w:t>
      </w:r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Nabavka, transport i ugradnja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privremene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gradilišne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ograde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koja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se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sastoji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od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čeličnih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stubova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postavljenih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u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razmaku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prema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projektu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,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uz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obezbjeđenje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stabilnosti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i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bezbjednosti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tokom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izvođenja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radova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.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Ograda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se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izvodi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u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skladu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sa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važećim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tehničkim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normativima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i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zahtjevima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zaštite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na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proofErr w:type="spellStart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radu</w:t>
      </w:r>
      <w:proofErr w:type="spellEnd"/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. Obračun po </w:t>
      </w:r>
      <w:r w:rsidRPr="00766A38">
        <w:rPr>
          <w:rFonts w:ascii="Times New Roman" w:hAnsi="Times New Roman" w:cs="Times New Roman"/>
          <w:b/>
          <w:sz w:val="24"/>
          <w:szCs w:val="24"/>
          <w:lang w:val="sr-Latn-ME"/>
        </w:rPr>
        <w:t>m'</w:t>
      </w:r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Jedinica mjere </w:t>
      </w:r>
      <w:r w:rsidRPr="00766A38">
        <w:rPr>
          <w:rFonts w:ascii="Times New Roman" w:hAnsi="Times New Roman" w:cs="Times New Roman"/>
          <w:b/>
          <w:sz w:val="24"/>
          <w:szCs w:val="24"/>
          <w:lang w:val="sr-Latn-ME"/>
        </w:rPr>
        <w:t> m'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.    </w:t>
      </w:r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Količina 368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“</w:t>
      </w:r>
      <w:r w:rsidR="00EE1C9E" w:rsidRPr="00EE1C9E">
        <w:rPr>
          <w:rFonts w:ascii="Times New Roman" w:hAnsi="Times New Roman" w:cs="Times New Roman"/>
          <w:b/>
          <w:sz w:val="24"/>
          <w:szCs w:val="24"/>
          <w:lang w:val="sr-Latn-ME"/>
        </w:rPr>
        <w:t>.</w:t>
      </w:r>
    </w:p>
    <w:p w14:paraId="59691FB4" w14:textId="77777777" w:rsidR="00EE1C9E" w:rsidRDefault="00EE1C9E" w:rsidP="00EE1C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3D85542" w14:textId="77777777" w:rsidR="00EE1C9E" w:rsidRPr="00EE1C9E" w:rsidRDefault="00EE1C9E" w:rsidP="00EE1C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7606FF5" w14:textId="77777777" w:rsidR="005E2CC7" w:rsidRDefault="005E2CC7" w:rsidP="005E2C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</w:p>
    <w:p w14:paraId="3243A8BE" w14:textId="707838D2" w:rsidR="002D4DB3" w:rsidRPr="00766A38" w:rsidRDefault="002D4DB3" w:rsidP="005E2CC7">
      <w:pPr>
        <w:pStyle w:val="Pasussalistom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bookmarkStart w:id="1" w:name="_Toc62730568"/>
      <w:r w:rsidRPr="00766A38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Mijenja se tekst u tački 9 Tenderske dokumentacije - Način, mjesto i vrijeme podnošenja ponuda i otvaranja ponuda i sada glasi:</w:t>
      </w:r>
    </w:p>
    <w:p w14:paraId="68AD4654" w14:textId="77777777" w:rsidR="002D4DB3" w:rsidRPr="00766A38" w:rsidRDefault="002D4DB3" w:rsidP="002D4D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BA"/>
        </w:rPr>
      </w:pPr>
    </w:p>
    <w:p w14:paraId="5A700564" w14:textId="47E95EFF" w:rsidR="002D4DB3" w:rsidRPr="00766A38" w:rsidRDefault="002D4DB3" w:rsidP="002D4DB3">
      <w:pPr>
        <w:jc w:val="both"/>
        <w:rPr>
          <w:rFonts w:ascii="Times New Roman" w:eastAsia="Times New Roman" w:hAnsi="Times New Roman" w:cs="Times New Roman"/>
          <w:lang w:val="sr-Latn-ME"/>
        </w:rPr>
      </w:pPr>
      <w:r w:rsidRPr="00766A38">
        <w:rPr>
          <w:lang w:val="sr-Latn-ME"/>
        </w:rPr>
        <w:t xml:space="preserve">Ponude se podnose </w:t>
      </w:r>
      <w:proofErr w:type="spellStart"/>
      <w:r w:rsidRPr="00766A38">
        <w:rPr>
          <w:lang w:val="sr-Latn-ME"/>
        </w:rPr>
        <w:t>preko</w:t>
      </w:r>
      <w:proofErr w:type="spellEnd"/>
      <w:r w:rsidRPr="00766A38">
        <w:rPr>
          <w:lang w:val="sr-Latn-ME"/>
        </w:rPr>
        <w:t xml:space="preserve"> ESJN-a zaključno sa danom </w:t>
      </w:r>
      <w:r w:rsidR="00766A38">
        <w:rPr>
          <w:b/>
          <w:bCs/>
          <w:lang w:val="sr-Latn-ME"/>
        </w:rPr>
        <w:t>12</w:t>
      </w:r>
      <w:r w:rsidRPr="00766A38">
        <w:rPr>
          <w:b/>
          <w:bCs/>
          <w:lang w:val="sr-Latn-ME"/>
        </w:rPr>
        <w:t>.</w:t>
      </w:r>
      <w:r w:rsidR="00766A38">
        <w:rPr>
          <w:b/>
          <w:bCs/>
          <w:lang w:val="sr-Latn-ME"/>
        </w:rPr>
        <w:t>12</w:t>
      </w:r>
      <w:r w:rsidRPr="00766A38">
        <w:rPr>
          <w:b/>
          <w:bCs/>
          <w:lang w:val="sr-Latn-ME"/>
        </w:rPr>
        <w:t>.2025. godine do 10 sati.</w:t>
      </w:r>
    </w:p>
    <w:p w14:paraId="168BB75B" w14:textId="77777777" w:rsidR="002D4DB3" w:rsidRPr="00766A38" w:rsidRDefault="002D4DB3" w:rsidP="002D4DB3">
      <w:pPr>
        <w:jc w:val="both"/>
        <w:rPr>
          <w:lang w:val="sr-Latn-ME"/>
        </w:rPr>
      </w:pPr>
      <w:proofErr w:type="spellStart"/>
      <w:r w:rsidRPr="00766A38">
        <w:rPr>
          <w:lang w:val="sr-Latn-ME"/>
        </w:rPr>
        <w:t>Izjva</w:t>
      </w:r>
      <w:proofErr w:type="spellEnd"/>
      <w:r w:rsidRPr="00766A38">
        <w:rPr>
          <w:lang w:val="sr-Latn-ME"/>
        </w:rPr>
        <w:t xml:space="preserve"> privrednog subjekta i garancija ponude banke podnose se u elektronskom obliku putem ESJN.</w:t>
      </w:r>
    </w:p>
    <w:p w14:paraId="0905D25D" w14:textId="77777777" w:rsidR="002D4DB3" w:rsidRPr="00766A38" w:rsidRDefault="002D4DB3" w:rsidP="002D4DB3">
      <w:pPr>
        <w:jc w:val="both"/>
        <w:rPr>
          <w:lang w:val="sr-Latn-ME"/>
        </w:rPr>
      </w:pPr>
      <w:r w:rsidRPr="00766A38">
        <w:rPr>
          <w:lang w:val="sr-Latn-ME"/>
        </w:rPr>
        <w:t>Dokazi za vrednovanje, ugovor o zajedničkom nastupanju, u slučaju podnošenja zajedničke ponude, i dokazi o ispunjavanju drugih uslova predviđenih tenderskom dokumentacijom, a koji nisu obuhvaćeni izjavom privrednog subjekta, podnose se uz ponudu putem ESJN u elektronskom obliku ili kao skenirana kopija originala.</w:t>
      </w:r>
    </w:p>
    <w:p w14:paraId="3F63E505" w14:textId="77777777" w:rsidR="002D4DB3" w:rsidRPr="00766A38" w:rsidRDefault="002D4DB3" w:rsidP="002D4DB3">
      <w:pPr>
        <w:jc w:val="both"/>
        <w:rPr>
          <w:lang w:val="sr-Latn-ME"/>
        </w:rPr>
      </w:pPr>
      <w:r w:rsidRPr="00766A38">
        <w:rPr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7655C33C" w14:textId="77777777" w:rsidR="002D4DB3" w:rsidRPr="00766A38" w:rsidRDefault="002D4DB3" w:rsidP="002D4DB3">
      <w:pPr>
        <w:jc w:val="both"/>
        <w:rPr>
          <w:lang w:val="sr-Latn-ME"/>
        </w:rPr>
      </w:pPr>
      <w:r w:rsidRPr="00766A38">
        <w:rPr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14:paraId="532FCD81" w14:textId="77777777" w:rsidR="002D4DB3" w:rsidRDefault="002D4DB3" w:rsidP="002D4DB3">
      <w:pPr>
        <w:jc w:val="both"/>
        <w:rPr>
          <w:lang w:val="sr-Latn-ME"/>
        </w:rPr>
      </w:pPr>
      <w:r w:rsidRPr="00766A38">
        <w:rPr>
          <w:lang w:val="sr-Latn-ME"/>
        </w:rPr>
        <w:t xml:space="preserve">ESJN će izvršiti automatsko otvaranje ponuda istovremeno sa istekom roka za dostavljanje ponuda iz prethodnog stava, generisati </w:t>
      </w:r>
      <w:proofErr w:type="spellStart"/>
      <w:r w:rsidRPr="00766A38">
        <w:rPr>
          <w:lang w:val="sr-Latn-ME"/>
        </w:rPr>
        <w:t>zapisnoik</w:t>
      </w:r>
      <w:proofErr w:type="spellEnd"/>
      <w:r w:rsidRPr="00766A38">
        <w:rPr>
          <w:lang w:val="sr-Latn-ME"/>
        </w:rPr>
        <w:t xml:space="preserve"> o otvaranju ponuda i izvršiti njegovu</w:t>
      </w:r>
      <w:r>
        <w:rPr>
          <w:lang w:val="sr-Latn-ME"/>
        </w:rPr>
        <w:t xml:space="preserve"> automatsku dostavu svim ponuđačima koji su podnijeli ponude.</w:t>
      </w:r>
    </w:p>
    <w:p w14:paraId="6BEBBFAD" w14:textId="77777777" w:rsidR="002D4DB3" w:rsidRDefault="002D4DB3" w:rsidP="002D4DB3">
      <w:pPr>
        <w:jc w:val="both"/>
        <w:rPr>
          <w:lang w:val="sr-Latn-ME"/>
        </w:rPr>
      </w:pPr>
      <w:r>
        <w:rPr>
          <w:lang w:val="sr-Latn-ME"/>
        </w:rPr>
        <w:lastRenderedPageBreak/>
        <w:t>O dostavljanju garancije ponude, naručilac će sačiniti potvrdu i uz zapisnik o otvaranju o otvaranju ponuda priložiti kao skeniranu kopiju u ESJN, istog dana kada je izvršeno otvaranje ponuda.</w:t>
      </w:r>
    </w:p>
    <w:p w14:paraId="4E254CAD" w14:textId="77777777" w:rsidR="002D4DB3" w:rsidRDefault="002D4DB3" w:rsidP="002D4DB3">
      <w:pPr>
        <w:jc w:val="both"/>
        <w:rPr>
          <w:lang w:val="sr-Latn-ME"/>
        </w:rPr>
      </w:pPr>
      <w:r>
        <w:rPr>
          <w:lang w:val="sr-Latn-ME"/>
        </w:rPr>
        <w:sym w:font="Wingdings" w:char="F0A8"/>
      </w:r>
      <w:r>
        <w:rPr>
          <w:lang w:val="sr-Latn-ME"/>
        </w:rPr>
        <w:t xml:space="preserve"> Original garancije ponude u pisanom obliku dostavlja se: </w:t>
      </w:r>
    </w:p>
    <w:p w14:paraId="07FB7A5E" w14:textId="77777777" w:rsidR="002D4DB3" w:rsidRPr="00766A38" w:rsidRDefault="002D4DB3" w:rsidP="002D4DB3">
      <w:pPr>
        <w:pStyle w:val="Pasussalistom"/>
        <w:numPr>
          <w:ilvl w:val="0"/>
          <w:numId w:val="29"/>
        </w:numPr>
        <w:spacing w:after="0" w:line="240" w:lineRule="auto"/>
        <w:rPr>
          <w:b/>
          <w:lang w:val="pl-PL"/>
        </w:rPr>
      </w:pPr>
      <w:r w:rsidRPr="00766A38">
        <w:rPr>
          <w:lang w:val="sr-Latn-ME"/>
        </w:rPr>
        <w:t xml:space="preserve">neposrednom predajom na arhivi naručioca na adresi </w:t>
      </w:r>
      <w:r w:rsidRPr="00766A38">
        <w:rPr>
          <w:b/>
          <w:lang w:val="pl-PL"/>
        </w:rPr>
        <w:t>ul. Kritskog odreda br. 4, Donja Gorica, Podgorica</w:t>
      </w:r>
    </w:p>
    <w:p w14:paraId="559222BE" w14:textId="77777777" w:rsidR="002D4DB3" w:rsidRPr="00766A38" w:rsidRDefault="002D4DB3" w:rsidP="002D4DB3">
      <w:pPr>
        <w:pStyle w:val="Pasussalistom"/>
        <w:numPr>
          <w:ilvl w:val="0"/>
          <w:numId w:val="29"/>
        </w:numPr>
        <w:spacing w:after="0" w:line="240" w:lineRule="auto"/>
        <w:rPr>
          <w:b/>
          <w:lang w:val="pl-PL"/>
        </w:rPr>
      </w:pPr>
      <w:r w:rsidRPr="00766A38">
        <w:rPr>
          <w:lang w:val="sr-Latn-ME"/>
        </w:rPr>
        <w:t xml:space="preserve">preporučenom pošiljkom sa povratnicom na adresi </w:t>
      </w:r>
      <w:r w:rsidRPr="00766A38">
        <w:rPr>
          <w:b/>
          <w:lang w:val="pl-PL"/>
        </w:rPr>
        <w:t>Zelenilo DOO Podgorica, ul. Kritskog odreda br. 4, Donja Gorica, Podgorica</w:t>
      </w:r>
    </w:p>
    <w:p w14:paraId="624BAE82" w14:textId="09BCF580" w:rsidR="002D4DB3" w:rsidRPr="00766A38" w:rsidRDefault="002D4DB3" w:rsidP="002D4DB3">
      <w:pPr>
        <w:numPr>
          <w:ilvl w:val="0"/>
          <w:numId w:val="29"/>
        </w:numPr>
        <w:spacing w:after="0" w:line="240" w:lineRule="auto"/>
        <w:jc w:val="both"/>
        <w:rPr>
          <w:b/>
          <w:lang w:val="sr-Latn-ME"/>
        </w:rPr>
      </w:pPr>
      <w:r w:rsidRPr="00766A38">
        <w:rPr>
          <w:lang w:val="sr-Latn-ME"/>
        </w:rPr>
        <w:t xml:space="preserve">radnim danima od 09:00 do 14:00 sati, zaključno sa danom </w:t>
      </w:r>
      <w:r w:rsidRPr="00766A38">
        <w:rPr>
          <w:b/>
          <w:bCs/>
          <w:lang w:val="sr-Latn-ME"/>
        </w:rPr>
        <w:t>1</w:t>
      </w:r>
      <w:r w:rsidR="00766A38">
        <w:rPr>
          <w:b/>
          <w:bCs/>
          <w:lang w:val="sr-Latn-ME"/>
        </w:rPr>
        <w:t>2</w:t>
      </w:r>
      <w:r w:rsidRPr="00766A38">
        <w:rPr>
          <w:b/>
          <w:bCs/>
          <w:lang w:val="sr-Latn-ME"/>
        </w:rPr>
        <w:t>.</w:t>
      </w:r>
      <w:r w:rsidR="00766A38">
        <w:rPr>
          <w:b/>
          <w:lang w:val="sr-Latn-ME"/>
        </w:rPr>
        <w:t>12</w:t>
      </w:r>
      <w:r w:rsidRPr="00766A38">
        <w:rPr>
          <w:b/>
          <w:lang w:val="sr-Latn-ME"/>
        </w:rPr>
        <w:t xml:space="preserve">.2025. godine do 10 sati. </w:t>
      </w:r>
    </w:p>
    <w:p w14:paraId="0C72A91E" w14:textId="77777777" w:rsidR="002D4DB3" w:rsidRPr="00766A38" w:rsidRDefault="002D4DB3" w:rsidP="002D4DB3">
      <w:pPr>
        <w:jc w:val="both"/>
        <w:rPr>
          <w:b/>
          <w:lang w:val="sr-Latn-ME"/>
        </w:rPr>
      </w:pPr>
    </w:p>
    <w:p w14:paraId="25CE88FD" w14:textId="5F79D650" w:rsidR="002D4DB3" w:rsidRDefault="002D4DB3" w:rsidP="002D4DB3">
      <w:pPr>
        <w:jc w:val="both"/>
        <w:rPr>
          <w:lang w:val="sr-Latn-ME"/>
        </w:rPr>
      </w:pPr>
      <w:r w:rsidRPr="00766A38">
        <w:rPr>
          <w:b/>
          <w:lang w:val="sr-Latn-ME"/>
        </w:rPr>
        <w:t xml:space="preserve">Otvaranje ponuda održaće se dana </w:t>
      </w:r>
      <w:r w:rsidR="00766A38">
        <w:rPr>
          <w:b/>
          <w:lang w:val="sr-Latn-ME"/>
        </w:rPr>
        <w:t>12</w:t>
      </w:r>
      <w:r w:rsidRPr="00766A38">
        <w:rPr>
          <w:b/>
          <w:lang w:val="sr-Latn-ME"/>
        </w:rPr>
        <w:t>.</w:t>
      </w:r>
      <w:r w:rsidR="00766A38">
        <w:rPr>
          <w:b/>
          <w:lang w:val="sr-Latn-ME"/>
        </w:rPr>
        <w:t>12</w:t>
      </w:r>
      <w:r w:rsidRPr="00766A38">
        <w:rPr>
          <w:b/>
          <w:lang w:val="sr-Latn-ME"/>
        </w:rPr>
        <w:t>.2025. godine u 10 sati.</w:t>
      </w:r>
    </w:p>
    <w:p w14:paraId="60FDDBCF" w14:textId="77777777" w:rsidR="009637A8" w:rsidRPr="009637A8" w:rsidRDefault="009637A8" w:rsidP="009637A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2D7467F6" w14:textId="77777777" w:rsidR="00C7735D" w:rsidRPr="009637A8" w:rsidRDefault="00C7735D" w:rsidP="00C773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Times New Roman" w:hAnsi="Times New Roman" w:cs="Times New Roman"/>
          <w:b/>
          <w:iCs/>
          <w:sz w:val="24"/>
          <w:szCs w:val="24"/>
          <w:lang w:val="sr-Latn-ME"/>
        </w:rPr>
      </w:pPr>
      <w:r w:rsidRPr="009637A8">
        <w:rPr>
          <w:rFonts w:ascii="Times New Roman" w:hAnsi="Times New Roman" w:cs="Times New Roman"/>
          <w:b/>
          <w:sz w:val="24"/>
          <w:szCs w:val="24"/>
          <w:lang w:val="sr-Latn-ME"/>
        </w:rPr>
        <w:t>UPUTSTVO O PRAVNOM SREDSTVU</w:t>
      </w:r>
      <w:bookmarkEnd w:id="1"/>
    </w:p>
    <w:p w14:paraId="7DE8594C" w14:textId="27D1E330" w:rsidR="00453B39" w:rsidRPr="00501B44" w:rsidRDefault="00856255" w:rsidP="00501B44">
      <w:pPr>
        <w:tabs>
          <w:tab w:val="left" w:pos="5760"/>
        </w:tabs>
        <w:ind w:firstLine="567"/>
        <w:jc w:val="both"/>
        <w:rPr>
          <w:rFonts w:ascii="Arial" w:hAnsi="Arial" w:cs="Arial"/>
        </w:rPr>
      </w:pPr>
      <w:r w:rsidRPr="00501B44">
        <w:rPr>
          <w:rFonts w:ascii="Arial" w:hAnsi="Arial" w:cs="Arial"/>
          <w:lang w:val="sr-Latn-ME"/>
        </w:rPr>
        <w:t>Privredni subjekat može da izjavi žalbu protiv ove izmjene tenderske dokumentacije Komisiji za zaštitu prava</w:t>
      </w:r>
      <w:r w:rsidRPr="00501B44">
        <w:rPr>
          <w:rFonts w:ascii="Arial" w:hAnsi="Arial" w:cs="Arial"/>
        </w:rPr>
        <w:t xml:space="preserve"> u </w:t>
      </w:r>
      <w:proofErr w:type="spellStart"/>
      <w:r w:rsidRPr="00501B44">
        <w:rPr>
          <w:rFonts w:ascii="Arial" w:hAnsi="Arial" w:cs="Arial"/>
        </w:rPr>
        <w:t>roku</w:t>
      </w:r>
      <w:proofErr w:type="spellEnd"/>
      <w:r w:rsidRPr="00501B44">
        <w:rPr>
          <w:rFonts w:ascii="Arial" w:hAnsi="Arial" w:cs="Arial"/>
        </w:rPr>
        <w:t xml:space="preserve"> od 10 dana od dana </w:t>
      </w:r>
      <w:proofErr w:type="spellStart"/>
      <w:r w:rsidRPr="00501B44">
        <w:rPr>
          <w:rFonts w:ascii="Arial" w:hAnsi="Arial" w:cs="Arial"/>
        </w:rPr>
        <w:t>objavljivanja</w:t>
      </w:r>
      <w:proofErr w:type="spellEnd"/>
      <w:r w:rsidRPr="00501B44">
        <w:rPr>
          <w:rFonts w:ascii="Arial" w:hAnsi="Arial" w:cs="Arial"/>
        </w:rPr>
        <w:t xml:space="preserve"> </w:t>
      </w:r>
      <w:proofErr w:type="spellStart"/>
      <w:r w:rsidRPr="00501B44">
        <w:rPr>
          <w:rFonts w:ascii="Arial" w:hAnsi="Arial" w:cs="Arial"/>
        </w:rPr>
        <w:t>izmjene</w:t>
      </w:r>
      <w:proofErr w:type="spellEnd"/>
      <w:r w:rsidRPr="00501B44">
        <w:rPr>
          <w:rFonts w:ascii="Arial" w:hAnsi="Arial" w:cs="Arial"/>
        </w:rPr>
        <w:t xml:space="preserve"> </w:t>
      </w:r>
      <w:proofErr w:type="spellStart"/>
      <w:r w:rsidRPr="00501B44">
        <w:rPr>
          <w:rFonts w:ascii="Arial" w:hAnsi="Arial" w:cs="Arial"/>
        </w:rPr>
        <w:t>tenderske</w:t>
      </w:r>
      <w:proofErr w:type="spellEnd"/>
      <w:r w:rsidRPr="00501B44">
        <w:rPr>
          <w:rFonts w:ascii="Arial" w:hAnsi="Arial" w:cs="Arial"/>
        </w:rPr>
        <w:t xml:space="preserve"> </w:t>
      </w:r>
      <w:proofErr w:type="spellStart"/>
      <w:r w:rsidRPr="00501B44">
        <w:rPr>
          <w:rFonts w:ascii="Arial" w:hAnsi="Arial" w:cs="Arial"/>
        </w:rPr>
        <w:t>dokumentacije</w:t>
      </w:r>
      <w:proofErr w:type="spellEnd"/>
      <w:r w:rsidRPr="00501B44">
        <w:rPr>
          <w:rFonts w:ascii="Arial" w:hAnsi="Arial" w:cs="Arial"/>
        </w:rPr>
        <w:t>.</w:t>
      </w:r>
    </w:p>
    <w:p w14:paraId="566DA08C" w14:textId="77777777" w:rsidR="00C7735D" w:rsidRPr="009637A8" w:rsidRDefault="00C7735D" w:rsidP="00C7735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637A8">
        <w:rPr>
          <w:rFonts w:ascii="Times New Roman" w:hAnsi="Times New Roman" w:cs="Times New Roman"/>
          <w:color w:val="000000"/>
          <w:sz w:val="24"/>
          <w:szCs w:val="24"/>
          <w:lang w:val="it-IT"/>
        </w:rPr>
        <w:t>Žalba se izjavljuje preko naručioca neposredno putem ESJN-a. Žalba koja nije podnesena na naprijed predviđeni način biće odbijena kao nedozvoljena.</w:t>
      </w:r>
    </w:p>
    <w:p w14:paraId="46B4F48C" w14:textId="77777777" w:rsidR="00C7735D" w:rsidRPr="009637A8" w:rsidRDefault="00C7735D" w:rsidP="00C7735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637A8">
        <w:rPr>
          <w:rFonts w:ascii="Times New Roman" w:hAnsi="Times New Roman" w:cs="Times New Roman"/>
          <w:color w:val="000000"/>
          <w:sz w:val="24"/>
          <w:szCs w:val="24"/>
          <w:lang w:val="it-IT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71688F6" w14:textId="77777777" w:rsidR="00C7735D" w:rsidRPr="009637A8" w:rsidRDefault="00C7735D" w:rsidP="00C7735D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637A8">
        <w:rPr>
          <w:rFonts w:ascii="Times New Roman" w:hAnsi="Times New Roman" w:cs="Times New Roman"/>
          <w:color w:val="000000"/>
          <w:sz w:val="24"/>
          <w:szCs w:val="24"/>
          <w:lang w:val="it-IT"/>
        </w:rPr>
        <w:t>Ukoliko je predmet nabavke podijeljen po partijama, a žalba se odnosi samo na određenu/e partiju/e, naknada se plaća u iznosu 1% od procijenjene vrijednosti javne nabavke te/tih partije/a.</w:t>
      </w:r>
    </w:p>
    <w:p w14:paraId="269100A3" w14:textId="77777777" w:rsidR="00AA0523" w:rsidRPr="009637A8" w:rsidRDefault="00C7735D" w:rsidP="00D123AC">
      <w:pPr>
        <w:tabs>
          <w:tab w:val="left" w:pos="5760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9637A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9637A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9637A8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.“</w:t>
      </w:r>
      <w:r w:rsidR="00AA0523" w:rsidRPr="009637A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                         </w:t>
      </w:r>
    </w:p>
    <w:p w14:paraId="23D23AB1" w14:textId="77777777" w:rsidR="008505FA" w:rsidRPr="00E54946" w:rsidRDefault="008505FA" w:rsidP="008505FA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9637A8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                </w:t>
      </w:r>
      <w:r w:rsidRPr="00E5494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Predsjed</w:t>
      </w:r>
      <w:r w:rsidR="00346683" w:rsidRPr="00E5494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nik</w:t>
      </w:r>
      <w:r w:rsidRPr="00E5494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komisije za sprovođenje postupka javne nabavke </w:t>
      </w:r>
    </w:p>
    <w:p w14:paraId="53226B18" w14:textId="6A1A48A6" w:rsidR="00D123AC" w:rsidRPr="00E54946" w:rsidRDefault="002A5A95" w:rsidP="00D123AC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E54946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  <w:t>Vladimir Ivanović</w:t>
      </w:r>
      <w:r w:rsidR="008505FA" w:rsidRPr="00E5494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, </w:t>
      </w:r>
    </w:p>
    <w:p w14:paraId="6A736CE8" w14:textId="77777777" w:rsidR="008505FA" w:rsidRPr="00E54946" w:rsidRDefault="008505FA" w:rsidP="00D123AC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E5494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s.r. </w:t>
      </w:r>
    </w:p>
    <w:sectPr w:rsidR="008505FA" w:rsidRPr="00E54946" w:rsidSect="00F614BD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30EC2" w14:textId="77777777" w:rsidR="00921E35" w:rsidRDefault="00921E35" w:rsidP="00855FA2">
      <w:pPr>
        <w:spacing w:after="0" w:line="240" w:lineRule="auto"/>
      </w:pPr>
      <w:r>
        <w:separator/>
      </w:r>
    </w:p>
  </w:endnote>
  <w:endnote w:type="continuationSeparator" w:id="0">
    <w:p w14:paraId="1F2003FF" w14:textId="77777777" w:rsidR="00921E35" w:rsidRDefault="00921E35" w:rsidP="00855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77501"/>
      <w:docPartObj>
        <w:docPartGallery w:val="Page Numbers (Bottom of Page)"/>
        <w:docPartUnique/>
      </w:docPartObj>
    </w:sdtPr>
    <w:sdtContent>
      <w:p w14:paraId="3B543F1B" w14:textId="09C87DC6" w:rsidR="00CD67A2" w:rsidRDefault="00CD67A2">
        <w:pPr>
          <w:pStyle w:val="Podnojestranic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BF1" w:rsidRPr="00FE7BF1">
          <w:rPr>
            <w:noProof/>
            <w:lang w:val="sr-Latn-RS"/>
          </w:rPr>
          <w:t>5</w:t>
        </w:r>
        <w:r>
          <w:fldChar w:fldCharType="end"/>
        </w:r>
      </w:p>
    </w:sdtContent>
  </w:sdt>
  <w:p w14:paraId="4CC48103" w14:textId="77777777" w:rsidR="00CD67A2" w:rsidRDefault="00CD67A2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0E5A" w14:textId="77777777" w:rsidR="00921E35" w:rsidRDefault="00921E35" w:rsidP="00855FA2">
      <w:pPr>
        <w:spacing w:after="0" w:line="240" w:lineRule="auto"/>
      </w:pPr>
      <w:r>
        <w:separator/>
      </w:r>
    </w:p>
  </w:footnote>
  <w:footnote w:type="continuationSeparator" w:id="0">
    <w:p w14:paraId="05856083" w14:textId="77777777" w:rsidR="00921E35" w:rsidRDefault="00921E35" w:rsidP="00855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A61"/>
    <w:multiLevelType w:val="hybridMultilevel"/>
    <w:tmpl w:val="2438F3C8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66D3D77"/>
    <w:multiLevelType w:val="hybridMultilevel"/>
    <w:tmpl w:val="EF18300A"/>
    <w:lvl w:ilvl="0" w:tplc="64D4A9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A4783"/>
    <w:multiLevelType w:val="hybridMultilevel"/>
    <w:tmpl w:val="EA5A1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B5824"/>
    <w:multiLevelType w:val="hybridMultilevel"/>
    <w:tmpl w:val="808045DC"/>
    <w:lvl w:ilvl="0" w:tplc="28E0A5B4">
      <w:start w:val="1"/>
      <w:numFmt w:val="upperLetter"/>
      <w:lvlText w:val="%1)"/>
      <w:lvlJc w:val="left"/>
      <w:pPr>
        <w:ind w:left="4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DDA253A"/>
    <w:multiLevelType w:val="hybridMultilevel"/>
    <w:tmpl w:val="D08C12F6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51569C"/>
    <w:multiLevelType w:val="hybridMultilevel"/>
    <w:tmpl w:val="2B20E35C"/>
    <w:lvl w:ilvl="0" w:tplc="1F6E28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60F14"/>
    <w:multiLevelType w:val="hybridMultilevel"/>
    <w:tmpl w:val="8D14BCF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64853"/>
    <w:multiLevelType w:val="hybridMultilevel"/>
    <w:tmpl w:val="A3AA5220"/>
    <w:lvl w:ilvl="0" w:tplc="77D6E4D6">
      <w:numFmt w:val="bullet"/>
      <w:lvlText w:val=""/>
      <w:lvlJc w:val="left"/>
      <w:pPr>
        <w:ind w:left="1074" w:hanging="360"/>
      </w:pPr>
      <w:rPr>
        <w:rFonts w:ascii="Symbol" w:eastAsia="Calibri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20593714"/>
    <w:multiLevelType w:val="hybridMultilevel"/>
    <w:tmpl w:val="52C0031E"/>
    <w:lvl w:ilvl="0" w:tplc="79E4A10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0E3D04"/>
    <w:multiLevelType w:val="hybridMultilevel"/>
    <w:tmpl w:val="97A626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D480A"/>
    <w:multiLevelType w:val="hybridMultilevel"/>
    <w:tmpl w:val="50BA7C24"/>
    <w:lvl w:ilvl="0" w:tplc="69F455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A5832"/>
    <w:multiLevelType w:val="hybridMultilevel"/>
    <w:tmpl w:val="7ECCDC9E"/>
    <w:lvl w:ilvl="0" w:tplc="2C1A000F">
      <w:start w:val="1"/>
      <w:numFmt w:val="decimal"/>
      <w:lvlText w:val="%1.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CD1099F"/>
    <w:multiLevelType w:val="hybridMultilevel"/>
    <w:tmpl w:val="470850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51954"/>
    <w:multiLevelType w:val="hybridMultilevel"/>
    <w:tmpl w:val="0A3C17F0"/>
    <w:lvl w:ilvl="0" w:tplc="E7320AF8">
      <w:start w:val="9"/>
      <w:numFmt w:val="decimal"/>
      <w:lvlText w:val="%1."/>
      <w:lvlJc w:val="left"/>
      <w:pPr>
        <w:ind w:left="1637" w:hanging="360"/>
      </w:pPr>
    </w:lvl>
    <w:lvl w:ilvl="1" w:tplc="04090019">
      <w:start w:val="1"/>
      <w:numFmt w:val="lowerLetter"/>
      <w:lvlText w:val="%2."/>
      <w:lvlJc w:val="left"/>
      <w:pPr>
        <w:ind w:left="2357" w:hanging="360"/>
      </w:pPr>
    </w:lvl>
    <w:lvl w:ilvl="2" w:tplc="0409001B">
      <w:start w:val="1"/>
      <w:numFmt w:val="lowerRoman"/>
      <w:lvlText w:val="%3."/>
      <w:lvlJc w:val="right"/>
      <w:pPr>
        <w:ind w:left="3077" w:hanging="180"/>
      </w:pPr>
    </w:lvl>
    <w:lvl w:ilvl="3" w:tplc="0409000F">
      <w:start w:val="1"/>
      <w:numFmt w:val="decimal"/>
      <w:lvlText w:val="%4."/>
      <w:lvlJc w:val="left"/>
      <w:pPr>
        <w:ind w:left="3797" w:hanging="360"/>
      </w:pPr>
    </w:lvl>
    <w:lvl w:ilvl="4" w:tplc="04090019">
      <w:start w:val="1"/>
      <w:numFmt w:val="lowerLetter"/>
      <w:lvlText w:val="%5."/>
      <w:lvlJc w:val="left"/>
      <w:pPr>
        <w:ind w:left="4517" w:hanging="360"/>
      </w:pPr>
    </w:lvl>
    <w:lvl w:ilvl="5" w:tplc="0409001B">
      <w:start w:val="1"/>
      <w:numFmt w:val="lowerRoman"/>
      <w:lvlText w:val="%6."/>
      <w:lvlJc w:val="right"/>
      <w:pPr>
        <w:ind w:left="5237" w:hanging="180"/>
      </w:pPr>
    </w:lvl>
    <w:lvl w:ilvl="6" w:tplc="0409000F">
      <w:start w:val="1"/>
      <w:numFmt w:val="decimal"/>
      <w:lvlText w:val="%7."/>
      <w:lvlJc w:val="left"/>
      <w:pPr>
        <w:ind w:left="5957" w:hanging="360"/>
      </w:pPr>
    </w:lvl>
    <w:lvl w:ilvl="7" w:tplc="04090019">
      <w:start w:val="1"/>
      <w:numFmt w:val="lowerLetter"/>
      <w:lvlText w:val="%8."/>
      <w:lvlJc w:val="left"/>
      <w:pPr>
        <w:ind w:left="6677" w:hanging="360"/>
      </w:pPr>
    </w:lvl>
    <w:lvl w:ilvl="8" w:tplc="0409001B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C1805"/>
    <w:multiLevelType w:val="hybridMultilevel"/>
    <w:tmpl w:val="55089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22546"/>
    <w:multiLevelType w:val="hybridMultilevel"/>
    <w:tmpl w:val="EF18300A"/>
    <w:lvl w:ilvl="0" w:tplc="64D4A9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91A43"/>
    <w:multiLevelType w:val="hybridMultilevel"/>
    <w:tmpl w:val="470850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661334"/>
    <w:multiLevelType w:val="hybridMultilevel"/>
    <w:tmpl w:val="A1469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3308A"/>
    <w:multiLevelType w:val="hybridMultilevel"/>
    <w:tmpl w:val="0E2E5EDE"/>
    <w:lvl w:ilvl="0" w:tplc="1B46BF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A54A3"/>
    <w:multiLevelType w:val="hybridMultilevel"/>
    <w:tmpl w:val="B63ED962"/>
    <w:lvl w:ilvl="0" w:tplc="A8D21EB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872095"/>
    <w:multiLevelType w:val="hybridMultilevel"/>
    <w:tmpl w:val="208CFB9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7603F3"/>
    <w:multiLevelType w:val="hybridMultilevel"/>
    <w:tmpl w:val="7E062374"/>
    <w:lvl w:ilvl="0" w:tplc="E69C73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688116">
    <w:abstractNumId w:val="0"/>
  </w:num>
  <w:num w:numId="2" w16cid:durableId="159392429">
    <w:abstractNumId w:val="20"/>
  </w:num>
  <w:num w:numId="3" w16cid:durableId="886722705">
    <w:abstractNumId w:val="10"/>
  </w:num>
  <w:num w:numId="4" w16cid:durableId="1365595499">
    <w:abstractNumId w:val="2"/>
  </w:num>
  <w:num w:numId="5" w16cid:durableId="2058429398">
    <w:abstractNumId w:val="23"/>
  </w:num>
  <w:num w:numId="6" w16cid:durableId="1568421592">
    <w:abstractNumId w:val="11"/>
  </w:num>
  <w:num w:numId="7" w16cid:durableId="1178304043">
    <w:abstractNumId w:val="4"/>
  </w:num>
  <w:num w:numId="8" w16cid:durableId="471170553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6278744">
    <w:abstractNumId w:val="14"/>
  </w:num>
  <w:num w:numId="10" w16cid:durableId="2100325667">
    <w:abstractNumId w:val="7"/>
  </w:num>
  <w:num w:numId="11" w16cid:durableId="19478868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6040975">
    <w:abstractNumId w:val="21"/>
  </w:num>
  <w:num w:numId="13" w16cid:durableId="1902716785">
    <w:abstractNumId w:val="22"/>
  </w:num>
  <w:num w:numId="14" w16cid:durableId="184637011">
    <w:abstractNumId w:val="15"/>
  </w:num>
  <w:num w:numId="15" w16cid:durableId="1276788428">
    <w:abstractNumId w:val="18"/>
  </w:num>
  <w:num w:numId="16" w16cid:durableId="1931888413">
    <w:abstractNumId w:val="16"/>
  </w:num>
  <w:num w:numId="17" w16cid:durableId="752626792">
    <w:abstractNumId w:val="12"/>
  </w:num>
  <w:num w:numId="18" w16cid:durableId="698237961">
    <w:abstractNumId w:val="14"/>
  </w:num>
  <w:num w:numId="19" w16cid:durableId="1752699116">
    <w:abstractNumId w:val="16"/>
  </w:num>
  <w:num w:numId="20" w16cid:durableId="1948613897">
    <w:abstractNumId w:val="14"/>
  </w:num>
  <w:num w:numId="21" w16cid:durableId="1580211510">
    <w:abstractNumId w:val="24"/>
  </w:num>
  <w:num w:numId="22" w16cid:durableId="1002200494">
    <w:abstractNumId w:val="17"/>
  </w:num>
  <w:num w:numId="23" w16cid:durableId="568079248">
    <w:abstractNumId w:val="3"/>
  </w:num>
  <w:num w:numId="24" w16cid:durableId="100495652">
    <w:abstractNumId w:val="1"/>
  </w:num>
  <w:num w:numId="25" w16cid:durableId="1320385530">
    <w:abstractNumId w:val="14"/>
  </w:num>
  <w:num w:numId="26" w16cid:durableId="892156034">
    <w:abstractNumId w:val="19"/>
  </w:num>
  <w:num w:numId="27" w16cid:durableId="1527593557">
    <w:abstractNumId w:val="9"/>
  </w:num>
  <w:num w:numId="28" w16cid:durableId="10647101">
    <w:abstractNumId w:val="8"/>
  </w:num>
  <w:num w:numId="29" w16cid:durableId="766074421">
    <w:abstractNumId w:val="14"/>
  </w:num>
  <w:num w:numId="30" w16cid:durableId="952058871">
    <w:abstractNumId w:val="5"/>
  </w:num>
  <w:num w:numId="31" w16cid:durableId="3191653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F3E"/>
    <w:rsid w:val="00003B80"/>
    <w:rsid w:val="00005B6E"/>
    <w:rsid w:val="00005B7F"/>
    <w:rsid w:val="000073E6"/>
    <w:rsid w:val="0001017D"/>
    <w:rsid w:val="00013951"/>
    <w:rsid w:val="000167AA"/>
    <w:rsid w:val="0002014A"/>
    <w:rsid w:val="00033BD7"/>
    <w:rsid w:val="00034C47"/>
    <w:rsid w:val="0004079F"/>
    <w:rsid w:val="00042C5C"/>
    <w:rsid w:val="0005425B"/>
    <w:rsid w:val="00055E56"/>
    <w:rsid w:val="0006257E"/>
    <w:rsid w:val="00063E82"/>
    <w:rsid w:val="00066497"/>
    <w:rsid w:val="00084307"/>
    <w:rsid w:val="00090A4B"/>
    <w:rsid w:val="0009227D"/>
    <w:rsid w:val="00095102"/>
    <w:rsid w:val="000B0D07"/>
    <w:rsid w:val="000B153D"/>
    <w:rsid w:val="000B2F23"/>
    <w:rsid w:val="000B524B"/>
    <w:rsid w:val="000B5AA8"/>
    <w:rsid w:val="000B604E"/>
    <w:rsid w:val="000C2B23"/>
    <w:rsid w:val="000D1B91"/>
    <w:rsid w:val="000E0B00"/>
    <w:rsid w:val="000F246B"/>
    <w:rsid w:val="000F2786"/>
    <w:rsid w:val="000F7617"/>
    <w:rsid w:val="000F7B83"/>
    <w:rsid w:val="00103725"/>
    <w:rsid w:val="0010471C"/>
    <w:rsid w:val="00114F9B"/>
    <w:rsid w:val="0012017B"/>
    <w:rsid w:val="0014027C"/>
    <w:rsid w:val="001502F4"/>
    <w:rsid w:val="00151597"/>
    <w:rsid w:val="0015467C"/>
    <w:rsid w:val="0015706B"/>
    <w:rsid w:val="001628F0"/>
    <w:rsid w:val="0016441A"/>
    <w:rsid w:val="00167EB9"/>
    <w:rsid w:val="00172D24"/>
    <w:rsid w:val="001736BE"/>
    <w:rsid w:val="00174B38"/>
    <w:rsid w:val="00174ECF"/>
    <w:rsid w:val="00175618"/>
    <w:rsid w:val="0017570F"/>
    <w:rsid w:val="00176763"/>
    <w:rsid w:val="001818B8"/>
    <w:rsid w:val="00185468"/>
    <w:rsid w:val="00186719"/>
    <w:rsid w:val="0019148E"/>
    <w:rsid w:val="00192243"/>
    <w:rsid w:val="00193171"/>
    <w:rsid w:val="00194DA9"/>
    <w:rsid w:val="001A0A68"/>
    <w:rsid w:val="001A4459"/>
    <w:rsid w:val="001A44F8"/>
    <w:rsid w:val="001B3139"/>
    <w:rsid w:val="001B4F80"/>
    <w:rsid w:val="001C2284"/>
    <w:rsid w:val="001D5B79"/>
    <w:rsid w:val="001E1BFC"/>
    <w:rsid w:val="001F3615"/>
    <w:rsid w:val="001F39C6"/>
    <w:rsid w:val="001F7F5F"/>
    <w:rsid w:val="00203E1A"/>
    <w:rsid w:val="00204146"/>
    <w:rsid w:val="002055FF"/>
    <w:rsid w:val="00207AE0"/>
    <w:rsid w:val="00212861"/>
    <w:rsid w:val="00212D37"/>
    <w:rsid w:val="002140FA"/>
    <w:rsid w:val="0022176E"/>
    <w:rsid w:val="00234D40"/>
    <w:rsid w:val="00240006"/>
    <w:rsid w:val="00241D95"/>
    <w:rsid w:val="00243CCB"/>
    <w:rsid w:val="00244E06"/>
    <w:rsid w:val="0024631C"/>
    <w:rsid w:val="00247058"/>
    <w:rsid w:val="002521FF"/>
    <w:rsid w:val="00252CF3"/>
    <w:rsid w:val="00257904"/>
    <w:rsid w:val="00264B0A"/>
    <w:rsid w:val="00266128"/>
    <w:rsid w:val="00266B3D"/>
    <w:rsid w:val="0027272A"/>
    <w:rsid w:val="00276E10"/>
    <w:rsid w:val="00282598"/>
    <w:rsid w:val="00282B82"/>
    <w:rsid w:val="00286EFB"/>
    <w:rsid w:val="00292D2B"/>
    <w:rsid w:val="00294A5F"/>
    <w:rsid w:val="002A4D89"/>
    <w:rsid w:val="002A547F"/>
    <w:rsid w:val="002A5A95"/>
    <w:rsid w:val="002B22D3"/>
    <w:rsid w:val="002B73A4"/>
    <w:rsid w:val="002C0BF5"/>
    <w:rsid w:val="002C10E8"/>
    <w:rsid w:val="002C6E17"/>
    <w:rsid w:val="002C742E"/>
    <w:rsid w:val="002D3FB5"/>
    <w:rsid w:val="002D43C7"/>
    <w:rsid w:val="002D4DB3"/>
    <w:rsid w:val="002D6DF7"/>
    <w:rsid w:val="002E1EC0"/>
    <w:rsid w:val="002E2F9C"/>
    <w:rsid w:val="002E55B5"/>
    <w:rsid w:val="002F6F41"/>
    <w:rsid w:val="0030439C"/>
    <w:rsid w:val="00312F19"/>
    <w:rsid w:val="00315795"/>
    <w:rsid w:val="0032132F"/>
    <w:rsid w:val="00324059"/>
    <w:rsid w:val="003254AE"/>
    <w:rsid w:val="0033147C"/>
    <w:rsid w:val="00335FDC"/>
    <w:rsid w:val="00340F8F"/>
    <w:rsid w:val="00341B95"/>
    <w:rsid w:val="00346683"/>
    <w:rsid w:val="00347BB7"/>
    <w:rsid w:val="00351572"/>
    <w:rsid w:val="0036029E"/>
    <w:rsid w:val="003624D7"/>
    <w:rsid w:val="00374ED9"/>
    <w:rsid w:val="00384913"/>
    <w:rsid w:val="0038766F"/>
    <w:rsid w:val="0038783D"/>
    <w:rsid w:val="003901F6"/>
    <w:rsid w:val="00396BE4"/>
    <w:rsid w:val="0039778F"/>
    <w:rsid w:val="003A11C2"/>
    <w:rsid w:val="003A1E73"/>
    <w:rsid w:val="003C00A6"/>
    <w:rsid w:val="003C3C09"/>
    <w:rsid w:val="003C4701"/>
    <w:rsid w:val="003C4753"/>
    <w:rsid w:val="003C5804"/>
    <w:rsid w:val="003D3DF8"/>
    <w:rsid w:val="003D4C69"/>
    <w:rsid w:val="003D7C10"/>
    <w:rsid w:val="003E63E4"/>
    <w:rsid w:val="003E7E4F"/>
    <w:rsid w:val="003F6731"/>
    <w:rsid w:val="004031FD"/>
    <w:rsid w:val="00404AFC"/>
    <w:rsid w:val="00404F1B"/>
    <w:rsid w:val="00413647"/>
    <w:rsid w:val="0042419E"/>
    <w:rsid w:val="004306BC"/>
    <w:rsid w:val="004335FD"/>
    <w:rsid w:val="00435034"/>
    <w:rsid w:val="004369B2"/>
    <w:rsid w:val="004408B8"/>
    <w:rsid w:val="004427DD"/>
    <w:rsid w:val="00443EBB"/>
    <w:rsid w:val="00450994"/>
    <w:rsid w:val="00453B39"/>
    <w:rsid w:val="00455D5B"/>
    <w:rsid w:val="0045634E"/>
    <w:rsid w:val="00464879"/>
    <w:rsid w:val="0046487E"/>
    <w:rsid w:val="00466826"/>
    <w:rsid w:val="004708E8"/>
    <w:rsid w:val="0048103E"/>
    <w:rsid w:val="00484D79"/>
    <w:rsid w:val="004916D8"/>
    <w:rsid w:val="00492162"/>
    <w:rsid w:val="0049254F"/>
    <w:rsid w:val="004A0E6A"/>
    <w:rsid w:val="004A5460"/>
    <w:rsid w:val="004B032A"/>
    <w:rsid w:val="004B2C04"/>
    <w:rsid w:val="004B38F0"/>
    <w:rsid w:val="004B7BA6"/>
    <w:rsid w:val="004C3707"/>
    <w:rsid w:val="004C3EA0"/>
    <w:rsid w:val="004D0C0A"/>
    <w:rsid w:val="004D32F9"/>
    <w:rsid w:val="004D73FC"/>
    <w:rsid w:val="004E1344"/>
    <w:rsid w:val="004E19C4"/>
    <w:rsid w:val="004F067C"/>
    <w:rsid w:val="004F1719"/>
    <w:rsid w:val="004F33BB"/>
    <w:rsid w:val="004F4B0C"/>
    <w:rsid w:val="004F62C1"/>
    <w:rsid w:val="00501B44"/>
    <w:rsid w:val="00513343"/>
    <w:rsid w:val="00514776"/>
    <w:rsid w:val="00524030"/>
    <w:rsid w:val="005323A4"/>
    <w:rsid w:val="00533379"/>
    <w:rsid w:val="00533BED"/>
    <w:rsid w:val="00534924"/>
    <w:rsid w:val="005359D2"/>
    <w:rsid w:val="00536E52"/>
    <w:rsid w:val="00540D17"/>
    <w:rsid w:val="005413D3"/>
    <w:rsid w:val="00550608"/>
    <w:rsid w:val="00552EF1"/>
    <w:rsid w:val="00555A81"/>
    <w:rsid w:val="00557A14"/>
    <w:rsid w:val="005703B5"/>
    <w:rsid w:val="00571ED3"/>
    <w:rsid w:val="005761D1"/>
    <w:rsid w:val="00576B0C"/>
    <w:rsid w:val="0058132E"/>
    <w:rsid w:val="00583C10"/>
    <w:rsid w:val="00587105"/>
    <w:rsid w:val="0059432D"/>
    <w:rsid w:val="0059670A"/>
    <w:rsid w:val="0059713B"/>
    <w:rsid w:val="005975B2"/>
    <w:rsid w:val="005A0F52"/>
    <w:rsid w:val="005A395F"/>
    <w:rsid w:val="005B2B56"/>
    <w:rsid w:val="005B37B3"/>
    <w:rsid w:val="005B45BF"/>
    <w:rsid w:val="005B5BA6"/>
    <w:rsid w:val="005B6F3E"/>
    <w:rsid w:val="005C265E"/>
    <w:rsid w:val="005D440B"/>
    <w:rsid w:val="005D57A2"/>
    <w:rsid w:val="005D7FE6"/>
    <w:rsid w:val="005E2CC7"/>
    <w:rsid w:val="005E393B"/>
    <w:rsid w:val="005E3D5E"/>
    <w:rsid w:val="005E4741"/>
    <w:rsid w:val="005E6DA3"/>
    <w:rsid w:val="005E7BBD"/>
    <w:rsid w:val="005F062F"/>
    <w:rsid w:val="005F2788"/>
    <w:rsid w:val="005F667A"/>
    <w:rsid w:val="00606FC1"/>
    <w:rsid w:val="00611E5E"/>
    <w:rsid w:val="006137EF"/>
    <w:rsid w:val="006145E9"/>
    <w:rsid w:val="00614EAA"/>
    <w:rsid w:val="0062024A"/>
    <w:rsid w:val="00620B02"/>
    <w:rsid w:val="006234F3"/>
    <w:rsid w:val="00624B6E"/>
    <w:rsid w:val="00631D4E"/>
    <w:rsid w:val="00634A7B"/>
    <w:rsid w:val="0063521F"/>
    <w:rsid w:val="00635315"/>
    <w:rsid w:val="00637174"/>
    <w:rsid w:val="006371D3"/>
    <w:rsid w:val="00647AD6"/>
    <w:rsid w:val="00662D52"/>
    <w:rsid w:val="00666E95"/>
    <w:rsid w:val="006736C2"/>
    <w:rsid w:val="00676F9A"/>
    <w:rsid w:val="00677F63"/>
    <w:rsid w:val="0068070E"/>
    <w:rsid w:val="006819C1"/>
    <w:rsid w:val="00684439"/>
    <w:rsid w:val="006855EB"/>
    <w:rsid w:val="00685A11"/>
    <w:rsid w:val="006A18A5"/>
    <w:rsid w:val="006A564B"/>
    <w:rsid w:val="006B3CD4"/>
    <w:rsid w:val="006B3E33"/>
    <w:rsid w:val="006B5D48"/>
    <w:rsid w:val="006C00AC"/>
    <w:rsid w:val="006C27B5"/>
    <w:rsid w:val="006C7C3F"/>
    <w:rsid w:val="006D09F3"/>
    <w:rsid w:val="006D38A5"/>
    <w:rsid w:val="006D433A"/>
    <w:rsid w:val="006E73A3"/>
    <w:rsid w:val="006F6E1C"/>
    <w:rsid w:val="00707A41"/>
    <w:rsid w:val="00710BBD"/>
    <w:rsid w:val="007112C8"/>
    <w:rsid w:val="00712146"/>
    <w:rsid w:val="00712E24"/>
    <w:rsid w:val="00717977"/>
    <w:rsid w:val="007238EE"/>
    <w:rsid w:val="00724196"/>
    <w:rsid w:val="007243A8"/>
    <w:rsid w:val="007256F4"/>
    <w:rsid w:val="0073512D"/>
    <w:rsid w:val="00735E9B"/>
    <w:rsid w:val="00736019"/>
    <w:rsid w:val="007455BA"/>
    <w:rsid w:val="00746B09"/>
    <w:rsid w:val="007471BA"/>
    <w:rsid w:val="00754B2D"/>
    <w:rsid w:val="00766A38"/>
    <w:rsid w:val="00766DB8"/>
    <w:rsid w:val="00772054"/>
    <w:rsid w:val="007730E8"/>
    <w:rsid w:val="00774E10"/>
    <w:rsid w:val="00776669"/>
    <w:rsid w:val="00776E8E"/>
    <w:rsid w:val="00780FCB"/>
    <w:rsid w:val="0079235F"/>
    <w:rsid w:val="007A3A06"/>
    <w:rsid w:val="007A5F69"/>
    <w:rsid w:val="007B18BD"/>
    <w:rsid w:val="007B546C"/>
    <w:rsid w:val="007B7AD2"/>
    <w:rsid w:val="007C70E8"/>
    <w:rsid w:val="007D1426"/>
    <w:rsid w:val="007E6950"/>
    <w:rsid w:val="007E6EBC"/>
    <w:rsid w:val="007F3026"/>
    <w:rsid w:val="008006A3"/>
    <w:rsid w:val="008033AB"/>
    <w:rsid w:val="00804744"/>
    <w:rsid w:val="00805A1B"/>
    <w:rsid w:val="00813A26"/>
    <w:rsid w:val="00817A5B"/>
    <w:rsid w:val="00830448"/>
    <w:rsid w:val="00842FAA"/>
    <w:rsid w:val="0084346A"/>
    <w:rsid w:val="008453B4"/>
    <w:rsid w:val="008475E4"/>
    <w:rsid w:val="008505FA"/>
    <w:rsid w:val="008506B6"/>
    <w:rsid w:val="008555E3"/>
    <w:rsid w:val="00855FA2"/>
    <w:rsid w:val="00856255"/>
    <w:rsid w:val="0086108C"/>
    <w:rsid w:val="008610FB"/>
    <w:rsid w:val="008663C4"/>
    <w:rsid w:val="00880AC2"/>
    <w:rsid w:val="00892ABA"/>
    <w:rsid w:val="008A54B0"/>
    <w:rsid w:val="008B1649"/>
    <w:rsid w:val="008B62F1"/>
    <w:rsid w:val="008C3633"/>
    <w:rsid w:val="008C3EC9"/>
    <w:rsid w:val="008D6983"/>
    <w:rsid w:val="008D6BF0"/>
    <w:rsid w:val="008F39C7"/>
    <w:rsid w:val="00902782"/>
    <w:rsid w:val="00904A3C"/>
    <w:rsid w:val="009128F1"/>
    <w:rsid w:val="00914B2D"/>
    <w:rsid w:val="00920960"/>
    <w:rsid w:val="00921E35"/>
    <w:rsid w:val="00927027"/>
    <w:rsid w:val="00927ACF"/>
    <w:rsid w:val="00930FB6"/>
    <w:rsid w:val="00934B75"/>
    <w:rsid w:val="009416AC"/>
    <w:rsid w:val="00941B28"/>
    <w:rsid w:val="0094321D"/>
    <w:rsid w:val="009610D1"/>
    <w:rsid w:val="009637A8"/>
    <w:rsid w:val="00980EB8"/>
    <w:rsid w:val="00983717"/>
    <w:rsid w:val="00985F98"/>
    <w:rsid w:val="00986DE5"/>
    <w:rsid w:val="0099080C"/>
    <w:rsid w:val="00990EE7"/>
    <w:rsid w:val="00993BBF"/>
    <w:rsid w:val="009A3425"/>
    <w:rsid w:val="009B5448"/>
    <w:rsid w:val="009B65E6"/>
    <w:rsid w:val="009C740C"/>
    <w:rsid w:val="009D06B7"/>
    <w:rsid w:val="009D1E19"/>
    <w:rsid w:val="009D3DBC"/>
    <w:rsid w:val="009D74F5"/>
    <w:rsid w:val="009E5A41"/>
    <w:rsid w:val="009F1032"/>
    <w:rsid w:val="009F4D4B"/>
    <w:rsid w:val="00A05BEF"/>
    <w:rsid w:val="00A139CF"/>
    <w:rsid w:val="00A14A5E"/>
    <w:rsid w:val="00A20CDF"/>
    <w:rsid w:val="00A22DA5"/>
    <w:rsid w:val="00A26AB8"/>
    <w:rsid w:val="00A30D53"/>
    <w:rsid w:val="00A3331D"/>
    <w:rsid w:val="00A33357"/>
    <w:rsid w:val="00A33D40"/>
    <w:rsid w:val="00A359BE"/>
    <w:rsid w:val="00A40756"/>
    <w:rsid w:val="00A45BDA"/>
    <w:rsid w:val="00A52188"/>
    <w:rsid w:val="00A544C6"/>
    <w:rsid w:val="00A553D5"/>
    <w:rsid w:val="00A60604"/>
    <w:rsid w:val="00A63A10"/>
    <w:rsid w:val="00A72D67"/>
    <w:rsid w:val="00A828F4"/>
    <w:rsid w:val="00A83317"/>
    <w:rsid w:val="00A8377B"/>
    <w:rsid w:val="00A86E4F"/>
    <w:rsid w:val="00A87555"/>
    <w:rsid w:val="00A92B9E"/>
    <w:rsid w:val="00A95174"/>
    <w:rsid w:val="00A972CC"/>
    <w:rsid w:val="00A972F6"/>
    <w:rsid w:val="00AA0523"/>
    <w:rsid w:val="00AA3BCC"/>
    <w:rsid w:val="00AA7E8A"/>
    <w:rsid w:val="00AB41C3"/>
    <w:rsid w:val="00AB67D5"/>
    <w:rsid w:val="00AB69A3"/>
    <w:rsid w:val="00AC08B2"/>
    <w:rsid w:val="00AC4523"/>
    <w:rsid w:val="00AF28D4"/>
    <w:rsid w:val="00AF5B91"/>
    <w:rsid w:val="00B10B79"/>
    <w:rsid w:val="00B13B7C"/>
    <w:rsid w:val="00B15DEC"/>
    <w:rsid w:val="00B226E8"/>
    <w:rsid w:val="00B2748D"/>
    <w:rsid w:val="00B30715"/>
    <w:rsid w:val="00B47BAE"/>
    <w:rsid w:val="00B50041"/>
    <w:rsid w:val="00B5474A"/>
    <w:rsid w:val="00B6059E"/>
    <w:rsid w:val="00B60927"/>
    <w:rsid w:val="00B614F2"/>
    <w:rsid w:val="00B625D3"/>
    <w:rsid w:val="00B65A5A"/>
    <w:rsid w:val="00B70ED4"/>
    <w:rsid w:val="00B735A2"/>
    <w:rsid w:val="00B85FD8"/>
    <w:rsid w:val="00B8775E"/>
    <w:rsid w:val="00B90428"/>
    <w:rsid w:val="00B97242"/>
    <w:rsid w:val="00BA0045"/>
    <w:rsid w:val="00BB5D76"/>
    <w:rsid w:val="00BB7FCB"/>
    <w:rsid w:val="00BC6FC0"/>
    <w:rsid w:val="00BD0C5D"/>
    <w:rsid w:val="00BD1DF8"/>
    <w:rsid w:val="00BE0D82"/>
    <w:rsid w:val="00BE591C"/>
    <w:rsid w:val="00BE7727"/>
    <w:rsid w:val="00BF3553"/>
    <w:rsid w:val="00BF485B"/>
    <w:rsid w:val="00BF5FEA"/>
    <w:rsid w:val="00BF7603"/>
    <w:rsid w:val="00C00F83"/>
    <w:rsid w:val="00C01E25"/>
    <w:rsid w:val="00C02369"/>
    <w:rsid w:val="00C06945"/>
    <w:rsid w:val="00C1532E"/>
    <w:rsid w:val="00C179AF"/>
    <w:rsid w:val="00C17DA8"/>
    <w:rsid w:val="00C2115E"/>
    <w:rsid w:val="00C40B2C"/>
    <w:rsid w:val="00C41657"/>
    <w:rsid w:val="00C4398F"/>
    <w:rsid w:val="00C52060"/>
    <w:rsid w:val="00C56B7E"/>
    <w:rsid w:val="00C57107"/>
    <w:rsid w:val="00C57F63"/>
    <w:rsid w:val="00C60D4A"/>
    <w:rsid w:val="00C63847"/>
    <w:rsid w:val="00C66282"/>
    <w:rsid w:val="00C72022"/>
    <w:rsid w:val="00C7405E"/>
    <w:rsid w:val="00C74CED"/>
    <w:rsid w:val="00C7735D"/>
    <w:rsid w:val="00C84B56"/>
    <w:rsid w:val="00C909B8"/>
    <w:rsid w:val="00C954CB"/>
    <w:rsid w:val="00CA0194"/>
    <w:rsid w:val="00CA0D5C"/>
    <w:rsid w:val="00CA2D79"/>
    <w:rsid w:val="00CA3E3F"/>
    <w:rsid w:val="00CA578E"/>
    <w:rsid w:val="00CA70BD"/>
    <w:rsid w:val="00CA73C4"/>
    <w:rsid w:val="00CB0371"/>
    <w:rsid w:val="00CB19BD"/>
    <w:rsid w:val="00CB290E"/>
    <w:rsid w:val="00CB7317"/>
    <w:rsid w:val="00CB77AD"/>
    <w:rsid w:val="00CD022C"/>
    <w:rsid w:val="00CD2B29"/>
    <w:rsid w:val="00CD391F"/>
    <w:rsid w:val="00CD5069"/>
    <w:rsid w:val="00CD5FB1"/>
    <w:rsid w:val="00CD63EB"/>
    <w:rsid w:val="00CD67A2"/>
    <w:rsid w:val="00CF257F"/>
    <w:rsid w:val="00D02D7A"/>
    <w:rsid w:val="00D123AC"/>
    <w:rsid w:val="00D14DE0"/>
    <w:rsid w:val="00D16AD8"/>
    <w:rsid w:val="00D17B1B"/>
    <w:rsid w:val="00D20679"/>
    <w:rsid w:val="00D25D95"/>
    <w:rsid w:val="00D27D78"/>
    <w:rsid w:val="00D30055"/>
    <w:rsid w:val="00D44B1A"/>
    <w:rsid w:val="00D50103"/>
    <w:rsid w:val="00D541A4"/>
    <w:rsid w:val="00D67CA4"/>
    <w:rsid w:val="00D72782"/>
    <w:rsid w:val="00D77B65"/>
    <w:rsid w:val="00D864DB"/>
    <w:rsid w:val="00D92FCA"/>
    <w:rsid w:val="00DA3FDC"/>
    <w:rsid w:val="00DA4A82"/>
    <w:rsid w:val="00DA6634"/>
    <w:rsid w:val="00DA716E"/>
    <w:rsid w:val="00DB1CDB"/>
    <w:rsid w:val="00DB2C65"/>
    <w:rsid w:val="00DB3735"/>
    <w:rsid w:val="00DC4475"/>
    <w:rsid w:val="00DC4AEC"/>
    <w:rsid w:val="00DC6EA1"/>
    <w:rsid w:val="00DD0042"/>
    <w:rsid w:val="00DD64A7"/>
    <w:rsid w:val="00DD6D72"/>
    <w:rsid w:val="00DE17C3"/>
    <w:rsid w:val="00DE2EF2"/>
    <w:rsid w:val="00DE7502"/>
    <w:rsid w:val="00DF302A"/>
    <w:rsid w:val="00DF4A78"/>
    <w:rsid w:val="00E00AEA"/>
    <w:rsid w:val="00E02D8B"/>
    <w:rsid w:val="00E030AD"/>
    <w:rsid w:val="00E04DE3"/>
    <w:rsid w:val="00E067E9"/>
    <w:rsid w:val="00E10445"/>
    <w:rsid w:val="00E13705"/>
    <w:rsid w:val="00E16398"/>
    <w:rsid w:val="00E172CC"/>
    <w:rsid w:val="00E243D2"/>
    <w:rsid w:val="00E30C00"/>
    <w:rsid w:val="00E36117"/>
    <w:rsid w:val="00E379D5"/>
    <w:rsid w:val="00E47E32"/>
    <w:rsid w:val="00E528A3"/>
    <w:rsid w:val="00E52E59"/>
    <w:rsid w:val="00E54946"/>
    <w:rsid w:val="00E575B4"/>
    <w:rsid w:val="00E65D26"/>
    <w:rsid w:val="00E7691E"/>
    <w:rsid w:val="00E80B20"/>
    <w:rsid w:val="00E8180D"/>
    <w:rsid w:val="00E86CAB"/>
    <w:rsid w:val="00E92763"/>
    <w:rsid w:val="00E96147"/>
    <w:rsid w:val="00EA4572"/>
    <w:rsid w:val="00EA4593"/>
    <w:rsid w:val="00EC1251"/>
    <w:rsid w:val="00EC6B65"/>
    <w:rsid w:val="00ED2D73"/>
    <w:rsid w:val="00ED2F0B"/>
    <w:rsid w:val="00ED4C59"/>
    <w:rsid w:val="00ED5633"/>
    <w:rsid w:val="00ED668D"/>
    <w:rsid w:val="00EE0F11"/>
    <w:rsid w:val="00EE1C9E"/>
    <w:rsid w:val="00EE3FD8"/>
    <w:rsid w:val="00EF1C8E"/>
    <w:rsid w:val="00F079CA"/>
    <w:rsid w:val="00F13C88"/>
    <w:rsid w:val="00F14115"/>
    <w:rsid w:val="00F15CFB"/>
    <w:rsid w:val="00F15D01"/>
    <w:rsid w:val="00F27085"/>
    <w:rsid w:val="00F33623"/>
    <w:rsid w:val="00F33DFA"/>
    <w:rsid w:val="00F43B8E"/>
    <w:rsid w:val="00F4594E"/>
    <w:rsid w:val="00F50A19"/>
    <w:rsid w:val="00F5545E"/>
    <w:rsid w:val="00F614BD"/>
    <w:rsid w:val="00F63D3D"/>
    <w:rsid w:val="00F66F2A"/>
    <w:rsid w:val="00F75D34"/>
    <w:rsid w:val="00F848F8"/>
    <w:rsid w:val="00F85EAB"/>
    <w:rsid w:val="00F8777A"/>
    <w:rsid w:val="00F928A9"/>
    <w:rsid w:val="00FA7946"/>
    <w:rsid w:val="00FB2489"/>
    <w:rsid w:val="00FB5306"/>
    <w:rsid w:val="00FC0717"/>
    <w:rsid w:val="00FC11D1"/>
    <w:rsid w:val="00FC328E"/>
    <w:rsid w:val="00FD0625"/>
    <w:rsid w:val="00FD7CB3"/>
    <w:rsid w:val="00FE7BF1"/>
    <w:rsid w:val="00FF02D0"/>
    <w:rsid w:val="00FF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859E"/>
  <w15:docId w15:val="{7A4D686B-0136-49BF-90BA-777309F2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B8E"/>
    <w:rPr>
      <w:rFonts w:ascii="Calibri" w:eastAsia="Calibri" w:hAnsi="Calibri" w:cs="Calibri"/>
      <w:lang w:val="en-US"/>
    </w:rPr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540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540D17"/>
    <w:rPr>
      <w:rFonts w:ascii="Tahoma" w:eastAsia="Calibri" w:hAnsi="Tahoma" w:cs="Tahoma"/>
      <w:sz w:val="16"/>
      <w:szCs w:val="16"/>
      <w:lang w:val="en-US"/>
    </w:rPr>
  </w:style>
  <w:style w:type="paragraph" w:styleId="Pasussalistom">
    <w:name w:val="List Paragraph"/>
    <w:aliases w:val="Liste 1,List Paragraph1"/>
    <w:basedOn w:val="Normal"/>
    <w:link w:val="PasussalistomChar"/>
    <w:uiPriority w:val="34"/>
    <w:qFormat/>
    <w:rsid w:val="00AB41C3"/>
    <w:pPr>
      <w:ind w:left="720"/>
      <w:contextualSpacing/>
    </w:pPr>
  </w:style>
  <w:style w:type="paragraph" w:styleId="Zaglavljestranice">
    <w:name w:val="header"/>
    <w:basedOn w:val="Normal"/>
    <w:link w:val="ZaglavljestraniceChar"/>
    <w:uiPriority w:val="99"/>
    <w:unhideWhenUsed/>
    <w:rsid w:val="00855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855FA2"/>
    <w:rPr>
      <w:rFonts w:ascii="Calibri" w:eastAsia="Calibri" w:hAnsi="Calibri" w:cs="Calibri"/>
      <w:lang w:val="en-US"/>
    </w:rPr>
  </w:style>
  <w:style w:type="paragraph" w:styleId="Podnojestranice">
    <w:name w:val="footer"/>
    <w:basedOn w:val="Normal"/>
    <w:link w:val="PodnojestraniceChar"/>
    <w:uiPriority w:val="99"/>
    <w:unhideWhenUsed/>
    <w:rsid w:val="00855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855FA2"/>
    <w:rPr>
      <w:rFonts w:ascii="Calibri" w:eastAsia="Calibri" w:hAnsi="Calibri" w:cs="Calibri"/>
      <w:lang w:val="en-US"/>
    </w:rPr>
  </w:style>
  <w:style w:type="table" w:styleId="Koordinatnamreatabele">
    <w:name w:val="Table Grid"/>
    <w:basedOn w:val="Normalnatabela"/>
    <w:uiPriority w:val="39"/>
    <w:rsid w:val="00A26A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Normalnatabela"/>
    <w:next w:val="Koordinatnamreatabele"/>
    <w:uiPriority w:val="39"/>
    <w:rsid w:val="00CA0D5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sussalistomChar">
    <w:name w:val="Pasus sa listom Char"/>
    <w:aliases w:val="Liste 1 Char,List Paragraph1 Char"/>
    <w:link w:val="Pasussalistom"/>
    <w:uiPriority w:val="34"/>
    <w:locked/>
    <w:rsid w:val="00B735A2"/>
    <w:rPr>
      <w:rFonts w:ascii="Calibri" w:eastAsia="Calibri" w:hAnsi="Calibri" w:cs="Calibri"/>
      <w:lang w:val="en-US"/>
    </w:rPr>
  </w:style>
  <w:style w:type="character" w:styleId="Referencakomentara">
    <w:name w:val="annotation reference"/>
    <w:basedOn w:val="Podrazumevanifontpasusa"/>
    <w:uiPriority w:val="99"/>
    <w:semiHidden/>
    <w:unhideWhenUsed/>
    <w:rsid w:val="00774E1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74E1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semiHidden/>
    <w:rsid w:val="00774E10"/>
    <w:rPr>
      <w:rFonts w:ascii="Calibri" w:eastAsia="Calibri" w:hAnsi="Calibri" w:cs="Calibri"/>
      <w:sz w:val="20"/>
      <w:szCs w:val="20"/>
      <w:lang w:val="en-US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774E10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774E1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Bezrazmaka">
    <w:name w:val="No Spacing"/>
    <w:uiPriority w:val="1"/>
    <w:qFormat/>
    <w:rsid w:val="009D06B7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styleId="Hiperveza">
    <w:name w:val="Hyperlink"/>
    <w:basedOn w:val="Podrazumevanifontpasusa"/>
    <w:uiPriority w:val="99"/>
    <w:unhideWhenUsed/>
    <w:rsid w:val="00384913"/>
    <w:rPr>
      <w:color w:val="0000FF" w:themeColor="hyperlink"/>
      <w:u w:val="single"/>
    </w:rPr>
  </w:style>
  <w:style w:type="character" w:customStyle="1" w:styleId="UnresolvedMention1">
    <w:name w:val="Unresolved Mention1"/>
    <w:basedOn w:val="Podrazumevanifontpasusa"/>
    <w:uiPriority w:val="99"/>
    <w:semiHidden/>
    <w:unhideWhenUsed/>
    <w:rsid w:val="00384913"/>
    <w:rPr>
      <w:color w:val="605E5C"/>
      <w:shd w:val="clear" w:color="auto" w:fill="E1DFDD"/>
    </w:rPr>
  </w:style>
  <w:style w:type="character" w:styleId="Ispraenahiperveza">
    <w:name w:val="FollowedHyperlink"/>
    <w:basedOn w:val="Podrazumevanifontpasusa"/>
    <w:uiPriority w:val="99"/>
    <w:semiHidden/>
    <w:unhideWhenUsed/>
    <w:rsid w:val="003849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8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21F25-E70A-4655-9E8E-F92680902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1076</Words>
  <Characters>6139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Mitrovic</dc:creator>
  <cp:keywords/>
  <dc:description/>
  <cp:lastModifiedBy>Win</cp:lastModifiedBy>
  <cp:revision>20</cp:revision>
  <cp:lastPrinted>2025-11-27T10:27:00Z</cp:lastPrinted>
  <dcterms:created xsi:type="dcterms:W3CDTF">2024-10-15T09:55:00Z</dcterms:created>
  <dcterms:modified xsi:type="dcterms:W3CDTF">2025-11-27T10:29:00Z</dcterms:modified>
</cp:coreProperties>
</file>