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65B11F1A"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5-1</w:t>
      </w:r>
      <w:r w:rsidR="00993ED0">
        <w:rPr>
          <w:lang w:val="sr-Latn-ME"/>
        </w:rPr>
        <w:t>3</w:t>
      </w:r>
      <w:r w:rsidR="00A85D62">
        <w:rPr>
          <w:lang w:val="sr-Latn-ME"/>
        </w:rPr>
        <w:t>/26</w:t>
      </w:r>
    </w:p>
    <w:p w14:paraId="416CAB07" w14:textId="361C5521"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146</w:t>
      </w:r>
    </w:p>
    <w:p w14:paraId="00EA126C" w14:textId="02C92EF8"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A85D62">
        <w:rPr>
          <w:lang w:val="sr-Latn-ME"/>
        </w:rPr>
        <w:t>2</w:t>
      </w:r>
      <w:r w:rsidR="001A1A74">
        <w:rPr>
          <w:lang w:val="sr-Latn-ME"/>
        </w:rPr>
        <w:t>5</w:t>
      </w:r>
      <w:bookmarkStart w:id="0" w:name="_GoBack"/>
      <w:bookmarkEnd w:id="0"/>
      <w:r w:rsidR="00A85D62">
        <w:rPr>
          <w:lang w:val="sr-Latn-ME"/>
        </w:rPr>
        <w:t>.03.2026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47289A2" w14:textId="003B82D1" w:rsidR="00A85D62" w:rsidRDefault="00657429" w:rsidP="00E27B60">
      <w:pPr>
        <w:jc w:val="center"/>
        <w:rPr>
          <w:b/>
          <w:bCs/>
          <w:color w:val="000000"/>
          <w:lang w:val="sr-Latn-ME"/>
        </w:rPr>
      </w:pPr>
      <w:r w:rsidRPr="006C2FE7">
        <w:rPr>
          <w:b/>
          <w:bCs/>
          <w:color w:val="000000"/>
          <w:lang w:val="sr-Latn-ME"/>
        </w:rPr>
        <w:br/>
      </w:r>
      <w:bookmarkStart w:id="1" w:name="_Hlk224884189"/>
      <w:r w:rsidR="00E57218" w:rsidRPr="00E57218">
        <w:rPr>
          <w:b/>
          <w:bCs/>
          <w:color w:val="000000"/>
          <w:lang w:val="sr-Latn-ME"/>
        </w:rPr>
        <w:t>IZVOĐENJE RADOVA NA UREĐENJU PLATOA ISPRED ŠKOLE JU SMŠ "BEĆO BAŠIĆ", OPŠTINA PLAV</w:t>
      </w:r>
      <w:bookmarkEnd w:id="1"/>
    </w:p>
    <w:p w14:paraId="5D9EF2AC" w14:textId="35D08C0C" w:rsidR="00A85D62" w:rsidRDefault="00A85D62" w:rsidP="00E27B60">
      <w:pPr>
        <w:jc w:val="center"/>
        <w:rPr>
          <w:b/>
          <w:bCs/>
          <w:color w:val="000000"/>
          <w:lang w:val="sr-Latn-ME"/>
        </w:rPr>
      </w:pPr>
    </w:p>
    <w:p w14:paraId="1C9980DA" w14:textId="47F0F287" w:rsidR="00A85D62" w:rsidRDefault="00A85D62" w:rsidP="00E27B60">
      <w:pPr>
        <w:jc w:val="center"/>
        <w:rPr>
          <w:b/>
          <w:bCs/>
          <w:color w:val="000000"/>
          <w:lang w:val="sr-Latn-ME"/>
        </w:rPr>
      </w:pP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2" w:name="_Toc62730553"/>
      <w:r w:rsidRPr="004C2F7D">
        <w:rPr>
          <w:b/>
          <w:color w:val="000000"/>
          <w:lang w:val="sr-Latn-ME"/>
        </w:rPr>
        <w:lastRenderedPageBreak/>
        <w:t>POZIV ZA NADMETANJE</w:t>
      </w:r>
      <w:r w:rsidRPr="004C2F7D">
        <w:rPr>
          <w:color w:val="000000"/>
          <w:vertAlign w:val="superscript"/>
        </w:rPr>
        <w:footnoteReference w:id="1"/>
      </w:r>
      <w:bookmarkEnd w:id="2"/>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3" w:name="_Toc62730554"/>
      <w:r w:rsidRPr="004C2F7D">
        <w:rPr>
          <w:b/>
          <w:color w:val="000000"/>
          <w:lang w:val="sr-Latn-ME"/>
        </w:rPr>
        <w:t>TEHNIČKA SPECIFIKACIJA PREDMETA JAVNE NABAVKE</w:t>
      </w:r>
      <w:r w:rsidRPr="004C2F7D">
        <w:rPr>
          <w:color w:val="000000"/>
          <w:vertAlign w:val="superscript"/>
        </w:rPr>
        <w:footnoteReference w:id="3"/>
      </w:r>
      <w:bookmarkEnd w:id="3"/>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4" w:name="_Toc62730555"/>
      <w:r w:rsidRPr="004C2F7D">
        <w:rPr>
          <w:b/>
          <w:color w:val="000000"/>
          <w:lang w:val="sr-Latn-ME"/>
        </w:rPr>
        <w:t>DODATNE INFORMACIJE O PREDMETU I POSTUPKU NABAVKE</w:t>
      </w:r>
      <w:r w:rsidRPr="004C2F7D">
        <w:rPr>
          <w:vertAlign w:val="superscript"/>
        </w:rPr>
        <w:footnoteReference w:id="4"/>
      </w:r>
      <w:bookmarkEnd w:id="4"/>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64EC8EF8"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E57218" w:rsidRPr="00E57218">
        <w:rPr>
          <w:rFonts w:eastAsia="Liberation Serif"/>
          <w:lang w:val="sr-Latn-ME"/>
        </w:rPr>
        <w:t xml:space="preserve">363.000,00 </w:t>
      </w:r>
      <w:r w:rsidR="00E57218">
        <w:rPr>
          <w:rFonts w:eastAsia="Liberation Serif"/>
          <w:lang w:val="sr-Latn-ME"/>
        </w:rPr>
        <w:t>€.</w:t>
      </w:r>
    </w:p>
    <w:p w14:paraId="116B8A30" w14:textId="3531016A" w:rsidR="0044622A" w:rsidRPr="009873A7" w:rsidRDefault="00FC2F9C" w:rsidP="0003157D">
      <w:pPr>
        <w:spacing w:after="160" w:line="259" w:lineRule="auto"/>
        <w:jc w:val="both"/>
        <w:rPr>
          <w:rFonts w:eastAsia="Liberation Serif"/>
        </w:rPr>
      </w:pPr>
      <w:r w:rsidRPr="009873A7">
        <w:rPr>
          <w:rFonts w:eastAsia="Liberation Serif"/>
        </w:rPr>
        <w:lastRenderedPageBreak/>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5" w:name="_Toc62730556"/>
      <w:r w:rsidRPr="006544C1">
        <w:rPr>
          <w:b/>
          <w:lang w:val="sr-Latn-ME"/>
        </w:rPr>
        <w:t>NAČIN UTVRĐIVANJA EKVIVALENTNOSTI</w:t>
      </w:r>
      <w:bookmarkEnd w:id="5"/>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w:t>
      </w:r>
      <w:r w:rsidRPr="00A461D9">
        <w:lastRenderedPageBreak/>
        <w:t>karakteristike predmeta nabavke (kvalitet, dimenzija, oblik, bezbjednost, performansa, 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6" w:name="_Toc62730557"/>
      <w:r w:rsidRPr="004C2F7D">
        <w:rPr>
          <w:b/>
          <w:lang w:val="sr-Latn-ME"/>
        </w:rPr>
        <w:t>OSNOVI ZA OBAVEZNO ISKLJUČENJE IZ POSTUPKA JAVNE NABAVKE</w:t>
      </w:r>
      <w:bookmarkEnd w:id="6"/>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7"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7"/>
    </w:p>
    <w:p w14:paraId="18CA5A30" w14:textId="382A288E" w:rsidR="00830C13" w:rsidRDefault="00F63F8C" w:rsidP="008840AB">
      <w:pPr>
        <w:jc w:val="both"/>
        <w:rPr>
          <w:rFonts w:asciiTheme="majorBidi" w:hAnsiTheme="majorBidi" w:cstheme="majorBidi"/>
          <w:lang w:val="sr-Latn-ME"/>
        </w:rPr>
      </w:pPr>
      <w:bookmarkStart w:id="8"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531E2E3"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E57218" w:rsidRPr="00E57218">
        <w:rPr>
          <w:rFonts w:asciiTheme="majorBidi" w:hAnsiTheme="majorBidi" w:cstheme="majorBidi"/>
        </w:rPr>
        <w:t>Izvođenje radova na uređenju platoa ispred škole JU SMŠ "Bećo Bašić", Opština Plav</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9" w:name="_Toc62730559"/>
      <w:bookmarkEnd w:id="8"/>
      <w:r w:rsidRPr="004C2F7D">
        <w:rPr>
          <w:b/>
          <w:lang w:val="sr-Latn-ME"/>
        </w:rPr>
        <w:t>METODOLOGIJA VREDNOVANJA PONUDA</w:t>
      </w:r>
      <w:bookmarkEnd w:id="9"/>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lastRenderedPageBreak/>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10" w:name="_Toc62730560"/>
      <w:r w:rsidRPr="004C2F7D">
        <w:rPr>
          <w:b/>
          <w:lang w:val="sr-Latn-ME"/>
        </w:rPr>
        <w:t>JEZIK PONUDE</w:t>
      </w:r>
      <w:bookmarkEnd w:id="10"/>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1"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1"/>
    </w:p>
    <w:p w14:paraId="37EC6124" w14:textId="3847F97A"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A85D62">
        <w:rPr>
          <w:b/>
          <w:color w:val="000000"/>
          <w:lang w:val="sr-Latn-ME"/>
        </w:rPr>
        <w:t>27.04.2026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6CB393E4" w:rsidR="00D52FAE" w:rsidRPr="00AC2A79" w:rsidRDefault="00D52FAE" w:rsidP="0044622A">
      <w:pPr>
        <w:jc w:val="both"/>
        <w:rPr>
          <w:color w:val="000000"/>
          <w:lang w:val="sr-Latn-ME"/>
        </w:rPr>
      </w:pPr>
      <w:r w:rsidRPr="00AC2A79">
        <w:rPr>
          <w:color w:val="000000"/>
          <w:lang w:val="sr-Latn-ME"/>
        </w:rPr>
        <w:t xml:space="preserve">Otvaranje ponuda održaće se dana </w:t>
      </w:r>
      <w:r w:rsidR="00A85D62">
        <w:rPr>
          <w:b/>
          <w:color w:val="000000"/>
          <w:lang w:val="sr-Latn-ME"/>
        </w:rPr>
        <w:t>27.04.2026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lastRenderedPageBreak/>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131865AD"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A85D62">
        <w:rPr>
          <w:b/>
          <w:color w:val="000000"/>
          <w:lang w:val="sr-Latn-ME"/>
        </w:rPr>
        <w:t>27.04.2026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2"/>
      <w:r w:rsidRPr="004C2F7D">
        <w:rPr>
          <w:b/>
          <w:lang w:val="sr-Latn-ME"/>
        </w:rPr>
        <w:t>USLOVI ZA AKTIVIRANJE GARANCIJE PONUDE</w:t>
      </w:r>
      <w:r w:rsidRPr="004C2F7D">
        <w:rPr>
          <w:vertAlign w:val="superscript"/>
        </w:rPr>
        <w:footnoteReference w:id="8"/>
      </w:r>
      <w:bookmarkEnd w:id="12"/>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3"/>
      <w:r w:rsidRPr="004C2F7D">
        <w:rPr>
          <w:b/>
          <w:lang w:val="sr-Latn-ME"/>
        </w:rPr>
        <w:t>TAJNOST PODATAKA</w:t>
      </w:r>
      <w:bookmarkEnd w:id="13"/>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4" w:name="_Toc62730564"/>
      <w:r w:rsidRPr="004C2F7D">
        <w:rPr>
          <w:b/>
          <w:lang w:val="sr-Latn-ME"/>
        </w:rPr>
        <w:t>UPUTSTVO ZA SAČINJAVANJE PONUDE</w:t>
      </w:r>
      <w:bookmarkEnd w:id="14"/>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5" w:name="_Toc62730565"/>
      <w:r w:rsidRPr="004C2F7D">
        <w:rPr>
          <w:b/>
          <w:lang w:val="sr-Latn-ME"/>
        </w:rPr>
        <w:t>NAČIN ZAKLJUČIVANJA I IZMJENE UGOVORA O JAVNOJ NABAVCI</w:t>
      </w:r>
      <w:bookmarkEnd w:id="15"/>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4C2F7D">
        <w:rPr>
          <w:lang w:val="sr-Latn-ME"/>
        </w:rPr>
        <w:lastRenderedPageBreak/>
        <w:t>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lastRenderedPageBreak/>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planiranju</w:t>
      </w:r>
      <w:r w:rsidRPr="000626C5">
        <w:rPr>
          <w:rFonts w:eastAsia="Liberation Serif"/>
          <w:lang w:val="sr-Latn-ME"/>
        </w:rPr>
        <w:t xml:space="preserve"> </w:t>
      </w:r>
      <w:r w:rsidRPr="004C2F7D">
        <w:rPr>
          <w:rFonts w:eastAsia="Liberation Serif"/>
        </w:rPr>
        <w:t>prostora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lastRenderedPageBreak/>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xml:space="preserve">, i pored upozorenja i zahtjeva Stručnog nadzora, ne otkloni uočene nedostatke i nastavi sa nekvalitetnim izvođenjem radova, </w:t>
      </w:r>
      <w:r w:rsidRPr="004C2F7D">
        <w:rPr>
          <w:rFonts w:eastAsia="Liberation Serif"/>
        </w:rPr>
        <w:lastRenderedPageBreak/>
        <w:t>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6235A638" w:rsidR="00A6419B" w:rsidRPr="00E57218" w:rsidRDefault="00A6419B" w:rsidP="00E57218">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579BBF15" w14:textId="3F36A249" w:rsidR="00235C8C"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lastRenderedPageBreak/>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4B0FD0"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 xml:space="preserve">1) nastupe okolnosti koje za posljedicu imaju bitnu izmjenu ugovora koja iziskuje sprovođenje novog postupka javne nabavke; Bitnom izmjenom ugovora smatra se izmjena prirode ugovora u </w:t>
      </w:r>
      <w:r w:rsidRPr="004C2F7D">
        <w:rPr>
          <w:rFonts w:eastAsia="Liberation Serif"/>
        </w:rPr>
        <w:lastRenderedPageBreak/>
        <w:t>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56FBD7EC" w14:textId="77777777" w:rsidR="00E57218" w:rsidRPr="00F27982" w:rsidRDefault="00E57218"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7" w:name="_Toc62730567"/>
      <w:bookmarkStart w:id="18" w:name="_Toc508349235"/>
      <w:bookmarkStart w:id="19" w:name="_Toc416180136"/>
      <w:r w:rsidRPr="004C2F7D">
        <w:rPr>
          <w:b/>
          <w:lang w:val="sr-Latn-ME"/>
        </w:rPr>
        <w:t>IZJAVA NARUČIOCA O NEPOSTOJANJU SUKOBA INTERESA</w:t>
      </w:r>
      <w:bookmarkEnd w:id="17"/>
      <w:bookmarkEnd w:id="18"/>
      <w:bookmarkEnd w:id="19"/>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653943DB"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1A1A74">
        <w:rPr>
          <w:rFonts w:eastAsia="Calibri"/>
          <w:color w:val="000000"/>
          <w:lang w:val="sr-Latn-ME"/>
        </w:rPr>
        <w:t>1077/3</w:t>
      </w:r>
    </w:p>
    <w:p w14:paraId="761A7AD5" w14:textId="679BE216"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E27B60">
        <w:rPr>
          <w:rFonts w:eastAsia="Calibri"/>
          <w:color w:val="000000"/>
          <w:lang w:val="sr-Latn-ME"/>
        </w:rPr>
        <w:t>2</w:t>
      </w:r>
      <w:r w:rsidR="001A1A74">
        <w:rPr>
          <w:rFonts w:eastAsia="Calibri"/>
          <w:color w:val="000000"/>
          <w:lang w:val="sr-Latn-ME"/>
        </w:rPr>
        <w:t>4</w:t>
      </w:r>
      <w:r w:rsidR="00F844BA">
        <w:rPr>
          <w:rFonts w:eastAsia="Calibri"/>
          <w:color w:val="000000"/>
          <w:lang w:val="sr-Latn-ME"/>
        </w:rPr>
        <w:t>.</w:t>
      </w:r>
      <w:r w:rsidR="00A85D62">
        <w:rPr>
          <w:rFonts w:eastAsia="Calibri"/>
          <w:color w:val="000000"/>
          <w:lang w:val="sr-Latn-ME"/>
        </w:rPr>
        <w:t>03</w:t>
      </w:r>
      <w:r w:rsidR="00A963EB">
        <w:rPr>
          <w:rFonts w:eastAsia="Calibri"/>
          <w:color w:val="000000"/>
          <w:lang w:val="sr-Latn-ME"/>
        </w:rPr>
        <w:t>.202</w:t>
      </w:r>
      <w:r w:rsidR="00A85D62">
        <w:rPr>
          <w:rFonts w:eastAsia="Calibri"/>
          <w:color w:val="000000"/>
          <w:lang w:val="sr-Latn-ME"/>
        </w:rPr>
        <w:t>6</w:t>
      </w:r>
      <w:r w:rsidR="00A963EB">
        <w:rPr>
          <w:rFonts w:eastAsia="Calibri"/>
          <w:color w:val="000000"/>
          <w:lang w:val="sr-Latn-ME"/>
        </w:rPr>
        <w:t>.godine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622E269C" w14:textId="407A528B" w:rsidR="00E27B60" w:rsidRDefault="00E57218" w:rsidP="00554EEB">
      <w:pPr>
        <w:ind w:firstLine="720"/>
        <w:jc w:val="both"/>
        <w:rPr>
          <w:rFonts w:eastAsia="Calibri"/>
          <w:color w:val="000000"/>
          <w:lang w:val="sr-Latn-ME"/>
        </w:rPr>
      </w:pPr>
      <w:r w:rsidRPr="00E57218">
        <w:rPr>
          <w:rFonts w:eastAsia="Calibri"/>
          <w:color w:val="000000"/>
          <w:lang w:val="sr-Latn-ME"/>
        </w:rPr>
        <w:t xml:space="preserve">da u postupku javne nabavke redni broj 146 iz Plana javne nabavke i saglasnosti Ministarstva finansija na Plan javnih nabavki broj 12-02-426/25-1273/2 od 30.01.2026.godine i saglasnosti Ministarstva finansija na Plan javnih nabavki broj 02-426/26-2316/2 od 30.01.2026. godine, Ministarstva javnih radova, za nabavku br. 05-13/26 </w:t>
      </w:r>
      <w:r w:rsidRPr="00E57218">
        <w:rPr>
          <w:rFonts w:eastAsia="Calibri"/>
          <w:b/>
          <w:color w:val="000000"/>
          <w:lang w:val="sr-Latn-ME"/>
        </w:rPr>
        <w:t>za izvođenje radova na uređenju platoa ispred škole JU SMŠ "Bećo Bašić", Opština Plav,</w:t>
      </w:r>
      <w:r w:rsidRPr="00E57218">
        <w:rPr>
          <w:rFonts w:eastAsia="Calibri"/>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2FBD654E" w14:textId="0FE42DC4" w:rsidR="00E57218" w:rsidRDefault="00E57218" w:rsidP="00554EEB">
      <w:pPr>
        <w:ind w:firstLine="720"/>
        <w:jc w:val="both"/>
        <w:rPr>
          <w:rFonts w:eastAsia="Calibri"/>
          <w:color w:val="000000"/>
          <w:lang w:val="sr-Latn-ME"/>
        </w:rPr>
      </w:pPr>
    </w:p>
    <w:p w14:paraId="3FBC762B" w14:textId="77777777" w:rsidR="00E57218" w:rsidRPr="00341A3E" w:rsidRDefault="00E57218"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5A3C0C6C" w:rsidR="00341A3E" w:rsidRPr="00341A3E" w:rsidRDefault="00237E71" w:rsidP="0029494E">
      <w:pPr>
        <w:jc w:val="right"/>
        <w:rPr>
          <w:rFonts w:eastAsia="Calibri"/>
          <w:color w:val="000000"/>
          <w:lang w:val="sr-Latn-ME"/>
        </w:rPr>
      </w:pPr>
      <w:r w:rsidRPr="00237E71">
        <w:rPr>
          <w:rFonts w:eastAsia="Calibri"/>
          <w:bCs/>
          <w:color w:val="000000"/>
          <w:lang w:val="sr-Latn-ME"/>
        </w:rPr>
        <w:t>Danilo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2F16416F" w:rsidR="00341A3E" w:rsidRDefault="00237E71" w:rsidP="0029494E">
      <w:pPr>
        <w:jc w:val="right"/>
        <w:rPr>
          <w:rFonts w:eastAsia="Calibri"/>
          <w:iCs/>
          <w:color w:val="000000"/>
          <w:lang w:val="sr-Latn-ME"/>
        </w:rPr>
      </w:pPr>
      <w:r>
        <w:rPr>
          <w:rFonts w:eastAsia="Calibri"/>
          <w:bCs/>
          <w:color w:val="000000"/>
          <w:lang w:val="sr-Latn-ME"/>
        </w:rPr>
        <w:t>Dragana Racković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0" w:name="_Toc62730568"/>
      <w:r w:rsidRPr="004C2F7D">
        <w:rPr>
          <w:b/>
          <w:lang w:val="sr-Latn-ME"/>
        </w:rPr>
        <w:lastRenderedPageBreak/>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916E43" w14:textId="77777777" w:rsidR="004B0FD0" w:rsidRDefault="004B0FD0" w:rsidP="0044622A">
      <w:r>
        <w:separator/>
      </w:r>
    </w:p>
  </w:endnote>
  <w:endnote w:type="continuationSeparator" w:id="0">
    <w:p w14:paraId="0DC23501" w14:textId="77777777" w:rsidR="004B0FD0" w:rsidRDefault="004B0FD0"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0E9130" w14:textId="77777777" w:rsidR="004B0FD0" w:rsidRDefault="004B0FD0" w:rsidP="0044622A">
      <w:r>
        <w:separator/>
      </w:r>
    </w:p>
  </w:footnote>
  <w:footnote w:type="continuationSeparator" w:id="0">
    <w:p w14:paraId="3938CE0A" w14:textId="77777777" w:rsidR="004B0FD0" w:rsidRDefault="004B0FD0"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51D0F"/>
    <w:rsid w:val="00173AC7"/>
    <w:rsid w:val="0017420F"/>
    <w:rsid w:val="00181BAC"/>
    <w:rsid w:val="00184201"/>
    <w:rsid w:val="00190E51"/>
    <w:rsid w:val="001A1A74"/>
    <w:rsid w:val="001A2CBC"/>
    <w:rsid w:val="001D54EA"/>
    <w:rsid w:val="001D7D3D"/>
    <w:rsid w:val="001E490D"/>
    <w:rsid w:val="001F60B4"/>
    <w:rsid w:val="0020032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A5293"/>
    <w:rsid w:val="003C5884"/>
    <w:rsid w:val="003C7988"/>
    <w:rsid w:val="003D317A"/>
    <w:rsid w:val="003E246A"/>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5FBC"/>
    <w:rsid w:val="005727C5"/>
    <w:rsid w:val="005755C0"/>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93ED0"/>
    <w:rsid w:val="009C7E46"/>
    <w:rsid w:val="00A01DA4"/>
    <w:rsid w:val="00A152E7"/>
    <w:rsid w:val="00A15DF7"/>
    <w:rsid w:val="00A20FC7"/>
    <w:rsid w:val="00A23E6E"/>
    <w:rsid w:val="00A2780A"/>
    <w:rsid w:val="00A34E58"/>
    <w:rsid w:val="00A461D9"/>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97514"/>
    <w:rsid w:val="00BA0D99"/>
    <w:rsid w:val="00BB5CDD"/>
    <w:rsid w:val="00BC60FF"/>
    <w:rsid w:val="00BC6937"/>
    <w:rsid w:val="00BE6F61"/>
    <w:rsid w:val="00BF5D9E"/>
    <w:rsid w:val="00C14CD5"/>
    <w:rsid w:val="00C17A73"/>
    <w:rsid w:val="00C269F1"/>
    <w:rsid w:val="00C46BD2"/>
    <w:rsid w:val="00C72788"/>
    <w:rsid w:val="00C80F21"/>
    <w:rsid w:val="00CD33B0"/>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F7691"/>
    <w:rsid w:val="00E0200B"/>
    <w:rsid w:val="00E03329"/>
    <w:rsid w:val="00E27B60"/>
    <w:rsid w:val="00E330BC"/>
    <w:rsid w:val="00E347AF"/>
    <w:rsid w:val="00E408A8"/>
    <w:rsid w:val="00E539F9"/>
    <w:rsid w:val="00E55C51"/>
    <w:rsid w:val="00E57218"/>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D21BA-6D9B-4211-B5D4-0E7FE77E3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5958</Words>
  <Characters>33961</Characters>
  <Application>Microsoft Office Word</Application>
  <DocSecurity>0</DocSecurity>
  <Lines>283</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96</cp:revision>
  <dcterms:created xsi:type="dcterms:W3CDTF">2025-03-31T07:43:00Z</dcterms:created>
  <dcterms:modified xsi:type="dcterms:W3CDTF">2026-03-25T06:29:00Z</dcterms:modified>
</cp:coreProperties>
</file>