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D8C6" w14:textId="77777777" w:rsidR="00C40770" w:rsidRPr="006A1E0F" w:rsidRDefault="00C40770" w:rsidP="00C40770">
      <w:pPr>
        <w:jc w:val="right"/>
        <w:rPr>
          <w:rFonts w:ascii="Arial" w:hAnsi="Arial" w:cs="Arial"/>
          <w:b/>
          <w:color w:val="000000"/>
          <w:lang w:val="sr-Latn-ME"/>
        </w:rPr>
      </w:pPr>
      <w:r w:rsidRPr="006A1E0F">
        <w:rPr>
          <w:rFonts w:ascii="Arial" w:hAnsi="Arial" w:cs="Arial"/>
          <w:b/>
          <w:color w:val="000000"/>
          <w:lang w:val="sr-Latn-ME"/>
        </w:rPr>
        <w:t xml:space="preserve">OBRAZAC 1  </w:t>
      </w:r>
    </w:p>
    <w:p w14:paraId="757C015D" w14:textId="77777777" w:rsidR="00C40770" w:rsidRPr="006A1E0F" w:rsidRDefault="00C40770" w:rsidP="00C40770">
      <w:pPr>
        <w:rPr>
          <w:rFonts w:ascii="Arial" w:hAnsi="Arial" w:cs="Arial"/>
          <w:color w:val="000000"/>
          <w:lang w:val="sr-Latn-ME"/>
        </w:rPr>
      </w:pPr>
    </w:p>
    <w:p w14:paraId="314D3A08" w14:textId="77777777" w:rsidR="00C40770" w:rsidRPr="006A1E0F" w:rsidRDefault="00C40770" w:rsidP="00C40770">
      <w:pPr>
        <w:jc w:val="both"/>
        <w:rPr>
          <w:rFonts w:ascii="Arial" w:hAnsi="Arial" w:cs="Arial"/>
          <w:lang w:val="sr-Latn-ME"/>
        </w:rPr>
      </w:pPr>
      <w:r w:rsidRPr="006A1E0F">
        <w:rPr>
          <w:rFonts w:ascii="Arial" w:hAnsi="Arial" w:cs="Arial"/>
          <w:lang w:val="sr-Latn-ME"/>
        </w:rPr>
        <w:t>Crnogorski elektroprenosni sistem AD Podgorica</w:t>
      </w:r>
    </w:p>
    <w:p w14:paraId="7AB81873" w14:textId="632AD519" w:rsidR="00C40770" w:rsidRPr="006A1E0F" w:rsidRDefault="00C40770" w:rsidP="00C40770">
      <w:pPr>
        <w:jc w:val="both"/>
        <w:rPr>
          <w:rFonts w:ascii="Arial" w:hAnsi="Arial" w:cs="Arial"/>
          <w:lang w:val="sr-Latn-ME"/>
        </w:rPr>
      </w:pPr>
      <w:r w:rsidRPr="006A1E0F">
        <w:rPr>
          <w:rFonts w:ascii="Arial" w:hAnsi="Arial" w:cs="Arial"/>
          <w:lang w:val="sr-Latn-ME"/>
        </w:rPr>
        <w:t>Broj iz evidenc</w:t>
      </w:r>
      <w:r w:rsidR="00E5320E">
        <w:rPr>
          <w:rFonts w:ascii="Arial" w:hAnsi="Arial" w:cs="Arial"/>
          <w:lang w:val="sr-Latn-ME"/>
        </w:rPr>
        <w:t xml:space="preserve">ije postupaka javnih nabavki: </w:t>
      </w:r>
      <w:r w:rsidR="006C14B5">
        <w:rPr>
          <w:rFonts w:ascii="Arial" w:hAnsi="Arial" w:cs="Arial"/>
          <w:lang w:val="sr-Latn-ME"/>
        </w:rPr>
        <w:t>29</w:t>
      </w:r>
      <w:r w:rsidRPr="006A1E0F">
        <w:rPr>
          <w:rFonts w:ascii="Arial" w:hAnsi="Arial" w:cs="Arial"/>
          <w:lang w:val="sr-Latn-ME"/>
        </w:rPr>
        <w:t>/2</w:t>
      </w:r>
      <w:r w:rsidR="006C14B5">
        <w:rPr>
          <w:rFonts w:ascii="Arial" w:hAnsi="Arial" w:cs="Arial"/>
          <w:lang w:val="sr-Latn-ME"/>
        </w:rPr>
        <w:t>5</w:t>
      </w:r>
    </w:p>
    <w:p w14:paraId="038EE1ED" w14:textId="0ACCCBE3"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Red</w:t>
      </w:r>
      <w:r w:rsidR="006C14B5">
        <w:rPr>
          <w:rFonts w:ascii="Arial" w:hAnsi="Arial" w:cs="Arial"/>
          <w:color w:val="000000"/>
          <w:lang w:val="sr-Latn-ME"/>
        </w:rPr>
        <w:t>ni broj iz Plana javnih nabavki</w:t>
      </w:r>
      <w:r w:rsidRPr="006A1E0F">
        <w:rPr>
          <w:rFonts w:ascii="Arial" w:hAnsi="Arial" w:cs="Arial"/>
          <w:color w:val="000000"/>
          <w:lang w:val="sr-Latn-ME"/>
        </w:rPr>
        <w:t xml:space="preserve">: </w:t>
      </w:r>
      <w:r w:rsidR="00433CFF">
        <w:rPr>
          <w:rFonts w:ascii="Arial" w:hAnsi="Arial" w:cs="Arial"/>
          <w:color w:val="000000"/>
          <w:lang w:val="sr-Latn-ME"/>
        </w:rPr>
        <w:t>68</w:t>
      </w:r>
    </w:p>
    <w:p w14:paraId="1B7DF52D" w14:textId="41631731" w:rsidR="00C40770" w:rsidRPr="006A1E0F" w:rsidRDefault="00C40770" w:rsidP="00C40770">
      <w:pPr>
        <w:jc w:val="both"/>
        <w:rPr>
          <w:rFonts w:ascii="Arial" w:hAnsi="Arial" w:cs="Arial"/>
          <w:b/>
          <w:bCs/>
          <w:color w:val="000000"/>
          <w:lang w:val="sr-Latn-ME"/>
        </w:rPr>
      </w:pPr>
      <w:r w:rsidRPr="002C2972">
        <w:rPr>
          <w:rFonts w:ascii="Arial" w:hAnsi="Arial" w:cs="Arial"/>
          <w:color w:val="000000"/>
          <w:lang w:val="sr-Latn-ME"/>
        </w:rPr>
        <w:t xml:space="preserve">Mjesto i datum: Podgorica, </w:t>
      </w:r>
      <w:r w:rsidR="00433CFF">
        <w:rPr>
          <w:rFonts w:ascii="Arial" w:hAnsi="Arial" w:cs="Arial"/>
          <w:color w:val="000000"/>
          <w:lang w:val="sr-Latn-ME"/>
        </w:rPr>
        <w:t>23</w:t>
      </w:r>
      <w:r w:rsidR="00941BD8" w:rsidRPr="002C2972">
        <w:rPr>
          <w:rFonts w:ascii="Arial" w:hAnsi="Arial" w:cs="Arial"/>
          <w:color w:val="000000"/>
          <w:lang w:val="sr-Latn-ME"/>
        </w:rPr>
        <w:t>.0</w:t>
      </w:r>
      <w:r w:rsidR="00433CFF">
        <w:rPr>
          <w:rFonts w:ascii="Arial" w:hAnsi="Arial" w:cs="Arial"/>
          <w:color w:val="000000"/>
          <w:lang w:val="sr-Latn-ME"/>
        </w:rPr>
        <w:t>3</w:t>
      </w:r>
      <w:r w:rsidRPr="002C2972">
        <w:rPr>
          <w:rFonts w:ascii="Arial" w:hAnsi="Arial" w:cs="Arial"/>
          <w:color w:val="000000"/>
          <w:lang w:val="sr-Latn-ME"/>
        </w:rPr>
        <w:t>.202</w:t>
      </w:r>
      <w:r w:rsidR="00433CFF">
        <w:rPr>
          <w:rFonts w:ascii="Arial" w:hAnsi="Arial" w:cs="Arial"/>
          <w:color w:val="000000"/>
          <w:lang w:val="sr-Latn-ME"/>
        </w:rPr>
        <w:t>6</w:t>
      </w:r>
      <w:r w:rsidRPr="002C2972">
        <w:rPr>
          <w:rFonts w:ascii="Arial" w:hAnsi="Arial" w:cs="Arial"/>
          <w:color w:val="000000"/>
          <w:lang w:val="sr-Latn-ME"/>
        </w:rPr>
        <w:t>. godine</w:t>
      </w:r>
    </w:p>
    <w:p w14:paraId="4A337C0A" w14:textId="77777777" w:rsidR="00C40770" w:rsidRPr="006A1E0F" w:rsidRDefault="00C40770" w:rsidP="00C40770">
      <w:pPr>
        <w:rPr>
          <w:rFonts w:ascii="Arial" w:hAnsi="Arial" w:cs="Arial"/>
          <w:lang w:val="sr-Latn-ME"/>
        </w:rPr>
      </w:pPr>
    </w:p>
    <w:p w14:paraId="342A6A6B" w14:textId="77777777" w:rsidR="00C40770" w:rsidRPr="006A1E0F" w:rsidRDefault="00C40770" w:rsidP="00C40770">
      <w:pPr>
        <w:rPr>
          <w:rFonts w:ascii="Arial" w:hAnsi="Arial" w:cs="Arial"/>
          <w:lang w:val="sr-Latn-ME"/>
        </w:rPr>
      </w:pPr>
    </w:p>
    <w:p w14:paraId="5A415C18" w14:textId="77777777" w:rsidR="00C40770" w:rsidRPr="006A1E0F" w:rsidRDefault="00C40770" w:rsidP="00C40770">
      <w:pPr>
        <w:rPr>
          <w:rFonts w:ascii="Arial" w:hAnsi="Arial" w:cs="Arial"/>
          <w:lang w:val="sr-Latn-ME"/>
        </w:rPr>
      </w:pPr>
    </w:p>
    <w:p w14:paraId="1876DAAA" w14:textId="4D945CFC" w:rsidR="00C40770" w:rsidRPr="006A1E0F" w:rsidRDefault="00C40770" w:rsidP="00C40770">
      <w:pPr>
        <w:tabs>
          <w:tab w:val="left" w:pos="1276"/>
          <w:tab w:val="left" w:pos="3261"/>
        </w:tabs>
        <w:jc w:val="both"/>
        <w:rPr>
          <w:rFonts w:ascii="Arial" w:hAnsi="Arial" w:cs="Arial"/>
          <w:b/>
          <w:bCs/>
          <w:color w:val="000000"/>
          <w:lang w:val="sr-Latn-ME"/>
        </w:rPr>
      </w:pPr>
      <w:r w:rsidRPr="006A1E0F">
        <w:rPr>
          <w:rFonts w:ascii="Arial" w:hAnsi="Arial" w:cs="Arial"/>
          <w:lang w:val="sr-Latn-ME"/>
        </w:rPr>
        <w:t>Na osnovu člana 53 stav 3 Zakona o javnim nabavkama (</w:t>
      </w:r>
      <w:r w:rsidR="00A22756">
        <w:rPr>
          <w:rFonts w:ascii="Arial" w:hAnsi="Arial" w:cs="Arial"/>
          <w:lang w:val="sr-Latn-ME"/>
        </w:rPr>
        <w:t xml:space="preserve">„Službeni list CG“, br. 74/19, </w:t>
      </w:r>
      <w:r w:rsidRPr="006A1E0F">
        <w:rPr>
          <w:rFonts w:ascii="Arial" w:hAnsi="Arial" w:cs="Arial"/>
          <w:lang w:val="sr-Latn-ME"/>
        </w:rPr>
        <w:t>3/23</w:t>
      </w:r>
      <w:r w:rsidR="006C14B5" w:rsidRPr="00433CFF">
        <w:rPr>
          <w:lang w:val="pl-PL"/>
        </w:rPr>
        <w:t xml:space="preserve">, </w:t>
      </w:r>
      <w:r w:rsidR="00A22756" w:rsidRPr="00A22756">
        <w:rPr>
          <w:rFonts w:ascii="Arial" w:hAnsi="Arial" w:cs="Arial"/>
          <w:lang w:val="sr-Latn-ME"/>
        </w:rPr>
        <w:t>11/23</w:t>
      </w:r>
      <w:r w:rsidR="006C14B5">
        <w:rPr>
          <w:rFonts w:ascii="Arial" w:hAnsi="Arial" w:cs="Arial"/>
          <w:lang w:val="sr-Latn-ME"/>
        </w:rPr>
        <w:t xml:space="preserve"> i 84/24</w:t>
      </w:r>
      <w:r w:rsidRPr="006A1E0F">
        <w:rPr>
          <w:rFonts w:ascii="Arial" w:hAnsi="Arial" w:cs="Arial"/>
          <w:lang w:val="sr-Latn-ME"/>
        </w:rPr>
        <w:t xml:space="preserve">) </w:t>
      </w:r>
      <w:r w:rsidR="00892969" w:rsidRPr="006C14B5">
        <w:rPr>
          <w:rFonts w:ascii="Arial" w:hAnsi="Arial" w:cs="Arial"/>
          <w:color w:val="000000"/>
          <w:lang w:val="sr-Latn-ME"/>
        </w:rPr>
        <w:t xml:space="preserve">Crnogorski elektroprenosni sistem AD Podgorica </w:t>
      </w:r>
      <w:r w:rsidRPr="006C14B5">
        <w:rPr>
          <w:rFonts w:ascii="Arial" w:hAnsi="Arial" w:cs="Arial"/>
          <w:lang w:val="sr-Latn-ME"/>
        </w:rPr>
        <w:t>objavljuje</w:t>
      </w:r>
      <w:r w:rsidRPr="006A1E0F">
        <w:rPr>
          <w:rFonts w:ascii="Arial" w:hAnsi="Arial" w:cs="Arial"/>
          <w:b/>
          <w:bCs/>
          <w:color w:val="000000"/>
          <w:lang w:val="sr-Latn-ME"/>
        </w:rPr>
        <w:t xml:space="preserve">        </w:t>
      </w:r>
    </w:p>
    <w:p w14:paraId="22AF6C59"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3EDC5BD6"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26BC01DA"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159FCB42"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2E456C42"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3856EC2E" w14:textId="77777777" w:rsidR="00C40770" w:rsidRPr="006A1E0F" w:rsidRDefault="00C40770" w:rsidP="00C40770">
      <w:pPr>
        <w:tabs>
          <w:tab w:val="left" w:pos="1276"/>
          <w:tab w:val="left" w:pos="3261"/>
        </w:tabs>
        <w:jc w:val="both"/>
        <w:rPr>
          <w:rFonts w:ascii="Arial" w:hAnsi="Arial" w:cs="Arial"/>
          <w:lang w:val="sr-Latn-ME"/>
        </w:rPr>
      </w:pPr>
      <w:r w:rsidRPr="006A1E0F">
        <w:rPr>
          <w:rFonts w:ascii="Arial" w:hAnsi="Arial" w:cs="Arial"/>
          <w:b/>
          <w:bCs/>
          <w:color w:val="000000"/>
          <w:lang w:val="sr-Latn-ME"/>
        </w:rPr>
        <w:t xml:space="preserve">                                          </w:t>
      </w:r>
      <w:r w:rsidRPr="006A1E0F">
        <w:rPr>
          <w:rFonts w:ascii="Arial" w:hAnsi="Arial" w:cs="Arial"/>
          <w:b/>
          <w:bCs/>
          <w:color w:val="000000"/>
          <w:lang w:val="sr-Latn-ME"/>
        </w:rPr>
        <w:tab/>
      </w:r>
      <w:r w:rsidRPr="006A1E0F">
        <w:rPr>
          <w:rFonts w:ascii="Arial" w:hAnsi="Arial" w:cs="Arial"/>
          <w:bCs/>
          <w:color w:val="000000"/>
          <w:lang w:val="sr-Latn-ME"/>
        </w:rPr>
        <w:t xml:space="preserve">                                                      </w:t>
      </w:r>
    </w:p>
    <w:p w14:paraId="79AF7022" w14:textId="77777777" w:rsidR="00C40770" w:rsidRPr="006A1E0F" w:rsidRDefault="00C40770" w:rsidP="00C40770">
      <w:pPr>
        <w:keepNext/>
        <w:jc w:val="center"/>
        <w:outlineLvl w:val="0"/>
        <w:rPr>
          <w:rFonts w:ascii="Arial" w:hAnsi="Arial" w:cs="Arial"/>
          <w:b/>
          <w:bCs/>
          <w:color w:val="000000"/>
          <w:lang w:val="sr-Latn-ME"/>
        </w:rPr>
      </w:pPr>
    </w:p>
    <w:p w14:paraId="5A6DB6DF" w14:textId="77777777" w:rsidR="00C40770" w:rsidRPr="006A1E0F" w:rsidRDefault="00C40770" w:rsidP="00C40770">
      <w:pPr>
        <w:jc w:val="center"/>
        <w:rPr>
          <w:rFonts w:ascii="Arial" w:hAnsi="Arial" w:cs="Arial"/>
          <w:b/>
          <w:bCs/>
          <w:color w:val="000000"/>
          <w:sz w:val="28"/>
          <w:szCs w:val="28"/>
          <w:lang w:val="sr-Latn-ME"/>
        </w:rPr>
      </w:pPr>
      <w:r w:rsidRPr="006A1E0F">
        <w:rPr>
          <w:rFonts w:ascii="Arial" w:hAnsi="Arial" w:cs="Arial"/>
          <w:b/>
          <w:bCs/>
          <w:color w:val="000000"/>
          <w:sz w:val="28"/>
          <w:szCs w:val="28"/>
          <w:lang w:val="sr-Latn-ME"/>
        </w:rPr>
        <w:t>TENDERSKU DOKUMENTACIJU</w:t>
      </w:r>
    </w:p>
    <w:p w14:paraId="3E0D5FDB" w14:textId="27CBBD93" w:rsidR="00C40770" w:rsidRDefault="00C40770" w:rsidP="00C40770">
      <w:pPr>
        <w:jc w:val="center"/>
        <w:rPr>
          <w:rFonts w:ascii="Arial" w:hAnsi="Arial" w:cs="Arial"/>
          <w:b/>
          <w:bCs/>
          <w:color w:val="000000"/>
          <w:sz w:val="28"/>
          <w:szCs w:val="28"/>
          <w:lang w:val="sr-Latn-ME"/>
        </w:rPr>
      </w:pPr>
      <w:r w:rsidRPr="006A1E0F">
        <w:rPr>
          <w:rFonts w:ascii="Arial" w:hAnsi="Arial" w:cs="Arial"/>
          <w:b/>
          <w:bCs/>
          <w:color w:val="000000"/>
          <w:sz w:val="28"/>
          <w:szCs w:val="28"/>
          <w:lang w:val="sr-Latn-ME"/>
        </w:rPr>
        <w:t>ZA OTVORENI POSTUPAK JAVNE NABAVKE</w:t>
      </w:r>
    </w:p>
    <w:p w14:paraId="4E348213" w14:textId="77777777" w:rsidR="006C14B5" w:rsidRPr="006C14B5" w:rsidRDefault="006C14B5" w:rsidP="00C40770">
      <w:pPr>
        <w:jc w:val="center"/>
        <w:rPr>
          <w:rFonts w:ascii="Arial" w:hAnsi="Arial" w:cs="Arial"/>
          <w:b/>
          <w:bCs/>
          <w:color w:val="000000"/>
          <w:sz w:val="28"/>
          <w:szCs w:val="28"/>
          <w:lang w:val="sr-Latn-ME"/>
        </w:rPr>
      </w:pPr>
    </w:p>
    <w:p w14:paraId="37F7906A" w14:textId="1E476E17" w:rsidR="00C40770" w:rsidRPr="006C14B5" w:rsidRDefault="006C14B5" w:rsidP="00C40770">
      <w:pPr>
        <w:jc w:val="center"/>
        <w:rPr>
          <w:rFonts w:ascii="Arial" w:hAnsi="Arial" w:cs="Arial"/>
          <w:b/>
          <w:color w:val="000000"/>
          <w:lang w:val="sr-Latn-ME"/>
        </w:rPr>
      </w:pPr>
      <w:r w:rsidRPr="006C14B5">
        <w:rPr>
          <w:rFonts w:ascii="Arial" w:hAnsi="Arial" w:cs="Arial"/>
          <w:b/>
          <w:color w:val="000000"/>
          <w:lang w:val="sr-Latn-ME"/>
        </w:rPr>
        <w:t>R</w:t>
      </w:r>
      <w:r w:rsidR="00941BD8" w:rsidRPr="006C14B5">
        <w:rPr>
          <w:rFonts w:ascii="Arial" w:hAnsi="Arial" w:cs="Arial"/>
          <w:b/>
          <w:color w:val="000000"/>
          <w:lang w:val="sr-Latn-ME"/>
        </w:rPr>
        <w:t>ačunara</w:t>
      </w:r>
      <w:r w:rsidRPr="006C14B5">
        <w:rPr>
          <w:rFonts w:ascii="Arial" w:hAnsi="Arial" w:cs="Arial"/>
          <w:b/>
          <w:color w:val="000000"/>
          <w:lang w:val="sr-Latn-ME"/>
        </w:rPr>
        <w:t>i</w:t>
      </w:r>
      <w:r w:rsidR="00941BD8" w:rsidRPr="006C14B5">
        <w:rPr>
          <w:rFonts w:ascii="Arial" w:hAnsi="Arial" w:cs="Arial"/>
          <w:b/>
          <w:color w:val="000000"/>
          <w:lang w:val="sr-Latn-ME"/>
        </w:rPr>
        <w:t xml:space="preserve"> i računarsk</w:t>
      </w:r>
      <w:r w:rsidRPr="006C14B5">
        <w:rPr>
          <w:rFonts w:ascii="Arial" w:hAnsi="Arial" w:cs="Arial"/>
          <w:b/>
          <w:color w:val="000000"/>
          <w:lang w:val="sr-Latn-ME"/>
        </w:rPr>
        <w:t>a</w:t>
      </w:r>
      <w:r w:rsidR="00941BD8" w:rsidRPr="006C14B5">
        <w:rPr>
          <w:rFonts w:ascii="Arial" w:hAnsi="Arial" w:cs="Arial"/>
          <w:b/>
          <w:color w:val="000000"/>
          <w:lang w:val="sr-Latn-ME"/>
        </w:rPr>
        <w:t xml:space="preserve"> oprem</w:t>
      </w:r>
      <w:r w:rsidRPr="006C14B5">
        <w:rPr>
          <w:rFonts w:ascii="Arial" w:hAnsi="Arial" w:cs="Arial"/>
          <w:b/>
          <w:color w:val="000000"/>
          <w:lang w:val="sr-Latn-ME"/>
        </w:rPr>
        <w:t>a</w:t>
      </w:r>
    </w:p>
    <w:p w14:paraId="2F6BF1C0" w14:textId="77777777" w:rsidR="00C40770" w:rsidRPr="006A1E0F" w:rsidRDefault="00C40770" w:rsidP="00C40770">
      <w:pPr>
        <w:jc w:val="center"/>
        <w:rPr>
          <w:rFonts w:ascii="Arial" w:hAnsi="Arial" w:cs="Arial"/>
          <w:color w:val="000000"/>
          <w:lang w:val="sr-Latn-ME"/>
        </w:rPr>
      </w:pPr>
      <w:r w:rsidRPr="006A1E0F">
        <w:rPr>
          <w:rFonts w:ascii="Arial" w:hAnsi="Arial" w:cs="Arial"/>
          <w:b/>
          <w:bCs/>
          <w:color w:val="000000"/>
          <w:lang w:val="sr-Latn-ME"/>
        </w:rPr>
        <w:t xml:space="preserve"> </w:t>
      </w:r>
    </w:p>
    <w:p w14:paraId="5B2611EA" w14:textId="77777777" w:rsidR="00C40770" w:rsidRPr="006A1E0F" w:rsidRDefault="00C40770" w:rsidP="00C40770">
      <w:pPr>
        <w:rPr>
          <w:rFonts w:ascii="Arial" w:hAnsi="Arial" w:cs="Arial"/>
          <w:lang w:val="sr-Latn-ME"/>
        </w:rPr>
      </w:pPr>
    </w:p>
    <w:p w14:paraId="2F178A5E" w14:textId="01A9D951" w:rsidR="00C40770" w:rsidRPr="006A1E0F" w:rsidRDefault="006C14B5" w:rsidP="00C40770">
      <w:pPr>
        <w:jc w:val="both"/>
        <w:rPr>
          <w:rFonts w:ascii="Arial" w:hAnsi="Arial" w:cs="Arial"/>
          <w:color w:val="000000"/>
          <w:lang w:val="sr-Latn-ME"/>
        </w:rPr>
      </w:pPr>
      <w:r>
        <w:rPr>
          <w:rFonts w:ascii="Arial" w:hAnsi="Arial" w:cs="Arial"/>
          <w:color w:val="000000"/>
          <w:lang w:val="sr-Latn-ME"/>
        </w:rPr>
        <w:t xml:space="preserve">Predmet nabavke se nabavlja </w:t>
      </w:r>
      <w:r w:rsidR="00C40770" w:rsidRPr="006A1E0F">
        <w:rPr>
          <w:rFonts w:ascii="Arial" w:hAnsi="Arial" w:cs="Arial"/>
          <w:color w:val="000000"/>
          <w:lang w:val="sr-Latn-ME"/>
        </w:rPr>
        <w:t xml:space="preserve">kao cjelina </w:t>
      </w:r>
    </w:p>
    <w:p w14:paraId="3523F79D" w14:textId="77777777" w:rsidR="00C40770" w:rsidRPr="006A1E0F" w:rsidRDefault="00C40770" w:rsidP="00C40770">
      <w:pPr>
        <w:rPr>
          <w:rFonts w:ascii="Arial" w:hAnsi="Arial" w:cs="Arial"/>
          <w:color w:val="000000"/>
          <w:lang w:val="sr-Latn-ME"/>
        </w:rPr>
      </w:pPr>
    </w:p>
    <w:p w14:paraId="3FDF161B" w14:textId="77777777" w:rsidR="00C40770" w:rsidRPr="006A1E0F" w:rsidRDefault="00C40770" w:rsidP="00C40770">
      <w:pPr>
        <w:rPr>
          <w:rFonts w:ascii="Arial" w:hAnsi="Arial" w:cs="Arial"/>
          <w:color w:val="000000"/>
          <w:lang w:val="sr-Latn-ME"/>
        </w:rPr>
      </w:pPr>
    </w:p>
    <w:p w14:paraId="6C5FDC01" w14:textId="77777777" w:rsidR="00C40770" w:rsidRPr="006A1E0F" w:rsidRDefault="00C40770" w:rsidP="00C40770">
      <w:pPr>
        <w:rPr>
          <w:rFonts w:ascii="Arial" w:hAnsi="Arial" w:cs="Arial"/>
          <w:color w:val="000000"/>
          <w:lang w:val="sr-Latn-ME"/>
        </w:rPr>
      </w:pPr>
    </w:p>
    <w:p w14:paraId="3487F62B" w14:textId="77777777" w:rsidR="00C40770" w:rsidRPr="006A1E0F" w:rsidRDefault="00C40770" w:rsidP="00C40770">
      <w:pPr>
        <w:rPr>
          <w:rFonts w:ascii="Arial" w:hAnsi="Arial" w:cs="Arial"/>
          <w:color w:val="000000"/>
          <w:lang w:val="sr-Latn-ME"/>
        </w:rPr>
      </w:pPr>
    </w:p>
    <w:p w14:paraId="5EFBA75C" w14:textId="77777777" w:rsidR="00C40770" w:rsidRPr="006A1E0F" w:rsidRDefault="00C40770" w:rsidP="00C40770">
      <w:pPr>
        <w:rPr>
          <w:rFonts w:ascii="Arial" w:hAnsi="Arial" w:cs="Arial"/>
          <w:color w:val="000000"/>
          <w:lang w:val="sr-Latn-ME"/>
        </w:rPr>
      </w:pPr>
    </w:p>
    <w:p w14:paraId="77506928" w14:textId="77777777" w:rsidR="00C40770" w:rsidRPr="006A1E0F" w:rsidRDefault="00C40770" w:rsidP="00C40770">
      <w:pPr>
        <w:rPr>
          <w:rFonts w:ascii="Arial" w:hAnsi="Arial" w:cs="Arial"/>
          <w:color w:val="000000"/>
          <w:lang w:val="sr-Latn-ME"/>
        </w:rPr>
      </w:pPr>
    </w:p>
    <w:p w14:paraId="62DF2395" w14:textId="77777777" w:rsidR="00C40770" w:rsidRPr="006A1E0F" w:rsidRDefault="00C40770" w:rsidP="00C40770">
      <w:pPr>
        <w:rPr>
          <w:rFonts w:ascii="Arial" w:hAnsi="Arial" w:cs="Arial"/>
          <w:color w:val="000000"/>
          <w:lang w:val="sr-Latn-ME"/>
        </w:rPr>
      </w:pPr>
    </w:p>
    <w:p w14:paraId="2564F54E" w14:textId="77777777" w:rsidR="00C40770" w:rsidRPr="006A1E0F" w:rsidRDefault="00C40770" w:rsidP="00C40770">
      <w:pPr>
        <w:rPr>
          <w:rFonts w:ascii="Arial" w:hAnsi="Arial" w:cs="Arial"/>
          <w:color w:val="000000"/>
          <w:lang w:val="sr-Latn-ME"/>
        </w:rPr>
      </w:pPr>
    </w:p>
    <w:p w14:paraId="2D237393" w14:textId="77777777" w:rsidR="00C40770" w:rsidRPr="006A1E0F" w:rsidRDefault="00C40770" w:rsidP="00C40770">
      <w:pPr>
        <w:rPr>
          <w:rFonts w:ascii="Arial" w:hAnsi="Arial" w:cs="Arial"/>
          <w:color w:val="000000"/>
          <w:lang w:val="sr-Latn-ME"/>
        </w:rPr>
      </w:pPr>
    </w:p>
    <w:p w14:paraId="441597C2" w14:textId="77777777" w:rsidR="00C40770" w:rsidRPr="006A1E0F" w:rsidRDefault="00C40770" w:rsidP="00C40770">
      <w:pPr>
        <w:rPr>
          <w:rFonts w:ascii="Arial" w:hAnsi="Arial" w:cs="Arial"/>
          <w:color w:val="000000"/>
          <w:lang w:val="sr-Latn-ME"/>
        </w:rPr>
      </w:pPr>
    </w:p>
    <w:p w14:paraId="0B6BC0A7" w14:textId="77777777" w:rsidR="00C40770" w:rsidRPr="006A1E0F" w:rsidRDefault="00C40770" w:rsidP="00C40770">
      <w:pPr>
        <w:rPr>
          <w:rFonts w:ascii="Arial" w:hAnsi="Arial" w:cs="Arial"/>
          <w:color w:val="000000"/>
          <w:lang w:val="sr-Latn-ME"/>
        </w:rPr>
      </w:pPr>
    </w:p>
    <w:p w14:paraId="3FCA6B9C" w14:textId="77777777" w:rsidR="00C40770" w:rsidRPr="006A1E0F" w:rsidRDefault="00C40770" w:rsidP="00C40770">
      <w:pPr>
        <w:rPr>
          <w:rFonts w:ascii="Arial" w:hAnsi="Arial" w:cs="Arial"/>
          <w:color w:val="000000"/>
          <w:lang w:val="sr-Latn-ME"/>
        </w:rPr>
      </w:pPr>
    </w:p>
    <w:p w14:paraId="538F0834" w14:textId="77777777" w:rsidR="00C40770" w:rsidRPr="006A1E0F" w:rsidRDefault="00C40770" w:rsidP="00C40770">
      <w:pPr>
        <w:rPr>
          <w:rFonts w:ascii="Arial" w:hAnsi="Arial" w:cs="Arial"/>
          <w:color w:val="000000"/>
          <w:lang w:val="sr-Latn-ME"/>
        </w:rPr>
      </w:pPr>
    </w:p>
    <w:p w14:paraId="313A8623" w14:textId="77777777" w:rsidR="00C40770" w:rsidRPr="006A1E0F" w:rsidRDefault="00C40770" w:rsidP="00C40770">
      <w:pPr>
        <w:rPr>
          <w:rFonts w:ascii="Arial" w:hAnsi="Arial" w:cs="Arial"/>
          <w:color w:val="000000"/>
          <w:lang w:val="sr-Latn-ME"/>
        </w:rPr>
      </w:pPr>
    </w:p>
    <w:p w14:paraId="2D38BEFD" w14:textId="77777777" w:rsidR="00C40770" w:rsidRPr="006A1E0F" w:rsidRDefault="00C40770" w:rsidP="00C40770">
      <w:pPr>
        <w:rPr>
          <w:rFonts w:ascii="Arial" w:hAnsi="Arial" w:cs="Arial"/>
          <w:color w:val="000000"/>
          <w:lang w:val="sr-Latn-ME"/>
        </w:rPr>
      </w:pPr>
    </w:p>
    <w:p w14:paraId="7503B451" w14:textId="77777777" w:rsidR="00C40770" w:rsidRPr="006A1E0F" w:rsidRDefault="00C40770" w:rsidP="00C40770">
      <w:pPr>
        <w:rPr>
          <w:rFonts w:ascii="Arial" w:hAnsi="Arial" w:cs="Arial"/>
          <w:color w:val="000000"/>
          <w:lang w:val="sr-Latn-ME"/>
        </w:rPr>
      </w:pPr>
    </w:p>
    <w:p w14:paraId="2A298169" w14:textId="77777777" w:rsidR="00C40770" w:rsidRPr="006A1E0F" w:rsidRDefault="00C40770" w:rsidP="00C40770">
      <w:pPr>
        <w:rPr>
          <w:rFonts w:ascii="Arial" w:hAnsi="Arial" w:cs="Arial"/>
          <w:color w:val="000000"/>
          <w:lang w:val="sr-Latn-ME"/>
        </w:rPr>
      </w:pPr>
    </w:p>
    <w:p w14:paraId="155667E6" w14:textId="416C229A" w:rsidR="00C40770" w:rsidRDefault="00C40770" w:rsidP="00C40770">
      <w:pPr>
        <w:rPr>
          <w:rFonts w:ascii="Arial" w:hAnsi="Arial" w:cs="Arial"/>
          <w:color w:val="000000"/>
          <w:lang w:val="sr-Latn-ME"/>
        </w:rPr>
      </w:pPr>
    </w:p>
    <w:p w14:paraId="6C783952" w14:textId="42ACF78E" w:rsidR="00C8195D" w:rsidRDefault="00C8195D" w:rsidP="00C40770">
      <w:pPr>
        <w:rPr>
          <w:rFonts w:ascii="Arial" w:hAnsi="Arial" w:cs="Arial"/>
          <w:color w:val="000000"/>
          <w:lang w:val="sr-Latn-ME"/>
        </w:rPr>
      </w:pPr>
    </w:p>
    <w:p w14:paraId="00A1C953" w14:textId="77777777" w:rsidR="00C8195D" w:rsidRPr="006A1E0F" w:rsidRDefault="00C8195D" w:rsidP="00C40770">
      <w:pPr>
        <w:rPr>
          <w:rFonts w:ascii="Arial" w:hAnsi="Arial" w:cs="Arial"/>
          <w:color w:val="000000"/>
          <w:lang w:val="sr-Latn-ME"/>
        </w:rPr>
      </w:pPr>
    </w:p>
    <w:p w14:paraId="2EDC925C" w14:textId="77777777" w:rsidR="00C40770" w:rsidRPr="006A1E0F" w:rsidRDefault="00C40770" w:rsidP="00C40770">
      <w:pPr>
        <w:rPr>
          <w:rFonts w:ascii="Arial" w:hAnsi="Arial" w:cs="Arial"/>
          <w:color w:val="000000"/>
          <w:lang w:val="sr-Latn-ME"/>
        </w:rPr>
      </w:pPr>
    </w:p>
    <w:p w14:paraId="5EE7A8EA" w14:textId="77777777" w:rsidR="00C40770" w:rsidRPr="006A1E0F" w:rsidRDefault="00C40770" w:rsidP="00C40770">
      <w:pPr>
        <w:rPr>
          <w:rFonts w:ascii="Arial" w:hAnsi="Arial" w:cs="Arial"/>
          <w:color w:val="000000"/>
          <w:lang w:val="sr-Latn-ME"/>
        </w:rPr>
      </w:pPr>
    </w:p>
    <w:p w14:paraId="7847FC82" w14:textId="09AE52A8" w:rsidR="00C40770" w:rsidRPr="006A1E0F"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color w:val="000000"/>
          <w:szCs w:val="32"/>
          <w:lang w:val="sr-Latn-ME"/>
        </w:rPr>
      </w:pPr>
      <w:bookmarkStart w:id="0" w:name="_Toc62730553"/>
      <w:r w:rsidRPr="006A1E0F">
        <w:rPr>
          <w:rFonts w:ascii="Arial" w:hAnsi="Arial"/>
          <w:b/>
          <w:color w:val="000000"/>
          <w:szCs w:val="32"/>
          <w:lang w:val="sr-Latn-ME"/>
        </w:rPr>
        <w:lastRenderedPageBreak/>
        <w:t>POZIV ZA NADMETANJE</w:t>
      </w:r>
      <w:bookmarkEnd w:id="0"/>
      <w:r w:rsidRPr="006A1E0F">
        <w:rPr>
          <w:rFonts w:ascii="Arial" w:hAnsi="Arial"/>
          <w:b/>
          <w:color w:val="000000"/>
          <w:szCs w:val="32"/>
          <w:lang w:val="sr-Latn-ME"/>
        </w:rPr>
        <w:t xml:space="preserve"> </w:t>
      </w:r>
    </w:p>
    <w:p w14:paraId="7CAF0FD1" w14:textId="77777777" w:rsidR="00C40770" w:rsidRPr="006A1E0F" w:rsidRDefault="00C40770" w:rsidP="00C40770">
      <w:pPr>
        <w:ind w:left="360"/>
        <w:jc w:val="center"/>
        <w:rPr>
          <w:rFonts w:ascii="Arial" w:hAnsi="Arial" w:cs="Arial"/>
          <w:b/>
          <w:bCs/>
          <w:color w:val="000000"/>
          <w:lang w:val="sr-Latn-ME"/>
        </w:rPr>
      </w:pPr>
    </w:p>
    <w:p w14:paraId="62FECA39" w14:textId="77777777" w:rsidR="00C40770" w:rsidRPr="006A1E0F" w:rsidRDefault="00C40770" w:rsidP="00C40770">
      <w:pPr>
        <w:numPr>
          <w:ilvl w:val="0"/>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Podaci o naručiocu;</w:t>
      </w:r>
    </w:p>
    <w:p w14:paraId="63A0CBF0" w14:textId="77777777" w:rsidR="00C40770" w:rsidRPr="006A1E0F" w:rsidRDefault="00C40770" w:rsidP="00C40770">
      <w:pPr>
        <w:numPr>
          <w:ilvl w:val="0"/>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 xml:space="preserve">Podaci o postupku i predmetu javne nabavke: </w:t>
      </w:r>
    </w:p>
    <w:p w14:paraId="2ABCB139"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Vrsta postupka,</w:t>
      </w:r>
    </w:p>
    <w:p w14:paraId="23E794ED"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Predmet javne nabavke (vrsta predmeta, naziv i opis predmeta),</w:t>
      </w:r>
    </w:p>
    <w:p w14:paraId="06490AF0" w14:textId="0FFDA519"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Procijenjena vrijednost predmeta nabavke</w:t>
      </w:r>
    </w:p>
    <w:p w14:paraId="3B354D90"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 xml:space="preserve">Način nabavke: </w:t>
      </w:r>
    </w:p>
    <w:p w14:paraId="06ED65E2" w14:textId="77777777" w:rsidR="00C40770" w:rsidRPr="006A1E0F" w:rsidRDefault="00C40770" w:rsidP="00C40770">
      <w:pPr>
        <w:numPr>
          <w:ilvl w:val="0"/>
          <w:numId w:val="3"/>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Cjelina, po partijama,</w:t>
      </w:r>
    </w:p>
    <w:p w14:paraId="5C6A3709" w14:textId="77777777" w:rsidR="00C40770" w:rsidRPr="006A1E0F" w:rsidRDefault="00C40770" w:rsidP="00C40770">
      <w:pPr>
        <w:numPr>
          <w:ilvl w:val="0"/>
          <w:numId w:val="3"/>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Zajednička nabavka,</w:t>
      </w:r>
    </w:p>
    <w:p w14:paraId="71CE4D5A" w14:textId="77777777" w:rsidR="00C40770" w:rsidRPr="006A1E0F" w:rsidRDefault="00C40770" w:rsidP="00C40770">
      <w:pPr>
        <w:numPr>
          <w:ilvl w:val="0"/>
          <w:numId w:val="3"/>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Centralizovana nabavka,</w:t>
      </w:r>
    </w:p>
    <w:p w14:paraId="127A63EB"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Posebni oblik nabavke:</w:t>
      </w:r>
    </w:p>
    <w:p w14:paraId="7C57E956" w14:textId="77777777" w:rsidR="00C40770" w:rsidRPr="006A1E0F" w:rsidRDefault="00C40770" w:rsidP="00C40770">
      <w:pPr>
        <w:numPr>
          <w:ilvl w:val="0"/>
          <w:numId w:val="4"/>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Okvirni sporazum,</w:t>
      </w:r>
    </w:p>
    <w:p w14:paraId="539F8692" w14:textId="77777777" w:rsidR="00C40770" w:rsidRPr="006A1E0F" w:rsidRDefault="00C40770" w:rsidP="00C40770">
      <w:pPr>
        <w:numPr>
          <w:ilvl w:val="0"/>
          <w:numId w:val="4"/>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Dinamički sistem nabavki,</w:t>
      </w:r>
    </w:p>
    <w:p w14:paraId="29FA7278" w14:textId="77777777" w:rsidR="00C40770" w:rsidRPr="006A1E0F" w:rsidRDefault="00C40770" w:rsidP="00C40770">
      <w:pPr>
        <w:numPr>
          <w:ilvl w:val="0"/>
          <w:numId w:val="4"/>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Elektronska aukcija,</w:t>
      </w:r>
    </w:p>
    <w:p w14:paraId="080640DC" w14:textId="77777777" w:rsidR="00C40770" w:rsidRPr="006A1E0F" w:rsidRDefault="00C40770" w:rsidP="00C40770">
      <w:pPr>
        <w:numPr>
          <w:ilvl w:val="0"/>
          <w:numId w:val="4"/>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Elektronski katalog,</w:t>
      </w:r>
    </w:p>
    <w:p w14:paraId="72F2F489"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Uslovi za učešće u postupku javne nabavke i posebni osnovi za isključenje,</w:t>
      </w:r>
    </w:p>
    <w:p w14:paraId="6D9C29F2"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Kriterijum za izbor najpovoljnije ponude,</w:t>
      </w:r>
    </w:p>
    <w:p w14:paraId="1B0224A0"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Način, mjesto i vrijeme podnošenja ponuda i otvaranja ponuda,</w:t>
      </w:r>
    </w:p>
    <w:p w14:paraId="3C43BD68"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Rok za donošenje odluke o izboru,</w:t>
      </w:r>
    </w:p>
    <w:p w14:paraId="0DC609DD"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Rok važenja ponude,</w:t>
      </w:r>
    </w:p>
    <w:p w14:paraId="017516EA" w14:textId="77777777" w:rsidR="00C40770" w:rsidRPr="006A1E0F" w:rsidRDefault="00C40770" w:rsidP="00C40770">
      <w:pPr>
        <w:numPr>
          <w:ilvl w:val="1"/>
          <w:numId w:val="2"/>
        </w:numPr>
        <w:spacing w:after="160" w:line="256" w:lineRule="auto"/>
        <w:contextualSpacing/>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Garancija ponude</w:t>
      </w:r>
    </w:p>
    <w:p w14:paraId="03FCC842" w14:textId="77777777" w:rsidR="00C40770" w:rsidRPr="006A1E0F" w:rsidRDefault="00C40770" w:rsidP="00C40770">
      <w:pPr>
        <w:rPr>
          <w:rFonts w:ascii="Calibri" w:eastAsia="Calibri" w:hAnsi="Calibri"/>
          <w:color w:val="000000"/>
          <w:sz w:val="22"/>
          <w:szCs w:val="22"/>
          <w:lang w:val="sr-Latn-ME"/>
        </w:rPr>
      </w:pPr>
    </w:p>
    <w:p w14:paraId="139B36C4" w14:textId="226EF74C" w:rsidR="00C40770" w:rsidRPr="006A1E0F"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color w:val="000000"/>
          <w:szCs w:val="32"/>
          <w:lang w:val="sr-Latn-ME"/>
        </w:rPr>
      </w:pPr>
      <w:bookmarkStart w:id="1" w:name="_Toc62730554"/>
      <w:r w:rsidRPr="006A1E0F">
        <w:rPr>
          <w:rFonts w:ascii="Arial" w:hAnsi="Arial"/>
          <w:b/>
          <w:color w:val="000000"/>
          <w:szCs w:val="32"/>
          <w:lang w:val="sr-Latn-ME"/>
        </w:rPr>
        <w:t>TEHNIČKA SPECIFIKACIJA PREDMETA JAVNE NABAVKE</w:t>
      </w:r>
      <w:bookmarkEnd w:id="1"/>
    </w:p>
    <w:p w14:paraId="4490B150" w14:textId="77777777" w:rsidR="00C40770" w:rsidRPr="006A1E0F" w:rsidRDefault="00C40770" w:rsidP="00C40770">
      <w:pPr>
        <w:numPr>
          <w:ilvl w:val="0"/>
          <w:numId w:val="5"/>
        </w:numPr>
        <w:spacing w:after="160" w:line="256" w:lineRule="auto"/>
        <w:contextualSpacing/>
        <w:jc w:val="both"/>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Naziv i opis predmeta nabavke u cjelini, po partijama i stavkama sa bitnim karakteristikama</w:t>
      </w:r>
    </w:p>
    <w:p w14:paraId="7DEF15CB" w14:textId="77777777" w:rsidR="00C40770" w:rsidRPr="006A1E0F" w:rsidRDefault="00C40770" w:rsidP="00C40770">
      <w:pPr>
        <w:numPr>
          <w:ilvl w:val="0"/>
          <w:numId w:val="5"/>
        </w:numPr>
        <w:spacing w:after="160" w:line="256" w:lineRule="auto"/>
        <w:contextualSpacing/>
        <w:jc w:val="both"/>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t>Zahtjevi u pogledu načina izvršavanja predmeta nabavke koji su od značaja za sačinjavanje ponude i izvršenje ugovora</w:t>
      </w:r>
    </w:p>
    <w:p w14:paraId="582406F4" w14:textId="77777777" w:rsidR="002C7FE4" w:rsidRPr="006A1E0F" w:rsidRDefault="002C7FE4" w:rsidP="002C7FE4">
      <w:pPr>
        <w:spacing w:after="160" w:line="256" w:lineRule="auto"/>
        <w:contextualSpacing/>
        <w:jc w:val="both"/>
        <w:rPr>
          <w:rFonts w:ascii="Arial" w:eastAsia="Calibri" w:hAnsi="Arial" w:cs="Arial"/>
          <w:color w:val="000000"/>
          <w:sz w:val="22"/>
          <w:szCs w:val="22"/>
          <w:lang w:val="sr-Latn-ME"/>
        </w:rPr>
      </w:pPr>
    </w:p>
    <w:p w14:paraId="792BA25E" w14:textId="1B5EFA15" w:rsidR="00C40770" w:rsidRPr="006A1E0F"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Arial" w:hAnsi="Arial"/>
          <w:b/>
          <w:color w:val="000000"/>
          <w:szCs w:val="32"/>
          <w:lang w:val="sr-Latn-ME"/>
        </w:rPr>
      </w:pPr>
      <w:bookmarkStart w:id="2" w:name="_Toc62730555"/>
      <w:r w:rsidRPr="006A1E0F">
        <w:rPr>
          <w:rFonts w:ascii="Arial" w:hAnsi="Arial"/>
          <w:b/>
          <w:color w:val="000000"/>
          <w:szCs w:val="32"/>
          <w:lang w:val="sr-Latn-ME"/>
        </w:rPr>
        <w:t>DODATNE INFORMACIJE O PREDMETU I POSTUPKU NABAVKE</w:t>
      </w:r>
      <w:bookmarkEnd w:id="2"/>
    </w:p>
    <w:p w14:paraId="1A00E749" w14:textId="77777777" w:rsidR="00C40770" w:rsidRPr="006A1E0F" w:rsidRDefault="00C40770" w:rsidP="00C40770">
      <w:pPr>
        <w:jc w:val="both"/>
        <w:rPr>
          <w:rFonts w:ascii="Arial" w:hAnsi="Arial" w:cs="Arial"/>
          <w:b/>
          <w:bCs/>
          <w:color w:val="000000"/>
          <w:lang w:val="sr-Latn-ME"/>
        </w:rPr>
      </w:pPr>
    </w:p>
    <w:p w14:paraId="2FB5AE2B" w14:textId="5F3A8432" w:rsidR="00C40770" w:rsidRPr="006A1E0F" w:rsidRDefault="00C40770" w:rsidP="002C7FE4">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sidRPr="006A1E0F">
        <w:rPr>
          <w:rFonts w:ascii="Arial" w:eastAsia="Calibri" w:hAnsi="Arial" w:cs="Arial"/>
          <w:b/>
          <w:bCs/>
          <w:color w:val="000000"/>
          <w:sz w:val="22"/>
          <w:szCs w:val="22"/>
          <w:lang w:val="sr-Latn-ME"/>
        </w:rPr>
        <w:t>Procijenjena vrijednost predmenta nabavke:</w:t>
      </w:r>
    </w:p>
    <w:p w14:paraId="67E76882" w14:textId="77777777" w:rsidR="00C40770" w:rsidRPr="006A1E0F" w:rsidRDefault="00C40770" w:rsidP="00C40770">
      <w:pPr>
        <w:spacing w:after="160" w:line="256" w:lineRule="auto"/>
        <w:jc w:val="both"/>
        <w:rPr>
          <w:rFonts w:ascii="Arial" w:eastAsia="Calibri" w:hAnsi="Arial" w:cs="Arial"/>
          <w:b/>
          <w:bCs/>
          <w:color w:val="000000"/>
          <w:sz w:val="22"/>
          <w:szCs w:val="22"/>
          <w:lang w:val="sr-Latn-ME"/>
        </w:rPr>
      </w:pPr>
      <w:r w:rsidRPr="006A1E0F">
        <w:rPr>
          <w:rFonts w:ascii="Arial" w:eastAsia="Calibri" w:hAnsi="Arial" w:cs="Arial"/>
          <w:color w:val="000000"/>
          <w:sz w:val="22"/>
          <w:szCs w:val="22"/>
          <w:lang w:val="sr-Latn-ME"/>
        </w:rPr>
        <w:sym w:font="Wingdings" w:char="F0FE"/>
      </w:r>
      <w:r w:rsidRPr="006A1E0F">
        <w:rPr>
          <w:rFonts w:ascii="Arial" w:eastAsia="Calibri" w:hAnsi="Arial" w:cs="Arial"/>
          <w:color w:val="000000"/>
          <w:sz w:val="22"/>
          <w:szCs w:val="22"/>
          <w:lang w:val="sr-Latn-ME"/>
        </w:rPr>
        <w:t xml:space="preserve"> </w:t>
      </w:r>
      <w:r w:rsidRPr="006A1E0F">
        <w:rPr>
          <w:rFonts w:ascii="Arial" w:eastAsia="Calibri" w:hAnsi="Arial" w:cs="Arial"/>
          <w:b/>
          <w:bCs/>
          <w:color w:val="000000"/>
          <w:sz w:val="22"/>
          <w:szCs w:val="22"/>
          <w:lang w:val="sr-Latn-ME"/>
        </w:rPr>
        <w:t>Procijenjena vrijednost predmeta nabavke bez zaključivanja okvirnog sporazuma</w:t>
      </w:r>
      <w:r w:rsidRPr="006A1E0F">
        <w:rPr>
          <w:rFonts w:ascii="Arial" w:eastAsia="Calibri" w:hAnsi="Arial" w:cs="Arial"/>
          <w:color w:val="000000"/>
          <w:sz w:val="22"/>
          <w:szCs w:val="22"/>
          <w:lang w:val="sr-Latn-ME"/>
        </w:rPr>
        <w:t>:</w:t>
      </w:r>
    </w:p>
    <w:p w14:paraId="33A1289B" w14:textId="76CF182C" w:rsidR="00C40770" w:rsidRPr="006A1E0F" w:rsidRDefault="00C40770" w:rsidP="00C40770">
      <w:pPr>
        <w:spacing w:after="160" w:line="256" w:lineRule="auto"/>
        <w:jc w:val="both"/>
        <w:rPr>
          <w:rFonts w:ascii="Arial" w:eastAsia="Calibri" w:hAnsi="Arial" w:cs="Arial"/>
          <w:color w:val="000000"/>
          <w:sz w:val="22"/>
          <w:szCs w:val="22"/>
          <w:lang w:val="sr-Latn-ME"/>
        </w:rPr>
      </w:pPr>
      <w:r w:rsidRPr="006A1E0F">
        <w:rPr>
          <w:rFonts w:ascii="Arial" w:eastAsia="Calibri" w:hAnsi="Arial" w:cs="Arial"/>
          <w:color w:val="000000"/>
          <w:sz w:val="22"/>
          <w:szCs w:val="22"/>
          <w:lang w:val="sr-Latn-ME"/>
        </w:rPr>
        <w:sym w:font="Wingdings" w:char="F0FE"/>
      </w:r>
      <w:r w:rsidRPr="006A1E0F">
        <w:rPr>
          <w:rFonts w:ascii="Arial" w:eastAsia="Calibri" w:hAnsi="Arial" w:cs="Arial"/>
          <w:color w:val="000000"/>
          <w:sz w:val="22"/>
          <w:szCs w:val="22"/>
          <w:lang w:val="sr-Latn-ME"/>
        </w:rPr>
        <w:t xml:space="preserve"> kao cjeline je </w:t>
      </w:r>
      <w:r w:rsidR="00433CFF">
        <w:rPr>
          <w:rFonts w:ascii="Arial" w:eastAsia="Calibri" w:hAnsi="Arial" w:cs="Arial"/>
          <w:color w:val="000000"/>
          <w:sz w:val="22"/>
          <w:szCs w:val="22"/>
          <w:lang w:val="sr-Latn-ME"/>
        </w:rPr>
        <w:t>70</w:t>
      </w:r>
      <w:r w:rsidR="00442FC6">
        <w:rPr>
          <w:rFonts w:ascii="Arial" w:eastAsia="Calibri" w:hAnsi="Arial" w:cs="Arial"/>
          <w:color w:val="000000"/>
          <w:sz w:val="22"/>
          <w:szCs w:val="22"/>
          <w:lang w:val="sr-Latn-ME"/>
        </w:rPr>
        <w:t>.</w:t>
      </w:r>
      <w:r w:rsidR="00C8195D">
        <w:rPr>
          <w:rFonts w:ascii="Arial" w:eastAsia="Calibri" w:hAnsi="Arial" w:cs="Arial"/>
          <w:color w:val="000000"/>
          <w:sz w:val="22"/>
          <w:szCs w:val="22"/>
          <w:lang w:val="sr-Latn-ME"/>
        </w:rPr>
        <w:t>0</w:t>
      </w:r>
      <w:r w:rsidR="00442FC6" w:rsidRPr="00442FC6">
        <w:rPr>
          <w:rFonts w:ascii="Arial" w:eastAsia="Calibri" w:hAnsi="Arial" w:cs="Arial"/>
          <w:color w:val="000000"/>
          <w:sz w:val="22"/>
          <w:szCs w:val="22"/>
          <w:lang w:val="sr-Latn-ME"/>
        </w:rPr>
        <w:t>00</w:t>
      </w:r>
      <w:r w:rsidRPr="006A1E0F">
        <w:rPr>
          <w:rFonts w:ascii="Arial" w:eastAsia="Calibri" w:hAnsi="Arial" w:cs="Arial"/>
          <w:color w:val="000000"/>
          <w:sz w:val="22"/>
          <w:szCs w:val="22"/>
          <w:lang w:val="sr-Latn-ME"/>
        </w:rPr>
        <w:t>,00</w:t>
      </w:r>
      <w:r w:rsidR="002C7FE4" w:rsidRPr="006A1E0F">
        <w:rPr>
          <w:rFonts w:ascii="Arial" w:eastAsia="Calibri" w:hAnsi="Arial" w:cs="Arial"/>
          <w:color w:val="000000"/>
          <w:sz w:val="22"/>
          <w:szCs w:val="22"/>
          <w:lang w:val="sr-Latn-ME"/>
        </w:rPr>
        <w:t xml:space="preserve"> €</w:t>
      </w:r>
    </w:p>
    <w:p w14:paraId="489F92EE" w14:textId="77777777" w:rsidR="00C40770" w:rsidRPr="006A1E0F" w:rsidRDefault="00C40770" w:rsidP="00C40770">
      <w:pPr>
        <w:jc w:val="both"/>
        <w:rPr>
          <w:rFonts w:ascii="Arial" w:hAnsi="Arial" w:cs="Arial"/>
          <w:b/>
          <w:bCs/>
          <w:color w:val="000000"/>
          <w:lang w:val="sr-Latn-ME"/>
        </w:rPr>
      </w:pPr>
    </w:p>
    <w:p w14:paraId="2CD49F63" w14:textId="35B618FC" w:rsidR="00C40770" w:rsidRPr="006A1E0F" w:rsidRDefault="00C40770" w:rsidP="00C4077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6A1E0F">
        <w:rPr>
          <w:rFonts w:ascii="Arial" w:hAnsi="Arial" w:cs="Arial"/>
          <w:color w:val="000000"/>
          <w:lang w:val="sr-Latn-ME"/>
        </w:rPr>
        <w:t>Obrazloženje razloga zašto predmet nabavke nije podijeljen na partije:</w:t>
      </w:r>
    </w:p>
    <w:p w14:paraId="73F35428" w14:textId="77777777" w:rsidR="00C40770" w:rsidRPr="006A1E0F" w:rsidRDefault="002C7FE4" w:rsidP="00C40770">
      <w:pPr>
        <w:jc w:val="both"/>
        <w:rPr>
          <w:rFonts w:ascii="Arial" w:hAnsi="Arial" w:cs="Arial"/>
          <w:color w:val="000000"/>
          <w:lang w:val="sr-Latn-ME"/>
        </w:rPr>
      </w:pPr>
      <w:r w:rsidRPr="006A1E0F">
        <w:rPr>
          <w:rFonts w:ascii="Arial" w:hAnsi="Arial" w:cs="Arial"/>
          <w:color w:val="000000"/>
          <w:lang w:val="sr-Latn-ME"/>
        </w:rPr>
        <w:t>Predmet javne nabavke predstavlja istorodnu robu, te stoga nije podijeljen po partijama</w:t>
      </w:r>
      <w:r w:rsidR="00C40770" w:rsidRPr="006A1E0F">
        <w:rPr>
          <w:rFonts w:ascii="Arial" w:hAnsi="Arial" w:cs="Arial"/>
          <w:color w:val="000000"/>
          <w:lang w:val="sr-Latn-ME"/>
        </w:rPr>
        <w:t xml:space="preserve">. </w:t>
      </w:r>
    </w:p>
    <w:p w14:paraId="58F06F67" w14:textId="77777777" w:rsidR="00C40770" w:rsidRPr="006A1E0F" w:rsidRDefault="00C40770" w:rsidP="00C40770">
      <w:pPr>
        <w:jc w:val="both"/>
        <w:rPr>
          <w:rFonts w:ascii="Arial" w:hAnsi="Arial" w:cs="Arial"/>
          <w:color w:val="000000"/>
          <w:lang w:val="sr-Latn-ME"/>
        </w:rPr>
      </w:pPr>
    </w:p>
    <w:p w14:paraId="3EB127A9" w14:textId="77777777" w:rsidR="00C40770" w:rsidRPr="006A1E0F" w:rsidRDefault="00C40770" w:rsidP="00C40770">
      <w:pPr>
        <w:jc w:val="both"/>
        <w:rPr>
          <w:rFonts w:ascii="Arial" w:hAnsi="Arial" w:cs="Arial"/>
          <w:color w:val="000000"/>
          <w:lang w:val="sr-Latn-ME"/>
        </w:rPr>
      </w:pPr>
    </w:p>
    <w:p w14:paraId="2D4B64D3" w14:textId="77777777" w:rsidR="00C40770" w:rsidRPr="006A1E0F" w:rsidRDefault="00C40770" w:rsidP="00C4077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6A1E0F">
        <w:rPr>
          <w:rFonts w:ascii="Arial" w:hAnsi="Arial" w:cs="Arial"/>
          <w:b/>
          <w:lang w:val="sr-Latn-ME"/>
        </w:rPr>
        <w:t>PONUDA SA VARIJANTAMA</w:t>
      </w:r>
    </w:p>
    <w:p w14:paraId="4067B1BE" w14:textId="77777777" w:rsidR="00C40770" w:rsidRPr="006A1E0F" w:rsidRDefault="00C40770" w:rsidP="00C40770">
      <w:pPr>
        <w:jc w:val="both"/>
        <w:rPr>
          <w:rFonts w:ascii="Arial" w:hAnsi="Arial" w:cs="Arial"/>
          <w:b/>
          <w:bCs/>
          <w:color w:val="000000"/>
          <w:lang w:val="sr-Latn-ME"/>
        </w:rPr>
      </w:pPr>
    </w:p>
    <w:p w14:paraId="651A9D9D" w14:textId="77777777" w:rsidR="00C40770" w:rsidRPr="006A1E0F" w:rsidRDefault="00C40770" w:rsidP="00C40770">
      <w:pPr>
        <w:jc w:val="both"/>
        <w:rPr>
          <w:rFonts w:ascii="Arial" w:hAnsi="Arial" w:cs="Arial"/>
          <w:lang w:val="sr-Latn-ME"/>
        </w:rPr>
      </w:pPr>
      <w:r w:rsidRPr="006A1E0F">
        <w:rPr>
          <w:rFonts w:ascii="Arial" w:hAnsi="Arial" w:cs="Arial"/>
          <w:lang w:val="sr-Latn-ME"/>
        </w:rPr>
        <w:t>Mogućnost podnošenja ponude sa varijantama</w:t>
      </w:r>
    </w:p>
    <w:p w14:paraId="491D76D6" w14:textId="77777777" w:rsidR="00C40770" w:rsidRPr="006A1E0F" w:rsidRDefault="00C40770" w:rsidP="00C40770">
      <w:pPr>
        <w:jc w:val="both"/>
        <w:rPr>
          <w:rFonts w:ascii="Arial" w:hAnsi="Arial" w:cs="Arial"/>
          <w:lang w:val="sr-Latn-ME"/>
        </w:rPr>
      </w:pPr>
    </w:p>
    <w:p w14:paraId="0A64D1AD" w14:textId="77777777" w:rsidR="00C40770" w:rsidRPr="006A1E0F" w:rsidRDefault="002C7FE4" w:rsidP="00C40770">
      <w:pPr>
        <w:jc w:val="both"/>
        <w:rPr>
          <w:rFonts w:ascii="Arial" w:hAnsi="Arial" w:cs="Arial"/>
          <w:color w:val="000000"/>
          <w:lang w:val="sr-Latn-ME"/>
        </w:rPr>
      </w:pPr>
      <w:r w:rsidRPr="006A1E0F">
        <w:rPr>
          <w:rFonts w:ascii="Arial" w:hAnsi="Arial" w:cs="Arial"/>
          <w:color w:val="000000"/>
          <w:lang w:val="sr-Latn-ME"/>
        </w:rPr>
        <w:sym w:font="Wingdings" w:char="F0FE"/>
      </w:r>
      <w:r w:rsidR="00C40770" w:rsidRPr="006A1E0F">
        <w:rPr>
          <w:rFonts w:ascii="Arial" w:hAnsi="Arial" w:cs="Arial"/>
          <w:color w:val="000000"/>
          <w:lang w:val="sr-Latn-ME"/>
        </w:rPr>
        <w:t xml:space="preserve"> </w:t>
      </w:r>
      <w:r w:rsidR="00C40770" w:rsidRPr="006A1E0F">
        <w:rPr>
          <w:rFonts w:ascii="Arial" w:hAnsi="Arial" w:cs="Arial"/>
          <w:lang w:val="sr-Latn-ME"/>
        </w:rPr>
        <w:t>Varijante ponude nijesu dozvoljene i neće biti razmatrane.</w:t>
      </w:r>
    </w:p>
    <w:p w14:paraId="58CC9CD5" w14:textId="77777777" w:rsidR="00C40770" w:rsidRPr="006A1E0F" w:rsidRDefault="00C40770" w:rsidP="00C40770">
      <w:pPr>
        <w:jc w:val="both"/>
        <w:rPr>
          <w:rFonts w:ascii="Arial" w:hAnsi="Arial" w:cs="Arial"/>
          <w:b/>
          <w:bCs/>
          <w:color w:val="FF0000"/>
          <w:lang w:val="sr-Latn-ME"/>
        </w:rPr>
      </w:pPr>
    </w:p>
    <w:p w14:paraId="3CA9800E" w14:textId="77777777" w:rsidR="00C40770" w:rsidRPr="006A1E0F" w:rsidRDefault="00C40770" w:rsidP="00C4077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6A1E0F">
        <w:rPr>
          <w:rFonts w:ascii="Arial" w:hAnsi="Arial" w:cs="Arial"/>
          <w:b/>
          <w:lang w:val="sr-Latn-ME"/>
        </w:rPr>
        <w:t>REZERVISANA NABAVKA</w:t>
      </w:r>
    </w:p>
    <w:p w14:paraId="4DA26969" w14:textId="77777777" w:rsidR="00C40770" w:rsidRPr="006A1E0F" w:rsidRDefault="00C40770" w:rsidP="00C40770">
      <w:pPr>
        <w:jc w:val="both"/>
        <w:rPr>
          <w:rFonts w:ascii="Arial" w:hAnsi="Arial" w:cs="Arial"/>
          <w:b/>
          <w:bCs/>
          <w:color w:val="FF0000"/>
          <w:lang w:val="sr-Latn-ME"/>
        </w:rPr>
      </w:pPr>
    </w:p>
    <w:p w14:paraId="6AB2B031" w14:textId="77777777" w:rsidR="00C40770" w:rsidRPr="006A1E0F" w:rsidRDefault="002C7FE4" w:rsidP="00C40770">
      <w:pPr>
        <w:jc w:val="both"/>
        <w:rPr>
          <w:rFonts w:ascii="Arial" w:hAnsi="Arial" w:cs="Arial"/>
          <w:color w:val="000000"/>
          <w:lang w:val="sr-Latn-ME"/>
        </w:rPr>
      </w:pPr>
      <w:r w:rsidRPr="006A1E0F">
        <w:rPr>
          <w:rFonts w:ascii="Arial" w:hAnsi="Arial" w:cs="Arial"/>
          <w:color w:val="000000"/>
          <w:lang w:val="sr-Latn-ME"/>
        </w:rPr>
        <w:sym w:font="Wingdings" w:char="F0FE"/>
      </w:r>
      <w:r w:rsidR="00C40770" w:rsidRPr="006A1E0F">
        <w:rPr>
          <w:rFonts w:ascii="Arial" w:hAnsi="Arial" w:cs="Arial"/>
          <w:color w:val="000000"/>
          <w:lang w:val="sr-Latn-ME"/>
        </w:rPr>
        <w:t xml:space="preserve"> Ne</w:t>
      </w:r>
    </w:p>
    <w:p w14:paraId="641E39D7" w14:textId="77777777" w:rsidR="00C40770" w:rsidRPr="006A1E0F" w:rsidRDefault="00C40770" w:rsidP="00C40770">
      <w:pPr>
        <w:jc w:val="both"/>
        <w:rPr>
          <w:rFonts w:ascii="Arial" w:hAnsi="Arial" w:cs="Arial"/>
          <w:b/>
          <w:bCs/>
          <w:color w:val="FF0000"/>
          <w:lang w:val="sr-Latn-ME"/>
        </w:rPr>
      </w:pPr>
    </w:p>
    <w:p w14:paraId="769DD87A" w14:textId="77777777" w:rsidR="00C40770" w:rsidRPr="006A1E0F"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sidRPr="006A1E0F">
        <w:rPr>
          <w:rFonts w:ascii="Arial" w:hAnsi="Arial"/>
          <w:b/>
          <w:szCs w:val="32"/>
          <w:lang w:val="sr-Latn-ME"/>
        </w:rPr>
        <w:t>NAČIN UTVRĐIVANJA EKVIVALENTNOSTI</w:t>
      </w:r>
      <w:bookmarkEnd w:id="3"/>
    </w:p>
    <w:p w14:paraId="2086A553" w14:textId="77777777" w:rsidR="00C40770" w:rsidRPr="006A1E0F" w:rsidRDefault="00C40770" w:rsidP="00C40770">
      <w:pPr>
        <w:jc w:val="both"/>
        <w:rPr>
          <w:rFonts w:ascii="Arial" w:hAnsi="Arial" w:cs="Arial"/>
          <w:bCs/>
          <w:color w:val="FF0000"/>
          <w:lang w:val="sr-Latn-ME"/>
        </w:rPr>
      </w:pPr>
    </w:p>
    <w:p w14:paraId="6881354B" w14:textId="77777777" w:rsidR="00C40770" w:rsidRPr="006A1E0F" w:rsidRDefault="00C40770" w:rsidP="00C40770">
      <w:pPr>
        <w:jc w:val="both"/>
        <w:rPr>
          <w:rFonts w:ascii="Arial" w:hAnsi="Arial" w:cs="Arial"/>
          <w:bCs/>
          <w:color w:val="000000"/>
          <w:lang w:val="sr-Latn-ME"/>
        </w:rPr>
      </w:pPr>
      <w:r w:rsidRPr="006A1E0F">
        <w:rPr>
          <w:rFonts w:ascii="Arial" w:hAnsi="Arial" w:cs="Arial"/>
          <w:bCs/>
          <w:color w:val="000000"/>
          <w:lang w:val="sr-Latn-ME"/>
        </w:rPr>
        <w:t>Način ut</w:t>
      </w:r>
      <w:r w:rsidR="002C7FE4" w:rsidRPr="006A1E0F">
        <w:rPr>
          <w:rFonts w:ascii="Arial" w:hAnsi="Arial" w:cs="Arial"/>
          <w:bCs/>
          <w:color w:val="000000"/>
          <w:lang w:val="sr-Latn-ME"/>
        </w:rPr>
        <w:t>vrđivanja ekvivalentnosti: nije primjenjivo.</w:t>
      </w:r>
    </w:p>
    <w:p w14:paraId="3FE67DC6" w14:textId="77777777" w:rsidR="00C40770" w:rsidRPr="006A1E0F" w:rsidRDefault="00C40770" w:rsidP="00C40770">
      <w:pPr>
        <w:jc w:val="both"/>
        <w:rPr>
          <w:rFonts w:ascii="Arial" w:hAnsi="Arial" w:cs="Arial"/>
          <w:bCs/>
          <w:color w:val="FF0000"/>
          <w:lang w:val="sr-Latn-ME"/>
        </w:rPr>
      </w:pPr>
    </w:p>
    <w:p w14:paraId="0873F49E" w14:textId="77777777" w:rsidR="00C40770" w:rsidRPr="006A1E0F"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7"/>
      <w:r w:rsidRPr="006A1E0F">
        <w:rPr>
          <w:rFonts w:ascii="Arial" w:hAnsi="Arial"/>
          <w:b/>
          <w:szCs w:val="32"/>
          <w:lang w:val="sr-Latn-ME"/>
        </w:rPr>
        <w:t>OSNOVI ZA OBAVEZNO ISKLJUČENJE IZ POSTUPKA JAVNE NABAVKE</w:t>
      </w:r>
      <w:bookmarkEnd w:id="4"/>
    </w:p>
    <w:p w14:paraId="637C0326" w14:textId="77777777" w:rsidR="00C40770" w:rsidRPr="006A1E0F" w:rsidRDefault="00C40770" w:rsidP="00C40770">
      <w:pPr>
        <w:jc w:val="both"/>
        <w:rPr>
          <w:rFonts w:ascii="Arial" w:hAnsi="Arial" w:cs="Arial"/>
          <w:lang w:val="sr-Latn-ME"/>
        </w:rPr>
      </w:pPr>
    </w:p>
    <w:p w14:paraId="2791BA06" w14:textId="77777777" w:rsidR="00C40770" w:rsidRPr="006A1E0F" w:rsidRDefault="00C40770" w:rsidP="00C40770">
      <w:pPr>
        <w:rPr>
          <w:rFonts w:ascii="Arial" w:hAnsi="Arial" w:cs="Arial"/>
          <w:lang w:val="sr-Latn-ME"/>
        </w:rPr>
      </w:pPr>
      <w:r w:rsidRPr="006A1E0F">
        <w:rPr>
          <w:rFonts w:ascii="Arial" w:hAnsi="Arial" w:cs="Arial"/>
          <w:lang w:val="sr-Latn-ME"/>
        </w:rPr>
        <w:t xml:space="preserve">Privredni subjekat će se isključiti iz postupka javne nabavke, ako: </w:t>
      </w:r>
    </w:p>
    <w:p w14:paraId="1C9A3D44" w14:textId="77777777" w:rsidR="00C40770" w:rsidRPr="006A1E0F" w:rsidRDefault="00C40770" w:rsidP="00C40770">
      <w:pPr>
        <w:numPr>
          <w:ilvl w:val="0"/>
          <w:numId w:val="6"/>
        </w:numPr>
        <w:rPr>
          <w:rFonts w:ascii="Arial" w:hAnsi="Arial" w:cs="Arial"/>
          <w:lang w:val="sr-Latn-ME"/>
        </w:rPr>
      </w:pPr>
      <w:bookmarkStart w:id="5" w:name="_Toc62730558"/>
      <w:r w:rsidRPr="006A1E0F">
        <w:rPr>
          <w:rFonts w:ascii="Arial" w:hAnsi="Arial" w:cs="Arial"/>
          <w:lang w:val="sr-Latn-ME"/>
        </w:rPr>
        <w:t>je vršio neprimjeren uticaj u smislu člana 38 stav 2 tačka 1 ovog zakona;</w:t>
      </w:r>
    </w:p>
    <w:p w14:paraId="642D1F4F"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postoji sukob interesa iz člana 41 stav 1 tačka 2 ili člana 42 ovog zakona;</w:t>
      </w:r>
    </w:p>
    <w:p w14:paraId="32171016"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ne ispunjava uslov iz člana 99 ovog zakona;</w:t>
      </w:r>
    </w:p>
    <w:p w14:paraId="39D0F588"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ne ispunjava uslov iz čl. 102, 104 ili 106 ovog zakona predviđen tenderskom dokumentacijom;</w:t>
      </w:r>
    </w:p>
    <w:p w14:paraId="20683E92"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nije dostavio izjavu privrednog subjekta ili dostavljena izjava ne sadrži informacije i podatke tražene tenderskom dokumentacijom ili je nepravilno sačinjena;</w:t>
      </w:r>
    </w:p>
    <w:p w14:paraId="5A352A8C"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postoji razlog na osnovu kojeg se smatra da je odustao od prijave, odnosno ponude, a koji je propisan članom 120 stav 15 ovog zakona;</w:t>
      </w:r>
    </w:p>
    <w:p w14:paraId="44AE2FF3"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284EB92" w14:textId="49441200" w:rsidR="00941BD8" w:rsidRPr="00C8195D" w:rsidRDefault="00C40770" w:rsidP="00941BD8">
      <w:pPr>
        <w:numPr>
          <w:ilvl w:val="0"/>
          <w:numId w:val="6"/>
        </w:numPr>
        <w:rPr>
          <w:rFonts w:ascii="Arial" w:hAnsi="Arial" w:cs="Arial"/>
          <w:lang w:val="sr-Latn-ME"/>
        </w:rPr>
      </w:pPr>
      <w:r w:rsidRPr="006A1E0F">
        <w:rPr>
          <w:rFonts w:ascii="Arial" w:hAnsi="Arial" w:cs="Arial"/>
          <w:lang w:val="sr-Latn-ME"/>
        </w:rPr>
        <w:t>postoji drugi razlog propisan ovim zakonom.</w:t>
      </w:r>
    </w:p>
    <w:p w14:paraId="204E196E" w14:textId="77777777" w:rsidR="00941BD8" w:rsidRPr="006A1E0F" w:rsidRDefault="00941BD8" w:rsidP="00941BD8">
      <w:pPr>
        <w:rPr>
          <w:rFonts w:ascii="Arial" w:hAnsi="Arial" w:cs="Arial"/>
          <w:lang w:val="sr-Latn-ME"/>
        </w:rPr>
      </w:pPr>
    </w:p>
    <w:p w14:paraId="6F325F2F" w14:textId="77777777" w:rsidR="00C40770" w:rsidRPr="006A1E0F" w:rsidRDefault="00C40770" w:rsidP="002C7F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r w:rsidRPr="006A1E0F">
        <w:rPr>
          <w:rFonts w:ascii="Arial" w:hAnsi="Arial"/>
          <w:b/>
          <w:szCs w:val="32"/>
          <w:lang w:val="sr-Latn-ME"/>
        </w:rPr>
        <w:t>SREDSTVA FINANSIJSKOG OBEZBJEĐENJA UGOVORA O JAVNOJ NABAVCI</w:t>
      </w:r>
      <w:bookmarkEnd w:id="5"/>
    </w:p>
    <w:p w14:paraId="7A7A8030" w14:textId="77777777" w:rsidR="00C40770" w:rsidRPr="006A1E0F" w:rsidRDefault="00C40770" w:rsidP="00C40770">
      <w:pPr>
        <w:jc w:val="both"/>
        <w:rPr>
          <w:rFonts w:ascii="Arial" w:hAnsi="Arial" w:cs="Arial"/>
          <w:color w:val="000000"/>
          <w:lang w:val="sr-Latn-ME"/>
        </w:rPr>
      </w:pPr>
    </w:p>
    <w:p w14:paraId="4894A3DA" w14:textId="77777777"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Ponuđač čija ponuda bude izabrana kao najpovoljnija je dužan da uz potpisan ugovor o javnoj nabavci dostavi naručiocu:</w:t>
      </w:r>
    </w:p>
    <w:p w14:paraId="095ECA20" w14:textId="77777777" w:rsidR="002C7FE4" w:rsidRPr="006A1E0F" w:rsidRDefault="002C7FE4" w:rsidP="002C7FE4">
      <w:pPr>
        <w:jc w:val="both"/>
        <w:rPr>
          <w:rFonts w:ascii="Arial" w:hAnsi="Arial" w:cs="Arial"/>
          <w:color w:val="000000"/>
          <w:lang w:val="sr-Latn-ME"/>
        </w:rPr>
      </w:pPr>
      <w:r w:rsidRPr="006A1E0F">
        <w:rPr>
          <w:rFonts w:ascii="Arial" w:hAnsi="Arial" w:cs="Arial"/>
          <w:color w:val="000000"/>
          <w:lang w:val="sr-Latn-ME"/>
        </w:rPr>
        <w:sym w:font="Wingdings" w:char="F0FE"/>
      </w:r>
      <w:r w:rsidRPr="006A1E0F">
        <w:rPr>
          <w:rFonts w:ascii="Arial" w:hAnsi="Arial" w:cs="Arial"/>
          <w:color w:val="000000"/>
          <w:lang w:val="sr-Latn-ME"/>
        </w:rPr>
        <w:t xml:space="preserve"> bezuslovnu i na prvi poziv naplativu garanciju za dobro izvršenje ugovora na iznos 10% od vrijednosti ugovora sa PDV-om, kojom garantuje potpuno izvršenje ugovorenih obaveza, sa rokom važenja 30 dana dužim od roka izvršenja ugovora.</w:t>
      </w:r>
    </w:p>
    <w:p w14:paraId="147CDEA2" w14:textId="77777777" w:rsidR="002C7FE4" w:rsidRPr="006A1E0F" w:rsidRDefault="002C7FE4" w:rsidP="002C7FE4">
      <w:pPr>
        <w:jc w:val="both"/>
        <w:rPr>
          <w:rFonts w:ascii="Arial" w:hAnsi="Arial" w:cs="Arial"/>
          <w:color w:val="000000"/>
          <w:lang w:val="sr-Latn-ME"/>
        </w:rPr>
      </w:pPr>
    </w:p>
    <w:p w14:paraId="5B63D5E5" w14:textId="590A55D7" w:rsidR="00C40770" w:rsidRPr="00C8195D"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629" w:hanging="629"/>
        <w:outlineLvl w:val="0"/>
        <w:rPr>
          <w:rFonts w:ascii="Arial" w:hAnsi="Arial"/>
          <w:b/>
          <w:color w:val="000000"/>
          <w:szCs w:val="32"/>
          <w:lang w:val="sr-Latn-ME"/>
        </w:rPr>
      </w:pPr>
      <w:bookmarkStart w:id="6" w:name="_Toc62730559"/>
      <w:r w:rsidRPr="006A1E0F">
        <w:rPr>
          <w:rFonts w:ascii="Arial" w:hAnsi="Arial"/>
          <w:b/>
          <w:szCs w:val="32"/>
          <w:lang w:val="sr-Latn-ME"/>
        </w:rPr>
        <w:t>METODOLOGIJA VREDNOVANJA PONUDA</w:t>
      </w:r>
      <w:bookmarkEnd w:id="6"/>
    </w:p>
    <w:p w14:paraId="20119A6B" w14:textId="6617F344" w:rsidR="00C40770" w:rsidRPr="006A1E0F" w:rsidRDefault="00C40770" w:rsidP="00C40770">
      <w:pPr>
        <w:jc w:val="both"/>
        <w:rPr>
          <w:rFonts w:ascii="Arial" w:hAnsi="Arial" w:cs="Arial"/>
          <w:lang w:val="sr-Latn-ME"/>
        </w:rPr>
      </w:pPr>
      <w:r w:rsidRPr="006A1E0F">
        <w:rPr>
          <w:rFonts w:ascii="Arial" w:hAnsi="Arial" w:cs="Arial"/>
          <w:lang w:val="sr-Latn-ME"/>
        </w:rPr>
        <w:t xml:space="preserve">Naručilac će u postupku javne nabavki izabrati ekonomski najpovoljniju ponudu, primjenom pristupa isplativosti, po osnovu kriterijuma: </w:t>
      </w:r>
    </w:p>
    <w:p w14:paraId="5E5DC7BF" w14:textId="29D873CD" w:rsidR="00C40770" w:rsidRDefault="008A7B08" w:rsidP="00892969">
      <w:pPr>
        <w:rPr>
          <w:rFonts w:ascii="Arial" w:hAnsi="Arial" w:cs="Arial"/>
          <w:lang w:val="sr-Latn-ME"/>
        </w:rPr>
      </w:pPr>
      <w:r w:rsidRPr="006A1E0F">
        <w:rPr>
          <w:rFonts w:ascii="Arial" w:hAnsi="Arial" w:cs="Arial"/>
          <w:color w:val="000000"/>
          <w:lang w:val="sr-Latn-ME"/>
        </w:rPr>
        <w:sym w:font="Wingdings" w:char="F0FE"/>
      </w:r>
      <w:r w:rsidR="00C40770" w:rsidRPr="006A1E0F">
        <w:rPr>
          <w:rFonts w:ascii="Arial" w:hAnsi="Arial" w:cs="Arial"/>
          <w:color w:val="000000"/>
          <w:lang w:val="sr-Latn-ME"/>
        </w:rPr>
        <w:t xml:space="preserve"> </w:t>
      </w:r>
      <w:r w:rsidR="00C40770" w:rsidRPr="006A1E0F">
        <w:rPr>
          <w:rFonts w:ascii="Arial" w:hAnsi="Arial" w:cs="Arial"/>
          <w:lang w:val="sr-Latn-ME"/>
        </w:rPr>
        <w:t xml:space="preserve">odnos cijene i kvaliteta </w:t>
      </w:r>
    </w:p>
    <w:p w14:paraId="6FDF3CB0" w14:textId="77777777" w:rsidR="00122B04" w:rsidRPr="006A1E0F" w:rsidRDefault="00122B04" w:rsidP="00892969">
      <w:pPr>
        <w:rPr>
          <w:rFonts w:ascii="Arial" w:hAnsi="Arial" w:cs="Arial"/>
          <w:lang w:val="sr-Latn-ME"/>
        </w:rPr>
      </w:pPr>
    </w:p>
    <w:p w14:paraId="4EC4D229"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A1E0F">
        <w:rPr>
          <w:rFonts w:ascii="Arial" w:hAnsi="Arial" w:cs="Arial"/>
          <w:lang w:val="sr-Latn-ME"/>
        </w:rPr>
        <w:lastRenderedPageBreak/>
        <w:t>Naručilac se opredijelio za vrednovanje ponuda po kriterijumu odnos cijene i kvaliteta, koje će se vršiti na osnovu sledećih parametara:</w:t>
      </w:r>
    </w:p>
    <w:p w14:paraId="6FBF5EAF"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1BA06014"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A1E0F">
        <w:rPr>
          <w:rFonts w:ascii="Arial" w:hAnsi="Arial" w:cs="Arial"/>
          <w:lang w:val="sr-Latn-ME"/>
        </w:rPr>
        <w:t>1. Parametar: Cijena (C) ..................maksimalan broj bodova 90</w:t>
      </w:r>
    </w:p>
    <w:p w14:paraId="7292A685"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A1E0F">
        <w:rPr>
          <w:rFonts w:ascii="Arial" w:hAnsi="Arial" w:cs="Arial"/>
          <w:lang w:val="sr-Latn-ME"/>
        </w:rPr>
        <w:t xml:space="preserve">2. Parametar: Kvalitet (K) ...............maksimalan broj bodova 10 </w:t>
      </w:r>
    </w:p>
    <w:p w14:paraId="7F0B328D"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B9F3D56"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A1E0F">
        <w:rPr>
          <w:rFonts w:ascii="Arial" w:hAnsi="Arial" w:cs="Arial"/>
          <w:lang w:val="sr-Latn-ME"/>
        </w:rPr>
        <w:t xml:space="preserve">Ukupan broj bodova = broj bodova za ponuđenu cijenu (C) + broj bodova za kvalitet (K) </w:t>
      </w:r>
    </w:p>
    <w:p w14:paraId="5700FEA8"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5C365AF5"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A1E0F">
        <w:rPr>
          <w:rFonts w:ascii="Arial" w:hAnsi="Arial" w:cs="Arial"/>
          <w:b/>
          <w:lang w:val="sr-Latn-ME"/>
        </w:rPr>
        <w:t>1.</w:t>
      </w:r>
      <w:r w:rsidRPr="006A1E0F">
        <w:rPr>
          <w:rFonts w:ascii="Arial" w:hAnsi="Arial" w:cs="Arial"/>
          <w:lang w:val="sr-Latn-ME"/>
        </w:rPr>
        <w:t xml:space="preserve"> </w:t>
      </w:r>
      <w:r w:rsidRPr="006A1E0F">
        <w:rPr>
          <w:rFonts w:ascii="Arial" w:hAnsi="Arial" w:cs="Arial"/>
          <w:b/>
          <w:lang w:val="sr-Latn-ME"/>
        </w:rPr>
        <w:t>Parametar cijena (C) vrednovaće se na sledeći način: max 90 bodova</w:t>
      </w:r>
      <w:r w:rsidRPr="006A1E0F">
        <w:rPr>
          <w:rFonts w:ascii="Arial" w:hAnsi="Arial" w:cs="Arial"/>
          <w:lang w:val="sr-Latn-ME"/>
        </w:rPr>
        <w:t xml:space="preserve">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2C4C405F"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044E4E6A"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A1E0F">
        <w:rPr>
          <w:rFonts w:ascii="Arial" w:hAnsi="Arial" w:cs="Arial"/>
          <w:lang w:val="sr-Latn-ME"/>
        </w:rPr>
        <w:t xml:space="preserve">Broj bodova(C)= (najniža ponuđena cijena bez PDV / ponuđena cijena bez PDV) × 90 </w:t>
      </w:r>
    </w:p>
    <w:p w14:paraId="4B22DA13"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A1E0F">
        <w:rPr>
          <w:rFonts w:ascii="Arial" w:hAnsi="Arial" w:cs="Arial"/>
          <w:lang w:val="sr-Latn-ME"/>
        </w:rPr>
        <w:t xml:space="preserve">Ako je ponuđena cijena 0,00 EUR-a prilikom vrednovanja te cijene po parametru najniža ponuđena cijena uzima se da je ponuđena cijena 0,01 EUR. </w:t>
      </w:r>
    </w:p>
    <w:p w14:paraId="1314F321"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5C005DE"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13DC8">
        <w:rPr>
          <w:rFonts w:ascii="Arial" w:hAnsi="Arial" w:cs="Arial"/>
          <w:b/>
          <w:lang w:val="sr-Latn-ME"/>
        </w:rPr>
        <w:t>2. Parametar k</w:t>
      </w:r>
      <w:r>
        <w:rPr>
          <w:rFonts w:ascii="Arial" w:hAnsi="Arial" w:cs="Arial"/>
          <w:b/>
          <w:lang w:val="sr-Latn-ME"/>
        </w:rPr>
        <w:t>valitet (K) vrednovaće se na sl</w:t>
      </w:r>
      <w:r w:rsidRPr="00613DC8">
        <w:rPr>
          <w:rFonts w:ascii="Arial" w:hAnsi="Arial" w:cs="Arial"/>
          <w:b/>
          <w:lang w:val="sr-Latn-ME"/>
        </w:rPr>
        <w:t>edeći način: max 10 bodova</w:t>
      </w:r>
      <w:r w:rsidRPr="006A1E0F">
        <w:rPr>
          <w:rFonts w:ascii="Arial" w:hAnsi="Arial" w:cs="Arial"/>
          <w:lang w:val="sr-Latn-ME"/>
        </w:rPr>
        <w:t xml:space="preserve"> za izbor najpovoljnije ponude primjenom parametra kvalitet, kao osnova za vrednovanje uzima se:</w:t>
      </w:r>
    </w:p>
    <w:p w14:paraId="52ADD70F"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72204A3D" w14:textId="77777777" w:rsidR="00702EAD"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A1E0F">
        <w:rPr>
          <w:rFonts w:ascii="Arial" w:hAnsi="Arial" w:cs="Arial"/>
          <w:bCs/>
          <w:lang w:val="sr-Latn-ME"/>
        </w:rPr>
        <w:sym w:font="Wingdings" w:char="F0FD"/>
      </w:r>
      <w:r w:rsidR="00941BD8">
        <w:rPr>
          <w:rFonts w:ascii="Arial" w:hAnsi="Arial" w:cs="Arial"/>
          <w:lang w:val="sr-Latn-ME"/>
        </w:rPr>
        <w:t xml:space="preserve"> garantni rok – 10</w:t>
      </w:r>
      <w:r w:rsidRPr="006A1E0F">
        <w:rPr>
          <w:rFonts w:ascii="Arial" w:hAnsi="Arial" w:cs="Arial"/>
          <w:lang w:val="sr-Latn-ME"/>
        </w:rPr>
        <w:t xml:space="preserve"> bodova</w:t>
      </w:r>
    </w:p>
    <w:p w14:paraId="5BCD06A9" w14:textId="77777777" w:rsidR="00897398"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b/>
          <w:lang w:val="sr-Latn-ME"/>
        </w:rPr>
      </w:pPr>
    </w:p>
    <w:p w14:paraId="63856F03" w14:textId="77777777" w:rsidR="00897398" w:rsidRDefault="00941BD8" w:rsidP="00897398">
      <w:pPr>
        <w:pBdr>
          <w:top w:val="single" w:sz="4" w:space="1" w:color="auto"/>
          <w:left w:val="single" w:sz="4" w:space="4" w:color="auto"/>
          <w:bottom w:val="single" w:sz="4" w:space="1" w:color="auto"/>
          <w:right w:val="single" w:sz="4" w:space="4" w:color="auto"/>
        </w:pBdr>
        <w:jc w:val="both"/>
        <w:rPr>
          <w:rFonts w:ascii="Arial" w:hAnsi="Arial" w:cs="Arial"/>
          <w:b/>
          <w:lang w:val="sr-Latn-ME"/>
        </w:rPr>
      </w:pPr>
      <w:r>
        <w:rPr>
          <w:rFonts w:ascii="Arial" w:hAnsi="Arial" w:cs="Arial"/>
          <w:b/>
          <w:lang w:val="sr-Latn-ME"/>
        </w:rPr>
        <w:t>Parametar kvalitet (K</w:t>
      </w:r>
      <w:r w:rsidR="00897398" w:rsidRPr="00613DC8">
        <w:rPr>
          <w:rFonts w:ascii="Arial" w:hAnsi="Arial" w:cs="Arial"/>
          <w:lang w:val="sr-Latn-ME"/>
        </w:rPr>
        <w:t xml:space="preserve">) </w:t>
      </w:r>
      <w:r w:rsidR="00897398" w:rsidRPr="00613DC8">
        <w:rPr>
          <w:rFonts w:ascii="Arial" w:hAnsi="Arial" w:cs="Arial"/>
          <w:b/>
          <w:lang w:val="sr-Latn-ME"/>
        </w:rPr>
        <w:t>– garantni rok</w:t>
      </w:r>
      <w:r w:rsidR="00897398" w:rsidRPr="00613DC8">
        <w:rPr>
          <w:rFonts w:ascii="Arial" w:hAnsi="Arial" w:cs="Arial"/>
          <w:lang w:val="sr-Latn-ME"/>
        </w:rPr>
        <w:t>, vredn</w:t>
      </w:r>
      <w:r>
        <w:rPr>
          <w:rFonts w:ascii="Arial" w:hAnsi="Arial" w:cs="Arial"/>
          <w:lang w:val="sr-Latn-ME"/>
        </w:rPr>
        <w:t>ovaće se na sledeći način: max 10</w:t>
      </w:r>
      <w:r w:rsidR="00897398" w:rsidRPr="00613DC8">
        <w:rPr>
          <w:rFonts w:ascii="Arial" w:hAnsi="Arial" w:cs="Arial"/>
          <w:lang w:val="sr-Latn-ME"/>
        </w:rPr>
        <w:t xml:space="preserve"> bodova primjenom ovog parametra dobija ponuđač sa najdužim ponuđenim garantnim rokom, a drugi ponuđači dobijaju proporcionalno manji broj bodova p</w:t>
      </w:r>
      <w:r>
        <w:rPr>
          <w:rFonts w:ascii="Arial" w:hAnsi="Arial" w:cs="Arial"/>
          <w:lang w:val="sr-Latn-ME"/>
        </w:rPr>
        <w:t>o formuli: Broj bodova (K</w:t>
      </w:r>
      <w:r w:rsidR="00897398" w:rsidRPr="00613DC8">
        <w:rPr>
          <w:rFonts w:ascii="Arial" w:hAnsi="Arial" w:cs="Arial"/>
          <w:lang w:val="sr-Latn-ME"/>
        </w:rPr>
        <w:t>) = (ponuđeni garantni rok/na</w:t>
      </w:r>
      <w:r>
        <w:rPr>
          <w:rFonts w:ascii="Arial" w:hAnsi="Arial" w:cs="Arial"/>
          <w:lang w:val="sr-Latn-ME"/>
        </w:rPr>
        <w:t>jduži ponuđeni garantni rok) × 10</w:t>
      </w:r>
      <w:r w:rsidR="00897398" w:rsidRPr="00613DC8">
        <w:rPr>
          <w:rFonts w:ascii="Arial" w:hAnsi="Arial" w:cs="Arial"/>
          <w:lang w:val="sr-Latn-ME"/>
        </w:rPr>
        <w:t>. Garantni rok iskazuje se u mjesecima.</w:t>
      </w:r>
    </w:p>
    <w:p w14:paraId="1100BC54" w14:textId="77777777" w:rsidR="00941BD8" w:rsidRPr="006C14B5" w:rsidRDefault="00897398" w:rsidP="00E5320E">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C14B5">
        <w:rPr>
          <w:rFonts w:ascii="Arial" w:hAnsi="Arial" w:cs="Arial"/>
          <w:lang w:val="sr-Latn-ME"/>
        </w:rPr>
        <w:t xml:space="preserve">Napomena: </w:t>
      </w:r>
      <w:r w:rsidR="00770D2F" w:rsidRPr="006C14B5">
        <w:rPr>
          <w:rFonts w:ascii="Arial" w:hAnsi="Arial" w:cs="Arial"/>
          <w:lang w:val="sr-Latn-ME"/>
        </w:rPr>
        <w:t>M</w:t>
      </w:r>
      <w:r w:rsidRPr="006C14B5">
        <w:rPr>
          <w:rFonts w:ascii="Arial" w:hAnsi="Arial" w:cs="Arial"/>
          <w:lang w:val="sr-Latn-ME"/>
        </w:rPr>
        <w:t>inima</w:t>
      </w:r>
      <w:r w:rsidR="00941BD8" w:rsidRPr="006C14B5">
        <w:rPr>
          <w:rFonts w:ascii="Arial" w:hAnsi="Arial" w:cs="Arial"/>
          <w:lang w:val="sr-Latn-ME"/>
        </w:rPr>
        <w:t>lni garantni rok je 12 mjeseci i počinje da teče od dana potpisivanja zapisnika primopredaji.</w:t>
      </w:r>
    </w:p>
    <w:p w14:paraId="6445AE1E" w14:textId="77777777" w:rsidR="00E5320E" w:rsidRPr="006C14B5" w:rsidRDefault="00E5320E" w:rsidP="00E5320E">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C14B5">
        <w:rPr>
          <w:rFonts w:ascii="Arial" w:hAnsi="Arial" w:cs="Arial"/>
          <w:lang w:val="sr-Latn-ME"/>
        </w:rPr>
        <w:t>Maksimalni garantni rok koji će se vrednovati je 36 mjeseci.</w:t>
      </w:r>
    </w:p>
    <w:p w14:paraId="6035994D" w14:textId="77777777" w:rsidR="00897398" w:rsidRPr="006C14B5" w:rsidRDefault="00E5320E" w:rsidP="00E5320E">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C14B5">
        <w:rPr>
          <w:rFonts w:ascii="Arial" w:hAnsi="Arial" w:cs="Arial"/>
          <w:lang w:val="sr-Latn-ME"/>
        </w:rPr>
        <w:t>Ako je ponuđeni garantni rok veći od 36 mjeseci, prilikom vrednovanja ponude po podkriterijumu kvalitet uzima se da je ponuđeni rok 36 mjeseci.</w:t>
      </w:r>
    </w:p>
    <w:p w14:paraId="0347081A"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570E7ADA"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6A1E0F">
        <w:rPr>
          <w:rFonts w:ascii="Arial" w:hAnsi="Arial" w:cs="Arial"/>
          <w:lang w:val="sr-Latn-ME"/>
        </w:rPr>
        <w:t xml:space="preserve">U cilju dostavljanja uporedivih ponuda ponuđač je dužan u dijelu </w:t>
      </w:r>
      <w:r>
        <w:rPr>
          <w:rFonts w:ascii="Arial" w:hAnsi="Arial" w:cs="Arial"/>
          <w:lang w:val="sr-Latn-ME"/>
        </w:rPr>
        <w:t>,,</w:t>
      </w:r>
      <w:r w:rsidRPr="006A1E0F">
        <w:rPr>
          <w:rFonts w:ascii="Arial" w:hAnsi="Arial" w:cs="Arial"/>
          <w:lang w:val="sr-Latn-ME"/>
        </w:rPr>
        <w:t>garantni rok</w:t>
      </w:r>
      <w:r>
        <w:rPr>
          <w:rFonts w:ascii="Arial" w:hAnsi="Arial" w:cs="Arial"/>
          <w:lang w:val="sr-Latn-ME"/>
        </w:rPr>
        <w:t>''</w:t>
      </w:r>
      <w:r w:rsidRPr="006A1E0F">
        <w:rPr>
          <w:rFonts w:ascii="Arial" w:hAnsi="Arial" w:cs="Arial"/>
          <w:lang w:val="sr-Latn-ME"/>
        </w:rPr>
        <w:t xml:space="preserve"> - Zahtjevi u pogledu načina izvršavanja predmeta nabavke koji su od značaja za sačinjavanje ponude i izvršenje ugovora, navesti tačan garantni rok računajući </w:t>
      </w:r>
      <w:r w:rsidR="00941BD8" w:rsidRPr="00941BD8">
        <w:rPr>
          <w:rFonts w:ascii="Arial" w:hAnsi="Arial" w:cs="Arial"/>
          <w:lang w:val="sr-Latn-ME"/>
        </w:rPr>
        <w:t>od dana potpisivanja zapisnika primopredaji</w:t>
      </w:r>
      <w:r w:rsidRPr="006A1E0F">
        <w:rPr>
          <w:rFonts w:ascii="Arial" w:hAnsi="Arial" w:cs="Arial"/>
          <w:lang w:val="sr-Latn-ME"/>
        </w:rPr>
        <w:t>, izražen u mjesecima.</w:t>
      </w:r>
    </w:p>
    <w:p w14:paraId="618BD9E2"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sz w:val="6"/>
          <w:lang w:val="sr-Latn-ME"/>
        </w:rPr>
      </w:pPr>
    </w:p>
    <w:p w14:paraId="4D329808" w14:textId="77777777" w:rsidR="00897398" w:rsidRPr="006A1E0F"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sz w:val="8"/>
          <w:lang w:val="sr-Latn-ME"/>
        </w:rPr>
      </w:pPr>
    </w:p>
    <w:p w14:paraId="28FF3816" w14:textId="77777777" w:rsidR="00897398"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A1E0F">
        <w:rPr>
          <w:rFonts w:ascii="Arial" w:hAnsi="Arial" w:cs="Arial"/>
          <w:i/>
          <w:color w:val="000000"/>
          <w:lang w:val="sr-Latn-ME"/>
        </w:rPr>
        <w:t>U skladu sa Pravilnikom o metodologiji načina vrednovanja ponuda u postupku javnih nabavki, vrednovanje će se vršiti za ponuđene parametre iznad predviđenih minimalnih zahtjeva.</w:t>
      </w:r>
    </w:p>
    <w:p w14:paraId="62175AEA" w14:textId="77777777" w:rsidR="00897398"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3507A251" w14:textId="77777777" w:rsidR="00897398" w:rsidRPr="00613DC8" w:rsidRDefault="00897398" w:rsidP="00897398">
      <w:pPr>
        <w:pBdr>
          <w:top w:val="single" w:sz="4" w:space="1" w:color="auto"/>
          <w:left w:val="single" w:sz="4" w:space="4" w:color="auto"/>
          <w:bottom w:val="single" w:sz="4" w:space="1" w:color="auto"/>
          <w:right w:val="single" w:sz="4" w:space="4" w:color="auto"/>
        </w:pBdr>
        <w:jc w:val="both"/>
        <w:rPr>
          <w:rFonts w:ascii="Arial" w:hAnsi="Arial" w:cs="Arial"/>
          <w:i/>
          <w:lang w:val="sr-Latn-ME"/>
        </w:rPr>
      </w:pPr>
      <w:r w:rsidRPr="00613DC8">
        <w:rPr>
          <w:rFonts w:ascii="Arial" w:hAnsi="Arial" w:cs="Arial"/>
          <w:i/>
          <w:lang w:val="sr-Latn-ME"/>
        </w:rPr>
        <w:t xml:space="preserve">Ponuđač sa najvećim ukupnim brojem bodova (U) dobijenim zbirom bodova po </w:t>
      </w:r>
      <w:r w:rsidR="00941BD8">
        <w:rPr>
          <w:rFonts w:ascii="Arial" w:hAnsi="Arial" w:cs="Arial"/>
          <w:i/>
          <w:lang w:val="sr-Latn-ME"/>
        </w:rPr>
        <w:t>oba podkriterijuma (U =C + K</w:t>
      </w:r>
      <w:r w:rsidRPr="00613DC8">
        <w:rPr>
          <w:rFonts w:ascii="Arial" w:hAnsi="Arial" w:cs="Arial"/>
          <w:i/>
          <w:lang w:val="sr-Latn-ME"/>
        </w:rPr>
        <w:t>)  biće izabran kao prvorangirani.</w:t>
      </w:r>
    </w:p>
    <w:p w14:paraId="00EAD911" w14:textId="77777777" w:rsidR="008A7B08" w:rsidRPr="006A1E0F" w:rsidRDefault="008A7B08" w:rsidP="00C40770">
      <w:pPr>
        <w:jc w:val="both"/>
        <w:rPr>
          <w:rFonts w:ascii="Arial" w:hAnsi="Arial" w:cs="Arial"/>
          <w:color w:val="000000"/>
          <w:lang w:val="sr-Latn-ME"/>
        </w:rPr>
      </w:pPr>
    </w:p>
    <w:p w14:paraId="4C961A45" w14:textId="77777777" w:rsidR="00C40770" w:rsidRPr="006A1E0F" w:rsidRDefault="00C40770" w:rsidP="00C40770">
      <w:pPr>
        <w:jc w:val="both"/>
        <w:rPr>
          <w:rFonts w:ascii="Arial" w:hAnsi="Arial" w:cs="Arial"/>
          <w:color w:val="000000"/>
          <w:lang w:val="sr-Latn-ME"/>
        </w:rPr>
      </w:pPr>
    </w:p>
    <w:p w14:paraId="357AB2A4" w14:textId="77777777" w:rsidR="00C40770" w:rsidRPr="006A1E0F" w:rsidRDefault="00C40770" w:rsidP="008929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7" w:name="_Toc62730560"/>
      <w:r w:rsidRPr="006A1E0F">
        <w:rPr>
          <w:rFonts w:ascii="Arial" w:hAnsi="Arial"/>
          <w:b/>
          <w:szCs w:val="32"/>
          <w:lang w:val="sr-Latn-ME"/>
        </w:rPr>
        <w:lastRenderedPageBreak/>
        <w:t>JEZIK PONUDE</w:t>
      </w:r>
      <w:bookmarkEnd w:id="7"/>
    </w:p>
    <w:p w14:paraId="3F242042" w14:textId="77777777" w:rsidR="00C40770" w:rsidRPr="006A1E0F" w:rsidRDefault="00C40770" w:rsidP="00C40770">
      <w:pPr>
        <w:jc w:val="both"/>
        <w:rPr>
          <w:rFonts w:ascii="Arial" w:hAnsi="Arial" w:cs="Arial"/>
          <w:b/>
          <w:bCs/>
          <w:color w:val="000000"/>
          <w:lang w:val="sr-Latn-ME"/>
        </w:rPr>
      </w:pPr>
    </w:p>
    <w:p w14:paraId="67F66648" w14:textId="77777777"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Ponuda se sačinjava na:</w:t>
      </w:r>
    </w:p>
    <w:p w14:paraId="72BEBDFB" w14:textId="77777777" w:rsidR="00C40770" w:rsidRPr="006A1E0F" w:rsidRDefault="00C40770" w:rsidP="00C40770">
      <w:pPr>
        <w:jc w:val="both"/>
        <w:rPr>
          <w:rFonts w:ascii="Arial" w:hAnsi="Arial" w:cs="Arial"/>
          <w:b/>
          <w:bCs/>
          <w:color w:val="000000"/>
          <w:lang w:val="sr-Latn-ME"/>
        </w:rPr>
      </w:pPr>
    </w:p>
    <w:p w14:paraId="1A8B409E" w14:textId="77777777" w:rsidR="00C40770" w:rsidRPr="006A1E0F" w:rsidRDefault="00892969" w:rsidP="00C40770">
      <w:pPr>
        <w:jc w:val="both"/>
        <w:rPr>
          <w:rFonts w:ascii="Arial" w:hAnsi="Arial" w:cs="Arial"/>
          <w:color w:val="000000"/>
          <w:lang w:val="sr-Latn-ME"/>
        </w:rPr>
      </w:pPr>
      <w:r w:rsidRPr="006A1E0F">
        <w:rPr>
          <w:rFonts w:ascii="Arial" w:hAnsi="Arial" w:cs="Arial"/>
          <w:color w:val="000000"/>
          <w:lang w:val="sr-Latn-ME"/>
        </w:rPr>
        <w:sym w:font="Wingdings" w:char="F0FE"/>
      </w:r>
      <w:r w:rsidR="00C40770" w:rsidRPr="006A1E0F">
        <w:rPr>
          <w:rFonts w:ascii="Arial" w:hAnsi="Arial" w:cs="Arial"/>
          <w:color w:val="000000"/>
          <w:lang w:val="sr-Latn-ME"/>
        </w:rPr>
        <w:t xml:space="preserve"> crnogorski jezik i drugi jezik koji je u službenoj upotrebi u Crnoj Gori, u skladu sa Ustavom i zakonom</w:t>
      </w:r>
    </w:p>
    <w:p w14:paraId="47DACDC4" w14:textId="238732A8" w:rsidR="00892969" w:rsidRPr="006A1E0F" w:rsidRDefault="00892969" w:rsidP="00C40770">
      <w:pPr>
        <w:jc w:val="both"/>
        <w:rPr>
          <w:rFonts w:ascii="Arial" w:hAnsi="Arial" w:cs="Arial"/>
          <w:lang w:val="sr-Latn-ME"/>
        </w:rPr>
      </w:pPr>
    </w:p>
    <w:p w14:paraId="3014A7DA" w14:textId="77777777" w:rsidR="00C40770" w:rsidRPr="006A1E0F" w:rsidRDefault="00C40770" w:rsidP="008929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8" w:name="_Toc62730561"/>
      <w:r w:rsidRPr="006A1E0F">
        <w:rPr>
          <w:rFonts w:ascii="Arial" w:hAnsi="Arial"/>
          <w:b/>
          <w:szCs w:val="32"/>
          <w:lang w:val="sr-Latn-ME"/>
        </w:rPr>
        <w:t>NAČIN, MJESTO I VRIJEME PODNOŠENJA PONUDA I OTVARANJA PONUDA</w:t>
      </w:r>
      <w:bookmarkEnd w:id="8"/>
    </w:p>
    <w:p w14:paraId="23783342" w14:textId="77777777" w:rsidR="00C40770" w:rsidRPr="006A1E0F" w:rsidRDefault="00C40770" w:rsidP="00C40770">
      <w:pPr>
        <w:jc w:val="both"/>
        <w:rPr>
          <w:rFonts w:ascii="Arial" w:hAnsi="Arial" w:cs="Arial"/>
          <w:b/>
          <w:bCs/>
          <w:color w:val="000000"/>
          <w:lang w:val="sr-Latn-ME"/>
        </w:rPr>
      </w:pPr>
    </w:p>
    <w:p w14:paraId="55533561" w14:textId="43E80F5B" w:rsidR="00C40770" w:rsidRPr="002C2972" w:rsidRDefault="00C40770" w:rsidP="00C40770">
      <w:pPr>
        <w:jc w:val="both"/>
        <w:rPr>
          <w:rFonts w:ascii="Arial" w:hAnsi="Arial" w:cs="Arial"/>
          <w:color w:val="000000"/>
          <w:lang w:val="sr-Latn-ME"/>
        </w:rPr>
      </w:pPr>
      <w:r w:rsidRPr="006A1E0F">
        <w:rPr>
          <w:rFonts w:ascii="Arial" w:hAnsi="Arial" w:cs="Arial"/>
          <w:color w:val="000000"/>
          <w:lang w:val="sr-Latn-ME"/>
        </w:rPr>
        <w:t>Ponude se podnose preko ESJN</w:t>
      </w:r>
      <w:r w:rsidRPr="00F24C3C">
        <w:rPr>
          <w:rFonts w:ascii="Arial" w:hAnsi="Arial" w:cs="Arial"/>
          <w:color w:val="000000"/>
          <w:lang w:val="sr-Latn-ME"/>
        </w:rPr>
        <w:t xml:space="preserve">-a </w:t>
      </w:r>
      <w:r w:rsidRPr="00FE6B9E">
        <w:rPr>
          <w:rFonts w:ascii="Arial" w:hAnsi="Arial" w:cs="Arial"/>
          <w:color w:val="000000"/>
          <w:lang w:val="sr-Latn-ME"/>
        </w:rPr>
        <w:t xml:space="preserve">zaključno sa </w:t>
      </w:r>
      <w:r w:rsidRPr="002C2972">
        <w:rPr>
          <w:rFonts w:ascii="Arial" w:hAnsi="Arial" w:cs="Arial"/>
          <w:color w:val="000000"/>
          <w:lang w:val="sr-Latn-ME"/>
        </w:rPr>
        <w:t xml:space="preserve">danom </w:t>
      </w:r>
      <w:r w:rsidR="00433CFF">
        <w:rPr>
          <w:rFonts w:ascii="Arial" w:hAnsi="Arial" w:cs="Arial"/>
          <w:color w:val="000000"/>
          <w:lang w:val="sr-Latn-ME"/>
        </w:rPr>
        <w:t>08.</w:t>
      </w:r>
      <w:r w:rsidR="00941BD8" w:rsidRPr="002C2972">
        <w:rPr>
          <w:rFonts w:ascii="Arial" w:hAnsi="Arial" w:cs="Arial"/>
          <w:color w:val="000000"/>
          <w:lang w:val="sr-Latn-ME"/>
        </w:rPr>
        <w:t>0</w:t>
      </w:r>
      <w:r w:rsidR="00433CFF">
        <w:rPr>
          <w:rFonts w:ascii="Arial" w:hAnsi="Arial" w:cs="Arial"/>
          <w:color w:val="000000"/>
          <w:lang w:val="sr-Latn-ME"/>
        </w:rPr>
        <w:t>4</w:t>
      </w:r>
      <w:r w:rsidR="00127E68" w:rsidRPr="002C2972">
        <w:rPr>
          <w:rFonts w:ascii="Arial" w:hAnsi="Arial" w:cs="Arial"/>
          <w:color w:val="000000"/>
          <w:lang w:val="sr-Latn-ME"/>
        </w:rPr>
        <w:t>.202</w:t>
      </w:r>
      <w:r w:rsidR="00433CFF">
        <w:rPr>
          <w:rFonts w:ascii="Arial" w:hAnsi="Arial" w:cs="Arial"/>
          <w:color w:val="000000"/>
          <w:lang w:val="sr-Latn-ME"/>
        </w:rPr>
        <w:t>6</w:t>
      </w:r>
      <w:r w:rsidR="00127E68" w:rsidRPr="002C2972">
        <w:rPr>
          <w:rFonts w:ascii="Arial" w:hAnsi="Arial" w:cs="Arial"/>
          <w:color w:val="000000"/>
          <w:lang w:val="sr-Latn-ME"/>
        </w:rPr>
        <w:t xml:space="preserve">. godine do </w:t>
      </w:r>
      <w:r w:rsidR="00433CFF">
        <w:rPr>
          <w:rFonts w:ascii="Arial" w:hAnsi="Arial" w:cs="Arial"/>
          <w:color w:val="000000"/>
          <w:lang w:val="sr-Latn-ME"/>
        </w:rPr>
        <w:t>0</w:t>
      </w:r>
      <w:r w:rsidR="00127E68" w:rsidRPr="002C2972">
        <w:rPr>
          <w:rFonts w:ascii="Arial" w:hAnsi="Arial" w:cs="Arial"/>
          <w:color w:val="000000"/>
          <w:lang w:val="sr-Latn-ME"/>
        </w:rPr>
        <w:t>8:</w:t>
      </w:r>
      <w:r w:rsidR="006C14B5">
        <w:rPr>
          <w:rFonts w:ascii="Arial" w:hAnsi="Arial" w:cs="Arial"/>
          <w:color w:val="000000"/>
          <w:lang w:val="sr-Latn-ME"/>
        </w:rPr>
        <w:t>0</w:t>
      </w:r>
      <w:r w:rsidR="00127E68" w:rsidRPr="002C2972">
        <w:rPr>
          <w:rFonts w:ascii="Arial" w:hAnsi="Arial" w:cs="Arial"/>
          <w:color w:val="000000"/>
          <w:lang w:val="sr-Latn-ME"/>
        </w:rPr>
        <w:t>0</w:t>
      </w:r>
      <w:r w:rsidRPr="002C2972">
        <w:rPr>
          <w:rFonts w:ascii="Arial" w:hAnsi="Arial" w:cs="Arial"/>
          <w:color w:val="000000"/>
          <w:lang w:val="sr-Latn-ME"/>
        </w:rPr>
        <w:t xml:space="preserve"> sati.</w:t>
      </w:r>
    </w:p>
    <w:p w14:paraId="7E49AC7E" w14:textId="38A1DE71" w:rsidR="00C40770" w:rsidRPr="002C2972" w:rsidRDefault="00C40770" w:rsidP="00C40770">
      <w:pPr>
        <w:jc w:val="both"/>
        <w:rPr>
          <w:rFonts w:ascii="Arial" w:hAnsi="Arial" w:cs="Arial"/>
          <w:color w:val="000000"/>
          <w:lang w:val="sr-Latn-ME"/>
        </w:rPr>
      </w:pPr>
      <w:r w:rsidRPr="002C2972">
        <w:rPr>
          <w:rFonts w:ascii="Arial" w:hAnsi="Arial" w:cs="Arial"/>
          <w:color w:val="000000"/>
          <w:lang w:val="sr-Latn-ME"/>
        </w:rPr>
        <w:t xml:space="preserve">Otvaranje ponuda održaće se dana </w:t>
      </w:r>
      <w:r w:rsidR="00433CFF" w:rsidRPr="00433CFF">
        <w:rPr>
          <w:rFonts w:ascii="Arial" w:hAnsi="Arial" w:cs="Arial"/>
          <w:color w:val="000000"/>
          <w:lang w:val="sr-Latn-ME"/>
        </w:rPr>
        <w:t>08.04.2026</w:t>
      </w:r>
      <w:r w:rsidR="00127E68" w:rsidRPr="002C2972">
        <w:rPr>
          <w:rFonts w:ascii="Arial" w:hAnsi="Arial" w:cs="Arial"/>
          <w:color w:val="000000"/>
          <w:lang w:val="sr-Latn-ME"/>
        </w:rPr>
        <w:t>.</w:t>
      </w:r>
      <w:r w:rsidRPr="002C2972">
        <w:rPr>
          <w:rFonts w:ascii="Arial" w:hAnsi="Arial" w:cs="Arial"/>
          <w:color w:val="000000"/>
          <w:lang w:val="sr-Latn-ME"/>
        </w:rPr>
        <w:t xml:space="preserve"> godine u </w:t>
      </w:r>
      <w:r w:rsidR="00433CFF">
        <w:rPr>
          <w:rFonts w:ascii="Arial" w:hAnsi="Arial" w:cs="Arial"/>
          <w:color w:val="000000"/>
          <w:lang w:val="sr-Latn-ME"/>
        </w:rPr>
        <w:t>0</w:t>
      </w:r>
      <w:r w:rsidR="00127E68" w:rsidRPr="002C2972">
        <w:rPr>
          <w:rFonts w:ascii="Arial" w:hAnsi="Arial" w:cs="Arial"/>
          <w:color w:val="000000"/>
          <w:lang w:val="sr-Latn-ME"/>
        </w:rPr>
        <w:t>8:</w:t>
      </w:r>
      <w:r w:rsidR="006C14B5">
        <w:rPr>
          <w:rFonts w:ascii="Arial" w:hAnsi="Arial" w:cs="Arial"/>
          <w:color w:val="000000"/>
          <w:lang w:val="sr-Latn-ME"/>
        </w:rPr>
        <w:t>0</w:t>
      </w:r>
      <w:r w:rsidR="00127E68" w:rsidRPr="002C2972">
        <w:rPr>
          <w:rFonts w:ascii="Arial" w:hAnsi="Arial" w:cs="Arial"/>
          <w:color w:val="000000"/>
          <w:lang w:val="sr-Latn-ME"/>
        </w:rPr>
        <w:t>0</w:t>
      </w:r>
      <w:r w:rsidRPr="002C2972">
        <w:rPr>
          <w:rFonts w:ascii="Arial" w:hAnsi="Arial" w:cs="Arial"/>
          <w:color w:val="000000"/>
          <w:lang w:val="sr-Latn-ME"/>
        </w:rPr>
        <w:t xml:space="preserve"> sati. </w:t>
      </w:r>
    </w:p>
    <w:p w14:paraId="0F352643" w14:textId="656DB036" w:rsidR="00127E68" w:rsidRPr="002C2972" w:rsidRDefault="00127E68" w:rsidP="00127E68">
      <w:pPr>
        <w:jc w:val="both"/>
        <w:rPr>
          <w:rFonts w:ascii="Arial" w:hAnsi="Arial" w:cs="Arial"/>
          <w:lang w:val="sr-Latn-ME"/>
        </w:rPr>
      </w:pPr>
      <w:r w:rsidRPr="002C2972">
        <w:rPr>
          <w:rFonts w:ascii="Arial" w:hAnsi="Arial" w:cs="Arial"/>
          <w:lang w:val="sr-Latn-ME"/>
        </w:rPr>
        <w:t xml:space="preserve">Garancija ponude podnosi se u elektronskom obliku putem ESJN-a. Izuzetno, ako ponuđač ne može da </w:t>
      </w:r>
      <w:r w:rsidR="004E5317">
        <w:rPr>
          <w:rFonts w:ascii="Arial" w:hAnsi="Arial" w:cs="Arial"/>
          <w:lang w:val="sr-Latn-ME"/>
        </w:rPr>
        <w:t>g</w:t>
      </w:r>
      <w:r w:rsidRPr="002C2972">
        <w:rPr>
          <w:rFonts w:ascii="Arial" w:hAnsi="Arial" w:cs="Arial"/>
          <w:lang w:val="sr-Latn-ME"/>
        </w:rPr>
        <w:t xml:space="preserve">aranciju ponude podnese u elektronskom obliku, dužan je da putem ESJN-a dostavi kopiju </w:t>
      </w:r>
      <w:r w:rsidR="004E5317">
        <w:rPr>
          <w:rFonts w:ascii="Arial" w:hAnsi="Arial" w:cs="Arial"/>
          <w:lang w:val="sr-Latn-ME"/>
        </w:rPr>
        <w:t>g</w:t>
      </w:r>
      <w:r w:rsidRPr="002C2972">
        <w:rPr>
          <w:rFonts w:ascii="Arial" w:hAnsi="Arial" w:cs="Arial"/>
          <w:lang w:val="sr-Latn-ME"/>
        </w:rPr>
        <w:t xml:space="preserve">arancije ponude, a da original </w:t>
      </w:r>
      <w:r w:rsidR="004E5317">
        <w:rPr>
          <w:rFonts w:ascii="Arial" w:hAnsi="Arial" w:cs="Arial"/>
          <w:lang w:val="sr-Latn-ME"/>
        </w:rPr>
        <w:t>g</w:t>
      </w:r>
      <w:r w:rsidRPr="002C2972">
        <w:rPr>
          <w:rFonts w:ascii="Arial" w:hAnsi="Arial" w:cs="Arial"/>
          <w:lang w:val="sr-Latn-ME"/>
        </w:rPr>
        <w:t xml:space="preserve">arancije ponude dostavi, odnosno uruči Naručiocu neposredno ili putem pošte, preporučenom pošiljkom najkasnije prije isteka roka za podnošenje ponuda. </w:t>
      </w:r>
    </w:p>
    <w:p w14:paraId="0509999B" w14:textId="77777777" w:rsidR="00127E68" w:rsidRPr="002C2972" w:rsidRDefault="00127E68" w:rsidP="00127E68">
      <w:pPr>
        <w:jc w:val="both"/>
        <w:rPr>
          <w:rFonts w:ascii="Arial" w:hAnsi="Arial" w:cs="Arial"/>
          <w:lang w:val="sr-Latn-ME"/>
        </w:rPr>
      </w:pPr>
    </w:p>
    <w:p w14:paraId="5C568ACD" w14:textId="66A5E3A8" w:rsidR="00127E68" w:rsidRPr="002C2972" w:rsidRDefault="00127E68" w:rsidP="00127E68">
      <w:pPr>
        <w:jc w:val="both"/>
        <w:rPr>
          <w:rFonts w:ascii="Arial" w:hAnsi="Arial" w:cs="Arial"/>
          <w:lang w:val="sr-Latn-ME"/>
        </w:rPr>
      </w:pPr>
      <w:r w:rsidRPr="002C2972">
        <w:rPr>
          <w:rFonts w:ascii="Arial" w:hAnsi="Arial" w:cs="Arial"/>
          <w:lang w:val="sr-Latn-ME"/>
        </w:rPr>
        <w:t xml:space="preserve">Adresa za dostavljanje </w:t>
      </w:r>
      <w:r w:rsidR="004E5317">
        <w:rPr>
          <w:rFonts w:ascii="Arial" w:hAnsi="Arial" w:cs="Arial"/>
          <w:lang w:val="sr-Latn-ME"/>
        </w:rPr>
        <w:t>g</w:t>
      </w:r>
      <w:r w:rsidRPr="002C2972">
        <w:rPr>
          <w:rFonts w:ascii="Arial" w:hAnsi="Arial" w:cs="Arial"/>
          <w:lang w:val="sr-Latn-ME"/>
        </w:rPr>
        <w:t xml:space="preserve">arancije ponude je: </w:t>
      </w:r>
    </w:p>
    <w:p w14:paraId="7F17BCDA" w14:textId="77777777" w:rsidR="00127E68" w:rsidRPr="002C2972" w:rsidRDefault="00127E68" w:rsidP="00127E68">
      <w:pPr>
        <w:jc w:val="both"/>
        <w:rPr>
          <w:rFonts w:ascii="Arial" w:hAnsi="Arial" w:cs="Arial"/>
          <w:lang w:val="sr-Latn-ME"/>
        </w:rPr>
      </w:pPr>
      <w:r w:rsidRPr="002C2972">
        <w:rPr>
          <w:rFonts w:ascii="Arial" w:hAnsi="Arial" w:cs="Arial"/>
          <w:lang w:val="sr-Latn-ME"/>
        </w:rPr>
        <w:t>neposrednim podnošenjem na arhivi naručioca na adresi Bulevar Svetog Petra Cetinjskog 18, Podgorica;</w:t>
      </w:r>
    </w:p>
    <w:p w14:paraId="529B5739" w14:textId="779A55EF" w:rsidR="00127E68" w:rsidRPr="006A1E0F" w:rsidRDefault="00127E68" w:rsidP="00127E68">
      <w:pPr>
        <w:jc w:val="both"/>
        <w:rPr>
          <w:rFonts w:ascii="Arial" w:hAnsi="Arial" w:cs="Arial"/>
          <w:lang w:val="sr-Latn-ME"/>
        </w:rPr>
      </w:pPr>
      <w:r w:rsidRPr="002C2972">
        <w:rPr>
          <w:rFonts w:ascii="Arial" w:hAnsi="Arial" w:cs="Arial"/>
          <w:lang w:val="sr-Latn-ME"/>
        </w:rPr>
        <w:t xml:space="preserve">preporučenom pošiljkom sa povratnicom na adresi Bulevar Svetog Petra Cetinjskog 18, Podgorica, s tim što Garancija ponude mora biti uručena od strane poštanskog operatora najkasnije do roka određenog za podnošenje ponude, </w:t>
      </w:r>
      <w:r w:rsidR="006C14B5">
        <w:rPr>
          <w:rFonts w:ascii="Arial" w:hAnsi="Arial" w:cs="Arial"/>
          <w:lang w:val="sr-Latn-ME"/>
        </w:rPr>
        <w:t xml:space="preserve"> </w:t>
      </w:r>
      <w:r w:rsidRPr="002C2972">
        <w:rPr>
          <w:rFonts w:ascii="Arial" w:hAnsi="Arial" w:cs="Arial"/>
          <w:lang w:val="sr-Latn-ME"/>
        </w:rPr>
        <w:t>radnim danima od 7 do 15 sati, zaključno sa danom</w:t>
      </w:r>
      <w:r w:rsidR="00C8195D">
        <w:rPr>
          <w:rFonts w:ascii="Arial" w:hAnsi="Arial" w:cs="Arial"/>
          <w:color w:val="000000"/>
          <w:lang w:val="sr-Latn-ME"/>
        </w:rPr>
        <w:t xml:space="preserve"> </w:t>
      </w:r>
      <w:r w:rsidR="00433CFF" w:rsidRPr="00433CFF">
        <w:rPr>
          <w:rFonts w:ascii="Arial" w:hAnsi="Arial" w:cs="Arial"/>
          <w:color w:val="000000"/>
          <w:lang w:val="sr-Latn-ME"/>
        </w:rPr>
        <w:t>08.04.2026</w:t>
      </w:r>
      <w:r w:rsidR="00433CFF">
        <w:rPr>
          <w:rFonts w:ascii="Arial" w:hAnsi="Arial" w:cs="Arial"/>
          <w:color w:val="000000"/>
          <w:lang w:val="sr-Latn-ME"/>
        </w:rPr>
        <w:t xml:space="preserve">. </w:t>
      </w:r>
      <w:r w:rsidRPr="002C2972">
        <w:rPr>
          <w:rFonts w:ascii="Arial" w:hAnsi="Arial" w:cs="Arial"/>
          <w:lang w:val="sr-Latn-ME"/>
        </w:rPr>
        <w:t>godine</w:t>
      </w:r>
      <w:r w:rsidR="006C14B5">
        <w:rPr>
          <w:rFonts w:ascii="Arial" w:hAnsi="Arial" w:cs="Arial"/>
          <w:lang w:val="sr-Latn-ME"/>
        </w:rPr>
        <w:t xml:space="preserve"> do</w:t>
      </w:r>
      <w:r w:rsidR="00433CFF">
        <w:rPr>
          <w:rFonts w:ascii="Arial" w:hAnsi="Arial" w:cs="Arial"/>
          <w:lang w:val="sr-Latn-ME"/>
        </w:rPr>
        <w:t xml:space="preserve"> 0</w:t>
      </w:r>
      <w:r w:rsidR="006C14B5">
        <w:rPr>
          <w:rFonts w:ascii="Arial" w:hAnsi="Arial" w:cs="Arial"/>
          <w:lang w:val="sr-Latn-ME"/>
        </w:rPr>
        <w:t>8:0</w:t>
      </w:r>
      <w:r w:rsidRPr="00F24C3C">
        <w:rPr>
          <w:rFonts w:ascii="Arial" w:hAnsi="Arial" w:cs="Arial"/>
          <w:lang w:val="sr-Latn-ME"/>
        </w:rPr>
        <w:t>0 sati.</w:t>
      </w:r>
    </w:p>
    <w:p w14:paraId="2C6DF848" w14:textId="77777777" w:rsidR="00127E68" w:rsidRPr="006A1E0F" w:rsidRDefault="00127E68" w:rsidP="00127E68">
      <w:pPr>
        <w:jc w:val="both"/>
        <w:rPr>
          <w:rFonts w:ascii="Arial" w:hAnsi="Arial" w:cs="Arial"/>
          <w:lang w:val="sr-Latn-ME"/>
        </w:rPr>
      </w:pPr>
    </w:p>
    <w:p w14:paraId="11DA9C14" w14:textId="5D8859F9" w:rsidR="00127E68" w:rsidRPr="006A1E0F" w:rsidRDefault="00127E68" w:rsidP="00127E68">
      <w:pPr>
        <w:jc w:val="both"/>
        <w:rPr>
          <w:rFonts w:ascii="Arial" w:hAnsi="Arial" w:cs="Arial"/>
          <w:lang w:val="sr-Latn-ME"/>
        </w:rPr>
      </w:pPr>
      <w:r w:rsidRPr="006A1E0F">
        <w:rPr>
          <w:rFonts w:ascii="Arial" w:hAnsi="Arial" w:cs="Arial"/>
          <w:lang w:val="sr-Latn-ME"/>
        </w:rPr>
        <w:t xml:space="preserve">Napomena: Garancija ponude u pisanom obliku se dostavlja, u originalu, u posebnoj koverti na kojoj se navodi: naziv i sjedište Naručioca, broj tenderske dokumentacije za koju se podnosi </w:t>
      </w:r>
      <w:r w:rsidR="004E5317">
        <w:rPr>
          <w:rFonts w:ascii="Arial" w:hAnsi="Arial" w:cs="Arial"/>
          <w:lang w:val="sr-Latn-ME"/>
        </w:rPr>
        <w:t>g</w:t>
      </w:r>
      <w:r w:rsidRPr="006A1E0F">
        <w:rPr>
          <w:rFonts w:ascii="Arial" w:hAnsi="Arial" w:cs="Arial"/>
          <w:lang w:val="sr-Latn-ME"/>
        </w:rPr>
        <w:t>arancija, naziv, sjedište i adresa Ponuđača i naznake "Garancija ponude" i "Ne otvaraj prije roka za otvaranje ponuda".</w:t>
      </w:r>
    </w:p>
    <w:p w14:paraId="147235AB" w14:textId="58594EF8" w:rsidR="00C40770" w:rsidRPr="006A1E0F" w:rsidRDefault="00C40770" w:rsidP="00C40770">
      <w:pPr>
        <w:rPr>
          <w:rFonts w:ascii="Arial" w:hAnsi="Arial" w:cs="Arial"/>
          <w:i/>
          <w:iCs/>
          <w:color w:val="000000"/>
          <w:lang w:val="sr-Latn-ME"/>
        </w:rPr>
      </w:pPr>
    </w:p>
    <w:p w14:paraId="7C81A933" w14:textId="5D45E6EE" w:rsidR="00C40770" w:rsidRPr="006A1E0F" w:rsidRDefault="00C40770" w:rsidP="00127E6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9" w:name="_Toc62730562"/>
      <w:r w:rsidRPr="006A1E0F">
        <w:rPr>
          <w:rFonts w:ascii="Arial" w:hAnsi="Arial"/>
          <w:b/>
          <w:szCs w:val="32"/>
          <w:lang w:val="sr-Latn-ME"/>
        </w:rPr>
        <w:t>USLOVI ZA AKTIVIRANJE GARANCIJE PONUDE</w:t>
      </w:r>
      <w:bookmarkEnd w:id="9"/>
    </w:p>
    <w:p w14:paraId="1544FFB1" w14:textId="77777777" w:rsidR="00C40770" w:rsidRPr="006A1E0F" w:rsidRDefault="00C40770" w:rsidP="00C40770">
      <w:pPr>
        <w:jc w:val="both"/>
        <w:rPr>
          <w:rFonts w:ascii="Arial" w:hAnsi="Arial" w:cs="Arial"/>
          <w:b/>
          <w:bCs/>
          <w:color w:val="000000"/>
          <w:lang w:val="sr-Latn-ME"/>
        </w:rPr>
      </w:pPr>
    </w:p>
    <w:p w14:paraId="1311EE03" w14:textId="77777777" w:rsidR="00C40770" w:rsidRPr="006A1E0F" w:rsidRDefault="00C40770" w:rsidP="00C40770">
      <w:pPr>
        <w:jc w:val="both"/>
        <w:rPr>
          <w:rFonts w:ascii="Arial" w:hAnsi="Arial" w:cs="Arial"/>
          <w:lang w:val="sr-Latn-ME"/>
        </w:rPr>
      </w:pPr>
      <w:r w:rsidRPr="006A1E0F">
        <w:rPr>
          <w:rFonts w:ascii="Arial" w:hAnsi="Arial" w:cs="Arial"/>
          <w:lang w:val="sr-Latn-ME"/>
        </w:rPr>
        <w:t xml:space="preserve">Garancija ponude će se aktivirati ako ponuđač: </w:t>
      </w:r>
    </w:p>
    <w:p w14:paraId="31E4B239" w14:textId="77777777" w:rsidR="00C40770" w:rsidRPr="006A1E0F" w:rsidRDefault="00C40770" w:rsidP="00C40770">
      <w:pPr>
        <w:pStyle w:val="T30X"/>
        <w:ind w:left="567" w:hanging="283"/>
        <w:rPr>
          <w:rFonts w:ascii="Arial" w:hAnsi="Arial" w:cs="Arial"/>
          <w:sz w:val="24"/>
          <w:szCs w:val="24"/>
          <w:lang w:val="sr-Latn-ME"/>
        </w:rPr>
      </w:pPr>
      <w:r w:rsidRPr="006A1E0F">
        <w:rPr>
          <w:rFonts w:ascii="Arial" w:hAnsi="Arial" w:cs="Arial"/>
          <w:sz w:val="24"/>
          <w:szCs w:val="24"/>
          <w:lang w:val="sr-Latn-ME"/>
        </w:rPr>
        <w:t>1) odustane od ponude u roku važenja ponude i/ili</w:t>
      </w:r>
    </w:p>
    <w:p w14:paraId="7A84FC34" w14:textId="01610708" w:rsidR="00C8195D" w:rsidRDefault="00C40770" w:rsidP="006C14B5">
      <w:pPr>
        <w:pStyle w:val="T30X"/>
        <w:rPr>
          <w:rFonts w:ascii="Arial" w:hAnsi="Arial" w:cs="Arial"/>
          <w:sz w:val="24"/>
          <w:szCs w:val="24"/>
          <w:lang w:val="sr-Latn-ME"/>
        </w:rPr>
      </w:pPr>
      <w:r w:rsidRPr="006A1E0F">
        <w:rPr>
          <w:rFonts w:ascii="Arial" w:hAnsi="Arial" w:cs="Arial"/>
          <w:sz w:val="24"/>
          <w:szCs w:val="24"/>
          <w:lang w:val="sr-Latn-ME"/>
        </w:rPr>
        <w:t xml:space="preserve"> 2) odbije da z</w:t>
      </w:r>
      <w:r w:rsidR="00C8195D">
        <w:rPr>
          <w:rFonts w:ascii="Arial" w:hAnsi="Arial" w:cs="Arial"/>
          <w:sz w:val="24"/>
          <w:szCs w:val="24"/>
          <w:lang w:val="sr-Latn-ME"/>
        </w:rPr>
        <w:t>aključi ugovor o javnoj nabavci.</w:t>
      </w:r>
    </w:p>
    <w:p w14:paraId="6C97121F" w14:textId="35543513" w:rsidR="00C40770" w:rsidRPr="006C14B5" w:rsidRDefault="00C40770" w:rsidP="00C8195D">
      <w:pPr>
        <w:pStyle w:val="T30X"/>
        <w:ind w:firstLine="0"/>
        <w:rPr>
          <w:rFonts w:ascii="Arial" w:hAnsi="Arial" w:cs="Arial"/>
          <w:sz w:val="24"/>
          <w:szCs w:val="24"/>
          <w:lang w:val="sr-Latn-ME"/>
        </w:rPr>
      </w:pPr>
      <w:r w:rsidRPr="006A1E0F">
        <w:rPr>
          <w:rFonts w:ascii="Arial" w:hAnsi="Arial" w:cs="Arial"/>
          <w:sz w:val="24"/>
          <w:szCs w:val="24"/>
          <w:lang w:val="sr-Latn-ME"/>
        </w:rPr>
        <w:t>.</w:t>
      </w:r>
    </w:p>
    <w:p w14:paraId="7A9F1D07" w14:textId="77777777" w:rsidR="00C40770" w:rsidRPr="006A1E0F" w:rsidRDefault="00C40770" w:rsidP="00127E6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10" w:name="_Toc62730563"/>
      <w:r w:rsidRPr="006A1E0F">
        <w:rPr>
          <w:rFonts w:ascii="Arial" w:hAnsi="Arial"/>
          <w:b/>
          <w:szCs w:val="32"/>
          <w:lang w:val="sr-Latn-ME"/>
        </w:rPr>
        <w:t>TAJNOST PODATAKA</w:t>
      </w:r>
      <w:bookmarkEnd w:id="10"/>
    </w:p>
    <w:p w14:paraId="452999CB" w14:textId="77777777"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 xml:space="preserve"> </w:t>
      </w:r>
    </w:p>
    <w:p w14:paraId="67FDCB26" w14:textId="0582CA37"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 xml:space="preserve">Tenderska dokumentacija </w:t>
      </w:r>
      <w:r w:rsidR="00C8195D">
        <w:rPr>
          <w:rFonts w:ascii="Arial" w:hAnsi="Arial" w:cs="Arial"/>
          <w:color w:val="000000"/>
          <w:lang w:val="sr-Latn-ME"/>
        </w:rPr>
        <w:t xml:space="preserve">ne </w:t>
      </w:r>
      <w:r w:rsidRPr="006A1E0F">
        <w:rPr>
          <w:rFonts w:ascii="Arial" w:hAnsi="Arial" w:cs="Arial"/>
          <w:color w:val="000000"/>
          <w:lang w:val="sr-Latn-ME"/>
        </w:rPr>
        <w:t>sadrži tajne podatke</w:t>
      </w:r>
      <w:r w:rsidR="00C8195D">
        <w:rPr>
          <w:rFonts w:ascii="Arial" w:hAnsi="Arial" w:cs="Arial"/>
          <w:color w:val="000000"/>
          <w:lang w:val="sr-Latn-ME"/>
        </w:rPr>
        <w:t>.</w:t>
      </w:r>
    </w:p>
    <w:p w14:paraId="758FA324" w14:textId="74CD23AF" w:rsidR="00C40770" w:rsidRPr="006C14B5" w:rsidRDefault="00C8195D"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11" w:name="_Toc62730564"/>
      <w:r>
        <w:rPr>
          <w:rFonts w:ascii="Arial" w:hAnsi="Arial" w:cs="Arial"/>
          <w:color w:val="000000"/>
          <w:lang w:val="sr-Latn-ME"/>
        </w:rPr>
        <w:lastRenderedPageBreak/>
        <w:t xml:space="preserve"> </w:t>
      </w:r>
      <w:r w:rsidR="00C40770" w:rsidRPr="006A1E0F">
        <w:rPr>
          <w:rFonts w:ascii="Arial" w:hAnsi="Arial"/>
          <w:b/>
          <w:szCs w:val="32"/>
          <w:lang w:val="sr-Latn-ME"/>
        </w:rPr>
        <w:t>UPUTSTVO ZA SAČINJAVANJE PONUDE</w:t>
      </w:r>
      <w:bookmarkEnd w:id="11"/>
    </w:p>
    <w:p w14:paraId="2272A115" w14:textId="77777777" w:rsidR="00C40770" w:rsidRPr="006A1E0F" w:rsidRDefault="00C40770" w:rsidP="00C40770">
      <w:pPr>
        <w:jc w:val="both"/>
        <w:rPr>
          <w:rFonts w:ascii="Arial" w:hAnsi="Arial" w:cs="Arial"/>
          <w:lang w:val="sr-Latn-ME"/>
        </w:rPr>
      </w:pPr>
      <w:r w:rsidRPr="006A1E0F">
        <w:rPr>
          <w:rFonts w:ascii="Arial" w:hAnsi="Arial" w:cs="Arial"/>
          <w:lang w:val="sr-Latn-ME"/>
        </w:rPr>
        <w:t xml:space="preserve">Ponude se sačinjava u ESJN u skladu sa tenderskom dokumentacijom i važećim Pravilnikom o sadržaju ponude i uputstvu za sačinjavanje i podnošenje ponude. </w:t>
      </w:r>
    </w:p>
    <w:p w14:paraId="229A568E" w14:textId="77777777" w:rsidR="00C40770" w:rsidRPr="006A1E0F" w:rsidRDefault="00C40770" w:rsidP="00C40770">
      <w:pPr>
        <w:jc w:val="both"/>
        <w:rPr>
          <w:rFonts w:ascii="Arial" w:hAnsi="Arial" w:cs="Arial"/>
          <w:lang w:val="sr-Latn-ME"/>
        </w:rPr>
      </w:pPr>
      <w:r w:rsidRPr="006A1E0F">
        <w:rPr>
          <w:rFonts w:ascii="Arial" w:hAnsi="Arial" w:cs="Arial"/>
          <w:lang w:val="sr-Latn-ME"/>
        </w:rPr>
        <w:t>Ispunjenost uslova za učešće u postupku javne nabavke dokazuje se izjavom privrednog subjekta, koja se sačinjava na obrascu datom u Pravilniku o obrascu izjave privrednog subjekta.</w:t>
      </w:r>
    </w:p>
    <w:p w14:paraId="4D5F926B" w14:textId="2B937D80" w:rsidR="00C40770" w:rsidRPr="006C14B5" w:rsidRDefault="00C40770" w:rsidP="00C40770">
      <w:pPr>
        <w:jc w:val="both"/>
        <w:rPr>
          <w:rFonts w:ascii="Arial" w:hAnsi="Arial" w:cs="Arial"/>
          <w:i/>
          <w:iCs/>
          <w:color w:val="000000"/>
          <w:lang w:val="sr-Latn-ME"/>
        </w:rPr>
      </w:pPr>
      <w:r w:rsidRPr="006A1E0F">
        <w:rPr>
          <w:rFonts w:ascii="Arial" w:hAnsi="Arial" w:cs="Arial"/>
          <w:lang w:val="sr-Latn-ME"/>
        </w:rPr>
        <w:t xml:space="preserve">Ponuđač je dužan da tačno, potpuno, pravilno i nedvosmisleno popuni </w:t>
      </w:r>
      <w:r w:rsidRPr="006A1E0F">
        <w:rPr>
          <w:rFonts w:ascii="Arial" w:eastAsia="Calibri" w:hAnsi="Arial" w:cs="Arial"/>
          <w:lang w:val="sr-Latn-ME"/>
        </w:rPr>
        <w:t>Izjavu privrednog subjekta u skladu sa zahtjevima iz tenderske dokumentacije.</w:t>
      </w:r>
    </w:p>
    <w:p w14:paraId="6680E358" w14:textId="77777777" w:rsidR="00C40770" w:rsidRPr="006A1E0F" w:rsidRDefault="00C40770" w:rsidP="00127E6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Arial" w:hAnsi="Arial"/>
          <w:b/>
          <w:szCs w:val="32"/>
          <w:lang w:val="sr-Latn-ME"/>
        </w:rPr>
      </w:pPr>
      <w:bookmarkStart w:id="12" w:name="_Toc62730565"/>
      <w:r w:rsidRPr="006A1E0F">
        <w:rPr>
          <w:rFonts w:ascii="Arial" w:hAnsi="Arial"/>
          <w:b/>
          <w:szCs w:val="32"/>
          <w:lang w:val="sr-Latn-ME"/>
        </w:rPr>
        <w:t>NAČIN ZAKLJUČIVANJA I IZMJENE UGOVORA O JAVNOJ NABAVCI</w:t>
      </w:r>
      <w:bookmarkEnd w:id="12"/>
    </w:p>
    <w:p w14:paraId="799E83F4" w14:textId="77777777" w:rsidR="00C40770" w:rsidRPr="006A1E0F" w:rsidRDefault="00C40770" w:rsidP="00C40770">
      <w:pPr>
        <w:jc w:val="both"/>
        <w:rPr>
          <w:rFonts w:ascii="Arial" w:hAnsi="Arial" w:cs="Arial"/>
          <w:i/>
          <w:lang w:val="sr-Latn-ME"/>
        </w:rPr>
      </w:pPr>
    </w:p>
    <w:p w14:paraId="51391170" w14:textId="77777777" w:rsidR="00C40770" w:rsidRPr="006A1E0F" w:rsidRDefault="00C40770" w:rsidP="00C40770">
      <w:pPr>
        <w:jc w:val="both"/>
        <w:rPr>
          <w:rFonts w:ascii="Arial" w:hAnsi="Arial" w:cs="Arial"/>
          <w:lang w:val="sr-Latn-ME"/>
        </w:rPr>
      </w:pPr>
      <w:r w:rsidRPr="006A1E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409A028" w14:textId="5D1C15F7" w:rsidR="00C40770" w:rsidRPr="006A1E0F" w:rsidRDefault="00C40770" w:rsidP="00C40770">
      <w:pPr>
        <w:jc w:val="both"/>
        <w:rPr>
          <w:rFonts w:ascii="Arial" w:hAnsi="Arial" w:cs="Arial"/>
          <w:lang w:val="sr-Latn-ME"/>
        </w:rPr>
      </w:pPr>
      <w:r w:rsidRPr="006A1E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582A32C9" w14:textId="4C6BCD92"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Ugovor između naručioca i ponuđača čija je ponuda izabrana kao najpovoljnija, pored uslova koji su propisani ovom tenderskom dokumentacijom, će sadržati i sljedeće:</w:t>
      </w:r>
    </w:p>
    <w:p w14:paraId="6DEAF305" w14:textId="77777777" w:rsidR="004E5317" w:rsidRPr="004E5317" w:rsidRDefault="004E5317" w:rsidP="004E5317">
      <w:pPr>
        <w:jc w:val="both"/>
        <w:rPr>
          <w:rFonts w:ascii="Arial" w:hAnsi="Arial" w:cs="Arial"/>
          <w:lang w:val="sr-Latn-ME"/>
        </w:rPr>
      </w:pPr>
      <w:r w:rsidRPr="004E5317">
        <w:rPr>
          <w:rFonts w:ascii="Arial" w:hAnsi="Arial" w:cs="Arial"/>
          <w:lang w:val="sr-Latn-ME"/>
        </w:rPr>
        <w:t>- Podatke o Naručiocu i Dobavljaču;</w:t>
      </w:r>
    </w:p>
    <w:p w14:paraId="697A0704" w14:textId="77777777" w:rsidR="004E5317" w:rsidRPr="004E5317" w:rsidRDefault="004E5317" w:rsidP="004E5317">
      <w:pPr>
        <w:jc w:val="both"/>
        <w:rPr>
          <w:rFonts w:ascii="Arial" w:hAnsi="Arial" w:cs="Arial"/>
          <w:lang w:val="sr-Latn-ME"/>
        </w:rPr>
      </w:pPr>
      <w:r w:rsidRPr="004E5317">
        <w:rPr>
          <w:rFonts w:ascii="Arial" w:hAnsi="Arial" w:cs="Arial"/>
          <w:lang w:val="sr-Latn-ME"/>
        </w:rPr>
        <w:t>- Osnov ugovora;</w:t>
      </w:r>
    </w:p>
    <w:p w14:paraId="096C1C91" w14:textId="77777777" w:rsidR="004E5317" w:rsidRPr="004E5317" w:rsidRDefault="004E5317" w:rsidP="004E5317">
      <w:pPr>
        <w:jc w:val="both"/>
        <w:rPr>
          <w:rFonts w:ascii="Arial" w:hAnsi="Arial" w:cs="Arial"/>
          <w:lang w:val="sr-Latn-ME"/>
        </w:rPr>
      </w:pPr>
      <w:r w:rsidRPr="004E5317">
        <w:rPr>
          <w:rFonts w:ascii="Arial" w:hAnsi="Arial" w:cs="Arial"/>
          <w:lang w:val="sr-Latn-ME"/>
        </w:rPr>
        <w:t>- Predmet ugovora;</w:t>
      </w:r>
    </w:p>
    <w:p w14:paraId="1390A0AC" w14:textId="77777777" w:rsidR="004E5317" w:rsidRPr="004E5317" w:rsidRDefault="004E5317" w:rsidP="004E5317">
      <w:pPr>
        <w:jc w:val="both"/>
        <w:rPr>
          <w:rFonts w:ascii="Arial" w:hAnsi="Arial" w:cs="Arial"/>
          <w:lang w:val="sr-Latn-ME"/>
        </w:rPr>
      </w:pPr>
      <w:r w:rsidRPr="004E5317">
        <w:rPr>
          <w:rFonts w:ascii="Arial" w:hAnsi="Arial" w:cs="Arial"/>
          <w:lang w:val="sr-Latn-ME"/>
        </w:rPr>
        <w:t>- Ugovorenu vrijednost sa i bez PDV- a;</w:t>
      </w:r>
    </w:p>
    <w:p w14:paraId="2E70B097" w14:textId="77777777" w:rsidR="004E5317" w:rsidRPr="004E5317" w:rsidRDefault="004E5317" w:rsidP="004E5317">
      <w:pPr>
        <w:jc w:val="both"/>
        <w:rPr>
          <w:rFonts w:ascii="Arial" w:hAnsi="Arial" w:cs="Arial"/>
          <w:lang w:val="sr-Latn-ME"/>
        </w:rPr>
      </w:pPr>
      <w:r w:rsidRPr="004E5317">
        <w:rPr>
          <w:rFonts w:ascii="Arial" w:hAnsi="Arial" w:cs="Arial"/>
          <w:lang w:val="sr-Latn-ME"/>
        </w:rPr>
        <w:t>- Antikorupcijsku klauzulu u smislu člana 38 stav 3 Zakona o javnim nabavkama (“Sl.list CG” br. 74/19, 3/23, 11/23 i 84/24).</w:t>
      </w:r>
    </w:p>
    <w:p w14:paraId="0B09680D" w14:textId="6728797C" w:rsidR="00DA6295" w:rsidRPr="00DA6295" w:rsidRDefault="00DA6295" w:rsidP="004E5317">
      <w:pPr>
        <w:jc w:val="both"/>
        <w:rPr>
          <w:rFonts w:ascii="Arial" w:hAnsi="Arial" w:cs="Arial"/>
          <w:lang w:val="sr-Latn-ME"/>
        </w:rPr>
      </w:pPr>
      <w:r w:rsidRPr="00DA6295">
        <w:rPr>
          <w:rFonts w:ascii="Arial" w:hAnsi="Arial" w:cs="Arial"/>
          <w:lang w:val="sr-Latn-ME"/>
        </w:rPr>
        <w:t xml:space="preserve">Naručilac će imenovati odgovorno lice za realizaciju ugovora koje će provjeriti da li Dobavljač isporučuje ugovorenu opremu i instalira softver u skladu sa tehničkom specifikacijom i prihvaćenom ponudom. </w:t>
      </w:r>
    </w:p>
    <w:p w14:paraId="02E97253" w14:textId="77777777" w:rsidR="00DA6295" w:rsidRPr="00DA6295" w:rsidRDefault="00DA6295" w:rsidP="00DA6295">
      <w:pPr>
        <w:jc w:val="both"/>
        <w:rPr>
          <w:rFonts w:ascii="Arial" w:eastAsia="Calibri" w:hAnsi="Arial" w:cs="Arial"/>
          <w:lang w:val="sr-Latn-ME"/>
        </w:rPr>
      </w:pPr>
      <w:r w:rsidRPr="00DA6295">
        <w:rPr>
          <w:rFonts w:ascii="Arial" w:eastAsia="Calibri" w:hAnsi="Arial" w:cs="Arial"/>
          <w:lang w:val="sr-Latn-ME"/>
        </w:rPr>
        <w:t xml:space="preserve">Isporuka će se smatrati izvršenom kada ovlašćena lica Naručioca i Dobavljača, u mjestu isporuke obave kvalitativan i kvantitativan prijem robe i prateće dokumentacije, što potvrđuju zapisnikom o primipredaji koji potpisuju prisutna ovlašćena lica Naručioca i Dobavljača. </w:t>
      </w:r>
    </w:p>
    <w:p w14:paraId="50D38516" w14:textId="77777777" w:rsidR="00DA6295" w:rsidRPr="00DA6295" w:rsidRDefault="00DA6295" w:rsidP="00DA6295">
      <w:pPr>
        <w:jc w:val="both"/>
        <w:rPr>
          <w:rFonts w:ascii="Arial" w:eastAsia="Calibri" w:hAnsi="Arial" w:cs="Arial"/>
          <w:lang w:val="sr-Latn-ME"/>
        </w:rPr>
      </w:pPr>
      <w:r w:rsidRPr="00DA6295">
        <w:rPr>
          <w:rFonts w:ascii="Arial" w:eastAsia="Calibri" w:hAnsi="Arial" w:cs="Arial"/>
          <w:lang w:val="sr-Latn-ME"/>
        </w:rPr>
        <w:t xml:space="preserve">Ako se tom prilikom utvrdi da isporučena roba i prateća dokumentacija imaju nedostatke u kvalitetu i količini, Dobavljač se obavezuje da odmah preduzme aktivnosti kako bi otklonio nedostatke istaknute od strane Naručioca, odnosno da izvrši zamjenu novom robom. </w:t>
      </w:r>
    </w:p>
    <w:p w14:paraId="5DA579E7" w14:textId="77777777" w:rsidR="00DA6295" w:rsidRPr="00DA6295" w:rsidRDefault="00DA6295" w:rsidP="00DA6295">
      <w:pPr>
        <w:jc w:val="both"/>
        <w:rPr>
          <w:rFonts w:ascii="Arial" w:eastAsia="Calibri" w:hAnsi="Arial" w:cs="Arial"/>
          <w:lang w:val="sr-Latn-ME"/>
        </w:rPr>
      </w:pPr>
      <w:r w:rsidRPr="00DA6295">
        <w:rPr>
          <w:rFonts w:ascii="Arial" w:eastAsia="Calibri" w:hAnsi="Arial" w:cs="Arial"/>
          <w:lang w:val="sr-Latn-ME"/>
        </w:rPr>
        <w:t>Ukoliko se, poslije primopredaje pokaže da roba ima neki nedostatak koji se nije mogao otkriti uobičajenim pregledom prilikom preuzimanja (skriveni nedostaci), Naručilac će o tom nedostatku bez odlaganja obavijestiti Dobavljača, koji je dužan otkloniti propuste u roku od pet dana od prijema zahtjeva.</w:t>
      </w:r>
    </w:p>
    <w:p w14:paraId="041E88EE" w14:textId="4EC5525C" w:rsidR="00DA6295" w:rsidRPr="00DA6295" w:rsidRDefault="00DA6295" w:rsidP="00DA6295">
      <w:pPr>
        <w:jc w:val="both"/>
        <w:rPr>
          <w:rFonts w:ascii="Arial" w:eastAsia="PMingLiU" w:hAnsi="Arial" w:cs="Arial"/>
          <w:lang w:val="sr-Latn-ME" w:eastAsia="x-none"/>
        </w:rPr>
      </w:pPr>
      <w:r w:rsidRPr="00DA6295">
        <w:rPr>
          <w:rFonts w:ascii="Arial" w:eastAsia="PMingLiU" w:hAnsi="Arial" w:cs="Arial"/>
          <w:lang w:val="sr-Latn-ME" w:eastAsia="x-none"/>
        </w:rPr>
        <w:t xml:space="preserve">Dobavljač garantuje da je ponuđena oprema nova i neupotrebljavana i da nema stvarnih i pravnih nedostataka i da će obim i kvalitet njegove isporuke biti potpuno u skladu sa njegovom Ponudom. </w:t>
      </w:r>
    </w:p>
    <w:p w14:paraId="2277CA82" w14:textId="77777777" w:rsidR="00DA6295" w:rsidRPr="00DA6295" w:rsidRDefault="00DA6295" w:rsidP="00DA6295">
      <w:pPr>
        <w:jc w:val="both"/>
        <w:rPr>
          <w:rFonts w:ascii="Arial" w:eastAsia="PMingLiU" w:hAnsi="Arial" w:cs="Arial"/>
          <w:lang w:val="sr-Latn-ME" w:eastAsia="x-none"/>
        </w:rPr>
      </w:pPr>
      <w:r w:rsidRPr="00DA6295">
        <w:rPr>
          <w:rFonts w:ascii="Arial" w:eastAsia="PMingLiU" w:hAnsi="Arial" w:cs="Arial"/>
          <w:lang w:val="sr-Latn-ME" w:eastAsia="x-none"/>
        </w:rPr>
        <w:t>U slučaju konstatovanja nedostataka i uočavanja grešaka u toku garantnog roka, Dobavljač mora iste o svom trošku otkloniti nakasnije u roku od 7 dana od dana sačinjavanja zapisnika o reklamaciji, a ukoliko to ne učini ili ako se ista greška ponovi, Dobavljač mora opremu zamijeniti novom.</w:t>
      </w:r>
    </w:p>
    <w:p w14:paraId="68A0B1F8" w14:textId="77777777" w:rsidR="00DA6295" w:rsidRPr="00DA6295" w:rsidRDefault="00DA6295" w:rsidP="00DA6295">
      <w:pPr>
        <w:jc w:val="both"/>
        <w:rPr>
          <w:rFonts w:ascii="Arial" w:eastAsia="Calibri" w:hAnsi="Arial" w:cs="Arial"/>
          <w:b/>
          <w:lang w:val="sr-Latn-ME"/>
        </w:rPr>
      </w:pPr>
    </w:p>
    <w:p w14:paraId="77D861A4" w14:textId="77777777" w:rsidR="00DA6295" w:rsidRPr="00DA6295" w:rsidRDefault="00DA6295" w:rsidP="00DA6295">
      <w:pPr>
        <w:jc w:val="both"/>
        <w:rPr>
          <w:rFonts w:ascii="Arial" w:eastAsia="Calibri" w:hAnsi="Arial" w:cs="Arial"/>
          <w:lang w:val="sr-Latn-ME"/>
        </w:rPr>
      </w:pPr>
      <w:r w:rsidRPr="00DA6295">
        <w:rPr>
          <w:rFonts w:ascii="Arial" w:eastAsia="Calibri" w:hAnsi="Arial" w:cs="Arial"/>
          <w:lang w:val="sr-Latn-ME"/>
        </w:rPr>
        <w:lastRenderedPageBreak/>
        <w:t>Dobavljač se obavezuje da plati ugovornu kaznu u visini 2‰ (promila) za svaki dan kašnjenja u isporuci opreme, a najviše 5% od ukupne vrijednosti ugovora sa PDV-om.</w:t>
      </w:r>
    </w:p>
    <w:p w14:paraId="4326B5A8" w14:textId="77777777" w:rsidR="00DA6295" w:rsidRPr="00DA6295" w:rsidRDefault="00DA6295" w:rsidP="00DA6295">
      <w:pPr>
        <w:jc w:val="both"/>
        <w:rPr>
          <w:rFonts w:ascii="Arial" w:eastAsia="PMingLiU" w:hAnsi="Arial" w:cs="Arial"/>
          <w:lang w:val="sr-Latn-ME" w:eastAsia="x-none"/>
        </w:rPr>
      </w:pPr>
    </w:p>
    <w:p w14:paraId="3F13C938" w14:textId="77777777" w:rsidR="00DA6295" w:rsidRPr="00DA6295" w:rsidRDefault="00DA6295" w:rsidP="00DA6295">
      <w:pPr>
        <w:jc w:val="both"/>
        <w:rPr>
          <w:rFonts w:ascii="Arial" w:eastAsia="Calibri" w:hAnsi="Arial" w:cs="Arial"/>
          <w:lang w:val="sr-Latn-ME"/>
        </w:rPr>
      </w:pPr>
      <w:r w:rsidRPr="00DA6295">
        <w:rPr>
          <w:rFonts w:ascii="Arial" w:eastAsia="Calibri" w:hAnsi="Arial" w:cs="Arial"/>
          <w:lang w:val="sr-Latn-ME"/>
        </w:rPr>
        <w:t>Ugovorne strane su saglasne da do raskida ovog Ugovora može doći u slučaju kada Naručilac ustanovi da roba koja se isporučuje ili usluge koje se pružaju nijesu u skladu sa specifikacijom datoj u tenderskoj dokumentaciji i prihvaćenom ponudom i u slučaju da se Dobavljač ne pridržava ugovorenog roka izvršenja ugovora i nakon pisanog upozorenja Naručioca.</w:t>
      </w:r>
    </w:p>
    <w:p w14:paraId="751B455A" w14:textId="77777777" w:rsidR="00DA6295" w:rsidRPr="00DA6295" w:rsidRDefault="00DA6295" w:rsidP="00DA6295">
      <w:pPr>
        <w:jc w:val="both"/>
        <w:rPr>
          <w:rFonts w:ascii="Arial" w:eastAsia="Calibri" w:hAnsi="Arial" w:cs="Arial"/>
          <w:lang w:val="sr-Latn-ME"/>
        </w:rPr>
      </w:pPr>
      <w:r w:rsidRPr="00DA6295">
        <w:rPr>
          <w:rFonts w:ascii="Arial" w:eastAsia="Calibri" w:hAnsi="Arial" w:cs="Arial"/>
          <w:lang w:val="sr-Latn-ME"/>
        </w:rPr>
        <w:t>Naručilac je obavezan da u slučaju uočavanja propusta u obavljanju posla pisanim putem pozove Dobavljača i da putem Zapisnika zajednički konstatuju uzrok i obim uočenih propusta.</w:t>
      </w:r>
    </w:p>
    <w:p w14:paraId="32408FFF" w14:textId="77777777" w:rsidR="00DA6295" w:rsidRPr="00DA6295" w:rsidRDefault="00DA6295" w:rsidP="00DA6295">
      <w:pPr>
        <w:jc w:val="center"/>
        <w:rPr>
          <w:rFonts w:ascii="Arial" w:eastAsia="Calibri" w:hAnsi="Arial" w:cs="Arial"/>
          <w:b/>
          <w:bCs/>
          <w:lang w:val="sr-Latn-ME"/>
        </w:rPr>
      </w:pPr>
    </w:p>
    <w:p w14:paraId="71E0FEAD" w14:textId="77777777" w:rsidR="00DA6295" w:rsidRPr="00DA6295" w:rsidRDefault="00DA6295" w:rsidP="00DA6295">
      <w:pPr>
        <w:jc w:val="both"/>
        <w:rPr>
          <w:rFonts w:ascii="Arial" w:hAnsi="Arial" w:cs="Arial"/>
          <w:lang w:val="sr-Latn-ME"/>
        </w:rPr>
      </w:pPr>
      <w:r w:rsidRPr="00DA6295">
        <w:rPr>
          <w:rFonts w:ascii="Arial" w:hAnsi="Arial" w:cs="Arial"/>
          <w:lang w:val="sr-Latn-ME"/>
        </w:rPr>
        <w:t xml:space="preserve">Naručilac i Dobavljač su saglasni da sastavni i obavezujući dio ovog Ugovora čine sledeća dokumenta: </w:t>
      </w:r>
    </w:p>
    <w:p w14:paraId="5F973944" w14:textId="77777777" w:rsidR="00DA6295" w:rsidRPr="00DA6295" w:rsidRDefault="00DA6295" w:rsidP="00DA6295">
      <w:pPr>
        <w:numPr>
          <w:ilvl w:val="0"/>
          <w:numId w:val="13"/>
        </w:numPr>
        <w:jc w:val="both"/>
        <w:rPr>
          <w:rFonts w:ascii="Arial" w:hAnsi="Arial" w:cs="Arial"/>
          <w:lang w:val="sr-Latn-ME"/>
        </w:rPr>
      </w:pPr>
      <w:r w:rsidRPr="00DA6295">
        <w:rPr>
          <w:rFonts w:ascii="Arial" w:hAnsi="Arial" w:cs="Arial"/>
          <w:lang w:val="sr-Latn-ME"/>
        </w:rPr>
        <w:t>specifikacija iz tenderske dokumentacije,</w:t>
      </w:r>
    </w:p>
    <w:p w14:paraId="477CE0CF" w14:textId="77777777" w:rsidR="00DA6295" w:rsidRPr="00DA6295" w:rsidRDefault="00DA6295" w:rsidP="00DA6295">
      <w:pPr>
        <w:numPr>
          <w:ilvl w:val="0"/>
          <w:numId w:val="13"/>
        </w:numPr>
        <w:jc w:val="both"/>
        <w:rPr>
          <w:rFonts w:ascii="Arial" w:hAnsi="Arial" w:cs="Arial"/>
          <w:lang w:val="sr-Latn-ME"/>
        </w:rPr>
      </w:pPr>
      <w:r w:rsidRPr="00DA6295">
        <w:rPr>
          <w:rFonts w:ascii="Arial" w:hAnsi="Arial" w:cs="Arial"/>
          <w:lang w:val="sr-Latn-ME"/>
        </w:rPr>
        <w:t xml:space="preserve">ponuda Dobavljača  i </w:t>
      </w:r>
    </w:p>
    <w:p w14:paraId="1CC94FC0" w14:textId="77777777" w:rsidR="00DA6295" w:rsidRPr="00DA6295" w:rsidRDefault="00DA6295" w:rsidP="00DA6295">
      <w:pPr>
        <w:numPr>
          <w:ilvl w:val="0"/>
          <w:numId w:val="13"/>
        </w:numPr>
        <w:jc w:val="both"/>
        <w:rPr>
          <w:rFonts w:ascii="Arial" w:hAnsi="Arial" w:cs="Arial"/>
          <w:lang w:val="sr-Latn-ME"/>
        </w:rPr>
      </w:pPr>
      <w:r w:rsidRPr="00DA6295">
        <w:rPr>
          <w:rFonts w:ascii="Arial" w:hAnsi="Arial" w:cs="Arial"/>
          <w:lang w:val="sr-Latn-ME"/>
        </w:rPr>
        <w:t>garancija za dobro izvršenje ugovora.</w:t>
      </w:r>
    </w:p>
    <w:p w14:paraId="7CE6BF7F" w14:textId="633DEAD0" w:rsidR="006C14B5" w:rsidRDefault="006C14B5" w:rsidP="00DA6295">
      <w:pPr>
        <w:jc w:val="both"/>
        <w:rPr>
          <w:rFonts w:ascii="Arial" w:eastAsia="Calibri" w:hAnsi="Arial" w:cs="Arial"/>
          <w:lang w:val="sr-Latn-ME"/>
        </w:rPr>
      </w:pPr>
      <w:r w:rsidRPr="006C14B5">
        <w:rPr>
          <w:rFonts w:ascii="Arial" w:eastAsia="Calibri" w:hAnsi="Arial" w:cs="Arial"/>
          <w:lang w:val="sr-Latn-ME"/>
        </w:rPr>
        <w:t>Za sve što nije predviđeno ovim ugovorom primjenjuju se odredbe Zakona o obligacionim odnosima Crne Gore (Sl.list C</w:t>
      </w:r>
      <w:r>
        <w:rPr>
          <w:rFonts w:ascii="Arial" w:eastAsia="Calibri" w:hAnsi="Arial" w:cs="Arial"/>
          <w:lang w:val="sr-Latn-ME"/>
        </w:rPr>
        <w:t>rne Gore br. 47/08, 4/11, 22/17</w:t>
      </w:r>
      <w:r w:rsidRPr="006C14B5">
        <w:rPr>
          <w:rFonts w:ascii="Arial" w:eastAsia="Calibri" w:hAnsi="Arial" w:cs="Arial"/>
          <w:lang w:val="sr-Latn-ME"/>
        </w:rPr>
        <w:t>) i drugih pozitivnih propisa koji su primjenjivi na ovu vrstu ugovora.</w:t>
      </w:r>
    </w:p>
    <w:p w14:paraId="41D6F18C" w14:textId="36F555BB" w:rsidR="00DA6295" w:rsidRPr="00DA6295" w:rsidRDefault="00DA6295" w:rsidP="00DA6295">
      <w:pPr>
        <w:jc w:val="both"/>
        <w:rPr>
          <w:rFonts w:ascii="Arial" w:eastAsia="Calibri" w:hAnsi="Arial" w:cs="Arial"/>
          <w:lang w:val="sr-Latn-ME"/>
        </w:rPr>
      </w:pPr>
      <w:r w:rsidRPr="00DA6295">
        <w:rPr>
          <w:rFonts w:ascii="Arial" w:eastAsia="Calibri" w:hAnsi="Arial" w:cs="Arial"/>
          <w:lang w:val="sr-Latn-ME"/>
        </w:rPr>
        <w:t>Ugovorne strane su saglasne da eventualne sporove povodom ovog ugovora rješavaju sporazumom. U protivnom, ugovara se nadležnost suda u Podgorici.</w:t>
      </w:r>
    </w:p>
    <w:p w14:paraId="2F1AE4DC" w14:textId="08CD9033" w:rsidR="00DA6295" w:rsidRPr="00DA6295" w:rsidRDefault="00DA6295" w:rsidP="00DA6295">
      <w:pPr>
        <w:jc w:val="both"/>
        <w:rPr>
          <w:rFonts w:ascii="Arial" w:eastAsia="Calibri" w:hAnsi="Arial" w:cs="Arial"/>
          <w:bCs/>
          <w:lang w:val="sr-Latn-ME"/>
        </w:rPr>
      </w:pPr>
      <w:r w:rsidRPr="00DA6295">
        <w:rPr>
          <w:rFonts w:ascii="Arial" w:eastAsia="Calibri" w:hAnsi="Arial" w:cs="Arial"/>
          <w:bCs/>
          <w:lang w:val="sr-Latn-ME"/>
        </w:rPr>
        <w:t>Dobavljač dužan da potpiše ovaj Ugovor u roku od 15 dana od dana dostavljanja, i u istom roku vrati Naručiocu potpisan ugovor zajedno sa garancijom za dobro izvršenje ugovora.</w:t>
      </w:r>
    </w:p>
    <w:p w14:paraId="3A79B92F" w14:textId="5E8D41E9" w:rsidR="00DA6295" w:rsidRPr="006A1E0F" w:rsidRDefault="00DA6295" w:rsidP="00C40770">
      <w:pPr>
        <w:jc w:val="both"/>
        <w:rPr>
          <w:rFonts w:ascii="Arial" w:hAnsi="Arial" w:cs="Arial"/>
          <w:b/>
          <w:bCs/>
          <w:color w:val="000000"/>
          <w:lang w:val="sr-Latn-ME"/>
        </w:rPr>
      </w:pPr>
    </w:p>
    <w:p w14:paraId="6AC21C02" w14:textId="77777777" w:rsidR="00127E68" w:rsidRPr="006A1E0F" w:rsidRDefault="006A1E0F" w:rsidP="00127E68">
      <w:pPr>
        <w:jc w:val="both"/>
        <w:rPr>
          <w:rFonts w:ascii="Arial" w:hAnsi="Arial" w:cs="Arial"/>
          <w:color w:val="000000"/>
          <w:lang w:val="sr-Latn-ME"/>
        </w:rPr>
      </w:pPr>
      <w:r w:rsidRPr="006A1E0F">
        <w:rPr>
          <w:rFonts w:ascii="Arial" w:hAnsi="Arial" w:cs="Arial"/>
          <w:color w:val="000000"/>
          <w:lang w:val="sr-Latn-ME"/>
        </w:rPr>
        <w:sym w:font="Wingdings" w:char="F0FE"/>
      </w:r>
      <w:r w:rsidR="00C40770" w:rsidRPr="006A1E0F">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33B9740F" w14:textId="77777777" w:rsidR="00127E68" w:rsidRPr="006A1E0F" w:rsidRDefault="00127E68" w:rsidP="00127E68">
      <w:pPr>
        <w:jc w:val="both"/>
        <w:rPr>
          <w:rFonts w:ascii="Arial" w:hAnsi="Arial" w:cs="Arial"/>
          <w:color w:val="000000"/>
          <w:lang w:val="sr-Latn-ME"/>
        </w:rPr>
      </w:pPr>
      <w:r w:rsidRPr="006A1E0F">
        <w:rPr>
          <w:rFonts w:ascii="Arial" w:hAnsi="Arial" w:cs="Arial"/>
          <w:color w:val="000000"/>
          <w:lang w:val="sr-Latn-ME"/>
        </w:rPr>
        <w:t>1) ako su izmjene, bez obzira na njihovu vrijednost izraženu u novcu, predviđene tenderskom dokumentacijom i ugovorom o javnoj nabavci i uključuju izmjenu cijene ili varijante,</w:t>
      </w:r>
      <w:r w:rsidR="006A1E0F" w:rsidRPr="006A1E0F">
        <w:rPr>
          <w:rFonts w:ascii="Arial" w:hAnsi="Arial" w:cs="Arial"/>
          <w:color w:val="000000"/>
          <w:lang w:val="sr-Latn-ME"/>
        </w:rPr>
        <w:t xml:space="preserve"> sa utvrđenim obimom i prirodom </w:t>
      </w:r>
      <w:r w:rsidRPr="006A1E0F">
        <w:rPr>
          <w:rFonts w:ascii="Arial" w:hAnsi="Arial" w:cs="Arial"/>
          <w:color w:val="000000"/>
          <w:lang w:val="sr-Latn-ME"/>
        </w:rPr>
        <w:t>mogućih izmjena ili varijanti, kao i uslovima u kojima se izmjene mogu vrš</w:t>
      </w:r>
      <w:r w:rsidR="006A1E0F" w:rsidRPr="006A1E0F">
        <w:rPr>
          <w:rFonts w:ascii="Arial" w:hAnsi="Arial" w:cs="Arial"/>
          <w:color w:val="000000"/>
          <w:lang w:val="sr-Latn-ME"/>
        </w:rPr>
        <w:t xml:space="preserve">iti, pod uslovom da se ugovorom </w:t>
      </w:r>
      <w:r w:rsidRPr="006A1E0F">
        <w:rPr>
          <w:rFonts w:ascii="Arial" w:hAnsi="Arial" w:cs="Arial"/>
          <w:color w:val="000000"/>
          <w:lang w:val="sr-Latn-ME"/>
        </w:rPr>
        <w:t>ne predviđaju izmjene kojima se mijenja ukupna priroda ugovora o javnoj n</w:t>
      </w:r>
      <w:r w:rsidR="006A1E0F" w:rsidRPr="006A1E0F">
        <w:rPr>
          <w:rFonts w:ascii="Arial" w:hAnsi="Arial" w:cs="Arial"/>
          <w:color w:val="000000"/>
          <w:lang w:val="sr-Latn-ME"/>
        </w:rPr>
        <w:t xml:space="preserve">abavci, a povećanje vrijednosti </w:t>
      </w:r>
      <w:r w:rsidRPr="006A1E0F">
        <w:rPr>
          <w:rFonts w:ascii="Arial" w:hAnsi="Arial" w:cs="Arial"/>
          <w:color w:val="000000"/>
          <w:lang w:val="sr-Latn-ME"/>
        </w:rPr>
        <w:t>ugovora nije veće od 20% vrijednosti prvobitnog ugovora,</w:t>
      </w:r>
    </w:p>
    <w:p w14:paraId="6CA63C89" w14:textId="77777777" w:rsidR="00127E68" w:rsidRPr="006A1E0F" w:rsidRDefault="00127E68" w:rsidP="00127E68">
      <w:pPr>
        <w:jc w:val="both"/>
        <w:rPr>
          <w:rFonts w:ascii="Arial" w:hAnsi="Arial" w:cs="Arial"/>
          <w:color w:val="000000"/>
          <w:lang w:val="sr-Latn-ME"/>
        </w:rPr>
      </w:pPr>
      <w:r w:rsidRPr="006A1E0F">
        <w:rPr>
          <w:rFonts w:ascii="Arial" w:hAnsi="Arial" w:cs="Arial"/>
          <w:color w:val="000000"/>
          <w:lang w:val="sr-Latn-ME"/>
        </w:rPr>
        <w:t>2) radi nabavke dodatnih roba, usluga ili radova, koji su postali neophodni,</w:t>
      </w:r>
      <w:r w:rsidR="006A1E0F" w:rsidRPr="006A1E0F">
        <w:rPr>
          <w:rFonts w:ascii="Arial" w:hAnsi="Arial" w:cs="Arial"/>
          <w:color w:val="000000"/>
          <w:lang w:val="sr-Latn-ME"/>
        </w:rPr>
        <w:t xml:space="preserve"> a koji nijesu bili uključeni u </w:t>
      </w:r>
      <w:r w:rsidRPr="006A1E0F">
        <w:rPr>
          <w:rFonts w:ascii="Arial" w:hAnsi="Arial" w:cs="Arial"/>
          <w:color w:val="000000"/>
          <w:lang w:val="sr-Latn-ME"/>
        </w:rPr>
        <w:t>prvobitni ugovor o javnoj nabavci, ako promjena privrednog subjekta sa</w:t>
      </w:r>
      <w:r w:rsidR="006A1E0F" w:rsidRPr="006A1E0F">
        <w:rPr>
          <w:rFonts w:ascii="Arial" w:hAnsi="Arial" w:cs="Arial"/>
          <w:color w:val="000000"/>
          <w:lang w:val="sr-Latn-ME"/>
        </w:rPr>
        <w:t xml:space="preserve"> kojim je zaključen ugovor nije </w:t>
      </w:r>
      <w:r w:rsidRPr="006A1E0F">
        <w:rPr>
          <w:rFonts w:ascii="Arial" w:hAnsi="Arial" w:cs="Arial"/>
          <w:color w:val="000000"/>
          <w:lang w:val="sr-Latn-ME"/>
        </w:rPr>
        <w:t>moguća iz ekonomskih ili tehničkih razloga, kao što su zahtjevi kompati</w:t>
      </w:r>
      <w:r w:rsidR="006A1E0F" w:rsidRPr="006A1E0F">
        <w:rPr>
          <w:rFonts w:ascii="Arial" w:hAnsi="Arial" w:cs="Arial"/>
          <w:color w:val="000000"/>
          <w:lang w:val="sr-Latn-ME"/>
        </w:rPr>
        <w:t xml:space="preserve">bilnosti sa postojećom opremom, </w:t>
      </w:r>
      <w:r w:rsidRPr="006A1E0F">
        <w:rPr>
          <w:rFonts w:ascii="Arial" w:hAnsi="Arial" w:cs="Arial"/>
          <w:color w:val="000000"/>
          <w:lang w:val="sr-Latn-ME"/>
        </w:rPr>
        <w:t>uslugama ili radovima nabavljenim u okviru prvobitne nabavke i može da pro</w:t>
      </w:r>
      <w:r w:rsidR="006A1E0F" w:rsidRPr="006A1E0F">
        <w:rPr>
          <w:rFonts w:ascii="Arial" w:hAnsi="Arial" w:cs="Arial"/>
          <w:color w:val="000000"/>
          <w:lang w:val="sr-Latn-ME"/>
        </w:rPr>
        <w:t xml:space="preserve">uzrokuje značajne poteškoće ili </w:t>
      </w:r>
      <w:r w:rsidRPr="006A1E0F">
        <w:rPr>
          <w:rFonts w:ascii="Arial" w:hAnsi="Arial" w:cs="Arial"/>
          <w:color w:val="000000"/>
          <w:lang w:val="sr-Latn-ME"/>
        </w:rPr>
        <w:t>znatno povećavanje troškova za naručioca a povećanje vrijednosti ugovo</w:t>
      </w:r>
      <w:r w:rsidR="006A1E0F" w:rsidRPr="006A1E0F">
        <w:rPr>
          <w:rFonts w:ascii="Arial" w:hAnsi="Arial" w:cs="Arial"/>
          <w:color w:val="000000"/>
          <w:lang w:val="sr-Latn-ME"/>
        </w:rPr>
        <w:t xml:space="preserve">ra nije veće od 20% vrijednosti </w:t>
      </w:r>
      <w:r w:rsidRPr="006A1E0F">
        <w:rPr>
          <w:rFonts w:ascii="Arial" w:hAnsi="Arial" w:cs="Arial"/>
          <w:color w:val="000000"/>
          <w:lang w:val="sr-Latn-ME"/>
        </w:rPr>
        <w:t>prvobitnog ugovora,</w:t>
      </w:r>
    </w:p>
    <w:p w14:paraId="406D52D9" w14:textId="77777777" w:rsidR="00127E68" w:rsidRPr="006A1E0F" w:rsidRDefault="00127E68" w:rsidP="00127E68">
      <w:pPr>
        <w:jc w:val="both"/>
        <w:rPr>
          <w:rFonts w:ascii="Arial" w:hAnsi="Arial" w:cs="Arial"/>
          <w:color w:val="000000"/>
          <w:lang w:val="sr-Latn-ME"/>
        </w:rPr>
      </w:pPr>
      <w:r w:rsidRPr="006A1E0F">
        <w:rPr>
          <w:rFonts w:ascii="Arial" w:hAnsi="Arial" w:cs="Arial"/>
          <w:color w:val="000000"/>
          <w:lang w:val="sr-Latn-ME"/>
        </w:rPr>
        <w:t xml:space="preserve">3) kada je potreba za izmjenom ugovora nastala zbog okolnosti koje naručilac </w:t>
      </w:r>
      <w:r w:rsidR="006A1E0F" w:rsidRPr="006A1E0F">
        <w:rPr>
          <w:rFonts w:ascii="Arial" w:hAnsi="Arial" w:cs="Arial"/>
          <w:color w:val="000000"/>
          <w:lang w:val="sr-Latn-ME"/>
        </w:rPr>
        <w:t xml:space="preserve">u vrijeme zaključivanja ugovora </w:t>
      </w:r>
      <w:r w:rsidRPr="006A1E0F">
        <w:rPr>
          <w:rFonts w:ascii="Arial" w:hAnsi="Arial" w:cs="Arial"/>
          <w:color w:val="000000"/>
          <w:lang w:val="sr-Latn-ME"/>
        </w:rPr>
        <w:t>nije mogao da predvidi, a izmjenom se ne mijenja priroda ugovora a povećanj</w:t>
      </w:r>
      <w:r w:rsidR="006A1E0F" w:rsidRPr="006A1E0F">
        <w:rPr>
          <w:rFonts w:ascii="Arial" w:hAnsi="Arial" w:cs="Arial"/>
          <w:color w:val="000000"/>
          <w:lang w:val="sr-Latn-ME"/>
        </w:rPr>
        <w:t xml:space="preserve">e vrijednosti ugovora nije veće </w:t>
      </w:r>
      <w:r w:rsidRPr="006A1E0F">
        <w:rPr>
          <w:rFonts w:ascii="Arial" w:hAnsi="Arial" w:cs="Arial"/>
          <w:color w:val="000000"/>
          <w:lang w:val="sr-Latn-ME"/>
        </w:rPr>
        <w:t>od 20% vrijednosti prvobitnog ugovora,</w:t>
      </w:r>
    </w:p>
    <w:p w14:paraId="3D102B12" w14:textId="77777777" w:rsidR="00127E68" w:rsidRPr="006A1E0F" w:rsidRDefault="00127E68" w:rsidP="00127E68">
      <w:pPr>
        <w:jc w:val="both"/>
        <w:rPr>
          <w:rFonts w:ascii="Arial" w:hAnsi="Arial" w:cs="Arial"/>
          <w:color w:val="000000"/>
          <w:lang w:val="sr-Latn-ME"/>
        </w:rPr>
      </w:pPr>
      <w:r w:rsidRPr="006A1E0F">
        <w:rPr>
          <w:rFonts w:ascii="Arial" w:hAnsi="Arial" w:cs="Arial"/>
          <w:color w:val="000000"/>
          <w:lang w:val="sr-Latn-ME"/>
        </w:rPr>
        <w:t xml:space="preserve">3a) kad je potreba za izmjenom ugovora nastala zbog okolnosti koje naručilac </w:t>
      </w:r>
      <w:r w:rsidR="006A1E0F" w:rsidRPr="006A1E0F">
        <w:rPr>
          <w:rFonts w:ascii="Arial" w:hAnsi="Arial" w:cs="Arial"/>
          <w:color w:val="000000"/>
          <w:lang w:val="sr-Latn-ME"/>
        </w:rPr>
        <w:t xml:space="preserve">u vrijeme zaključivanja ugovora </w:t>
      </w:r>
      <w:r w:rsidRPr="006A1E0F">
        <w:rPr>
          <w:rFonts w:ascii="Arial" w:hAnsi="Arial" w:cs="Arial"/>
          <w:color w:val="000000"/>
          <w:lang w:val="sr-Latn-ME"/>
        </w:rPr>
        <w:t>nije mogao da predvidi, a izmjenom se ne mijenja priroda ugovora već s</w:t>
      </w:r>
      <w:r w:rsidR="006A1E0F" w:rsidRPr="006A1E0F">
        <w:rPr>
          <w:rFonts w:ascii="Arial" w:hAnsi="Arial" w:cs="Arial"/>
          <w:color w:val="000000"/>
          <w:lang w:val="sr-Latn-ME"/>
        </w:rPr>
        <w:t xml:space="preserve">e vrši samo smanjenje ugovorene </w:t>
      </w:r>
      <w:r w:rsidRPr="006A1E0F">
        <w:rPr>
          <w:rFonts w:ascii="Arial" w:hAnsi="Arial" w:cs="Arial"/>
          <w:color w:val="000000"/>
          <w:lang w:val="sr-Latn-ME"/>
        </w:rPr>
        <w:t>vrijednosti,</w:t>
      </w:r>
    </w:p>
    <w:p w14:paraId="30511C05" w14:textId="77777777" w:rsidR="00127E68" w:rsidRPr="006A1E0F" w:rsidRDefault="00127E68" w:rsidP="00127E68">
      <w:pPr>
        <w:jc w:val="both"/>
        <w:rPr>
          <w:rFonts w:ascii="Arial" w:hAnsi="Arial" w:cs="Arial"/>
          <w:color w:val="000000"/>
          <w:lang w:val="sr-Latn-ME"/>
        </w:rPr>
      </w:pPr>
      <w:r w:rsidRPr="006A1E0F">
        <w:rPr>
          <w:rFonts w:ascii="Arial" w:hAnsi="Arial" w:cs="Arial"/>
          <w:color w:val="000000"/>
          <w:lang w:val="sr-Latn-ME"/>
        </w:rPr>
        <w:lastRenderedPageBreak/>
        <w:t>3b) kad se vrši zamjena podugovarača, u skladu sa članom 128 st. 10, 11 i 12 ovog zakona,</w:t>
      </w:r>
    </w:p>
    <w:p w14:paraId="32ACB46C" w14:textId="77777777" w:rsidR="00C40770" w:rsidRPr="006A1E0F" w:rsidRDefault="00127E68" w:rsidP="00127E68">
      <w:pPr>
        <w:jc w:val="both"/>
        <w:rPr>
          <w:rFonts w:ascii="Arial" w:hAnsi="Arial" w:cs="Arial"/>
          <w:color w:val="000000"/>
          <w:lang w:val="sr-Latn-ME"/>
        </w:rPr>
      </w:pPr>
      <w:r w:rsidRPr="006A1E0F">
        <w:rPr>
          <w:rFonts w:ascii="Arial" w:hAnsi="Arial" w:cs="Arial"/>
          <w:color w:val="000000"/>
          <w:lang w:val="sr-Latn-ME"/>
        </w:rPr>
        <w:t>4) ako privrednog subjekta nakon restrukturiranja, uključujući preuzimanje,</w:t>
      </w:r>
      <w:r w:rsidR="006A1E0F" w:rsidRPr="006A1E0F">
        <w:rPr>
          <w:rFonts w:ascii="Arial" w:hAnsi="Arial" w:cs="Arial"/>
          <w:color w:val="000000"/>
          <w:lang w:val="sr-Latn-ME"/>
        </w:rPr>
        <w:t xml:space="preserve"> spajanje, kupovinu ili stečaj, </w:t>
      </w:r>
      <w:r w:rsidRPr="006A1E0F">
        <w:rPr>
          <w:rFonts w:ascii="Arial" w:hAnsi="Arial" w:cs="Arial"/>
          <w:color w:val="000000"/>
          <w:lang w:val="sr-Latn-ME"/>
        </w:rPr>
        <w:t>zamjenjuje u potpunosti ili djelimično novi pravni sljedbenik, odnosno pri</w:t>
      </w:r>
      <w:r w:rsidR="006A1E0F" w:rsidRPr="006A1E0F">
        <w:rPr>
          <w:rFonts w:ascii="Arial" w:hAnsi="Arial" w:cs="Arial"/>
          <w:color w:val="000000"/>
          <w:lang w:val="sr-Latn-ME"/>
        </w:rPr>
        <w:t xml:space="preserve">vredni subjekat, koji ispunjava </w:t>
      </w:r>
      <w:r w:rsidRPr="006A1E0F">
        <w:rPr>
          <w:rFonts w:ascii="Arial" w:hAnsi="Arial" w:cs="Arial"/>
          <w:color w:val="000000"/>
          <w:lang w:val="sr-Latn-ME"/>
        </w:rPr>
        <w:t>prvobitno određene uslove zaključenog ugovora o javnoj nabavci, a izmjene su predviđene tender</w:t>
      </w:r>
      <w:r w:rsidR="006A1E0F" w:rsidRPr="006A1E0F">
        <w:rPr>
          <w:rFonts w:ascii="Arial" w:hAnsi="Arial" w:cs="Arial"/>
          <w:color w:val="000000"/>
          <w:lang w:val="sr-Latn-ME"/>
        </w:rPr>
        <w:t xml:space="preserve">skom </w:t>
      </w:r>
      <w:r w:rsidRPr="006A1E0F">
        <w:rPr>
          <w:rFonts w:ascii="Arial" w:hAnsi="Arial" w:cs="Arial"/>
          <w:color w:val="000000"/>
          <w:lang w:val="sr-Latn-ME"/>
        </w:rPr>
        <w:t>dokumentacijom, pod uslovom da se ne vrše druge bitne izmjene ugovora iz člana 150 stav 2 ovog zakona.</w:t>
      </w:r>
    </w:p>
    <w:p w14:paraId="26926D73" w14:textId="77777777" w:rsidR="00C40770" w:rsidRPr="006A1E0F" w:rsidRDefault="00C40770" w:rsidP="00C40770">
      <w:pPr>
        <w:jc w:val="both"/>
        <w:rPr>
          <w:rFonts w:ascii="Arial" w:hAnsi="Arial" w:cs="Arial"/>
          <w:b/>
          <w:bCs/>
          <w:color w:val="FF0000"/>
          <w:lang w:val="sr-Latn-ME"/>
        </w:rPr>
      </w:pPr>
    </w:p>
    <w:p w14:paraId="5A7DA2ED" w14:textId="77777777" w:rsidR="00C40770" w:rsidRPr="006A1E0F" w:rsidRDefault="00C40770" w:rsidP="006A1E0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Arial" w:hAnsi="Arial"/>
          <w:b/>
          <w:szCs w:val="32"/>
          <w:lang w:val="sr-Latn-ME"/>
        </w:rPr>
      </w:pPr>
      <w:bookmarkStart w:id="13" w:name="_Toc62730566"/>
      <w:r w:rsidRPr="006A1E0F">
        <w:rPr>
          <w:rFonts w:ascii="Arial" w:hAnsi="Arial"/>
          <w:b/>
          <w:szCs w:val="32"/>
          <w:lang w:val="sr-Latn-ME"/>
        </w:rPr>
        <w:t>ZAHTJEV ZA POJAŠNJENJE ILI IZMJENU I DOPUNU TENDERSKE DOKUMENTACIJE</w:t>
      </w:r>
      <w:bookmarkEnd w:id="13"/>
    </w:p>
    <w:p w14:paraId="5766C5FC" w14:textId="685D6A51" w:rsidR="00C40770" w:rsidRPr="006A1E0F" w:rsidRDefault="00C40770" w:rsidP="00C40770">
      <w:pPr>
        <w:autoSpaceDE w:val="0"/>
        <w:autoSpaceDN w:val="0"/>
        <w:adjustRightInd w:val="0"/>
        <w:jc w:val="both"/>
        <w:rPr>
          <w:rFonts w:ascii="Arial" w:hAnsi="Arial" w:cs="Arial"/>
          <w:lang w:val="sr-Latn-ME"/>
        </w:rPr>
      </w:pPr>
      <w:r w:rsidRPr="006A1E0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AEE3220" w14:textId="1261C68C" w:rsidR="00C40770" w:rsidRPr="006A1E0F" w:rsidRDefault="00C40770" w:rsidP="00C40770">
      <w:pPr>
        <w:jc w:val="both"/>
        <w:rPr>
          <w:rFonts w:ascii="Arial" w:hAnsi="Arial" w:cs="Arial"/>
          <w:lang w:val="sr-Latn-ME"/>
        </w:rPr>
      </w:pPr>
      <w:r w:rsidRPr="006A1E0F">
        <w:rPr>
          <w:rFonts w:ascii="Arial" w:hAnsi="Arial" w:cs="Arial"/>
          <w:lang w:val="sr-Latn-ME"/>
        </w:rPr>
        <w:t>Privredni subjekat ima pravo da pisanim zahtjevom traži od naručioca pojašnjenje tenderske dokumentacije najkasnije deset dana prije isteka roka određenog za dostavljanje ponuda.</w:t>
      </w:r>
    </w:p>
    <w:p w14:paraId="3F6A5DBB" w14:textId="5B8E0455"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Zahtjev se podnosi isključivo putem ESJN-a.</w:t>
      </w:r>
    </w:p>
    <w:p w14:paraId="6E9AA21A" w14:textId="77777777" w:rsidR="00C40770" w:rsidRPr="006A1E0F" w:rsidRDefault="00C40770" w:rsidP="00C40770">
      <w:pPr>
        <w:jc w:val="both"/>
        <w:rPr>
          <w:rFonts w:ascii="Arial" w:hAnsi="Arial" w:cs="Arial"/>
          <w:color w:val="000000"/>
          <w:lang w:val="sr-Latn-ME"/>
        </w:rPr>
      </w:pPr>
    </w:p>
    <w:p w14:paraId="3D49B11D" w14:textId="77777777" w:rsidR="00C40770" w:rsidRPr="006A1E0F" w:rsidRDefault="00C40770" w:rsidP="00C40770">
      <w:pPr>
        <w:jc w:val="both"/>
        <w:rPr>
          <w:rFonts w:ascii="Arial" w:hAnsi="Arial" w:cs="Arial"/>
          <w:color w:val="000000"/>
          <w:lang w:val="sr-Latn-ME"/>
        </w:rPr>
      </w:pPr>
    </w:p>
    <w:p w14:paraId="4F1C6E24" w14:textId="77777777" w:rsidR="00C40770" w:rsidRPr="006A1E0F" w:rsidRDefault="00C40770" w:rsidP="00C40770">
      <w:pPr>
        <w:jc w:val="both"/>
        <w:rPr>
          <w:rFonts w:ascii="Arial" w:hAnsi="Arial" w:cs="Arial"/>
          <w:color w:val="000000"/>
          <w:lang w:val="sr-Latn-ME"/>
        </w:rPr>
      </w:pPr>
    </w:p>
    <w:p w14:paraId="10BA354C" w14:textId="77777777" w:rsidR="00C40770" w:rsidRPr="006A1E0F" w:rsidRDefault="00C40770">
      <w:pPr>
        <w:spacing w:after="160" w:line="259" w:lineRule="auto"/>
        <w:rPr>
          <w:rFonts w:ascii="Arial" w:hAnsi="Arial" w:cs="Arial"/>
          <w:color w:val="000000"/>
          <w:lang w:val="sr-Latn-ME"/>
        </w:rPr>
      </w:pPr>
      <w:r w:rsidRPr="006A1E0F">
        <w:rPr>
          <w:rFonts w:ascii="Arial" w:hAnsi="Arial" w:cs="Arial"/>
          <w:color w:val="000000"/>
          <w:lang w:val="sr-Latn-ME"/>
        </w:rPr>
        <w:br w:type="page"/>
      </w:r>
    </w:p>
    <w:p w14:paraId="55566D34" w14:textId="77777777" w:rsidR="006A1E0F" w:rsidRPr="006A1E0F" w:rsidRDefault="006A1E0F" w:rsidP="006A1E0F">
      <w:pPr>
        <w:tabs>
          <w:tab w:val="left" w:pos="1701"/>
          <w:tab w:val="left" w:pos="4820"/>
        </w:tabs>
        <w:jc w:val="both"/>
        <w:rPr>
          <w:rFonts w:ascii="Arial" w:hAnsi="Arial" w:cs="Arial"/>
          <w:color w:val="000000"/>
          <w:u w:val="single"/>
          <w:lang w:val="sr-Latn-ME"/>
        </w:rPr>
      </w:pPr>
    </w:p>
    <w:p w14:paraId="6FA84465" w14:textId="62AF6044" w:rsidR="00941BD8" w:rsidRPr="00822421" w:rsidRDefault="00433CFF" w:rsidP="00941BD8">
      <w:pPr>
        <w:jc w:val="both"/>
        <w:rPr>
          <w:rFonts w:ascii="Arial" w:hAnsi="Arial" w:cs="Arial"/>
          <w:b/>
          <w:bCs/>
          <w:lang w:val="sr-Latn-ME"/>
        </w:rPr>
      </w:pPr>
      <w:r w:rsidRPr="00433CFF">
        <w:rPr>
          <w:rFonts w:ascii="Arial" w:hAnsi="Arial" w:cs="Arial"/>
          <w:b/>
          <w:bCs/>
          <w:lang w:val="sr-Latn-ME"/>
        </w:rPr>
        <w:drawing>
          <wp:inline distT="0" distB="0" distL="0" distR="0" wp14:anchorId="7D0D0ECE" wp14:editId="6DC4996C">
            <wp:extent cx="5731510" cy="85737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8573770"/>
                    </a:xfrm>
                    <a:prstGeom prst="rect">
                      <a:avLst/>
                    </a:prstGeom>
                  </pic:spPr>
                </pic:pic>
              </a:graphicData>
            </a:graphic>
          </wp:inline>
        </w:drawing>
      </w:r>
    </w:p>
    <w:p w14:paraId="2554D519" w14:textId="77777777" w:rsidR="00C40770" w:rsidRPr="006A1E0F" w:rsidRDefault="00C40770" w:rsidP="00C40770">
      <w:pPr>
        <w:jc w:val="both"/>
        <w:rPr>
          <w:rFonts w:ascii="Arial" w:hAnsi="Arial" w:cs="Arial"/>
          <w:b/>
          <w:bCs/>
          <w:color w:val="000000"/>
          <w:lang w:val="sr-Latn-ME"/>
        </w:rPr>
      </w:pPr>
    </w:p>
    <w:p w14:paraId="427FE40B" w14:textId="77777777" w:rsidR="00C40770" w:rsidRPr="006A1E0F" w:rsidRDefault="00C40770" w:rsidP="00C40770">
      <w:pPr>
        <w:jc w:val="both"/>
        <w:rPr>
          <w:rFonts w:ascii="Arial" w:hAnsi="Arial" w:cs="Arial"/>
          <w:b/>
          <w:bCs/>
          <w:color w:val="000000"/>
          <w:lang w:val="sr-Latn-ME"/>
        </w:rPr>
      </w:pPr>
    </w:p>
    <w:p w14:paraId="3F5C4A2B" w14:textId="77777777" w:rsidR="00C40770" w:rsidRPr="006A1E0F" w:rsidRDefault="00C40770" w:rsidP="00C40770">
      <w:pPr>
        <w:jc w:val="both"/>
        <w:rPr>
          <w:rFonts w:ascii="Arial" w:hAnsi="Arial" w:cs="Arial"/>
          <w:b/>
          <w:bCs/>
          <w:color w:val="000000"/>
          <w:lang w:val="sr-Latn-ME"/>
        </w:rPr>
      </w:pPr>
    </w:p>
    <w:p w14:paraId="52963B19" w14:textId="77777777" w:rsidR="00C40770" w:rsidRPr="006A1E0F" w:rsidRDefault="00C40770" w:rsidP="00C40770">
      <w:pPr>
        <w:jc w:val="both"/>
        <w:rPr>
          <w:rFonts w:ascii="Arial" w:hAnsi="Arial" w:cs="Arial"/>
          <w:b/>
          <w:bCs/>
          <w:color w:val="000000"/>
          <w:lang w:val="sr-Latn-ME"/>
        </w:rPr>
      </w:pPr>
    </w:p>
    <w:p w14:paraId="68660200" w14:textId="77777777" w:rsidR="00C40770" w:rsidRPr="006A1E0F" w:rsidRDefault="00C40770" w:rsidP="00C40770">
      <w:pPr>
        <w:jc w:val="both"/>
        <w:rPr>
          <w:rFonts w:ascii="Arial" w:hAnsi="Arial" w:cs="Arial"/>
          <w:b/>
          <w:bCs/>
          <w:color w:val="000000"/>
          <w:lang w:val="sr-Latn-ME"/>
        </w:rPr>
      </w:pPr>
    </w:p>
    <w:p w14:paraId="2C67A4A0" w14:textId="77777777" w:rsidR="006A1E0F" w:rsidRPr="006A1E0F" w:rsidRDefault="006A1E0F" w:rsidP="00C40770">
      <w:pPr>
        <w:jc w:val="both"/>
        <w:rPr>
          <w:rFonts w:ascii="Arial" w:hAnsi="Arial" w:cs="Arial"/>
          <w:b/>
          <w:bCs/>
          <w:color w:val="000000"/>
          <w:lang w:val="sr-Latn-ME"/>
        </w:rPr>
      </w:pPr>
    </w:p>
    <w:p w14:paraId="1F2353D0" w14:textId="453911A9" w:rsidR="00C40770" w:rsidRPr="00433CFF" w:rsidRDefault="00C40770" w:rsidP="00433CFF">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7" w:lineRule="auto"/>
        <w:outlineLvl w:val="0"/>
        <w:rPr>
          <w:rFonts w:ascii="Arial" w:hAnsi="Arial"/>
          <w:b/>
          <w:iCs/>
          <w:sz w:val="28"/>
          <w:szCs w:val="32"/>
          <w:lang w:val="sr-Latn-ME"/>
        </w:rPr>
      </w:pPr>
      <w:bookmarkStart w:id="14" w:name="_Toc62730568"/>
      <w:r w:rsidRPr="00433CFF">
        <w:rPr>
          <w:rFonts w:ascii="Arial" w:hAnsi="Arial"/>
          <w:b/>
          <w:sz w:val="28"/>
          <w:szCs w:val="32"/>
          <w:lang w:val="sr-Latn-ME"/>
        </w:rPr>
        <w:t>UPUTSTVO O PRAVNOM SREDSTVU</w:t>
      </w:r>
      <w:bookmarkEnd w:id="14"/>
    </w:p>
    <w:p w14:paraId="29530331" w14:textId="77777777" w:rsidR="00C40770" w:rsidRPr="006A1E0F" w:rsidRDefault="00C40770" w:rsidP="00C40770">
      <w:pPr>
        <w:tabs>
          <w:tab w:val="left" w:pos="5760"/>
        </w:tabs>
        <w:jc w:val="center"/>
        <w:rPr>
          <w:rFonts w:ascii="Arial" w:hAnsi="Arial" w:cs="Arial"/>
          <w:color w:val="000000"/>
          <w:lang w:val="sr-Latn-ME"/>
        </w:rPr>
      </w:pPr>
    </w:p>
    <w:p w14:paraId="70AE4437" w14:textId="77777777" w:rsidR="00C40770" w:rsidRPr="006A1E0F" w:rsidRDefault="00C40770" w:rsidP="00C40770">
      <w:pPr>
        <w:tabs>
          <w:tab w:val="left" w:pos="5760"/>
        </w:tabs>
        <w:ind w:firstLine="567"/>
        <w:jc w:val="both"/>
        <w:rPr>
          <w:rFonts w:ascii="Arial" w:hAnsi="Arial" w:cs="Arial"/>
          <w:color w:val="000000"/>
          <w:lang w:val="sr-Latn-ME"/>
        </w:rPr>
      </w:pPr>
      <w:r w:rsidRPr="006A1E0F">
        <w:rPr>
          <w:rFonts w:ascii="Arial" w:hAnsi="Arial" w:cs="Arial"/>
          <w:color w:val="000000"/>
          <w:lang w:val="sr-Latn-ME"/>
        </w:rPr>
        <w:t>Privredni subjekat može da izjavi žalbu protiv ove tenderske dokumentacije Komisiji za zaštitu prava:</w:t>
      </w:r>
    </w:p>
    <w:p w14:paraId="687BF4E1" w14:textId="77777777" w:rsidR="00C40770" w:rsidRPr="006A1E0F" w:rsidRDefault="00C40770" w:rsidP="00C40770">
      <w:pPr>
        <w:pStyle w:val="T30X"/>
        <w:ind w:left="567" w:hanging="283"/>
        <w:rPr>
          <w:rFonts w:ascii="Arial" w:hAnsi="Arial" w:cs="Arial"/>
          <w:sz w:val="24"/>
          <w:szCs w:val="24"/>
          <w:lang w:val="sr-Latn-ME"/>
        </w:rPr>
      </w:pPr>
      <w:r w:rsidRPr="006A1E0F">
        <w:rPr>
          <w:rFonts w:ascii="Arial"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66E422A" w14:textId="77777777" w:rsidR="00C40770" w:rsidRPr="006A1E0F" w:rsidRDefault="00C40770" w:rsidP="00C40770">
      <w:pPr>
        <w:pStyle w:val="T30X"/>
        <w:ind w:left="567" w:hanging="283"/>
        <w:rPr>
          <w:rFonts w:ascii="Arial" w:hAnsi="Arial" w:cs="Arial"/>
          <w:sz w:val="24"/>
          <w:szCs w:val="24"/>
          <w:lang w:val="sr-Latn-ME"/>
        </w:rPr>
      </w:pPr>
      <w:r w:rsidRPr="006A1E0F">
        <w:rPr>
          <w:rFonts w:ascii="Arial"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EED2AB5" w14:textId="77777777" w:rsidR="00C40770" w:rsidRPr="006A1E0F" w:rsidRDefault="00C40770" w:rsidP="00C40770">
      <w:pPr>
        <w:pStyle w:val="T30X"/>
        <w:ind w:left="567" w:hanging="283"/>
        <w:rPr>
          <w:rFonts w:ascii="Arial" w:hAnsi="Arial" w:cs="Arial"/>
          <w:sz w:val="24"/>
          <w:szCs w:val="24"/>
          <w:lang w:val="sr-Latn-ME"/>
        </w:rPr>
      </w:pPr>
      <w:r w:rsidRPr="006A1E0F">
        <w:rPr>
          <w:rFonts w:ascii="Arial" w:hAnsi="Arial" w:cs="Arial"/>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B8C5FDB" w14:textId="77777777" w:rsidR="00C40770" w:rsidRPr="006A1E0F" w:rsidRDefault="00C40770" w:rsidP="00C40770">
      <w:pPr>
        <w:tabs>
          <w:tab w:val="left" w:pos="5760"/>
        </w:tabs>
        <w:jc w:val="both"/>
        <w:rPr>
          <w:rFonts w:ascii="Arial" w:hAnsi="Arial" w:cs="Arial"/>
          <w:color w:val="000000"/>
          <w:lang w:val="sr-Latn-ME"/>
        </w:rPr>
      </w:pPr>
    </w:p>
    <w:p w14:paraId="03464960" w14:textId="77777777" w:rsidR="00C40770" w:rsidRPr="006A1E0F" w:rsidRDefault="00C40770" w:rsidP="00C40770">
      <w:pPr>
        <w:autoSpaceDE w:val="0"/>
        <w:autoSpaceDN w:val="0"/>
        <w:adjustRightInd w:val="0"/>
        <w:ind w:firstLine="567"/>
        <w:jc w:val="both"/>
        <w:rPr>
          <w:rFonts w:ascii="Arial" w:hAnsi="Arial" w:cs="Arial"/>
          <w:color w:val="000000"/>
          <w:lang w:val="sr-Latn-ME"/>
        </w:rPr>
      </w:pPr>
      <w:r w:rsidRPr="006A1E0F">
        <w:rPr>
          <w:rFonts w:ascii="Arial" w:hAnsi="Arial" w:cs="Arial"/>
          <w:color w:val="000000"/>
          <w:lang w:val="sr-Latn-ME"/>
        </w:rPr>
        <w:t>Žalba se izjavljuje preko naručioca neposredno putem ESJN-a. Žalba koja nije podnesena na naprijed predviđeni način biće odbijena kao nedozvoljena.</w:t>
      </w:r>
    </w:p>
    <w:p w14:paraId="3A79A23F" w14:textId="77777777" w:rsidR="00C40770" w:rsidRPr="006A1E0F" w:rsidRDefault="00C40770" w:rsidP="00C40770">
      <w:pPr>
        <w:autoSpaceDE w:val="0"/>
        <w:autoSpaceDN w:val="0"/>
        <w:adjustRightInd w:val="0"/>
        <w:ind w:firstLine="567"/>
        <w:jc w:val="both"/>
        <w:rPr>
          <w:rFonts w:ascii="Arial" w:hAnsi="Arial" w:cs="Arial"/>
          <w:color w:val="000000"/>
          <w:lang w:val="sr-Latn-ME"/>
        </w:rPr>
      </w:pPr>
    </w:p>
    <w:p w14:paraId="67521178" w14:textId="77777777" w:rsidR="00C40770" w:rsidRPr="006A1E0F" w:rsidRDefault="00C40770" w:rsidP="00C40770">
      <w:pPr>
        <w:autoSpaceDE w:val="0"/>
        <w:autoSpaceDN w:val="0"/>
        <w:adjustRightInd w:val="0"/>
        <w:ind w:firstLine="567"/>
        <w:jc w:val="both"/>
        <w:rPr>
          <w:rFonts w:ascii="Arial" w:hAnsi="Arial" w:cs="Arial"/>
          <w:color w:val="000000"/>
          <w:highlight w:val="yellow"/>
          <w:lang w:val="sr-Latn-ME"/>
        </w:rPr>
      </w:pPr>
      <w:r w:rsidRPr="006A1E0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2751D7B" w14:textId="77777777" w:rsidR="00C40770" w:rsidRPr="006A1E0F" w:rsidRDefault="00C40770" w:rsidP="00C40770">
      <w:pPr>
        <w:tabs>
          <w:tab w:val="left" w:pos="5760"/>
        </w:tabs>
        <w:ind w:firstLine="567"/>
        <w:jc w:val="both"/>
        <w:rPr>
          <w:rFonts w:ascii="Arial" w:hAnsi="Arial" w:cs="Arial"/>
          <w:color w:val="000000"/>
          <w:lang w:val="sr-Latn-ME"/>
        </w:rPr>
      </w:pPr>
    </w:p>
    <w:p w14:paraId="71F8DF4F" w14:textId="77777777" w:rsidR="00C40770" w:rsidRPr="006A1E0F" w:rsidRDefault="00C40770" w:rsidP="00C40770">
      <w:pPr>
        <w:tabs>
          <w:tab w:val="left" w:pos="5760"/>
        </w:tabs>
        <w:ind w:firstLine="567"/>
        <w:jc w:val="both"/>
        <w:rPr>
          <w:rFonts w:ascii="Arial" w:hAnsi="Arial" w:cs="Arial"/>
          <w:color w:val="000000"/>
          <w:lang w:val="sr-Latn-ME"/>
        </w:rPr>
      </w:pPr>
      <w:r w:rsidRPr="006A1E0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39BBB8E" w14:textId="77777777" w:rsidR="00C40770" w:rsidRPr="006A1E0F" w:rsidRDefault="00C40770" w:rsidP="00C40770">
      <w:pPr>
        <w:tabs>
          <w:tab w:val="left" w:pos="5760"/>
        </w:tabs>
        <w:ind w:firstLine="567"/>
        <w:jc w:val="both"/>
        <w:rPr>
          <w:rFonts w:ascii="Arial" w:hAnsi="Arial" w:cs="Arial"/>
          <w:color w:val="000000"/>
          <w:lang w:val="sr-Latn-ME"/>
        </w:rPr>
      </w:pPr>
    </w:p>
    <w:p w14:paraId="4C0B6858" w14:textId="289C1682" w:rsidR="00000000" w:rsidRPr="00FD7F6C" w:rsidRDefault="00C40770" w:rsidP="00FD7F6C">
      <w:pPr>
        <w:tabs>
          <w:tab w:val="left" w:pos="5760"/>
        </w:tabs>
        <w:ind w:firstLine="567"/>
        <w:jc w:val="both"/>
        <w:rPr>
          <w:rFonts w:ascii="Arial" w:hAnsi="Arial" w:cs="Arial"/>
          <w:lang w:val="sr-Latn-ME"/>
        </w:rPr>
      </w:pPr>
      <w:r w:rsidRPr="006A1E0F">
        <w:rPr>
          <w:rFonts w:ascii="Arial" w:hAnsi="Arial" w:cs="Arial"/>
          <w:color w:val="000000"/>
          <w:lang w:val="sr-Latn-ME"/>
        </w:rPr>
        <w:t xml:space="preserve">Instrukcije za plaćanje naknade za vođenje postupka od strane žalilaca iz </w:t>
      </w:r>
      <w:r w:rsidRPr="006A1E0F">
        <w:rPr>
          <w:rFonts w:ascii="Arial" w:hAnsi="Arial" w:cs="Arial"/>
          <w:lang w:val="sr-Latn-ME"/>
        </w:rPr>
        <w:t xml:space="preserve">inostranstva nalaze se na internet stranici Komisije za zaštitu prava nabavki </w:t>
      </w:r>
      <w:hyperlink r:id="rId9" w:history="1">
        <w:r w:rsidRPr="006A1E0F">
          <w:rPr>
            <w:rStyle w:val="Hyperlink"/>
            <w:rFonts w:ascii="Arial" w:hAnsi="Arial" w:cs="Arial"/>
            <w:color w:val="auto"/>
            <w:lang w:val="sr-Latn-ME"/>
          </w:rPr>
          <w:t>http://www.kontrola-nabavki.me/</w:t>
        </w:r>
      </w:hyperlink>
      <w:r w:rsidRPr="006A1E0F">
        <w:rPr>
          <w:rFonts w:ascii="Arial" w:hAnsi="Arial" w:cs="Arial"/>
          <w:lang w:val="sr-Latn-ME"/>
        </w:rPr>
        <w:t>.“.</w:t>
      </w:r>
    </w:p>
    <w:sectPr w:rsidR="0090771A" w:rsidRPr="00FD7F6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3D5D6" w14:textId="77777777" w:rsidR="008E3B04" w:rsidRDefault="008E3B04" w:rsidP="00C40770">
      <w:r>
        <w:separator/>
      </w:r>
    </w:p>
  </w:endnote>
  <w:endnote w:type="continuationSeparator" w:id="0">
    <w:p w14:paraId="40DF2A86" w14:textId="77777777" w:rsidR="008E3B04" w:rsidRDefault="008E3B04"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697216"/>
      <w:docPartObj>
        <w:docPartGallery w:val="Page Numbers (Bottom of Page)"/>
        <w:docPartUnique/>
      </w:docPartObj>
    </w:sdtPr>
    <w:sdtEndPr>
      <w:rPr>
        <w:rFonts w:ascii="Arial" w:hAnsi="Arial" w:cs="Arial"/>
        <w:noProof/>
        <w:sz w:val="22"/>
      </w:rPr>
    </w:sdtEndPr>
    <w:sdtContent>
      <w:p w14:paraId="7E5B8CB3" w14:textId="13692BBF" w:rsidR="00C40770" w:rsidRPr="00C40770" w:rsidRDefault="00C40770" w:rsidP="00C40770">
        <w:pPr>
          <w:pStyle w:val="Footer"/>
          <w:jc w:val="right"/>
          <w:rPr>
            <w:rFonts w:ascii="Arial" w:hAnsi="Arial" w:cs="Arial"/>
            <w:sz w:val="22"/>
          </w:rPr>
        </w:pPr>
        <w:r w:rsidRPr="00C40770">
          <w:rPr>
            <w:rFonts w:ascii="Arial" w:hAnsi="Arial" w:cs="Arial"/>
            <w:sz w:val="22"/>
          </w:rPr>
          <w:fldChar w:fldCharType="begin"/>
        </w:r>
        <w:r w:rsidRPr="00C40770">
          <w:rPr>
            <w:rFonts w:ascii="Arial" w:hAnsi="Arial" w:cs="Arial"/>
            <w:sz w:val="22"/>
          </w:rPr>
          <w:instrText xml:space="preserve"> PAGE   \* MERGEFORMAT </w:instrText>
        </w:r>
        <w:r w:rsidRPr="00C40770">
          <w:rPr>
            <w:rFonts w:ascii="Arial" w:hAnsi="Arial" w:cs="Arial"/>
            <w:sz w:val="22"/>
          </w:rPr>
          <w:fldChar w:fldCharType="separate"/>
        </w:r>
        <w:r w:rsidR="004E5317">
          <w:rPr>
            <w:rFonts w:ascii="Arial" w:hAnsi="Arial" w:cs="Arial"/>
            <w:noProof/>
            <w:sz w:val="22"/>
          </w:rPr>
          <w:t>10</w:t>
        </w:r>
        <w:r w:rsidRPr="00C40770">
          <w:rPr>
            <w:rFonts w:ascii="Arial" w:hAnsi="Arial" w:cs="Arial"/>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C4C6B" w14:textId="77777777" w:rsidR="008E3B04" w:rsidRDefault="008E3B04" w:rsidP="00C40770">
      <w:r>
        <w:separator/>
      </w:r>
    </w:p>
  </w:footnote>
  <w:footnote w:type="continuationSeparator" w:id="0">
    <w:p w14:paraId="6FBAD488" w14:textId="77777777" w:rsidR="008E3B04" w:rsidRDefault="008E3B04" w:rsidP="00C40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6" w15:restartNumberingAfterBreak="0">
    <w:nsid w:val="52430D65"/>
    <w:multiLevelType w:val="hybridMultilevel"/>
    <w:tmpl w:val="A352FEE8"/>
    <w:lvl w:ilvl="0" w:tplc="39E212B8">
      <w:start w:val="16"/>
      <w:numFmt w:val="decimal"/>
      <w:lvlText w:val="%1."/>
      <w:lvlJc w:val="left"/>
      <w:pPr>
        <w:ind w:left="1125" w:hanging="405"/>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3" w15:restartNumberingAfterBreak="0">
    <w:nsid w:val="77C0596A"/>
    <w:multiLevelType w:val="hybridMultilevel"/>
    <w:tmpl w:val="0ACEF65C"/>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num w:numId="1" w16cid:durableId="134840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8800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7233467">
    <w:abstractNumId w:val="7"/>
  </w:num>
  <w:num w:numId="4" w16cid:durableId="589507306">
    <w:abstractNumId w:val="8"/>
  </w:num>
  <w:num w:numId="5" w16cid:durableId="425331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2489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9809987">
    <w:abstractNumId w:val="11"/>
  </w:num>
  <w:num w:numId="8" w16cid:durableId="666788934">
    <w:abstractNumId w:val="4"/>
  </w:num>
  <w:num w:numId="9" w16cid:durableId="408697598">
    <w:abstractNumId w:val="5"/>
  </w:num>
  <w:num w:numId="10" w16cid:durableId="6240471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983529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2605013">
    <w:abstractNumId w:val="9"/>
  </w:num>
  <w:num w:numId="13" w16cid:durableId="31425796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55006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770"/>
    <w:rsid w:val="000B2985"/>
    <w:rsid w:val="00122B04"/>
    <w:rsid w:val="00127E68"/>
    <w:rsid w:val="0015045B"/>
    <w:rsid w:val="00193FB1"/>
    <w:rsid w:val="001B2532"/>
    <w:rsid w:val="001D7BBA"/>
    <w:rsid w:val="002A5858"/>
    <w:rsid w:val="002B6887"/>
    <w:rsid w:val="002C0ED9"/>
    <w:rsid w:val="002C2972"/>
    <w:rsid w:val="002C7FE4"/>
    <w:rsid w:val="003252ED"/>
    <w:rsid w:val="00347ECE"/>
    <w:rsid w:val="003F3E5F"/>
    <w:rsid w:val="00433CFF"/>
    <w:rsid w:val="00442FC6"/>
    <w:rsid w:val="00496C67"/>
    <w:rsid w:val="004B2D9F"/>
    <w:rsid w:val="004E5317"/>
    <w:rsid w:val="00537CDD"/>
    <w:rsid w:val="005824B8"/>
    <w:rsid w:val="005B717F"/>
    <w:rsid w:val="005D1B8D"/>
    <w:rsid w:val="005D581B"/>
    <w:rsid w:val="006916ED"/>
    <w:rsid w:val="006A1E0F"/>
    <w:rsid w:val="006C14B5"/>
    <w:rsid w:val="006F1905"/>
    <w:rsid w:val="006F1E9B"/>
    <w:rsid w:val="00702EAD"/>
    <w:rsid w:val="00770D2F"/>
    <w:rsid w:val="00814BAC"/>
    <w:rsid w:val="00874B9A"/>
    <w:rsid w:val="00892969"/>
    <w:rsid w:val="00897036"/>
    <w:rsid w:val="00897398"/>
    <w:rsid w:val="008A7B08"/>
    <w:rsid w:val="008E3B04"/>
    <w:rsid w:val="00941BD8"/>
    <w:rsid w:val="009A593D"/>
    <w:rsid w:val="009A76AF"/>
    <w:rsid w:val="009B577E"/>
    <w:rsid w:val="00A22756"/>
    <w:rsid w:val="00A5600D"/>
    <w:rsid w:val="00AB7D28"/>
    <w:rsid w:val="00B56F1F"/>
    <w:rsid w:val="00BB44B5"/>
    <w:rsid w:val="00C40770"/>
    <w:rsid w:val="00C8195D"/>
    <w:rsid w:val="00C93602"/>
    <w:rsid w:val="00CA6E40"/>
    <w:rsid w:val="00CE0C62"/>
    <w:rsid w:val="00DA6295"/>
    <w:rsid w:val="00DB0133"/>
    <w:rsid w:val="00E2491D"/>
    <w:rsid w:val="00E5320E"/>
    <w:rsid w:val="00EA7B96"/>
    <w:rsid w:val="00EF56BB"/>
    <w:rsid w:val="00F24C3C"/>
    <w:rsid w:val="00F44097"/>
    <w:rsid w:val="00F76BC0"/>
    <w:rsid w:val="00FA5B34"/>
    <w:rsid w:val="00FD7F6C"/>
    <w:rsid w:val="00FE6637"/>
    <w:rsid w:val="00FE6B9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7E301"/>
  <w15:chartTrackingRefBased/>
  <w15:docId w15:val="{40E1166D-5C68-47F0-82D2-04ADE52A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77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semiHidden/>
    <w:unhideWhenUsed/>
    <w:rsid w:val="00C40770"/>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ascii="Calibri" w:eastAsia="Calibri" w:hAnsi="Calibri" w:cs="Calibri"/>
      <w:sz w:val="22"/>
      <w:szCs w:val="22"/>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C1DDD663-0881-42A8-BE17-E858277818B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2560</Words>
  <Characters>14595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Vladan Raonic</cp:lastModifiedBy>
  <cp:revision>5</cp:revision>
  <cp:lastPrinted>2024-07-30T07:02:00Z</cp:lastPrinted>
  <dcterms:created xsi:type="dcterms:W3CDTF">2025-05-20T12:32:00Z</dcterms:created>
  <dcterms:modified xsi:type="dcterms:W3CDTF">2026-03-23T08:49:00Z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1760bce1-da6a-4151-bdc8-878b5654c1ba</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