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4C" w:rsidRPr="00725D36" w:rsidRDefault="0049786C" w:rsidP="006F7B2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JZU Zavod za hitnu medicinsku pomoć Crne Gore</w:t>
      </w:r>
    </w:p>
    <w:p w:rsidR="005E5504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Broj iz evide</w:t>
      </w:r>
      <w:r w:rsidR="00E47F8D">
        <w:rPr>
          <w:rFonts w:ascii="Times New Roman" w:eastAsia="Times New Roman" w:hAnsi="Times New Roman" w:cs="Times New Roman"/>
          <w:sz w:val="24"/>
          <w:szCs w:val="24"/>
          <w:lang w:val="sr-Latn-ME"/>
        </w:rPr>
        <w:t>nci</w:t>
      </w:r>
      <w:r w:rsidR="0033382D">
        <w:rPr>
          <w:rFonts w:ascii="Times New Roman" w:eastAsia="Times New Roman" w:hAnsi="Times New Roman" w:cs="Times New Roman"/>
          <w:sz w:val="24"/>
          <w:szCs w:val="24"/>
          <w:lang w:val="sr-Latn-ME"/>
        </w:rPr>
        <w:t>je postupaka javnih nabavki:</w:t>
      </w:r>
      <w:r w:rsidR="00F9146C">
        <w:rPr>
          <w:rFonts w:ascii="Times New Roman" w:eastAsia="Times New Roman" w:hAnsi="Times New Roman" w:cs="Times New Roman"/>
          <w:sz w:val="24"/>
          <w:szCs w:val="24"/>
          <w:lang w:val="sr-Latn-ME"/>
        </w:rPr>
        <w:t>6015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Red</w:t>
      </w:r>
      <w:r w:rsidR="00DE18B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 broj iz Plana javnih nabavki</w:t>
      </w:r>
      <w:r w:rsidR="0049786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1143D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21</w:t>
      </w:r>
      <w:bookmarkStart w:id="0" w:name="_GoBack"/>
      <w:bookmarkEnd w:id="0"/>
    </w:p>
    <w:p w:rsidR="0021434C" w:rsidRPr="00725D36" w:rsidRDefault="00CC30D5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Podgorica:</w:t>
      </w:r>
      <w:r w:rsidR="000A648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23.03.2026</w:t>
      </w:r>
      <w:r w:rsidR="0070196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.g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Na osnovu člana 53 stav 3 Zakona o javnim nabavkama („Službeni list CG“, br. </w:t>
      </w:r>
      <w:r w:rsidR="00812E7D">
        <w:rPr>
          <w:rFonts w:ascii="Times New Roman" w:eastAsia="Times New Roman" w:hAnsi="Times New Roman" w:cs="Times New Roman"/>
          <w:sz w:val="24"/>
          <w:szCs w:val="24"/>
          <w:lang w:val="sr-Latn-ME"/>
        </w:rPr>
        <w:t>0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74/19 i 3/23</w:t>
      </w:r>
      <w:r w:rsidR="00EE1DB4"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, 11/23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) </w:t>
      </w:r>
      <w:r w:rsidR="00082B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JZU Zavod za hitnu medicinsku pomoć Crne Gore ,</w:t>
      </w:r>
      <w:r w:rsidR="00EE1DB4" w:rsidRPr="00725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objavljuje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21434C" w:rsidRPr="00725D36" w:rsidRDefault="0021434C" w:rsidP="002143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725D36" w:rsidRDefault="00701961" w:rsidP="003338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USLUGA KASKO OSIGURANJA</w:t>
      </w:r>
      <w:r w:rsidR="0033382D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 VOZILA</w:t>
      </w: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3382D" w:rsidRDefault="0033382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3D3706" w:rsidRDefault="003D370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4A6FE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KAO CJELINA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Pr="00725D36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3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1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:rsidR="0021434C" w:rsidRPr="00725D36" w:rsidRDefault="0021434C" w:rsidP="0021434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21434C" w:rsidRPr="00812E7D" w:rsidRDefault="0021434C" w:rsidP="00812E7D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21434C" w:rsidRPr="00725D36" w:rsidRDefault="00812E7D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4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2"/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3" w:name="_Toc62730555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3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008FE" w:rsidRDefault="001008F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008FE" w:rsidRDefault="001008F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008FE" w:rsidRDefault="001008F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008FE" w:rsidRPr="00725D36" w:rsidRDefault="001008F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725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21434C" w:rsidRPr="00725D36" w:rsidRDefault="0021434C" w:rsidP="0021434C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095036" w:rsidRDefault="00095036" w:rsidP="0021434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F70B6" w:rsidRDefault="001664D9" w:rsidP="0021434C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UKUPNO KAO CJELINE </w:t>
      </w:r>
      <w:r w:rsidR="007F70B6" w:rsidRPr="007F70B6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                                                  </w:t>
      </w:r>
      <w:r w:rsidR="00583344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   </w:t>
      </w:r>
      <w:r w:rsidR="007F70B6" w:rsidRPr="007F70B6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 </w:t>
      </w:r>
      <w:r w:rsidR="0033382D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35000</w:t>
      </w:r>
      <w:r w:rsidR="007F70B6" w:rsidRPr="007F70B6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eura bez PDV-a.</w:t>
      </w:r>
    </w:p>
    <w:p w:rsidR="0033382D" w:rsidRDefault="0033382D" w:rsidP="0021434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Oslobođeno Pdv-a</w:t>
      </w:r>
      <w:r w:rsidR="00701961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po Zakonu o Pdv-u o osiguranju lica i imovine.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ZAKLJUČIVANJE OKVIRNOG SPORAZUMA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Zaključiće se okvirni sporazum: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7F70B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21434C" w:rsidRPr="007F70B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0325F3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Vrsta i uslovi rezervisane nabavke:</w:t>
      </w:r>
      <w:r w:rsidR="00EA6881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/</w:t>
      </w:r>
      <w:r w:rsidR="00D837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4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Način utvrđivanja ekvivalentnosti:</w:t>
      </w:r>
      <w:r w:rsidR="00084952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/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5" w:name="_Toc6273055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5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bookmarkStart w:id="6" w:name="_Toc62730558"/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21434C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Default="00D83734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5.a </w:t>
      </w:r>
    </w:p>
    <w:p w:rsidR="00F30EB3" w:rsidRPr="00725D36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SREDSTVA FINANSIJSKOG OBEZBJEĐENJA UGOVORA O JAVNOJ NABAVCI</w:t>
      </w:r>
      <w:bookmarkEnd w:id="6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Default="00F30EB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Pr="00F30EB3" w:rsidRDefault="00F30EB3" w:rsidP="00F30EB3">
      <w:pPr>
        <w:rPr>
          <w:rFonts w:ascii="Arial" w:hAnsi="Arial" w:cs="Arial"/>
        </w:rPr>
      </w:pPr>
      <w:proofErr w:type="spellStart"/>
      <w:r w:rsidRPr="00F30EB3">
        <w:rPr>
          <w:rFonts w:ascii="Arial" w:hAnsi="Arial" w:cs="Arial"/>
        </w:rPr>
        <w:t>Ponuđač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čija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ponuda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bude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izabrana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kao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najpovoljnija</w:t>
      </w:r>
      <w:proofErr w:type="spellEnd"/>
      <w:r w:rsidRPr="00F30EB3">
        <w:rPr>
          <w:rFonts w:ascii="Arial" w:hAnsi="Arial" w:cs="Arial"/>
        </w:rPr>
        <w:t xml:space="preserve"> je </w:t>
      </w:r>
      <w:proofErr w:type="spellStart"/>
      <w:r w:rsidRPr="00F30EB3">
        <w:rPr>
          <w:rFonts w:ascii="Arial" w:hAnsi="Arial" w:cs="Arial"/>
        </w:rPr>
        <w:t>dužan</w:t>
      </w:r>
      <w:proofErr w:type="spellEnd"/>
      <w:r w:rsidRPr="00F30EB3">
        <w:rPr>
          <w:rFonts w:ascii="Arial" w:hAnsi="Arial" w:cs="Arial"/>
        </w:rPr>
        <w:t xml:space="preserve"> da </w:t>
      </w:r>
      <w:proofErr w:type="spellStart"/>
      <w:r w:rsidRPr="00F30EB3">
        <w:rPr>
          <w:rFonts w:ascii="Arial" w:hAnsi="Arial" w:cs="Arial"/>
        </w:rPr>
        <w:t>uz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potpisan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</w:t>
      </w:r>
      <w:proofErr w:type="spellEnd"/>
      <w:r w:rsidRPr="00F30EB3">
        <w:rPr>
          <w:rFonts w:ascii="Arial" w:hAnsi="Arial" w:cs="Arial"/>
        </w:rPr>
        <w:t xml:space="preserve"> o </w:t>
      </w:r>
      <w:proofErr w:type="spellStart"/>
      <w:r w:rsidRPr="00F30EB3">
        <w:rPr>
          <w:rFonts w:ascii="Arial" w:hAnsi="Arial" w:cs="Arial"/>
        </w:rPr>
        <w:t>javnoj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nabavci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dostavi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naručiocu</w:t>
      </w:r>
      <w:proofErr w:type="spellEnd"/>
      <w:r w:rsidRPr="00F30EB3">
        <w:rPr>
          <w:rFonts w:ascii="Arial" w:hAnsi="Arial" w:cs="Arial"/>
        </w:rPr>
        <w:t>:</w:t>
      </w:r>
    </w:p>
    <w:p w:rsidR="00F30EB3" w:rsidRPr="00F30EB3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sym w:font="Wingdings" w:char="F0FD"/>
      </w:r>
      <w:r w:rsidRPr="00F30EB3">
        <w:rPr>
          <w:rFonts w:ascii="Arial" w:hAnsi="Arial" w:cs="Arial"/>
        </w:rPr>
        <w:t xml:space="preserve"> </w:t>
      </w:r>
      <w:proofErr w:type="spellStart"/>
      <w:r w:rsidR="00E16C67" w:rsidRPr="00E16C67">
        <w:t>Ponuđač</w:t>
      </w:r>
      <w:proofErr w:type="spellEnd"/>
      <w:r w:rsidR="00E16C67" w:rsidRPr="00E16C67">
        <w:t xml:space="preserve"> </w:t>
      </w:r>
      <w:proofErr w:type="spellStart"/>
      <w:r w:rsidR="00E16C67" w:rsidRPr="00E16C67">
        <w:t>čija</w:t>
      </w:r>
      <w:proofErr w:type="spellEnd"/>
      <w:r w:rsidR="00E16C67" w:rsidRPr="00E16C67">
        <w:t xml:space="preserve"> </w:t>
      </w:r>
      <w:proofErr w:type="spellStart"/>
      <w:r w:rsidR="00E16C67" w:rsidRPr="00E16C67">
        <w:t>ponuda</w:t>
      </w:r>
      <w:proofErr w:type="spellEnd"/>
      <w:r w:rsidR="00E16C67" w:rsidRPr="00E16C67">
        <w:t xml:space="preserve"> </w:t>
      </w:r>
      <w:proofErr w:type="spellStart"/>
      <w:r w:rsidR="00E16C67" w:rsidRPr="00E16C67">
        <w:t>bude</w:t>
      </w:r>
      <w:proofErr w:type="spellEnd"/>
      <w:r w:rsidR="00E16C67" w:rsidRPr="00E16C67">
        <w:t xml:space="preserve"> </w:t>
      </w:r>
      <w:proofErr w:type="spellStart"/>
      <w:r w:rsidR="00E16C67" w:rsidRPr="00E16C67">
        <w:t>izabrana</w:t>
      </w:r>
      <w:proofErr w:type="spellEnd"/>
      <w:r w:rsidR="00E16C67" w:rsidRPr="00E16C67">
        <w:t xml:space="preserve"> </w:t>
      </w:r>
      <w:proofErr w:type="spellStart"/>
      <w:r w:rsidR="00E16C67" w:rsidRPr="00E16C67">
        <w:t>kao</w:t>
      </w:r>
      <w:proofErr w:type="spellEnd"/>
      <w:r w:rsidR="00E16C67" w:rsidRPr="00E16C67">
        <w:t xml:space="preserve"> </w:t>
      </w:r>
      <w:proofErr w:type="spellStart"/>
      <w:r w:rsidR="00E16C67" w:rsidRPr="00E16C67">
        <w:t>najpovoljnija</w:t>
      </w:r>
      <w:proofErr w:type="spellEnd"/>
      <w:r w:rsidR="00E16C67" w:rsidRPr="00E16C67">
        <w:t xml:space="preserve"> je </w:t>
      </w:r>
      <w:proofErr w:type="spellStart"/>
      <w:r w:rsidR="00E16C67" w:rsidRPr="00E16C67">
        <w:t>dužan</w:t>
      </w:r>
      <w:proofErr w:type="spellEnd"/>
      <w:r w:rsidR="00E16C67" w:rsidRPr="00E16C67">
        <w:t xml:space="preserve"> da </w:t>
      </w:r>
      <w:proofErr w:type="spellStart"/>
      <w:r w:rsidR="00E16C67" w:rsidRPr="00E16C67">
        <w:t>uz</w:t>
      </w:r>
      <w:proofErr w:type="spellEnd"/>
      <w:r w:rsidR="00E16C67" w:rsidRPr="00E16C67">
        <w:t xml:space="preserve"> </w:t>
      </w:r>
      <w:proofErr w:type="spellStart"/>
      <w:r w:rsidR="00E16C67" w:rsidRPr="00E16C67">
        <w:t>potpisan</w:t>
      </w:r>
      <w:proofErr w:type="spellEnd"/>
      <w:r w:rsidR="00E16C67" w:rsidRPr="00E16C67">
        <w:t xml:space="preserve"> </w:t>
      </w:r>
      <w:proofErr w:type="spellStart"/>
      <w:r w:rsidR="00E16C67" w:rsidRPr="00E16C67">
        <w:t>ugovor</w:t>
      </w:r>
      <w:proofErr w:type="spellEnd"/>
      <w:r w:rsidR="00E16C67" w:rsidRPr="00E16C67">
        <w:t xml:space="preserve"> o </w:t>
      </w:r>
      <w:proofErr w:type="spellStart"/>
      <w:r w:rsidR="00E16C67" w:rsidRPr="00E16C67">
        <w:t>javnoj</w:t>
      </w:r>
      <w:proofErr w:type="spellEnd"/>
      <w:r w:rsidR="00E16C67" w:rsidRPr="00E16C67">
        <w:t xml:space="preserve"> </w:t>
      </w:r>
      <w:proofErr w:type="spellStart"/>
      <w:r w:rsidR="00E16C67" w:rsidRPr="00E16C67">
        <w:t>nabavci</w:t>
      </w:r>
      <w:proofErr w:type="spellEnd"/>
      <w:r w:rsidR="00E16C67" w:rsidRPr="00E16C67">
        <w:t xml:space="preserve"> </w:t>
      </w:r>
      <w:proofErr w:type="spellStart"/>
      <w:r w:rsidR="00E16C67" w:rsidRPr="00E16C67">
        <w:t>dostavi</w:t>
      </w:r>
      <w:proofErr w:type="spellEnd"/>
      <w:r w:rsidR="00E16C67" w:rsidRPr="00E16C67">
        <w:t xml:space="preserve"> </w:t>
      </w:r>
      <w:proofErr w:type="spellStart"/>
      <w:r w:rsidR="00E16C67" w:rsidRPr="00E16C67">
        <w:t>naručiocu</w:t>
      </w:r>
      <w:proofErr w:type="spellEnd"/>
      <w:r w:rsidR="00E16C67" w:rsidRPr="00E16C67">
        <w:t xml:space="preserve"> </w:t>
      </w:r>
      <w:proofErr w:type="spellStart"/>
      <w:r w:rsidR="00E16C67" w:rsidRPr="00E16C67">
        <w:t>garanciju</w:t>
      </w:r>
      <w:proofErr w:type="spellEnd"/>
      <w:r w:rsidR="00E16C67" w:rsidRPr="00E16C67">
        <w:t xml:space="preserve">, </w:t>
      </w:r>
      <w:proofErr w:type="spellStart"/>
      <w:r w:rsidR="00E16C67" w:rsidRPr="00E16C67">
        <w:t>neopozivu</w:t>
      </w:r>
      <w:proofErr w:type="spellEnd"/>
      <w:r w:rsidR="00E16C67" w:rsidRPr="00E16C67">
        <w:t xml:space="preserve"> </w:t>
      </w:r>
      <w:proofErr w:type="spellStart"/>
      <w:r w:rsidR="00E16C67" w:rsidRPr="00E16C67">
        <w:t>i</w:t>
      </w:r>
      <w:proofErr w:type="spellEnd"/>
      <w:r w:rsidR="00E16C67" w:rsidRPr="00E16C67">
        <w:t xml:space="preserve"> </w:t>
      </w:r>
      <w:proofErr w:type="spellStart"/>
      <w:r w:rsidR="00E16C67" w:rsidRPr="00E16C67">
        <w:t>bezuslovno</w:t>
      </w:r>
      <w:proofErr w:type="spellEnd"/>
      <w:r w:rsidR="00E16C67" w:rsidRPr="00E16C67">
        <w:t xml:space="preserve"> </w:t>
      </w:r>
      <w:proofErr w:type="spellStart"/>
      <w:r w:rsidR="00E16C67" w:rsidRPr="00E16C67">
        <w:t>plativu</w:t>
      </w:r>
      <w:proofErr w:type="spellEnd"/>
      <w:r w:rsidR="00E16C67" w:rsidRPr="00E16C67">
        <w:t xml:space="preserve"> </w:t>
      </w:r>
      <w:proofErr w:type="spellStart"/>
      <w:r w:rsidR="00E16C67" w:rsidRPr="00E16C67">
        <w:t>na</w:t>
      </w:r>
      <w:proofErr w:type="spellEnd"/>
      <w:r w:rsidR="00E16C67" w:rsidRPr="00E16C67">
        <w:t xml:space="preserve"> </w:t>
      </w:r>
      <w:proofErr w:type="spellStart"/>
      <w:r w:rsidR="00E16C67" w:rsidRPr="00E16C67">
        <w:t>prvi</w:t>
      </w:r>
      <w:proofErr w:type="spellEnd"/>
      <w:r w:rsidR="00E16C67" w:rsidRPr="00E16C67">
        <w:t xml:space="preserve"> </w:t>
      </w:r>
      <w:proofErr w:type="spellStart"/>
      <w:r w:rsidR="00E16C67" w:rsidRPr="00E16C67">
        <w:t>poziv</w:t>
      </w:r>
      <w:proofErr w:type="spellEnd"/>
      <w:r w:rsidR="00E16C67" w:rsidRPr="00E16C67">
        <w:t xml:space="preserve"> </w:t>
      </w:r>
      <w:proofErr w:type="spellStart"/>
      <w:r w:rsidR="00E16C67" w:rsidRPr="00E16C67">
        <w:t>za</w:t>
      </w:r>
      <w:proofErr w:type="spellEnd"/>
      <w:r w:rsidR="00E16C67" w:rsidRPr="00E16C67">
        <w:t xml:space="preserve"> dobro </w:t>
      </w:r>
      <w:proofErr w:type="spellStart"/>
      <w:r w:rsidR="00E16C67" w:rsidRPr="00E16C67">
        <w:t>izvršenje</w:t>
      </w:r>
      <w:proofErr w:type="spellEnd"/>
      <w:r w:rsidR="00E16C67" w:rsidRPr="00E16C67">
        <w:t xml:space="preserve"> </w:t>
      </w:r>
      <w:proofErr w:type="spellStart"/>
      <w:r w:rsidR="00E16C67" w:rsidRPr="00E16C67">
        <w:t>ugovora</w:t>
      </w:r>
      <w:proofErr w:type="spellEnd"/>
      <w:r w:rsidR="00E16C67" w:rsidRPr="00E16C67">
        <w:t xml:space="preserve">, </w:t>
      </w:r>
      <w:proofErr w:type="spellStart"/>
      <w:r w:rsidR="00E16C67" w:rsidRPr="00E16C67">
        <w:t>za</w:t>
      </w:r>
      <w:proofErr w:type="spellEnd"/>
      <w:r w:rsidR="00E16C67" w:rsidRPr="00E16C67">
        <w:t xml:space="preserve"> </w:t>
      </w:r>
      <w:proofErr w:type="spellStart"/>
      <w:r w:rsidR="00E16C67" w:rsidRPr="00E16C67">
        <w:t>slučaj</w:t>
      </w:r>
      <w:proofErr w:type="spellEnd"/>
      <w:r w:rsidR="00E16C67" w:rsidRPr="00E16C67">
        <w:t xml:space="preserve"> </w:t>
      </w:r>
      <w:proofErr w:type="spellStart"/>
      <w:r w:rsidR="00E16C67" w:rsidRPr="00E16C67">
        <w:t>povrede</w:t>
      </w:r>
      <w:proofErr w:type="spellEnd"/>
      <w:r w:rsidR="00E16C67" w:rsidRPr="00E16C67">
        <w:t xml:space="preserve"> </w:t>
      </w:r>
      <w:proofErr w:type="spellStart"/>
      <w:r w:rsidR="00E16C67" w:rsidRPr="00E16C67">
        <w:t>ugovorenih</w:t>
      </w:r>
      <w:proofErr w:type="spellEnd"/>
      <w:r w:rsidR="00E16C67" w:rsidRPr="00E16C67">
        <w:t xml:space="preserve"> </w:t>
      </w:r>
      <w:proofErr w:type="spellStart"/>
      <w:r w:rsidR="00E16C67" w:rsidRPr="00E16C67">
        <w:t>obaveza</w:t>
      </w:r>
      <w:proofErr w:type="spellEnd"/>
      <w:r w:rsidR="00E16C67" w:rsidRPr="00E16C67">
        <w:t xml:space="preserve"> u </w:t>
      </w:r>
      <w:proofErr w:type="spellStart"/>
      <w:r w:rsidR="00E16C67" w:rsidRPr="00E16C67">
        <w:t>iznosu</w:t>
      </w:r>
      <w:proofErr w:type="spellEnd"/>
      <w:r w:rsidR="00E16C67" w:rsidRPr="00E16C67">
        <w:t xml:space="preserve"> od 10 % </w:t>
      </w:r>
      <w:proofErr w:type="spellStart"/>
      <w:r w:rsidR="00E16C67" w:rsidRPr="00E16C67">
        <w:t>od</w:t>
      </w:r>
      <w:proofErr w:type="spellEnd"/>
      <w:r w:rsidR="00E16C67" w:rsidRPr="00E16C67">
        <w:t xml:space="preserve"> </w:t>
      </w:r>
      <w:proofErr w:type="spellStart"/>
      <w:r w:rsidR="00E16C67" w:rsidRPr="00E16C67">
        <w:t>vrijednosti</w:t>
      </w:r>
      <w:proofErr w:type="spellEnd"/>
      <w:r w:rsidR="00E16C67" w:rsidRPr="00E16C67">
        <w:t xml:space="preserve"> </w:t>
      </w:r>
      <w:proofErr w:type="spellStart"/>
      <w:r w:rsidR="00E16C67" w:rsidRPr="00E16C67">
        <w:t>ugovora</w:t>
      </w:r>
      <w:proofErr w:type="spellEnd"/>
      <w:r w:rsidR="00E16C67" w:rsidRPr="00E16C67">
        <w:t xml:space="preserve">. </w:t>
      </w:r>
      <w:proofErr w:type="spellStart"/>
      <w:r w:rsidR="00E16C67" w:rsidRPr="00E16C67">
        <w:t>Garancija</w:t>
      </w:r>
      <w:proofErr w:type="spellEnd"/>
      <w:r w:rsidR="00E16C67" w:rsidRPr="00E16C67">
        <w:t xml:space="preserve"> </w:t>
      </w:r>
      <w:proofErr w:type="spellStart"/>
      <w:r w:rsidR="00E16C67" w:rsidRPr="00E16C67">
        <w:t>za</w:t>
      </w:r>
      <w:proofErr w:type="spellEnd"/>
      <w:r w:rsidR="00E16C67" w:rsidRPr="00E16C67">
        <w:t xml:space="preserve"> dobro </w:t>
      </w:r>
      <w:proofErr w:type="spellStart"/>
      <w:r w:rsidR="00E16C67" w:rsidRPr="00E16C67">
        <w:t>izvršenje</w:t>
      </w:r>
      <w:proofErr w:type="spellEnd"/>
      <w:r w:rsidR="00E16C67" w:rsidRPr="00E16C67">
        <w:t xml:space="preserve"> </w:t>
      </w:r>
      <w:proofErr w:type="spellStart"/>
      <w:r w:rsidR="00E16C67" w:rsidRPr="00E16C67">
        <w:t>ugovora</w:t>
      </w:r>
      <w:proofErr w:type="spellEnd"/>
      <w:r w:rsidR="00E16C67" w:rsidRPr="00E16C67">
        <w:t xml:space="preserve"> </w:t>
      </w:r>
      <w:proofErr w:type="spellStart"/>
      <w:r w:rsidR="00E16C67" w:rsidRPr="00E16C67">
        <w:t>treba</w:t>
      </w:r>
      <w:proofErr w:type="spellEnd"/>
      <w:r w:rsidR="00E16C67" w:rsidRPr="00E16C67">
        <w:t xml:space="preserve"> da </w:t>
      </w:r>
      <w:proofErr w:type="spellStart"/>
      <w:r w:rsidR="00E16C67" w:rsidRPr="00E16C67">
        <w:t>važi</w:t>
      </w:r>
      <w:proofErr w:type="spellEnd"/>
      <w:r w:rsidR="00E16C67" w:rsidRPr="00E16C67">
        <w:t xml:space="preserve"> </w:t>
      </w:r>
      <w:proofErr w:type="spellStart"/>
      <w:r w:rsidR="00E16C67" w:rsidRPr="00E16C67">
        <w:t>deset</w:t>
      </w:r>
      <w:proofErr w:type="spellEnd"/>
      <w:r w:rsidR="00E16C67" w:rsidRPr="00E16C67">
        <w:t xml:space="preserve"> dana </w:t>
      </w:r>
      <w:proofErr w:type="spellStart"/>
      <w:r w:rsidR="00E16C67" w:rsidRPr="00E16C67">
        <w:t>duže</w:t>
      </w:r>
      <w:proofErr w:type="spellEnd"/>
      <w:r w:rsidR="00E16C67" w:rsidRPr="00E16C67">
        <w:t xml:space="preserve"> </w:t>
      </w:r>
      <w:proofErr w:type="spellStart"/>
      <w:r w:rsidR="00E16C67" w:rsidRPr="00E16C67">
        <w:t>od</w:t>
      </w:r>
      <w:proofErr w:type="spellEnd"/>
      <w:r w:rsidR="00E16C67" w:rsidRPr="00E16C67">
        <w:t xml:space="preserve"> </w:t>
      </w:r>
      <w:proofErr w:type="spellStart"/>
      <w:r w:rsidR="00E16C67" w:rsidRPr="00E16C67">
        <w:t>ponuđenog</w:t>
      </w:r>
      <w:proofErr w:type="spellEnd"/>
      <w:r w:rsidR="00E16C67" w:rsidRPr="00E16C67">
        <w:t xml:space="preserve"> </w:t>
      </w:r>
      <w:proofErr w:type="spellStart"/>
      <w:r w:rsidR="00E16C67" w:rsidRPr="00E16C67">
        <w:t>roka</w:t>
      </w:r>
      <w:proofErr w:type="spellEnd"/>
      <w:r w:rsidR="00E16C67" w:rsidRPr="00E16C67">
        <w:t xml:space="preserve"> </w:t>
      </w:r>
      <w:proofErr w:type="spellStart"/>
      <w:r w:rsidR="00E16C67" w:rsidRPr="00E16C67">
        <w:t>izvršenja</w:t>
      </w:r>
      <w:proofErr w:type="spellEnd"/>
      <w:r w:rsidR="00E16C67" w:rsidRPr="00E16C67">
        <w:t xml:space="preserve"> </w:t>
      </w:r>
      <w:proofErr w:type="spellStart"/>
      <w:r w:rsidR="00E16C67" w:rsidRPr="00E16C67">
        <w:t>ugovora</w:t>
      </w:r>
      <w:proofErr w:type="spellEnd"/>
      <w:r w:rsidRPr="00F30EB3">
        <w:rPr>
          <w:rFonts w:ascii="Arial" w:hAnsi="Arial" w:cs="Arial"/>
        </w:rPr>
        <w:t>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7" w:name="_Toc62730559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7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725D36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footnoteReference w:id="7"/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Koristiće se proporcionalna (relativna) metoda na sljedeći način: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će se vrednovati na sljedeći način:</w:t>
      </w:r>
    </w:p>
    <w:p w:rsidR="00CE06F9" w:rsidRPr="00D13A79" w:rsidRDefault="001008FE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1.</w:t>
      </w:r>
      <w:r w:rsidR="00CE06F9"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Kao osnov za vrednovanje ponuda uzimaju se ponuđene cijene ispravnih ponuda.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iskazuje na način što se najniža ukupna ponuđena cijena podijeli sa ponuđenom cijenom i dobijeni količnik pomnoži sa brojem bodova koji je određen za ovaj</w:t>
      </w:r>
      <w:r w:rsidR="0033382D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podkriterijum od maksimalnih 90</w:t>
      </w: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bodova, po formuli: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Broj bodova = C (Najniža ponuđena c</w:t>
      </w:r>
      <w:r w:rsidR="0033382D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ijena) / C (ponuđena cijena) * 90</w:t>
      </w:r>
    </w:p>
    <w:p w:rsidR="00CE06F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1008FE" w:rsidRDefault="001008FE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825B80" w:rsidRPr="001D5126" w:rsidRDefault="001008FE" w:rsidP="00B251F4">
      <w:pPr>
        <w:rPr>
          <w:rFonts w:ascii="Arial" w:hAnsi="Arial" w:cs="Arial"/>
        </w:rPr>
      </w:pPr>
      <w:r>
        <w:t>2</w:t>
      </w:r>
      <w:r w:rsidR="001D5126">
        <w:t>.</w:t>
      </w:r>
      <w:r w:rsidR="001D5126" w:rsidRPr="001D5126">
        <w:rPr>
          <w:rFonts w:ascii="Arial" w:hAnsi="Arial" w:cs="Arial"/>
          <w:color w:val="666666"/>
          <w:sz w:val="18"/>
          <w:szCs w:val="18"/>
          <w:shd w:val="clear" w:color="auto" w:fill="E8E8E8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Parametar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kvalitet</w:t>
      </w:r>
      <w:proofErr w:type="spellEnd"/>
      <w:r w:rsidR="001D5126" w:rsidRPr="001D5126">
        <w:rPr>
          <w:rFonts w:ascii="Arial" w:hAnsi="Arial" w:cs="Arial"/>
        </w:rPr>
        <w:t xml:space="preserve"> (K) </w:t>
      </w:r>
      <w:proofErr w:type="spellStart"/>
      <w:r w:rsidR="001D5126" w:rsidRPr="001D5126">
        <w:rPr>
          <w:rFonts w:ascii="Arial" w:hAnsi="Arial" w:cs="Arial"/>
        </w:rPr>
        <w:t>vrednovaće</w:t>
      </w:r>
      <w:proofErr w:type="spellEnd"/>
      <w:r w:rsidR="001D5126" w:rsidRPr="001D5126">
        <w:rPr>
          <w:rFonts w:ascii="Arial" w:hAnsi="Arial" w:cs="Arial"/>
        </w:rPr>
        <w:t xml:space="preserve"> se </w:t>
      </w:r>
      <w:proofErr w:type="spellStart"/>
      <w:r w:rsidR="001D5126" w:rsidRPr="001D5126">
        <w:rPr>
          <w:rFonts w:ascii="Arial" w:hAnsi="Arial" w:cs="Arial"/>
        </w:rPr>
        <w:t>na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sljedeći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način</w:t>
      </w:r>
      <w:proofErr w:type="spellEnd"/>
      <w:r w:rsidR="001D5126" w:rsidRPr="001D5126">
        <w:rPr>
          <w:rFonts w:ascii="Arial" w:hAnsi="Arial" w:cs="Arial"/>
        </w:rPr>
        <w:t xml:space="preserve">: </w:t>
      </w:r>
      <w:proofErr w:type="spellStart"/>
      <w:r w:rsidR="001D5126" w:rsidRPr="001D5126">
        <w:rPr>
          <w:rFonts w:ascii="Arial" w:hAnsi="Arial" w:cs="Arial"/>
        </w:rPr>
        <w:t>Najkraći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ponuđeni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isplate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dobija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maksimalni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broj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bodova</w:t>
      </w:r>
      <w:proofErr w:type="spellEnd"/>
      <w:r w:rsidR="001D5126" w:rsidRPr="001D5126">
        <w:rPr>
          <w:rFonts w:ascii="Arial" w:hAnsi="Arial" w:cs="Arial"/>
        </w:rPr>
        <w:t xml:space="preserve"> 10. </w:t>
      </w:r>
      <w:proofErr w:type="spellStart"/>
      <w:r w:rsidR="001D5126" w:rsidRPr="001D5126">
        <w:rPr>
          <w:rFonts w:ascii="Arial" w:hAnsi="Arial" w:cs="Arial"/>
        </w:rPr>
        <w:t>Bodovi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za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ostale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ponude</w:t>
      </w:r>
      <w:proofErr w:type="spellEnd"/>
      <w:r w:rsidR="001D5126" w:rsidRPr="001D5126">
        <w:rPr>
          <w:rFonts w:ascii="Arial" w:hAnsi="Arial" w:cs="Arial"/>
        </w:rPr>
        <w:t xml:space="preserve"> se </w:t>
      </w:r>
      <w:proofErr w:type="spellStart"/>
      <w:r w:rsidR="001D5126" w:rsidRPr="001D5126">
        <w:rPr>
          <w:rFonts w:ascii="Arial" w:hAnsi="Arial" w:cs="Arial"/>
        </w:rPr>
        <w:t>obračunavaju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proporcijalno</w:t>
      </w:r>
      <w:proofErr w:type="spellEnd"/>
      <w:r w:rsidR="001D5126" w:rsidRPr="001D5126">
        <w:rPr>
          <w:rFonts w:ascii="Arial" w:hAnsi="Arial" w:cs="Arial"/>
        </w:rPr>
        <w:t xml:space="preserve"> u </w:t>
      </w:r>
      <w:proofErr w:type="spellStart"/>
      <w:r w:rsidR="001D5126" w:rsidRPr="001D5126">
        <w:rPr>
          <w:rFonts w:ascii="Arial" w:hAnsi="Arial" w:cs="Arial"/>
        </w:rPr>
        <w:t>odnosu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na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najkraći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ponuđeni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po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formuli</w:t>
      </w:r>
      <w:proofErr w:type="spellEnd"/>
      <w:r w:rsidR="001D5126" w:rsidRPr="001D5126">
        <w:rPr>
          <w:rFonts w:ascii="Arial" w:hAnsi="Arial" w:cs="Arial"/>
        </w:rPr>
        <w:t xml:space="preserve">: </w:t>
      </w:r>
      <w:proofErr w:type="spellStart"/>
      <w:r w:rsidR="001D5126" w:rsidRPr="001D5126">
        <w:rPr>
          <w:rFonts w:ascii="Arial" w:hAnsi="Arial" w:cs="Arial"/>
        </w:rPr>
        <w:t>Broj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bodova</w:t>
      </w:r>
      <w:proofErr w:type="spellEnd"/>
      <w:r w:rsidR="001D5126" w:rsidRPr="001D5126">
        <w:rPr>
          <w:rFonts w:ascii="Arial" w:hAnsi="Arial" w:cs="Arial"/>
        </w:rPr>
        <w:t xml:space="preserve"> (K) = </w:t>
      </w:r>
      <w:proofErr w:type="spellStart"/>
      <w:r w:rsidR="001D5126" w:rsidRPr="001D5126">
        <w:rPr>
          <w:rFonts w:ascii="Arial" w:hAnsi="Arial" w:cs="Arial"/>
        </w:rPr>
        <w:t>Najkraći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ponuđeni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isplate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 xml:space="preserve">/ </w:t>
      </w:r>
      <w:proofErr w:type="spellStart"/>
      <w:r w:rsidR="001D5126" w:rsidRPr="001D5126">
        <w:rPr>
          <w:rFonts w:ascii="Arial" w:hAnsi="Arial" w:cs="Arial"/>
        </w:rPr>
        <w:t>ponuđeni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isplate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 xml:space="preserve"> x 10. </w:t>
      </w:r>
      <w:proofErr w:type="spellStart"/>
      <w:r w:rsidR="001D5126" w:rsidRPr="001D5126">
        <w:rPr>
          <w:rFonts w:ascii="Arial" w:hAnsi="Arial" w:cs="Arial"/>
        </w:rPr>
        <w:t>Ponuđač</w:t>
      </w:r>
      <w:proofErr w:type="spellEnd"/>
      <w:r w:rsidR="001D5126" w:rsidRPr="001D5126">
        <w:rPr>
          <w:rFonts w:ascii="Arial" w:hAnsi="Arial" w:cs="Arial"/>
        </w:rPr>
        <w:t xml:space="preserve"> je </w:t>
      </w:r>
      <w:proofErr w:type="spellStart"/>
      <w:r w:rsidR="001D5126" w:rsidRPr="001D5126">
        <w:rPr>
          <w:rFonts w:ascii="Arial" w:hAnsi="Arial" w:cs="Arial"/>
        </w:rPr>
        <w:t>dužan</w:t>
      </w:r>
      <w:proofErr w:type="spellEnd"/>
      <w:r w:rsidR="001D5126" w:rsidRPr="001D5126">
        <w:rPr>
          <w:rFonts w:ascii="Arial" w:hAnsi="Arial" w:cs="Arial"/>
        </w:rPr>
        <w:t xml:space="preserve"> da u </w:t>
      </w:r>
      <w:proofErr w:type="spellStart"/>
      <w:r w:rsidR="001D5126" w:rsidRPr="001D5126">
        <w:rPr>
          <w:rFonts w:ascii="Arial" w:hAnsi="Arial" w:cs="Arial"/>
        </w:rPr>
        <w:t>ponudi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navede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isplate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iskazan</w:t>
      </w:r>
      <w:proofErr w:type="spellEnd"/>
      <w:r w:rsidR="001D5126" w:rsidRPr="001D5126">
        <w:rPr>
          <w:rFonts w:ascii="Arial" w:hAnsi="Arial" w:cs="Arial"/>
        </w:rPr>
        <w:t xml:space="preserve"> u </w:t>
      </w:r>
      <w:proofErr w:type="spellStart"/>
      <w:r w:rsidR="001D5126" w:rsidRPr="001D5126">
        <w:rPr>
          <w:rFonts w:ascii="Arial" w:hAnsi="Arial" w:cs="Arial"/>
        </w:rPr>
        <w:t>danima</w:t>
      </w:r>
      <w:proofErr w:type="spellEnd"/>
      <w:r w:rsidR="001D5126" w:rsidRPr="001D5126">
        <w:rPr>
          <w:rFonts w:ascii="Arial" w:hAnsi="Arial" w:cs="Arial"/>
        </w:rPr>
        <w:t xml:space="preserve">. </w:t>
      </w:r>
      <w:proofErr w:type="spellStart"/>
      <w:r w:rsidR="001D5126" w:rsidRPr="001D5126">
        <w:rPr>
          <w:rFonts w:ascii="Arial" w:hAnsi="Arial" w:cs="Arial"/>
        </w:rPr>
        <w:t>Rok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isplate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 xml:space="preserve"> je </w:t>
      </w:r>
      <w:proofErr w:type="spellStart"/>
      <w:r w:rsidR="001D5126" w:rsidRPr="001D5126">
        <w:rPr>
          <w:rFonts w:ascii="Arial" w:hAnsi="Arial" w:cs="Arial"/>
        </w:rPr>
        <w:t>maksimalno</w:t>
      </w:r>
      <w:proofErr w:type="spellEnd"/>
      <w:r w:rsidR="001D5126" w:rsidRPr="001D5126">
        <w:rPr>
          <w:rFonts w:ascii="Arial" w:hAnsi="Arial" w:cs="Arial"/>
        </w:rPr>
        <w:t xml:space="preserve"> 14 dana od dana </w:t>
      </w:r>
      <w:proofErr w:type="spellStart"/>
      <w:r w:rsidR="001D5126" w:rsidRPr="001D5126">
        <w:rPr>
          <w:rFonts w:ascii="Arial" w:hAnsi="Arial" w:cs="Arial"/>
        </w:rPr>
        <w:t>prijave</w:t>
      </w:r>
      <w:proofErr w:type="spellEnd"/>
      <w:r w:rsidR="001D5126" w:rsidRPr="001D5126">
        <w:rPr>
          <w:rFonts w:ascii="Arial" w:hAnsi="Arial" w:cs="Arial"/>
        </w:rPr>
        <w:t xml:space="preserve"> </w:t>
      </w:r>
      <w:proofErr w:type="spellStart"/>
      <w:r w:rsidR="001D5126" w:rsidRPr="001D5126">
        <w:rPr>
          <w:rFonts w:ascii="Arial" w:hAnsi="Arial" w:cs="Arial"/>
        </w:rPr>
        <w:t>štete</w:t>
      </w:r>
      <w:proofErr w:type="spellEnd"/>
      <w:r w:rsidR="001D5126" w:rsidRPr="001D5126">
        <w:rPr>
          <w:rFonts w:ascii="Arial" w:hAnsi="Arial" w:cs="Arial"/>
        </w:rPr>
        <w:t>.</w:t>
      </w:r>
    </w:p>
    <w:p w:rsidR="00825B80" w:rsidRDefault="00825B80" w:rsidP="00B251F4"/>
    <w:p w:rsidR="00825B80" w:rsidRPr="00B251F4" w:rsidRDefault="00825B80" w:rsidP="00B251F4"/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0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JEZIK PONUDE</w:t>
      </w:r>
      <w:bookmarkEnd w:id="8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052337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Ponuda se sačinjava na: crnogorski jezik i drugi jezik koji je u službenoj upotrebi u Crnoj Gori, u skladu sa Ustavom i zakonom</w:t>
      </w:r>
      <w:r w:rsidR="000523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;</w:t>
      </w:r>
    </w:p>
    <w:p w:rsidR="00052337" w:rsidRPr="00725D36" w:rsidRDefault="00052337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9" w:name="_Toc62730561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NAČIN, MJESTO I VRIJEME PODNOŠENJA PONUDA I OTVARANJA PONUDA</w:t>
      </w:r>
      <w:bookmarkEnd w:id="9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Ponude se podnose preko ESJN-a zaključno sa danom</w:t>
      </w:r>
      <w:r w:rsidR="0031096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0A6483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08.04.2026</w:t>
      </w:r>
      <w:r w:rsidR="007019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godine do 09</w:t>
      </w:r>
      <w:r w:rsidR="0031096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sati</w:t>
      </w: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</w:t>
      </w:r>
      <w:r w:rsidR="000A6483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08.04.2026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godine u </w:t>
      </w:r>
      <w:r w:rsidR="007019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09</w:t>
      </w:r>
      <w:r w:rsidR="001008F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:15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sati.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Dio ponude koje se ne dostavlja preko ESJN-a, a odnosi se na garanciju ponude</w:t>
      </w:r>
      <w:r w:rsidR="0031096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i uzorke </w:t>
      </w: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dostavlja se: </w:t>
      </w:r>
    </w:p>
    <w:p w:rsidR="00D87126" w:rsidRPr="00891332" w:rsidRDefault="00D87126" w:rsidP="00D87126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="00ED6201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Ul Vaka Đurovića bb</w:t>
      </w: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 Podgorica;</w:t>
      </w:r>
    </w:p>
    <w:p w:rsidR="00D87126" w:rsidRPr="00891332" w:rsidRDefault="00D87126" w:rsidP="00D87126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ED6201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Ul Vaka Đurovića bb</w:t>
      </w: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 Podgorica,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D87126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radnim danima od 07 do 15 sati, zaključno sa danom </w:t>
      </w:r>
      <w:r w:rsidR="000A6483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08.04.2026</w:t>
      </w:r>
      <w:r w:rsidR="007019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godine do  09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sati.</w:t>
      </w:r>
    </w:p>
    <w:p w:rsidR="00B251F4" w:rsidRDefault="00B251F4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</w:p>
    <w:p w:rsidR="00B251F4" w:rsidRPr="00725D36" w:rsidRDefault="00B251F4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Zavod </w:t>
      </w:r>
      <w:r w:rsidR="00825B80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je odredio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rok dostavljanja od 15 dana </w:t>
      </w:r>
      <w:r w:rsidR="00825B80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ponuda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zbog hitnosti </w:t>
      </w:r>
      <w:r w:rsidR="006064A6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za </w:t>
      </w:r>
      <w:r w:rsidR="000A6483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kasko registrovanje vozila.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2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USLOVI ZA AKTIVIRANJE GARANCIJE PONUDE</w:t>
      </w:r>
      <w:r w:rsidRPr="00725D3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8"/>
      </w:r>
      <w:bookmarkEnd w:id="10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894439" w:rsidRPr="006064A6" w:rsidRDefault="0021434C" w:rsidP="0060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:rsidR="0021434C" w:rsidRPr="00725D36" w:rsidRDefault="00611DDC" w:rsidP="00611DD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t>1)</w:t>
      </w:r>
      <w:r w:rsidR="00894439" w:rsidRPr="00894439">
        <w:t xml:space="preserve"> </w:t>
      </w:r>
      <w:proofErr w:type="spellStart"/>
      <w:r>
        <w:rPr>
          <w:rStyle w:val="fontstyle01"/>
        </w:rPr>
        <w:t>odustane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od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ponude</w:t>
      </w:r>
      <w:proofErr w:type="spellEnd"/>
      <w:r>
        <w:rPr>
          <w:rStyle w:val="fontstyle01"/>
        </w:rPr>
        <w:t xml:space="preserve"> u </w:t>
      </w:r>
      <w:proofErr w:type="spellStart"/>
      <w:r>
        <w:rPr>
          <w:rStyle w:val="fontstyle01"/>
        </w:rPr>
        <w:t>roku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važenja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ponude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i</w:t>
      </w:r>
      <w:proofErr w:type="spellEnd"/>
      <w:r>
        <w:rPr>
          <w:rStyle w:val="fontstyle01"/>
        </w:rPr>
        <w:t>/</w:t>
      </w:r>
      <w:proofErr w:type="spellStart"/>
      <w:r>
        <w:rPr>
          <w:rStyle w:val="fontstyle01"/>
        </w:rPr>
        <w:t>ili</w:t>
      </w:r>
      <w:proofErr w:type="spellEnd"/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2) </w:t>
      </w:r>
      <w:proofErr w:type="spellStart"/>
      <w:r>
        <w:rPr>
          <w:rStyle w:val="fontstyle01"/>
        </w:rPr>
        <w:t>odbije</w:t>
      </w:r>
      <w:proofErr w:type="spellEnd"/>
      <w:r>
        <w:rPr>
          <w:rStyle w:val="fontstyle01"/>
        </w:rPr>
        <w:t xml:space="preserve"> da </w:t>
      </w:r>
      <w:proofErr w:type="spellStart"/>
      <w:r>
        <w:rPr>
          <w:rStyle w:val="fontstyle01"/>
        </w:rPr>
        <w:t>zaključi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ugovor</w:t>
      </w:r>
      <w:proofErr w:type="spellEnd"/>
      <w:r>
        <w:rPr>
          <w:rStyle w:val="fontstyle01"/>
        </w:rPr>
        <w:t xml:space="preserve"> o </w:t>
      </w:r>
      <w:proofErr w:type="spellStart"/>
      <w:r>
        <w:rPr>
          <w:rStyle w:val="fontstyle01"/>
        </w:rPr>
        <w:t>javnoj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nabavci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ili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okvirni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sporazum</w:t>
      </w:r>
      <w:proofErr w:type="spellEnd"/>
      <w:r>
        <w:rPr>
          <w:rStyle w:val="fontstyle01"/>
        </w:rPr>
        <w:t>.</w:t>
      </w:r>
      <w:r w:rsidR="00335489">
        <w:rPr>
          <w:rStyle w:val="fontstyle01"/>
        </w:rPr>
        <w:t xml:space="preserve"> U </w:t>
      </w:r>
      <w:proofErr w:type="spellStart"/>
      <w:r w:rsidR="00335489">
        <w:rPr>
          <w:rStyle w:val="fontstyle01"/>
        </w:rPr>
        <w:t>skladu</w:t>
      </w:r>
      <w:proofErr w:type="spellEnd"/>
      <w:r w:rsidR="00335489">
        <w:rPr>
          <w:rStyle w:val="fontstyle01"/>
        </w:rPr>
        <w:t xml:space="preserve"> </w:t>
      </w:r>
      <w:proofErr w:type="spellStart"/>
      <w:r w:rsidR="00335489">
        <w:rPr>
          <w:rStyle w:val="fontstyle01"/>
        </w:rPr>
        <w:t>sa</w:t>
      </w:r>
      <w:proofErr w:type="spellEnd"/>
      <w:r w:rsidR="00335489">
        <w:rPr>
          <w:rStyle w:val="fontstyle01"/>
        </w:rPr>
        <w:t xml:space="preserve"> </w:t>
      </w:r>
      <w:proofErr w:type="spellStart"/>
      <w:r w:rsidR="00335489">
        <w:rPr>
          <w:rStyle w:val="fontstyle01"/>
        </w:rPr>
        <w:t>članom</w:t>
      </w:r>
      <w:proofErr w:type="spellEnd"/>
      <w:r w:rsidR="00335489">
        <w:rPr>
          <w:rStyle w:val="fontstyle01"/>
        </w:rPr>
        <w:t xml:space="preserve"> 97 ZJN.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1" w:name="_Toc62730563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1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4817CD" w:rsidRDefault="0021434C" w:rsidP="0048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2" w:name="_Toc62730564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2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tačno, potpuno, pravilno i nedvosmisleno popuni </w:t>
      </w:r>
      <w:r w:rsidRPr="00725D36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5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NAČIN ZAKLJUČIVANJA I IZMJENE UGOVORA O JAVNOJ NABAVCI</w:t>
      </w:r>
      <w:bookmarkEnd w:id="13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zaključuje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pisanom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elektronskom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obliku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ponuđačem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čija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izabrana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nakon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izvršnosti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. </w:t>
      </w: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mora da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bude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uslovima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utvrđenim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izabranom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odlukom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osim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pogledu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iskazivanja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PDV-a.</w:t>
      </w: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5D76">
        <w:rPr>
          <w:rFonts w:ascii="Arial" w:eastAsia="Times New Roman" w:hAnsi="Arial" w:cs="Arial"/>
          <w:sz w:val="24"/>
          <w:szCs w:val="24"/>
        </w:rPr>
        <w:t xml:space="preserve">•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tokom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njegovog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trajanja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da se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izmijeni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bez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sprovođenja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novog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151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promjene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količinama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pojedinih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stavki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iste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finansijske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vrijednosti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>.</w:t>
      </w: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Pr="00401A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naručioca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čija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izabrana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najpovoljnija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, pored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uslova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su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propisani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ovom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tenderskom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dokumentacijom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sadržati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sljedeće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9"/>
      </w:r>
    </w:p>
    <w:p w:rsidR="00646361" w:rsidRDefault="00646361" w:rsidP="00646361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Raskid ugovora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46361" w:rsidRPr="0093164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:rsidR="00646361" w:rsidRPr="00931640" w:rsidRDefault="00646361" w:rsidP="0064636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Izvršilac</w:t>
      </w: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:rsidR="00646361" w:rsidRPr="00931640" w:rsidRDefault="00646361" w:rsidP="0064636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Nastupe okolnosti iz člana 150 ZJN.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Izvršilac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jednostrano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plaćanje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Izvršiocu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predviđen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   </w:t>
      </w:r>
    </w:p>
    <w:p w:rsidR="00646361" w:rsidRDefault="00646361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064A6" w:rsidRPr="00B46314" w:rsidRDefault="006064A6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:rsidR="00646361" w:rsidRPr="00B46314" w:rsidRDefault="00646361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lastRenderedPageBreak/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je.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B31E3" w:rsidRPr="002462D1" w:rsidRDefault="006B31E3" w:rsidP="006B31E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>.</w:t>
      </w:r>
    </w:p>
    <w:p w:rsidR="006B31E3" w:rsidRPr="00725D36" w:rsidRDefault="006B31E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4" w:name="_Toc6273056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4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Zahtjev se podnosi isključivo putem ESJN-a.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37001" w:rsidRDefault="00E3700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37001" w:rsidRDefault="00E3700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37001" w:rsidRDefault="00E3700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37001" w:rsidRDefault="00E3700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37001" w:rsidRDefault="00E3700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1850EF" w:rsidRDefault="001850EF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1850EF" w:rsidRDefault="001850EF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C4555" w:rsidRDefault="002C4555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C4555" w:rsidRDefault="002C4555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C4555" w:rsidRDefault="002C4555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C4555" w:rsidRDefault="002C4555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1850EF" w:rsidRDefault="001850EF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3113B" w:rsidRDefault="00A3113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5" w:name="_Toc416180136"/>
      <w:bookmarkStart w:id="16" w:name="_Toc508349235"/>
      <w:bookmarkStart w:id="17" w:name="_Toc6273056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6B31E3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JZU Zavod za hitnu medicinsku pomoć Crne Gore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Broj: </w:t>
      </w:r>
      <w:r w:rsidR="00F9146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6020</w:t>
      </w:r>
    </w:p>
    <w:p w:rsidR="0021434C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33382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0A648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23.03.2026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godine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 skladu sa članom 43 stav 1 Zakona o javnim nabavkama („Službeni list CG”, br. 74/19 i 3/23</w:t>
      </w:r>
      <w:r w:rsidR="00DE4E61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, 11/23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), 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EB1147" w:rsidRDefault="0021434C" w:rsidP="00EB1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da u po</w:t>
      </w:r>
      <w:r w:rsidR="0033382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stupku javne nabavke redni broj</w:t>
      </w:r>
      <w:r w:rsidR="000A648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21 </w:t>
      </w:r>
      <w:r w:rsidR="0033382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1850E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iz Plana javne nabavke broj</w:t>
      </w:r>
      <w:r w:rsidR="00701961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0A648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24383</w:t>
      </w:r>
      <w:r w:rsidR="001850E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od </w:t>
      </w:r>
      <w:r w:rsidR="000A648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30.01.2026</w:t>
      </w:r>
      <w:r w:rsidR="001850E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701961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  <w:r w:rsidR="00DE4E61" w:rsidRPr="00725D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godine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za nabavku</w:t>
      </w:r>
      <w:r w:rsidR="000A648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70196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usluga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6064A6">
        <w:rPr>
          <w:rFonts w:ascii="Times New Roman" w:hAnsi="Times New Roman" w:cs="Times New Roman"/>
          <w:color w:val="000000"/>
          <w:sz w:val="24"/>
          <w:szCs w:val="24"/>
          <w:lang w:val="it-IT"/>
        </w:rPr>
        <w:t>kasko osiguranja vozila</w:t>
      </w:r>
      <w:r w:rsidR="006B31E3">
        <w:rPr>
          <w:rFonts w:ascii="Times New Roman" w:hAnsi="Times New Roman" w:cs="Times New Roman"/>
          <w:color w:val="000000"/>
          <w:sz w:val="24"/>
          <w:szCs w:val="24"/>
          <w:lang w:val="it-IT"/>
        </w:rPr>
        <w:t>,</w:t>
      </w:r>
      <w:r w:rsidR="00EB1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Ovlašćeno lice naručioca </w:t>
      </w:r>
    </w:p>
    <w:p w:rsidR="001F4FC9" w:rsidRPr="009C7462" w:rsidRDefault="001F4FC9" w:rsidP="001F4FC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C7462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</w:t>
      </w:r>
      <w:r w:rsidR="009C7462">
        <w:rPr>
          <w:rFonts w:ascii="Times New Roman" w:hAnsi="Times New Roman" w:cs="Times New Roman"/>
          <w:shd w:val="clear" w:color="auto" w:fill="FFFFFF"/>
        </w:rPr>
        <w:t xml:space="preserve">                 </w:t>
      </w:r>
      <w:r w:rsidRPr="009C7462">
        <w:rPr>
          <w:rFonts w:ascii="Times New Roman" w:hAnsi="Times New Roman" w:cs="Times New Roman"/>
          <w:shd w:val="clear" w:color="auto" w:fill="FFFFFF"/>
        </w:rPr>
        <w:t xml:space="preserve">Prim.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Mr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Sci.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dr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med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Vuk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Niković</w:t>
      </w:r>
      <w:proofErr w:type="spellEnd"/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91332" w:rsidRDefault="00891332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Službenik za javne nabavke </w:t>
      </w:r>
      <w:r w:rsidR="006B31E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Mr Vujović Veselinka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s.r.</w:t>
      </w:r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BE31DB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Predsjednik</w:t>
      </w:r>
      <w:r w:rsidR="0021434C"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komisije </w:t>
      </w:r>
      <w:r w:rsidR="0021434C"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="0021434C"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DE4E61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Dipl pravnik </w:t>
      </w:r>
      <w:r w:rsidR="000A648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Valentina Gazivoda</w:t>
      </w:r>
    </w:p>
    <w:p w:rsidR="006B31E3" w:rsidRPr="00725D36" w:rsidRDefault="006B31E3" w:rsidP="0021434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____________________________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Mr Vujović Veselinka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_____________________________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6B31E3" w:rsidRPr="00725D36" w:rsidRDefault="006B31E3" w:rsidP="00BE31DB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0A597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0A648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Dipl pravnik Nina Nenadović 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_____________________________</w:t>
      </w:r>
    </w:p>
    <w:p w:rsidR="006B31E3" w:rsidRPr="00725D36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Pr="00725D36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18" w:name="_Toc62730568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O PRAVNOM SREDSTVU</w:t>
      </w:r>
      <w:bookmarkEnd w:id="18"/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lastRenderedPageBreak/>
        <w:t>Privredni subjekat može da izjavi žalbu protiv ove tenderske dokumentacije Komisiji za zaštitu prava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deset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3) do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polovine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posljednji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ističe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istekom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tog dana.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25D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DE4E61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sectPr w:rsidR="00DE4E61" w:rsidRPr="00725D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0E4" w:rsidRDefault="00E350E4" w:rsidP="0021434C">
      <w:pPr>
        <w:spacing w:after="0" w:line="240" w:lineRule="auto"/>
      </w:pPr>
      <w:r>
        <w:separator/>
      </w:r>
    </w:p>
  </w:endnote>
  <w:endnote w:type="continuationSeparator" w:id="0">
    <w:p w:rsidR="00E350E4" w:rsidRDefault="00E350E4" w:rsidP="0021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8743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E4E61" w:rsidRDefault="00DE4E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43DD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43DD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4E61" w:rsidRDefault="00DE4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0E4" w:rsidRDefault="00E350E4" w:rsidP="0021434C">
      <w:pPr>
        <w:spacing w:after="0" w:line="240" w:lineRule="auto"/>
      </w:pPr>
      <w:r>
        <w:separator/>
      </w:r>
    </w:p>
  </w:footnote>
  <w:footnote w:type="continuationSeparator" w:id="0">
    <w:p w:rsidR="00E350E4" w:rsidRDefault="00E350E4" w:rsidP="0021434C">
      <w:pPr>
        <w:spacing w:after="0" w:line="240" w:lineRule="auto"/>
      </w:pPr>
      <w:r>
        <w:continuationSeparator/>
      </w:r>
    </w:p>
  </w:footnote>
  <w:footnote w:id="1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21434C" w:rsidRPr="00367536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21434C" w:rsidRPr="0083641C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21434C" w:rsidRPr="007F2BA0" w:rsidRDefault="0021434C" w:rsidP="0021434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21434C" w:rsidRDefault="0021434C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Pr="007F2BA0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</w:p>
  </w:footnote>
  <w:footnote w:id="9">
    <w:p w:rsidR="00646361" w:rsidRPr="002E211C" w:rsidRDefault="00646361" w:rsidP="0064636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4C"/>
    <w:rsid w:val="00004E6B"/>
    <w:rsid w:val="000325F3"/>
    <w:rsid w:val="00044724"/>
    <w:rsid w:val="00044881"/>
    <w:rsid w:val="00052337"/>
    <w:rsid w:val="000735A4"/>
    <w:rsid w:val="00082BEC"/>
    <w:rsid w:val="00084952"/>
    <w:rsid w:val="00095036"/>
    <w:rsid w:val="000A1B33"/>
    <w:rsid w:val="000A1DAA"/>
    <w:rsid w:val="000A5415"/>
    <w:rsid w:val="000A5973"/>
    <w:rsid w:val="000A6483"/>
    <w:rsid w:val="000B1088"/>
    <w:rsid w:val="000D6F2A"/>
    <w:rsid w:val="001008FE"/>
    <w:rsid w:val="001143DD"/>
    <w:rsid w:val="00114646"/>
    <w:rsid w:val="001664D9"/>
    <w:rsid w:val="0017173F"/>
    <w:rsid w:val="001727C9"/>
    <w:rsid w:val="00184CFF"/>
    <w:rsid w:val="001850EF"/>
    <w:rsid w:val="001B42C8"/>
    <w:rsid w:val="001D5126"/>
    <w:rsid w:val="001E100D"/>
    <w:rsid w:val="001E1BA2"/>
    <w:rsid w:val="001F4FC9"/>
    <w:rsid w:val="00213A48"/>
    <w:rsid w:val="0021434C"/>
    <w:rsid w:val="0023664F"/>
    <w:rsid w:val="00245A49"/>
    <w:rsid w:val="00266C2C"/>
    <w:rsid w:val="002728AC"/>
    <w:rsid w:val="00274E6C"/>
    <w:rsid w:val="002C4555"/>
    <w:rsid w:val="002D512C"/>
    <w:rsid w:val="002E12CF"/>
    <w:rsid w:val="002F0927"/>
    <w:rsid w:val="00304E21"/>
    <w:rsid w:val="0030667E"/>
    <w:rsid w:val="00310966"/>
    <w:rsid w:val="00326AC9"/>
    <w:rsid w:val="0033382D"/>
    <w:rsid w:val="00335489"/>
    <w:rsid w:val="003461F8"/>
    <w:rsid w:val="00380554"/>
    <w:rsid w:val="00383DD9"/>
    <w:rsid w:val="0039592F"/>
    <w:rsid w:val="003A58BA"/>
    <w:rsid w:val="003C11EC"/>
    <w:rsid w:val="003C635B"/>
    <w:rsid w:val="003C797D"/>
    <w:rsid w:val="003D3706"/>
    <w:rsid w:val="003E0062"/>
    <w:rsid w:val="003E5D74"/>
    <w:rsid w:val="003F21F7"/>
    <w:rsid w:val="003F25C1"/>
    <w:rsid w:val="004044A0"/>
    <w:rsid w:val="00436BEA"/>
    <w:rsid w:val="004528FD"/>
    <w:rsid w:val="004536A2"/>
    <w:rsid w:val="00461754"/>
    <w:rsid w:val="00474D46"/>
    <w:rsid w:val="004817CD"/>
    <w:rsid w:val="0049786C"/>
    <w:rsid w:val="004A6FED"/>
    <w:rsid w:val="004B2400"/>
    <w:rsid w:val="004F0B6A"/>
    <w:rsid w:val="0054133C"/>
    <w:rsid w:val="00545748"/>
    <w:rsid w:val="00583344"/>
    <w:rsid w:val="00585034"/>
    <w:rsid w:val="005859D4"/>
    <w:rsid w:val="005C4D96"/>
    <w:rsid w:val="005D599E"/>
    <w:rsid w:val="005E5504"/>
    <w:rsid w:val="005F1DEB"/>
    <w:rsid w:val="005F7C1F"/>
    <w:rsid w:val="006064A6"/>
    <w:rsid w:val="00611DDC"/>
    <w:rsid w:val="0061445D"/>
    <w:rsid w:val="00646361"/>
    <w:rsid w:val="006528A4"/>
    <w:rsid w:val="00653FA7"/>
    <w:rsid w:val="00654F3D"/>
    <w:rsid w:val="00674536"/>
    <w:rsid w:val="006A3B43"/>
    <w:rsid w:val="006B31E3"/>
    <w:rsid w:val="006F34F5"/>
    <w:rsid w:val="006F413A"/>
    <w:rsid w:val="006F7B26"/>
    <w:rsid w:val="007016D3"/>
    <w:rsid w:val="00701961"/>
    <w:rsid w:val="00706851"/>
    <w:rsid w:val="00713ECC"/>
    <w:rsid w:val="007147A7"/>
    <w:rsid w:val="00723733"/>
    <w:rsid w:val="00725D36"/>
    <w:rsid w:val="00764A94"/>
    <w:rsid w:val="00771B53"/>
    <w:rsid w:val="007A6273"/>
    <w:rsid w:val="007B0D0C"/>
    <w:rsid w:val="007B2FC4"/>
    <w:rsid w:val="007B32A9"/>
    <w:rsid w:val="007E30E1"/>
    <w:rsid w:val="007E7965"/>
    <w:rsid w:val="007F70B6"/>
    <w:rsid w:val="00810664"/>
    <w:rsid w:val="00812E7D"/>
    <w:rsid w:val="00825B80"/>
    <w:rsid w:val="00836036"/>
    <w:rsid w:val="008520F4"/>
    <w:rsid w:val="00891332"/>
    <w:rsid w:val="00894439"/>
    <w:rsid w:val="008B0EAF"/>
    <w:rsid w:val="008D76EF"/>
    <w:rsid w:val="008E1EBD"/>
    <w:rsid w:val="0093077C"/>
    <w:rsid w:val="00931738"/>
    <w:rsid w:val="0093630A"/>
    <w:rsid w:val="009B71E7"/>
    <w:rsid w:val="009C7462"/>
    <w:rsid w:val="009D383E"/>
    <w:rsid w:val="00A21351"/>
    <w:rsid w:val="00A3113B"/>
    <w:rsid w:val="00A57CD8"/>
    <w:rsid w:val="00A62F87"/>
    <w:rsid w:val="00A645DD"/>
    <w:rsid w:val="00A81824"/>
    <w:rsid w:val="00AC1CBE"/>
    <w:rsid w:val="00AF39A9"/>
    <w:rsid w:val="00AF58AF"/>
    <w:rsid w:val="00AF5AF0"/>
    <w:rsid w:val="00B251F4"/>
    <w:rsid w:val="00B841A2"/>
    <w:rsid w:val="00BA7FAC"/>
    <w:rsid w:val="00BE31DB"/>
    <w:rsid w:val="00BF32C2"/>
    <w:rsid w:val="00C8139C"/>
    <w:rsid w:val="00C92F2F"/>
    <w:rsid w:val="00C9686B"/>
    <w:rsid w:val="00CA1BD4"/>
    <w:rsid w:val="00CC30D5"/>
    <w:rsid w:val="00CE06F9"/>
    <w:rsid w:val="00CE736F"/>
    <w:rsid w:val="00CF4526"/>
    <w:rsid w:val="00D42BD2"/>
    <w:rsid w:val="00D43ECD"/>
    <w:rsid w:val="00D56619"/>
    <w:rsid w:val="00D61931"/>
    <w:rsid w:val="00D83734"/>
    <w:rsid w:val="00D87126"/>
    <w:rsid w:val="00DB2EE4"/>
    <w:rsid w:val="00DE18B4"/>
    <w:rsid w:val="00DE4E61"/>
    <w:rsid w:val="00DF38C9"/>
    <w:rsid w:val="00E13E11"/>
    <w:rsid w:val="00E1648C"/>
    <w:rsid w:val="00E16C67"/>
    <w:rsid w:val="00E20FEF"/>
    <w:rsid w:val="00E350E4"/>
    <w:rsid w:val="00E37001"/>
    <w:rsid w:val="00E47F8D"/>
    <w:rsid w:val="00E63405"/>
    <w:rsid w:val="00E95A4C"/>
    <w:rsid w:val="00EA6881"/>
    <w:rsid w:val="00EB1147"/>
    <w:rsid w:val="00EC5E12"/>
    <w:rsid w:val="00ED3C10"/>
    <w:rsid w:val="00ED6201"/>
    <w:rsid w:val="00EE1DB4"/>
    <w:rsid w:val="00EE344D"/>
    <w:rsid w:val="00F161A0"/>
    <w:rsid w:val="00F30EB3"/>
    <w:rsid w:val="00F42E1D"/>
    <w:rsid w:val="00F437C8"/>
    <w:rsid w:val="00F759E7"/>
    <w:rsid w:val="00F833FC"/>
    <w:rsid w:val="00F9146C"/>
    <w:rsid w:val="00F92AAF"/>
    <w:rsid w:val="00FD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C9C64"/>
  <w15:chartTrackingRefBased/>
  <w15:docId w15:val="{83737B97-E618-4C25-8299-81C990FE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1434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434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rsid w:val="0021434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42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E61"/>
  </w:style>
  <w:style w:type="paragraph" w:styleId="Footer">
    <w:name w:val="footer"/>
    <w:basedOn w:val="Normal"/>
    <w:link w:val="Foot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E61"/>
  </w:style>
  <w:style w:type="paragraph" w:styleId="BalloonText">
    <w:name w:val="Balloon Text"/>
    <w:basedOn w:val="Normal"/>
    <w:link w:val="BalloonTextChar"/>
    <w:uiPriority w:val="99"/>
    <w:semiHidden/>
    <w:unhideWhenUsed/>
    <w:rsid w:val="00E16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6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611DD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Korisnik</cp:lastModifiedBy>
  <cp:revision>18</cp:revision>
  <cp:lastPrinted>2025-04-15T09:30:00Z</cp:lastPrinted>
  <dcterms:created xsi:type="dcterms:W3CDTF">2024-03-20T09:51:00Z</dcterms:created>
  <dcterms:modified xsi:type="dcterms:W3CDTF">2026-03-23T10:44:00Z</dcterms:modified>
</cp:coreProperties>
</file>