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2A4" w:rsidRPr="00DB1DE4" w:rsidRDefault="000D02A4" w:rsidP="009711ED">
      <w:pPr>
        <w:jc w:val="both"/>
        <w:rPr>
          <w:b/>
          <w:sz w:val="22"/>
          <w:szCs w:val="22"/>
          <w:lang w:val="sr-Latn-RS" w:eastAsia="en-US"/>
        </w:rPr>
      </w:pPr>
    </w:p>
    <w:p w:rsidR="00B25133" w:rsidRPr="00DB1DE4" w:rsidRDefault="00DB1DE4" w:rsidP="009711ED">
      <w:pPr>
        <w:jc w:val="both"/>
        <w:rPr>
          <w:rFonts w:eastAsia="Arial Unicode MS"/>
          <w:b/>
          <w:bCs/>
          <w:sz w:val="22"/>
          <w:szCs w:val="22"/>
          <w:lang w:val="sr-Latn-ME" w:eastAsia="en-US"/>
        </w:rPr>
      </w:pPr>
      <w:r w:rsidRPr="00DB1DE4">
        <w:rPr>
          <w:b/>
          <w:sz w:val="21"/>
          <w:szCs w:val="21"/>
          <w:shd w:val="clear" w:color="auto" w:fill="FFFFFF"/>
        </w:rPr>
        <w:t>SLUŽBA PREDSJEDNIKA CRNE GORE</w:t>
      </w:r>
    </w:p>
    <w:p w:rsidR="00A02F7F" w:rsidRPr="00F36332" w:rsidRDefault="00765C99" w:rsidP="00A02F7F">
      <w:pPr>
        <w:pStyle w:val="Heading2"/>
        <w:jc w:val="both"/>
        <w:rPr>
          <w:rFonts w:ascii="Times New Roman" w:hAnsi="Times New Roman" w:cs="Times New Roman"/>
          <w:sz w:val="22"/>
          <w:szCs w:val="22"/>
          <w:lang w:val="sr-Latn-ME"/>
        </w:rPr>
      </w:pPr>
      <w:r w:rsidRPr="00F36332">
        <w:rPr>
          <w:rFonts w:ascii="Times New Roman" w:hAnsi="Times New Roman" w:cs="Times New Roman"/>
          <w:sz w:val="22"/>
          <w:szCs w:val="22"/>
          <w:lang w:val="sr-Latn-ME"/>
        </w:rPr>
        <w:t xml:space="preserve">Broj: </w:t>
      </w:r>
      <w:r w:rsidR="00A52235" w:rsidRPr="00A52235">
        <w:rPr>
          <w:rFonts w:ascii="Times New Roman" w:hAnsi="Times New Roman" w:cs="Times New Roman"/>
          <w:sz w:val="22"/>
          <w:szCs w:val="22"/>
          <w:lang w:val="sr-Latn-ME"/>
        </w:rPr>
        <w:t>06-426/26-429/4</w:t>
      </w:r>
      <w:bookmarkStart w:id="0" w:name="_GoBack"/>
      <w:bookmarkEnd w:id="0"/>
    </w:p>
    <w:p w:rsidR="00C24D6E" w:rsidRPr="00F36332" w:rsidRDefault="00ED1FBD" w:rsidP="009711ED">
      <w:pPr>
        <w:tabs>
          <w:tab w:val="center" w:pos="4536"/>
        </w:tabs>
        <w:jc w:val="both"/>
        <w:rPr>
          <w:b/>
          <w:bCs/>
          <w:sz w:val="22"/>
          <w:szCs w:val="22"/>
          <w:lang w:val="sr-Latn-ME"/>
        </w:rPr>
      </w:pPr>
      <w:r w:rsidRPr="00F36332">
        <w:rPr>
          <w:b/>
          <w:bCs/>
          <w:sz w:val="22"/>
          <w:szCs w:val="22"/>
          <w:lang w:val="sr-Latn-ME"/>
        </w:rPr>
        <w:t>Podgorica,</w:t>
      </w:r>
      <w:r w:rsidR="00472906">
        <w:rPr>
          <w:b/>
          <w:bCs/>
          <w:sz w:val="22"/>
          <w:szCs w:val="22"/>
          <w:lang w:val="sr-Latn-ME"/>
        </w:rPr>
        <w:t xml:space="preserve"> </w:t>
      </w:r>
      <w:r w:rsidR="007D7B27">
        <w:rPr>
          <w:b/>
          <w:bCs/>
          <w:sz w:val="22"/>
          <w:szCs w:val="22"/>
          <w:lang w:val="sr-Latn-ME"/>
        </w:rPr>
        <w:t>17</w:t>
      </w:r>
      <w:r w:rsidR="00DB1DE4">
        <w:rPr>
          <w:b/>
          <w:bCs/>
          <w:sz w:val="22"/>
          <w:szCs w:val="22"/>
          <w:lang w:val="sr-Latn-ME"/>
        </w:rPr>
        <w:t>.</w:t>
      </w:r>
      <w:r w:rsidR="00907DB5" w:rsidRPr="00614F9C">
        <w:rPr>
          <w:b/>
          <w:bCs/>
          <w:sz w:val="22"/>
          <w:szCs w:val="22"/>
          <w:lang w:val="sr-Latn-ME"/>
        </w:rPr>
        <w:t>0</w:t>
      </w:r>
      <w:r w:rsidR="00614F9C" w:rsidRPr="00614F9C">
        <w:rPr>
          <w:b/>
          <w:bCs/>
          <w:sz w:val="22"/>
          <w:szCs w:val="22"/>
          <w:lang w:val="sr-Latn-ME"/>
        </w:rPr>
        <w:t>3</w:t>
      </w:r>
      <w:r w:rsidR="00907DB5" w:rsidRPr="00614F9C">
        <w:rPr>
          <w:b/>
          <w:bCs/>
          <w:sz w:val="22"/>
          <w:szCs w:val="22"/>
          <w:lang w:val="sr-Latn-ME"/>
        </w:rPr>
        <w:t>.</w:t>
      </w:r>
      <w:r w:rsidR="007D7B27">
        <w:rPr>
          <w:b/>
          <w:bCs/>
          <w:sz w:val="22"/>
          <w:szCs w:val="22"/>
          <w:lang w:val="sr-Latn-ME"/>
        </w:rPr>
        <w:t>2026</w:t>
      </w:r>
      <w:r w:rsidR="00D128EB" w:rsidRPr="00F36332">
        <w:rPr>
          <w:b/>
          <w:bCs/>
          <w:sz w:val="22"/>
          <w:szCs w:val="22"/>
          <w:lang w:val="sr-Latn-ME"/>
        </w:rPr>
        <w:t>. godine</w:t>
      </w:r>
      <w:r w:rsidR="00285FA3" w:rsidRPr="00F36332">
        <w:rPr>
          <w:b/>
          <w:bCs/>
          <w:sz w:val="22"/>
          <w:szCs w:val="22"/>
          <w:lang w:val="sr-Latn-ME"/>
        </w:rPr>
        <w:tab/>
      </w:r>
    </w:p>
    <w:p w:rsidR="00631561" w:rsidRDefault="00631561" w:rsidP="009711ED">
      <w:pPr>
        <w:jc w:val="both"/>
        <w:rPr>
          <w:b/>
          <w:sz w:val="22"/>
          <w:szCs w:val="22"/>
          <w:lang w:val="sr-Latn-ME"/>
        </w:rPr>
      </w:pPr>
    </w:p>
    <w:p w:rsidR="006D5EAB" w:rsidRPr="00F36332" w:rsidRDefault="006D5EAB" w:rsidP="009711ED">
      <w:pPr>
        <w:jc w:val="both"/>
        <w:rPr>
          <w:b/>
          <w:sz w:val="22"/>
          <w:szCs w:val="22"/>
          <w:lang w:val="sr-Latn-ME"/>
        </w:rPr>
      </w:pPr>
    </w:p>
    <w:p w:rsidR="0036603D" w:rsidRPr="00A70D00" w:rsidRDefault="00472906" w:rsidP="00A70D00">
      <w:pPr>
        <w:jc w:val="both"/>
        <w:rPr>
          <w:b/>
          <w:color w:val="000000" w:themeColor="text1"/>
          <w:sz w:val="22"/>
          <w:szCs w:val="22"/>
        </w:rPr>
      </w:pPr>
      <w:r>
        <w:rPr>
          <w:b/>
          <w:color w:val="000000" w:themeColor="text1"/>
          <w:sz w:val="22"/>
          <w:szCs w:val="22"/>
          <w:lang w:val="sr-Latn-ME"/>
        </w:rPr>
        <w:t xml:space="preserve">PREDMET: </w:t>
      </w:r>
      <w:r w:rsidR="007C40E7" w:rsidRPr="00633375">
        <w:rPr>
          <w:b/>
          <w:color w:val="000000" w:themeColor="text1"/>
          <w:sz w:val="22"/>
          <w:szCs w:val="22"/>
          <w:lang w:val="sr-Latn-ME"/>
        </w:rPr>
        <w:t xml:space="preserve">Pojašnjenje tenderske dokumentacije </w:t>
      </w:r>
      <w:r w:rsidR="00DD78A7" w:rsidRPr="00633375">
        <w:rPr>
          <w:b/>
          <w:color w:val="000000" w:themeColor="text1"/>
          <w:sz w:val="22"/>
          <w:szCs w:val="22"/>
          <w:lang w:val="sr-Latn-ME"/>
        </w:rPr>
        <w:t>br.</w:t>
      </w:r>
      <w:r w:rsidR="009B32AF" w:rsidRPr="00633375">
        <w:rPr>
          <w:b/>
          <w:color w:val="000000" w:themeColor="text1"/>
          <w:sz w:val="22"/>
          <w:szCs w:val="22"/>
          <w:lang w:val="sr-Latn-ME"/>
        </w:rPr>
        <w:t xml:space="preserve"> </w:t>
      </w:r>
      <w:r w:rsidR="007D7B27">
        <w:rPr>
          <w:b/>
          <w:color w:val="000000" w:themeColor="text1"/>
          <w:sz w:val="22"/>
          <w:szCs w:val="22"/>
          <w:lang w:val="sr-Latn-ME"/>
        </w:rPr>
        <w:t>02</w:t>
      </w:r>
      <w:r w:rsidR="00194A22" w:rsidRPr="00614F9C">
        <w:rPr>
          <w:b/>
          <w:color w:val="000000" w:themeColor="text1"/>
          <w:sz w:val="22"/>
          <w:szCs w:val="22"/>
          <w:lang w:val="sr-Latn-ME"/>
        </w:rPr>
        <w:t>/2</w:t>
      </w:r>
      <w:r w:rsidR="007D7B27">
        <w:rPr>
          <w:b/>
          <w:color w:val="000000" w:themeColor="text1"/>
          <w:sz w:val="22"/>
          <w:szCs w:val="22"/>
          <w:lang w:val="sr-Latn-ME"/>
        </w:rPr>
        <w:t>6</w:t>
      </w:r>
      <w:r w:rsidR="007C40E7" w:rsidRPr="00633375">
        <w:rPr>
          <w:color w:val="000000"/>
          <w:sz w:val="22"/>
          <w:szCs w:val="22"/>
          <w:lang w:val="sr-Latn-ME"/>
        </w:rPr>
        <w:t xml:space="preserve"> </w:t>
      </w:r>
      <w:r w:rsidR="007C40E7" w:rsidRPr="00633375">
        <w:rPr>
          <w:b/>
          <w:color w:val="000000" w:themeColor="text1"/>
          <w:sz w:val="22"/>
          <w:szCs w:val="22"/>
          <w:lang w:val="sr-Latn-ME"/>
        </w:rPr>
        <w:t xml:space="preserve">od </w:t>
      </w:r>
      <w:r w:rsidR="007D7B27" w:rsidRPr="007D7B27">
        <w:rPr>
          <w:b/>
          <w:sz w:val="22"/>
          <w:szCs w:val="22"/>
          <w:lang w:val="sr-Latn-ME"/>
        </w:rPr>
        <w:t>11</w:t>
      </w:r>
      <w:r w:rsidR="00026007" w:rsidRPr="007D7B27">
        <w:rPr>
          <w:b/>
          <w:sz w:val="22"/>
          <w:szCs w:val="22"/>
          <w:lang w:val="sr-Latn-ME"/>
        </w:rPr>
        <w:t>.</w:t>
      </w:r>
      <w:r w:rsidR="00907DB5" w:rsidRPr="007D7B27">
        <w:rPr>
          <w:b/>
          <w:sz w:val="22"/>
          <w:szCs w:val="22"/>
          <w:lang w:val="sr-Latn-ME"/>
        </w:rPr>
        <w:t>0</w:t>
      </w:r>
      <w:r w:rsidR="00614F9C" w:rsidRPr="007D7B27">
        <w:rPr>
          <w:b/>
          <w:sz w:val="22"/>
          <w:szCs w:val="22"/>
          <w:lang w:val="sr-Latn-ME"/>
        </w:rPr>
        <w:t>3</w:t>
      </w:r>
      <w:r w:rsidR="009B32AF" w:rsidRPr="007D7B27">
        <w:rPr>
          <w:b/>
          <w:sz w:val="22"/>
          <w:szCs w:val="22"/>
          <w:lang w:val="sr-Latn-ME"/>
        </w:rPr>
        <w:t>.202</w:t>
      </w:r>
      <w:r w:rsidR="007D7B27" w:rsidRPr="007D7B27">
        <w:rPr>
          <w:b/>
          <w:sz w:val="22"/>
          <w:szCs w:val="22"/>
          <w:lang w:val="sr-Latn-ME"/>
        </w:rPr>
        <w:t>6</w:t>
      </w:r>
      <w:r w:rsidR="005A1737" w:rsidRPr="007D7B27">
        <w:rPr>
          <w:b/>
          <w:sz w:val="22"/>
          <w:szCs w:val="22"/>
          <w:lang w:val="sr-Latn-ME"/>
        </w:rPr>
        <w:t xml:space="preserve">. </w:t>
      </w:r>
      <w:r w:rsidR="007C40E7" w:rsidRPr="007D7B27">
        <w:rPr>
          <w:b/>
          <w:sz w:val="22"/>
          <w:szCs w:val="22"/>
          <w:lang w:val="sr-Latn-ME"/>
        </w:rPr>
        <w:t>godine</w:t>
      </w:r>
      <w:r w:rsidR="00DD78A7" w:rsidRPr="007D7B27">
        <w:rPr>
          <w:b/>
          <w:color w:val="000000" w:themeColor="text1"/>
          <w:sz w:val="22"/>
          <w:szCs w:val="22"/>
          <w:lang w:val="sr-Latn-ME"/>
        </w:rPr>
        <w:t xml:space="preserve"> –</w:t>
      </w:r>
      <w:r w:rsidR="00DB1DE4" w:rsidRPr="007D7B27">
        <w:rPr>
          <w:b/>
          <w:color w:val="000000" w:themeColor="text1"/>
          <w:sz w:val="22"/>
          <w:szCs w:val="22"/>
          <w:lang w:val="sr-Latn-ME"/>
        </w:rPr>
        <w:t xml:space="preserve"> </w:t>
      </w:r>
      <w:r w:rsidR="007D7B27" w:rsidRPr="007D7B27">
        <w:rPr>
          <w:b/>
          <w:color w:val="000000" w:themeColor="text1"/>
          <w:sz w:val="22"/>
          <w:szCs w:val="22"/>
          <w:lang w:val="sr-Latn-ME"/>
        </w:rPr>
        <w:t>Smještaj u ino i u zemlji, avio karte, drumski prevoz u inostranstvu</w:t>
      </w:r>
      <w:r w:rsidR="00D60CDC" w:rsidRPr="007D7B27">
        <w:rPr>
          <w:b/>
          <w:color w:val="000000" w:themeColor="text1"/>
          <w:sz w:val="22"/>
          <w:szCs w:val="22"/>
          <w:lang w:val="sr-Latn-ME"/>
        </w:rPr>
        <w:t>.</w:t>
      </w:r>
    </w:p>
    <w:p w:rsidR="006D5EAB" w:rsidRPr="00F36332" w:rsidRDefault="006D5EAB" w:rsidP="009711ED">
      <w:pPr>
        <w:jc w:val="both"/>
        <w:rPr>
          <w:b/>
          <w:bCs/>
          <w:sz w:val="22"/>
          <w:szCs w:val="22"/>
          <w:lang w:val="sr-Latn-RS"/>
        </w:rPr>
      </w:pPr>
    </w:p>
    <w:p w:rsidR="007C40E7" w:rsidRPr="00F36332" w:rsidRDefault="007C40E7" w:rsidP="009711ED">
      <w:pPr>
        <w:jc w:val="both"/>
        <w:rPr>
          <w:color w:val="000000" w:themeColor="text1"/>
          <w:sz w:val="22"/>
          <w:szCs w:val="22"/>
          <w:lang w:val="sr-Latn-ME"/>
        </w:rPr>
      </w:pPr>
      <w:r w:rsidRPr="00AB6AD9">
        <w:rPr>
          <w:color w:val="000000" w:themeColor="text1"/>
          <w:sz w:val="22"/>
          <w:szCs w:val="22"/>
          <w:lang w:val="sr-Latn-ME"/>
        </w:rPr>
        <w:t xml:space="preserve">Obavještavamo potencijalne ponuđače da </w:t>
      </w:r>
      <w:r w:rsidR="007263E3">
        <w:rPr>
          <w:color w:val="000000" w:themeColor="text1"/>
          <w:sz w:val="22"/>
          <w:szCs w:val="22"/>
          <w:lang w:val="sr-Latn-ME"/>
        </w:rPr>
        <w:t>su</w:t>
      </w:r>
      <w:r w:rsidR="00CC738D" w:rsidRPr="00AB6AD9">
        <w:rPr>
          <w:color w:val="000000" w:themeColor="text1"/>
          <w:sz w:val="22"/>
          <w:szCs w:val="22"/>
          <w:lang w:val="sr-Latn-ME"/>
        </w:rPr>
        <w:t xml:space="preserve"> </w:t>
      </w:r>
      <w:r w:rsidR="00AE72F2" w:rsidRPr="00AB6AD9">
        <w:rPr>
          <w:color w:val="000000" w:themeColor="text1"/>
          <w:sz w:val="22"/>
          <w:szCs w:val="22"/>
          <w:lang w:val="sr-Latn-ME"/>
        </w:rPr>
        <w:t>postavljen</w:t>
      </w:r>
      <w:r w:rsidR="007263E3">
        <w:rPr>
          <w:color w:val="000000" w:themeColor="text1"/>
          <w:sz w:val="22"/>
          <w:szCs w:val="22"/>
          <w:lang w:val="sr-Latn-ME"/>
        </w:rPr>
        <w:t>a</w:t>
      </w:r>
      <w:r w:rsidR="00AE72F2" w:rsidRPr="00AB6AD9">
        <w:rPr>
          <w:color w:val="000000" w:themeColor="text1"/>
          <w:sz w:val="22"/>
          <w:szCs w:val="22"/>
          <w:lang w:val="sr-Latn-ME"/>
        </w:rPr>
        <w:t xml:space="preserve"> pitanj</w:t>
      </w:r>
      <w:r w:rsidR="007263E3">
        <w:rPr>
          <w:color w:val="000000" w:themeColor="text1"/>
          <w:sz w:val="22"/>
          <w:szCs w:val="22"/>
          <w:lang w:val="sr-Latn-ME"/>
        </w:rPr>
        <w:t>a</w:t>
      </w:r>
      <w:r w:rsidRPr="00AB6AD9">
        <w:rPr>
          <w:color w:val="000000" w:themeColor="text1"/>
          <w:sz w:val="22"/>
          <w:szCs w:val="22"/>
          <w:lang w:val="sr-Latn-ME"/>
        </w:rPr>
        <w:t xml:space="preserve"> za pojašnjenje tenderske dokument</w:t>
      </w:r>
      <w:r w:rsidR="00CF6DF2" w:rsidRPr="00AB6AD9">
        <w:rPr>
          <w:color w:val="000000" w:themeColor="text1"/>
          <w:sz w:val="22"/>
          <w:szCs w:val="22"/>
          <w:lang w:val="sr-Latn-ME"/>
        </w:rPr>
        <w:t>acije od potencijaln</w:t>
      </w:r>
      <w:r w:rsidR="00DB1DE4">
        <w:rPr>
          <w:color w:val="000000" w:themeColor="text1"/>
          <w:sz w:val="22"/>
          <w:szCs w:val="22"/>
          <w:lang w:val="sr-Latn-ME"/>
        </w:rPr>
        <w:t>ih</w:t>
      </w:r>
      <w:r w:rsidR="00CC738D" w:rsidRPr="00AB6AD9">
        <w:rPr>
          <w:color w:val="000000" w:themeColor="text1"/>
          <w:sz w:val="22"/>
          <w:szCs w:val="22"/>
          <w:lang w:val="sr-Latn-ME"/>
        </w:rPr>
        <w:t xml:space="preserve"> ponuđača, pa Vam ist</w:t>
      </w:r>
      <w:r w:rsidR="00B34532">
        <w:rPr>
          <w:color w:val="000000" w:themeColor="text1"/>
          <w:sz w:val="22"/>
          <w:szCs w:val="22"/>
          <w:lang w:val="sr-Latn-ME"/>
        </w:rPr>
        <w:t>o</w:t>
      </w:r>
      <w:r w:rsidRPr="00AB6AD9">
        <w:rPr>
          <w:color w:val="000000" w:themeColor="text1"/>
          <w:sz w:val="22"/>
          <w:szCs w:val="22"/>
          <w:lang w:val="sr-Latn-ME"/>
        </w:rPr>
        <w:t xml:space="preserve"> u skladu sa članom 95 Zakona o javnim nabavkama </w:t>
      </w:r>
      <w:r w:rsidR="00472FC2" w:rsidRPr="00472FC2">
        <w:rPr>
          <w:bCs/>
          <w:color w:val="000000" w:themeColor="text1"/>
          <w:sz w:val="22"/>
          <w:szCs w:val="22"/>
          <w:lang w:val="sr-Latn-ME"/>
        </w:rPr>
        <w:t>(„Službeni list CG“, br. 74/19, 3/23, 11/23, 84/24)</w:t>
      </w:r>
      <w:r w:rsidRPr="00AB6AD9">
        <w:rPr>
          <w:color w:val="000000" w:themeColor="text1"/>
          <w:sz w:val="22"/>
          <w:szCs w:val="22"/>
          <w:lang w:val="sr-Latn-ME"/>
        </w:rPr>
        <w:t>, a na osnovu ovlašćenja iz Rješenja</w:t>
      </w:r>
      <w:r w:rsidRPr="00AB6AD9">
        <w:rPr>
          <w:rFonts w:eastAsia="PMingLiU"/>
          <w:b/>
          <w:color w:val="000000" w:themeColor="text1"/>
          <w:sz w:val="22"/>
          <w:szCs w:val="22"/>
          <w:lang w:val="sr-Latn-ME" w:eastAsia="zh-TW"/>
        </w:rPr>
        <w:t xml:space="preserve"> </w:t>
      </w:r>
      <w:r w:rsidRPr="00AB6AD9">
        <w:rPr>
          <w:color w:val="000000" w:themeColor="text1"/>
          <w:sz w:val="22"/>
          <w:szCs w:val="22"/>
          <w:lang w:val="sr-Latn-ME"/>
        </w:rPr>
        <w:t xml:space="preserve">o imenovanju Komisije za </w:t>
      </w:r>
      <w:r w:rsidR="00CB2593" w:rsidRPr="00AB6AD9">
        <w:rPr>
          <w:color w:val="000000" w:themeColor="text1"/>
          <w:sz w:val="22"/>
          <w:szCs w:val="22"/>
          <w:lang w:val="sr-Latn-ME"/>
        </w:rPr>
        <w:t>sprovođenje postupka javne nabavke</w:t>
      </w:r>
      <w:r w:rsidRPr="00AB6AD9">
        <w:rPr>
          <w:b/>
          <w:color w:val="000000" w:themeColor="text1"/>
          <w:sz w:val="22"/>
          <w:szCs w:val="22"/>
          <w:lang w:val="sr-Latn-ME"/>
        </w:rPr>
        <w:t xml:space="preserve"> </w:t>
      </w:r>
      <w:r w:rsidRPr="00AB6AD9">
        <w:rPr>
          <w:color w:val="000000" w:themeColor="text1"/>
          <w:sz w:val="22"/>
          <w:szCs w:val="22"/>
          <w:lang w:val="sr-Latn-ME"/>
        </w:rPr>
        <w:t xml:space="preserve">br. </w:t>
      </w:r>
      <w:r w:rsidR="00847E69">
        <w:rPr>
          <w:color w:val="000000"/>
          <w:sz w:val="22"/>
          <w:szCs w:val="22"/>
          <w:lang w:val="pl-PL"/>
        </w:rPr>
        <w:t>06-4256/26-429/2</w:t>
      </w:r>
      <w:r w:rsidR="00D13721" w:rsidRPr="00AB6AD9">
        <w:rPr>
          <w:color w:val="000000"/>
          <w:sz w:val="22"/>
          <w:szCs w:val="22"/>
          <w:lang w:val="pl-PL"/>
        </w:rPr>
        <w:t xml:space="preserve"> </w:t>
      </w:r>
      <w:r w:rsidR="00CF6DF2" w:rsidRPr="00AB6AD9">
        <w:rPr>
          <w:color w:val="000000"/>
          <w:sz w:val="22"/>
          <w:szCs w:val="22"/>
          <w:lang w:val="pl-PL"/>
        </w:rPr>
        <w:t xml:space="preserve">od </w:t>
      </w:r>
      <w:r w:rsidR="00847E69">
        <w:rPr>
          <w:color w:val="000000"/>
          <w:sz w:val="22"/>
          <w:szCs w:val="22"/>
          <w:lang w:val="pl-PL"/>
        </w:rPr>
        <w:t>10</w:t>
      </w:r>
      <w:r w:rsidR="00DB1DE4">
        <w:rPr>
          <w:color w:val="000000"/>
          <w:sz w:val="22"/>
          <w:szCs w:val="22"/>
          <w:lang w:val="pl-PL"/>
        </w:rPr>
        <w:t>.03</w:t>
      </w:r>
      <w:r w:rsidR="0036603D" w:rsidRPr="009F0CFE">
        <w:rPr>
          <w:color w:val="000000"/>
          <w:sz w:val="22"/>
          <w:szCs w:val="22"/>
          <w:lang w:val="pl-PL"/>
        </w:rPr>
        <w:t>.202</w:t>
      </w:r>
      <w:r w:rsidR="00847E69">
        <w:rPr>
          <w:color w:val="000000"/>
          <w:sz w:val="22"/>
          <w:szCs w:val="22"/>
          <w:lang w:val="pl-PL"/>
        </w:rPr>
        <w:t>6</w:t>
      </w:r>
      <w:r w:rsidR="00412488" w:rsidRPr="009F0CFE">
        <w:rPr>
          <w:color w:val="000000"/>
          <w:sz w:val="22"/>
          <w:szCs w:val="22"/>
          <w:lang w:val="pl-PL"/>
        </w:rPr>
        <w:t>.</w:t>
      </w:r>
      <w:r w:rsidR="00042BBD" w:rsidRPr="00AB6AD9">
        <w:rPr>
          <w:color w:val="000000"/>
          <w:sz w:val="22"/>
          <w:szCs w:val="22"/>
          <w:lang w:val="pl-PL"/>
        </w:rPr>
        <w:t xml:space="preserve"> </w:t>
      </w:r>
      <w:r w:rsidR="00412488" w:rsidRPr="00AB6AD9">
        <w:rPr>
          <w:color w:val="000000"/>
          <w:sz w:val="22"/>
          <w:szCs w:val="22"/>
          <w:lang w:val="pl-PL"/>
        </w:rPr>
        <w:t>g</w:t>
      </w:r>
      <w:r w:rsidR="00A02F7F" w:rsidRPr="00AB6AD9">
        <w:rPr>
          <w:color w:val="000000"/>
          <w:sz w:val="22"/>
          <w:szCs w:val="22"/>
          <w:lang w:val="pl-PL"/>
        </w:rPr>
        <w:t>odine</w:t>
      </w:r>
      <w:r w:rsidR="00CE5786" w:rsidRPr="00AB6AD9">
        <w:rPr>
          <w:color w:val="000000" w:themeColor="text1"/>
          <w:sz w:val="22"/>
          <w:szCs w:val="22"/>
          <w:lang w:val="sr-Latn-ME"/>
        </w:rPr>
        <w:t>, dostavljamo sa odgovorom.</w:t>
      </w:r>
      <w:r w:rsidR="00472FC2">
        <w:rPr>
          <w:color w:val="000000" w:themeColor="text1"/>
          <w:sz w:val="22"/>
          <w:szCs w:val="22"/>
          <w:lang w:val="sr-Latn-ME"/>
        </w:rPr>
        <w:t xml:space="preserve"> </w:t>
      </w:r>
    </w:p>
    <w:p w:rsidR="006D5EAB" w:rsidRDefault="006D5EAB" w:rsidP="009711ED">
      <w:pPr>
        <w:jc w:val="both"/>
        <w:rPr>
          <w:color w:val="000000" w:themeColor="text1"/>
          <w:sz w:val="22"/>
          <w:szCs w:val="22"/>
          <w:lang w:val="sr-Latn-ME"/>
        </w:rPr>
      </w:pPr>
    </w:p>
    <w:p w:rsidR="00847E69" w:rsidRPr="00847E69" w:rsidRDefault="00847E69" w:rsidP="009711ED">
      <w:pPr>
        <w:jc w:val="both"/>
        <w:rPr>
          <w:b/>
          <w:color w:val="000000" w:themeColor="text1"/>
          <w:sz w:val="22"/>
          <w:szCs w:val="22"/>
          <w:lang w:val="sr-Latn-ME"/>
        </w:rPr>
      </w:pPr>
      <w:r w:rsidRPr="00847E69">
        <w:rPr>
          <w:b/>
          <w:color w:val="000000" w:themeColor="text1"/>
          <w:sz w:val="22"/>
          <w:szCs w:val="22"/>
          <w:lang w:val="sr-Latn-ME"/>
        </w:rPr>
        <w:t>Pitanje:</w:t>
      </w:r>
    </w:p>
    <w:p w:rsidR="00847E69" w:rsidRDefault="00847E69" w:rsidP="00847E69">
      <w:pPr>
        <w:jc w:val="both"/>
      </w:pPr>
      <w:r>
        <w:t>1. Stručni i kadrovski kapaciteti U tenderskoj dokumentaciji je propisan uslov da privredni subjekt mora imati minimum 4 zaposlena. Imajući u vidu procijenjenu vrijednost nabavke i prirodu predmeta nabavke (posredovanje u rezervaciji avio karata, hotelskog smještaja i organizaciji prevoza), molimo pojašnjenje na osnovu kojih kriterijuma je određen minimalni broj od četiri zaposlena, imajući u vidu princip proporcionalnosti iz Zakon o javnim nabavkama Crne Gore. Smatramo da navedeni uslov može biti nesrazmjeran predmetu nabavke i procijenjenoj vrijednosti, imajući u vidu da se radi o agencijskim uslugama posredovanja.</w:t>
      </w:r>
    </w:p>
    <w:p w:rsidR="00847E69" w:rsidRDefault="00847E69" w:rsidP="00847E69">
      <w:pPr>
        <w:jc w:val="both"/>
      </w:pPr>
    </w:p>
    <w:p w:rsidR="00847E69" w:rsidRPr="00847E69" w:rsidRDefault="00847E69" w:rsidP="00847E69">
      <w:pPr>
        <w:jc w:val="both"/>
        <w:rPr>
          <w:b/>
        </w:rPr>
      </w:pPr>
      <w:r w:rsidRPr="00847E69">
        <w:rPr>
          <w:b/>
        </w:rPr>
        <w:t>Odgovor:</w:t>
      </w:r>
    </w:p>
    <w:p w:rsidR="00847E69" w:rsidRDefault="00847E69" w:rsidP="00847E69">
      <w:pPr>
        <w:jc w:val="both"/>
      </w:pPr>
      <w:r>
        <w:t>Uslov koji se odnosi na minimalan broj od četiri zaposlena postavljen je imajući u vidu specifične potrebe Službe Predsjednika, kao i značaj kontinuiteta u pružanju usluge bez mogućnosti zastoja u realizaciji nabavke.</w:t>
      </w:r>
    </w:p>
    <w:p w:rsidR="00847E69" w:rsidRDefault="00847E69" w:rsidP="00847E69">
      <w:pPr>
        <w:jc w:val="both"/>
      </w:pPr>
      <w:r>
        <w:t>Predmet nabavke — posredovanje u rezervaciji avio-karata, hotelskog smještaja i organizaciji prevoza — zahtijeva stalnu dostupnost i operativnost privrednog subjekta, uključujući i period godišnjih odmora, službenih putovanja ili eventualnih odsustava ili spriječenosti za rad zaposlenih. S obzirom na to da se radi o uslugama koje su često vremenski osjetljive i neposredno povezane sa službenim obavezama Predsjednika i njegovog kabineta, bilo kakav prekid ili zakašnjenje u pružanju usluge moglo bi dovesti do ozbiljnih organizacionih problema.</w:t>
      </w:r>
    </w:p>
    <w:p w:rsidR="00847E69" w:rsidRDefault="00847E69" w:rsidP="00847E69">
      <w:pPr>
        <w:jc w:val="both"/>
      </w:pPr>
      <w:r>
        <w:t>Imajući to u vidu da uslov o minimalno četiri zaposlena nije postavljen proizvoljno, već u skladu sa principom proporcionalnosti — u mjeri koja je nužna i opravdana da bi se obezbijedila blagovremena, kvalitetna i neprekidna realizacija ugovora. Taj broj zaposlenih obezbjeđuje da privredni subjekat raspolaže dovoljnim kapacitetima za organizaciju posla, zamjenu osoblja u slučaju odsustva i pravovremeno reagovanje na zahtjeve naručioca.</w:t>
      </w:r>
    </w:p>
    <w:p w:rsidR="00847E69" w:rsidRDefault="00847E69" w:rsidP="00847E69">
      <w:pPr>
        <w:jc w:val="both"/>
      </w:pPr>
      <w:r>
        <w:t>Drugim riječima, uslov je proporcionalan potrebama naručioca i karakteru ugovora, jer direktno doprinosi pouzdanosti i efikasnosti realizacije usluga koje su od posebnog značaja za funkcionisanje Službe Predsjednika.</w:t>
      </w:r>
    </w:p>
    <w:p w:rsidR="00847E69" w:rsidRDefault="00847E69" w:rsidP="00847E69">
      <w:pPr>
        <w:jc w:val="both"/>
      </w:pPr>
    </w:p>
    <w:p w:rsidR="00847E69" w:rsidRPr="00847E69" w:rsidRDefault="00847E69" w:rsidP="00847E69">
      <w:pPr>
        <w:jc w:val="both"/>
        <w:rPr>
          <w:b/>
        </w:rPr>
      </w:pPr>
      <w:r w:rsidRPr="00847E69">
        <w:rPr>
          <w:b/>
        </w:rPr>
        <w:t>Pitanje:</w:t>
      </w:r>
    </w:p>
    <w:p w:rsidR="00847E69" w:rsidRDefault="00847E69" w:rsidP="00847E69">
      <w:pPr>
        <w:jc w:val="both"/>
      </w:pPr>
      <w:r>
        <w:t xml:space="preserve">2. Provjera cijena od strane Naručioca U tehničkoj specifikaciji je navedeno da Naručilac može vršiti provjeru cijena avio karata i hotelskog smještaja na drugim sajtovima ili kod drugih agencija i u slučaju odstupanja zahtijevati od izvršioca da obezbijedi povoljniju ponudu koju je naručilac pronašao. Molimo pojašnjenje na koji način ponuđač može garantovati cijene koje su dostupne na internet platformama ili kod drugih ponuđača, imajući u vidu da su cijene avio karata i hotelskog smještaja promjenjive i zavise od trenutne raspoloživosti i uslova prodaje. Takođe napominjemo da je tenderskom dokumentacijom već propisan uslov da ponuđač mora biti IATA akreditovana agencija i da mora imati povezanost sa globalnim rezervacionim sistemom AMADEUS, kroz koji se vrši rezervacija i izdavanje avio karata, pa molimo dodatno pojašnjenje načina primjene navedenog uslova provjere cijena. </w:t>
      </w:r>
    </w:p>
    <w:p w:rsidR="00847E69" w:rsidRDefault="00847E69" w:rsidP="00847E69">
      <w:pPr>
        <w:jc w:val="both"/>
      </w:pPr>
    </w:p>
    <w:p w:rsidR="00847E69" w:rsidRDefault="00847E69" w:rsidP="00847E69">
      <w:pPr>
        <w:jc w:val="both"/>
      </w:pPr>
      <w:r>
        <w:t xml:space="preserve"> </w:t>
      </w:r>
    </w:p>
    <w:p w:rsidR="00847E69" w:rsidRPr="00847E69" w:rsidRDefault="00847E69" w:rsidP="00847E69">
      <w:pPr>
        <w:jc w:val="both"/>
        <w:rPr>
          <w:b/>
        </w:rPr>
      </w:pPr>
      <w:r w:rsidRPr="00847E69">
        <w:rPr>
          <w:b/>
        </w:rPr>
        <w:t>Odgovor:</w:t>
      </w:r>
    </w:p>
    <w:p w:rsidR="00847E69" w:rsidRDefault="00847E69" w:rsidP="00847E69">
      <w:pPr>
        <w:jc w:val="both"/>
      </w:pPr>
      <w:r>
        <w:lastRenderedPageBreak/>
        <w:t>Naručilac ističe da je odredba koja se odnosi na provjeru cijena uvedena isključivo u cilju zaštite javnog interesa i obezbjeđenja ekonomičnosti trošenja sredstava, a ne kao obaveza ponuđača da unaprijed garantuje fiksne cijene koje su po svojoj prirodi promjenjive.</w:t>
      </w:r>
    </w:p>
    <w:p w:rsidR="00847E69" w:rsidRDefault="00847E69" w:rsidP="00847E69">
      <w:pPr>
        <w:jc w:val="both"/>
      </w:pPr>
    </w:p>
    <w:p w:rsidR="00847E69" w:rsidRDefault="00847E69" w:rsidP="00847E69">
      <w:pPr>
        <w:jc w:val="both"/>
      </w:pPr>
      <w:r>
        <w:t xml:space="preserve"> </w:t>
      </w:r>
    </w:p>
    <w:p w:rsidR="00847E69" w:rsidRPr="00847E69" w:rsidRDefault="00847E69" w:rsidP="00847E69">
      <w:pPr>
        <w:jc w:val="both"/>
        <w:rPr>
          <w:b/>
        </w:rPr>
      </w:pPr>
      <w:r w:rsidRPr="00847E69">
        <w:rPr>
          <w:b/>
        </w:rPr>
        <w:t>Pitanje:</w:t>
      </w:r>
    </w:p>
    <w:p w:rsidR="00847E69" w:rsidRDefault="00847E69" w:rsidP="00847E69">
      <w:pPr>
        <w:jc w:val="both"/>
      </w:pPr>
      <w:r>
        <w:t>3. Rok za dostavljanje ponude U tehničkoj specifikaciji je navedeno da ponuđač mora dostaviti ponudu u roku do 60 minuta od prijema zahtjeva naručioca. Molimo pojašnjenje da li se navedeni rok odnosi na sve vrste zahtjeva, uključujući složenije zahtjeve za organizaciju putovanja (npr. interkontinentalni letovi, kombinacije letova, hotelski smještaj i prevoz), ili se odnosi na dostavljanje inicijalnih opcija.</w:t>
      </w:r>
    </w:p>
    <w:p w:rsidR="00847E69" w:rsidRDefault="00847E69" w:rsidP="00847E69">
      <w:pPr>
        <w:jc w:val="both"/>
      </w:pPr>
    </w:p>
    <w:p w:rsidR="00847E69" w:rsidRDefault="00847E69" w:rsidP="00847E69">
      <w:pPr>
        <w:jc w:val="both"/>
      </w:pPr>
    </w:p>
    <w:p w:rsidR="00847E69" w:rsidRPr="00847E69" w:rsidRDefault="00847E69" w:rsidP="00847E69">
      <w:pPr>
        <w:jc w:val="both"/>
        <w:rPr>
          <w:b/>
        </w:rPr>
      </w:pPr>
      <w:r w:rsidRPr="00847E69">
        <w:rPr>
          <w:b/>
        </w:rPr>
        <w:t>Odgovor:</w:t>
      </w:r>
    </w:p>
    <w:p w:rsidR="00847E69" w:rsidRDefault="00847E69" w:rsidP="00847E69">
      <w:pPr>
        <w:jc w:val="both"/>
      </w:pPr>
      <w:r w:rsidRPr="00847E69">
        <w:t>Da, odnosi se na sve vrste zahtjeva.</w:t>
      </w:r>
    </w:p>
    <w:p w:rsidR="00847E69" w:rsidRDefault="00847E69" w:rsidP="00847E69">
      <w:pPr>
        <w:jc w:val="both"/>
      </w:pPr>
      <w:r>
        <w:t xml:space="preserve"> </w:t>
      </w:r>
    </w:p>
    <w:p w:rsidR="00847E69" w:rsidRPr="00847E69" w:rsidRDefault="00847E69" w:rsidP="00847E69">
      <w:pPr>
        <w:jc w:val="both"/>
        <w:rPr>
          <w:b/>
        </w:rPr>
      </w:pPr>
      <w:r w:rsidRPr="00847E69">
        <w:rPr>
          <w:b/>
        </w:rPr>
        <w:t>Pitanje:</w:t>
      </w:r>
    </w:p>
    <w:p w:rsidR="00847E69" w:rsidRDefault="00847E69" w:rsidP="00847E69">
      <w:pPr>
        <w:jc w:val="both"/>
      </w:pPr>
      <w:r>
        <w:t>4. Uslovi plaćanja Molimo pojašnjenje razloga za određivanje roka plaćanja od 60 dana, imajući u vidu da je riječ o uslugama posredovanja gdje turističke agencije imaju obavezu neposrednog plaćanja dobavljačima (avio-kompanijama, hotelima i drugim pružaocima usluga) u roku od 7dana maksimum</w:t>
      </w:r>
    </w:p>
    <w:p w:rsidR="00847E69" w:rsidRDefault="00847E69" w:rsidP="00847E69">
      <w:pPr>
        <w:jc w:val="both"/>
      </w:pPr>
    </w:p>
    <w:p w:rsidR="00847E69" w:rsidRDefault="00847E69" w:rsidP="00847E69">
      <w:pPr>
        <w:jc w:val="both"/>
      </w:pPr>
      <w:r>
        <w:t xml:space="preserve"> </w:t>
      </w:r>
    </w:p>
    <w:p w:rsidR="00847E69" w:rsidRPr="00847E69" w:rsidRDefault="00847E69" w:rsidP="00847E69">
      <w:pPr>
        <w:jc w:val="both"/>
        <w:rPr>
          <w:b/>
        </w:rPr>
      </w:pPr>
      <w:r w:rsidRPr="00847E69">
        <w:rPr>
          <w:b/>
        </w:rPr>
        <w:t>Odgovor:</w:t>
      </w:r>
    </w:p>
    <w:p w:rsidR="00847E69" w:rsidRDefault="00847E69" w:rsidP="00847E69">
      <w:pPr>
        <w:jc w:val="both"/>
      </w:pPr>
      <w:r>
        <w:t>Naručilac pojašnjava da je rok plaćanja od 60 dana definisan u skladu sa raspoloživim finansijskim sredstvima, što ne isključuje mogućnost ranijeg izmirenja obaveza.</w:t>
      </w:r>
    </w:p>
    <w:p w:rsidR="00847E69" w:rsidRDefault="00847E69" w:rsidP="00847E69">
      <w:pPr>
        <w:jc w:val="both"/>
      </w:pPr>
    </w:p>
    <w:p w:rsidR="00847E69" w:rsidRDefault="00847E69" w:rsidP="00847E69">
      <w:pPr>
        <w:jc w:val="both"/>
      </w:pPr>
      <w:r>
        <w:t>U tom smislu, naručilac naglašava da ponuđači prilikom formiranja svojih ponuda treba da uzmu u obzir sve troškove poslovanja, uključujući i finansijske aspekte vezane za rokove plaćanja, te da u skladu s tim definišu cijene svojih usluga.</w:t>
      </w:r>
    </w:p>
    <w:p w:rsidR="00847E69" w:rsidRDefault="00847E69" w:rsidP="00847E69">
      <w:pPr>
        <w:jc w:val="both"/>
      </w:pPr>
    </w:p>
    <w:p w:rsidR="00847E69" w:rsidRDefault="00847E69" w:rsidP="00847E69">
      <w:pPr>
        <w:jc w:val="both"/>
      </w:pPr>
      <w:r>
        <w:t>Predmetni rok plaćanja predstavlja standardni ugovorni uslov naručioca i primjenjuje se jednako na sve ponuđače, čime se obezbjeđuje princip jednakog tretmana i transparentnosti u postupku javne nabavke.</w:t>
      </w:r>
    </w:p>
    <w:p w:rsidR="00847E69" w:rsidRDefault="00847E69" w:rsidP="00847E69">
      <w:pPr>
        <w:jc w:val="both"/>
      </w:pPr>
    </w:p>
    <w:p w:rsidR="00847E69" w:rsidRDefault="00847E69" w:rsidP="00847E69">
      <w:pPr>
        <w:jc w:val="both"/>
      </w:pPr>
      <w:r>
        <w:t xml:space="preserve"> </w:t>
      </w:r>
    </w:p>
    <w:p w:rsidR="00847E69" w:rsidRPr="00847E69" w:rsidRDefault="00847E69" w:rsidP="00847E69">
      <w:pPr>
        <w:jc w:val="both"/>
        <w:rPr>
          <w:b/>
        </w:rPr>
      </w:pPr>
      <w:r w:rsidRPr="00847E69">
        <w:rPr>
          <w:b/>
        </w:rPr>
        <w:t>Pitanje:</w:t>
      </w:r>
    </w:p>
    <w:p w:rsidR="00847E69" w:rsidRDefault="00847E69" w:rsidP="00847E69">
      <w:pPr>
        <w:jc w:val="both"/>
      </w:pPr>
      <w:r>
        <w:t>5. Predmet nabavke – hotelski smještaj U naslovu i opisu predmeta javne nabavke naveden je i hotelski smještaj u zemlji i inostranstvu. Međutim, u tehničkoj specifikaciji nijesu predviđene niti opisane usluge koje se odnose na rezervaciju hotelskog smještaja. Molimo pojašnjenje da li je hotelski smještaj zaista dio predmeta ove javne nabavke ili je navedeni dio ostao u naslovu predmeta nabavke greškom?</w:t>
      </w:r>
    </w:p>
    <w:p w:rsidR="00847E69" w:rsidRDefault="00847E69" w:rsidP="00847E69">
      <w:pPr>
        <w:jc w:val="both"/>
      </w:pPr>
    </w:p>
    <w:p w:rsidR="00847E69" w:rsidRPr="00847E69" w:rsidRDefault="00847E69" w:rsidP="00847E69">
      <w:pPr>
        <w:jc w:val="both"/>
        <w:rPr>
          <w:b/>
        </w:rPr>
      </w:pPr>
      <w:r w:rsidRPr="00847E69">
        <w:rPr>
          <w:b/>
        </w:rPr>
        <w:t>Odgovor:</w:t>
      </w:r>
    </w:p>
    <w:p w:rsidR="009F0CFE" w:rsidRDefault="00847E69" w:rsidP="00847E69">
      <w:pPr>
        <w:jc w:val="both"/>
      </w:pPr>
      <w:r>
        <w:t>Hotelski smještaj je dio predmeta nabavke i jasno je definisan tehničkom specifikacijom.</w:t>
      </w:r>
    </w:p>
    <w:p w:rsidR="00526732" w:rsidRDefault="00526732" w:rsidP="009711ED">
      <w:pPr>
        <w:pStyle w:val="PlainText"/>
        <w:jc w:val="both"/>
        <w:rPr>
          <w:rFonts w:ascii="Times New Roman" w:hAnsi="Times New Roman"/>
          <w:szCs w:val="22"/>
          <w:lang w:val="sr-Latn-ME"/>
        </w:rPr>
      </w:pPr>
    </w:p>
    <w:p w:rsidR="00847E69" w:rsidRPr="00134D02" w:rsidRDefault="00847E69" w:rsidP="009711ED">
      <w:pPr>
        <w:pStyle w:val="PlainText"/>
        <w:jc w:val="both"/>
        <w:rPr>
          <w:rFonts w:ascii="Times New Roman" w:hAnsi="Times New Roman"/>
          <w:szCs w:val="22"/>
          <w:lang w:val="sr-Latn-ME"/>
        </w:rPr>
      </w:pPr>
    </w:p>
    <w:p w:rsidR="0002628A" w:rsidRPr="00F36332" w:rsidRDefault="00DD5E35" w:rsidP="009711ED">
      <w:pPr>
        <w:pStyle w:val="PlainText"/>
        <w:jc w:val="both"/>
        <w:rPr>
          <w:rFonts w:ascii="Times New Roman" w:hAnsi="Times New Roman"/>
          <w:b/>
          <w:szCs w:val="22"/>
          <w:lang w:val="sr-Latn-ME"/>
        </w:rPr>
      </w:pPr>
      <w:r w:rsidRPr="00F36332">
        <w:rPr>
          <w:rFonts w:ascii="Times New Roman" w:hAnsi="Times New Roman"/>
          <w:b/>
          <w:szCs w:val="22"/>
          <w:lang w:val="sr-Latn-ME"/>
        </w:rPr>
        <w:t xml:space="preserve">                                            </w:t>
      </w:r>
      <w:r w:rsidR="0002628A" w:rsidRPr="00F36332">
        <w:rPr>
          <w:rFonts w:ascii="Times New Roman" w:hAnsi="Times New Roman"/>
          <w:b/>
          <w:szCs w:val="22"/>
          <w:lang w:val="sr-Latn-ME"/>
        </w:rPr>
        <w:t xml:space="preserve">  </w:t>
      </w:r>
      <w:r w:rsidR="004F059C">
        <w:rPr>
          <w:rFonts w:ascii="Times New Roman" w:hAnsi="Times New Roman"/>
          <w:b/>
          <w:szCs w:val="22"/>
          <w:lang w:val="sr-Latn-ME"/>
        </w:rPr>
        <w:t xml:space="preserve">                        </w:t>
      </w:r>
      <w:r w:rsidR="0002628A" w:rsidRPr="00F36332">
        <w:rPr>
          <w:rFonts w:ascii="Times New Roman" w:hAnsi="Times New Roman"/>
          <w:b/>
          <w:szCs w:val="22"/>
          <w:lang w:val="sr-Latn-ME"/>
        </w:rPr>
        <w:t xml:space="preserve"> Ispred </w:t>
      </w:r>
      <w:r w:rsidR="00CB2593" w:rsidRPr="00F36332">
        <w:rPr>
          <w:rFonts w:ascii="Times New Roman" w:hAnsi="Times New Roman"/>
          <w:b/>
          <w:szCs w:val="22"/>
          <w:lang w:val="sr-Latn-ME"/>
        </w:rPr>
        <w:t>Komisije za sprovođenje postupka javne nabavke</w:t>
      </w:r>
    </w:p>
    <w:p w:rsidR="0002628A" w:rsidRPr="00F36332" w:rsidRDefault="00DB1DE4" w:rsidP="009711ED">
      <w:pPr>
        <w:pStyle w:val="PlainText"/>
        <w:jc w:val="both"/>
        <w:rPr>
          <w:rFonts w:ascii="Times New Roman" w:hAnsi="Times New Roman"/>
          <w:szCs w:val="22"/>
          <w:lang w:val="sr-Latn-ME"/>
        </w:rPr>
      </w:pPr>
      <w:r>
        <w:rPr>
          <w:rFonts w:ascii="Times New Roman" w:hAnsi="Times New Roman"/>
          <w:b/>
          <w:szCs w:val="22"/>
          <w:lang w:val="sr-Latn-ME"/>
        </w:rPr>
        <w:t xml:space="preserve">    </w:t>
      </w:r>
      <w:r w:rsidR="0002628A" w:rsidRPr="00F36332">
        <w:rPr>
          <w:rFonts w:ascii="Times New Roman" w:hAnsi="Times New Roman"/>
          <w:b/>
          <w:szCs w:val="22"/>
          <w:lang w:val="sr-Latn-ME"/>
        </w:rPr>
        <w:t xml:space="preserve">                                       </w:t>
      </w:r>
    </w:p>
    <w:p w:rsidR="0002628A" w:rsidRPr="00F36332" w:rsidRDefault="0002628A" w:rsidP="009711ED">
      <w:pPr>
        <w:jc w:val="both"/>
        <w:rPr>
          <w:b/>
          <w:sz w:val="22"/>
          <w:szCs w:val="22"/>
          <w:lang w:val="sr-Latn-ME"/>
        </w:rPr>
      </w:pPr>
      <w:r w:rsidRPr="00F36332">
        <w:rPr>
          <w:sz w:val="22"/>
          <w:szCs w:val="22"/>
          <w:lang w:val="sr-Latn-ME"/>
        </w:rPr>
        <w:t xml:space="preserve">                                                         </w:t>
      </w:r>
      <w:r w:rsidR="004F059C">
        <w:rPr>
          <w:sz w:val="22"/>
          <w:szCs w:val="22"/>
          <w:lang w:val="sr-Latn-ME"/>
        </w:rPr>
        <w:t xml:space="preserve">        </w:t>
      </w:r>
      <w:r w:rsidRPr="00F36332">
        <w:rPr>
          <w:sz w:val="22"/>
          <w:szCs w:val="22"/>
          <w:lang w:val="sr-Latn-ME"/>
        </w:rPr>
        <w:t xml:space="preserve"> </w:t>
      </w:r>
      <w:r w:rsidR="00DB1DE4">
        <w:rPr>
          <w:sz w:val="22"/>
          <w:szCs w:val="22"/>
          <w:lang w:val="sr-Latn-ME"/>
        </w:rPr>
        <w:t xml:space="preserve">                               </w:t>
      </w:r>
      <w:r w:rsidRPr="00F36332">
        <w:rPr>
          <w:b/>
          <w:sz w:val="22"/>
          <w:szCs w:val="22"/>
          <w:lang w:val="sr-Latn-ME"/>
        </w:rPr>
        <w:t>Predsjedavajući član</w:t>
      </w:r>
    </w:p>
    <w:p w:rsidR="0002628A" w:rsidRPr="00F36332" w:rsidRDefault="0002628A" w:rsidP="009711ED">
      <w:pPr>
        <w:jc w:val="both"/>
        <w:rPr>
          <w:sz w:val="22"/>
          <w:szCs w:val="22"/>
          <w:lang w:val="sr-Latn-ME"/>
        </w:rPr>
      </w:pPr>
      <w:r w:rsidRPr="00F36332">
        <w:rPr>
          <w:sz w:val="22"/>
          <w:szCs w:val="22"/>
          <w:lang w:val="sr-Latn-ME"/>
        </w:rPr>
        <w:t xml:space="preserve">                                           </w:t>
      </w:r>
    </w:p>
    <w:p w:rsidR="00BB1D84" w:rsidRPr="00F36332" w:rsidRDefault="0002628A" w:rsidP="009E44F4">
      <w:pPr>
        <w:jc w:val="both"/>
        <w:rPr>
          <w:sz w:val="22"/>
          <w:szCs w:val="22"/>
          <w:lang w:val="sr-Latn-ME"/>
        </w:rPr>
      </w:pPr>
      <w:r w:rsidRPr="00F36332">
        <w:rPr>
          <w:sz w:val="22"/>
          <w:szCs w:val="22"/>
          <w:lang w:val="sr-Latn-ME"/>
        </w:rPr>
        <w:t xml:space="preserve">                                        </w:t>
      </w:r>
      <w:r w:rsidR="001F517A" w:rsidRPr="00F36332">
        <w:rPr>
          <w:sz w:val="22"/>
          <w:szCs w:val="22"/>
          <w:lang w:val="sr-Latn-ME"/>
        </w:rPr>
        <w:t xml:space="preserve">                              </w:t>
      </w:r>
      <w:r w:rsidRPr="00F36332">
        <w:rPr>
          <w:sz w:val="22"/>
          <w:szCs w:val="22"/>
          <w:lang w:val="sr-Latn-ME"/>
        </w:rPr>
        <w:t xml:space="preserve">  </w:t>
      </w:r>
      <w:r w:rsidR="0020497D">
        <w:rPr>
          <w:sz w:val="22"/>
          <w:szCs w:val="22"/>
          <w:lang w:val="sr-Latn-ME"/>
        </w:rPr>
        <w:t xml:space="preserve">    </w:t>
      </w:r>
      <w:r w:rsidR="00C11569">
        <w:rPr>
          <w:sz w:val="22"/>
          <w:szCs w:val="22"/>
          <w:lang w:val="sr-Latn-ME"/>
        </w:rPr>
        <w:t xml:space="preserve">  </w:t>
      </w:r>
      <w:r w:rsidR="00DB1DE4">
        <w:rPr>
          <w:sz w:val="22"/>
          <w:szCs w:val="22"/>
          <w:lang w:val="sr-Latn-ME"/>
        </w:rPr>
        <w:t xml:space="preserve">       </w:t>
      </w:r>
      <w:r w:rsidR="00472FC2">
        <w:rPr>
          <w:sz w:val="22"/>
          <w:szCs w:val="22"/>
          <w:lang w:val="sr-Latn-ME"/>
        </w:rPr>
        <w:t xml:space="preserve"> </w:t>
      </w:r>
      <w:r w:rsidR="00472FC2">
        <w:rPr>
          <w:b/>
          <w:sz w:val="22"/>
          <w:szCs w:val="22"/>
          <w:lang w:val="sr-Latn-ME"/>
        </w:rPr>
        <w:t>Aleksandar Gagović</w:t>
      </w:r>
      <w:r w:rsidRPr="00F36332">
        <w:rPr>
          <w:b/>
          <w:sz w:val="22"/>
          <w:szCs w:val="22"/>
          <w:lang w:val="sr-Latn-ME"/>
        </w:rPr>
        <w:t>, dipl.</w:t>
      </w:r>
      <w:r w:rsidR="00472FC2">
        <w:rPr>
          <w:b/>
          <w:sz w:val="22"/>
          <w:szCs w:val="22"/>
          <w:lang w:val="sr-Latn-ME"/>
        </w:rPr>
        <w:t>pravnik</w:t>
      </w:r>
    </w:p>
    <w:sectPr w:rsidR="00BB1D84" w:rsidRPr="00F36332" w:rsidSect="00382584">
      <w:footerReference w:type="default" r:id="rId8"/>
      <w:pgSz w:w="11906" w:h="16838"/>
      <w:pgMar w:top="567" w:right="907" w:bottom="56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378" w:rsidRDefault="00EC6378" w:rsidP="00E040F9">
      <w:r>
        <w:separator/>
      </w:r>
    </w:p>
  </w:endnote>
  <w:endnote w:type="continuationSeparator" w:id="0">
    <w:p w:rsidR="00EC6378" w:rsidRDefault="00EC6378" w:rsidP="00E04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4265852"/>
      <w:docPartObj>
        <w:docPartGallery w:val="Page Numbers (Bottom of Page)"/>
        <w:docPartUnique/>
      </w:docPartObj>
    </w:sdtPr>
    <w:sdtEndPr/>
    <w:sdtContent>
      <w:p w:rsidR="00EC091E" w:rsidRDefault="00EC091E">
        <w:pPr>
          <w:pStyle w:val="Footer"/>
          <w:jc w:val="center"/>
        </w:pPr>
        <w:r>
          <w:fldChar w:fldCharType="begin"/>
        </w:r>
        <w:r>
          <w:instrText>PAGE   \* MERGEFORMAT</w:instrText>
        </w:r>
        <w:r>
          <w:fldChar w:fldCharType="separate"/>
        </w:r>
        <w:r w:rsidR="00A52235">
          <w:rPr>
            <w:noProof/>
          </w:rPr>
          <w:t>2</w:t>
        </w:r>
        <w:r>
          <w:fldChar w:fldCharType="end"/>
        </w:r>
      </w:p>
    </w:sdtContent>
  </w:sdt>
  <w:p w:rsidR="00EC091E" w:rsidRDefault="00EC09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378" w:rsidRDefault="00EC6378" w:rsidP="00E040F9">
      <w:r>
        <w:separator/>
      </w:r>
    </w:p>
  </w:footnote>
  <w:footnote w:type="continuationSeparator" w:id="0">
    <w:p w:rsidR="00EC6378" w:rsidRDefault="00EC6378" w:rsidP="00E040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27ADD"/>
    <w:multiLevelType w:val="hybridMultilevel"/>
    <w:tmpl w:val="F726318C"/>
    <w:lvl w:ilvl="0" w:tplc="EB24649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3097A"/>
    <w:multiLevelType w:val="multilevel"/>
    <w:tmpl w:val="712656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253F3F"/>
    <w:multiLevelType w:val="multilevel"/>
    <w:tmpl w:val="23C6D73C"/>
    <w:lvl w:ilvl="0">
      <w:start w:val="1"/>
      <w:numFmt w:val="bullet"/>
      <w:lvlText w:val=""/>
      <w:lvlJc w:val="left"/>
      <w:pPr>
        <w:tabs>
          <w:tab w:val="decimal" w:pos="288"/>
        </w:tabs>
        <w:ind w:left="720"/>
      </w:pPr>
      <w:rPr>
        <w:rFonts w:ascii="Symbol" w:hAnsi="Symbol"/>
        <w:strike w:val="0"/>
        <w:color w:val="000000"/>
        <w:spacing w:val="2"/>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DC14AE"/>
    <w:multiLevelType w:val="multilevel"/>
    <w:tmpl w:val="39920C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B80658"/>
    <w:multiLevelType w:val="multilevel"/>
    <w:tmpl w:val="154C57D0"/>
    <w:lvl w:ilvl="0">
      <w:start w:val="1"/>
      <w:numFmt w:val="bullet"/>
      <w:lvlText w:val=""/>
      <w:lvlJc w:val="left"/>
      <w:pPr>
        <w:tabs>
          <w:tab w:val="decimal" w:pos="432"/>
        </w:tabs>
        <w:ind w:left="720"/>
      </w:pPr>
      <w:rPr>
        <w:rFonts w:ascii="Symbol" w:hAnsi="Symbol"/>
        <w:b/>
        <w:strike w:val="0"/>
        <w:color w:val="000000"/>
        <w:spacing w:val="2"/>
        <w:w w:val="100"/>
        <w:sz w:val="20"/>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D303CB"/>
    <w:multiLevelType w:val="multilevel"/>
    <w:tmpl w:val="48EAB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116D42"/>
    <w:multiLevelType w:val="multilevel"/>
    <w:tmpl w:val="87008EB6"/>
    <w:lvl w:ilvl="0">
      <w:start w:val="1"/>
      <w:numFmt w:val="bullet"/>
      <w:lvlText w:val=""/>
      <w:lvlJc w:val="left"/>
      <w:pPr>
        <w:tabs>
          <w:tab w:val="decimal" w:pos="432"/>
        </w:tabs>
        <w:ind w:left="720"/>
      </w:pPr>
      <w:rPr>
        <w:rFonts w:ascii="Symbol" w:hAnsi="Symbol"/>
        <w:strike w:val="0"/>
        <w:color w:val="000000"/>
        <w:spacing w:val="1"/>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1C1961"/>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E7309EB"/>
    <w:multiLevelType w:val="multilevel"/>
    <w:tmpl w:val="67DA929A"/>
    <w:lvl w:ilvl="0">
      <w:start w:val="1"/>
      <w:numFmt w:val="bullet"/>
      <w:lvlText w:val=""/>
      <w:lvlJc w:val="left"/>
      <w:pPr>
        <w:tabs>
          <w:tab w:val="decimal" w:pos="360"/>
        </w:tabs>
        <w:ind w:left="720"/>
      </w:pPr>
      <w:rPr>
        <w:rFonts w:ascii="Symbol" w:hAnsi="Symbol"/>
        <w:strike w:val="0"/>
        <w:color w:val="000000"/>
        <w:spacing w:val="6"/>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B21CC6"/>
    <w:multiLevelType w:val="hybridMultilevel"/>
    <w:tmpl w:val="49E08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0B1E11"/>
    <w:multiLevelType w:val="multilevel"/>
    <w:tmpl w:val="35CAE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5EE48F5"/>
    <w:multiLevelType w:val="hybridMultilevel"/>
    <w:tmpl w:val="998AAA3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58254600"/>
    <w:multiLevelType w:val="multilevel"/>
    <w:tmpl w:val="719E59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8D0A55"/>
    <w:multiLevelType w:val="multilevel"/>
    <w:tmpl w:val="332A50F6"/>
    <w:lvl w:ilvl="0">
      <w:start w:val="1"/>
      <w:numFmt w:val="bullet"/>
      <w:lvlText w:val=""/>
      <w:lvlJc w:val="left"/>
      <w:pPr>
        <w:tabs>
          <w:tab w:val="decimal" w:pos="144"/>
        </w:tabs>
        <w:ind w:left="720"/>
      </w:pPr>
      <w:rPr>
        <w:rFonts w:ascii="Symbol" w:hAnsi="Symbol"/>
        <w:strike w:val="0"/>
        <w:color w:val="000000"/>
        <w:spacing w:val="5"/>
        <w:w w:val="100"/>
        <w:sz w:val="19"/>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396826"/>
    <w:multiLevelType w:val="multilevel"/>
    <w:tmpl w:val="8D3CD9FA"/>
    <w:lvl w:ilvl="0">
      <w:start w:val="1"/>
      <w:numFmt w:val="bullet"/>
      <w:lvlText w:val=""/>
      <w:lvlJc w:val="left"/>
      <w:pPr>
        <w:tabs>
          <w:tab w:val="decimal" w:pos="288"/>
        </w:tabs>
        <w:ind w:left="720"/>
      </w:pPr>
      <w:rPr>
        <w:rFonts w:ascii="Symbol" w:hAnsi="Symbol"/>
        <w:b/>
        <w:strike w:val="0"/>
        <w:color w:val="000000"/>
        <w:spacing w:val="13"/>
        <w:w w:val="100"/>
        <w:sz w:val="20"/>
        <w:vertAlign w:val="baseline"/>
        <w:lang w:val="sr-Cyrl-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9A0B0F"/>
    <w:multiLevelType w:val="multilevel"/>
    <w:tmpl w:val="DA3232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35471C"/>
    <w:multiLevelType w:val="hybridMultilevel"/>
    <w:tmpl w:val="8B7C7F2A"/>
    <w:lvl w:ilvl="0" w:tplc="54B06CE8">
      <w:start w:val="1"/>
      <w:numFmt w:val="decimal"/>
      <w:lvlText w:val="%1."/>
      <w:lvlJc w:val="left"/>
      <w:pPr>
        <w:ind w:left="720" w:hanging="360"/>
      </w:pPr>
      <w:rPr>
        <w:rFonts w:ascii="Arial" w:hAnsi="Arial" w:cs="Arial"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5082837"/>
    <w:multiLevelType w:val="hybridMultilevel"/>
    <w:tmpl w:val="3FD4F9F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67BF4700"/>
    <w:multiLevelType w:val="hybridMultilevel"/>
    <w:tmpl w:val="8B7C7F2A"/>
    <w:lvl w:ilvl="0" w:tplc="54B06CE8">
      <w:start w:val="1"/>
      <w:numFmt w:val="decimal"/>
      <w:lvlText w:val="%1."/>
      <w:lvlJc w:val="left"/>
      <w:pPr>
        <w:ind w:left="720" w:hanging="360"/>
      </w:pPr>
      <w:rPr>
        <w:rFonts w:ascii="Arial" w:hAnsi="Arial" w:cs="Arial"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9"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DBF18E3"/>
    <w:multiLevelType w:val="multilevel"/>
    <w:tmpl w:val="5AE80BC4"/>
    <w:lvl w:ilvl="0">
      <w:start w:val="1"/>
      <w:numFmt w:val="bullet"/>
      <w:lvlText w:val=""/>
      <w:lvlJc w:val="left"/>
      <w:pPr>
        <w:tabs>
          <w:tab w:val="decimal" w:pos="144"/>
        </w:tabs>
        <w:ind w:left="720"/>
      </w:pPr>
      <w:rPr>
        <w:rFonts w:ascii="Symbol" w:hAnsi="Symbol" w:hint="default"/>
        <w:strike w:val="0"/>
        <w:color w:val="000000"/>
        <w:spacing w:val="-4"/>
        <w:w w:val="100"/>
        <w:sz w:val="24"/>
        <w:vertAlign w:val="baseline"/>
        <w:lang w:val="sr-Cyrl-CS"/>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1C73A58"/>
    <w:multiLevelType w:val="hybridMultilevel"/>
    <w:tmpl w:val="7536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3804E0E"/>
    <w:multiLevelType w:val="multilevel"/>
    <w:tmpl w:val="8DFC9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15"/>
  </w:num>
  <w:num w:numId="8">
    <w:abstractNumId w:val="12"/>
  </w:num>
  <w:num w:numId="9">
    <w:abstractNumId w:val="19"/>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6"/>
  </w:num>
  <w:num w:numId="13">
    <w:abstractNumId w:val="20"/>
  </w:num>
  <w:num w:numId="14">
    <w:abstractNumId w:val="14"/>
  </w:num>
  <w:num w:numId="15">
    <w:abstractNumId w:val="2"/>
  </w:num>
  <w:num w:numId="16">
    <w:abstractNumId w:val="13"/>
  </w:num>
  <w:num w:numId="17">
    <w:abstractNumId w:val="4"/>
  </w:num>
  <w:num w:numId="18">
    <w:abstractNumId w:val="6"/>
  </w:num>
  <w:num w:numId="19">
    <w:abstractNumId w:val="8"/>
  </w:num>
  <w:num w:numId="20">
    <w:abstractNumId w:val="17"/>
  </w:num>
  <w:num w:numId="21">
    <w:abstractNumId w:val="0"/>
  </w:num>
  <w:num w:numId="22">
    <w:abstractNumId w:val="11"/>
  </w:num>
  <w:num w:numId="23">
    <w:abstractNumId w:val="9"/>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6E"/>
    <w:rsid w:val="00000ED8"/>
    <w:rsid w:val="00001454"/>
    <w:rsid w:val="00004B3C"/>
    <w:rsid w:val="00005EC7"/>
    <w:rsid w:val="00010D11"/>
    <w:rsid w:val="0001597C"/>
    <w:rsid w:val="000163B4"/>
    <w:rsid w:val="00020B31"/>
    <w:rsid w:val="000235C2"/>
    <w:rsid w:val="00024404"/>
    <w:rsid w:val="00026007"/>
    <w:rsid w:val="0002628A"/>
    <w:rsid w:val="00026ACD"/>
    <w:rsid w:val="00027BCB"/>
    <w:rsid w:val="00030881"/>
    <w:rsid w:val="00031243"/>
    <w:rsid w:val="00032C5D"/>
    <w:rsid w:val="000337B0"/>
    <w:rsid w:val="0003411E"/>
    <w:rsid w:val="0003649A"/>
    <w:rsid w:val="000370ED"/>
    <w:rsid w:val="00037E84"/>
    <w:rsid w:val="00040364"/>
    <w:rsid w:val="0004085C"/>
    <w:rsid w:val="00042784"/>
    <w:rsid w:val="00042BBD"/>
    <w:rsid w:val="00042BF0"/>
    <w:rsid w:val="0004364B"/>
    <w:rsid w:val="000436AC"/>
    <w:rsid w:val="00044690"/>
    <w:rsid w:val="00045105"/>
    <w:rsid w:val="0004599E"/>
    <w:rsid w:val="000479B4"/>
    <w:rsid w:val="00052AB1"/>
    <w:rsid w:val="00055551"/>
    <w:rsid w:val="00060631"/>
    <w:rsid w:val="0006155F"/>
    <w:rsid w:val="0006209B"/>
    <w:rsid w:val="00063D9C"/>
    <w:rsid w:val="00064068"/>
    <w:rsid w:val="00064460"/>
    <w:rsid w:val="000652CE"/>
    <w:rsid w:val="00065F8B"/>
    <w:rsid w:val="000676BF"/>
    <w:rsid w:val="00067A1B"/>
    <w:rsid w:val="00070DCD"/>
    <w:rsid w:val="00071FF3"/>
    <w:rsid w:val="00073C3A"/>
    <w:rsid w:val="000761C2"/>
    <w:rsid w:val="000769F3"/>
    <w:rsid w:val="00085358"/>
    <w:rsid w:val="000874F3"/>
    <w:rsid w:val="00087C5A"/>
    <w:rsid w:val="00091097"/>
    <w:rsid w:val="00091E23"/>
    <w:rsid w:val="00092501"/>
    <w:rsid w:val="0009338F"/>
    <w:rsid w:val="00096D8D"/>
    <w:rsid w:val="00097714"/>
    <w:rsid w:val="00097DC6"/>
    <w:rsid w:val="000A0043"/>
    <w:rsid w:val="000A0564"/>
    <w:rsid w:val="000A08C1"/>
    <w:rsid w:val="000A19C7"/>
    <w:rsid w:val="000A2981"/>
    <w:rsid w:val="000A3A8C"/>
    <w:rsid w:val="000A44F4"/>
    <w:rsid w:val="000A55CC"/>
    <w:rsid w:val="000A6046"/>
    <w:rsid w:val="000A673C"/>
    <w:rsid w:val="000A72C2"/>
    <w:rsid w:val="000A798D"/>
    <w:rsid w:val="000B0D08"/>
    <w:rsid w:val="000B14BF"/>
    <w:rsid w:val="000B252A"/>
    <w:rsid w:val="000B2947"/>
    <w:rsid w:val="000B35C3"/>
    <w:rsid w:val="000C116E"/>
    <w:rsid w:val="000C2BC7"/>
    <w:rsid w:val="000C2E38"/>
    <w:rsid w:val="000C49DE"/>
    <w:rsid w:val="000C57FD"/>
    <w:rsid w:val="000D02A4"/>
    <w:rsid w:val="000D0801"/>
    <w:rsid w:val="000D1209"/>
    <w:rsid w:val="000D1BA9"/>
    <w:rsid w:val="000D1E03"/>
    <w:rsid w:val="000D43FE"/>
    <w:rsid w:val="000D4D5D"/>
    <w:rsid w:val="000D500A"/>
    <w:rsid w:val="000D582C"/>
    <w:rsid w:val="000D5841"/>
    <w:rsid w:val="000D67A2"/>
    <w:rsid w:val="000D7C7F"/>
    <w:rsid w:val="000E461A"/>
    <w:rsid w:val="000E47BF"/>
    <w:rsid w:val="000E56E5"/>
    <w:rsid w:val="000F2982"/>
    <w:rsid w:val="000F41B8"/>
    <w:rsid w:val="00101C91"/>
    <w:rsid w:val="0010251F"/>
    <w:rsid w:val="00102BBD"/>
    <w:rsid w:val="001064BE"/>
    <w:rsid w:val="00111267"/>
    <w:rsid w:val="00121136"/>
    <w:rsid w:val="00122AF2"/>
    <w:rsid w:val="00126008"/>
    <w:rsid w:val="0012676E"/>
    <w:rsid w:val="001271DA"/>
    <w:rsid w:val="001274EB"/>
    <w:rsid w:val="00127D19"/>
    <w:rsid w:val="00127FCD"/>
    <w:rsid w:val="00132C78"/>
    <w:rsid w:val="00134D02"/>
    <w:rsid w:val="00136F18"/>
    <w:rsid w:val="00140705"/>
    <w:rsid w:val="00140C30"/>
    <w:rsid w:val="00145C45"/>
    <w:rsid w:val="00147351"/>
    <w:rsid w:val="001475ED"/>
    <w:rsid w:val="00147E32"/>
    <w:rsid w:val="00150DB3"/>
    <w:rsid w:val="0015156E"/>
    <w:rsid w:val="001523E9"/>
    <w:rsid w:val="001562C5"/>
    <w:rsid w:val="0015675B"/>
    <w:rsid w:val="001624E1"/>
    <w:rsid w:val="00170E85"/>
    <w:rsid w:val="001722BC"/>
    <w:rsid w:val="001723AD"/>
    <w:rsid w:val="00173EDC"/>
    <w:rsid w:val="00175338"/>
    <w:rsid w:val="00176FC4"/>
    <w:rsid w:val="00180D83"/>
    <w:rsid w:val="00185A7A"/>
    <w:rsid w:val="00190405"/>
    <w:rsid w:val="00191DF2"/>
    <w:rsid w:val="001933F9"/>
    <w:rsid w:val="0019354D"/>
    <w:rsid w:val="00194467"/>
    <w:rsid w:val="00194A22"/>
    <w:rsid w:val="001957A4"/>
    <w:rsid w:val="0019589A"/>
    <w:rsid w:val="001958A5"/>
    <w:rsid w:val="00195AB3"/>
    <w:rsid w:val="0019789B"/>
    <w:rsid w:val="001A050A"/>
    <w:rsid w:val="001A0E95"/>
    <w:rsid w:val="001A169B"/>
    <w:rsid w:val="001A1B73"/>
    <w:rsid w:val="001A1C16"/>
    <w:rsid w:val="001A3C1F"/>
    <w:rsid w:val="001A656C"/>
    <w:rsid w:val="001A7076"/>
    <w:rsid w:val="001A7111"/>
    <w:rsid w:val="001B15A2"/>
    <w:rsid w:val="001B3964"/>
    <w:rsid w:val="001B4A36"/>
    <w:rsid w:val="001B702C"/>
    <w:rsid w:val="001B7777"/>
    <w:rsid w:val="001C0699"/>
    <w:rsid w:val="001C1D02"/>
    <w:rsid w:val="001C28F0"/>
    <w:rsid w:val="001C5642"/>
    <w:rsid w:val="001D3A17"/>
    <w:rsid w:val="001D74BB"/>
    <w:rsid w:val="001E1B26"/>
    <w:rsid w:val="001E2584"/>
    <w:rsid w:val="001E478C"/>
    <w:rsid w:val="001E628D"/>
    <w:rsid w:val="001E6584"/>
    <w:rsid w:val="001E6C4E"/>
    <w:rsid w:val="001E75A3"/>
    <w:rsid w:val="001F0DE7"/>
    <w:rsid w:val="001F1914"/>
    <w:rsid w:val="001F311B"/>
    <w:rsid w:val="001F517A"/>
    <w:rsid w:val="001F6095"/>
    <w:rsid w:val="002001FA"/>
    <w:rsid w:val="00200299"/>
    <w:rsid w:val="00203E03"/>
    <w:rsid w:val="0020497D"/>
    <w:rsid w:val="0021621E"/>
    <w:rsid w:val="00217796"/>
    <w:rsid w:val="00220C4E"/>
    <w:rsid w:val="0022249B"/>
    <w:rsid w:val="002261EA"/>
    <w:rsid w:val="00233494"/>
    <w:rsid w:val="00235A06"/>
    <w:rsid w:val="00235E0C"/>
    <w:rsid w:val="0023601C"/>
    <w:rsid w:val="0023630D"/>
    <w:rsid w:val="0024046F"/>
    <w:rsid w:val="0024183F"/>
    <w:rsid w:val="002471CA"/>
    <w:rsid w:val="00247A25"/>
    <w:rsid w:val="00251BF9"/>
    <w:rsid w:val="00252221"/>
    <w:rsid w:val="00253EE9"/>
    <w:rsid w:val="002541EA"/>
    <w:rsid w:val="00254BB0"/>
    <w:rsid w:val="0025645F"/>
    <w:rsid w:val="002604F8"/>
    <w:rsid w:val="00261B62"/>
    <w:rsid w:val="002623DE"/>
    <w:rsid w:val="00262FE4"/>
    <w:rsid w:val="0026333B"/>
    <w:rsid w:val="00263443"/>
    <w:rsid w:val="00264D04"/>
    <w:rsid w:val="00264ECE"/>
    <w:rsid w:val="00265595"/>
    <w:rsid w:val="0027381C"/>
    <w:rsid w:val="00281BC3"/>
    <w:rsid w:val="0028209B"/>
    <w:rsid w:val="0028462C"/>
    <w:rsid w:val="00285FA3"/>
    <w:rsid w:val="002875BE"/>
    <w:rsid w:val="00292DB4"/>
    <w:rsid w:val="00293216"/>
    <w:rsid w:val="00297570"/>
    <w:rsid w:val="00297B19"/>
    <w:rsid w:val="002A0646"/>
    <w:rsid w:val="002A2A64"/>
    <w:rsid w:val="002A4E27"/>
    <w:rsid w:val="002A5C47"/>
    <w:rsid w:val="002B1B81"/>
    <w:rsid w:val="002B3044"/>
    <w:rsid w:val="002B370F"/>
    <w:rsid w:val="002B47A6"/>
    <w:rsid w:val="002B4988"/>
    <w:rsid w:val="002B6F4C"/>
    <w:rsid w:val="002B7B05"/>
    <w:rsid w:val="002C075F"/>
    <w:rsid w:val="002C2375"/>
    <w:rsid w:val="002C5A11"/>
    <w:rsid w:val="002C6A2B"/>
    <w:rsid w:val="002D0FDD"/>
    <w:rsid w:val="002D3CD2"/>
    <w:rsid w:val="002D40EE"/>
    <w:rsid w:val="002D60D6"/>
    <w:rsid w:val="002E1451"/>
    <w:rsid w:val="002E15C8"/>
    <w:rsid w:val="002E1BC4"/>
    <w:rsid w:val="002E590C"/>
    <w:rsid w:val="002E63BA"/>
    <w:rsid w:val="002E65E4"/>
    <w:rsid w:val="002E74C7"/>
    <w:rsid w:val="002F1FD8"/>
    <w:rsid w:val="002F222E"/>
    <w:rsid w:val="002F38AA"/>
    <w:rsid w:val="002F6C7F"/>
    <w:rsid w:val="002F7C29"/>
    <w:rsid w:val="002F7D60"/>
    <w:rsid w:val="002F7E2B"/>
    <w:rsid w:val="0030051B"/>
    <w:rsid w:val="00301217"/>
    <w:rsid w:val="003022FE"/>
    <w:rsid w:val="00302C3C"/>
    <w:rsid w:val="00303461"/>
    <w:rsid w:val="0030382F"/>
    <w:rsid w:val="0030649C"/>
    <w:rsid w:val="003068F7"/>
    <w:rsid w:val="00307235"/>
    <w:rsid w:val="00307EBE"/>
    <w:rsid w:val="00311751"/>
    <w:rsid w:val="003179AD"/>
    <w:rsid w:val="003213B1"/>
    <w:rsid w:val="0032152A"/>
    <w:rsid w:val="00321DBB"/>
    <w:rsid w:val="00325DFD"/>
    <w:rsid w:val="003271E7"/>
    <w:rsid w:val="00327642"/>
    <w:rsid w:val="00330868"/>
    <w:rsid w:val="003324CE"/>
    <w:rsid w:val="00334BCF"/>
    <w:rsid w:val="00336AA5"/>
    <w:rsid w:val="003370BB"/>
    <w:rsid w:val="003376B8"/>
    <w:rsid w:val="00340051"/>
    <w:rsid w:val="00342BA8"/>
    <w:rsid w:val="00343B48"/>
    <w:rsid w:val="00345088"/>
    <w:rsid w:val="00346405"/>
    <w:rsid w:val="00350F31"/>
    <w:rsid w:val="00352215"/>
    <w:rsid w:val="00354754"/>
    <w:rsid w:val="00355C98"/>
    <w:rsid w:val="0035716F"/>
    <w:rsid w:val="00362594"/>
    <w:rsid w:val="00362B9E"/>
    <w:rsid w:val="00363DC2"/>
    <w:rsid w:val="0036603D"/>
    <w:rsid w:val="00367480"/>
    <w:rsid w:val="00367541"/>
    <w:rsid w:val="00370C83"/>
    <w:rsid w:val="00372C8A"/>
    <w:rsid w:val="00373C85"/>
    <w:rsid w:val="003756B6"/>
    <w:rsid w:val="00375A92"/>
    <w:rsid w:val="003779EF"/>
    <w:rsid w:val="0038041C"/>
    <w:rsid w:val="003815A3"/>
    <w:rsid w:val="00382082"/>
    <w:rsid w:val="00382584"/>
    <w:rsid w:val="00383231"/>
    <w:rsid w:val="00383E58"/>
    <w:rsid w:val="00385F27"/>
    <w:rsid w:val="0038672D"/>
    <w:rsid w:val="00386886"/>
    <w:rsid w:val="00390E0D"/>
    <w:rsid w:val="00396C66"/>
    <w:rsid w:val="003A057B"/>
    <w:rsid w:val="003A07D1"/>
    <w:rsid w:val="003A12E1"/>
    <w:rsid w:val="003A3E9F"/>
    <w:rsid w:val="003A59D5"/>
    <w:rsid w:val="003A67CA"/>
    <w:rsid w:val="003A68C8"/>
    <w:rsid w:val="003B0BDE"/>
    <w:rsid w:val="003B1B19"/>
    <w:rsid w:val="003B2181"/>
    <w:rsid w:val="003B3A57"/>
    <w:rsid w:val="003B4FC2"/>
    <w:rsid w:val="003B4FE8"/>
    <w:rsid w:val="003B6F5C"/>
    <w:rsid w:val="003C1D73"/>
    <w:rsid w:val="003C452A"/>
    <w:rsid w:val="003C4ED5"/>
    <w:rsid w:val="003C5650"/>
    <w:rsid w:val="003C6CE9"/>
    <w:rsid w:val="003D0EF3"/>
    <w:rsid w:val="003D24D8"/>
    <w:rsid w:val="003D2E05"/>
    <w:rsid w:val="003D4240"/>
    <w:rsid w:val="003D528E"/>
    <w:rsid w:val="003D5877"/>
    <w:rsid w:val="003D797A"/>
    <w:rsid w:val="003E0E18"/>
    <w:rsid w:val="003E5318"/>
    <w:rsid w:val="003E6A4C"/>
    <w:rsid w:val="003E6FC6"/>
    <w:rsid w:val="003E754F"/>
    <w:rsid w:val="003F30EE"/>
    <w:rsid w:val="004002FC"/>
    <w:rsid w:val="00401428"/>
    <w:rsid w:val="004014A8"/>
    <w:rsid w:val="004033AC"/>
    <w:rsid w:val="00405CBC"/>
    <w:rsid w:val="00405F54"/>
    <w:rsid w:val="004110B0"/>
    <w:rsid w:val="00412488"/>
    <w:rsid w:val="00413694"/>
    <w:rsid w:val="00415921"/>
    <w:rsid w:val="00415EEE"/>
    <w:rsid w:val="00416293"/>
    <w:rsid w:val="004173E9"/>
    <w:rsid w:val="00417780"/>
    <w:rsid w:val="00417E1B"/>
    <w:rsid w:val="00421731"/>
    <w:rsid w:val="0042273F"/>
    <w:rsid w:val="0042586E"/>
    <w:rsid w:val="00432BE7"/>
    <w:rsid w:val="00434BD3"/>
    <w:rsid w:val="00437BF3"/>
    <w:rsid w:val="00444423"/>
    <w:rsid w:val="00446190"/>
    <w:rsid w:val="00446D3C"/>
    <w:rsid w:val="004507DD"/>
    <w:rsid w:val="00451460"/>
    <w:rsid w:val="004556A5"/>
    <w:rsid w:val="00455948"/>
    <w:rsid w:val="00457278"/>
    <w:rsid w:val="004632B0"/>
    <w:rsid w:val="0046360A"/>
    <w:rsid w:val="00465179"/>
    <w:rsid w:val="00465C36"/>
    <w:rsid w:val="004664FA"/>
    <w:rsid w:val="00472906"/>
    <w:rsid w:val="00472FC2"/>
    <w:rsid w:val="004741EB"/>
    <w:rsid w:val="004765BF"/>
    <w:rsid w:val="00477B3A"/>
    <w:rsid w:val="00481709"/>
    <w:rsid w:val="004831E9"/>
    <w:rsid w:val="00486ED7"/>
    <w:rsid w:val="00491317"/>
    <w:rsid w:val="00493F89"/>
    <w:rsid w:val="0049789A"/>
    <w:rsid w:val="004A3C3F"/>
    <w:rsid w:val="004A4312"/>
    <w:rsid w:val="004A4567"/>
    <w:rsid w:val="004A7C00"/>
    <w:rsid w:val="004B1B56"/>
    <w:rsid w:val="004B3A50"/>
    <w:rsid w:val="004C6CFF"/>
    <w:rsid w:val="004C6DA9"/>
    <w:rsid w:val="004D1078"/>
    <w:rsid w:val="004D25FA"/>
    <w:rsid w:val="004D3883"/>
    <w:rsid w:val="004D4BEE"/>
    <w:rsid w:val="004D7E9F"/>
    <w:rsid w:val="004E2A43"/>
    <w:rsid w:val="004E41E4"/>
    <w:rsid w:val="004E670B"/>
    <w:rsid w:val="004E6E60"/>
    <w:rsid w:val="004E7070"/>
    <w:rsid w:val="004F059C"/>
    <w:rsid w:val="004F0AA0"/>
    <w:rsid w:val="004F0F87"/>
    <w:rsid w:val="004F1221"/>
    <w:rsid w:val="004F16F0"/>
    <w:rsid w:val="004F2052"/>
    <w:rsid w:val="004F2B2E"/>
    <w:rsid w:val="004F3355"/>
    <w:rsid w:val="004F3B07"/>
    <w:rsid w:val="004F3FEC"/>
    <w:rsid w:val="004F4757"/>
    <w:rsid w:val="004F51C5"/>
    <w:rsid w:val="004F5EC5"/>
    <w:rsid w:val="004F7D7B"/>
    <w:rsid w:val="005005F9"/>
    <w:rsid w:val="005020C3"/>
    <w:rsid w:val="00503986"/>
    <w:rsid w:val="005049FB"/>
    <w:rsid w:val="00504B6D"/>
    <w:rsid w:val="00505213"/>
    <w:rsid w:val="005076E4"/>
    <w:rsid w:val="00507C32"/>
    <w:rsid w:val="005116FC"/>
    <w:rsid w:val="00511742"/>
    <w:rsid w:val="00517085"/>
    <w:rsid w:val="005203B1"/>
    <w:rsid w:val="005214F3"/>
    <w:rsid w:val="00526732"/>
    <w:rsid w:val="00531A79"/>
    <w:rsid w:val="00532EEE"/>
    <w:rsid w:val="00534A2A"/>
    <w:rsid w:val="0053693E"/>
    <w:rsid w:val="00536F63"/>
    <w:rsid w:val="00542965"/>
    <w:rsid w:val="00543A91"/>
    <w:rsid w:val="00544A57"/>
    <w:rsid w:val="00544ADC"/>
    <w:rsid w:val="0054656A"/>
    <w:rsid w:val="005466AB"/>
    <w:rsid w:val="005508DB"/>
    <w:rsid w:val="0055271D"/>
    <w:rsid w:val="0055316A"/>
    <w:rsid w:val="0055589D"/>
    <w:rsid w:val="00555A81"/>
    <w:rsid w:val="005570FF"/>
    <w:rsid w:val="00557959"/>
    <w:rsid w:val="00557CFA"/>
    <w:rsid w:val="0056014A"/>
    <w:rsid w:val="00563B83"/>
    <w:rsid w:val="00566716"/>
    <w:rsid w:val="005669BF"/>
    <w:rsid w:val="00567743"/>
    <w:rsid w:val="005677BD"/>
    <w:rsid w:val="00575EAA"/>
    <w:rsid w:val="00577840"/>
    <w:rsid w:val="00581978"/>
    <w:rsid w:val="00583128"/>
    <w:rsid w:val="00583CD7"/>
    <w:rsid w:val="0058440D"/>
    <w:rsid w:val="00584E19"/>
    <w:rsid w:val="005955A6"/>
    <w:rsid w:val="005A1737"/>
    <w:rsid w:val="005A351F"/>
    <w:rsid w:val="005A4BB0"/>
    <w:rsid w:val="005A4EBD"/>
    <w:rsid w:val="005A7038"/>
    <w:rsid w:val="005B2E8F"/>
    <w:rsid w:val="005B2F2F"/>
    <w:rsid w:val="005B3DDE"/>
    <w:rsid w:val="005B7B64"/>
    <w:rsid w:val="005C03F5"/>
    <w:rsid w:val="005C2E12"/>
    <w:rsid w:val="005D114E"/>
    <w:rsid w:val="005D25A4"/>
    <w:rsid w:val="005D4B4A"/>
    <w:rsid w:val="005D5E7B"/>
    <w:rsid w:val="005E1D8E"/>
    <w:rsid w:val="005E32EF"/>
    <w:rsid w:val="005E3DCA"/>
    <w:rsid w:val="005E45C1"/>
    <w:rsid w:val="005E5C81"/>
    <w:rsid w:val="005E74DD"/>
    <w:rsid w:val="005E7AE3"/>
    <w:rsid w:val="005F1A47"/>
    <w:rsid w:val="005F3A43"/>
    <w:rsid w:val="005F4A34"/>
    <w:rsid w:val="005F74AB"/>
    <w:rsid w:val="006037CC"/>
    <w:rsid w:val="00611031"/>
    <w:rsid w:val="00612536"/>
    <w:rsid w:val="00614F9C"/>
    <w:rsid w:val="006163AF"/>
    <w:rsid w:val="00616BAB"/>
    <w:rsid w:val="00616F4A"/>
    <w:rsid w:val="006175FB"/>
    <w:rsid w:val="00621895"/>
    <w:rsid w:val="00622369"/>
    <w:rsid w:val="00627DE8"/>
    <w:rsid w:val="00630C3E"/>
    <w:rsid w:val="00631561"/>
    <w:rsid w:val="0063294D"/>
    <w:rsid w:val="00633375"/>
    <w:rsid w:val="00634B1A"/>
    <w:rsid w:val="00634B50"/>
    <w:rsid w:val="00634DED"/>
    <w:rsid w:val="00637ED2"/>
    <w:rsid w:val="006409B5"/>
    <w:rsid w:val="00643C2B"/>
    <w:rsid w:val="00644EF5"/>
    <w:rsid w:val="0064737A"/>
    <w:rsid w:val="00651DBE"/>
    <w:rsid w:val="006533EC"/>
    <w:rsid w:val="00654DE1"/>
    <w:rsid w:val="006550B2"/>
    <w:rsid w:val="0065707A"/>
    <w:rsid w:val="00660F8C"/>
    <w:rsid w:val="00663D4D"/>
    <w:rsid w:val="00664F57"/>
    <w:rsid w:val="006660EA"/>
    <w:rsid w:val="00666257"/>
    <w:rsid w:val="00667676"/>
    <w:rsid w:val="00667DB3"/>
    <w:rsid w:val="00670C94"/>
    <w:rsid w:val="0067712D"/>
    <w:rsid w:val="0067772E"/>
    <w:rsid w:val="00677BAF"/>
    <w:rsid w:val="00677CCE"/>
    <w:rsid w:val="006816FD"/>
    <w:rsid w:val="00683576"/>
    <w:rsid w:val="00684196"/>
    <w:rsid w:val="006841B8"/>
    <w:rsid w:val="0068569B"/>
    <w:rsid w:val="00686CB7"/>
    <w:rsid w:val="00686FA5"/>
    <w:rsid w:val="00692C43"/>
    <w:rsid w:val="0069356E"/>
    <w:rsid w:val="00695011"/>
    <w:rsid w:val="00695014"/>
    <w:rsid w:val="00695C66"/>
    <w:rsid w:val="00696ADD"/>
    <w:rsid w:val="00697E6D"/>
    <w:rsid w:val="006A0AE7"/>
    <w:rsid w:val="006A28BD"/>
    <w:rsid w:val="006A6F75"/>
    <w:rsid w:val="006B08D5"/>
    <w:rsid w:val="006B1A08"/>
    <w:rsid w:val="006B1A70"/>
    <w:rsid w:val="006B1F22"/>
    <w:rsid w:val="006B22D8"/>
    <w:rsid w:val="006B43E4"/>
    <w:rsid w:val="006B6FF1"/>
    <w:rsid w:val="006C35B8"/>
    <w:rsid w:val="006C5BF3"/>
    <w:rsid w:val="006C7365"/>
    <w:rsid w:val="006C7FB3"/>
    <w:rsid w:val="006D0504"/>
    <w:rsid w:val="006D1508"/>
    <w:rsid w:val="006D1C25"/>
    <w:rsid w:val="006D3C70"/>
    <w:rsid w:val="006D4780"/>
    <w:rsid w:val="006D5EAB"/>
    <w:rsid w:val="006E0878"/>
    <w:rsid w:val="006E37C7"/>
    <w:rsid w:val="006E6784"/>
    <w:rsid w:val="006E6E3E"/>
    <w:rsid w:val="006F15E1"/>
    <w:rsid w:val="006F22B8"/>
    <w:rsid w:val="006F4FDA"/>
    <w:rsid w:val="006F54EC"/>
    <w:rsid w:val="006F57F5"/>
    <w:rsid w:val="006F7ADE"/>
    <w:rsid w:val="006F7F34"/>
    <w:rsid w:val="00700537"/>
    <w:rsid w:val="007030D8"/>
    <w:rsid w:val="00704690"/>
    <w:rsid w:val="00705076"/>
    <w:rsid w:val="007076D4"/>
    <w:rsid w:val="00707DDE"/>
    <w:rsid w:val="00710945"/>
    <w:rsid w:val="00710E2D"/>
    <w:rsid w:val="0071246A"/>
    <w:rsid w:val="00712978"/>
    <w:rsid w:val="00715CE8"/>
    <w:rsid w:val="00717FC9"/>
    <w:rsid w:val="00722F90"/>
    <w:rsid w:val="007234B4"/>
    <w:rsid w:val="007246E1"/>
    <w:rsid w:val="007247DE"/>
    <w:rsid w:val="00725308"/>
    <w:rsid w:val="007263E3"/>
    <w:rsid w:val="00726762"/>
    <w:rsid w:val="007301D9"/>
    <w:rsid w:val="00730A6A"/>
    <w:rsid w:val="00737E0B"/>
    <w:rsid w:val="00743597"/>
    <w:rsid w:val="00743F55"/>
    <w:rsid w:val="0074455D"/>
    <w:rsid w:val="00744DC0"/>
    <w:rsid w:val="00745AD1"/>
    <w:rsid w:val="00745BB5"/>
    <w:rsid w:val="00750911"/>
    <w:rsid w:val="007519B6"/>
    <w:rsid w:val="0075202E"/>
    <w:rsid w:val="007535FB"/>
    <w:rsid w:val="00753902"/>
    <w:rsid w:val="007568D9"/>
    <w:rsid w:val="00763DD1"/>
    <w:rsid w:val="00764E03"/>
    <w:rsid w:val="00765C58"/>
    <w:rsid w:val="00765C99"/>
    <w:rsid w:val="00766C79"/>
    <w:rsid w:val="00767748"/>
    <w:rsid w:val="00767766"/>
    <w:rsid w:val="00767920"/>
    <w:rsid w:val="0077088D"/>
    <w:rsid w:val="00771709"/>
    <w:rsid w:val="00772263"/>
    <w:rsid w:val="00772D15"/>
    <w:rsid w:val="007731F5"/>
    <w:rsid w:val="00773229"/>
    <w:rsid w:val="0077456F"/>
    <w:rsid w:val="0077470F"/>
    <w:rsid w:val="0077631A"/>
    <w:rsid w:val="00776643"/>
    <w:rsid w:val="00777318"/>
    <w:rsid w:val="00780876"/>
    <w:rsid w:val="00780AFA"/>
    <w:rsid w:val="0078210D"/>
    <w:rsid w:val="00782356"/>
    <w:rsid w:val="0078299F"/>
    <w:rsid w:val="00783183"/>
    <w:rsid w:val="007837CF"/>
    <w:rsid w:val="00783D27"/>
    <w:rsid w:val="00784EFA"/>
    <w:rsid w:val="0078580A"/>
    <w:rsid w:val="00786467"/>
    <w:rsid w:val="00787759"/>
    <w:rsid w:val="00790DB3"/>
    <w:rsid w:val="00790F39"/>
    <w:rsid w:val="00795165"/>
    <w:rsid w:val="007974B0"/>
    <w:rsid w:val="00797520"/>
    <w:rsid w:val="007A0D64"/>
    <w:rsid w:val="007A1D90"/>
    <w:rsid w:val="007A2F0D"/>
    <w:rsid w:val="007A2FD1"/>
    <w:rsid w:val="007A6757"/>
    <w:rsid w:val="007A7C93"/>
    <w:rsid w:val="007B3BCB"/>
    <w:rsid w:val="007B42A7"/>
    <w:rsid w:val="007B7088"/>
    <w:rsid w:val="007B7FB8"/>
    <w:rsid w:val="007C2E1F"/>
    <w:rsid w:val="007C40E7"/>
    <w:rsid w:val="007C4800"/>
    <w:rsid w:val="007C56D0"/>
    <w:rsid w:val="007C5784"/>
    <w:rsid w:val="007C653B"/>
    <w:rsid w:val="007D2652"/>
    <w:rsid w:val="007D2848"/>
    <w:rsid w:val="007D2BE7"/>
    <w:rsid w:val="007D696F"/>
    <w:rsid w:val="007D76A8"/>
    <w:rsid w:val="007D7B27"/>
    <w:rsid w:val="007E0E36"/>
    <w:rsid w:val="007E5E4E"/>
    <w:rsid w:val="007F05D8"/>
    <w:rsid w:val="007F127E"/>
    <w:rsid w:val="007F20A3"/>
    <w:rsid w:val="007F30B5"/>
    <w:rsid w:val="007F4AC6"/>
    <w:rsid w:val="007F5505"/>
    <w:rsid w:val="007F5533"/>
    <w:rsid w:val="00801ED3"/>
    <w:rsid w:val="00803639"/>
    <w:rsid w:val="00804462"/>
    <w:rsid w:val="0080794E"/>
    <w:rsid w:val="00811AC7"/>
    <w:rsid w:val="00814F39"/>
    <w:rsid w:val="008162E1"/>
    <w:rsid w:val="00820EC4"/>
    <w:rsid w:val="00821FFD"/>
    <w:rsid w:val="00823559"/>
    <w:rsid w:val="00823D3A"/>
    <w:rsid w:val="0082460E"/>
    <w:rsid w:val="0082609A"/>
    <w:rsid w:val="00827E7D"/>
    <w:rsid w:val="008317FD"/>
    <w:rsid w:val="00832331"/>
    <w:rsid w:val="00832ED0"/>
    <w:rsid w:val="008334BF"/>
    <w:rsid w:val="008343B0"/>
    <w:rsid w:val="00834C33"/>
    <w:rsid w:val="00840B47"/>
    <w:rsid w:val="00843C78"/>
    <w:rsid w:val="00844563"/>
    <w:rsid w:val="00846EEF"/>
    <w:rsid w:val="00847E69"/>
    <w:rsid w:val="0085132A"/>
    <w:rsid w:val="00852BEA"/>
    <w:rsid w:val="008531DE"/>
    <w:rsid w:val="008545E1"/>
    <w:rsid w:val="00855865"/>
    <w:rsid w:val="00856ECF"/>
    <w:rsid w:val="00860DBD"/>
    <w:rsid w:val="0086129D"/>
    <w:rsid w:val="008618E0"/>
    <w:rsid w:val="00863306"/>
    <w:rsid w:val="008645EA"/>
    <w:rsid w:val="00866962"/>
    <w:rsid w:val="00871180"/>
    <w:rsid w:val="00873C13"/>
    <w:rsid w:val="0087716B"/>
    <w:rsid w:val="008808A5"/>
    <w:rsid w:val="00880EE0"/>
    <w:rsid w:val="00883755"/>
    <w:rsid w:val="00883E17"/>
    <w:rsid w:val="008847CB"/>
    <w:rsid w:val="00890E26"/>
    <w:rsid w:val="00891298"/>
    <w:rsid w:val="0089197C"/>
    <w:rsid w:val="00892E4A"/>
    <w:rsid w:val="00892E99"/>
    <w:rsid w:val="00893D15"/>
    <w:rsid w:val="00893F72"/>
    <w:rsid w:val="00894E16"/>
    <w:rsid w:val="008957C0"/>
    <w:rsid w:val="008963A2"/>
    <w:rsid w:val="00896C9B"/>
    <w:rsid w:val="00897F7F"/>
    <w:rsid w:val="008A1D5B"/>
    <w:rsid w:val="008A2B05"/>
    <w:rsid w:val="008A4233"/>
    <w:rsid w:val="008A6A6A"/>
    <w:rsid w:val="008A758F"/>
    <w:rsid w:val="008B1A67"/>
    <w:rsid w:val="008B398D"/>
    <w:rsid w:val="008B3CE6"/>
    <w:rsid w:val="008B42D6"/>
    <w:rsid w:val="008B508F"/>
    <w:rsid w:val="008B765B"/>
    <w:rsid w:val="008B7660"/>
    <w:rsid w:val="008C0932"/>
    <w:rsid w:val="008C17D0"/>
    <w:rsid w:val="008C2A5B"/>
    <w:rsid w:val="008C3612"/>
    <w:rsid w:val="008C57E5"/>
    <w:rsid w:val="008C5EB7"/>
    <w:rsid w:val="008C7ED8"/>
    <w:rsid w:val="008D0E8C"/>
    <w:rsid w:val="008D2C6B"/>
    <w:rsid w:val="008D5B4D"/>
    <w:rsid w:val="008D7A33"/>
    <w:rsid w:val="008E0266"/>
    <w:rsid w:val="008E1E8C"/>
    <w:rsid w:val="008E300D"/>
    <w:rsid w:val="008E430E"/>
    <w:rsid w:val="008E7823"/>
    <w:rsid w:val="008F2A2B"/>
    <w:rsid w:val="008F46AE"/>
    <w:rsid w:val="008F5DDA"/>
    <w:rsid w:val="0090079E"/>
    <w:rsid w:val="0090131D"/>
    <w:rsid w:val="00901CA8"/>
    <w:rsid w:val="00903893"/>
    <w:rsid w:val="009061EB"/>
    <w:rsid w:val="00906320"/>
    <w:rsid w:val="00907DB5"/>
    <w:rsid w:val="00912682"/>
    <w:rsid w:val="00912A2C"/>
    <w:rsid w:val="009145E2"/>
    <w:rsid w:val="009265AD"/>
    <w:rsid w:val="00927DD1"/>
    <w:rsid w:val="00931820"/>
    <w:rsid w:val="009335A9"/>
    <w:rsid w:val="009336AF"/>
    <w:rsid w:val="00933BB9"/>
    <w:rsid w:val="00933E70"/>
    <w:rsid w:val="009340D3"/>
    <w:rsid w:val="009343C0"/>
    <w:rsid w:val="00934874"/>
    <w:rsid w:val="009425E9"/>
    <w:rsid w:val="00942CEE"/>
    <w:rsid w:val="00942E6C"/>
    <w:rsid w:val="009454AD"/>
    <w:rsid w:val="00945984"/>
    <w:rsid w:val="00947BA9"/>
    <w:rsid w:val="009506AC"/>
    <w:rsid w:val="00950CA5"/>
    <w:rsid w:val="00952A9A"/>
    <w:rsid w:val="009537C2"/>
    <w:rsid w:val="00953B9E"/>
    <w:rsid w:val="00961D12"/>
    <w:rsid w:val="0096405C"/>
    <w:rsid w:val="00966DDD"/>
    <w:rsid w:val="009677C0"/>
    <w:rsid w:val="00967C55"/>
    <w:rsid w:val="00970D95"/>
    <w:rsid w:val="009711ED"/>
    <w:rsid w:val="00973EC4"/>
    <w:rsid w:val="00973FBE"/>
    <w:rsid w:val="00974589"/>
    <w:rsid w:val="009771D3"/>
    <w:rsid w:val="009849FA"/>
    <w:rsid w:val="009853C0"/>
    <w:rsid w:val="0098629E"/>
    <w:rsid w:val="00990210"/>
    <w:rsid w:val="0099172B"/>
    <w:rsid w:val="00993807"/>
    <w:rsid w:val="00993AD5"/>
    <w:rsid w:val="0099566B"/>
    <w:rsid w:val="0099670D"/>
    <w:rsid w:val="009A122A"/>
    <w:rsid w:val="009A190D"/>
    <w:rsid w:val="009A4E9A"/>
    <w:rsid w:val="009A6CA5"/>
    <w:rsid w:val="009A7DE6"/>
    <w:rsid w:val="009B15D3"/>
    <w:rsid w:val="009B3060"/>
    <w:rsid w:val="009B32AF"/>
    <w:rsid w:val="009B3FB3"/>
    <w:rsid w:val="009B4E52"/>
    <w:rsid w:val="009B7CA7"/>
    <w:rsid w:val="009B7F51"/>
    <w:rsid w:val="009C111F"/>
    <w:rsid w:val="009C57CF"/>
    <w:rsid w:val="009C680B"/>
    <w:rsid w:val="009C6CDA"/>
    <w:rsid w:val="009D2F82"/>
    <w:rsid w:val="009D48B7"/>
    <w:rsid w:val="009E0354"/>
    <w:rsid w:val="009E1657"/>
    <w:rsid w:val="009E3249"/>
    <w:rsid w:val="009E44F4"/>
    <w:rsid w:val="009E5326"/>
    <w:rsid w:val="009E614E"/>
    <w:rsid w:val="009E6DC4"/>
    <w:rsid w:val="009F0CFE"/>
    <w:rsid w:val="009F2115"/>
    <w:rsid w:val="009F3C14"/>
    <w:rsid w:val="009F3C36"/>
    <w:rsid w:val="009F7FCC"/>
    <w:rsid w:val="00A002E0"/>
    <w:rsid w:val="00A00BD5"/>
    <w:rsid w:val="00A01996"/>
    <w:rsid w:val="00A024DC"/>
    <w:rsid w:val="00A02F7F"/>
    <w:rsid w:val="00A07A8D"/>
    <w:rsid w:val="00A106A5"/>
    <w:rsid w:val="00A11595"/>
    <w:rsid w:val="00A11A84"/>
    <w:rsid w:val="00A143DC"/>
    <w:rsid w:val="00A16568"/>
    <w:rsid w:val="00A16FDC"/>
    <w:rsid w:val="00A173DD"/>
    <w:rsid w:val="00A17660"/>
    <w:rsid w:val="00A17847"/>
    <w:rsid w:val="00A2124C"/>
    <w:rsid w:val="00A219A8"/>
    <w:rsid w:val="00A22562"/>
    <w:rsid w:val="00A24674"/>
    <w:rsid w:val="00A249E7"/>
    <w:rsid w:val="00A25E0D"/>
    <w:rsid w:val="00A25F39"/>
    <w:rsid w:val="00A2797B"/>
    <w:rsid w:val="00A30A6F"/>
    <w:rsid w:val="00A32769"/>
    <w:rsid w:val="00A33A05"/>
    <w:rsid w:val="00A360A1"/>
    <w:rsid w:val="00A36225"/>
    <w:rsid w:val="00A369B7"/>
    <w:rsid w:val="00A42A46"/>
    <w:rsid w:val="00A433D1"/>
    <w:rsid w:val="00A4506E"/>
    <w:rsid w:val="00A4532B"/>
    <w:rsid w:val="00A457FC"/>
    <w:rsid w:val="00A45B01"/>
    <w:rsid w:val="00A46DBD"/>
    <w:rsid w:val="00A46F7A"/>
    <w:rsid w:val="00A47813"/>
    <w:rsid w:val="00A50BD7"/>
    <w:rsid w:val="00A52235"/>
    <w:rsid w:val="00A53D24"/>
    <w:rsid w:val="00A546D2"/>
    <w:rsid w:val="00A54E8C"/>
    <w:rsid w:val="00A61AA6"/>
    <w:rsid w:val="00A61E39"/>
    <w:rsid w:val="00A62CC2"/>
    <w:rsid w:val="00A62E28"/>
    <w:rsid w:val="00A6443E"/>
    <w:rsid w:val="00A65F4B"/>
    <w:rsid w:val="00A70784"/>
    <w:rsid w:val="00A7087D"/>
    <w:rsid w:val="00A70CC7"/>
    <w:rsid w:val="00A70D00"/>
    <w:rsid w:val="00A71B7F"/>
    <w:rsid w:val="00A72C9B"/>
    <w:rsid w:val="00A74353"/>
    <w:rsid w:val="00A74B9F"/>
    <w:rsid w:val="00A75185"/>
    <w:rsid w:val="00A763E3"/>
    <w:rsid w:val="00A81665"/>
    <w:rsid w:val="00A829B4"/>
    <w:rsid w:val="00A840BA"/>
    <w:rsid w:val="00A870FC"/>
    <w:rsid w:val="00A90A46"/>
    <w:rsid w:val="00A90E32"/>
    <w:rsid w:val="00A9156E"/>
    <w:rsid w:val="00A919CF"/>
    <w:rsid w:val="00A94171"/>
    <w:rsid w:val="00A96613"/>
    <w:rsid w:val="00AA1241"/>
    <w:rsid w:val="00AA2612"/>
    <w:rsid w:val="00AA3011"/>
    <w:rsid w:val="00AA3F78"/>
    <w:rsid w:val="00AA44D1"/>
    <w:rsid w:val="00AA63D9"/>
    <w:rsid w:val="00AB0ADB"/>
    <w:rsid w:val="00AB1A6D"/>
    <w:rsid w:val="00AB1E0B"/>
    <w:rsid w:val="00AB3310"/>
    <w:rsid w:val="00AB6AD9"/>
    <w:rsid w:val="00AB7A0F"/>
    <w:rsid w:val="00AC6706"/>
    <w:rsid w:val="00AC674A"/>
    <w:rsid w:val="00AD060D"/>
    <w:rsid w:val="00AD0F23"/>
    <w:rsid w:val="00AD2E6D"/>
    <w:rsid w:val="00AD34F6"/>
    <w:rsid w:val="00AD48A0"/>
    <w:rsid w:val="00AD4B2B"/>
    <w:rsid w:val="00AD596D"/>
    <w:rsid w:val="00AD70F1"/>
    <w:rsid w:val="00AE2B00"/>
    <w:rsid w:val="00AE4CAE"/>
    <w:rsid w:val="00AE72F2"/>
    <w:rsid w:val="00AE7E1F"/>
    <w:rsid w:val="00AF0864"/>
    <w:rsid w:val="00AF29C4"/>
    <w:rsid w:val="00AF2CAF"/>
    <w:rsid w:val="00AF303D"/>
    <w:rsid w:val="00AF3D85"/>
    <w:rsid w:val="00AF3E92"/>
    <w:rsid w:val="00AF42C7"/>
    <w:rsid w:val="00AF5044"/>
    <w:rsid w:val="00AF5D33"/>
    <w:rsid w:val="00AF6087"/>
    <w:rsid w:val="00B01BCC"/>
    <w:rsid w:val="00B03AFB"/>
    <w:rsid w:val="00B05692"/>
    <w:rsid w:val="00B07BFB"/>
    <w:rsid w:val="00B07CDD"/>
    <w:rsid w:val="00B10683"/>
    <w:rsid w:val="00B10D36"/>
    <w:rsid w:val="00B10FED"/>
    <w:rsid w:val="00B11C94"/>
    <w:rsid w:val="00B126AF"/>
    <w:rsid w:val="00B13801"/>
    <w:rsid w:val="00B15E8A"/>
    <w:rsid w:val="00B17485"/>
    <w:rsid w:val="00B2136A"/>
    <w:rsid w:val="00B218F2"/>
    <w:rsid w:val="00B21DDB"/>
    <w:rsid w:val="00B24620"/>
    <w:rsid w:val="00B25133"/>
    <w:rsid w:val="00B25AB7"/>
    <w:rsid w:val="00B2733E"/>
    <w:rsid w:val="00B300BC"/>
    <w:rsid w:val="00B30DA3"/>
    <w:rsid w:val="00B30E23"/>
    <w:rsid w:val="00B342FD"/>
    <w:rsid w:val="00B34532"/>
    <w:rsid w:val="00B34BCA"/>
    <w:rsid w:val="00B34BED"/>
    <w:rsid w:val="00B40D25"/>
    <w:rsid w:val="00B40EC5"/>
    <w:rsid w:val="00B415B5"/>
    <w:rsid w:val="00B420F6"/>
    <w:rsid w:val="00B422F1"/>
    <w:rsid w:val="00B42F25"/>
    <w:rsid w:val="00B43250"/>
    <w:rsid w:val="00B43910"/>
    <w:rsid w:val="00B43ADE"/>
    <w:rsid w:val="00B44E8D"/>
    <w:rsid w:val="00B4528D"/>
    <w:rsid w:val="00B45E74"/>
    <w:rsid w:val="00B470E4"/>
    <w:rsid w:val="00B47BE0"/>
    <w:rsid w:val="00B514FF"/>
    <w:rsid w:val="00B523E2"/>
    <w:rsid w:val="00B52E58"/>
    <w:rsid w:val="00B55D2A"/>
    <w:rsid w:val="00B565A3"/>
    <w:rsid w:val="00B57107"/>
    <w:rsid w:val="00B57CFE"/>
    <w:rsid w:val="00B6124B"/>
    <w:rsid w:val="00B61AEA"/>
    <w:rsid w:val="00B63C80"/>
    <w:rsid w:val="00B65308"/>
    <w:rsid w:val="00B66E2B"/>
    <w:rsid w:val="00B67345"/>
    <w:rsid w:val="00B70FEF"/>
    <w:rsid w:val="00B75CC9"/>
    <w:rsid w:val="00B775D4"/>
    <w:rsid w:val="00B77F3E"/>
    <w:rsid w:val="00B8003E"/>
    <w:rsid w:val="00B803D7"/>
    <w:rsid w:val="00B8153D"/>
    <w:rsid w:val="00B81579"/>
    <w:rsid w:val="00B83B3D"/>
    <w:rsid w:val="00B86B3F"/>
    <w:rsid w:val="00B9283A"/>
    <w:rsid w:val="00B94EC6"/>
    <w:rsid w:val="00B953FD"/>
    <w:rsid w:val="00B965AB"/>
    <w:rsid w:val="00BA26CD"/>
    <w:rsid w:val="00BA3208"/>
    <w:rsid w:val="00BA44AE"/>
    <w:rsid w:val="00BB1D84"/>
    <w:rsid w:val="00BB233F"/>
    <w:rsid w:val="00BB5B99"/>
    <w:rsid w:val="00BC363B"/>
    <w:rsid w:val="00BC5788"/>
    <w:rsid w:val="00BC5F34"/>
    <w:rsid w:val="00BC65ED"/>
    <w:rsid w:val="00BC6D9F"/>
    <w:rsid w:val="00BC6DBF"/>
    <w:rsid w:val="00BD41FB"/>
    <w:rsid w:val="00BD4C43"/>
    <w:rsid w:val="00BD5016"/>
    <w:rsid w:val="00BE06E9"/>
    <w:rsid w:val="00BE0B75"/>
    <w:rsid w:val="00BE0DD9"/>
    <w:rsid w:val="00BE2347"/>
    <w:rsid w:val="00BE55AB"/>
    <w:rsid w:val="00BE6872"/>
    <w:rsid w:val="00BE6C51"/>
    <w:rsid w:val="00BE7B32"/>
    <w:rsid w:val="00BF2146"/>
    <w:rsid w:val="00BF30E3"/>
    <w:rsid w:val="00BF400C"/>
    <w:rsid w:val="00BF4A9B"/>
    <w:rsid w:val="00BF526B"/>
    <w:rsid w:val="00BF6EC1"/>
    <w:rsid w:val="00C01368"/>
    <w:rsid w:val="00C01545"/>
    <w:rsid w:val="00C0165C"/>
    <w:rsid w:val="00C01A23"/>
    <w:rsid w:val="00C0441F"/>
    <w:rsid w:val="00C10040"/>
    <w:rsid w:val="00C110AE"/>
    <w:rsid w:val="00C11569"/>
    <w:rsid w:val="00C12B86"/>
    <w:rsid w:val="00C12C54"/>
    <w:rsid w:val="00C16963"/>
    <w:rsid w:val="00C17359"/>
    <w:rsid w:val="00C220E4"/>
    <w:rsid w:val="00C22D37"/>
    <w:rsid w:val="00C22E50"/>
    <w:rsid w:val="00C23040"/>
    <w:rsid w:val="00C235F2"/>
    <w:rsid w:val="00C2488D"/>
    <w:rsid w:val="00C24D6E"/>
    <w:rsid w:val="00C252D3"/>
    <w:rsid w:val="00C260F1"/>
    <w:rsid w:val="00C305E8"/>
    <w:rsid w:val="00C30B5B"/>
    <w:rsid w:val="00C32E94"/>
    <w:rsid w:val="00C34110"/>
    <w:rsid w:val="00C3593B"/>
    <w:rsid w:val="00C36059"/>
    <w:rsid w:val="00C36333"/>
    <w:rsid w:val="00C36E1D"/>
    <w:rsid w:val="00C37741"/>
    <w:rsid w:val="00C46F82"/>
    <w:rsid w:val="00C47722"/>
    <w:rsid w:val="00C509BF"/>
    <w:rsid w:val="00C52892"/>
    <w:rsid w:val="00C55971"/>
    <w:rsid w:val="00C55BFE"/>
    <w:rsid w:val="00C5679E"/>
    <w:rsid w:val="00C60F34"/>
    <w:rsid w:val="00C637A1"/>
    <w:rsid w:val="00C637C0"/>
    <w:rsid w:val="00C714EF"/>
    <w:rsid w:val="00C74239"/>
    <w:rsid w:val="00C74CF5"/>
    <w:rsid w:val="00C758A7"/>
    <w:rsid w:val="00C77525"/>
    <w:rsid w:val="00C80785"/>
    <w:rsid w:val="00C8157E"/>
    <w:rsid w:val="00C84325"/>
    <w:rsid w:val="00C86186"/>
    <w:rsid w:val="00C865FA"/>
    <w:rsid w:val="00C87590"/>
    <w:rsid w:val="00C90FEE"/>
    <w:rsid w:val="00C91221"/>
    <w:rsid w:val="00C93310"/>
    <w:rsid w:val="00C956E4"/>
    <w:rsid w:val="00CA1E95"/>
    <w:rsid w:val="00CA320D"/>
    <w:rsid w:val="00CA3538"/>
    <w:rsid w:val="00CA5B89"/>
    <w:rsid w:val="00CA6023"/>
    <w:rsid w:val="00CA6E8B"/>
    <w:rsid w:val="00CA7AD8"/>
    <w:rsid w:val="00CB01B4"/>
    <w:rsid w:val="00CB05E2"/>
    <w:rsid w:val="00CB0AFF"/>
    <w:rsid w:val="00CB0C23"/>
    <w:rsid w:val="00CB2593"/>
    <w:rsid w:val="00CC233F"/>
    <w:rsid w:val="00CC4F23"/>
    <w:rsid w:val="00CC682F"/>
    <w:rsid w:val="00CC697E"/>
    <w:rsid w:val="00CC6FF2"/>
    <w:rsid w:val="00CC738D"/>
    <w:rsid w:val="00CD089F"/>
    <w:rsid w:val="00CD0C4C"/>
    <w:rsid w:val="00CD0D8C"/>
    <w:rsid w:val="00CD0E5B"/>
    <w:rsid w:val="00CD150A"/>
    <w:rsid w:val="00CD4357"/>
    <w:rsid w:val="00CD799B"/>
    <w:rsid w:val="00CE1AFE"/>
    <w:rsid w:val="00CE1FCB"/>
    <w:rsid w:val="00CE3161"/>
    <w:rsid w:val="00CE3FD0"/>
    <w:rsid w:val="00CE4FCD"/>
    <w:rsid w:val="00CE5786"/>
    <w:rsid w:val="00CF0424"/>
    <w:rsid w:val="00CF0B23"/>
    <w:rsid w:val="00CF1ED1"/>
    <w:rsid w:val="00CF2DF8"/>
    <w:rsid w:val="00CF2FCC"/>
    <w:rsid w:val="00CF40C1"/>
    <w:rsid w:val="00CF4D9A"/>
    <w:rsid w:val="00CF6982"/>
    <w:rsid w:val="00CF6DF2"/>
    <w:rsid w:val="00D00137"/>
    <w:rsid w:val="00D02141"/>
    <w:rsid w:val="00D02469"/>
    <w:rsid w:val="00D031BD"/>
    <w:rsid w:val="00D07DCC"/>
    <w:rsid w:val="00D103E1"/>
    <w:rsid w:val="00D128EB"/>
    <w:rsid w:val="00D13721"/>
    <w:rsid w:val="00D143D9"/>
    <w:rsid w:val="00D14559"/>
    <w:rsid w:val="00D14E6E"/>
    <w:rsid w:val="00D170E1"/>
    <w:rsid w:val="00D221C4"/>
    <w:rsid w:val="00D22F2E"/>
    <w:rsid w:val="00D247F5"/>
    <w:rsid w:val="00D248A6"/>
    <w:rsid w:val="00D25399"/>
    <w:rsid w:val="00D25DD6"/>
    <w:rsid w:val="00D2642C"/>
    <w:rsid w:val="00D26BE1"/>
    <w:rsid w:val="00D2733B"/>
    <w:rsid w:val="00D27AD7"/>
    <w:rsid w:val="00D27B3C"/>
    <w:rsid w:val="00D3195D"/>
    <w:rsid w:val="00D3364D"/>
    <w:rsid w:val="00D345FF"/>
    <w:rsid w:val="00D34FD3"/>
    <w:rsid w:val="00D35413"/>
    <w:rsid w:val="00D3797A"/>
    <w:rsid w:val="00D43887"/>
    <w:rsid w:val="00D45887"/>
    <w:rsid w:val="00D45A90"/>
    <w:rsid w:val="00D46978"/>
    <w:rsid w:val="00D46A6C"/>
    <w:rsid w:val="00D47CDA"/>
    <w:rsid w:val="00D47EE2"/>
    <w:rsid w:val="00D51978"/>
    <w:rsid w:val="00D5198C"/>
    <w:rsid w:val="00D53B02"/>
    <w:rsid w:val="00D5779F"/>
    <w:rsid w:val="00D57F89"/>
    <w:rsid w:val="00D606B0"/>
    <w:rsid w:val="00D60CDC"/>
    <w:rsid w:val="00D611D8"/>
    <w:rsid w:val="00D61218"/>
    <w:rsid w:val="00D61450"/>
    <w:rsid w:val="00D61BA0"/>
    <w:rsid w:val="00D61C72"/>
    <w:rsid w:val="00D6221C"/>
    <w:rsid w:val="00D6382F"/>
    <w:rsid w:val="00D63A26"/>
    <w:rsid w:val="00D63AD6"/>
    <w:rsid w:val="00D67FEA"/>
    <w:rsid w:val="00D71DAC"/>
    <w:rsid w:val="00D7269D"/>
    <w:rsid w:val="00D74BB3"/>
    <w:rsid w:val="00D750A8"/>
    <w:rsid w:val="00D76F81"/>
    <w:rsid w:val="00D77961"/>
    <w:rsid w:val="00D80A72"/>
    <w:rsid w:val="00D8491E"/>
    <w:rsid w:val="00D85664"/>
    <w:rsid w:val="00D87942"/>
    <w:rsid w:val="00D93EAF"/>
    <w:rsid w:val="00D941F4"/>
    <w:rsid w:val="00DA0973"/>
    <w:rsid w:val="00DA4380"/>
    <w:rsid w:val="00DA747E"/>
    <w:rsid w:val="00DB0BD6"/>
    <w:rsid w:val="00DB1DE4"/>
    <w:rsid w:val="00DB4449"/>
    <w:rsid w:val="00DB4C02"/>
    <w:rsid w:val="00DB6722"/>
    <w:rsid w:val="00DB79E5"/>
    <w:rsid w:val="00DC17B6"/>
    <w:rsid w:val="00DC28E3"/>
    <w:rsid w:val="00DC2D18"/>
    <w:rsid w:val="00DC458A"/>
    <w:rsid w:val="00DC5C17"/>
    <w:rsid w:val="00DC6B41"/>
    <w:rsid w:val="00DD2909"/>
    <w:rsid w:val="00DD3479"/>
    <w:rsid w:val="00DD56C9"/>
    <w:rsid w:val="00DD5E35"/>
    <w:rsid w:val="00DD6692"/>
    <w:rsid w:val="00DD68AD"/>
    <w:rsid w:val="00DD78A7"/>
    <w:rsid w:val="00DE0D63"/>
    <w:rsid w:val="00DE6B50"/>
    <w:rsid w:val="00DE6C56"/>
    <w:rsid w:val="00DF0A5E"/>
    <w:rsid w:val="00DF17FA"/>
    <w:rsid w:val="00DF1E41"/>
    <w:rsid w:val="00DF289A"/>
    <w:rsid w:val="00DF4A8B"/>
    <w:rsid w:val="00DF63A4"/>
    <w:rsid w:val="00DF64B8"/>
    <w:rsid w:val="00DF6818"/>
    <w:rsid w:val="00DF766F"/>
    <w:rsid w:val="00E0035F"/>
    <w:rsid w:val="00E021E4"/>
    <w:rsid w:val="00E03333"/>
    <w:rsid w:val="00E040F9"/>
    <w:rsid w:val="00E04CDB"/>
    <w:rsid w:val="00E051A6"/>
    <w:rsid w:val="00E05421"/>
    <w:rsid w:val="00E11314"/>
    <w:rsid w:val="00E11EC8"/>
    <w:rsid w:val="00E219C5"/>
    <w:rsid w:val="00E21A7D"/>
    <w:rsid w:val="00E21B3F"/>
    <w:rsid w:val="00E24819"/>
    <w:rsid w:val="00E2582F"/>
    <w:rsid w:val="00E25836"/>
    <w:rsid w:val="00E26DA0"/>
    <w:rsid w:val="00E309B7"/>
    <w:rsid w:val="00E30B54"/>
    <w:rsid w:val="00E34403"/>
    <w:rsid w:val="00E34DD0"/>
    <w:rsid w:val="00E36CA1"/>
    <w:rsid w:val="00E37B9C"/>
    <w:rsid w:val="00E41549"/>
    <w:rsid w:val="00E425B0"/>
    <w:rsid w:val="00E44F60"/>
    <w:rsid w:val="00E465BD"/>
    <w:rsid w:val="00E47523"/>
    <w:rsid w:val="00E51193"/>
    <w:rsid w:val="00E54425"/>
    <w:rsid w:val="00E626C8"/>
    <w:rsid w:val="00E62BDC"/>
    <w:rsid w:val="00E72C48"/>
    <w:rsid w:val="00E73FD0"/>
    <w:rsid w:val="00E7571F"/>
    <w:rsid w:val="00E7624A"/>
    <w:rsid w:val="00E76923"/>
    <w:rsid w:val="00E802E6"/>
    <w:rsid w:val="00E80C08"/>
    <w:rsid w:val="00E867AE"/>
    <w:rsid w:val="00E86C9C"/>
    <w:rsid w:val="00E873BA"/>
    <w:rsid w:val="00E907D4"/>
    <w:rsid w:val="00E91AA7"/>
    <w:rsid w:val="00E920AB"/>
    <w:rsid w:val="00E9359F"/>
    <w:rsid w:val="00E94A20"/>
    <w:rsid w:val="00E9693E"/>
    <w:rsid w:val="00EA3BC4"/>
    <w:rsid w:val="00EA6D3D"/>
    <w:rsid w:val="00EA7634"/>
    <w:rsid w:val="00EB0657"/>
    <w:rsid w:val="00EB24A5"/>
    <w:rsid w:val="00EB348A"/>
    <w:rsid w:val="00EB5495"/>
    <w:rsid w:val="00EB7CAA"/>
    <w:rsid w:val="00EC091E"/>
    <w:rsid w:val="00EC18A0"/>
    <w:rsid w:val="00EC1B30"/>
    <w:rsid w:val="00EC3703"/>
    <w:rsid w:val="00EC4F8E"/>
    <w:rsid w:val="00EC6378"/>
    <w:rsid w:val="00ED1FBD"/>
    <w:rsid w:val="00ED22C9"/>
    <w:rsid w:val="00ED385D"/>
    <w:rsid w:val="00ED4359"/>
    <w:rsid w:val="00ED6C6D"/>
    <w:rsid w:val="00ED7488"/>
    <w:rsid w:val="00ED7668"/>
    <w:rsid w:val="00EE01D3"/>
    <w:rsid w:val="00EE1AD8"/>
    <w:rsid w:val="00EE26AA"/>
    <w:rsid w:val="00EE2BC7"/>
    <w:rsid w:val="00EE3953"/>
    <w:rsid w:val="00EE4EC3"/>
    <w:rsid w:val="00EE7034"/>
    <w:rsid w:val="00EE7061"/>
    <w:rsid w:val="00EE789E"/>
    <w:rsid w:val="00EF0633"/>
    <w:rsid w:val="00EF11E8"/>
    <w:rsid w:val="00EF2AA6"/>
    <w:rsid w:val="00EF3906"/>
    <w:rsid w:val="00EF63ED"/>
    <w:rsid w:val="00EF7494"/>
    <w:rsid w:val="00F006C9"/>
    <w:rsid w:val="00F01442"/>
    <w:rsid w:val="00F05889"/>
    <w:rsid w:val="00F05D5F"/>
    <w:rsid w:val="00F071D7"/>
    <w:rsid w:val="00F103ED"/>
    <w:rsid w:val="00F13534"/>
    <w:rsid w:val="00F16DA1"/>
    <w:rsid w:val="00F17617"/>
    <w:rsid w:val="00F22B47"/>
    <w:rsid w:val="00F237BC"/>
    <w:rsid w:val="00F23B33"/>
    <w:rsid w:val="00F245C3"/>
    <w:rsid w:val="00F24C5E"/>
    <w:rsid w:val="00F265A3"/>
    <w:rsid w:val="00F27785"/>
    <w:rsid w:val="00F279AF"/>
    <w:rsid w:val="00F27DD1"/>
    <w:rsid w:val="00F30B75"/>
    <w:rsid w:val="00F34393"/>
    <w:rsid w:val="00F356E2"/>
    <w:rsid w:val="00F36332"/>
    <w:rsid w:val="00F4354C"/>
    <w:rsid w:val="00F44371"/>
    <w:rsid w:val="00F45047"/>
    <w:rsid w:val="00F45B27"/>
    <w:rsid w:val="00F4635F"/>
    <w:rsid w:val="00F513CF"/>
    <w:rsid w:val="00F535CA"/>
    <w:rsid w:val="00F53E6E"/>
    <w:rsid w:val="00F5518E"/>
    <w:rsid w:val="00F5705B"/>
    <w:rsid w:val="00F62139"/>
    <w:rsid w:val="00F64078"/>
    <w:rsid w:val="00F6460A"/>
    <w:rsid w:val="00F64AD7"/>
    <w:rsid w:val="00F6557C"/>
    <w:rsid w:val="00F66214"/>
    <w:rsid w:val="00F70231"/>
    <w:rsid w:val="00F73993"/>
    <w:rsid w:val="00F7421E"/>
    <w:rsid w:val="00F751FB"/>
    <w:rsid w:val="00F7520A"/>
    <w:rsid w:val="00F76541"/>
    <w:rsid w:val="00F76935"/>
    <w:rsid w:val="00F8149A"/>
    <w:rsid w:val="00F82CDD"/>
    <w:rsid w:val="00F8722E"/>
    <w:rsid w:val="00F91870"/>
    <w:rsid w:val="00F93519"/>
    <w:rsid w:val="00F9547D"/>
    <w:rsid w:val="00F95D4E"/>
    <w:rsid w:val="00F974C7"/>
    <w:rsid w:val="00FA2E6C"/>
    <w:rsid w:val="00FA33CD"/>
    <w:rsid w:val="00FA3B21"/>
    <w:rsid w:val="00FA4004"/>
    <w:rsid w:val="00FA4051"/>
    <w:rsid w:val="00FA71B6"/>
    <w:rsid w:val="00FA7CB5"/>
    <w:rsid w:val="00FA7E4C"/>
    <w:rsid w:val="00FB0D68"/>
    <w:rsid w:val="00FB128D"/>
    <w:rsid w:val="00FB3364"/>
    <w:rsid w:val="00FB391E"/>
    <w:rsid w:val="00FB4061"/>
    <w:rsid w:val="00FB5CAF"/>
    <w:rsid w:val="00FB6A39"/>
    <w:rsid w:val="00FB6C26"/>
    <w:rsid w:val="00FB750F"/>
    <w:rsid w:val="00FC1E73"/>
    <w:rsid w:val="00FC25D5"/>
    <w:rsid w:val="00FC3891"/>
    <w:rsid w:val="00FC472C"/>
    <w:rsid w:val="00FC52AF"/>
    <w:rsid w:val="00FC6980"/>
    <w:rsid w:val="00FD1520"/>
    <w:rsid w:val="00FD1BAB"/>
    <w:rsid w:val="00FD29D8"/>
    <w:rsid w:val="00FD30DB"/>
    <w:rsid w:val="00FD404B"/>
    <w:rsid w:val="00FD67B7"/>
    <w:rsid w:val="00FD757E"/>
    <w:rsid w:val="00FE07F5"/>
    <w:rsid w:val="00FE15F8"/>
    <w:rsid w:val="00FE1FA4"/>
    <w:rsid w:val="00FE2681"/>
    <w:rsid w:val="00FE49B7"/>
    <w:rsid w:val="00FE6809"/>
    <w:rsid w:val="00FE7090"/>
    <w:rsid w:val="00FE75D6"/>
    <w:rsid w:val="00FE76E3"/>
    <w:rsid w:val="00FF002C"/>
    <w:rsid w:val="00FF2640"/>
    <w:rsid w:val="00FF4BBD"/>
    <w:rsid w:val="00FF4D5E"/>
    <w:rsid w:val="00FF5405"/>
    <w:rsid w:val="00FF6EC7"/>
    <w:rsid w:val="00FF79C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7CBF"/>
  <w15:docId w15:val="{43832C14-4832-49AF-911C-F5E662EA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C9B"/>
    <w:pPr>
      <w:spacing w:after="0" w:line="240" w:lineRule="auto"/>
    </w:pPr>
    <w:rPr>
      <w:rFonts w:ascii="Times New Roman" w:eastAsia="Times New Roman" w:hAnsi="Times New Roman" w:cs="Times New Roman"/>
      <w:sz w:val="24"/>
      <w:szCs w:val="24"/>
      <w:lang w:val="sr-Latn-CS" w:eastAsia="sr-Latn-CS"/>
    </w:rPr>
  </w:style>
  <w:style w:type="paragraph" w:styleId="Heading1">
    <w:name w:val="heading 1"/>
    <w:basedOn w:val="Normal"/>
    <w:next w:val="Normal"/>
    <w:link w:val="Heading1Char"/>
    <w:uiPriority w:val="9"/>
    <w:qFormat/>
    <w:rsid w:val="00F53E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72C9B"/>
    <w:pPr>
      <w:keepNext/>
      <w:outlineLvl w:val="1"/>
    </w:pPr>
    <w:rPr>
      <w:rFonts w:ascii="Arial Narrow" w:hAnsi="Arial Narrow" w:cs="Arial"/>
      <w:b/>
      <w:bCs/>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E6E"/>
    <w:rPr>
      <w:rFonts w:asciiTheme="majorHAnsi" w:eastAsiaTheme="majorEastAsia" w:hAnsiTheme="majorHAnsi" w:cstheme="majorBidi"/>
      <w:color w:val="365F91" w:themeColor="accent1" w:themeShade="BF"/>
      <w:sz w:val="32"/>
      <w:szCs w:val="32"/>
      <w:lang w:val="sr-Latn-CS" w:eastAsia="sr-Latn-CS"/>
    </w:rPr>
  </w:style>
  <w:style w:type="character" w:customStyle="1" w:styleId="Heading2Char">
    <w:name w:val="Heading 2 Char"/>
    <w:basedOn w:val="DefaultParagraphFont"/>
    <w:link w:val="Heading2"/>
    <w:uiPriority w:val="99"/>
    <w:rsid w:val="00A72C9B"/>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A72C9B"/>
    <w:rPr>
      <w:rFonts w:ascii="Calibri" w:eastAsia="Calibri" w:hAnsi="Calibri"/>
      <w:sz w:val="22"/>
      <w:szCs w:val="21"/>
      <w:lang w:val="en-US" w:eastAsia="en-US"/>
    </w:rPr>
  </w:style>
  <w:style w:type="character" w:customStyle="1" w:styleId="PlainTextChar">
    <w:name w:val="Plain Text Char"/>
    <w:basedOn w:val="DefaultParagraphFont"/>
    <w:link w:val="PlainText"/>
    <w:uiPriority w:val="99"/>
    <w:rsid w:val="00A72C9B"/>
    <w:rPr>
      <w:rFonts w:ascii="Calibri" w:eastAsia="Calibri" w:hAnsi="Calibri" w:cs="Times New Roman"/>
      <w:szCs w:val="21"/>
      <w:lang w:val="en-US"/>
    </w:rPr>
  </w:style>
  <w:style w:type="paragraph" w:styleId="BalloonText">
    <w:name w:val="Balloon Text"/>
    <w:basedOn w:val="Normal"/>
    <w:link w:val="BalloonTextChar"/>
    <w:uiPriority w:val="99"/>
    <w:semiHidden/>
    <w:unhideWhenUsed/>
    <w:rsid w:val="00A72C9B"/>
    <w:rPr>
      <w:rFonts w:ascii="Tahoma" w:hAnsi="Tahoma" w:cs="Tahoma"/>
      <w:sz w:val="16"/>
      <w:szCs w:val="16"/>
    </w:rPr>
  </w:style>
  <w:style w:type="character" w:customStyle="1" w:styleId="BalloonTextChar">
    <w:name w:val="Balloon Text Char"/>
    <w:basedOn w:val="DefaultParagraphFont"/>
    <w:link w:val="BalloonText"/>
    <w:uiPriority w:val="99"/>
    <w:semiHidden/>
    <w:rsid w:val="00A72C9B"/>
    <w:rPr>
      <w:rFonts w:ascii="Tahoma" w:eastAsia="Times New Roman" w:hAnsi="Tahoma" w:cs="Tahoma"/>
      <w:sz w:val="16"/>
      <w:szCs w:val="16"/>
      <w:lang w:val="sr-Latn-CS" w:eastAsia="sr-Latn-CS"/>
    </w:rPr>
  </w:style>
  <w:style w:type="paragraph" w:styleId="ListParagraph">
    <w:name w:val="List Paragraph"/>
    <w:aliases w:val="Liste 1,List Paragraph1"/>
    <w:basedOn w:val="Normal"/>
    <w:link w:val="ListParagraphChar"/>
    <w:uiPriority w:val="34"/>
    <w:qFormat/>
    <w:rsid w:val="00F071D7"/>
    <w:pPr>
      <w:ind w:left="720"/>
      <w:contextualSpacing/>
    </w:pPr>
  </w:style>
  <w:style w:type="character" w:customStyle="1" w:styleId="ListParagraphChar">
    <w:name w:val="List Paragraph Char"/>
    <w:aliases w:val="Liste 1 Char,List Paragraph1 Char"/>
    <w:basedOn w:val="DefaultParagraphFont"/>
    <w:link w:val="ListParagraph"/>
    <w:uiPriority w:val="34"/>
    <w:locked/>
    <w:rsid w:val="005F3A43"/>
    <w:rPr>
      <w:rFonts w:ascii="Times New Roman" w:eastAsia="Times New Roman" w:hAnsi="Times New Roman" w:cs="Times New Roman"/>
      <w:sz w:val="24"/>
      <w:szCs w:val="24"/>
      <w:lang w:val="sr-Latn-CS" w:eastAsia="sr-Latn-CS"/>
    </w:rPr>
  </w:style>
  <w:style w:type="paragraph" w:customStyle="1" w:styleId="Default">
    <w:name w:val="Default"/>
    <w:rsid w:val="00A024D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F5705B"/>
    <w:pPr>
      <w:spacing w:after="0" w:line="240" w:lineRule="auto"/>
    </w:pPr>
    <w:rPr>
      <w:rFonts w:ascii="Times New Roman" w:eastAsia="Times New Roman" w:hAnsi="Times New Roman" w:cs="Times New Roman"/>
      <w:sz w:val="24"/>
      <w:szCs w:val="24"/>
      <w:lang w:val="sr-Latn-CS" w:eastAsia="sr-Latn-CS"/>
    </w:rPr>
  </w:style>
  <w:style w:type="character" w:styleId="Emphasis">
    <w:name w:val="Emphasis"/>
    <w:qFormat/>
    <w:rsid w:val="00ED385D"/>
    <w:rPr>
      <w:i/>
      <w:iCs/>
    </w:rPr>
  </w:style>
  <w:style w:type="paragraph" w:styleId="Header">
    <w:name w:val="header"/>
    <w:basedOn w:val="Normal"/>
    <w:link w:val="HeaderChar"/>
    <w:uiPriority w:val="99"/>
    <w:unhideWhenUsed/>
    <w:rsid w:val="00E040F9"/>
    <w:pPr>
      <w:tabs>
        <w:tab w:val="center" w:pos="4535"/>
        <w:tab w:val="right" w:pos="9071"/>
      </w:tabs>
    </w:pPr>
  </w:style>
  <w:style w:type="character" w:customStyle="1" w:styleId="HeaderChar">
    <w:name w:val="Header Char"/>
    <w:basedOn w:val="DefaultParagraphFont"/>
    <w:link w:val="Header"/>
    <w:uiPriority w:val="99"/>
    <w:rsid w:val="00E040F9"/>
    <w:rPr>
      <w:rFonts w:ascii="Times New Roman" w:eastAsia="Times New Roman" w:hAnsi="Times New Roman" w:cs="Times New Roman"/>
      <w:sz w:val="24"/>
      <w:szCs w:val="24"/>
      <w:lang w:val="sr-Latn-CS" w:eastAsia="sr-Latn-CS"/>
    </w:rPr>
  </w:style>
  <w:style w:type="paragraph" w:styleId="Footer">
    <w:name w:val="footer"/>
    <w:basedOn w:val="Normal"/>
    <w:link w:val="FooterChar"/>
    <w:uiPriority w:val="99"/>
    <w:unhideWhenUsed/>
    <w:rsid w:val="00E040F9"/>
    <w:pPr>
      <w:tabs>
        <w:tab w:val="center" w:pos="4535"/>
        <w:tab w:val="right" w:pos="9071"/>
      </w:tabs>
    </w:pPr>
  </w:style>
  <w:style w:type="character" w:customStyle="1" w:styleId="FooterChar">
    <w:name w:val="Footer Char"/>
    <w:basedOn w:val="DefaultParagraphFont"/>
    <w:link w:val="Footer"/>
    <w:uiPriority w:val="99"/>
    <w:rsid w:val="00E040F9"/>
    <w:rPr>
      <w:rFonts w:ascii="Times New Roman" w:eastAsia="Times New Roman" w:hAnsi="Times New Roman" w:cs="Times New Roman"/>
      <w:sz w:val="24"/>
      <w:szCs w:val="24"/>
      <w:lang w:val="sr-Latn-CS" w:eastAsia="sr-Latn-CS"/>
    </w:rPr>
  </w:style>
  <w:style w:type="table" w:styleId="MediumShading1-Accent1">
    <w:name w:val="Medium Shading 1 Accent 1"/>
    <w:basedOn w:val="TableNormal"/>
    <w:uiPriority w:val="63"/>
    <w:semiHidden/>
    <w:unhideWhenUsed/>
    <w:rsid w:val="0079752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486ED7"/>
    <w:rPr>
      <w:rFonts w:eastAsiaTheme="minorHAnsi"/>
      <w:color w:val="000000"/>
      <w:lang w:val="en-GB" w:eastAsia="en-GB"/>
    </w:rPr>
  </w:style>
  <w:style w:type="paragraph" w:customStyle="1" w:styleId="gmail-msonospacing">
    <w:name w:val="gmail-msonospacing"/>
    <w:basedOn w:val="Normal"/>
    <w:rsid w:val="00577840"/>
    <w:pPr>
      <w:spacing w:before="100" w:beforeAutospacing="1" w:after="100" w:afterAutospacing="1"/>
    </w:pPr>
    <w:rPr>
      <w:rFonts w:eastAsiaTheme="minorHAnsi"/>
      <w:lang w:val="en-US" w:eastAsia="en-US"/>
    </w:rPr>
  </w:style>
  <w:style w:type="paragraph" w:styleId="CommentText">
    <w:name w:val="annotation text"/>
    <w:basedOn w:val="Normal"/>
    <w:link w:val="CommentTextChar"/>
    <w:uiPriority w:val="99"/>
    <w:semiHidden/>
    <w:unhideWhenUsed/>
    <w:rsid w:val="009145E2"/>
    <w:pPr>
      <w:spacing w:after="160"/>
    </w:pPr>
    <w:rPr>
      <w:rFonts w:asciiTheme="minorHAnsi" w:eastAsiaTheme="minorHAnsi" w:hAnsiTheme="minorHAnsi" w:cstheme="minorBidi"/>
      <w:sz w:val="20"/>
      <w:szCs w:val="20"/>
      <w:lang w:val="en-GB" w:eastAsia="en-US"/>
    </w:rPr>
  </w:style>
  <w:style w:type="character" w:customStyle="1" w:styleId="CommentTextChar">
    <w:name w:val="Comment Text Char"/>
    <w:basedOn w:val="DefaultParagraphFont"/>
    <w:link w:val="CommentText"/>
    <w:uiPriority w:val="99"/>
    <w:semiHidden/>
    <w:rsid w:val="009145E2"/>
    <w:rPr>
      <w:sz w:val="20"/>
      <w:szCs w:val="20"/>
      <w:lang w:val="en-GB"/>
    </w:rPr>
  </w:style>
  <w:style w:type="paragraph" w:customStyle="1" w:styleId="Stext">
    <w:name w:val="S_text"/>
    <w:basedOn w:val="Normal"/>
    <w:rsid w:val="00C16963"/>
    <w:pPr>
      <w:spacing w:before="120" w:after="60" w:line="280" w:lineRule="atLeast"/>
      <w:jc w:val="both"/>
    </w:pPr>
    <w:rPr>
      <w:rFonts w:ascii="Verdana" w:eastAsiaTheme="minorHAnsi" w:hAnsi="Verdana"/>
      <w:sz w:val="20"/>
      <w:szCs w:val="20"/>
      <w:lang w:val="en-US" w:eastAsia="zh-TW"/>
    </w:rPr>
  </w:style>
  <w:style w:type="table" w:styleId="TableGrid">
    <w:name w:val="Table Grid"/>
    <w:basedOn w:val="TableNormal"/>
    <w:uiPriority w:val="59"/>
    <w:rsid w:val="00EC0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1686">
      <w:bodyDiv w:val="1"/>
      <w:marLeft w:val="0"/>
      <w:marRight w:val="0"/>
      <w:marTop w:val="0"/>
      <w:marBottom w:val="0"/>
      <w:divBdr>
        <w:top w:val="none" w:sz="0" w:space="0" w:color="auto"/>
        <w:left w:val="none" w:sz="0" w:space="0" w:color="auto"/>
        <w:bottom w:val="none" w:sz="0" w:space="0" w:color="auto"/>
        <w:right w:val="none" w:sz="0" w:space="0" w:color="auto"/>
      </w:divBdr>
    </w:div>
    <w:div w:id="14235883">
      <w:bodyDiv w:val="1"/>
      <w:marLeft w:val="0"/>
      <w:marRight w:val="0"/>
      <w:marTop w:val="0"/>
      <w:marBottom w:val="0"/>
      <w:divBdr>
        <w:top w:val="none" w:sz="0" w:space="0" w:color="auto"/>
        <w:left w:val="none" w:sz="0" w:space="0" w:color="auto"/>
        <w:bottom w:val="none" w:sz="0" w:space="0" w:color="auto"/>
        <w:right w:val="none" w:sz="0" w:space="0" w:color="auto"/>
      </w:divBdr>
    </w:div>
    <w:div w:id="14694709">
      <w:bodyDiv w:val="1"/>
      <w:marLeft w:val="0"/>
      <w:marRight w:val="0"/>
      <w:marTop w:val="0"/>
      <w:marBottom w:val="0"/>
      <w:divBdr>
        <w:top w:val="none" w:sz="0" w:space="0" w:color="auto"/>
        <w:left w:val="none" w:sz="0" w:space="0" w:color="auto"/>
        <w:bottom w:val="none" w:sz="0" w:space="0" w:color="auto"/>
        <w:right w:val="none" w:sz="0" w:space="0" w:color="auto"/>
      </w:divBdr>
    </w:div>
    <w:div w:id="16546733">
      <w:bodyDiv w:val="1"/>
      <w:marLeft w:val="0"/>
      <w:marRight w:val="0"/>
      <w:marTop w:val="0"/>
      <w:marBottom w:val="0"/>
      <w:divBdr>
        <w:top w:val="none" w:sz="0" w:space="0" w:color="auto"/>
        <w:left w:val="none" w:sz="0" w:space="0" w:color="auto"/>
        <w:bottom w:val="none" w:sz="0" w:space="0" w:color="auto"/>
        <w:right w:val="none" w:sz="0" w:space="0" w:color="auto"/>
      </w:divBdr>
    </w:div>
    <w:div w:id="26413132">
      <w:bodyDiv w:val="1"/>
      <w:marLeft w:val="0"/>
      <w:marRight w:val="0"/>
      <w:marTop w:val="0"/>
      <w:marBottom w:val="0"/>
      <w:divBdr>
        <w:top w:val="none" w:sz="0" w:space="0" w:color="auto"/>
        <w:left w:val="none" w:sz="0" w:space="0" w:color="auto"/>
        <w:bottom w:val="none" w:sz="0" w:space="0" w:color="auto"/>
        <w:right w:val="none" w:sz="0" w:space="0" w:color="auto"/>
      </w:divBdr>
    </w:div>
    <w:div w:id="42874143">
      <w:bodyDiv w:val="1"/>
      <w:marLeft w:val="0"/>
      <w:marRight w:val="0"/>
      <w:marTop w:val="0"/>
      <w:marBottom w:val="0"/>
      <w:divBdr>
        <w:top w:val="none" w:sz="0" w:space="0" w:color="auto"/>
        <w:left w:val="none" w:sz="0" w:space="0" w:color="auto"/>
        <w:bottom w:val="none" w:sz="0" w:space="0" w:color="auto"/>
        <w:right w:val="none" w:sz="0" w:space="0" w:color="auto"/>
      </w:divBdr>
    </w:div>
    <w:div w:id="72748751">
      <w:bodyDiv w:val="1"/>
      <w:marLeft w:val="0"/>
      <w:marRight w:val="0"/>
      <w:marTop w:val="0"/>
      <w:marBottom w:val="0"/>
      <w:divBdr>
        <w:top w:val="none" w:sz="0" w:space="0" w:color="auto"/>
        <w:left w:val="none" w:sz="0" w:space="0" w:color="auto"/>
        <w:bottom w:val="none" w:sz="0" w:space="0" w:color="auto"/>
        <w:right w:val="none" w:sz="0" w:space="0" w:color="auto"/>
      </w:divBdr>
    </w:div>
    <w:div w:id="75135301">
      <w:bodyDiv w:val="1"/>
      <w:marLeft w:val="0"/>
      <w:marRight w:val="0"/>
      <w:marTop w:val="0"/>
      <w:marBottom w:val="0"/>
      <w:divBdr>
        <w:top w:val="none" w:sz="0" w:space="0" w:color="auto"/>
        <w:left w:val="none" w:sz="0" w:space="0" w:color="auto"/>
        <w:bottom w:val="none" w:sz="0" w:space="0" w:color="auto"/>
        <w:right w:val="none" w:sz="0" w:space="0" w:color="auto"/>
      </w:divBdr>
    </w:div>
    <w:div w:id="82990426">
      <w:bodyDiv w:val="1"/>
      <w:marLeft w:val="0"/>
      <w:marRight w:val="0"/>
      <w:marTop w:val="0"/>
      <w:marBottom w:val="0"/>
      <w:divBdr>
        <w:top w:val="none" w:sz="0" w:space="0" w:color="auto"/>
        <w:left w:val="none" w:sz="0" w:space="0" w:color="auto"/>
        <w:bottom w:val="none" w:sz="0" w:space="0" w:color="auto"/>
        <w:right w:val="none" w:sz="0" w:space="0" w:color="auto"/>
      </w:divBdr>
    </w:div>
    <w:div w:id="95753520">
      <w:bodyDiv w:val="1"/>
      <w:marLeft w:val="0"/>
      <w:marRight w:val="0"/>
      <w:marTop w:val="0"/>
      <w:marBottom w:val="0"/>
      <w:divBdr>
        <w:top w:val="none" w:sz="0" w:space="0" w:color="auto"/>
        <w:left w:val="none" w:sz="0" w:space="0" w:color="auto"/>
        <w:bottom w:val="none" w:sz="0" w:space="0" w:color="auto"/>
        <w:right w:val="none" w:sz="0" w:space="0" w:color="auto"/>
      </w:divBdr>
    </w:div>
    <w:div w:id="107816512">
      <w:bodyDiv w:val="1"/>
      <w:marLeft w:val="0"/>
      <w:marRight w:val="0"/>
      <w:marTop w:val="0"/>
      <w:marBottom w:val="0"/>
      <w:divBdr>
        <w:top w:val="none" w:sz="0" w:space="0" w:color="auto"/>
        <w:left w:val="none" w:sz="0" w:space="0" w:color="auto"/>
        <w:bottom w:val="none" w:sz="0" w:space="0" w:color="auto"/>
        <w:right w:val="none" w:sz="0" w:space="0" w:color="auto"/>
      </w:divBdr>
    </w:div>
    <w:div w:id="109587756">
      <w:bodyDiv w:val="1"/>
      <w:marLeft w:val="0"/>
      <w:marRight w:val="0"/>
      <w:marTop w:val="0"/>
      <w:marBottom w:val="0"/>
      <w:divBdr>
        <w:top w:val="none" w:sz="0" w:space="0" w:color="auto"/>
        <w:left w:val="none" w:sz="0" w:space="0" w:color="auto"/>
        <w:bottom w:val="none" w:sz="0" w:space="0" w:color="auto"/>
        <w:right w:val="none" w:sz="0" w:space="0" w:color="auto"/>
      </w:divBdr>
    </w:div>
    <w:div w:id="136999224">
      <w:bodyDiv w:val="1"/>
      <w:marLeft w:val="0"/>
      <w:marRight w:val="0"/>
      <w:marTop w:val="0"/>
      <w:marBottom w:val="0"/>
      <w:divBdr>
        <w:top w:val="none" w:sz="0" w:space="0" w:color="auto"/>
        <w:left w:val="none" w:sz="0" w:space="0" w:color="auto"/>
        <w:bottom w:val="none" w:sz="0" w:space="0" w:color="auto"/>
        <w:right w:val="none" w:sz="0" w:space="0" w:color="auto"/>
      </w:divBdr>
    </w:div>
    <w:div w:id="138353100">
      <w:bodyDiv w:val="1"/>
      <w:marLeft w:val="0"/>
      <w:marRight w:val="0"/>
      <w:marTop w:val="0"/>
      <w:marBottom w:val="0"/>
      <w:divBdr>
        <w:top w:val="none" w:sz="0" w:space="0" w:color="auto"/>
        <w:left w:val="none" w:sz="0" w:space="0" w:color="auto"/>
        <w:bottom w:val="none" w:sz="0" w:space="0" w:color="auto"/>
        <w:right w:val="none" w:sz="0" w:space="0" w:color="auto"/>
      </w:divBdr>
    </w:div>
    <w:div w:id="161163385">
      <w:bodyDiv w:val="1"/>
      <w:marLeft w:val="0"/>
      <w:marRight w:val="0"/>
      <w:marTop w:val="0"/>
      <w:marBottom w:val="0"/>
      <w:divBdr>
        <w:top w:val="none" w:sz="0" w:space="0" w:color="auto"/>
        <w:left w:val="none" w:sz="0" w:space="0" w:color="auto"/>
        <w:bottom w:val="none" w:sz="0" w:space="0" w:color="auto"/>
        <w:right w:val="none" w:sz="0" w:space="0" w:color="auto"/>
      </w:divBdr>
    </w:div>
    <w:div w:id="165706130">
      <w:bodyDiv w:val="1"/>
      <w:marLeft w:val="0"/>
      <w:marRight w:val="0"/>
      <w:marTop w:val="0"/>
      <w:marBottom w:val="0"/>
      <w:divBdr>
        <w:top w:val="none" w:sz="0" w:space="0" w:color="auto"/>
        <w:left w:val="none" w:sz="0" w:space="0" w:color="auto"/>
        <w:bottom w:val="none" w:sz="0" w:space="0" w:color="auto"/>
        <w:right w:val="none" w:sz="0" w:space="0" w:color="auto"/>
      </w:divBdr>
    </w:div>
    <w:div w:id="177893257">
      <w:bodyDiv w:val="1"/>
      <w:marLeft w:val="0"/>
      <w:marRight w:val="0"/>
      <w:marTop w:val="0"/>
      <w:marBottom w:val="0"/>
      <w:divBdr>
        <w:top w:val="none" w:sz="0" w:space="0" w:color="auto"/>
        <w:left w:val="none" w:sz="0" w:space="0" w:color="auto"/>
        <w:bottom w:val="none" w:sz="0" w:space="0" w:color="auto"/>
        <w:right w:val="none" w:sz="0" w:space="0" w:color="auto"/>
      </w:divBdr>
    </w:div>
    <w:div w:id="217597382">
      <w:bodyDiv w:val="1"/>
      <w:marLeft w:val="0"/>
      <w:marRight w:val="0"/>
      <w:marTop w:val="0"/>
      <w:marBottom w:val="0"/>
      <w:divBdr>
        <w:top w:val="none" w:sz="0" w:space="0" w:color="auto"/>
        <w:left w:val="none" w:sz="0" w:space="0" w:color="auto"/>
        <w:bottom w:val="none" w:sz="0" w:space="0" w:color="auto"/>
        <w:right w:val="none" w:sz="0" w:space="0" w:color="auto"/>
      </w:divBdr>
    </w:div>
    <w:div w:id="230773128">
      <w:bodyDiv w:val="1"/>
      <w:marLeft w:val="0"/>
      <w:marRight w:val="0"/>
      <w:marTop w:val="0"/>
      <w:marBottom w:val="0"/>
      <w:divBdr>
        <w:top w:val="none" w:sz="0" w:space="0" w:color="auto"/>
        <w:left w:val="none" w:sz="0" w:space="0" w:color="auto"/>
        <w:bottom w:val="none" w:sz="0" w:space="0" w:color="auto"/>
        <w:right w:val="none" w:sz="0" w:space="0" w:color="auto"/>
      </w:divBdr>
    </w:div>
    <w:div w:id="276177510">
      <w:bodyDiv w:val="1"/>
      <w:marLeft w:val="0"/>
      <w:marRight w:val="0"/>
      <w:marTop w:val="0"/>
      <w:marBottom w:val="0"/>
      <w:divBdr>
        <w:top w:val="none" w:sz="0" w:space="0" w:color="auto"/>
        <w:left w:val="none" w:sz="0" w:space="0" w:color="auto"/>
        <w:bottom w:val="none" w:sz="0" w:space="0" w:color="auto"/>
        <w:right w:val="none" w:sz="0" w:space="0" w:color="auto"/>
      </w:divBdr>
    </w:div>
    <w:div w:id="283510416">
      <w:bodyDiv w:val="1"/>
      <w:marLeft w:val="0"/>
      <w:marRight w:val="0"/>
      <w:marTop w:val="0"/>
      <w:marBottom w:val="0"/>
      <w:divBdr>
        <w:top w:val="none" w:sz="0" w:space="0" w:color="auto"/>
        <w:left w:val="none" w:sz="0" w:space="0" w:color="auto"/>
        <w:bottom w:val="none" w:sz="0" w:space="0" w:color="auto"/>
        <w:right w:val="none" w:sz="0" w:space="0" w:color="auto"/>
      </w:divBdr>
    </w:div>
    <w:div w:id="295843095">
      <w:bodyDiv w:val="1"/>
      <w:marLeft w:val="0"/>
      <w:marRight w:val="0"/>
      <w:marTop w:val="0"/>
      <w:marBottom w:val="0"/>
      <w:divBdr>
        <w:top w:val="none" w:sz="0" w:space="0" w:color="auto"/>
        <w:left w:val="none" w:sz="0" w:space="0" w:color="auto"/>
        <w:bottom w:val="none" w:sz="0" w:space="0" w:color="auto"/>
        <w:right w:val="none" w:sz="0" w:space="0" w:color="auto"/>
      </w:divBdr>
    </w:div>
    <w:div w:id="299651659">
      <w:bodyDiv w:val="1"/>
      <w:marLeft w:val="0"/>
      <w:marRight w:val="0"/>
      <w:marTop w:val="0"/>
      <w:marBottom w:val="0"/>
      <w:divBdr>
        <w:top w:val="none" w:sz="0" w:space="0" w:color="auto"/>
        <w:left w:val="none" w:sz="0" w:space="0" w:color="auto"/>
        <w:bottom w:val="none" w:sz="0" w:space="0" w:color="auto"/>
        <w:right w:val="none" w:sz="0" w:space="0" w:color="auto"/>
      </w:divBdr>
    </w:div>
    <w:div w:id="308484031">
      <w:bodyDiv w:val="1"/>
      <w:marLeft w:val="0"/>
      <w:marRight w:val="0"/>
      <w:marTop w:val="0"/>
      <w:marBottom w:val="0"/>
      <w:divBdr>
        <w:top w:val="none" w:sz="0" w:space="0" w:color="auto"/>
        <w:left w:val="none" w:sz="0" w:space="0" w:color="auto"/>
        <w:bottom w:val="none" w:sz="0" w:space="0" w:color="auto"/>
        <w:right w:val="none" w:sz="0" w:space="0" w:color="auto"/>
      </w:divBdr>
    </w:div>
    <w:div w:id="349181980">
      <w:bodyDiv w:val="1"/>
      <w:marLeft w:val="0"/>
      <w:marRight w:val="0"/>
      <w:marTop w:val="0"/>
      <w:marBottom w:val="0"/>
      <w:divBdr>
        <w:top w:val="none" w:sz="0" w:space="0" w:color="auto"/>
        <w:left w:val="none" w:sz="0" w:space="0" w:color="auto"/>
        <w:bottom w:val="none" w:sz="0" w:space="0" w:color="auto"/>
        <w:right w:val="none" w:sz="0" w:space="0" w:color="auto"/>
      </w:divBdr>
    </w:div>
    <w:div w:id="377708762">
      <w:bodyDiv w:val="1"/>
      <w:marLeft w:val="0"/>
      <w:marRight w:val="0"/>
      <w:marTop w:val="0"/>
      <w:marBottom w:val="0"/>
      <w:divBdr>
        <w:top w:val="none" w:sz="0" w:space="0" w:color="auto"/>
        <w:left w:val="none" w:sz="0" w:space="0" w:color="auto"/>
        <w:bottom w:val="none" w:sz="0" w:space="0" w:color="auto"/>
        <w:right w:val="none" w:sz="0" w:space="0" w:color="auto"/>
      </w:divBdr>
    </w:div>
    <w:div w:id="387919783">
      <w:bodyDiv w:val="1"/>
      <w:marLeft w:val="0"/>
      <w:marRight w:val="0"/>
      <w:marTop w:val="0"/>
      <w:marBottom w:val="0"/>
      <w:divBdr>
        <w:top w:val="none" w:sz="0" w:space="0" w:color="auto"/>
        <w:left w:val="none" w:sz="0" w:space="0" w:color="auto"/>
        <w:bottom w:val="none" w:sz="0" w:space="0" w:color="auto"/>
        <w:right w:val="none" w:sz="0" w:space="0" w:color="auto"/>
      </w:divBdr>
    </w:div>
    <w:div w:id="399210423">
      <w:bodyDiv w:val="1"/>
      <w:marLeft w:val="0"/>
      <w:marRight w:val="0"/>
      <w:marTop w:val="0"/>
      <w:marBottom w:val="0"/>
      <w:divBdr>
        <w:top w:val="none" w:sz="0" w:space="0" w:color="auto"/>
        <w:left w:val="none" w:sz="0" w:space="0" w:color="auto"/>
        <w:bottom w:val="none" w:sz="0" w:space="0" w:color="auto"/>
        <w:right w:val="none" w:sz="0" w:space="0" w:color="auto"/>
      </w:divBdr>
    </w:div>
    <w:div w:id="429156008">
      <w:bodyDiv w:val="1"/>
      <w:marLeft w:val="0"/>
      <w:marRight w:val="0"/>
      <w:marTop w:val="0"/>
      <w:marBottom w:val="0"/>
      <w:divBdr>
        <w:top w:val="none" w:sz="0" w:space="0" w:color="auto"/>
        <w:left w:val="none" w:sz="0" w:space="0" w:color="auto"/>
        <w:bottom w:val="none" w:sz="0" w:space="0" w:color="auto"/>
        <w:right w:val="none" w:sz="0" w:space="0" w:color="auto"/>
      </w:divBdr>
    </w:div>
    <w:div w:id="463811643">
      <w:bodyDiv w:val="1"/>
      <w:marLeft w:val="0"/>
      <w:marRight w:val="0"/>
      <w:marTop w:val="0"/>
      <w:marBottom w:val="0"/>
      <w:divBdr>
        <w:top w:val="none" w:sz="0" w:space="0" w:color="auto"/>
        <w:left w:val="none" w:sz="0" w:space="0" w:color="auto"/>
        <w:bottom w:val="none" w:sz="0" w:space="0" w:color="auto"/>
        <w:right w:val="none" w:sz="0" w:space="0" w:color="auto"/>
      </w:divBdr>
    </w:div>
    <w:div w:id="464545037">
      <w:bodyDiv w:val="1"/>
      <w:marLeft w:val="0"/>
      <w:marRight w:val="0"/>
      <w:marTop w:val="0"/>
      <w:marBottom w:val="0"/>
      <w:divBdr>
        <w:top w:val="none" w:sz="0" w:space="0" w:color="auto"/>
        <w:left w:val="none" w:sz="0" w:space="0" w:color="auto"/>
        <w:bottom w:val="none" w:sz="0" w:space="0" w:color="auto"/>
        <w:right w:val="none" w:sz="0" w:space="0" w:color="auto"/>
      </w:divBdr>
    </w:div>
    <w:div w:id="506099642">
      <w:bodyDiv w:val="1"/>
      <w:marLeft w:val="0"/>
      <w:marRight w:val="0"/>
      <w:marTop w:val="0"/>
      <w:marBottom w:val="0"/>
      <w:divBdr>
        <w:top w:val="none" w:sz="0" w:space="0" w:color="auto"/>
        <w:left w:val="none" w:sz="0" w:space="0" w:color="auto"/>
        <w:bottom w:val="none" w:sz="0" w:space="0" w:color="auto"/>
        <w:right w:val="none" w:sz="0" w:space="0" w:color="auto"/>
      </w:divBdr>
    </w:div>
    <w:div w:id="512955493">
      <w:bodyDiv w:val="1"/>
      <w:marLeft w:val="0"/>
      <w:marRight w:val="0"/>
      <w:marTop w:val="0"/>
      <w:marBottom w:val="0"/>
      <w:divBdr>
        <w:top w:val="none" w:sz="0" w:space="0" w:color="auto"/>
        <w:left w:val="none" w:sz="0" w:space="0" w:color="auto"/>
        <w:bottom w:val="none" w:sz="0" w:space="0" w:color="auto"/>
        <w:right w:val="none" w:sz="0" w:space="0" w:color="auto"/>
      </w:divBdr>
    </w:div>
    <w:div w:id="541209097">
      <w:bodyDiv w:val="1"/>
      <w:marLeft w:val="0"/>
      <w:marRight w:val="0"/>
      <w:marTop w:val="0"/>
      <w:marBottom w:val="0"/>
      <w:divBdr>
        <w:top w:val="none" w:sz="0" w:space="0" w:color="auto"/>
        <w:left w:val="none" w:sz="0" w:space="0" w:color="auto"/>
        <w:bottom w:val="none" w:sz="0" w:space="0" w:color="auto"/>
        <w:right w:val="none" w:sz="0" w:space="0" w:color="auto"/>
      </w:divBdr>
    </w:div>
    <w:div w:id="560680039">
      <w:bodyDiv w:val="1"/>
      <w:marLeft w:val="0"/>
      <w:marRight w:val="0"/>
      <w:marTop w:val="0"/>
      <w:marBottom w:val="0"/>
      <w:divBdr>
        <w:top w:val="none" w:sz="0" w:space="0" w:color="auto"/>
        <w:left w:val="none" w:sz="0" w:space="0" w:color="auto"/>
        <w:bottom w:val="none" w:sz="0" w:space="0" w:color="auto"/>
        <w:right w:val="none" w:sz="0" w:space="0" w:color="auto"/>
      </w:divBdr>
    </w:div>
    <w:div w:id="561212724">
      <w:bodyDiv w:val="1"/>
      <w:marLeft w:val="0"/>
      <w:marRight w:val="0"/>
      <w:marTop w:val="0"/>
      <w:marBottom w:val="0"/>
      <w:divBdr>
        <w:top w:val="none" w:sz="0" w:space="0" w:color="auto"/>
        <w:left w:val="none" w:sz="0" w:space="0" w:color="auto"/>
        <w:bottom w:val="none" w:sz="0" w:space="0" w:color="auto"/>
        <w:right w:val="none" w:sz="0" w:space="0" w:color="auto"/>
      </w:divBdr>
    </w:div>
    <w:div w:id="574171016">
      <w:bodyDiv w:val="1"/>
      <w:marLeft w:val="0"/>
      <w:marRight w:val="0"/>
      <w:marTop w:val="0"/>
      <w:marBottom w:val="0"/>
      <w:divBdr>
        <w:top w:val="none" w:sz="0" w:space="0" w:color="auto"/>
        <w:left w:val="none" w:sz="0" w:space="0" w:color="auto"/>
        <w:bottom w:val="none" w:sz="0" w:space="0" w:color="auto"/>
        <w:right w:val="none" w:sz="0" w:space="0" w:color="auto"/>
      </w:divBdr>
    </w:div>
    <w:div w:id="611787611">
      <w:bodyDiv w:val="1"/>
      <w:marLeft w:val="0"/>
      <w:marRight w:val="0"/>
      <w:marTop w:val="0"/>
      <w:marBottom w:val="0"/>
      <w:divBdr>
        <w:top w:val="none" w:sz="0" w:space="0" w:color="auto"/>
        <w:left w:val="none" w:sz="0" w:space="0" w:color="auto"/>
        <w:bottom w:val="none" w:sz="0" w:space="0" w:color="auto"/>
        <w:right w:val="none" w:sz="0" w:space="0" w:color="auto"/>
      </w:divBdr>
    </w:div>
    <w:div w:id="643122150">
      <w:bodyDiv w:val="1"/>
      <w:marLeft w:val="0"/>
      <w:marRight w:val="0"/>
      <w:marTop w:val="0"/>
      <w:marBottom w:val="0"/>
      <w:divBdr>
        <w:top w:val="none" w:sz="0" w:space="0" w:color="auto"/>
        <w:left w:val="none" w:sz="0" w:space="0" w:color="auto"/>
        <w:bottom w:val="none" w:sz="0" w:space="0" w:color="auto"/>
        <w:right w:val="none" w:sz="0" w:space="0" w:color="auto"/>
      </w:divBdr>
    </w:div>
    <w:div w:id="651181689">
      <w:bodyDiv w:val="1"/>
      <w:marLeft w:val="0"/>
      <w:marRight w:val="0"/>
      <w:marTop w:val="0"/>
      <w:marBottom w:val="0"/>
      <w:divBdr>
        <w:top w:val="none" w:sz="0" w:space="0" w:color="auto"/>
        <w:left w:val="none" w:sz="0" w:space="0" w:color="auto"/>
        <w:bottom w:val="none" w:sz="0" w:space="0" w:color="auto"/>
        <w:right w:val="none" w:sz="0" w:space="0" w:color="auto"/>
      </w:divBdr>
    </w:div>
    <w:div w:id="671184261">
      <w:bodyDiv w:val="1"/>
      <w:marLeft w:val="0"/>
      <w:marRight w:val="0"/>
      <w:marTop w:val="0"/>
      <w:marBottom w:val="0"/>
      <w:divBdr>
        <w:top w:val="none" w:sz="0" w:space="0" w:color="auto"/>
        <w:left w:val="none" w:sz="0" w:space="0" w:color="auto"/>
        <w:bottom w:val="none" w:sz="0" w:space="0" w:color="auto"/>
        <w:right w:val="none" w:sz="0" w:space="0" w:color="auto"/>
      </w:divBdr>
    </w:div>
    <w:div w:id="683288150">
      <w:bodyDiv w:val="1"/>
      <w:marLeft w:val="0"/>
      <w:marRight w:val="0"/>
      <w:marTop w:val="0"/>
      <w:marBottom w:val="0"/>
      <w:divBdr>
        <w:top w:val="none" w:sz="0" w:space="0" w:color="auto"/>
        <w:left w:val="none" w:sz="0" w:space="0" w:color="auto"/>
        <w:bottom w:val="none" w:sz="0" w:space="0" w:color="auto"/>
        <w:right w:val="none" w:sz="0" w:space="0" w:color="auto"/>
      </w:divBdr>
    </w:div>
    <w:div w:id="691733088">
      <w:bodyDiv w:val="1"/>
      <w:marLeft w:val="0"/>
      <w:marRight w:val="0"/>
      <w:marTop w:val="0"/>
      <w:marBottom w:val="0"/>
      <w:divBdr>
        <w:top w:val="none" w:sz="0" w:space="0" w:color="auto"/>
        <w:left w:val="none" w:sz="0" w:space="0" w:color="auto"/>
        <w:bottom w:val="none" w:sz="0" w:space="0" w:color="auto"/>
        <w:right w:val="none" w:sz="0" w:space="0" w:color="auto"/>
      </w:divBdr>
    </w:div>
    <w:div w:id="700740153">
      <w:bodyDiv w:val="1"/>
      <w:marLeft w:val="0"/>
      <w:marRight w:val="0"/>
      <w:marTop w:val="0"/>
      <w:marBottom w:val="0"/>
      <w:divBdr>
        <w:top w:val="none" w:sz="0" w:space="0" w:color="auto"/>
        <w:left w:val="none" w:sz="0" w:space="0" w:color="auto"/>
        <w:bottom w:val="none" w:sz="0" w:space="0" w:color="auto"/>
        <w:right w:val="none" w:sz="0" w:space="0" w:color="auto"/>
      </w:divBdr>
    </w:div>
    <w:div w:id="707492338">
      <w:bodyDiv w:val="1"/>
      <w:marLeft w:val="0"/>
      <w:marRight w:val="0"/>
      <w:marTop w:val="0"/>
      <w:marBottom w:val="0"/>
      <w:divBdr>
        <w:top w:val="none" w:sz="0" w:space="0" w:color="auto"/>
        <w:left w:val="none" w:sz="0" w:space="0" w:color="auto"/>
        <w:bottom w:val="none" w:sz="0" w:space="0" w:color="auto"/>
        <w:right w:val="none" w:sz="0" w:space="0" w:color="auto"/>
      </w:divBdr>
    </w:div>
    <w:div w:id="721631850">
      <w:bodyDiv w:val="1"/>
      <w:marLeft w:val="0"/>
      <w:marRight w:val="0"/>
      <w:marTop w:val="0"/>
      <w:marBottom w:val="0"/>
      <w:divBdr>
        <w:top w:val="none" w:sz="0" w:space="0" w:color="auto"/>
        <w:left w:val="none" w:sz="0" w:space="0" w:color="auto"/>
        <w:bottom w:val="none" w:sz="0" w:space="0" w:color="auto"/>
        <w:right w:val="none" w:sz="0" w:space="0" w:color="auto"/>
      </w:divBdr>
    </w:div>
    <w:div w:id="736436055">
      <w:bodyDiv w:val="1"/>
      <w:marLeft w:val="0"/>
      <w:marRight w:val="0"/>
      <w:marTop w:val="0"/>
      <w:marBottom w:val="0"/>
      <w:divBdr>
        <w:top w:val="none" w:sz="0" w:space="0" w:color="auto"/>
        <w:left w:val="none" w:sz="0" w:space="0" w:color="auto"/>
        <w:bottom w:val="none" w:sz="0" w:space="0" w:color="auto"/>
        <w:right w:val="none" w:sz="0" w:space="0" w:color="auto"/>
      </w:divBdr>
    </w:div>
    <w:div w:id="736517712">
      <w:bodyDiv w:val="1"/>
      <w:marLeft w:val="0"/>
      <w:marRight w:val="0"/>
      <w:marTop w:val="0"/>
      <w:marBottom w:val="0"/>
      <w:divBdr>
        <w:top w:val="none" w:sz="0" w:space="0" w:color="auto"/>
        <w:left w:val="none" w:sz="0" w:space="0" w:color="auto"/>
        <w:bottom w:val="none" w:sz="0" w:space="0" w:color="auto"/>
        <w:right w:val="none" w:sz="0" w:space="0" w:color="auto"/>
      </w:divBdr>
    </w:div>
    <w:div w:id="772213402">
      <w:bodyDiv w:val="1"/>
      <w:marLeft w:val="0"/>
      <w:marRight w:val="0"/>
      <w:marTop w:val="0"/>
      <w:marBottom w:val="0"/>
      <w:divBdr>
        <w:top w:val="none" w:sz="0" w:space="0" w:color="auto"/>
        <w:left w:val="none" w:sz="0" w:space="0" w:color="auto"/>
        <w:bottom w:val="none" w:sz="0" w:space="0" w:color="auto"/>
        <w:right w:val="none" w:sz="0" w:space="0" w:color="auto"/>
      </w:divBdr>
    </w:div>
    <w:div w:id="780761285">
      <w:bodyDiv w:val="1"/>
      <w:marLeft w:val="0"/>
      <w:marRight w:val="0"/>
      <w:marTop w:val="0"/>
      <w:marBottom w:val="0"/>
      <w:divBdr>
        <w:top w:val="none" w:sz="0" w:space="0" w:color="auto"/>
        <w:left w:val="none" w:sz="0" w:space="0" w:color="auto"/>
        <w:bottom w:val="none" w:sz="0" w:space="0" w:color="auto"/>
        <w:right w:val="none" w:sz="0" w:space="0" w:color="auto"/>
      </w:divBdr>
    </w:div>
    <w:div w:id="783310762">
      <w:bodyDiv w:val="1"/>
      <w:marLeft w:val="0"/>
      <w:marRight w:val="0"/>
      <w:marTop w:val="0"/>
      <w:marBottom w:val="0"/>
      <w:divBdr>
        <w:top w:val="none" w:sz="0" w:space="0" w:color="auto"/>
        <w:left w:val="none" w:sz="0" w:space="0" w:color="auto"/>
        <w:bottom w:val="none" w:sz="0" w:space="0" w:color="auto"/>
        <w:right w:val="none" w:sz="0" w:space="0" w:color="auto"/>
      </w:divBdr>
    </w:div>
    <w:div w:id="784424572">
      <w:bodyDiv w:val="1"/>
      <w:marLeft w:val="0"/>
      <w:marRight w:val="0"/>
      <w:marTop w:val="0"/>
      <w:marBottom w:val="0"/>
      <w:divBdr>
        <w:top w:val="none" w:sz="0" w:space="0" w:color="auto"/>
        <w:left w:val="none" w:sz="0" w:space="0" w:color="auto"/>
        <w:bottom w:val="none" w:sz="0" w:space="0" w:color="auto"/>
        <w:right w:val="none" w:sz="0" w:space="0" w:color="auto"/>
      </w:divBdr>
    </w:div>
    <w:div w:id="792752776">
      <w:bodyDiv w:val="1"/>
      <w:marLeft w:val="0"/>
      <w:marRight w:val="0"/>
      <w:marTop w:val="0"/>
      <w:marBottom w:val="0"/>
      <w:divBdr>
        <w:top w:val="none" w:sz="0" w:space="0" w:color="auto"/>
        <w:left w:val="none" w:sz="0" w:space="0" w:color="auto"/>
        <w:bottom w:val="none" w:sz="0" w:space="0" w:color="auto"/>
        <w:right w:val="none" w:sz="0" w:space="0" w:color="auto"/>
      </w:divBdr>
    </w:div>
    <w:div w:id="804736529">
      <w:bodyDiv w:val="1"/>
      <w:marLeft w:val="0"/>
      <w:marRight w:val="0"/>
      <w:marTop w:val="0"/>
      <w:marBottom w:val="0"/>
      <w:divBdr>
        <w:top w:val="none" w:sz="0" w:space="0" w:color="auto"/>
        <w:left w:val="none" w:sz="0" w:space="0" w:color="auto"/>
        <w:bottom w:val="none" w:sz="0" w:space="0" w:color="auto"/>
        <w:right w:val="none" w:sz="0" w:space="0" w:color="auto"/>
      </w:divBdr>
    </w:div>
    <w:div w:id="831020165">
      <w:bodyDiv w:val="1"/>
      <w:marLeft w:val="0"/>
      <w:marRight w:val="0"/>
      <w:marTop w:val="0"/>
      <w:marBottom w:val="0"/>
      <w:divBdr>
        <w:top w:val="none" w:sz="0" w:space="0" w:color="auto"/>
        <w:left w:val="none" w:sz="0" w:space="0" w:color="auto"/>
        <w:bottom w:val="none" w:sz="0" w:space="0" w:color="auto"/>
        <w:right w:val="none" w:sz="0" w:space="0" w:color="auto"/>
      </w:divBdr>
    </w:div>
    <w:div w:id="832909707">
      <w:bodyDiv w:val="1"/>
      <w:marLeft w:val="0"/>
      <w:marRight w:val="0"/>
      <w:marTop w:val="0"/>
      <w:marBottom w:val="0"/>
      <w:divBdr>
        <w:top w:val="none" w:sz="0" w:space="0" w:color="auto"/>
        <w:left w:val="none" w:sz="0" w:space="0" w:color="auto"/>
        <w:bottom w:val="none" w:sz="0" w:space="0" w:color="auto"/>
        <w:right w:val="none" w:sz="0" w:space="0" w:color="auto"/>
      </w:divBdr>
    </w:div>
    <w:div w:id="917591407">
      <w:bodyDiv w:val="1"/>
      <w:marLeft w:val="0"/>
      <w:marRight w:val="0"/>
      <w:marTop w:val="0"/>
      <w:marBottom w:val="0"/>
      <w:divBdr>
        <w:top w:val="none" w:sz="0" w:space="0" w:color="auto"/>
        <w:left w:val="none" w:sz="0" w:space="0" w:color="auto"/>
        <w:bottom w:val="none" w:sz="0" w:space="0" w:color="auto"/>
        <w:right w:val="none" w:sz="0" w:space="0" w:color="auto"/>
      </w:divBdr>
    </w:div>
    <w:div w:id="923682846">
      <w:bodyDiv w:val="1"/>
      <w:marLeft w:val="0"/>
      <w:marRight w:val="0"/>
      <w:marTop w:val="0"/>
      <w:marBottom w:val="0"/>
      <w:divBdr>
        <w:top w:val="none" w:sz="0" w:space="0" w:color="auto"/>
        <w:left w:val="none" w:sz="0" w:space="0" w:color="auto"/>
        <w:bottom w:val="none" w:sz="0" w:space="0" w:color="auto"/>
        <w:right w:val="none" w:sz="0" w:space="0" w:color="auto"/>
      </w:divBdr>
    </w:div>
    <w:div w:id="948704345">
      <w:bodyDiv w:val="1"/>
      <w:marLeft w:val="0"/>
      <w:marRight w:val="0"/>
      <w:marTop w:val="0"/>
      <w:marBottom w:val="0"/>
      <w:divBdr>
        <w:top w:val="none" w:sz="0" w:space="0" w:color="auto"/>
        <w:left w:val="none" w:sz="0" w:space="0" w:color="auto"/>
        <w:bottom w:val="none" w:sz="0" w:space="0" w:color="auto"/>
        <w:right w:val="none" w:sz="0" w:space="0" w:color="auto"/>
      </w:divBdr>
    </w:div>
    <w:div w:id="972635311">
      <w:bodyDiv w:val="1"/>
      <w:marLeft w:val="0"/>
      <w:marRight w:val="0"/>
      <w:marTop w:val="0"/>
      <w:marBottom w:val="0"/>
      <w:divBdr>
        <w:top w:val="none" w:sz="0" w:space="0" w:color="auto"/>
        <w:left w:val="none" w:sz="0" w:space="0" w:color="auto"/>
        <w:bottom w:val="none" w:sz="0" w:space="0" w:color="auto"/>
        <w:right w:val="none" w:sz="0" w:space="0" w:color="auto"/>
      </w:divBdr>
    </w:div>
    <w:div w:id="973682873">
      <w:bodyDiv w:val="1"/>
      <w:marLeft w:val="0"/>
      <w:marRight w:val="0"/>
      <w:marTop w:val="0"/>
      <w:marBottom w:val="0"/>
      <w:divBdr>
        <w:top w:val="none" w:sz="0" w:space="0" w:color="auto"/>
        <w:left w:val="none" w:sz="0" w:space="0" w:color="auto"/>
        <w:bottom w:val="none" w:sz="0" w:space="0" w:color="auto"/>
        <w:right w:val="none" w:sz="0" w:space="0" w:color="auto"/>
      </w:divBdr>
    </w:div>
    <w:div w:id="993800217">
      <w:bodyDiv w:val="1"/>
      <w:marLeft w:val="0"/>
      <w:marRight w:val="0"/>
      <w:marTop w:val="0"/>
      <w:marBottom w:val="0"/>
      <w:divBdr>
        <w:top w:val="none" w:sz="0" w:space="0" w:color="auto"/>
        <w:left w:val="none" w:sz="0" w:space="0" w:color="auto"/>
        <w:bottom w:val="none" w:sz="0" w:space="0" w:color="auto"/>
        <w:right w:val="none" w:sz="0" w:space="0" w:color="auto"/>
      </w:divBdr>
    </w:div>
    <w:div w:id="1001272737">
      <w:bodyDiv w:val="1"/>
      <w:marLeft w:val="0"/>
      <w:marRight w:val="0"/>
      <w:marTop w:val="0"/>
      <w:marBottom w:val="0"/>
      <w:divBdr>
        <w:top w:val="none" w:sz="0" w:space="0" w:color="auto"/>
        <w:left w:val="none" w:sz="0" w:space="0" w:color="auto"/>
        <w:bottom w:val="none" w:sz="0" w:space="0" w:color="auto"/>
        <w:right w:val="none" w:sz="0" w:space="0" w:color="auto"/>
      </w:divBdr>
    </w:div>
    <w:div w:id="1003126406">
      <w:bodyDiv w:val="1"/>
      <w:marLeft w:val="0"/>
      <w:marRight w:val="0"/>
      <w:marTop w:val="0"/>
      <w:marBottom w:val="0"/>
      <w:divBdr>
        <w:top w:val="none" w:sz="0" w:space="0" w:color="auto"/>
        <w:left w:val="none" w:sz="0" w:space="0" w:color="auto"/>
        <w:bottom w:val="none" w:sz="0" w:space="0" w:color="auto"/>
        <w:right w:val="none" w:sz="0" w:space="0" w:color="auto"/>
      </w:divBdr>
    </w:div>
    <w:div w:id="1019351539">
      <w:bodyDiv w:val="1"/>
      <w:marLeft w:val="0"/>
      <w:marRight w:val="0"/>
      <w:marTop w:val="0"/>
      <w:marBottom w:val="0"/>
      <w:divBdr>
        <w:top w:val="none" w:sz="0" w:space="0" w:color="auto"/>
        <w:left w:val="none" w:sz="0" w:space="0" w:color="auto"/>
        <w:bottom w:val="none" w:sz="0" w:space="0" w:color="auto"/>
        <w:right w:val="none" w:sz="0" w:space="0" w:color="auto"/>
      </w:divBdr>
    </w:div>
    <w:div w:id="1045982237">
      <w:bodyDiv w:val="1"/>
      <w:marLeft w:val="0"/>
      <w:marRight w:val="0"/>
      <w:marTop w:val="0"/>
      <w:marBottom w:val="0"/>
      <w:divBdr>
        <w:top w:val="none" w:sz="0" w:space="0" w:color="auto"/>
        <w:left w:val="none" w:sz="0" w:space="0" w:color="auto"/>
        <w:bottom w:val="none" w:sz="0" w:space="0" w:color="auto"/>
        <w:right w:val="none" w:sz="0" w:space="0" w:color="auto"/>
      </w:divBdr>
    </w:div>
    <w:div w:id="1054815619">
      <w:bodyDiv w:val="1"/>
      <w:marLeft w:val="0"/>
      <w:marRight w:val="0"/>
      <w:marTop w:val="0"/>
      <w:marBottom w:val="0"/>
      <w:divBdr>
        <w:top w:val="none" w:sz="0" w:space="0" w:color="auto"/>
        <w:left w:val="none" w:sz="0" w:space="0" w:color="auto"/>
        <w:bottom w:val="none" w:sz="0" w:space="0" w:color="auto"/>
        <w:right w:val="none" w:sz="0" w:space="0" w:color="auto"/>
      </w:divBdr>
    </w:div>
    <w:div w:id="1057237795">
      <w:bodyDiv w:val="1"/>
      <w:marLeft w:val="0"/>
      <w:marRight w:val="0"/>
      <w:marTop w:val="0"/>
      <w:marBottom w:val="0"/>
      <w:divBdr>
        <w:top w:val="none" w:sz="0" w:space="0" w:color="auto"/>
        <w:left w:val="none" w:sz="0" w:space="0" w:color="auto"/>
        <w:bottom w:val="none" w:sz="0" w:space="0" w:color="auto"/>
        <w:right w:val="none" w:sz="0" w:space="0" w:color="auto"/>
      </w:divBdr>
    </w:div>
    <w:div w:id="1067729771">
      <w:bodyDiv w:val="1"/>
      <w:marLeft w:val="0"/>
      <w:marRight w:val="0"/>
      <w:marTop w:val="0"/>
      <w:marBottom w:val="0"/>
      <w:divBdr>
        <w:top w:val="none" w:sz="0" w:space="0" w:color="auto"/>
        <w:left w:val="none" w:sz="0" w:space="0" w:color="auto"/>
        <w:bottom w:val="none" w:sz="0" w:space="0" w:color="auto"/>
        <w:right w:val="none" w:sz="0" w:space="0" w:color="auto"/>
      </w:divBdr>
    </w:div>
    <w:div w:id="1078140064">
      <w:bodyDiv w:val="1"/>
      <w:marLeft w:val="0"/>
      <w:marRight w:val="0"/>
      <w:marTop w:val="0"/>
      <w:marBottom w:val="0"/>
      <w:divBdr>
        <w:top w:val="none" w:sz="0" w:space="0" w:color="auto"/>
        <w:left w:val="none" w:sz="0" w:space="0" w:color="auto"/>
        <w:bottom w:val="none" w:sz="0" w:space="0" w:color="auto"/>
        <w:right w:val="none" w:sz="0" w:space="0" w:color="auto"/>
      </w:divBdr>
    </w:div>
    <w:div w:id="1139149519">
      <w:bodyDiv w:val="1"/>
      <w:marLeft w:val="0"/>
      <w:marRight w:val="0"/>
      <w:marTop w:val="0"/>
      <w:marBottom w:val="0"/>
      <w:divBdr>
        <w:top w:val="none" w:sz="0" w:space="0" w:color="auto"/>
        <w:left w:val="none" w:sz="0" w:space="0" w:color="auto"/>
        <w:bottom w:val="none" w:sz="0" w:space="0" w:color="auto"/>
        <w:right w:val="none" w:sz="0" w:space="0" w:color="auto"/>
      </w:divBdr>
    </w:div>
    <w:div w:id="1151369042">
      <w:bodyDiv w:val="1"/>
      <w:marLeft w:val="0"/>
      <w:marRight w:val="0"/>
      <w:marTop w:val="0"/>
      <w:marBottom w:val="0"/>
      <w:divBdr>
        <w:top w:val="none" w:sz="0" w:space="0" w:color="auto"/>
        <w:left w:val="none" w:sz="0" w:space="0" w:color="auto"/>
        <w:bottom w:val="none" w:sz="0" w:space="0" w:color="auto"/>
        <w:right w:val="none" w:sz="0" w:space="0" w:color="auto"/>
      </w:divBdr>
    </w:div>
    <w:div w:id="1157962181">
      <w:bodyDiv w:val="1"/>
      <w:marLeft w:val="0"/>
      <w:marRight w:val="0"/>
      <w:marTop w:val="0"/>
      <w:marBottom w:val="0"/>
      <w:divBdr>
        <w:top w:val="none" w:sz="0" w:space="0" w:color="auto"/>
        <w:left w:val="none" w:sz="0" w:space="0" w:color="auto"/>
        <w:bottom w:val="none" w:sz="0" w:space="0" w:color="auto"/>
        <w:right w:val="none" w:sz="0" w:space="0" w:color="auto"/>
      </w:divBdr>
    </w:div>
    <w:div w:id="1195115473">
      <w:bodyDiv w:val="1"/>
      <w:marLeft w:val="0"/>
      <w:marRight w:val="0"/>
      <w:marTop w:val="0"/>
      <w:marBottom w:val="0"/>
      <w:divBdr>
        <w:top w:val="none" w:sz="0" w:space="0" w:color="auto"/>
        <w:left w:val="none" w:sz="0" w:space="0" w:color="auto"/>
        <w:bottom w:val="none" w:sz="0" w:space="0" w:color="auto"/>
        <w:right w:val="none" w:sz="0" w:space="0" w:color="auto"/>
      </w:divBdr>
    </w:div>
    <w:div w:id="1201164079">
      <w:bodyDiv w:val="1"/>
      <w:marLeft w:val="0"/>
      <w:marRight w:val="0"/>
      <w:marTop w:val="0"/>
      <w:marBottom w:val="0"/>
      <w:divBdr>
        <w:top w:val="none" w:sz="0" w:space="0" w:color="auto"/>
        <w:left w:val="none" w:sz="0" w:space="0" w:color="auto"/>
        <w:bottom w:val="none" w:sz="0" w:space="0" w:color="auto"/>
        <w:right w:val="none" w:sz="0" w:space="0" w:color="auto"/>
      </w:divBdr>
    </w:div>
    <w:div w:id="1230504124">
      <w:bodyDiv w:val="1"/>
      <w:marLeft w:val="0"/>
      <w:marRight w:val="0"/>
      <w:marTop w:val="0"/>
      <w:marBottom w:val="0"/>
      <w:divBdr>
        <w:top w:val="none" w:sz="0" w:space="0" w:color="auto"/>
        <w:left w:val="none" w:sz="0" w:space="0" w:color="auto"/>
        <w:bottom w:val="none" w:sz="0" w:space="0" w:color="auto"/>
        <w:right w:val="none" w:sz="0" w:space="0" w:color="auto"/>
      </w:divBdr>
    </w:div>
    <w:div w:id="1232035137">
      <w:bodyDiv w:val="1"/>
      <w:marLeft w:val="0"/>
      <w:marRight w:val="0"/>
      <w:marTop w:val="0"/>
      <w:marBottom w:val="0"/>
      <w:divBdr>
        <w:top w:val="none" w:sz="0" w:space="0" w:color="auto"/>
        <w:left w:val="none" w:sz="0" w:space="0" w:color="auto"/>
        <w:bottom w:val="none" w:sz="0" w:space="0" w:color="auto"/>
        <w:right w:val="none" w:sz="0" w:space="0" w:color="auto"/>
      </w:divBdr>
    </w:div>
    <w:div w:id="1240867645">
      <w:bodyDiv w:val="1"/>
      <w:marLeft w:val="0"/>
      <w:marRight w:val="0"/>
      <w:marTop w:val="0"/>
      <w:marBottom w:val="0"/>
      <w:divBdr>
        <w:top w:val="none" w:sz="0" w:space="0" w:color="auto"/>
        <w:left w:val="none" w:sz="0" w:space="0" w:color="auto"/>
        <w:bottom w:val="none" w:sz="0" w:space="0" w:color="auto"/>
        <w:right w:val="none" w:sz="0" w:space="0" w:color="auto"/>
      </w:divBdr>
    </w:div>
    <w:div w:id="1246303372">
      <w:bodyDiv w:val="1"/>
      <w:marLeft w:val="0"/>
      <w:marRight w:val="0"/>
      <w:marTop w:val="0"/>
      <w:marBottom w:val="0"/>
      <w:divBdr>
        <w:top w:val="none" w:sz="0" w:space="0" w:color="auto"/>
        <w:left w:val="none" w:sz="0" w:space="0" w:color="auto"/>
        <w:bottom w:val="none" w:sz="0" w:space="0" w:color="auto"/>
        <w:right w:val="none" w:sz="0" w:space="0" w:color="auto"/>
      </w:divBdr>
    </w:div>
    <w:div w:id="1247615575">
      <w:bodyDiv w:val="1"/>
      <w:marLeft w:val="0"/>
      <w:marRight w:val="0"/>
      <w:marTop w:val="0"/>
      <w:marBottom w:val="0"/>
      <w:divBdr>
        <w:top w:val="none" w:sz="0" w:space="0" w:color="auto"/>
        <w:left w:val="none" w:sz="0" w:space="0" w:color="auto"/>
        <w:bottom w:val="none" w:sz="0" w:space="0" w:color="auto"/>
        <w:right w:val="none" w:sz="0" w:space="0" w:color="auto"/>
      </w:divBdr>
    </w:div>
    <w:div w:id="1254897073">
      <w:bodyDiv w:val="1"/>
      <w:marLeft w:val="0"/>
      <w:marRight w:val="0"/>
      <w:marTop w:val="0"/>
      <w:marBottom w:val="0"/>
      <w:divBdr>
        <w:top w:val="none" w:sz="0" w:space="0" w:color="auto"/>
        <w:left w:val="none" w:sz="0" w:space="0" w:color="auto"/>
        <w:bottom w:val="none" w:sz="0" w:space="0" w:color="auto"/>
        <w:right w:val="none" w:sz="0" w:space="0" w:color="auto"/>
      </w:divBdr>
    </w:div>
    <w:div w:id="1269771762">
      <w:bodyDiv w:val="1"/>
      <w:marLeft w:val="0"/>
      <w:marRight w:val="0"/>
      <w:marTop w:val="0"/>
      <w:marBottom w:val="0"/>
      <w:divBdr>
        <w:top w:val="none" w:sz="0" w:space="0" w:color="auto"/>
        <w:left w:val="none" w:sz="0" w:space="0" w:color="auto"/>
        <w:bottom w:val="none" w:sz="0" w:space="0" w:color="auto"/>
        <w:right w:val="none" w:sz="0" w:space="0" w:color="auto"/>
      </w:divBdr>
    </w:div>
    <w:div w:id="1290093672">
      <w:bodyDiv w:val="1"/>
      <w:marLeft w:val="0"/>
      <w:marRight w:val="0"/>
      <w:marTop w:val="0"/>
      <w:marBottom w:val="0"/>
      <w:divBdr>
        <w:top w:val="none" w:sz="0" w:space="0" w:color="auto"/>
        <w:left w:val="none" w:sz="0" w:space="0" w:color="auto"/>
        <w:bottom w:val="none" w:sz="0" w:space="0" w:color="auto"/>
        <w:right w:val="none" w:sz="0" w:space="0" w:color="auto"/>
      </w:divBdr>
    </w:div>
    <w:div w:id="1291284196">
      <w:bodyDiv w:val="1"/>
      <w:marLeft w:val="0"/>
      <w:marRight w:val="0"/>
      <w:marTop w:val="0"/>
      <w:marBottom w:val="0"/>
      <w:divBdr>
        <w:top w:val="none" w:sz="0" w:space="0" w:color="auto"/>
        <w:left w:val="none" w:sz="0" w:space="0" w:color="auto"/>
        <w:bottom w:val="none" w:sz="0" w:space="0" w:color="auto"/>
        <w:right w:val="none" w:sz="0" w:space="0" w:color="auto"/>
      </w:divBdr>
    </w:div>
    <w:div w:id="1307856803">
      <w:bodyDiv w:val="1"/>
      <w:marLeft w:val="0"/>
      <w:marRight w:val="0"/>
      <w:marTop w:val="0"/>
      <w:marBottom w:val="0"/>
      <w:divBdr>
        <w:top w:val="none" w:sz="0" w:space="0" w:color="auto"/>
        <w:left w:val="none" w:sz="0" w:space="0" w:color="auto"/>
        <w:bottom w:val="none" w:sz="0" w:space="0" w:color="auto"/>
        <w:right w:val="none" w:sz="0" w:space="0" w:color="auto"/>
      </w:divBdr>
    </w:div>
    <w:div w:id="1314136036">
      <w:bodyDiv w:val="1"/>
      <w:marLeft w:val="0"/>
      <w:marRight w:val="0"/>
      <w:marTop w:val="0"/>
      <w:marBottom w:val="0"/>
      <w:divBdr>
        <w:top w:val="none" w:sz="0" w:space="0" w:color="auto"/>
        <w:left w:val="none" w:sz="0" w:space="0" w:color="auto"/>
        <w:bottom w:val="none" w:sz="0" w:space="0" w:color="auto"/>
        <w:right w:val="none" w:sz="0" w:space="0" w:color="auto"/>
      </w:divBdr>
    </w:div>
    <w:div w:id="1337224686">
      <w:bodyDiv w:val="1"/>
      <w:marLeft w:val="0"/>
      <w:marRight w:val="0"/>
      <w:marTop w:val="0"/>
      <w:marBottom w:val="0"/>
      <w:divBdr>
        <w:top w:val="none" w:sz="0" w:space="0" w:color="auto"/>
        <w:left w:val="none" w:sz="0" w:space="0" w:color="auto"/>
        <w:bottom w:val="none" w:sz="0" w:space="0" w:color="auto"/>
        <w:right w:val="none" w:sz="0" w:space="0" w:color="auto"/>
      </w:divBdr>
    </w:div>
    <w:div w:id="1348675544">
      <w:bodyDiv w:val="1"/>
      <w:marLeft w:val="0"/>
      <w:marRight w:val="0"/>
      <w:marTop w:val="0"/>
      <w:marBottom w:val="0"/>
      <w:divBdr>
        <w:top w:val="none" w:sz="0" w:space="0" w:color="auto"/>
        <w:left w:val="none" w:sz="0" w:space="0" w:color="auto"/>
        <w:bottom w:val="none" w:sz="0" w:space="0" w:color="auto"/>
        <w:right w:val="none" w:sz="0" w:space="0" w:color="auto"/>
      </w:divBdr>
    </w:div>
    <w:div w:id="1357152136">
      <w:bodyDiv w:val="1"/>
      <w:marLeft w:val="0"/>
      <w:marRight w:val="0"/>
      <w:marTop w:val="0"/>
      <w:marBottom w:val="0"/>
      <w:divBdr>
        <w:top w:val="none" w:sz="0" w:space="0" w:color="auto"/>
        <w:left w:val="none" w:sz="0" w:space="0" w:color="auto"/>
        <w:bottom w:val="none" w:sz="0" w:space="0" w:color="auto"/>
        <w:right w:val="none" w:sz="0" w:space="0" w:color="auto"/>
      </w:divBdr>
    </w:div>
    <w:div w:id="1357467424">
      <w:bodyDiv w:val="1"/>
      <w:marLeft w:val="0"/>
      <w:marRight w:val="0"/>
      <w:marTop w:val="0"/>
      <w:marBottom w:val="0"/>
      <w:divBdr>
        <w:top w:val="none" w:sz="0" w:space="0" w:color="auto"/>
        <w:left w:val="none" w:sz="0" w:space="0" w:color="auto"/>
        <w:bottom w:val="none" w:sz="0" w:space="0" w:color="auto"/>
        <w:right w:val="none" w:sz="0" w:space="0" w:color="auto"/>
      </w:divBdr>
    </w:div>
    <w:div w:id="1375424062">
      <w:bodyDiv w:val="1"/>
      <w:marLeft w:val="0"/>
      <w:marRight w:val="0"/>
      <w:marTop w:val="0"/>
      <w:marBottom w:val="0"/>
      <w:divBdr>
        <w:top w:val="none" w:sz="0" w:space="0" w:color="auto"/>
        <w:left w:val="none" w:sz="0" w:space="0" w:color="auto"/>
        <w:bottom w:val="none" w:sz="0" w:space="0" w:color="auto"/>
        <w:right w:val="none" w:sz="0" w:space="0" w:color="auto"/>
      </w:divBdr>
    </w:div>
    <w:div w:id="1425295959">
      <w:bodyDiv w:val="1"/>
      <w:marLeft w:val="0"/>
      <w:marRight w:val="0"/>
      <w:marTop w:val="0"/>
      <w:marBottom w:val="0"/>
      <w:divBdr>
        <w:top w:val="none" w:sz="0" w:space="0" w:color="auto"/>
        <w:left w:val="none" w:sz="0" w:space="0" w:color="auto"/>
        <w:bottom w:val="none" w:sz="0" w:space="0" w:color="auto"/>
        <w:right w:val="none" w:sz="0" w:space="0" w:color="auto"/>
      </w:divBdr>
    </w:div>
    <w:div w:id="1430001178">
      <w:bodyDiv w:val="1"/>
      <w:marLeft w:val="0"/>
      <w:marRight w:val="0"/>
      <w:marTop w:val="0"/>
      <w:marBottom w:val="0"/>
      <w:divBdr>
        <w:top w:val="none" w:sz="0" w:space="0" w:color="auto"/>
        <w:left w:val="none" w:sz="0" w:space="0" w:color="auto"/>
        <w:bottom w:val="none" w:sz="0" w:space="0" w:color="auto"/>
        <w:right w:val="none" w:sz="0" w:space="0" w:color="auto"/>
      </w:divBdr>
    </w:div>
    <w:div w:id="1432814870">
      <w:bodyDiv w:val="1"/>
      <w:marLeft w:val="0"/>
      <w:marRight w:val="0"/>
      <w:marTop w:val="0"/>
      <w:marBottom w:val="0"/>
      <w:divBdr>
        <w:top w:val="none" w:sz="0" w:space="0" w:color="auto"/>
        <w:left w:val="none" w:sz="0" w:space="0" w:color="auto"/>
        <w:bottom w:val="none" w:sz="0" w:space="0" w:color="auto"/>
        <w:right w:val="none" w:sz="0" w:space="0" w:color="auto"/>
      </w:divBdr>
    </w:div>
    <w:div w:id="1443383562">
      <w:bodyDiv w:val="1"/>
      <w:marLeft w:val="0"/>
      <w:marRight w:val="0"/>
      <w:marTop w:val="0"/>
      <w:marBottom w:val="0"/>
      <w:divBdr>
        <w:top w:val="none" w:sz="0" w:space="0" w:color="auto"/>
        <w:left w:val="none" w:sz="0" w:space="0" w:color="auto"/>
        <w:bottom w:val="none" w:sz="0" w:space="0" w:color="auto"/>
        <w:right w:val="none" w:sz="0" w:space="0" w:color="auto"/>
      </w:divBdr>
    </w:div>
    <w:div w:id="1454865280">
      <w:bodyDiv w:val="1"/>
      <w:marLeft w:val="0"/>
      <w:marRight w:val="0"/>
      <w:marTop w:val="0"/>
      <w:marBottom w:val="0"/>
      <w:divBdr>
        <w:top w:val="none" w:sz="0" w:space="0" w:color="auto"/>
        <w:left w:val="none" w:sz="0" w:space="0" w:color="auto"/>
        <w:bottom w:val="none" w:sz="0" w:space="0" w:color="auto"/>
        <w:right w:val="none" w:sz="0" w:space="0" w:color="auto"/>
      </w:divBdr>
    </w:div>
    <w:div w:id="1458765928">
      <w:bodyDiv w:val="1"/>
      <w:marLeft w:val="0"/>
      <w:marRight w:val="0"/>
      <w:marTop w:val="0"/>
      <w:marBottom w:val="0"/>
      <w:divBdr>
        <w:top w:val="none" w:sz="0" w:space="0" w:color="auto"/>
        <w:left w:val="none" w:sz="0" w:space="0" w:color="auto"/>
        <w:bottom w:val="none" w:sz="0" w:space="0" w:color="auto"/>
        <w:right w:val="none" w:sz="0" w:space="0" w:color="auto"/>
      </w:divBdr>
    </w:div>
    <w:div w:id="1502696232">
      <w:bodyDiv w:val="1"/>
      <w:marLeft w:val="0"/>
      <w:marRight w:val="0"/>
      <w:marTop w:val="0"/>
      <w:marBottom w:val="0"/>
      <w:divBdr>
        <w:top w:val="none" w:sz="0" w:space="0" w:color="auto"/>
        <w:left w:val="none" w:sz="0" w:space="0" w:color="auto"/>
        <w:bottom w:val="none" w:sz="0" w:space="0" w:color="auto"/>
        <w:right w:val="none" w:sz="0" w:space="0" w:color="auto"/>
      </w:divBdr>
    </w:div>
    <w:div w:id="1510485630">
      <w:bodyDiv w:val="1"/>
      <w:marLeft w:val="0"/>
      <w:marRight w:val="0"/>
      <w:marTop w:val="0"/>
      <w:marBottom w:val="0"/>
      <w:divBdr>
        <w:top w:val="none" w:sz="0" w:space="0" w:color="auto"/>
        <w:left w:val="none" w:sz="0" w:space="0" w:color="auto"/>
        <w:bottom w:val="none" w:sz="0" w:space="0" w:color="auto"/>
        <w:right w:val="none" w:sz="0" w:space="0" w:color="auto"/>
      </w:divBdr>
    </w:div>
    <w:div w:id="1553343739">
      <w:bodyDiv w:val="1"/>
      <w:marLeft w:val="0"/>
      <w:marRight w:val="0"/>
      <w:marTop w:val="0"/>
      <w:marBottom w:val="0"/>
      <w:divBdr>
        <w:top w:val="none" w:sz="0" w:space="0" w:color="auto"/>
        <w:left w:val="none" w:sz="0" w:space="0" w:color="auto"/>
        <w:bottom w:val="none" w:sz="0" w:space="0" w:color="auto"/>
        <w:right w:val="none" w:sz="0" w:space="0" w:color="auto"/>
      </w:divBdr>
    </w:div>
    <w:div w:id="1573811595">
      <w:bodyDiv w:val="1"/>
      <w:marLeft w:val="0"/>
      <w:marRight w:val="0"/>
      <w:marTop w:val="0"/>
      <w:marBottom w:val="0"/>
      <w:divBdr>
        <w:top w:val="none" w:sz="0" w:space="0" w:color="auto"/>
        <w:left w:val="none" w:sz="0" w:space="0" w:color="auto"/>
        <w:bottom w:val="none" w:sz="0" w:space="0" w:color="auto"/>
        <w:right w:val="none" w:sz="0" w:space="0" w:color="auto"/>
      </w:divBdr>
    </w:div>
    <w:div w:id="1610775703">
      <w:bodyDiv w:val="1"/>
      <w:marLeft w:val="0"/>
      <w:marRight w:val="0"/>
      <w:marTop w:val="0"/>
      <w:marBottom w:val="0"/>
      <w:divBdr>
        <w:top w:val="none" w:sz="0" w:space="0" w:color="auto"/>
        <w:left w:val="none" w:sz="0" w:space="0" w:color="auto"/>
        <w:bottom w:val="none" w:sz="0" w:space="0" w:color="auto"/>
        <w:right w:val="none" w:sz="0" w:space="0" w:color="auto"/>
      </w:divBdr>
    </w:div>
    <w:div w:id="1612081680">
      <w:bodyDiv w:val="1"/>
      <w:marLeft w:val="0"/>
      <w:marRight w:val="0"/>
      <w:marTop w:val="0"/>
      <w:marBottom w:val="0"/>
      <w:divBdr>
        <w:top w:val="none" w:sz="0" w:space="0" w:color="auto"/>
        <w:left w:val="none" w:sz="0" w:space="0" w:color="auto"/>
        <w:bottom w:val="none" w:sz="0" w:space="0" w:color="auto"/>
        <w:right w:val="none" w:sz="0" w:space="0" w:color="auto"/>
      </w:divBdr>
    </w:div>
    <w:div w:id="1623152151">
      <w:bodyDiv w:val="1"/>
      <w:marLeft w:val="0"/>
      <w:marRight w:val="0"/>
      <w:marTop w:val="0"/>
      <w:marBottom w:val="0"/>
      <w:divBdr>
        <w:top w:val="none" w:sz="0" w:space="0" w:color="auto"/>
        <w:left w:val="none" w:sz="0" w:space="0" w:color="auto"/>
        <w:bottom w:val="none" w:sz="0" w:space="0" w:color="auto"/>
        <w:right w:val="none" w:sz="0" w:space="0" w:color="auto"/>
      </w:divBdr>
    </w:div>
    <w:div w:id="1630362000">
      <w:bodyDiv w:val="1"/>
      <w:marLeft w:val="0"/>
      <w:marRight w:val="0"/>
      <w:marTop w:val="0"/>
      <w:marBottom w:val="0"/>
      <w:divBdr>
        <w:top w:val="none" w:sz="0" w:space="0" w:color="auto"/>
        <w:left w:val="none" w:sz="0" w:space="0" w:color="auto"/>
        <w:bottom w:val="none" w:sz="0" w:space="0" w:color="auto"/>
        <w:right w:val="none" w:sz="0" w:space="0" w:color="auto"/>
      </w:divBdr>
    </w:div>
    <w:div w:id="1666007823">
      <w:bodyDiv w:val="1"/>
      <w:marLeft w:val="0"/>
      <w:marRight w:val="0"/>
      <w:marTop w:val="0"/>
      <w:marBottom w:val="0"/>
      <w:divBdr>
        <w:top w:val="none" w:sz="0" w:space="0" w:color="auto"/>
        <w:left w:val="none" w:sz="0" w:space="0" w:color="auto"/>
        <w:bottom w:val="none" w:sz="0" w:space="0" w:color="auto"/>
        <w:right w:val="none" w:sz="0" w:space="0" w:color="auto"/>
      </w:divBdr>
    </w:div>
    <w:div w:id="1694040297">
      <w:bodyDiv w:val="1"/>
      <w:marLeft w:val="0"/>
      <w:marRight w:val="0"/>
      <w:marTop w:val="0"/>
      <w:marBottom w:val="0"/>
      <w:divBdr>
        <w:top w:val="none" w:sz="0" w:space="0" w:color="auto"/>
        <w:left w:val="none" w:sz="0" w:space="0" w:color="auto"/>
        <w:bottom w:val="none" w:sz="0" w:space="0" w:color="auto"/>
        <w:right w:val="none" w:sz="0" w:space="0" w:color="auto"/>
      </w:divBdr>
    </w:div>
    <w:div w:id="1703936780">
      <w:bodyDiv w:val="1"/>
      <w:marLeft w:val="0"/>
      <w:marRight w:val="0"/>
      <w:marTop w:val="0"/>
      <w:marBottom w:val="0"/>
      <w:divBdr>
        <w:top w:val="none" w:sz="0" w:space="0" w:color="auto"/>
        <w:left w:val="none" w:sz="0" w:space="0" w:color="auto"/>
        <w:bottom w:val="none" w:sz="0" w:space="0" w:color="auto"/>
        <w:right w:val="none" w:sz="0" w:space="0" w:color="auto"/>
      </w:divBdr>
    </w:div>
    <w:div w:id="1705791236">
      <w:bodyDiv w:val="1"/>
      <w:marLeft w:val="0"/>
      <w:marRight w:val="0"/>
      <w:marTop w:val="0"/>
      <w:marBottom w:val="0"/>
      <w:divBdr>
        <w:top w:val="none" w:sz="0" w:space="0" w:color="auto"/>
        <w:left w:val="none" w:sz="0" w:space="0" w:color="auto"/>
        <w:bottom w:val="none" w:sz="0" w:space="0" w:color="auto"/>
        <w:right w:val="none" w:sz="0" w:space="0" w:color="auto"/>
      </w:divBdr>
    </w:div>
    <w:div w:id="1712849657">
      <w:bodyDiv w:val="1"/>
      <w:marLeft w:val="0"/>
      <w:marRight w:val="0"/>
      <w:marTop w:val="0"/>
      <w:marBottom w:val="0"/>
      <w:divBdr>
        <w:top w:val="none" w:sz="0" w:space="0" w:color="auto"/>
        <w:left w:val="none" w:sz="0" w:space="0" w:color="auto"/>
        <w:bottom w:val="none" w:sz="0" w:space="0" w:color="auto"/>
        <w:right w:val="none" w:sz="0" w:space="0" w:color="auto"/>
      </w:divBdr>
    </w:div>
    <w:div w:id="1717855358">
      <w:bodyDiv w:val="1"/>
      <w:marLeft w:val="0"/>
      <w:marRight w:val="0"/>
      <w:marTop w:val="0"/>
      <w:marBottom w:val="0"/>
      <w:divBdr>
        <w:top w:val="none" w:sz="0" w:space="0" w:color="auto"/>
        <w:left w:val="none" w:sz="0" w:space="0" w:color="auto"/>
        <w:bottom w:val="none" w:sz="0" w:space="0" w:color="auto"/>
        <w:right w:val="none" w:sz="0" w:space="0" w:color="auto"/>
      </w:divBdr>
    </w:div>
    <w:div w:id="1723483810">
      <w:bodyDiv w:val="1"/>
      <w:marLeft w:val="0"/>
      <w:marRight w:val="0"/>
      <w:marTop w:val="0"/>
      <w:marBottom w:val="0"/>
      <w:divBdr>
        <w:top w:val="none" w:sz="0" w:space="0" w:color="auto"/>
        <w:left w:val="none" w:sz="0" w:space="0" w:color="auto"/>
        <w:bottom w:val="none" w:sz="0" w:space="0" w:color="auto"/>
        <w:right w:val="none" w:sz="0" w:space="0" w:color="auto"/>
      </w:divBdr>
    </w:div>
    <w:div w:id="1733892025">
      <w:bodyDiv w:val="1"/>
      <w:marLeft w:val="0"/>
      <w:marRight w:val="0"/>
      <w:marTop w:val="0"/>
      <w:marBottom w:val="0"/>
      <w:divBdr>
        <w:top w:val="none" w:sz="0" w:space="0" w:color="auto"/>
        <w:left w:val="none" w:sz="0" w:space="0" w:color="auto"/>
        <w:bottom w:val="none" w:sz="0" w:space="0" w:color="auto"/>
        <w:right w:val="none" w:sz="0" w:space="0" w:color="auto"/>
      </w:divBdr>
    </w:div>
    <w:div w:id="1751660030">
      <w:bodyDiv w:val="1"/>
      <w:marLeft w:val="0"/>
      <w:marRight w:val="0"/>
      <w:marTop w:val="0"/>
      <w:marBottom w:val="0"/>
      <w:divBdr>
        <w:top w:val="none" w:sz="0" w:space="0" w:color="auto"/>
        <w:left w:val="none" w:sz="0" w:space="0" w:color="auto"/>
        <w:bottom w:val="none" w:sz="0" w:space="0" w:color="auto"/>
        <w:right w:val="none" w:sz="0" w:space="0" w:color="auto"/>
      </w:divBdr>
    </w:div>
    <w:div w:id="1767455259">
      <w:bodyDiv w:val="1"/>
      <w:marLeft w:val="0"/>
      <w:marRight w:val="0"/>
      <w:marTop w:val="0"/>
      <w:marBottom w:val="0"/>
      <w:divBdr>
        <w:top w:val="none" w:sz="0" w:space="0" w:color="auto"/>
        <w:left w:val="none" w:sz="0" w:space="0" w:color="auto"/>
        <w:bottom w:val="none" w:sz="0" w:space="0" w:color="auto"/>
        <w:right w:val="none" w:sz="0" w:space="0" w:color="auto"/>
      </w:divBdr>
    </w:div>
    <w:div w:id="1787115066">
      <w:bodyDiv w:val="1"/>
      <w:marLeft w:val="0"/>
      <w:marRight w:val="0"/>
      <w:marTop w:val="0"/>
      <w:marBottom w:val="0"/>
      <w:divBdr>
        <w:top w:val="none" w:sz="0" w:space="0" w:color="auto"/>
        <w:left w:val="none" w:sz="0" w:space="0" w:color="auto"/>
        <w:bottom w:val="none" w:sz="0" w:space="0" w:color="auto"/>
        <w:right w:val="none" w:sz="0" w:space="0" w:color="auto"/>
      </w:divBdr>
    </w:div>
    <w:div w:id="1793013052">
      <w:bodyDiv w:val="1"/>
      <w:marLeft w:val="0"/>
      <w:marRight w:val="0"/>
      <w:marTop w:val="0"/>
      <w:marBottom w:val="0"/>
      <w:divBdr>
        <w:top w:val="none" w:sz="0" w:space="0" w:color="auto"/>
        <w:left w:val="none" w:sz="0" w:space="0" w:color="auto"/>
        <w:bottom w:val="none" w:sz="0" w:space="0" w:color="auto"/>
        <w:right w:val="none" w:sz="0" w:space="0" w:color="auto"/>
      </w:divBdr>
    </w:div>
    <w:div w:id="1797141720">
      <w:bodyDiv w:val="1"/>
      <w:marLeft w:val="0"/>
      <w:marRight w:val="0"/>
      <w:marTop w:val="0"/>
      <w:marBottom w:val="0"/>
      <w:divBdr>
        <w:top w:val="none" w:sz="0" w:space="0" w:color="auto"/>
        <w:left w:val="none" w:sz="0" w:space="0" w:color="auto"/>
        <w:bottom w:val="none" w:sz="0" w:space="0" w:color="auto"/>
        <w:right w:val="none" w:sz="0" w:space="0" w:color="auto"/>
      </w:divBdr>
    </w:div>
    <w:div w:id="1830555324">
      <w:bodyDiv w:val="1"/>
      <w:marLeft w:val="0"/>
      <w:marRight w:val="0"/>
      <w:marTop w:val="0"/>
      <w:marBottom w:val="0"/>
      <w:divBdr>
        <w:top w:val="none" w:sz="0" w:space="0" w:color="auto"/>
        <w:left w:val="none" w:sz="0" w:space="0" w:color="auto"/>
        <w:bottom w:val="none" w:sz="0" w:space="0" w:color="auto"/>
        <w:right w:val="none" w:sz="0" w:space="0" w:color="auto"/>
      </w:divBdr>
    </w:div>
    <w:div w:id="1832409278">
      <w:bodyDiv w:val="1"/>
      <w:marLeft w:val="0"/>
      <w:marRight w:val="0"/>
      <w:marTop w:val="0"/>
      <w:marBottom w:val="0"/>
      <w:divBdr>
        <w:top w:val="none" w:sz="0" w:space="0" w:color="auto"/>
        <w:left w:val="none" w:sz="0" w:space="0" w:color="auto"/>
        <w:bottom w:val="none" w:sz="0" w:space="0" w:color="auto"/>
        <w:right w:val="none" w:sz="0" w:space="0" w:color="auto"/>
      </w:divBdr>
    </w:div>
    <w:div w:id="1843005176">
      <w:bodyDiv w:val="1"/>
      <w:marLeft w:val="0"/>
      <w:marRight w:val="0"/>
      <w:marTop w:val="0"/>
      <w:marBottom w:val="0"/>
      <w:divBdr>
        <w:top w:val="none" w:sz="0" w:space="0" w:color="auto"/>
        <w:left w:val="none" w:sz="0" w:space="0" w:color="auto"/>
        <w:bottom w:val="none" w:sz="0" w:space="0" w:color="auto"/>
        <w:right w:val="none" w:sz="0" w:space="0" w:color="auto"/>
      </w:divBdr>
    </w:div>
    <w:div w:id="1859654222">
      <w:bodyDiv w:val="1"/>
      <w:marLeft w:val="0"/>
      <w:marRight w:val="0"/>
      <w:marTop w:val="0"/>
      <w:marBottom w:val="0"/>
      <w:divBdr>
        <w:top w:val="none" w:sz="0" w:space="0" w:color="auto"/>
        <w:left w:val="none" w:sz="0" w:space="0" w:color="auto"/>
        <w:bottom w:val="none" w:sz="0" w:space="0" w:color="auto"/>
        <w:right w:val="none" w:sz="0" w:space="0" w:color="auto"/>
      </w:divBdr>
    </w:div>
    <w:div w:id="1890148957">
      <w:bodyDiv w:val="1"/>
      <w:marLeft w:val="0"/>
      <w:marRight w:val="0"/>
      <w:marTop w:val="0"/>
      <w:marBottom w:val="0"/>
      <w:divBdr>
        <w:top w:val="none" w:sz="0" w:space="0" w:color="auto"/>
        <w:left w:val="none" w:sz="0" w:space="0" w:color="auto"/>
        <w:bottom w:val="none" w:sz="0" w:space="0" w:color="auto"/>
        <w:right w:val="none" w:sz="0" w:space="0" w:color="auto"/>
      </w:divBdr>
    </w:div>
    <w:div w:id="1892961942">
      <w:bodyDiv w:val="1"/>
      <w:marLeft w:val="0"/>
      <w:marRight w:val="0"/>
      <w:marTop w:val="0"/>
      <w:marBottom w:val="0"/>
      <w:divBdr>
        <w:top w:val="none" w:sz="0" w:space="0" w:color="auto"/>
        <w:left w:val="none" w:sz="0" w:space="0" w:color="auto"/>
        <w:bottom w:val="none" w:sz="0" w:space="0" w:color="auto"/>
        <w:right w:val="none" w:sz="0" w:space="0" w:color="auto"/>
      </w:divBdr>
    </w:div>
    <w:div w:id="1929192577">
      <w:bodyDiv w:val="1"/>
      <w:marLeft w:val="0"/>
      <w:marRight w:val="0"/>
      <w:marTop w:val="0"/>
      <w:marBottom w:val="0"/>
      <w:divBdr>
        <w:top w:val="none" w:sz="0" w:space="0" w:color="auto"/>
        <w:left w:val="none" w:sz="0" w:space="0" w:color="auto"/>
        <w:bottom w:val="none" w:sz="0" w:space="0" w:color="auto"/>
        <w:right w:val="none" w:sz="0" w:space="0" w:color="auto"/>
      </w:divBdr>
    </w:div>
    <w:div w:id="1974825216">
      <w:bodyDiv w:val="1"/>
      <w:marLeft w:val="0"/>
      <w:marRight w:val="0"/>
      <w:marTop w:val="0"/>
      <w:marBottom w:val="0"/>
      <w:divBdr>
        <w:top w:val="none" w:sz="0" w:space="0" w:color="auto"/>
        <w:left w:val="none" w:sz="0" w:space="0" w:color="auto"/>
        <w:bottom w:val="none" w:sz="0" w:space="0" w:color="auto"/>
        <w:right w:val="none" w:sz="0" w:space="0" w:color="auto"/>
      </w:divBdr>
    </w:div>
    <w:div w:id="1979341043">
      <w:bodyDiv w:val="1"/>
      <w:marLeft w:val="0"/>
      <w:marRight w:val="0"/>
      <w:marTop w:val="0"/>
      <w:marBottom w:val="0"/>
      <w:divBdr>
        <w:top w:val="none" w:sz="0" w:space="0" w:color="auto"/>
        <w:left w:val="none" w:sz="0" w:space="0" w:color="auto"/>
        <w:bottom w:val="none" w:sz="0" w:space="0" w:color="auto"/>
        <w:right w:val="none" w:sz="0" w:space="0" w:color="auto"/>
      </w:divBdr>
    </w:div>
    <w:div w:id="1995792952">
      <w:bodyDiv w:val="1"/>
      <w:marLeft w:val="0"/>
      <w:marRight w:val="0"/>
      <w:marTop w:val="0"/>
      <w:marBottom w:val="0"/>
      <w:divBdr>
        <w:top w:val="none" w:sz="0" w:space="0" w:color="auto"/>
        <w:left w:val="none" w:sz="0" w:space="0" w:color="auto"/>
        <w:bottom w:val="none" w:sz="0" w:space="0" w:color="auto"/>
        <w:right w:val="none" w:sz="0" w:space="0" w:color="auto"/>
      </w:divBdr>
    </w:div>
    <w:div w:id="2028825209">
      <w:bodyDiv w:val="1"/>
      <w:marLeft w:val="0"/>
      <w:marRight w:val="0"/>
      <w:marTop w:val="0"/>
      <w:marBottom w:val="0"/>
      <w:divBdr>
        <w:top w:val="none" w:sz="0" w:space="0" w:color="auto"/>
        <w:left w:val="none" w:sz="0" w:space="0" w:color="auto"/>
        <w:bottom w:val="none" w:sz="0" w:space="0" w:color="auto"/>
        <w:right w:val="none" w:sz="0" w:space="0" w:color="auto"/>
      </w:divBdr>
    </w:div>
    <w:div w:id="2038696901">
      <w:bodyDiv w:val="1"/>
      <w:marLeft w:val="0"/>
      <w:marRight w:val="0"/>
      <w:marTop w:val="0"/>
      <w:marBottom w:val="0"/>
      <w:divBdr>
        <w:top w:val="none" w:sz="0" w:space="0" w:color="auto"/>
        <w:left w:val="none" w:sz="0" w:space="0" w:color="auto"/>
        <w:bottom w:val="none" w:sz="0" w:space="0" w:color="auto"/>
        <w:right w:val="none" w:sz="0" w:space="0" w:color="auto"/>
      </w:divBdr>
    </w:div>
    <w:div w:id="2098161954">
      <w:bodyDiv w:val="1"/>
      <w:marLeft w:val="0"/>
      <w:marRight w:val="0"/>
      <w:marTop w:val="0"/>
      <w:marBottom w:val="0"/>
      <w:divBdr>
        <w:top w:val="none" w:sz="0" w:space="0" w:color="auto"/>
        <w:left w:val="none" w:sz="0" w:space="0" w:color="auto"/>
        <w:bottom w:val="none" w:sz="0" w:space="0" w:color="auto"/>
        <w:right w:val="none" w:sz="0" w:space="0" w:color="auto"/>
      </w:divBdr>
    </w:div>
    <w:div w:id="2102946503">
      <w:bodyDiv w:val="1"/>
      <w:marLeft w:val="0"/>
      <w:marRight w:val="0"/>
      <w:marTop w:val="0"/>
      <w:marBottom w:val="0"/>
      <w:divBdr>
        <w:top w:val="none" w:sz="0" w:space="0" w:color="auto"/>
        <w:left w:val="none" w:sz="0" w:space="0" w:color="auto"/>
        <w:bottom w:val="none" w:sz="0" w:space="0" w:color="auto"/>
        <w:right w:val="none" w:sz="0" w:space="0" w:color="auto"/>
      </w:divBdr>
    </w:div>
    <w:div w:id="210515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2CE13-3171-453E-8990-813178EEA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2169</TotalTime>
  <Pages>2</Pages>
  <Words>933</Words>
  <Characters>5324</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Mirko Dedovic</dc:creator>
  <cp:lastModifiedBy>Gago</cp:lastModifiedBy>
  <cp:revision>230</cp:revision>
  <cp:lastPrinted>2021-08-05T12:22:00Z</cp:lastPrinted>
  <dcterms:created xsi:type="dcterms:W3CDTF">2022-01-25T11:36:00Z</dcterms:created>
  <dcterms:modified xsi:type="dcterms:W3CDTF">2026-03-17T15:29:00Z</dcterms:modified>
</cp:coreProperties>
</file>