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8B0C2" w14:textId="77777777" w:rsidR="009F2DE7" w:rsidRPr="00BD1590" w:rsidRDefault="009F2DE7" w:rsidP="009F2DE7">
      <w:pPr>
        <w:jc w:val="right"/>
        <w:rPr>
          <w:rFonts w:ascii="Arial" w:hAnsi="Arial" w:cs="Arial"/>
          <w:b/>
          <w:color w:val="000000"/>
          <w:lang w:val="sr-Latn-ME"/>
        </w:rPr>
      </w:pPr>
      <w:r w:rsidRPr="00BD1590">
        <w:rPr>
          <w:rFonts w:ascii="Arial" w:hAnsi="Arial" w:cs="Arial"/>
          <w:b/>
          <w:color w:val="000000"/>
          <w:lang w:val="sr-Latn-ME"/>
        </w:rPr>
        <w:t xml:space="preserve">OBRAZAC 1  </w:t>
      </w:r>
    </w:p>
    <w:p w14:paraId="06680227" w14:textId="6935CBBE" w:rsidR="009F2DE7" w:rsidRPr="00BD1590" w:rsidRDefault="009F2DE7" w:rsidP="009F2DE7">
      <w:pPr>
        <w:tabs>
          <w:tab w:val="left" w:pos="1701"/>
          <w:tab w:val="left" w:pos="4820"/>
        </w:tabs>
        <w:jc w:val="both"/>
        <w:rPr>
          <w:rFonts w:ascii="Arial" w:hAnsi="Arial" w:cs="Arial"/>
          <w:color w:val="000000"/>
          <w:lang w:val="sr-Latn-ME"/>
        </w:rPr>
      </w:pPr>
      <w:r w:rsidRPr="00BD1590">
        <w:rPr>
          <w:rFonts w:ascii="Arial" w:hAnsi="Arial" w:cs="Arial"/>
          <w:color w:val="000000"/>
          <w:u w:val="single"/>
          <w:lang w:val="sr-Latn-ME"/>
        </w:rPr>
        <w:t>Ministarstvo javne uprave</w:t>
      </w:r>
    </w:p>
    <w:p w14:paraId="5F27468B" w14:textId="5E8B3B65" w:rsidR="00904443" w:rsidRPr="004F3F93" w:rsidRDefault="009F2DE7" w:rsidP="00904443">
      <w:pPr>
        <w:rPr>
          <w:rFonts w:ascii="Arial" w:hAnsi="Arial" w:cs="Arial"/>
          <w:color w:val="1F497D"/>
          <w:lang w:val="en-GB"/>
        </w:rPr>
      </w:pPr>
      <w:r w:rsidRPr="00BD1590">
        <w:rPr>
          <w:rFonts w:ascii="Arial" w:hAnsi="Arial" w:cs="Arial"/>
          <w:lang w:val="sr-Latn-ME"/>
        </w:rPr>
        <w:t xml:space="preserve">Broj iz evidencije postupaka javnih </w:t>
      </w:r>
      <w:r w:rsidRPr="004F3F93">
        <w:rPr>
          <w:rFonts w:ascii="Arial" w:hAnsi="Arial" w:cs="Arial"/>
          <w:lang w:val="sr-Latn-ME"/>
        </w:rPr>
        <w:t xml:space="preserve">nabavki: </w:t>
      </w:r>
      <w:r w:rsidR="0027165B" w:rsidRPr="004F3F93">
        <w:rPr>
          <w:rFonts w:ascii="Arial" w:hAnsi="Arial" w:cs="Arial"/>
          <w:b/>
          <w:lang w:val="sr-Latn-ME"/>
        </w:rPr>
        <w:t>0</w:t>
      </w:r>
      <w:r w:rsidR="00080AD4">
        <w:rPr>
          <w:rFonts w:ascii="Arial" w:hAnsi="Arial" w:cs="Arial"/>
          <w:b/>
          <w:lang w:val="sr-Latn-ME"/>
        </w:rPr>
        <w:t>3</w:t>
      </w:r>
      <w:r w:rsidRPr="004F3F93">
        <w:rPr>
          <w:rFonts w:ascii="Arial" w:hAnsi="Arial" w:cs="Arial"/>
          <w:b/>
          <w:lang w:val="sr-Latn-ME"/>
        </w:rPr>
        <w:t>/202</w:t>
      </w:r>
      <w:r w:rsidR="00080AD4">
        <w:rPr>
          <w:rFonts w:ascii="Arial" w:hAnsi="Arial" w:cs="Arial"/>
          <w:b/>
          <w:lang w:val="sr-Latn-ME"/>
        </w:rPr>
        <w:t>6</w:t>
      </w:r>
      <w:r w:rsidR="0027165B" w:rsidRPr="004F3F93">
        <w:rPr>
          <w:rFonts w:ascii="Arial" w:hAnsi="Arial" w:cs="Arial"/>
          <w:b/>
          <w:lang w:val="sr-Latn-ME"/>
        </w:rPr>
        <w:t xml:space="preserve"> </w:t>
      </w:r>
      <w:r w:rsidR="00904443" w:rsidRPr="004F3F93">
        <w:rPr>
          <w:rFonts w:ascii="Arial" w:hAnsi="Arial" w:cs="Arial"/>
          <w:b/>
        </w:rPr>
        <w:t>(</w:t>
      </w:r>
      <w:r w:rsidR="00797C53" w:rsidRPr="004F3F93">
        <w:rPr>
          <w:rFonts w:ascii="Arial" w:hAnsi="Arial" w:cs="Arial"/>
          <w:b/>
          <w:bCs/>
        </w:rPr>
        <w:t>01-426</w:t>
      </w:r>
      <w:r w:rsidR="00797C53" w:rsidRPr="009C50C6">
        <w:rPr>
          <w:rFonts w:ascii="Arial" w:hAnsi="Arial" w:cs="Arial"/>
          <w:b/>
          <w:bCs/>
        </w:rPr>
        <w:t>/2</w:t>
      </w:r>
      <w:r w:rsidR="00080AD4" w:rsidRPr="009C50C6">
        <w:rPr>
          <w:rFonts w:ascii="Arial" w:hAnsi="Arial" w:cs="Arial"/>
          <w:b/>
          <w:bCs/>
        </w:rPr>
        <w:t>6</w:t>
      </w:r>
      <w:r w:rsidR="00797C53" w:rsidRPr="009C50C6">
        <w:rPr>
          <w:rFonts w:ascii="Arial" w:hAnsi="Arial" w:cs="Arial"/>
          <w:b/>
          <w:bCs/>
        </w:rPr>
        <w:t>-</w:t>
      </w:r>
      <w:r w:rsidR="004F3F93" w:rsidRPr="009C50C6">
        <w:rPr>
          <w:rFonts w:ascii="Arial" w:hAnsi="Arial" w:cs="Arial"/>
          <w:b/>
          <w:bCs/>
        </w:rPr>
        <w:t>1</w:t>
      </w:r>
      <w:r w:rsidR="009C50C6" w:rsidRPr="009C50C6">
        <w:rPr>
          <w:rFonts w:ascii="Arial" w:hAnsi="Arial" w:cs="Arial"/>
          <w:b/>
          <w:bCs/>
        </w:rPr>
        <w:t>129</w:t>
      </w:r>
      <w:r w:rsidR="00797C53" w:rsidRPr="009C50C6">
        <w:rPr>
          <w:rFonts w:ascii="Arial" w:hAnsi="Arial" w:cs="Arial"/>
          <w:b/>
          <w:bCs/>
        </w:rPr>
        <w:t>/5</w:t>
      </w:r>
      <w:r w:rsidR="00904443" w:rsidRPr="009C50C6">
        <w:rPr>
          <w:rStyle w:val="ui-dialog-title2"/>
          <w:rFonts w:ascii="Arial" w:hAnsi="Arial" w:cs="Arial"/>
          <w:b/>
          <w:lang w:val="en-GB"/>
        </w:rPr>
        <w:t>)</w:t>
      </w:r>
    </w:p>
    <w:p w14:paraId="00CA1B11" w14:textId="5DAAB136" w:rsidR="00B04B8D" w:rsidRPr="004F3F93" w:rsidRDefault="009F2DE7" w:rsidP="009F2DE7">
      <w:pPr>
        <w:jc w:val="both"/>
        <w:rPr>
          <w:rFonts w:ascii="Arial" w:hAnsi="Arial" w:cs="Arial"/>
          <w:color w:val="000000"/>
          <w:lang w:val="sr-Latn-ME"/>
        </w:rPr>
      </w:pPr>
      <w:r w:rsidRPr="004F3F93">
        <w:rPr>
          <w:rFonts w:ascii="Arial" w:hAnsi="Arial" w:cs="Arial"/>
          <w:color w:val="000000"/>
          <w:lang w:val="sr-Latn-ME"/>
        </w:rPr>
        <w:t>Redni broj iz Plana javnih nabavki</w:t>
      </w:r>
      <w:r w:rsidRPr="004F3F93">
        <w:rPr>
          <w:rFonts w:ascii="Arial" w:hAnsi="Arial" w:cs="Arial"/>
          <w:b/>
          <w:color w:val="000000"/>
          <w:lang w:val="sr-Latn-ME"/>
        </w:rPr>
        <w:t>:</w:t>
      </w:r>
      <w:r w:rsidR="00FC018C" w:rsidRPr="004F3F93">
        <w:rPr>
          <w:rFonts w:ascii="Arial" w:hAnsi="Arial" w:cs="Arial"/>
          <w:b/>
          <w:color w:val="000000"/>
          <w:lang w:val="sr-Latn-ME"/>
        </w:rPr>
        <w:t xml:space="preserve"> </w:t>
      </w:r>
      <w:r w:rsidR="00E92FF0">
        <w:rPr>
          <w:rFonts w:ascii="Arial" w:hAnsi="Arial" w:cs="Arial"/>
          <w:b/>
          <w:color w:val="000000"/>
          <w:lang w:val="sr-Latn-ME"/>
        </w:rPr>
        <w:t>9</w:t>
      </w:r>
    </w:p>
    <w:p w14:paraId="647D031C" w14:textId="5C533110" w:rsidR="009F2DE7" w:rsidRPr="00BD1590" w:rsidRDefault="009F2DE7" w:rsidP="009F2DE7">
      <w:pPr>
        <w:jc w:val="both"/>
        <w:rPr>
          <w:rFonts w:ascii="Arial" w:hAnsi="Arial" w:cs="Arial"/>
          <w:b/>
          <w:bCs/>
          <w:color w:val="000000"/>
          <w:lang w:val="sr-Latn-ME"/>
        </w:rPr>
      </w:pPr>
      <w:r w:rsidRPr="004F3F93">
        <w:rPr>
          <w:rFonts w:ascii="Arial" w:hAnsi="Arial" w:cs="Arial"/>
          <w:color w:val="000000"/>
          <w:lang w:val="sr-Latn-ME"/>
        </w:rPr>
        <w:t xml:space="preserve">Mjesto i datum: </w:t>
      </w:r>
      <w:r w:rsidR="00011480" w:rsidRPr="004F3F93">
        <w:rPr>
          <w:rFonts w:ascii="Arial" w:hAnsi="Arial" w:cs="Arial"/>
          <w:color w:val="000000"/>
          <w:lang w:val="sr-Latn-ME"/>
        </w:rPr>
        <w:t xml:space="preserve">Podgorica, </w:t>
      </w:r>
      <w:r w:rsidR="00080AD4">
        <w:rPr>
          <w:rFonts w:ascii="Arial" w:hAnsi="Arial" w:cs="Arial"/>
          <w:b/>
          <w:color w:val="000000"/>
          <w:lang w:val="sr-Latn-ME"/>
        </w:rPr>
        <w:t>12</w:t>
      </w:r>
      <w:r w:rsidR="00011480" w:rsidRPr="00606A73">
        <w:rPr>
          <w:rFonts w:ascii="Arial" w:hAnsi="Arial" w:cs="Arial"/>
          <w:b/>
          <w:color w:val="000000"/>
          <w:lang w:val="sr-Latn-ME"/>
        </w:rPr>
        <w:t>.</w:t>
      </w:r>
      <w:r w:rsidR="001106F5" w:rsidRPr="00606A73">
        <w:rPr>
          <w:rFonts w:ascii="Arial" w:hAnsi="Arial" w:cs="Arial"/>
          <w:b/>
          <w:color w:val="000000"/>
          <w:lang w:val="sr-Latn-ME"/>
        </w:rPr>
        <w:t>0</w:t>
      </w:r>
      <w:r w:rsidR="00080AD4">
        <w:rPr>
          <w:rFonts w:ascii="Arial" w:hAnsi="Arial" w:cs="Arial"/>
          <w:b/>
          <w:color w:val="000000"/>
          <w:lang w:val="sr-Latn-ME"/>
        </w:rPr>
        <w:t>3</w:t>
      </w:r>
      <w:r w:rsidR="00011480" w:rsidRPr="00606A73">
        <w:rPr>
          <w:rFonts w:ascii="Arial" w:hAnsi="Arial" w:cs="Arial"/>
          <w:b/>
          <w:color w:val="000000"/>
          <w:lang w:val="sr-Latn-ME"/>
        </w:rPr>
        <w:t>.202</w:t>
      </w:r>
      <w:r w:rsidR="00080AD4">
        <w:rPr>
          <w:rFonts w:ascii="Arial" w:hAnsi="Arial" w:cs="Arial"/>
          <w:b/>
          <w:color w:val="000000"/>
          <w:lang w:val="sr-Latn-ME"/>
        </w:rPr>
        <w:t>6</w:t>
      </w:r>
      <w:r w:rsidR="00011480" w:rsidRPr="00606A73">
        <w:rPr>
          <w:rFonts w:ascii="Arial" w:hAnsi="Arial" w:cs="Arial"/>
          <w:b/>
          <w:color w:val="000000"/>
          <w:lang w:val="sr-Latn-ME"/>
        </w:rPr>
        <w:t>. godine</w:t>
      </w:r>
    </w:p>
    <w:p w14:paraId="2AED4242" w14:textId="77777777" w:rsidR="009F2DE7" w:rsidRPr="00BD1590" w:rsidRDefault="009F2DE7" w:rsidP="009F2DE7">
      <w:pPr>
        <w:rPr>
          <w:rFonts w:ascii="Arial" w:hAnsi="Arial" w:cs="Arial"/>
          <w:lang w:val="sr-Latn-ME"/>
        </w:rPr>
      </w:pPr>
    </w:p>
    <w:p w14:paraId="6B13B14B" w14:textId="77777777" w:rsidR="009F2DE7" w:rsidRPr="00BD1590" w:rsidRDefault="009F2DE7" w:rsidP="009F2DE7">
      <w:pPr>
        <w:rPr>
          <w:rFonts w:ascii="Arial" w:hAnsi="Arial" w:cs="Arial"/>
          <w:lang w:val="sr-Latn-ME"/>
        </w:rPr>
      </w:pPr>
    </w:p>
    <w:p w14:paraId="6D8589D9" w14:textId="77777777" w:rsidR="009F2DE7" w:rsidRPr="00BD1590" w:rsidRDefault="009F2DE7" w:rsidP="009F2DE7">
      <w:pPr>
        <w:rPr>
          <w:rFonts w:ascii="Arial" w:hAnsi="Arial" w:cs="Arial"/>
          <w:lang w:val="sr-Latn-ME"/>
        </w:rPr>
      </w:pPr>
    </w:p>
    <w:p w14:paraId="3706308F" w14:textId="5A2DC7F7" w:rsidR="009F2DE7" w:rsidRPr="00BD1590" w:rsidRDefault="009F2DE7" w:rsidP="009F2DE7">
      <w:pPr>
        <w:tabs>
          <w:tab w:val="left" w:pos="1276"/>
          <w:tab w:val="left" w:pos="3261"/>
        </w:tabs>
        <w:jc w:val="both"/>
        <w:rPr>
          <w:rFonts w:ascii="Arial" w:hAnsi="Arial" w:cs="Arial"/>
          <w:b/>
          <w:bCs/>
          <w:color w:val="000000"/>
          <w:lang w:val="sr-Latn-ME"/>
        </w:rPr>
      </w:pPr>
      <w:r w:rsidRPr="00BD1590">
        <w:rPr>
          <w:rFonts w:ascii="Arial" w:hAnsi="Arial" w:cs="Arial"/>
          <w:lang w:val="sr-Latn-ME"/>
        </w:rPr>
        <w:t xml:space="preserve">Na osnovu člana </w:t>
      </w:r>
      <w:r w:rsidR="007702F6">
        <w:rPr>
          <w:rFonts w:ascii="Arial" w:hAnsi="Arial" w:cs="Arial"/>
          <w:lang w:val="sr-Latn-ME"/>
        </w:rPr>
        <w:t>5</w:t>
      </w:r>
      <w:r w:rsidRPr="00BD1590">
        <w:rPr>
          <w:rFonts w:ascii="Arial" w:hAnsi="Arial" w:cs="Arial"/>
          <w:lang w:val="sr-Latn-ME"/>
        </w:rPr>
        <w:t xml:space="preserve">3 stav </w:t>
      </w:r>
      <w:r w:rsidR="007702F6">
        <w:rPr>
          <w:rFonts w:ascii="Arial" w:hAnsi="Arial" w:cs="Arial"/>
          <w:lang w:val="sr-Latn-ME"/>
        </w:rPr>
        <w:t>3</w:t>
      </w:r>
      <w:r w:rsidRPr="00BD1590">
        <w:rPr>
          <w:rFonts w:ascii="Arial" w:hAnsi="Arial" w:cs="Arial"/>
          <w:lang w:val="sr-Latn-ME"/>
        </w:rPr>
        <w:t xml:space="preserve"> Zakona o javnim nabavkama („Službeni list CG“, br. 074/19</w:t>
      </w:r>
      <w:r w:rsidR="007702F6">
        <w:rPr>
          <w:rFonts w:ascii="Arial" w:hAnsi="Arial" w:cs="Arial"/>
          <w:lang w:val="sr-Latn-ME"/>
        </w:rPr>
        <w:t xml:space="preserve"> i 3/23</w:t>
      </w:r>
      <w:r w:rsidRPr="00BD1590">
        <w:rPr>
          <w:rFonts w:ascii="Arial" w:hAnsi="Arial" w:cs="Arial"/>
          <w:lang w:val="sr-Latn-ME"/>
        </w:rPr>
        <w:t xml:space="preserve">) </w:t>
      </w:r>
      <w:r w:rsidR="00B04B8D" w:rsidRPr="00BD1590">
        <w:rPr>
          <w:rFonts w:ascii="Arial" w:hAnsi="Arial" w:cs="Arial"/>
          <w:color w:val="000000"/>
          <w:u w:val="single"/>
          <w:lang w:val="sr-Latn-ME"/>
        </w:rPr>
        <w:t>Ministarstvo javne uprave</w:t>
      </w:r>
      <w:r w:rsidR="007702F6">
        <w:rPr>
          <w:rFonts w:ascii="Arial" w:hAnsi="Arial" w:cs="Arial"/>
          <w:color w:val="000000"/>
          <w:u w:val="single"/>
          <w:lang w:val="sr-Latn-ME"/>
        </w:rPr>
        <w:t xml:space="preserve">  </w:t>
      </w:r>
      <w:r w:rsidRPr="00BD1590">
        <w:rPr>
          <w:rFonts w:ascii="Arial" w:hAnsi="Arial" w:cs="Arial"/>
          <w:lang w:val="sr-Latn-ME"/>
        </w:rPr>
        <w:t>objavljuje</w:t>
      </w:r>
      <w:r w:rsidRPr="00BD1590">
        <w:rPr>
          <w:rFonts w:ascii="Arial" w:hAnsi="Arial" w:cs="Arial"/>
          <w:b/>
          <w:bCs/>
          <w:color w:val="000000"/>
          <w:lang w:val="sr-Latn-ME"/>
        </w:rPr>
        <w:t xml:space="preserve">        </w:t>
      </w:r>
    </w:p>
    <w:p w14:paraId="0381B8FE"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22A28FFD"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678EA5CA"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667B1684"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1B1BA185" w14:textId="77777777" w:rsidR="009F2DE7" w:rsidRPr="00BD1590" w:rsidRDefault="009F2DE7" w:rsidP="009F2DE7">
      <w:pPr>
        <w:tabs>
          <w:tab w:val="left" w:pos="1276"/>
          <w:tab w:val="left" w:pos="3261"/>
        </w:tabs>
        <w:jc w:val="both"/>
        <w:rPr>
          <w:rFonts w:ascii="Arial" w:hAnsi="Arial" w:cs="Arial"/>
          <w:lang w:val="sr-Latn-ME"/>
        </w:rPr>
      </w:pPr>
      <w:r w:rsidRPr="00BD1590">
        <w:rPr>
          <w:rFonts w:ascii="Arial" w:hAnsi="Arial" w:cs="Arial"/>
          <w:b/>
          <w:bCs/>
          <w:color w:val="000000"/>
          <w:lang w:val="sr-Latn-ME"/>
        </w:rPr>
        <w:t xml:space="preserve">                                          </w:t>
      </w:r>
      <w:r w:rsidRPr="00BD1590">
        <w:rPr>
          <w:rFonts w:ascii="Arial" w:hAnsi="Arial" w:cs="Arial"/>
          <w:b/>
          <w:bCs/>
          <w:color w:val="000000"/>
          <w:lang w:val="sr-Latn-ME"/>
        </w:rPr>
        <w:tab/>
      </w:r>
      <w:r w:rsidRPr="00BD1590">
        <w:rPr>
          <w:rFonts w:ascii="Arial" w:hAnsi="Arial" w:cs="Arial"/>
          <w:bCs/>
          <w:color w:val="000000"/>
          <w:lang w:val="sr-Latn-ME"/>
        </w:rPr>
        <w:t xml:space="preserve">                                                      </w:t>
      </w:r>
    </w:p>
    <w:p w14:paraId="0E101D72" w14:textId="77777777" w:rsidR="009F2DE7" w:rsidRPr="00BD1590" w:rsidRDefault="009F2DE7" w:rsidP="009F2DE7">
      <w:pPr>
        <w:keepNext/>
        <w:jc w:val="center"/>
        <w:outlineLvl w:val="0"/>
        <w:rPr>
          <w:rFonts w:ascii="Arial" w:hAnsi="Arial" w:cs="Arial"/>
          <w:b/>
          <w:bCs/>
          <w:color w:val="000000"/>
          <w:lang w:val="sr-Latn-ME"/>
        </w:rPr>
      </w:pPr>
    </w:p>
    <w:p w14:paraId="1B4665C0" w14:textId="77777777" w:rsidR="009F2DE7" w:rsidRPr="00BD1590" w:rsidRDefault="009F2DE7" w:rsidP="009F2DE7">
      <w:pPr>
        <w:jc w:val="center"/>
        <w:rPr>
          <w:rFonts w:ascii="Arial" w:hAnsi="Arial" w:cs="Arial"/>
          <w:b/>
          <w:bCs/>
          <w:color w:val="000000"/>
          <w:lang w:val="sr-Latn-ME"/>
        </w:rPr>
      </w:pPr>
      <w:bookmarkStart w:id="0" w:name="_Hlk79047268"/>
      <w:r w:rsidRPr="00BD1590">
        <w:rPr>
          <w:rFonts w:ascii="Arial" w:hAnsi="Arial" w:cs="Arial"/>
          <w:b/>
          <w:bCs/>
          <w:color w:val="000000"/>
          <w:lang w:val="sr-Latn-ME"/>
        </w:rPr>
        <w:t>TENDERSKU DOKUMENTACIJU</w:t>
      </w:r>
    </w:p>
    <w:p w14:paraId="76BA273A" w14:textId="7E57475B" w:rsidR="009F2DE7" w:rsidRDefault="009F2DE7" w:rsidP="009F2DE7">
      <w:pPr>
        <w:jc w:val="center"/>
        <w:rPr>
          <w:rFonts w:ascii="Arial" w:hAnsi="Arial" w:cs="Arial"/>
          <w:b/>
          <w:bCs/>
          <w:color w:val="000000"/>
          <w:lang w:val="sr-Latn-ME"/>
        </w:rPr>
      </w:pPr>
      <w:r w:rsidRPr="00BD1590">
        <w:rPr>
          <w:rFonts w:ascii="Arial" w:hAnsi="Arial" w:cs="Arial"/>
          <w:b/>
          <w:bCs/>
          <w:color w:val="000000"/>
          <w:lang w:val="sr-Latn-ME"/>
        </w:rPr>
        <w:t>ZA OTVORENI POSTUPAK JAVNE NABAVKE</w:t>
      </w:r>
    </w:p>
    <w:p w14:paraId="2B0B02BA" w14:textId="77777777" w:rsidR="005762CE" w:rsidRDefault="005762CE" w:rsidP="005762CE">
      <w:pPr>
        <w:spacing w:after="0" w:line="240" w:lineRule="auto"/>
        <w:jc w:val="center"/>
        <w:rPr>
          <w:rFonts w:ascii="Arial" w:eastAsia="Times New Roman" w:hAnsi="Arial" w:cs="Arial"/>
          <w:b/>
          <w:bCs/>
          <w:color w:val="000000"/>
          <w:sz w:val="28"/>
          <w:szCs w:val="28"/>
        </w:rPr>
      </w:pPr>
    </w:p>
    <w:p w14:paraId="21806A0C" w14:textId="30E24358" w:rsidR="00F94099" w:rsidRDefault="00D548D9" w:rsidP="00D05F80">
      <w:pPr>
        <w:jc w:val="center"/>
        <w:rPr>
          <w:rFonts w:ascii="Arial" w:hAnsi="Arial" w:cs="Arial"/>
          <w:color w:val="000000"/>
          <w:lang w:val="sr-Latn-ME"/>
        </w:rPr>
      </w:pPr>
      <w:bookmarkStart w:id="1" w:name="_Hlk199749713"/>
      <w:bookmarkEnd w:id="0"/>
      <w:r w:rsidRPr="00D548D9">
        <w:rPr>
          <w:rFonts w:ascii="Arial" w:eastAsia="Times New Roman" w:hAnsi="Arial" w:cs="Arial"/>
          <w:b/>
          <w:bCs/>
          <w:sz w:val="24"/>
          <w:szCs w:val="24"/>
        </w:rPr>
        <w:t>Održavanje i proširenje platforme za digitalizaciju</w:t>
      </w:r>
      <w:r w:rsidR="00080AD4">
        <w:rPr>
          <w:rFonts w:ascii="Arial" w:eastAsia="Times New Roman" w:hAnsi="Arial" w:cs="Arial"/>
          <w:b/>
          <w:bCs/>
          <w:sz w:val="24"/>
          <w:szCs w:val="24"/>
        </w:rPr>
        <w:t xml:space="preserve"> i </w:t>
      </w:r>
      <w:r w:rsidRPr="00D548D9">
        <w:rPr>
          <w:rFonts w:ascii="Arial" w:eastAsia="Times New Roman" w:hAnsi="Arial" w:cs="Arial"/>
          <w:b/>
          <w:bCs/>
          <w:sz w:val="24"/>
          <w:szCs w:val="24"/>
        </w:rPr>
        <w:t>automatizaciju poslovnih procesa BPM-a (sa licencama</w:t>
      </w:r>
      <w:r w:rsidR="00D05F80">
        <w:rPr>
          <w:rFonts w:ascii="Arial" w:eastAsia="Times New Roman" w:hAnsi="Arial" w:cs="Arial"/>
          <w:b/>
          <w:bCs/>
          <w:sz w:val="24"/>
          <w:szCs w:val="24"/>
        </w:rPr>
        <w:t>)</w:t>
      </w:r>
    </w:p>
    <w:bookmarkEnd w:id="1"/>
    <w:p w14:paraId="0DB840E5" w14:textId="4271B35D" w:rsidR="008F2205" w:rsidRDefault="008F2205" w:rsidP="009F2DE7">
      <w:pPr>
        <w:jc w:val="both"/>
        <w:rPr>
          <w:rFonts w:ascii="Arial" w:hAnsi="Arial" w:cs="Arial"/>
          <w:color w:val="000000"/>
          <w:lang w:val="sr-Latn-ME"/>
        </w:rPr>
      </w:pPr>
    </w:p>
    <w:p w14:paraId="1EFABE7E" w14:textId="146ABB19" w:rsidR="00D05F80" w:rsidRDefault="00D05F80" w:rsidP="009F2DE7">
      <w:pPr>
        <w:jc w:val="both"/>
        <w:rPr>
          <w:rFonts w:ascii="Arial" w:hAnsi="Arial" w:cs="Arial"/>
          <w:color w:val="000000"/>
          <w:lang w:val="sr-Latn-ME"/>
        </w:rPr>
      </w:pPr>
    </w:p>
    <w:p w14:paraId="0555C27F" w14:textId="46133324" w:rsidR="00D05F80" w:rsidRDefault="00D05F80" w:rsidP="009F2DE7">
      <w:pPr>
        <w:jc w:val="both"/>
        <w:rPr>
          <w:rFonts w:ascii="Arial" w:hAnsi="Arial" w:cs="Arial"/>
          <w:color w:val="000000"/>
          <w:lang w:val="sr-Latn-ME"/>
        </w:rPr>
      </w:pPr>
    </w:p>
    <w:p w14:paraId="1CF94B13" w14:textId="241AC93A" w:rsidR="009F2DE7" w:rsidRPr="000023DE" w:rsidRDefault="009F2DE7" w:rsidP="009F2DE7">
      <w:pPr>
        <w:jc w:val="both"/>
        <w:rPr>
          <w:rFonts w:ascii="Arial" w:hAnsi="Arial" w:cs="Arial"/>
          <w:color w:val="000000"/>
          <w:lang w:val="sr-Latn-ME"/>
        </w:rPr>
      </w:pPr>
      <w:r w:rsidRPr="00BD1590">
        <w:rPr>
          <w:rFonts w:ascii="Arial" w:hAnsi="Arial" w:cs="Arial"/>
          <w:color w:val="000000"/>
          <w:lang w:val="sr-Latn-ME"/>
        </w:rPr>
        <w:t>Predmet nabavke se nabavlja:</w:t>
      </w:r>
    </w:p>
    <w:p w14:paraId="22C1D0DA" w14:textId="537D301F"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007E6840">
        <w:rPr>
          <w:rFonts w:ascii="Arial" w:hAnsi="Arial" w:cs="Arial"/>
          <w:color w:val="000000"/>
          <w:lang w:val="sr-Latn-ME"/>
        </w:rPr>
        <w:t>kao cjelina</w:t>
      </w:r>
      <w:r w:rsidRPr="00BD1590">
        <w:rPr>
          <w:rFonts w:ascii="Arial" w:hAnsi="Arial" w:cs="Arial"/>
          <w:color w:val="000000"/>
          <w:lang w:val="sr-Latn-ME"/>
        </w:rPr>
        <w:t xml:space="preserve"> </w:t>
      </w:r>
    </w:p>
    <w:p w14:paraId="0075F079" w14:textId="0A7FED76" w:rsidR="009F2DE7" w:rsidRDefault="009F2DE7" w:rsidP="009F2DE7">
      <w:pPr>
        <w:jc w:val="both"/>
        <w:rPr>
          <w:rFonts w:ascii="Arial" w:hAnsi="Arial" w:cs="Arial"/>
          <w:color w:val="000000"/>
          <w:lang w:val="sr-Latn-ME"/>
        </w:rPr>
      </w:pPr>
    </w:p>
    <w:p w14:paraId="68C58C80" w14:textId="77777777" w:rsidR="00D548D9" w:rsidRDefault="00D548D9" w:rsidP="009F2DE7">
      <w:pPr>
        <w:jc w:val="both"/>
        <w:rPr>
          <w:rFonts w:ascii="Arial" w:hAnsi="Arial" w:cs="Arial"/>
          <w:color w:val="000000"/>
          <w:lang w:val="sr-Latn-ME"/>
        </w:rPr>
      </w:pPr>
    </w:p>
    <w:p w14:paraId="5FEF5A30" w14:textId="77777777" w:rsidR="009F2DE7" w:rsidRPr="00BD1590"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lang w:val="sr-Latn-ME"/>
        </w:rPr>
      </w:pPr>
      <w:bookmarkStart w:id="2" w:name="_Toc62730553"/>
      <w:r w:rsidRPr="00BD1590">
        <w:rPr>
          <w:rFonts w:ascii="Arial" w:hAnsi="Arial" w:cs="Arial"/>
          <w:b/>
          <w:color w:val="000000"/>
          <w:lang w:val="sr-Latn-ME"/>
        </w:rPr>
        <w:lastRenderedPageBreak/>
        <w:t>POZIV ZA NADMETANJE</w:t>
      </w:r>
      <w:r w:rsidRPr="00BD1590">
        <w:rPr>
          <w:rFonts w:ascii="Arial" w:hAnsi="Arial" w:cs="Arial"/>
          <w:b/>
          <w:color w:val="000000"/>
          <w:vertAlign w:val="superscript"/>
          <w:lang w:val="sr-Latn-ME"/>
        </w:rPr>
        <w:footnoteReference w:id="1"/>
      </w:r>
      <w:bookmarkEnd w:id="2"/>
      <w:r w:rsidRPr="00BD1590">
        <w:rPr>
          <w:rFonts w:ascii="Arial" w:hAnsi="Arial" w:cs="Arial"/>
          <w:b/>
          <w:color w:val="000000"/>
          <w:lang w:val="sr-Latn-ME"/>
        </w:rPr>
        <w:t xml:space="preserve"> </w:t>
      </w:r>
    </w:p>
    <w:p w14:paraId="7C63C943" w14:textId="77777777" w:rsidR="009F2DE7" w:rsidRPr="00BD1590" w:rsidRDefault="009F2DE7" w:rsidP="009F2DE7">
      <w:pPr>
        <w:rPr>
          <w:rFonts w:ascii="Arial" w:hAnsi="Arial" w:cs="Arial"/>
          <w:b/>
          <w:bCs/>
          <w:color w:val="000000"/>
          <w:lang w:val="sr-Latn-ME"/>
        </w:rPr>
      </w:pPr>
      <w:r w:rsidRPr="00BD1590">
        <w:rPr>
          <w:rFonts w:ascii="Arial" w:hAnsi="Arial" w:cs="Arial"/>
          <w:b/>
          <w:bCs/>
          <w:color w:val="000000"/>
          <w:lang w:val="sr-Latn-ME"/>
        </w:rPr>
        <w:tab/>
      </w:r>
    </w:p>
    <w:p w14:paraId="29DCC347" w14:textId="77777777" w:rsidR="009F2DE7" w:rsidRPr="00BD1590" w:rsidRDefault="009F2DE7" w:rsidP="009F2DE7">
      <w:pPr>
        <w:numPr>
          <w:ilvl w:val="0"/>
          <w:numId w:val="2"/>
        </w:numPr>
        <w:contextualSpacing/>
        <w:rPr>
          <w:rFonts w:ascii="Arial" w:eastAsia="Calibri" w:hAnsi="Arial" w:cs="Arial"/>
          <w:color w:val="000000"/>
          <w:lang w:val="sr-Latn-ME"/>
        </w:rPr>
      </w:pPr>
      <w:r w:rsidRPr="00BD1590">
        <w:rPr>
          <w:rFonts w:ascii="Arial" w:eastAsia="Calibri" w:hAnsi="Arial" w:cs="Arial"/>
          <w:color w:val="000000"/>
          <w:lang w:val="sr-Latn-ME"/>
        </w:rPr>
        <w:t>Podaci o naručiocu;</w:t>
      </w:r>
    </w:p>
    <w:p w14:paraId="153C462C" w14:textId="77777777" w:rsidR="009F2DE7" w:rsidRPr="00BD1590" w:rsidRDefault="009F2DE7" w:rsidP="009F2DE7">
      <w:pPr>
        <w:numPr>
          <w:ilvl w:val="0"/>
          <w:numId w:val="2"/>
        </w:numPr>
        <w:contextualSpacing/>
        <w:rPr>
          <w:rFonts w:ascii="Arial" w:eastAsia="Calibri" w:hAnsi="Arial" w:cs="Arial"/>
          <w:color w:val="000000"/>
          <w:lang w:val="sr-Latn-ME"/>
        </w:rPr>
      </w:pPr>
      <w:r w:rsidRPr="00BD1590">
        <w:rPr>
          <w:rFonts w:ascii="Arial" w:eastAsia="Calibri" w:hAnsi="Arial" w:cs="Arial"/>
          <w:color w:val="000000"/>
          <w:lang w:val="sr-Latn-ME"/>
        </w:rPr>
        <w:t xml:space="preserve">Podaci o postupku i predmetu javne nabavke: </w:t>
      </w:r>
    </w:p>
    <w:p w14:paraId="445CD57C"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Vrsta postupka,</w:t>
      </w:r>
    </w:p>
    <w:p w14:paraId="3876C52C"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Predmet javne nabavke (vrsta predmeta, naziv i opis predmeta),</w:t>
      </w:r>
    </w:p>
    <w:p w14:paraId="3F76FBA1"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Procijenjena vrijednost predmeta nabavke</w:t>
      </w:r>
      <w:r w:rsidRPr="00BD1590">
        <w:rPr>
          <w:rFonts w:ascii="Arial" w:eastAsia="Calibri" w:hAnsi="Arial" w:cs="Arial"/>
          <w:color w:val="000000"/>
          <w:vertAlign w:val="superscript"/>
          <w:lang w:val="sr-Latn-ME"/>
        </w:rPr>
        <w:footnoteReference w:id="2"/>
      </w:r>
      <w:r w:rsidRPr="00BD1590">
        <w:rPr>
          <w:rFonts w:ascii="Arial" w:eastAsia="Calibri" w:hAnsi="Arial" w:cs="Arial"/>
          <w:color w:val="000000"/>
          <w:lang w:val="sr-Latn-ME"/>
        </w:rPr>
        <w:t>,</w:t>
      </w:r>
    </w:p>
    <w:p w14:paraId="52A036BD"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 xml:space="preserve">Način nabavke: </w:t>
      </w:r>
    </w:p>
    <w:p w14:paraId="6760D609"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Cjelina, po partijama,</w:t>
      </w:r>
    </w:p>
    <w:p w14:paraId="09000E42"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Zajednička nabavka,</w:t>
      </w:r>
    </w:p>
    <w:p w14:paraId="622FBE89"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Centralizovana nabavka,</w:t>
      </w:r>
    </w:p>
    <w:p w14:paraId="5CAD6F53"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Posebni oblik nabavke:</w:t>
      </w:r>
    </w:p>
    <w:p w14:paraId="0494B007"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Okvirni sporazum,</w:t>
      </w:r>
    </w:p>
    <w:p w14:paraId="5731AD18"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Dinamički sistem nabavki,</w:t>
      </w:r>
    </w:p>
    <w:p w14:paraId="27CA6689"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Elektronska aukcija,</w:t>
      </w:r>
    </w:p>
    <w:p w14:paraId="1ACC5011"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Elektronski katalog,</w:t>
      </w:r>
    </w:p>
    <w:p w14:paraId="2B285BCB"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Uslovi za učešće u postupku javne nabavke i posebni osnovi za isključenje,</w:t>
      </w:r>
    </w:p>
    <w:p w14:paraId="46563664"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Kriterijum za izbor najpovoljnije ponude,</w:t>
      </w:r>
    </w:p>
    <w:p w14:paraId="74716448"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Način, mjesto i vrijeme podnošenja ponuda i otvaranja ponuda,</w:t>
      </w:r>
    </w:p>
    <w:p w14:paraId="3D2102B6"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Rok za donošenje odluke o izboru,</w:t>
      </w:r>
    </w:p>
    <w:p w14:paraId="3671D0F7"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Rok važenja ponude,</w:t>
      </w:r>
    </w:p>
    <w:p w14:paraId="476A6D32"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Garancija ponude</w:t>
      </w:r>
    </w:p>
    <w:p w14:paraId="58EBEC5B" w14:textId="2925CC60" w:rsidR="009F2DE7" w:rsidRDefault="009F2DE7" w:rsidP="009F2DE7">
      <w:pPr>
        <w:rPr>
          <w:rFonts w:ascii="Arial" w:eastAsia="Calibri" w:hAnsi="Arial" w:cs="Arial"/>
          <w:color w:val="000000"/>
          <w:lang w:val="sr-Latn-ME"/>
        </w:rPr>
      </w:pPr>
    </w:p>
    <w:p w14:paraId="2A1E356D" w14:textId="6C556CDA" w:rsidR="00E36359" w:rsidRDefault="00E36359" w:rsidP="009F2DE7">
      <w:pPr>
        <w:rPr>
          <w:rFonts w:ascii="Arial" w:eastAsia="Calibri" w:hAnsi="Arial" w:cs="Arial"/>
          <w:color w:val="000000"/>
          <w:lang w:val="sr-Latn-ME"/>
        </w:rPr>
      </w:pPr>
    </w:p>
    <w:p w14:paraId="243DE334" w14:textId="37F04297" w:rsidR="00E36359" w:rsidRDefault="00E36359" w:rsidP="009F2DE7">
      <w:pPr>
        <w:rPr>
          <w:rFonts w:ascii="Arial" w:eastAsia="Calibri" w:hAnsi="Arial" w:cs="Arial"/>
          <w:color w:val="000000"/>
          <w:lang w:val="sr-Latn-ME"/>
        </w:rPr>
      </w:pPr>
    </w:p>
    <w:p w14:paraId="17375D78" w14:textId="1D07973A" w:rsidR="00E36359" w:rsidRDefault="00E36359" w:rsidP="009F2DE7">
      <w:pPr>
        <w:rPr>
          <w:rFonts w:ascii="Arial" w:eastAsia="Calibri" w:hAnsi="Arial" w:cs="Arial"/>
          <w:color w:val="000000"/>
          <w:lang w:val="sr-Latn-ME"/>
        </w:rPr>
      </w:pPr>
    </w:p>
    <w:p w14:paraId="474153ED" w14:textId="6E001936" w:rsidR="00E36359" w:rsidRDefault="00E36359" w:rsidP="009F2DE7">
      <w:pPr>
        <w:rPr>
          <w:rFonts w:ascii="Arial" w:eastAsia="Calibri" w:hAnsi="Arial" w:cs="Arial"/>
          <w:color w:val="000000"/>
          <w:lang w:val="sr-Latn-ME"/>
        </w:rPr>
      </w:pPr>
    </w:p>
    <w:p w14:paraId="14D42C86" w14:textId="44D465E3" w:rsidR="00E36359" w:rsidRDefault="00E36359" w:rsidP="009F2DE7">
      <w:pPr>
        <w:rPr>
          <w:rFonts w:ascii="Arial" w:eastAsia="Calibri" w:hAnsi="Arial" w:cs="Arial"/>
          <w:color w:val="000000"/>
          <w:lang w:val="sr-Latn-ME"/>
        </w:rPr>
      </w:pPr>
    </w:p>
    <w:p w14:paraId="23558A5C" w14:textId="76D8787F" w:rsidR="00E36359" w:rsidRDefault="00E36359" w:rsidP="009F2DE7">
      <w:pPr>
        <w:rPr>
          <w:rFonts w:ascii="Arial" w:eastAsia="Calibri" w:hAnsi="Arial" w:cs="Arial"/>
          <w:color w:val="000000"/>
          <w:lang w:val="sr-Latn-ME"/>
        </w:rPr>
      </w:pPr>
    </w:p>
    <w:p w14:paraId="69939433" w14:textId="1510D6E2" w:rsidR="00E36359" w:rsidRDefault="00E36359" w:rsidP="009F2DE7">
      <w:pPr>
        <w:rPr>
          <w:rFonts w:ascii="Arial" w:eastAsia="Calibri" w:hAnsi="Arial" w:cs="Arial"/>
          <w:color w:val="000000"/>
          <w:lang w:val="sr-Latn-ME"/>
        </w:rPr>
      </w:pPr>
    </w:p>
    <w:p w14:paraId="42105E90" w14:textId="01F4F7A3" w:rsidR="00E36359" w:rsidRDefault="00E36359" w:rsidP="009F2DE7">
      <w:pPr>
        <w:rPr>
          <w:rFonts w:ascii="Arial" w:eastAsia="Calibri" w:hAnsi="Arial" w:cs="Arial"/>
          <w:color w:val="000000"/>
          <w:lang w:val="sr-Latn-ME"/>
        </w:rPr>
      </w:pPr>
    </w:p>
    <w:p w14:paraId="2DCCE343" w14:textId="526B758E" w:rsidR="00E36359" w:rsidRDefault="00E36359" w:rsidP="009F2DE7">
      <w:pPr>
        <w:rPr>
          <w:rFonts w:ascii="Arial" w:eastAsia="Calibri" w:hAnsi="Arial" w:cs="Arial"/>
          <w:color w:val="000000"/>
          <w:lang w:val="sr-Latn-ME"/>
        </w:rPr>
      </w:pPr>
    </w:p>
    <w:p w14:paraId="7F89A92A" w14:textId="1950336E" w:rsidR="00E36359" w:rsidRDefault="00E36359" w:rsidP="009F2DE7">
      <w:pPr>
        <w:rPr>
          <w:rFonts w:ascii="Arial" w:eastAsia="Calibri" w:hAnsi="Arial" w:cs="Arial"/>
          <w:color w:val="000000"/>
          <w:lang w:val="sr-Latn-ME"/>
        </w:rPr>
      </w:pPr>
    </w:p>
    <w:p w14:paraId="34D1BC22" w14:textId="77777777" w:rsidR="00E36359" w:rsidRPr="00BD1590" w:rsidRDefault="00E36359" w:rsidP="009F2DE7">
      <w:pPr>
        <w:rPr>
          <w:rFonts w:ascii="Arial" w:eastAsia="Calibri" w:hAnsi="Arial" w:cs="Arial"/>
          <w:color w:val="000000"/>
          <w:lang w:val="sr-Latn-ME"/>
        </w:rPr>
      </w:pPr>
    </w:p>
    <w:p w14:paraId="77B3DE6F" w14:textId="6C6EF773" w:rsidR="009F2DE7" w:rsidRPr="002E5664"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lang w:val="sr-Latn-ME"/>
        </w:rPr>
      </w:pPr>
      <w:bookmarkStart w:id="3" w:name="_Toc62730554"/>
      <w:r w:rsidRPr="00BD1590">
        <w:rPr>
          <w:rFonts w:ascii="Arial" w:hAnsi="Arial" w:cs="Arial"/>
          <w:b/>
          <w:color w:val="000000"/>
          <w:lang w:val="sr-Latn-ME"/>
        </w:rPr>
        <w:lastRenderedPageBreak/>
        <w:t>TEHNIČKA SPECIFIKACIJA PREDMETA JAVNE NABAVKE</w:t>
      </w:r>
      <w:r w:rsidRPr="00BD1590">
        <w:rPr>
          <w:rFonts w:ascii="Arial" w:hAnsi="Arial" w:cs="Arial"/>
          <w:b/>
          <w:color w:val="000000"/>
          <w:vertAlign w:val="superscript"/>
          <w:lang w:val="sr-Latn-ME"/>
        </w:rPr>
        <w:footnoteReference w:id="3"/>
      </w:r>
      <w:bookmarkEnd w:id="3"/>
    </w:p>
    <w:p w14:paraId="4A694C1F" w14:textId="61C99DD8" w:rsidR="009F2DE7" w:rsidRDefault="009F2DE7" w:rsidP="009F2DE7">
      <w:pPr>
        <w:numPr>
          <w:ilvl w:val="0"/>
          <w:numId w:val="6"/>
        </w:numPr>
        <w:contextualSpacing/>
        <w:jc w:val="both"/>
        <w:rPr>
          <w:rFonts w:ascii="Arial" w:eastAsia="Calibri" w:hAnsi="Arial" w:cs="Arial"/>
          <w:color w:val="000000"/>
          <w:lang w:val="sr-Latn-ME"/>
        </w:rPr>
      </w:pPr>
      <w:r w:rsidRPr="00BD1590">
        <w:rPr>
          <w:rFonts w:ascii="Arial" w:eastAsia="Calibri" w:hAnsi="Arial" w:cs="Arial"/>
          <w:color w:val="000000"/>
          <w:lang w:val="sr-Latn-ME"/>
        </w:rPr>
        <w:t>Naziv i opis predmeta nabavke u cjelini, po partijama i stavkama sa bitnim karakteristikama</w:t>
      </w:r>
    </w:p>
    <w:p w14:paraId="5E9004E4" w14:textId="0EA630D2" w:rsidR="00C44450" w:rsidRDefault="00C44450" w:rsidP="004A45C1">
      <w:pPr>
        <w:contextualSpacing/>
        <w:jc w:val="both"/>
        <w:rPr>
          <w:rFonts w:ascii="Arial" w:eastAsia="Calibri" w:hAnsi="Arial" w:cs="Arial"/>
          <w:color w:val="000000"/>
          <w:lang w:val="sr-Latn-ME"/>
        </w:rPr>
      </w:pPr>
    </w:p>
    <w:p w14:paraId="09A577F7" w14:textId="5BBA8CD1" w:rsidR="007413C2" w:rsidRPr="007413C2" w:rsidRDefault="007413C2" w:rsidP="007413C2">
      <w:pPr>
        <w:jc w:val="center"/>
        <w:rPr>
          <w:rFonts w:ascii="Arial" w:hAnsi="Arial" w:cs="Arial"/>
          <w:color w:val="000000"/>
          <w:lang w:val="sr-Latn-ME"/>
        </w:rPr>
      </w:pPr>
      <w:r w:rsidRPr="00D548D9">
        <w:rPr>
          <w:rFonts w:ascii="Arial" w:eastAsia="Times New Roman" w:hAnsi="Arial" w:cs="Arial"/>
          <w:b/>
          <w:bCs/>
          <w:sz w:val="24"/>
          <w:szCs w:val="24"/>
        </w:rPr>
        <w:t>Održavanje i proširenje platforme za digitalizaciju</w:t>
      </w:r>
      <w:r w:rsidR="00080AD4">
        <w:rPr>
          <w:rFonts w:ascii="Arial" w:eastAsia="Times New Roman" w:hAnsi="Arial" w:cs="Arial"/>
          <w:b/>
          <w:bCs/>
          <w:sz w:val="24"/>
          <w:szCs w:val="24"/>
        </w:rPr>
        <w:t xml:space="preserve"> i </w:t>
      </w:r>
      <w:r w:rsidRPr="00D548D9">
        <w:rPr>
          <w:rFonts w:ascii="Arial" w:eastAsia="Times New Roman" w:hAnsi="Arial" w:cs="Arial"/>
          <w:b/>
          <w:bCs/>
          <w:sz w:val="24"/>
          <w:szCs w:val="24"/>
        </w:rPr>
        <w:t>automatizaciju poslovnih procesa BPM-a (sa licencama</w:t>
      </w:r>
      <w:r>
        <w:rPr>
          <w:rFonts w:ascii="Arial" w:eastAsia="Times New Roman" w:hAnsi="Arial" w:cs="Arial"/>
          <w:b/>
          <w:bCs/>
          <w:sz w:val="24"/>
          <w:szCs w:val="24"/>
        </w:rPr>
        <w:t>)</w:t>
      </w:r>
    </w:p>
    <w:p w14:paraId="09C582F3" w14:textId="77777777" w:rsidR="007413C2" w:rsidRDefault="007413C2" w:rsidP="007413C2">
      <w:pPr>
        <w:contextualSpacing/>
        <w:jc w:val="both"/>
        <w:rPr>
          <w:rFonts w:ascii="Arial" w:eastAsia="Calibri" w:hAnsi="Arial" w:cs="Arial"/>
          <w:color w:val="000000"/>
          <w:lang w:val="sr-Latn-ME"/>
        </w:rPr>
      </w:pPr>
    </w:p>
    <w:p w14:paraId="51E378A4" w14:textId="77777777" w:rsidR="00943B8A" w:rsidRPr="00943B8A" w:rsidRDefault="00943B8A" w:rsidP="00943B8A">
      <w:pPr>
        <w:contextualSpacing/>
        <w:jc w:val="both"/>
        <w:rPr>
          <w:rFonts w:ascii="Arial" w:eastAsia="Calibri" w:hAnsi="Arial" w:cs="Arial"/>
          <w:color w:val="000000"/>
          <w:lang w:val="sr-Latn-ME"/>
        </w:rPr>
      </w:pPr>
      <w:r w:rsidRPr="00943B8A">
        <w:rPr>
          <w:rFonts w:ascii="Arial" w:eastAsia="Calibri" w:hAnsi="Arial" w:cs="Arial"/>
          <w:color w:val="000000"/>
          <w:lang w:val="sr-Latn-ME"/>
        </w:rPr>
        <w:t xml:space="preserve">OPIS: Implementacija novih eServisa vrši se primarno putem platforme za digitalizaciju/automatizaciju poslovnih procesa - IBM Business Automation Workflow (u nastavku BPM platforma), a sve u cilju digitalizacije i optimizacije poslovnih procesa i usluga ka građanima i privredi. </w:t>
      </w:r>
    </w:p>
    <w:p w14:paraId="2630C73B" w14:textId="77777777" w:rsidR="009C50C6" w:rsidRDefault="009C50C6" w:rsidP="00943B8A">
      <w:pPr>
        <w:contextualSpacing/>
        <w:jc w:val="both"/>
        <w:rPr>
          <w:rFonts w:ascii="Arial" w:eastAsia="Calibri" w:hAnsi="Arial" w:cs="Arial"/>
          <w:color w:val="000000"/>
          <w:lang w:val="sr-Latn-ME"/>
        </w:rPr>
      </w:pPr>
    </w:p>
    <w:p w14:paraId="14FED10A" w14:textId="5EC0D178" w:rsidR="007413C2" w:rsidRDefault="00943B8A" w:rsidP="00943B8A">
      <w:pPr>
        <w:contextualSpacing/>
        <w:jc w:val="both"/>
        <w:rPr>
          <w:rFonts w:ascii="Arial" w:eastAsia="Calibri" w:hAnsi="Arial" w:cs="Arial"/>
          <w:color w:val="000000"/>
          <w:lang w:val="sr-Latn-ME"/>
        </w:rPr>
      </w:pPr>
      <w:r w:rsidRPr="00943B8A">
        <w:rPr>
          <w:rFonts w:ascii="Arial" w:eastAsia="Calibri" w:hAnsi="Arial" w:cs="Arial"/>
          <w:color w:val="000000"/>
          <w:lang w:val="sr-Latn-ME"/>
        </w:rPr>
        <w:t>U cilju implementacije eServisa neophodno je proširenje Platforme za digitalizaciju/automatizaciju poslovnih procesa – BPM-a, te samim tim potrebno je digitalizovati korisnički orjentisane usluge koje su navedene u sklopu ove specifikacije, a koje su prepoznate Planom pune implementacije transakcionih javnih elektronskih servisa na nacionalnom i lokalnom nivou 2025-2027. U slučaju nemogućnosti realizacije neke od definisanih usluga, usled određenih institucionalnih izazova koji zavise od spremnosti za saradnju i dostupnosti institucija koji su vlasnici poslovnih procesa za konkretne servise, naručilac zadražava pravo da izvrši zamjenu usluge sa drugom adekvatnom uslugom pod istim ponuđenim uslovima.</w:t>
      </w:r>
    </w:p>
    <w:p w14:paraId="58CA4E15" w14:textId="64226281" w:rsidR="00943B8A" w:rsidRDefault="00943B8A" w:rsidP="00943B8A">
      <w:pPr>
        <w:contextualSpacing/>
        <w:jc w:val="both"/>
        <w:rPr>
          <w:rFonts w:ascii="Arial" w:eastAsia="Calibri" w:hAnsi="Arial" w:cs="Arial"/>
          <w:color w:val="000000"/>
          <w:lang w:val="sr-Latn-ME"/>
        </w:rPr>
      </w:pPr>
    </w:p>
    <w:p w14:paraId="1629D7C4" w14:textId="77777777" w:rsidR="00943B8A" w:rsidRPr="005762CE" w:rsidRDefault="00943B8A" w:rsidP="00943B8A">
      <w:pPr>
        <w:contextualSpacing/>
        <w:jc w:val="both"/>
        <w:rPr>
          <w:rFonts w:ascii="Arial" w:eastAsia="Calibri" w:hAnsi="Arial" w:cs="Arial"/>
          <w:color w:val="000000"/>
          <w:lang w:val="sr-Latn-ME"/>
        </w:rPr>
      </w:pPr>
    </w:p>
    <w:p w14:paraId="7A4B87D3" w14:textId="03AA3D9B" w:rsidR="00011480" w:rsidRDefault="009F2DE7" w:rsidP="009F2DE7">
      <w:pPr>
        <w:numPr>
          <w:ilvl w:val="0"/>
          <w:numId w:val="6"/>
        </w:numPr>
        <w:contextualSpacing/>
        <w:jc w:val="both"/>
        <w:rPr>
          <w:rFonts w:ascii="Arial" w:eastAsia="Calibri" w:hAnsi="Arial" w:cs="Arial"/>
          <w:color w:val="000000"/>
          <w:lang w:val="sr-Latn-ME"/>
        </w:rPr>
      </w:pPr>
      <w:r w:rsidRPr="00BD1590">
        <w:rPr>
          <w:rFonts w:ascii="Arial" w:eastAsia="Calibri" w:hAnsi="Arial" w:cs="Arial"/>
          <w:color w:val="000000"/>
          <w:lang w:val="sr-Latn-ME"/>
        </w:rPr>
        <w:t>Zahtjevi u pogledu načina izvršavanja predmeta nabavke koji su od značaja za sačinjavanje ponude i izvršenje ugovora</w:t>
      </w:r>
    </w:p>
    <w:p w14:paraId="350A1D9B" w14:textId="77777777" w:rsidR="003336BF" w:rsidRPr="003336BF" w:rsidRDefault="003336BF" w:rsidP="003336BF">
      <w:pPr>
        <w:ind w:left="786"/>
        <w:contextualSpacing/>
        <w:jc w:val="both"/>
        <w:rPr>
          <w:rFonts w:ascii="Arial" w:eastAsia="Calibri" w:hAnsi="Arial" w:cs="Arial"/>
          <w:color w:val="000000"/>
          <w:lang w:val="sr-Latn-ME"/>
        </w:rPr>
      </w:pPr>
    </w:p>
    <w:p w14:paraId="3EA6A0DD"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color w:val="000000"/>
          <w:lang w:val="sr-Latn-ME"/>
        </w:rPr>
      </w:pPr>
      <w:bookmarkStart w:id="4" w:name="_Toc62730555"/>
      <w:r w:rsidRPr="00BD1590">
        <w:rPr>
          <w:rFonts w:ascii="Arial" w:hAnsi="Arial" w:cs="Arial"/>
          <w:b/>
          <w:color w:val="000000"/>
          <w:lang w:val="sr-Latn-ME"/>
        </w:rPr>
        <w:t>DODATNE INFORMACIJE O PREDMETU I POSTUPKU NABAVKE</w:t>
      </w:r>
      <w:r w:rsidRPr="00BD1590">
        <w:rPr>
          <w:rFonts w:ascii="Arial" w:hAnsi="Arial" w:cs="Arial"/>
          <w:b/>
          <w:color w:val="000000"/>
          <w:vertAlign w:val="superscript"/>
          <w:lang w:val="sr-Latn-ME"/>
        </w:rPr>
        <w:footnoteReference w:id="4"/>
      </w:r>
      <w:bookmarkEnd w:id="4"/>
    </w:p>
    <w:p w14:paraId="197617D4"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BD1590">
        <w:rPr>
          <w:rFonts w:ascii="Arial" w:eastAsia="Calibri" w:hAnsi="Arial" w:cs="Arial"/>
          <w:b/>
          <w:bCs/>
          <w:color w:val="000000"/>
          <w:lang w:val="sr-Latn-ME"/>
        </w:rPr>
        <w:t>Procijenjena vrijednost predmenta nabavke:</w:t>
      </w:r>
      <w:r w:rsidRPr="00BD1590">
        <w:rPr>
          <w:rFonts w:ascii="Arial" w:eastAsia="Calibri" w:hAnsi="Arial" w:cs="Arial"/>
          <w:b/>
          <w:bCs/>
          <w:color w:val="000000"/>
          <w:vertAlign w:val="superscript"/>
          <w:lang w:val="sr-Latn-ME"/>
        </w:rPr>
        <w:footnoteReference w:id="5"/>
      </w:r>
    </w:p>
    <w:p w14:paraId="1B8DA59A" w14:textId="77777777" w:rsidR="00C3459D" w:rsidRDefault="00C3459D" w:rsidP="00C3459D">
      <w:pPr>
        <w:jc w:val="both"/>
        <w:rPr>
          <w:rFonts w:ascii="Arial" w:eastAsia="Calibri" w:hAnsi="Arial" w:cs="Arial"/>
          <w:b/>
          <w:bCs/>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w:t>
      </w:r>
      <w:r>
        <w:rPr>
          <w:rFonts w:ascii="Arial" w:eastAsia="Calibri" w:hAnsi="Arial" w:cs="Arial"/>
          <w:b/>
          <w:bCs/>
          <w:color w:val="000000"/>
          <w:lang w:val="sr-Latn-ME"/>
        </w:rPr>
        <w:t>Procijenjena vrijednost predmeta nabavke bez zaključivanja okvirnog sporazuma</w:t>
      </w:r>
      <w:r>
        <w:rPr>
          <w:rFonts w:ascii="Arial" w:eastAsia="Calibri" w:hAnsi="Arial" w:cs="Arial"/>
          <w:color w:val="000000"/>
          <w:lang w:val="sr-Latn-ME"/>
        </w:rPr>
        <w:t>:</w:t>
      </w:r>
    </w:p>
    <w:p w14:paraId="17155441" w14:textId="2BE5E2D5" w:rsidR="00C3459D" w:rsidRPr="00A54C0D" w:rsidRDefault="00C3459D" w:rsidP="00C3459D">
      <w:pPr>
        <w:jc w:val="both"/>
        <w:rPr>
          <w:rFonts w:ascii="Arial" w:eastAsia="Calibri" w:hAnsi="Arial" w:cs="Arial"/>
          <w:b/>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kao cjeline je  </w:t>
      </w:r>
      <w:r w:rsidR="00D05F80">
        <w:rPr>
          <w:rFonts w:ascii="Arial" w:eastAsia="Calibri" w:hAnsi="Arial" w:cs="Arial"/>
          <w:b/>
          <w:bCs/>
          <w:color w:val="000000"/>
          <w:lang w:val="sr-Latn-ME"/>
        </w:rPr>
        <w:t>801</w:t>
      </w:r>
      <w:r w:rsidR="00156ED4" w:rsidRPr="00156ED4">
        <w:rPr>
          <w:rFonts w:ascii="Arial" w:eastAsia="Calibri" w:hAnsi="Arial" w:cs="Arial"/>
          <w:b/>
          <w:bCs/>
          <w:color w:val="000000"/>
          <w:lang w:val="sr-Latn-ME"/>
        </w:rPr>
        <w:t>.</w:t>
      </w:r>
      <w:r w:rsidR="00D05F80">
        <w:rPr>
          <w:rFonts w:ascii="Arial" w:eastAsia="Calibri" w:hAnsi="Arial" w:cs="Arial"/>
          <w:b/>
          <w:bCs/>
          <w:color w:val="000000"/>
          <w:lang w:val="sr-Latn-ME"/>
        </w:rPr>
        <w:t>652</w:t>
      </w:r>
      <w:r w:rsidR="00156ED4" w:rsidRPr="00156ED4">
        <w:rPr>
          <w:rFonts w:ascii="Arial" w:eastAsia="Calibri" w:hAnsi="Arial" w:cs="Arial"/>
          <w:b/>
          <w:bCs/>
          <w:color w:val="000000"/>
          <w:lang w:val="sr-Latn-ME"/>
        </w:rPr>
        <w:t>,</w:t>
      </w:r>
      <w:r w:rsidR="00D05F80">
        <w:rPr>
          <w:rFonts w:ascii="Arial" w:eastAsia="Calibri" w:hAnsi="Arial" w:cs="Arial"/>
          <w:b/>
          <w:bCs/>
          <w:color w:val="000000"/>
          <w:lang w:val="sr-Latn-ME"/>
        </w:rPr>
        <w:t>89</w:t>
      </w:r>
      <w:r w:rsidR="00797C53" w:rsidRPr="00797C53">
        <w:rPr>
          <w:rFonts w:ascii="Arial" w:eastAsia="Calibri" w:hAnsi="Arial" w:cs="Arial"/>
          <w:b/>
          <w:bCs/>
          <w:color w:val="000000"/>
          <w:lang w:val="sr-Latn-ME"/>
        </w:rPr>
        <w:t>€</w:t>
      </w:r>
      <w:r w:rsidR="00797C53">
        <w:rPr>
          <w:rFonts w:ascii="Arial" w:eastAsia="Calibri" w:hAnsi="Arial" w:cs="Arial"/>
          <w:b/>
          <w:bCs/>
          <w:color w:val="000000"/>
          <w:lang w:val="sr-Latn-ME"/>
        </w:rPr>
        <w:t>;</w:t>
      </w:r>
    </w:p>
    <w:p w14:paraId="4C493246" w14:textId="77777777" w:rsidR="007E478E" w:rsidRDefault="007E478E" w:rsidP="007E478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jc w:val="both"/>
        <w:rPr>
          <w:rFonts w:ascii="Arial" w:hAnsi="Arial" w:cs="Arial"/>
          <w:color w:val="000000"/>
          <w:lang w:val="sr-Latn-ME"/>
        </w:rPr>
      </w:pPr>
      <w:r w:rsidRPr="008E0A25">
        <w:rPr>
          <w:rFonts w:ascii="Arial" w:hAnsi="Arial" w:cs="Arial"/>
          <w:color w:val="000000"/>
          <w:lang w:val="sr-Latn-ME"/>
        </w:rPr>
        <w:t>Obrazloženje razloga zašto predmet nabavke nije podijeljen na partije:</w:t>
      </w:r>
      <w:r w:rsidRPr="008E0A25">
        <w:rPr>
          <w:rFonts w:ascii="Arial" w:hAnsi="Arial" w:cs="Arial"/>
          <w:color w:val="000000"/>
          <w:vertAlign w:val="superscript"/>
          <w:lang w:val="sr-Latn-ME"/>
        </w:rPr>
        <w:footnoteReference w:id="6"/>
      </w:r>
      <w:r w:rsidRPr="008E0A25">
        <w:rPr>
          <w:rFonts w:ascii="Arial" w:hAnsi="Arial" w:cs="Arial"/>
          <w:color w:val="000000"/>
          <w:lang w:val="sr-Latn-ME"/>
        </w:rPr>
        <w:t xml:space="preserve"> </w:t>
      </w:r>
    </w:p>
    <w:p w14:paraId="77EAFC8D" w14:textId="444C2D14" w:rsidR="00A620EE" w:rsidRDefault="00A620EE" w:rsidP="00A620EE">
      <w:pPr>
        <w:jc w:val="both"/>
        <w:rPr>
          <w:rFonts w:ascii="Arial" w:hAnsi="Arial" w:cs="Arial"/>
          <w:color w:val="000000"/>
        </w:rPr>
      </w:pPr>
      <w:r w:rsidRPr="006C1C3D">
        <w:rPr>
          <w:rFonts w:ascii="Arial" w:hAnsi="Arial" w:cs="Arial"/>
          <w:color w:val="000000"/>
        </w:rPr>
        <w:t xml:space="preserve">Predmet javne nabavke je nabavka </w:t>
      </w:r>
      <w:r w:rsidR="00A54C0D" w:rsidRPr="006C1C3D">
        <w:rPr>
          <w:rFonts w:ascii="Arial" w:hAnsi="Arial" w:cs="Arial"/>
          <w:color w:val="000000"/>
        </w:rPr>
        <w:t xml:space="preserve">usluge </w:t>
      </w:r>
      <w:r w:rsidR="00D548D9" w:rsidRPr="00D548D9">
        <w:rPr>
          <w:rFonts w:ascii="Arial" w:eastAsia="Times New Roman" w:hAnsi="Arial" w:cs="Arial"/>
          <w:b/>
          <w:bCs/>
        </w:rPr>
        <w:t>Održavanje i proširenje platforme za digitalizaciju</w:t>
      </w:r>
      <w:r w:rsidR="00943B8A">
        <w:rPr>
          <w:rFonts w:ascii="Arial" w:eastAsia="Times New Roman" w:hAnsi="Arial" w:cs="Arial"/>
          <w:b/>
          <w:bCs/>
        </w:rPr>
        <w:t xml:space="preserve"> i </w:t>
      </w:r>
      <w:r w:rsidR="00D548D9" w:rsidRPr="00D548D9">
        <w:rPr>
          <w:rFonts w:ascii="Arial" w:eastAsia="Times New Roman" w:hAnsi="Arial" w:cs="Arial"/>
          <w:b/>
          <w:bCs/>
        </w:rPr>
        <w:t>automatizaciju poslovnih procesa BPM-a (sa licencama</w:t>
      </w:r>
      <w:r w:rsidR="00D05F80" w:rsidRPr="00D05F80">
        <w:rPr>
          <w:rFonts w:ascii="Arial" w:eastAsia="Times New Roman" w:hAnsi="Arial" w:cs="Arial"/>
          <w:b/>
          <w:bCs/>
        </w:rPr>
        <w:t>)</w:t>
      </w:r>
      <w:r w:rsidR="00A54C0D" w:rsidRPr="006C1C3D">
        <w:rPr>
          <w:rFonts w:ascii="Arial" w:hAnsi="Arial" w:cs="Arial"/>
        </w:rPr>
        <w:t xml:space="preserve">, </w:t>
      </w:r>
      <w:r w:rsidR="001700BA" w:rsidRPr="006C1C3D">
        <w:rPr>
          <w:rFonts w:ascii="Arial" w:hAnsi="Arial" w:cs="Arial"/>
        </w:rPr>
        <w:t>koj</w:t>
      </w:r>
      <w:r w:rsidR="006C1C3D" w:rsidRPr="006C1C3D">
        <w:rPr>
          <w:rFonts w:ascii="Arial" w:hAnsi="Arial" w:cs="Arial"/>
        </w:rPr>
        <w:t xml:space="preserve">a </w:t>
      </w:r>
      <w:r w:rsidR="001700BA" w:rsidRPr="006C1C3D">
        <w:rPr>
          <w:rFonts w:ascii="Arial" w:hAnsi="Arial" w:cs="Arial"/>
        </w:rPr>
        <w:t xml:space="preserve">predstavlja </w:t>
      </w:r>
      <w:r w:rsidR="00851027" w:rsidRPr="006C1C3D">
        <w:rPr>
          <w:rFonts w:ascii="Arial" w:hAnsi="Arial" w:cs="Arial"/>
          <w:color w:val="000000"/>
        </w:rPr>
        <w:t>jedinstven</w:t>
      </w:r>
      <w:r w:rsidR="001700BA" w:rsidRPr="006C1C3D">
        <w:rPr>
          <w:rFonts w:ascii="Arial" w:hAnsi="Arial" w:cs="Arial"/>
          <w:color w:val="000000"/>
        </w:rPr>
        <w:t>u</w:t>
      </w:r>
      <w:r w:rsidR="00851027" w:rsidRPr="006C1C3D">
        <w:rPr>
          <w:rFonts w:ascii="Arial" w:hAnsi="Arial" w:cs="Arial"/>
          <w:color w:val="000000"/>
        </w:rPr>
        <w:t xml:space="preserve"> </w:t>
      </w:r>
      <w:r w:rsidRPr="006C1C3D">
        <w:rPr>
          <w:rFonts w:ascii="Arial" w:hAnsi="Arial" w:cs="Arial"/>
          <w:color w:val="000000"/>
        </w:rPr>
        <w:t>funkcionaln</w:t>
      </w:r>
      <w:r w:rsidR="001700BA" w:rsidRPr="006C1C3D">
        <w:rPr>
          <w:rFonts w:ascii="Arial" w:hAnsi="Arial" w:cs="Arial"/>
          <w:color w:val="000000"/>
        </w:rPr>
        <w:t>u</w:t>
      </w:r>
      <w:r w:rsidRPr="006C1C3D">
        <w:rPr>
          <w:rFonts w:ascii="Arial" w:hAnsi="Arial" w:cs="Arial"/>
          <w:color w:val="000000"/>
        </w:rPr>
        <w:t xml:space="preserve"> cjelin</w:t>
      </w:r>
      <w:r w:rsidR="001700BA" w:rsidRPr="006C1C3D">
        <w:rPr>
          <w:rFonts w:ascii="Arial" w:hAnsi="Arial" w:cs="Arial"/>
          <w:color w:val="000000"/>
        </w:rPr>
        <w:t>u</w:t>
      </w:r>
      <w:r w:rsidRPr="006C1C3D">
        <w:rPr>
          <w:rFonts w:ascii="Arial" w:hAnsi="Arial" w:cs="Arial"/>
          <w:color w:val="000000"/>
        </w:rPr>
        <w:t>, te stoga nije podijeljen po partijama.</w:t>
      </w:r>
    </w:p>
    <w:p w14:paraId="44220B13" w14:textId="77777777" w:rsidR="004F2AD7" w:rsidRDefault="009C50C6" w:rsidP="00A620EE">
      <w:pPr>
        <w:jc w:val="both"/>
        <w:rPr>
          <w:rFonts w:ascii="Arial" w:hAnsi="Arial" w:cs="Arial"/>
          <w:color w:val="000000"/>
          <w:lang w:val="sr-Latn-ME"/>
        </w:rPr>
      </w:pPr>
      <w:r>
        <w:rPr>
          <w:rFonts w:ascii="Arial" w:hAnsi="Arial" w:cs="Arial"/>
          <w:color w:val="000000"/>
          <w:lang w:val="sr-Latn-ME"/>
        </w:rPr>
        <w:t xml:space="preserve">Predmet javne nabavke zahtjeva nabavku u cjelini jer će se proširenje </w:t>
      </w:r>
      <w:r w:rsidRPr="009C50C6">
        <w:rPr>
          <w:rFonts w:ascii="Arial" w:hAnsi="Arial" w:cs="Arial"/>
          <w:color w:val="000000"/>
          <w:lang w:val="sr-Latn-ME"/>
        </w:rPr>
        <w:t xml:space="preserve">platforme za digitalizaciju i automatizaciju poslovnih procesa BPM-a </w:t>
      </w:r>
      <w:r>
        <w:rPr>
          <w:rFonts w:ascii="Arial" w:hAnsi="Arial" w:cs="Arial"/>
          <w:color w:val="000000"/>
          <w:lang w:val="sr-Latn-ME"/>
        </w:rPr>
        <w:t xml:space="preserve">implementirati upotrebom postojećeg tehnološkog rješenja koje je dato u opisu trenutnog stanja, naročito u dijelu razvoja elektronskih usluga. Ovo podrazumijeva </w:t>
      </w:r>
      <w:r w:rsidR="004F2AD7">
        <w:rPr>
          <w:rFonts w:ascii="Arial" w:hAnsi="Arial" w:cs="Arial"/>
          <w:color w:val="000000"/>
          <w:lang w:val="sr-Latn-ME"/>
        </w:rPr>
        <w:t>proširenje</w:t>
      </w:r>
      <w:r>
        <w:rPr>
          <w:rFonts w:ascii="Arial" w:hAnsi="Arial" w:cs="Arial"/>
          <w:color w:val="000000"/>
          <w:lang w:val="sr-Latn-ME"/>
        </w:rPr>
        <w:t xml:space="preserve"> postojećeg sistema, razvoj novih funkcionalnosti i integraciju sa već </w:t>
      </w:r>
      <w:r>
        <w:rPr>
          <w:rFonts w:ascii="Arial" w:hAnsi="Arial" w:cs="Arial"/>
          <w:color w:val="000000"/>
          <w:lang w:val="sr-Latn-ME"/>
        </w:rPr>
        <w:lastRenderedPageBreak/>
        <w:t>implementiranim modulima i poslovnim procesima. Ove aktivnosti su tehnički i funkcionalno direktno povezane sa postojećom infrastrukturom platforme i zahtijevaju kontinuirano poznavanje arhitekture sistema, konfiguracije, kao i svih prethodnih prilagođavanj</w:t>
      </w:r>
      <w:r w:rsidR="004F2AD7">
        <w:rPr>
          <w:rFonts w:ascii="Arial" w:hAnsi="Arial" w:cs="Arial"/>
          <w:color w:val="000000"/>
          <w:lang w:val="sr-Latn-ME"/>
        </w:rPr>
        <w:t>a</w:t>
      </w:r>
      <w:r>
        <w:rPr>
          <w:rFonts w:ascii="Arial" w:hAnsi="Arial" w:cs="Arial"/>
          <w:color w:val="000000"/>
          <w:lang w:val="sr-Latn-ME"/>
        </w:rPr>
        <w:t xml:space="preserve">. </w:t>
      </w:r>
    </w:p>
    <w:p w14:paraId="396A346E" w14:textId="690FAD18" w:rsidR="009C50C6" w:rsidRDefault="009C50C6" w:rsidP="00A620EE">
      <w:pPr>
        <w:jc w:val="both"/>
        <w:rPr>
          <w:rFonts w:ascii="Arial" w:hAnsi="Arial" w:cs="Arial"/>
          <w:color w:val="000000"/>
          <w:lang w:val="sr-Latn-ME"/>
        </w:rPr>
      </w:pPr>
      <w:r>
        <w:rPr>
          <w:rFonts w:ascii="Arial" w:hAnsi="Arial" w:cs="Arial"/>
          <w:color w:val="000000"/>
          <w:lang w:val="sr-Latn-ME"/>
        </w:rPr>
        <w:t>Istovremeno, održavanje trenutnog rješenja ne uključuje elektronske usluge koje će se izvršiti proširenjem ove platforme, te s toga nije moguće postupak javne nabavke podijeliti po partijama.</w:t>
      </w:r>
    </w:p>
    <w:p w14:paraId="384542A0"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BD1590">
        <w:rPr>
          <w:rFonts w:ascii="Arial" w:hAnsi="Arial" w:cs="Arial"/>
          <w:b/>
          <w:color w:val="000000"/>
          <w:lang w:val="sr-Latn-ME"/>
        </w:rPr>
        <w:t>ZAKLJUČIVANJE OKVIRNOG SPORAZUMA</w:t>
      </w:r>
      <w:r w:rsidRPr="00BD1590">
        <w:rPr>
          <w:rFonts w:ascii="Arial" w:hAnsi="Arial" w:cs="Arial"/>
          <w:b/>
          <w:color w:val="000000"/>
          <w:vertAlign w:val="superscript"/>
          <w:lang w:val="sr-Latn-ME"/>
        </w:rPr>
        <w:footnoteReference w:id="7"/>
      </w:r>
    </w:p>
    <w:p w14:paraId="5419BE3A" w14:textId="77777777" w:rsidR="00011480" w:rsidRPr="00BD1590" w:rsidRDefault="00011480" w:rsidP="009F2DE7">
      <w:pPr>
        <w:jc w:val="both"/>
        <w:rPr>
          <w:rFonts w:ascii="Arial" w:hAnsi="Arial" w:cs="Arial"/>
          <w:color w:val="000000"/>
          <w:lang w:val="sr-Latn-ME"/>
        </w:rPr>
      </w:pPr>
    </w:p>
    <w:p w14:paraId="7AA3A98F" w14:textId="77777777" w:rsidR="00011480" w:rsidRPr="00BD1590"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rPr>
      </w:pPr>
      <w:r w:rsidRPr="00BD1590">
        <w:rPr>
          <w:rFonts w:ascii="Arial" w:eastAsia="Times New Roman" w:hAnsi="Arial" w:cs="Arial"/>
          <w:color w:val="000000"/>
        </w:rPr>
        <w:t>Zaključiće se okvirni sporazum:</w:t>
      </w:r>
    </w:p>
    <w:p w14:paraId="73ACC1C4" w14:textId="77777777" w:rsidR="00011480" w:rsidRPr="00BD1590" w:rsidRDefault="00011480" w:rsidP="00011480">
      <w:pPr>
        <w:spacing w:after="0" w:line="240" w:lineRule="auto"/>
        <w:jc w:val="both"/>
        <w:rPr>
          <w:rFonts w:ascii="Arial" w:eastAsia="Times New Roman" w:hAnsi="Arial" w:cs="Arial"/>
          <w:color w:val="000000"/>
        </w:rPr>
      </w:pPr>
    </w:p>
    <w:p w14:paraId="45926EEB" w14:textId="77777777" w:rsidR="00011480" w:rsidRPr="00BD1590" w:rsidRDefault="00011480" w:rsidP="00011480">
      <w:pPr>
        <w:spacing w:after="0" w:line="240" w:lineRule="auto"/>
        <w:jc w:val="both"/>
        <w:rPr>
          <w:rFonts w:ascii="Arial" w:eastAsia="Times New Roman" w:hAnsi="Arial" w:cs="Arial"/>
          <w:color w:val="000000"/>
        </w:rPr>
      </w:pPr>
      <w:r w:rsidRPr="00BD1590">
        <w:rPr>
          <w:rFonts w:ascii="Arial" w:eastAsia="Times New Roman" w:hAnsi="Arial" w:cs="Arial"/>
          <w:color w:val="000000"/>
        </w:rPr>
        <w:sym w:font="Wingdings" w:char="F0FD"/>
      </w:r>
      <w:r w:rsidRPr="00BD1590">
        <w:rPr>
          <w:rFonts w:ascii="Arial" w:eastAsia="Times New Roman" w:hAnsi="Arial" w:cs="Arial"/>
          <w:color w:val="000000"/>
        </w:rPr>
        <w:t xml:space="preserve"> ne</w:t>
      </w:r>
    </w:p>
    <w:p w14:paraId="1DB60ACF" w14:textId="77777777" w:rsidR="00011480" w:rsidRPr="00BD1590" w:rsidRDefault="00011480" w:rsidP="00011480">
      <w:pPr>
        <w:spacing w:after="0" w:line="240" w:lineRule="auto"/>
        <w:jc w:val="both"/>
        <w:rPr>
          <w:rFonts w:ascii="Arial" w:eastAsia="Times New Roman" w:hAnsi="Arial" w:cs="Arial"/>
          <w:color w:val="000000"/>
        </w:rPr>
      </w:pPr>
    </w:p>
    <w:p w14:paraId="6BC96E14"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BD1590">
        <w:rPr>
          <w:rFonts w:ascii="Arial" w:hAnsi="Arial" w:cs="Arial"/>
          <w:b/>
          <w:color w:val="000000"/>
          <w:lang w:val="sr-Latn-ME"/>
        </w:rPr>
        <w:t>PODACI O NARUČIOCIMA KOJI ZAKLJUČUJU ZAJEDNIČKU NABAVKU</w:t>
      </w:r>
    </w:p>
    <w:p w14:paraId="2990EF07" w14:textId="77777777" w:rsidR="009F2DE7" w:rsidRPr="00BD1590" w:rsidRDefault="00011480" w:rsidP="009F2DE7">
      <w:pPr>
        <w:jc w:val="both"/>
        <w:rPr>
          <w:rFonts w:ascii="Arial" w:hAnsi="Arial" w:cs="Arial"/>
          <w:color w:val="000000"/>
          <w:lang w:val="sr-Latn-ME"/>
        </w:rPr>
      </w:pPr>
      <w:r w:rsidRPr="00BD1590">
        <w:rPr>
          <w:rFonts w:ascii="Arial" w:hAnsi="Arial" w:cs="Arial"/>
          <w:color w:val="000000"/>
          <w:lang w:val="sr-Latn-ME"/>
        </w:rPr>
        <w:t>NIJE PRIMENLJIVO</w:t>
      </w:r>
    </w:p>
    <w:p w14:paraId="382E9977" w14:textId="77777777" w:rsidR="009F2DE7" w:rsidRPr="00BD1590"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BD1590">
        <w:rPr>
          <w:rFonts w:ascii="Arial" w:hAnsi="Arial" w:cs="Arial"/>
          <w:b/>
          <w:color w:val="000000"/>
          <w:lang w:val="sr-Latn-ME"/>
        </w:rPr>
        <w:t>PODACI O NARUČIOCIMA KOJI SU UKLJUČENI U CENTRALIZOVANU NABAVKU</w:t>
      </w:r>
    </w:p>
    <w:p w14:paraId="6EC22D5D" w14:textId="77777777" w:rsidR="009F2DE7" w:rsidRPr="00BD1590" w:rsidRDefault="00011480" w:rsidP="009F2DE7">
      <w:pPr>
        <w:jc w:val="both"/>
        <w:rPr>
          <w:rFonts w:ascii="Arial" w:hAnsi="Arial" w:cs="Arial"/>
          <w:lang w:val="sr-Latn-ME"/>
        </w:rPr>
      </w:pPr>
      <w:r w:rsidRPr="00BD1590">
        <w:rPr>
          <w:rFonts w:ascii="Arial" w:hAnsi="Arial" w:cs="Arial"/>
          <w:lang w:val="sr-Latn-ME"/>
        </w:rPr>
        <w:t>NIJE PRIMENLJIVO</w:t>
      </w:r>
    </w:p>
    <w:p w14:paraId="2A533F66"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NAČIN SPROVOĐENJA ELEKTRONSKE AUKCIJE</w:t>
      </w:r>
    </w:p>
    <w:p w14:paraId="56B3F436" w14:textId="77777777" w:rsidR="009F2DE7" w:rsidRPr="00BD1590" w:rsidRDefault="00195EC0" w:rsidP="009F2DE7">
      <w:pPr>
        <w:jc w:val="both"/>
        <w:rPr>
          <w:rFonts w:ascii="Arial" w:hAnsi="Arial" w:cs="Arial"/>
          <w:lang w:val="sr-Latn-ME"/>
        </w:rPr>
      </w:pPr>
      <w:r w:rsidRPr="00BD1590">
        <w:rPr>
          <w:rFonts w:ascii="Arial" w:hAnsi="Arial" w:cs="Arial"/>
          <w:lang w:val="sr-Latn-ME"/>
        </w:rPr>
        <w:t>NIJE PRIMENLJIVO</w:t>
      </w:r>
    </w:p>
    <w:p w14:paraId="50AC9262"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ELEKTRONSKI KATALOG</w:t>
      </w:r>
      <w:r w:rsidRPr="00BD1590">
        <w:rPr>
          <w:rFonts w:ascii="Arial" w:hAnsi="Arial" w:cs="Arial"/>
          <w:b/>
          <w:color w:val="FF0000"/>
          <w:lang w:val="sr-Latn-ME"/>
        </w:rPr>
        <w:t xml:space="preserve"> </w:t>
      </w:r>
    </w:p>
    <w:p w14:paraId="0778A07B" w14:textId="77777777" w:rsidR="009F2DE7" w:rsidRPr="00BD1590" w:rsidRDefault="00195EC0" w:rsidP="009F2DE7">
      <w:pPr>
        <w:jc w:val="both"/>
        <w:rPr>
          <w:rFonts w:ascii="Arial" w:hAnsi="Arial" w:cs="Arial"/>
          <w:color w:val="222A35"/>
          <w:lang w:val="sr-Latn-ME"/>
        </w:rPr>
      </w:pPr>
      <w:r w:rsidRPr="00BD1590">
        <w:rPr>
          <w:rFonts w:ascii="Arial" w:hAnsi="Arial" w:cs="Arial"/>
          <w:color w:val="222A35"/>
          <w:lang w:val="sr-Latn-ME"/>
        </w:rPr>
        <w:t>NIJE PRIMENLJIVO</w:t>
      </w:r>
    </w:p>
    <w:p w14:paraId="39B15138"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PONUDA SA VARIJANTAMA</w:t>
      </w:r>
    </w:p>
    <w:p w14:paraId="6285B692" w14:textId="77777777" w:rsidR="009F2DE7" w:rsidRPr="00BD1590" w:rsidRDefault="009F2DE7" w:rsidP="009F2DE7">
      <w:pPr>
        <w:jc w:val="both"/>
        <w:rPr>
          <w:rFonts w:ascii="Arial" w:hAnsi="Arial" w:cs="Arial"/>
          <w:lang w:val="sr-Latn-ME"/>
        </w:rPr>
      </w:pPr>
      <w:r w:rsidRPr="00BD1590">
        <w:rPr>
          <w:rFonts w:ascii="Arial" w:hAnsi="Arial" w:cs="Arial"/>
          <w:lang w:val="sr-Latn-ME"/>
        </w:rPr>
        <w:t>Mogućnost podnošenja ponude sa varijantama</w:t>
      </w:r>
    </w:p>
    <w:p w14:paraId="3EB9E817"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Pr="00BD1590">
        <w:rPr>
          <w:rFonts w:ascii="Arial" w:hAnsi="Arial" w:cs="Arial"/>
          <w:lang w:val="sr-Latn-ME"/>
        </w:rPr>
        <w:t>Varijante ponude nijesu dozvoljene i neće biti razmatrane.</w:t>
      </w:r>
    </w:p>
    <w:p w14:paraId="7D098727"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BD1590">
        <w:rPr>
          <w:rFonts w:ascii="Arial" w:hAnsi="Arial" w:cs="Arial"/>
          <w:b/>
          <w:lang w:val="sr-Latn-ME"/>
        </w:rPr>
        <w:t>REZERVISANA NABAVKA</w:t>
      </w:r>
    </w:p>
    <w:p w14:paraId="7192EA56" w14:textId="77777777" w:rsidR="009F2DE7"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Ne</w:t>
      </w:r>
    </w:p>
    <w:p w14:paraId="2C34D928" w14:textId="6E307226" w:rsidR="00E65A3C" w:rsidRDefault="00943B8A"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b/>
          <w:szCs w:val="32"/>
          <w:lang w:val="sr-Latn-ME"/>
        </w:rPr>
      </w:pPr>
      <w:r>
        <w:rPr>
          <w:rFonts w:ascii="Arial" w:hAnsi="Arial" w:cs="Arial"/>
          <w:b/>
          <w:lang w:val="sr-Latn-ME"/>
        </w:rPr>
        <w:t xml:space="preserve">NAČIN  </w:t>
      </w:r>
      <w:r w:rsidR="00E65A3C" w:rsidRPr="00DA3C74">
        <w:rPr>
          <w:rFonts w:ascii="Arial" w:hAnsi="Arial" w:cs="Arial"/>
          <w:b/>
          <w:lang w:val="sr-Latn-ME"/>
        </w:rPr>
        <w:t>UTVRĐIVANJA</w:t>
      </w:r>
      <w:r w:rsidR="00E65A3C">
        <w:rPr>
          <w:rFonts w:ascii="Arial" w:hAnsi="Arial"/>
          <w:b/>
          <w:szCs w:val="32"/>
          <w:lang w:val="sr-Latn-ME"/>
        </w:rPr>
        <w:t xml:space="preserve"> EKVIVALENTNOSTI</w:t>
      </w:r>
    </w:p>
    <w:p w14:paraId="5DB6E72F" w14:textId="77777777" w:rsidR="00E65A3C" w:rsidRDefault="00E65A3C" w:rsidP="00E65A3C">
      <w:pPr>
        <w:jc w:val="both"/>
        <w:rPr>
          <w:rFonts w:ascii="Arial" w:hAnsi="Arial" w:cs="Arial"/>
          <w:bCs/>
          <w:color w:val="000000"/>
          <w:lang w:val="sr-Latn-ME"/>
        </w:rPr>
      </w:pPr>
      <w:r>
        <w:rPr>
          <w:rFonts w:ascii="Arial" w:hAnsi="Arial" w:cs="Arial"/>
          <w:bCs/>
          <w:color w:val="000000"/>
          <w:lang w:val="sr-Latn-ME"/>
        </w:rPr>
        <w:t>Nije primenljivo</w:t>
      </w:r>
    </w:p>
    <w:p w14:paraId="4CCFCF77"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7"/>
      <w:r w:rsidRPr="00BD1590">
        <w:rPr>
          <w:rFonts w:ascii="Arial" w:hAnsi="Arial" w:cs="Arial"/>
          <w:b/>
          <w:lang w:val="sr-Latn-ME"/>
        </w:rPr>
        <w:t>OSNOVI ZA OBAVEZNO ISKLJUČENJE IZ POSTUPKA JAVNE NABAVKE</w:t>
      </w:r>
      <w:bookmarkEnd w:id="5"/>
    </w:p>
    <w:p w14:paraId="69F3EA40" w14:textId="77777777" w:rsidR="0086049D" w:rsidRPr="0086049D" w:rsidRDefault="0086049D" w:rsidP="0086049D">
      <w:pPr>
        <w:jc w:val="both"/>
        <w:rPr>
          <w:rFonts w:ascii="Arial" w:hAnsi="Arial" w:cs="Arial"/>
          <w:lang w:val="sr-Latn-ME"/>
        </w:rPr>
      </w:pPr>
      <w:r w:rsidRPr="0086049D">
        <w:rPr>
          <w:rFonts w:ascii="Arial" w:hAnsi="Arial" w:cs="Arial"/>
          <w:lang w:val="sr-Latn-ME"/>
        </w:rPr>
        <w:t>Privredni subjekat će se isključiti iz postupka javne nabavke ako:</w:t>
      </w:r>
    </w:p>
    <w:p w14:paraId="4D6E8200"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1) je vršio neprimjeren uticaj u smislu člana 38 stav 2 tačka 1 ovog zakona;</w:t>
      </w:r>
    </w:p>
    <w:p w14:paraId="237E114B" w14:textId="77777777" w:rsidR="0086049D" w:rsidRPr="0086049D" w:rsidRDefault="0086049D" w:rsidP="0086049D">
      <w:pPr>
        <w:jc w:val="both"/>
        <w:rPr>
          <w:rFonts w:ascii="Arial" w:hAnsi="Arial" w:cs="Arial"/>
          <w:lang w:val="sr-Latn-ME"/>
        </w:rPr>
      </w:pPr>
      <w:r w:rsidRPr="0086049D">
        <w:rPr>
          <w:rFonts w:ascii="Arial" w:hAnsi="Arial" w:cs="Arial"/>
          <w:lang w:val="sr-Latn-ME"/>
        </w:rPr>
        <w:lastRenderedPageBreak/>
        <w:t xml:space="preserve">           2) postoji sukob interesa iz člana 41 stav 1 tačka 2 ili člana 42 ovog zakona;</w:t>
      </w:r>
    </w:p>
    <w:p w14:paraId="366A352D"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3) ne ispunjava uslov iz člana 99 ovog zakona;</w:t>
      </w:r>
    </w:p>
    <w:p w14:paraId="2386CB67"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4) ne ispunjava uslov iz čl. 102, 104 ili 106 ovog zakona predviđen tenderskom dokumentacijom;</w:t>
      </w:r>
    </w:p>
    <w:p w14:paraId="0535EFE9"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5) nije dostavio izjavu privrednog subjekta ili dostavljena izjava ne sadrži informacije i podatke tražene tenderskom dokumentacijom ili je nepravilno sačinjena;</w:t>
      </w:r>
    </w:p>
    <w:p w14:paraId="014167AF"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6) postoji razlog na osnovu kojeg se smatra da je odustao od prijave, odnosno ponude, a koji je propisan članom 120 stav 15 ovog zakona;</w:t>
      </w:r>
    </w:p>
    <w:p w14:paraId="4533543B"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317447E" w14:textId="5D3322FD" w:rsidR="0086049D" w:rsidRDefault="0086049D" w:rsidP="0086049D">
      <w:pPr>
        <w:jc w:val="both"/>
        <w:rPr>
          <w:rFonts w:ascii="Arial" w:hAnsi="Arial" w:cs="Arial"/>
          <w:lang w:val="sr-Latn-ME"/>
        </w:rPr>
      </w:pPr>
      <w:r w:rsidRPr="0086049D">
        <w:rPr>
          <w:rFonts w:ascii="Arial" w:hAnsi="Arial" w:cs="Arial"/>
          <w:lang w:val="sr-Latn-ME"/>
        </w:rPr>
        <w:t xml:space="preserve">            8) postoji drugi razlog propisan ovim zakonom.</w:t>
      </w:r>
    </w:p>
    <w:p w14:paraId="11F7FD7C"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6" w:name="_Toc62730558"/>
      <w:r w:rsidRPr="00BD1590">
        <w:rPr>
          <w:rFonts w:ascii="Arial" w:hAnsi="Arial" w:cs="Arial"/>
          <w:b/>
          <w:lang w:val="sr-Latn-ME"/>
        </w:rPr>
        <w:t>SREDSTVA FINANSIJSKOG OBEZBJEĐENJA UGOVORA O JAVNOJ NABAVCI</w:t>
      </w:r>
      <w:bookmarkEnd w:id="6"/>
    </w:p>
    <w:p w14:paraId="71C43172"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t>Ponuđač čija ponuda bude izabrana kao najpovoljnija je dužan da uz potpisan ugovor o javnoj nabavci dostavi naručiocu:</w:t>
      </w:r>
    </w:p>
    <w:p w14:paraId="0EA9D37C" w14:textId="189B7D8C" w:rsidR="009F2DE7" w:rsidRDefault="009F2DE7" w:rsidP="009F2DE7">
      <w:pPr>
        <w:jc w:val="both"/>
        <w:rPr>
          <w:rFonts w:ascii="Arial" w:eastAsia="Times New Roman" w:hAnsi="Arial" w:cs="Arial"/>
          <w:spacing w:val="5"/>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Pr="00BD1590">
        <w:rPr>
          <w:rFonts w:ascii="Arial" w:hAnsi="Arial" w:cs="Arial"/>
          <w:lang w:val="sr-Latn-ME"/>
        </w:rPr>
        <w:t>garanciju za dobro izvršenje ugovora</w:t>
      </w:r>
      <w:r w:rsidRPr="00BD1590">
        <w:rPr>
          <w:rFonts w:ascii="Arial" w:hAnsi="Arial" w:cs="Arial"/>
          <w:vertAlign w:val="superscript"/>
          <w:lang w:val="sr-Latn-ME"/>
        </w:rPr>
        <w:footnoteReference w:id="8"/>
      </w:r>
      <w:r w:rsidRPr="00BD1590">
        <w:rPr>
          <w:rFonts w:ascii="Arial" w:hAnsi="Arial" w:cs="Arial"/>
          <w:lang w:val="sr-Latn-ME"/>
        </w:rPr>
        <w:t xml:space="preserve">, za slučaj povrede ugovorenih obaveza </w:t>
      </w:r>
      <w:r w:rsidRPr="00BD1590">
        <w:rPr>
          <w:rFonts w:ascii="Arial" w:hAnsi="Arial" w:cs="Arial"/>
          <w:color w:val="000000"/>
          <w:lang w:val="sr-Latn-ME"/>
        </w:rPr>
        <w:t xml:space="preserve">u iznosu od </w:t>
      </w:r>
      <w:r w:rsidR="00FC018C" w:rsidRPr="00BD1590">
        <w:rPr>
          <w:rFonts w:ascii="Arial" w:hAnsi="Arial" w:cs="Arial"/>
          <w:color w:val="000000"/>
          <w:lang w:val="sr-Latn-ME"/>
        </w:rPr>
        <w:t>5</w:t>
      </w:r>
      <w:r w:rsidRPr="00BD1590">
        <w:rPr>
          <w:rFonts w:ascii="Arial" w:hAnsi="Arial" w:cs="Arial"/>
          <w:color w:val="000000"/>
          <w:lang w:val="sr-Latn-ME"/>
        </w:rPr>
        <w:t>% od vrijednosti ugovora</w:t>
      </w:r>
      <w:r w:rsidR="00FC018C" w:rsidRPr="00BD1590">
        <w:rPr>
          <w:rFonts w:ascii="Arial" w:hAnsi="Arial" w:cs="Arial"/>
          <w:lang w:val="sr-Latn-ME"/>
        </w:rPr>
        <w:t xml:space="preserve">, </w:t>
      </w:r>
      <w:r w:rsidR="0031019A">
        <w:rPr>
          <w:rFonts w:ascii="Arial" w:hAnsi="Arial" w:cs="Arial"/>
          <w:lang w:val="sr-Latn-ME"/>
        </w:rPr>
        <w:t>sa rokom važenja</w:t>
      </w:r>
      <w:r w:rsidR="0031019A">
        <w:rPr>
          <w:rFonts w:ascii="Arial" w:eastAsia="Times New Roman" w:hAnsi="Arial" w:cs="Arial"/>
          <w:spacing w:val="5"/>
        </w:rPr>
        <w:t xml:space="preserve"> od deset dana dužim od dana isteka roka važenja ugovora.</w:t>
      </w:r>
    </w:p>
    <w:p w14:paraId="5423C93A" w14:textId="17451777" w:rsidR="00500958" w:rsidRPr="00BD1590" w:rsidRDefault="00500958" w:rsidP="009F2DE7">
      <w:pPr>
        <w:jc w:val="both"/>
        <w:rPr>
          <w:rFonts w:ascii="Arial" w:hAnsi="Arial" w:cs="Arial"/>
          <w:lang w:val="sr-Latn-ME"/>
        </w:rPr>
      </w:pPr>
      <w:r w:rsidRPr="00E541D6">
        <w:rPr>
          <w:rFonts w:ascii="Arial" w:eastAsia="Times New Roman" w:hAnsi="Arial" w:cs="Arial"/>
          <w:spacing w:val="5"/>
        </w:rPr>
        <w:t>Naručilac može aktivirati garanciju za dobro izvršenje ugovora u svakom momentu kada nastupi neki od razloga za raskid ovog Ugovora.</w:t>
      </w:r>
    </w:p>
    <w:p w14:paraId="2422F345" w14:textId="77777777" w:rsidR="009F2DE7" w:rsidRPr="006D0F95"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color w:val="000000"/>
          <w:lang w:val="sr-Latn-ME"/>
        </w:rPr>
      </w:pPr>
      <w:bookmarkStart w:id="7" w:name="_Toc62730559"/>
      <w:r w:rsidRPr="006D0F95">
        <w:rPr>
          <w:rFonts w:ascii="Arial" w:hAnsi="Arial" w:cs="Arial"/>
          <w:b/>
          <w:lang w:val="sr-Latn-ME"/>
        </w:rPr>
        <w:t>METODOLOGIJA VREDNOVANJA PONUDA</w:t>
      </w:r>
      <w:bookmarkEnd w:id="7"/>
    </w:p>
    <w:p w14:paraId="7D2C2A58" w14:textId="77777777" w:rsidR="0063486A" w:rsidRPr="006D0F95" w:rsidRDefault="006A4470" w:rsidP="0063486A">
      <w:pPr>
        <w:jc w:val="both"/>
        <w:rPr>
          <w:rFonts w:ascii="Arial" w:eastAsia="Calibri" w:hAnsi="Arial" w:cs="Arial"/>
          <w:lang w:val="sr-Latn-ME"/>
        </w:rPr>
      </w:pPr>
      <w:bookmarkStart w:id="8" w:name="_Toc62730560"/>
      <w:r w:rsidRPr="006D0F95">
        <w:rPr>
          <w:rFonts w:ascii="Arial" w:hAnsi="Arial" w:cs="Arial"/>
          <w:lang w:val="sr-Latn-ME"/>
        </w:rPr>
        <w:t xml:space="preserve">   </w:t>
      </w:r>
      <w:r w:rsidR="0063486A" w:rsidRPr="006D0F95">
        <w:rPr>
          <w:rFonts w:ascii="Arial" w:eastAsia="Calibri" w:hAnsi="Arial" w:cs="Arial"/>
          <w:lang w:val="sr-Latn-ME"/>
        </w:rPr>
        <w:t xml:space="preserve">Naručilac će u postupku javne nabavki izabrati ekonomski najpovoljniju ponudu, primjenom pristupa isplativosti, po osnovu kriterijuma: </w:t>
      </w:r>
    </w:p>
    <w:p w14:paraId="22617578" w14:textId="0F23D527" w:rsidR="0063486A" w:rsidRPr="00E41023" w:rsidRDefault="0063486A" w:rsidP="0063486A">
      <w:pPr>
        <w:rPr>
          <w:rFonts w:ascii="Arial" w:eastAsia="Calibri" w:hAnsi="Arial" w:cs="Arial"/>
          <w:color w:val="548DD4"/>
          <w:lang w:val="sr-Latn-ME"/>
        </w:rPr>
      </w:pPr>
      <w:r w:rsidRPr="00E41023">
        <w:rPr>
          <w:rFonts w:ascii="Arial" w:eastAsia="Calibri" w:hAnsi="Arial" w:cs="Arial"/>
          <w:lang w:val="sr-Latn-ME"/>
        </w:rPr>
        <w:sym w:font="Wingdings" w:char="F0FE"/>
      </w:r>
      <w:r w:rsidRPr="00E41023">
        <w:rPr>
          <w:rFonts w:ascii="Arial" w:eastAsia="Calibri" w:hAnsi="Arial" w:cs="Arial"/>
          <w:lang w:val="sr-Latn-ME"/>
        </w:rPr>
        <w:t xml:space="preserve"> odnos cijene i kvaliteta</w:t>
      </w:r>
      <w:r w:rsidRPr="00E41023">
        <w:rPr>
          <w:rFonts w:ascii="Arial" w:eastAsia="Calibri" w:hAnsi="Arial" w:cs="Arial"/>
          <w:color w:val="548DD4"/>
          <w:lang w:val="sr-Latn-ME"/>
        </w:rPr>
        <w:t xml:space="preserve"> </w:t>
      </w:r>
      <w:r w:rsidRPr="00E41023">
        <w:rPr>
          <w:rFonts w:ascii="Arial" w:eastAsia="Calibri" w:hAnsi="Arial" w:cs="Arial"/>
          <w:lang w:val="sr-Latn-ME"/>
        </w:rPr>
        <w:t>(</w:t>
      </w:r>
      <w:r w:rsidR="00E41023" w:rsidRPr="00E41023">
        <w:rPr>
          <w:rFonts w:ascii="Arial" w:eastAsia="Calibri" w:hAnsi="Arial" w:cs="Arial"/>
          <w:lang w:val="sr-Latn-ME"/>
        </w:rPr>
        <w:t>4</w:t>
      </w:r>
      <w:r w:rsidRPr="00E41023">
        <w:rPr>
          <w:rFonts w:ascii="Arial" w:eastAsia="Calibri" w:hAnsi="Arial" w:cs="Arial"/>
          <w:lang w:val="sr-Latn-ME"/>
        </w:rPr>
        <w:t>0/</w:t>
      </w:r>
      <w:r w:rsidR="00E41023" w:rsidRPr="00E41023">
        <w:rPr>
          <w:rFonts w:ascii="Arial" w:eastAsia="Calibri" w:hAnsi="Arial" w:cs="Arial"/>
          <w:lang w:val="sr-Latn-ME"/>
        </w:rPr>
        <w:t>6</w:t>
      </w:r>
      <w:r w:rsidRPr="00E41023">
        <w:rPr>
          <w:rFonts w:ascii="Arial" w:eastAsia="Calibri" w:hAnsi="Arial" w:cs="Arial"/>
          <w:lang w:val="sr-Latn-ME"/>
        </w:rPr>
        <w:t>0)</w:t>
      </w:r>
    </w:p>
    <w:p w14:paraId="0FE44E0B" w14:textId="77777777" w:rsidR="0063486A" w:rsidRPr="00E41023" w:rsidRDefault="0063486A" w:rsidP="0063486A">
      <w:pPr>
        <w:jc w:val="both"/>
        <w:rPr>
          <w:rFonts w:ascii="Arial" w:eastAsia="Calibri" w:hAnsi="Arial" w:cs="Arial"/>
          <w:lang w:val="sr-Latn-ME"/>
        </w:rPr>
      </w:pPr>
      <w:r w:rsidRPr="00E41023">
        <w:rPr>
          <w:rFonts w:ascii="Arial" w:eastAsia="Calibri" w:hAnsi="Arial" w:cs="Arial"/>
          <w:lang w:val="sr-Latn-ME"/>
        </w:rPr>
        <w:t>Naručilac se opredijelio za vrednovanje ponuda po kriterijumu odnos cijene i kvaliteta, a shodno Pravilniku o metodologiji načina vrednovanja ponuda u postupku javnih nabavki.</w:t>
      </w:r>
    </w:p>
    <w:p w14:paraId="4492C07B" w14:textId="77777777" w:rsidR="0063486A" w:rsidRPr="00E41023" w:rsidRDefault="0063486A" w:rsidP="0063486A">
      <w:pPr>
        <w:jc w:val="both"/>
        <w:rPr>
          <w:rFonts w:ascii="Arial" w:eastAsia="Calibri" w:hAnsi="Arial" w:cs="Arial"/>
          <w:lang w:val="sr-Latn-ME"/>
        </w:rPr>
      </w:pPr>
      <w:r w:rsidRPr="00E41023">
        <w:rPr>
          <w:rFonts w:ascii="Arial" w:eastAsia="Calibri" w:hAnsi="Arial" w:cs="Arial"/>
          <w:lang w:val="sr-Latn-ME"/>
        </w:rPr>
        <w:t>Vrednovanje će se vršiti na osnovu sljedećih parametara:</w:t>
      </w:r>
    </w:p>
    <w:p w14:paraId="4CEF0945" w14:textId="7B72869C" w:rsidR="0063486A" w:rsidRPr="00E41023" w:rsidRDefault="0063486A" w:rsidP="0063486A">
      <w:pPr>
        <w:ind w:left="284"/>
        <w:jc w:val="both"/>
        <w:rPr>
          <w:rFonts w:ascii="Arial" w:eastAsia="Calibri" w:hAnsi="Arial" w:cs="Arial"/>
          <w:lang w:val="sr-Latn-ME"/>
        </w:rPr>
      </w:pPr>
      <w:r w:rsidRPr="00E41023">
        <w:rPr>
          <w:rFonts w:ascii="Arial" w:eastAsia="Calibri" w:hAnsi="Arial" w:cs="Arial"/>
          <w:b/>
          <w:lang w:val="sr-Latn-ME"/>
        </w:rPr>
        <w:sym w:font="Wingdings" w:char="F0FE"/>
      </w:r>
      <w:r w:rsidRPr="00E41023">
        <w:rPr>
          <w:rFonts w:ascii="Arial" w:eastAsia="Calibri" w:hAnsi="Arial" w:cs="Arial"/>
          <w:lang w:val="sr-Latn-ME"/>
        </w:rPr>
        <w:t xml:space="preserve"> najniža ponuđena cijena (C)</w:t>
      </w:r>
      <w:r w:rsidRPr="00E41023">
        <w:rPr>
          <w:rFonts w:ascii="Arial" w:eastAsia="Calibri" w:hAnsi="Arial" w:cs="Arial"/>
          <w:lang w:val="sr-Latn-ME"/>
        </w:rPr>
        <w:tab/>
      </w:r>
      <w:r w:rsidRPr="00E41023">
        <w:rPr>
          <w:rFonts w:ascii="Arial" w:eastAsia="Calibri" w:hAnsi="Arial" w:cs="Arial"/>
          <w:lang w:val="sr-Latn-ME"/>
        </w:rPr>
        <w:tab/>
      </w:r>
      <w:r w:rsidRPr="00E41023">
        <w:rPr>
          <w:rFonts w:ascii="Arial" w:eastAsia="Calibri" w:hAnsi="Arial" w:cs="Arial"/>
          <w:lang w:val="sr-Latn-ME"/>
        </w:rPr>
        <w:tab/>
      </w:r>
      <w:r w:rsidRPr="00E41023">
        <w:rPr>
          <w:rFonts w:ascii="Arial" w:eastAsia="Calibri" w:hAnsi="Arial" w:cs="Arial"/>
          <w:lang w:val="sr-Latn-ME"/>
        </w:rPr>
        <w:tab/>
        <w:t xml:space="preserve">           broj bodova  </w:t>
      </w:r>
      <w:r w:rsidR="00E41023" w:rsidRPr="00E41023">
        <w:rPr>
          <w:rFonts w:ascii="Arial" w:eastAsia="Calibri" w:hAnsi="Arial" w:cs="Arial"/>
          <w:bdr w:val="single" w:sz="4" w:space="0" w:color="auto"/>
          <w:lang w:val="sr-Latn-ME"/>
        </w:rPr>
        <w:t>4</w:t>
      </w:r>
      <w:r w:rsidRPr="00E41023">
        <w:rPr>
          <w:rFonts w:ascii="Arial" w:eastAsia="Calibri" w:hAnsi="Arial" w:cs="Arial"/>
          <w:bdr w:val="single" w:sz="4" w:space="0" w:color="auto"/>
          <w:lang w:val="sr-Latn-ME"/>
        </w:rPr>
        <w:t>0</w:t>
      </w:r>
      <w:r w:rsidRPr="00E41023">
        <w:rPr>
          <w:rFonts w:ascii="Arial" w:eastAsia="Calibri" w:hAnsi="Arial" w:cs="Arial"/>
          <w:bdr w:val="single" w:sz="4" w:space="0" w:color="auto"/>
          <w:lang w:val="sr-Latn-ME"/>
        </w:rPr>
        <w:tab/>
      </w:r>
    </w:p>
    <w:p w14:paraId="09438D10" w14:textId="5172F9A3" w:rsidR="0063486A" w:rsidRPr="006D0F95" w:rsidRDefault="0063486A" w:rsidP="0063486A">
      <w:pPr>
        <w:ind w:left="284"/>
        <w:jc w:val="both"/>
        <w:rPr>
          <w:rFonts w:ascii="Arial" w:eastAsia="Calibri" w:hAnsi="Arial" w:cs="Arial"/>
          <w:bdr w:val="single" w:sz="4" w:space="0" w:color="auto"/>
          <w:lang w:val="sr-Latn-ME"/>
        </w:rPr>
      </w:pPr>
      <w:r w:rsidRPr="00E41023">
        <w:rPr>
          <w:rFonts w:ascii="Arial" w:eastAsia="Calibri" w:hAnsi="Arial" w:cs="Arial"/>
          <w:b/>
          <w:lang w:val="sr-Latn-ME"/>
        </w:rPr>
        <w:sym w:font="Wingdings" w:char="F0FE"/>
      </w:r>
      <w:r w:rsidRPr="00E41023">
        <w:rPr>
          <w:rFonts w:ascii="Arial" w:eastAsia="Calibri" w:hAnsi="Arial" w:cs="Arial"/>
          <w:lang w:val="sr-Latn-ME"/>
        </w:rPr>
        <w:t xml:space="preserve"> kvalitet  (K)</w:t>
      </w:r>
      <w:r w:rsidRPr="00E41023">
        <w:rPr>
          <w:rFonts w:ascii="Arial" w:eastAsia="Calibri" w:hAnsi="Arial" w:cs="Arial"/>
          <w:lang w:val="sr-Latn-ME"/>
        </w:rPr>
        <w:tab/>
      </w:r>
      <w:r w:rsidRPr="00E41023">
        <w:rPr>
          <w:rFonts w:ascii="Arial" w:eastAsia="Calibri" w:hAnsi="Arial" w:cs="Arial"/>
          <w:lang w:val="sr-Latn-ME"/>
        </w:rPr>
        <w:tab/>
      </w:r>
      <w:r w:rsidRPr="00E41023">
        <w:rPr>
          <w:rFonts w:ascii="Arial" w:eastAsia="Calibri" w:hAnsi="Arial" w:cs="Arial"/>
          <w:lang w:val="sr-Latn-ME"/>
        </w:rPr>
        <w:tab/>
      </w:r>
      <w:r w:rsidRPr="00E41023">
        <w:rPr>
          <w:rFonts w:ascii="Arial" w:eastAsia="Calibri" w:hAnsi="Arial" w:cs="Arial"/>
          <w:lang w:val="sr-Latn-ME"/>
        </w:rPr>
        <w:tab/>
      </w:r>
      <w:r w:rsidRPr="00E41023">
        <w:rPr>
          <w:rFonts w:ascii="Arial" w:eastAsia="Calibri" w:hAnsi="Arial" w:cs="Arial"/>
          <w:lang w:val="sr-Latn-ME"/>
        </w:rPr>
        <w:tab/>
      </w:r>
      <w:r w:rsidRPr="00E41023">
        <w:rPr>
          <w:rFonts w:ascii="Arial" w:eastAsia="Calibri" w:hAnsi="Arial" w:cs="Arial"/>
          <w:lang w:val="sr-Latn-ME"/>
        </w:rPr>
        <w:tab/>
        <w:t xml:space="preserve">           broj bodova  </w:t>
      </w:r>
      <w:r w:rsidR="00E41023" w:rsidRPr="00E41023">
        <w:rPr>
          <w:rFonts w:ascii="Arial" w:eastAsia="Calibri" w:hAnsi="Arial" w:cs="Arial"/>
          <w:bdr w:val="single" w:sz="4" w:space="0" w:color="auto"/>
          <w:lang w:val="sr-Latn-ME"/>
        </w:rPr>
        <w:t>6</w:t>
      </w:r>
      <w:r w:rsidRPr="00E41023">
        <w:rPr>
          <w:rFonts w:ascii="Arial" w:eastAsia="Calibri" w:hAnsi="Arial" w:cs="Arial"/>
          <w:bdr w:val="single" w:sz="4" w:space="0" w:color="auto"/>
          <w:lang w:val="sr-Latn-ME"/>
        </w:rPr>
        <w:t>0</w:t>
      </w:r>
      <w:r w:rsidRPr="006D0F95">
        <w:rPr>
          <w:rFonts w:ascii="Arial" w:eastAsia="Calibri" w:hAnsi="Arial" w:cs="Arial"/>
          <w:bdr w:val="single" w:sz="4" w:space="0" w:color="auto"/>
          <w:lang w:val="sr-Latn-ME"/>
        </w:rPr>
        <w:tab/>
      </w:r>
    </w:p>
    <w:p w14:paraId="7F874EFD" w14:textId="77777777" w:rsidR="0063486A" w:rsidRPr="006D0F95" w:rsidRDefault="0063486A" w:rsidP="0063486A">
      <w:pPr>
        <w:ind w:left="284"/>
        <w:jc w:val="both"/>
        <w:rPr>
          <w:rFonts w:ascii="Arial" w:eastAsia="Calibri" w:hAnsi="Arial" w:cs="Arial"/>
          <w:bdr w:val="single" w:sz="4" w:space="0" w:color="auto"/>
          <w:lang w:val="sr-Latn-ME"/>
        </w:rPr>
      </w:pPr>
    </w:p>
    <w:p w14:paraId="04EE3840" w14:textId="752EF8DE" w:rsidR="0063486A" w:rsidRPr="006D0F95" w:rsidRDefault="0063486A" w:rsidP="0063486A">
      <w:pPr>
        <w:jc w:val="both"/>
        <w:rPr>
          <w:rFonts w:ascii="Arial" w:eastAsia="Calibri" w:hAnsi="Arial" w:cs="Arial"/>
          <w:b/>
          <w:lang w:val="sr-Latn-ME"/>
        </w:rPr>
      </w:pPr>
      <w:r w:rsidRPr="006D0F95">
        <w:rPr>
          <w:rFonts w:ascii="Arial" w:eastAsia="Calibri" w:hAnsi="Arial" w:cs="Arial"/>
          <w:color w:val="000000"/>
          <w:lang w:val="sr-Latn-ME"/>
        </w:rPr>
        <w:sym w:font="Wingdings" w:char="F0FE"/>
      </w:r>
      <w:r w:rsidRPr="006D0F95">
        <w:rPr>
          <w:rFonts w:ascii="Arial" w:eastAsia="Calibri" w:hAnsi="Arial" w:cs="Arial"/>
          <w:color w:val="000000"/>
          <w:lang w:val="sr-Latn-ME"/>
        </w:rPr>
        <w:t xml:space="preserve"> </w:t>
      </w:r>
      <w:r w:rsidRPr="006D0F95">
        <w:rPr>
          <w:rFonts w:ascii="Arial" w:eastAsia="Calibri" w:hAnsi="Arial" w:cs="Arial"/>
          <w:b/>
          <w:lang w:val="sr-Latn-ME"/>
        </w:rPr>
        <w:t xml:space="preserve">parametar najniža ponuđena cijena vrednovaće se na sljedeći </w:t>
      </w:r>
      <w:r w:rsidRPr="00E41023">
        <w:rPr>
          <w:rFonts w:ascii="Arial" w:eastAsia="Calibri" w:hAnsi="Arial" w:cs="Arial"/>
          <w:b/>
          <w:lang w:val="sr-Latn-ME"/>
        </w:rPr>
        <w:t xml:space="preserve">način: ukupno </w:t>
      </w:r>
      <w:r w:rsidR="00E41023" w:rsidRPr="00E41023">
        <w:rPr>
          <w:rFonts w:ascii="Arial" w:eastAsia="Calibri" w:hAnsi="Arial" w:cs="Arial"/>
          <w:b/>
          <w:lang w:val="sr-Latn-ME"/>
        </w:rPr>
        <w:t>4</w:t>
      </w:r>
      <w:r w:rsidRPr="00E41023">
        <w:rPr>
          <w:rFonts w:ascii="Arial" w:eastAsia="Calibri" w:hAnsi="Arial" w:cs="Arial"/>
          <w:b/>
          <w:lang w:val="sr-Latn-ME"/>
        </w:rPr>
        <w:t>0 bodova</w:t>
      </w:r>
    </w:p>
    <w:p w14:paraId="41F097F0" w14:textId="77777777" w:rsidR="0063486A" w:rsidRPr="006D0F95" w:rsidRDefault="0063486A" w:rsidP="0063486A">
      <w:pPr>
        <w:tabs>
          <w:tab w:val="left" w:pos="0"/>
        </w:tabs>
        <w:jc w:val="both"/>
        <w:rPr>
          <w:rFonts w:ascii="Arial" w:eastAsia="Calibri" w:hAnsi="Arial" w:cs="Arial"/>
          <w:iCs/>
          <w:lang w:val="sr-Latn-ME"/>
        </w:rPr>
      </w:pPr>
      <w:r w:rsidRPr="006D0F95">
        <w:rPr>
          <w:rFonts w:ascii="Arial" w:eastAsia="Calibri" w:hAnsi="Arial" w:cs="Arial"/>
          <w:iCs/>
          <w:lang w:val="sr-Latn-ME"/>
        </w:rPr>
        <w:lastRenderedPageBreak/>
        <w:t>Bodovi za parametar ponuđena cijena izračunavaju se na način što se kao osnova za vrednovanje uzima najniža ponuđena cijena (bez PDV-a), koja dobija maksimalan broj bodova.</w:t>
      </w:r>
    </w:p>
    <w:p w14:paraId="46019DDD" w14:textId="0E917A04" w:rsidR="0063486A" w:rsidRPr="00E41023" w:rsidRDefault="0063486A" w:rsidP="0063486A">
      <w:pPr>
        <w:rPr>
          <w:rFonts w:ascii="Arial" w:eastAsia="Calibri" w:hAnsi="Arial" w:cs="Arial"/>
          <w:lang w:val="sr-Latn-ME"/>
        </w:rPr>
      </w:pPr>
      <w:r w:rsidRPr="006D0F95">
        <w:rPr>
          <w:rFonts w:ascii="Arial" w:eastAsia="Calibri" w:hAnsi="Arial" w:cs="Arial"/>
          <w:lang w:val="sr-Latn-ME"/>
        </w:rPr>
        <w:t xml:space="preserve">Maksimalno predviđeni broj </w:t>
      </w:r>
      <w:r w:rsidRPr="00E41023">
        <w:rPr>
          <w:rFonts w:ascii="Arial" w:eastAsia="Calibri" w:hAnsi="Arial" w:cs="Arial"/>
          <w:lang w:val="sr-Latn-ME"/>
        </w:rPr>
        <w:t xml:space="preserve">bodova je </w:t>
      </w:r>
      <w:r w:rsidR="00E41023" w:rsidRPr="00E41023">
        <w:rPr>
          <w:rFonts w:ascii="Arial" w:eastAsia="Calibri" w:hAnsi="Arial" w:cs="Arial"/>
          <w:b/>
          <w:lang w:val="sr-Latn-ME"/>
        </w:rPr>
        <w:t>4</w:t>
      </w:r>
      <w:r w:rsidRPr="00E41023">
        <w:rPr>
          <w:rFonts w:ascii="Arial" w:eastAsia="Calibri" w:hAnsi="Arial" w:cs="Arial"/>
          <w:b/>
          <w:lang w:val="sr-Latn-ME"/>
        </w:rPr>
        <w:t>0</w:t>
      </w:r>
      <w:r w:rsidRPr="00E41023">
        <w:rPr>
          <w:rFonts w:ascii="Arial" w:eastAsia="Calibri" w:hAnsi="Arial" w:cs="Arial"/>
          <w:lang w:val="sr-Latn-ME"/>
        </w:rPr>
        <w:t>.</w:t>
      </w:r>
    </w:p>
    <w:p w14:paraId="471212A8" w14:textId="77777777" w:rsidR="0063486A" w:rsidRPr="00E41023" w:rsidRDefault="0063486A" w:rsidP="0063486A">
      <w:pPr>
        <w:jc w:val="both"/>
        <w:rPr>
          <w:rFonts w:ascii="Arial" w:eastAsia="PMingLiU" w:hAnsi="Arial" w:cs="Arial"/>
          <w:lang w:val="sr-Latn-ME" w:eastAsia="zh-TW"/>
        </w:rPr>
      </w:pPr>
      <w:r w:rsidRPr="00E41023">
        <w:rPr>
          <w:rFonts w:ascii="Arial" w:eastAsia="PMingLiU" w:hAnsi="Arial" w:cs="Arial"/>
          <w:lang w:val="sr-Latn-ME" w:eastAsia="zh-TW"/>
        </w:rPr>
        <w:t>Ponuđena cijena će se bodovati na sljedeći način:</w:t>
      </w:r>
    </w:p>
    <w:p w14:paraId="1B629C0A" w14:textId="479A6AFC" w:rsidR="0063486A" w:rsidRPr="00E41023" w:rsidRDefault="0063486A" w:rsidP="0063486A">
      <w:pPr>
        <w:numPr>
          <w:ilvl w:val="0"/>
          <w:numId w:val="8"/>
        </w:numPr>
        <w:spacing w:after="0" w:line="240" w:lineRule="auto"/>
        <w:ind w:left="567"/>
        <w:jc w:val="both"/>
        <w:rPr>
          <w:rFonts w:ascii="Arial" w:eastAsia="PMingLiU" w:hAnsi="Arial" w:cs="Arial"/>
          <w:lang w:val="sr-Latn-ME" w:eastAsia="zh-TW"/>
        </w:rPr>
      </w:pPr>
      <w:r w:rsidRPr="00E41023">
        <w:rPr>
          <w:rFonts w:ascii="Arial" w:eastAsia="PMingLiU" w:hAnsi="Arial" w:cs="Arial"/>
          <w:lang w:val="sr-Latn-ME" w:eastAsia="zh-TW"/>
        </w:rPr>
        <w:t>Najniža cijena dobija maksimalni broj bodova (</w:t>
      </w:r>
      <w:r w:rsidR="00E41023" w:rsidRPr="00E41023">
        <w:rPr>
          <w:rFonts w:ascii="Arial" w:eastAsia="PMingLiU" w:hAnsi="Arial" w:cs="Arial"/>
          <w:b/>
          <w:lang w:val="sr-Latn-ME" w:eastAsia="zh-TW"/>
        </w:rPr>
        <w:t>4</w:t>
      </w:r>
      <w:r w:rsidRPr="00E41023">
        <w:rPr>
          <w:rFonts w:ascii="Arial" w:eastAsia="PMingLiU" w:hAnsi="Arial" w:cs="Arial"/>
          <w:b/>
          <w:lang w:val="sr-Latn-ME" w:eastAsia="zh-TW"/>
        </w:rPr>
        <w:t>0</w:t>
      </w:r>
      <w:r w:rsidRPr="00E41023">
        <w:rPr>
          <w:rFonts w:ascii="Arial" w:eastAsia="PMingLiU" w:hAnsi="Arial" w:cs="Arial"/>
          <w:lang w:val="sr-Latn-ME" w:eastAsia="zh-TW"/>
        </w:rPr>
        <w:t xml:space="preserve"> bodova)</w:t>
      </w:r>
    </w:p>
    <w:p w14:paraId="3108D96A" w14:textId="77777777" w:rsidR="0063486A" w:rsidRPr="00E41023" w:rsidRDefault="0063486A" w:rsidP="0063486A">
      <w:pPr>
        <w:numPr>
          <w:ilvl w:val="0"/>
          <w:numId w:val="8"/>
        </w:numPr>
        <w:spacing w:after="0" w:line="240" w:lineRule="auto"/>
        <w:ind w:left="567"/>
        <w:rPr>
          <w:rFonts w:ascii="Arial" w:eastAsia="PMingLiU" w:hAnsi="Arial" w:cs="Arial"/>
          <w:u w:val="single"/>
          <w:lang w:val="sr-Latn-ME" w:eastAsia="zh-TW"/>
        </w:rPr>
      </w:pPr>
      <w:r w:rsidRPr="00E41023">
        <w:rPr>
          <w:rFonts w:ascii="Arial" w:eastAsia="PMingLiU" w:hAnsi="Arial" w:cs="Arial"/>
          <w:lang w:val="sr-Latn-ME" w:eastAsia="zh-TW"/>
        </w:rPr>
        <w:t xml:space="preserve">Ostale ponude će dobiti bodove po sljedećoj formuli: </w:t>
      </w:r>
    </w:p>
    <w:p w14:paraId="3B8990AC" w14:textId="4CED3A6A" w:rsidR="0063486A" w:rsidRPr="00E41023" w:rsidRDefault="0063486A" w:rsidP="0063486A">
      <w:pPr>
        <w:spacing w:after="0" w:line="240" w:lineRule="auto"/>
        <w:ind w:left="567"/>
        <w:contextualSpacing/>
        <w:rPr>
          <w:rFonts w:ascii="Arial" w:eastAsia="PMingLiU" w:hAnsi="Arial" w:cs="Arial"/>
          <w:u w:val="single"/>
          <w:lang w:val="sr-Latn-ME" w:eastAsia="zh-TW"/>
        </w:rPr>
      </w:pPr>
      <w:r w:rsidRPr="00E41023">
        <w:rPr>
          <w:rFonts w:ascii="Arial" w:eastAsia="PMingLiU" w:hAnsi="Arial" w:cs="Arial"/>
          <w:lang w:val="sr-Latn-ME" w:eastAsia="zh-TW"/>
        </w:rPr>
        <w:t xml:space="preserve">           C= (C</w:t>
      </w:r>
      <w:r w:rsidRPr="00E41023">
        <w:rPr>
          <w:rFonts w:ascii="Arial" w:eastAsia="PMingLiU" w:hAnsi="Arial" w:cs="Arial"/>
          <w:vertAlign w:val="subscript"/>
          <w:lang w:val="sr-Latn-ME" w:eastAsia="zh-TW"/>
        </w:rPr>
        <w:t>min</w:t>
      </w:r>
      <w:r w:rsidRPr="00E41023">
        <w:rPr>
          <w:rFonts w:ascii="Arial" w:eastAsia="PMingLiU" w:hAnsi="Arial" w:cs="Arial"/>
          <w:lang w:val="sr-Latn-ME" w:eastAsia="zh-TW"/>
        </w:rPr>
        <w:t>/ C</w:t>
      </w:r>
      <w:r w:rsidRPr="00E41023">
        <w:rPr>
          <w:rFonts w:ascii="Arial" w:eastAsia="PMingLiU" w:hAnsi="Arial" w:cs="Arial"/>
          <w:vertAlign w:val="subscript"/>
          <w:lang w:val="sr-Latn-ME" w:eastAsia="zh-TW"/>
        </w:rPr>
        <w:t>p</w:t>
      </w:r>
      <w:r w:rsidRPr="00E41023">
        <w:rPr>
          <w:rFonts w:ascii="Arial" w:eastAsia="PMingLiU" w:hAnsi="Arial" w:cs="Arial"/>
          <w:lang w:val="sr-Latn-ME" w:eastAsia="zh-TW"/>
        </w:rPr>
        <w:t xml:space="preserve">) x </w:t>
      </w:r>
      <w:r w:rsidR="00E41023" w:rsidRPr="00E41023">
        <w:rPr>
          <w:rFonts w:ascii="Arial" w:eastAsia="PMingLiU" w:hAnsi="Arial" w:cs="Arial"/>
          <w:b/>
          <w:lang w:val="sr-Latn-ME" w:eastAsia="zh-TW"/>
        </w:rPr>
        <w:t>4</w:t>
      </w:r>
      <w:r w:rsidRPr="00E41023">
        <w:rPr>
          <w:rFonts w:ascii="Arial" w:eastAsia="PMingLiU" w:hAnsi="Arial" w:cs="Arial"/>
          <w:b/>
          <w:lang w:val="sr-Latn-ME" w:eastAsia="zh-TW"/>
        </w:rPr>
        <w:t>0</w:t>
      </w:r>
    </w:p>
    <w:p w14:paraId="277FF62B" w14:textId="77777777" w:rsidR="0063486A" w:rsidRPr="00E41023" w:rsidRDefault="0063486A" w:rsidP="0063486A">
      <w:pPr>
        <w:ind w:left="851"/>
        <w:jc w:val="both"/>
        <w:rPr>
          <w:rFonts w:ascii="Arial" w:eastAsia="Calibri" w:hAnsi="Arial" w:cs="Arial"/>
          <w:b/>
          <w:bCs/>
          <w:i/>
          <w:iCs/>
          <w:color w:val="000000"/>
          <w:lang w:val="sr-Latn-ME"/>
        </w:rPr>
      </w:pPr>
      <w:r w:rsidRPr="00E41023">
        <w:rPr>
          <w:rFonts w:ascii="Arial" w:eastAsia="PMingLiU" w:hAnsi="Arial" w:cs="Arial"/>
          <w:lang w:val="sr-Latn-ME" w:eastAsia="zh-TW"/>
        </w:rPr>
        <w:t xml:space="preserve">      C</w:t>
      </w:r>
      <w:r w:rsidRPr="00E41023">
        <w:rPr>
          <w:rFonts w:ascii="Arial" w:eastAsia="PMingLiU" w:hAnsi="Arial" w:cs="Arial"/>
          <w:vertAlign w:val="subscript"/>
          <w:lang w:val="sr-Latn-ME" w:eastAsia="zh-TW"/>
        </w:rPr>
        <w:t>min</w:t>
      </w:r>
      <w:r w:rsidRPr="00E41023">
        <w:rPr>
          <w:rFonts w:ascii="Arial" w:eastAsia="PMingLiU" w:hAnsi="Arial" w:cs="Arial"/>
          <w:lang w:val="sr-Latn-ME" w:eastAsia="zh-TW"/>
        </w:rPr>
        <w:t xml:space="preserve"> – najniža ponuđena cijena (bez PDV)</w:t>
      </w:r>
    </w:p>
    <w:p w14:paraId="7313A7BC" w14:textId="77777777" w:rsidR="0063486A" w:rsidRPr="00E41023" w:rsidRDefault="0063486A" w:rsidP="0063486A">
      <w:pPr>
        <w:ind w:left="1134"/>
        <w:rPr>
          <w:rFonts w:ascii="Arial" w:eastAsia="PMingLiU" w:hAnsi="Arial" w:cs="Arial"/>
          <w:lang w:val="sr-Latn-ME" w:eastAsia="zh-TW"/>
        </w:rPr>
      </w:pPr>
      <w:r w:rsidRPr="00E41023">
        <w:rPr>
          <w:rFonts w:ascii="Arial" w:eastAsia="PMingLiU" w:hAnsi="Arial" w:cs="Arial"/>
          <w:lang w:val="sr-Latn-ME" w:eastAsia="zh-TW"/>
        </w:rPr>
        <w:t xml:space="preserve">  C</w:t>
      </w:r>
      <w:r w:rsidRPr="00E41023">
        <w:rPr>
          <w:rFonts w:ascii="Arial" w:eastAsia="PMingLiU" w:hAnsi="Arial" w:cs="Arial"/>
          <w:vertAlign w:val="subscript"/>
          <w:lang w:val="sr-Latn-ME" w:eastAsia="zh-TW"/>
        </w:rPr>
        <w:t>p</w:t>
      </w:r>
      <w:r w:rsidRPr="00E41023">
        <w:rPr>
          <w:rFonts w:ascii="Arial" w:eastAsia="PMingLiU" w:hAnsi="Arial" w:cs="Arial"/>
          <w:lang w:val="sr-Latn-ME" w:eastAsia="zh-TW"/>
        </w:rPr>
        <w:t xml:space="preserve">   – ponuđena cijena (bez PDV)</w:t>
      </w:r>
    </w:p>
    <w:p w14:paraId="5416C883" w14:textId="0910F7CD" w:rsidR="0063486A" w:rsidRPr="00E548B6" w:rsidRDefault="0063486A" w:rsidP="0063486A">
      <w:pPr>
        <w:jc w:val="both"/>
        <w:rPr>
          <w:rFonts w:ascii="Arial" w:hAnsi="Arial" w:cs="Arial"/>
          <w:b/>
          <w:lang w:val="sr-Latn-ME"/>
        </w:rPr>
      </w:pPr>
      <w:r w:rsidRPr="00E41023">
        <w:rPr>
          <w:rFonts w:ascii="Arial" w:hAnsi="Arial" w:cs="Arial"/>
          <w:b/>
          <w:color w:val="000000"/>
          <w:lang w:val="sr-Latn-ME"/>
        </w:rPr>
        <w:sym w:font="Wingdings" w:char="F0FE"/>
      </w:r>
      <w:r w:rsidRPr="00E41023">
        <w:rPr>
          <w:rFonts w:ascii="Arial" w:hAnsi="Arial" w:cs="Arial"/>
          <w:b/>
          <w:lang w:val="sr-Latn-ME"/>
        </w:rPr>
        <w:t xml:space="preserve"> parametar kvalitet (K) – Struktura rukovodećeg kadra i ključno osoblje na projektu: ukupno  </w:t>
      </w:r>
      <w:r w:rsidR="00E41023">
        <w:rPr>
          <w:rFonts w:ascii="Arial" w:hAnsi="Arial" w:cs="Arial"/>
          <w:b/>
          <w:lang w:val="sr-Latn-ME"/>
        </w:rPr>
        <w:t>6</w:t>
      </w:r>
      <w:r w:rsidRPr="00E41023">
        <w:rPr>
          <w:rFonts w:ascii="Arial" w:hAnsi="Arial" w:cs="Arial"/>
          <w:b/>
          <w:lang w:val="sr-Latn-ME"/>
        </w:rPr>
        <w:t>0 bodova</w:t>
      </w:r>
    </w:p>
    <w:p w14:paraId="0917351E" w14:textId="77777777" w:rsidR="0063486A" w:rsidRPr="00E548B6" w:rsidRDefault="0063486A" w:rsidP="0063486A">
      <w:pPr>
        <w:rPr>
          <w:rFonts w:ascii="Arial" w:hAnsi="Arial" w:cs="Arial"/>
          <w:lang w:val="sr-Latn-ME"/>
        </w:rPr>
      </w:pPr>
      <w:r w:rsidRPr="00E548B6">
        <w:rPr>
          <w:rFonts w:ascii="Arial" w:hAnsi="Arial" w:cs="Arial"/>
          <w:lang w:val="sr-Latn-ME"/>
        </w:rPr>
        <w:t>Naručilac je u cilju vrednovanja odredio da se za parametar kvaliteta uvedu dodatni parametri koji će biti bodovani na sledeći način:</w:t>
      </w:r>
    </w:p>
    <w:p w14:paraId="2B80F9D3" w14:textId="0DFCEB8C" w:rsidR="006D0F95" w:rsidRPr="006D0F95" w:rsidRDefault="006D0F95" w:rsidP="006D0F95">
      <w:pPr>
        <w:pStyle w:val="ListParagraph"/>
        <w:numPr>
          <w:ilvl w:val="0"/>
          <w:numId w:val="37"/>
        </w:numPr>
        <w:jc w:val="both"/>
        <w:rPr>
          <w:rFonts w:ascii="Arial" w:hAnsi="Arial" w:cs="Arial"/>
        </w:rPr>
      </w:pPr>
      <w:r w:rsidRPr="006D0F95">
        <w:rPr>
          <w:rFonts w:ascii="Arial" w:hAnsi="Arial" w:cs="Arial"/>
        </w:rPr>
        <w:t xml:space="preserve">Vođa projekta – izračunava se na način što se kao osnova za vrednovanje uzima broj implementiranih projekata koji uključuju poslove planiranja i razvoja IS čiji je obim u skladu sa zahtijevanom tehničkom specifikacijom, a gdje je lice učestvovalo kao vođa projekta, pri čemu je broj projekata minimum 3: </w:t>
      </w:r>
      <w:r w:rsidRPr="00E548B6">
        <w:rPr>
          <w:rFonts w:ascii="Arial" w:hAnsi="Arial" w:cs="Arial"/>
          <w:b/>
        </w:rPr>
        <w:t>ukupno 20 bodova</w:t>
      </w:r>
      <w:r w:rsidRPr="006D0F95">
        <w:rPr>
          <w:rFonts w:ascii="Arial" w:hAnsi="Arial" w:cs="Arial"/>
        </w:rPr>
        <w:t xml:space="preserve"> </w:t>
      </w:r>
    </w:p>
    <w:p w14:paraId="4B672607" w14:textId="77777777" w:rsidR="00E548B6" w:rsidRDefault="00E548B6" w:rsidP="006D0F95">
      <w:pPr>
        <w:pStyle w:val="ListParagraph"/>
        <w:jc w:val="both"/>
        <w:rPr>
          <w:rFonts w:ascii="Arial" w:hAnsi="Arial" w:cs="Arial"/>
        </w:rPr>
      </w:pPr>
    </w:p>
    <w:p w14:paraId="183B9EF5" w14:textId="2B21D14C" w:rsidR="006D0F95" w:rsidRDefault="006D0F95" w:rsidP="006D0F95">
      <w:pPr>
        <w:pStyle w:val="ListParagraph"/>
        <w:jc w:val="both"/>
        <w:rPr>
          <w:rFonts w:ascii="Arial" w:hAnsi="Arial" w:cs="Arial"/>
        </w:rPr>
      </w:pPr>
      <w:r w:rsidRPr="006D0F95">
        <w:rPr>
          <w:rFonts w:ascii="Arial" w:hAnsi="Arial" w:cs="Arial"/>
        </w:rPr>
        <w:t xml:space="preserve">Broj implementiranih projekata u kojima je lice učestvovalo kao vođa projekta će se bodovati na sljedeći način: </w:t>
      </w:r>
    </w:p>
    <w:p w14:paraId="3FF5DCD4" w14:textId="77777777" w:rsidR="006D0F95" w:rsidRDefault="006D0F95" w:rsidP="006D0F95">
      <w:pPr>
        <w:pStyle w:val="ListParagraph"/>
        <w:jc w:val="both"/>
        <w:rPr>
          <w:rFonts w:ascii="Arial" w:hAnsi="Arial" w:cs="Arial"/>
        </w:rPr>
      </w:pPr>
      <w:r w:rsidRPr="006D0F95">
        <w:rPr>
          <w:rFonts w:ascii="Arial" w:hAnsi="Arial" w:cs="Arial"/>
        </w:rPr>
        <w:t xml:space="preserve">- Najveći broj implementiranih projekata u kojima je lice učestvovalo kao vođa projekta dobija maksimalni broj bodova (20 bodova) </w:t>
      </w:r>
    </w:p>
    <w:p w14:paraId="77F6B49E" w14:textId="77777777" w:rsidR="006D0F95" w:rsidRDefault="006D0F95" w:rsidP="006D0F95">
      <w:pPr>
        <w:pStyle w:val="ListParagraph"/>
        <w:jc w:val="both"/>
        <w:rPr>
          <w:rFonts w:ascii="Arial" w:hAnsi="Arial" w:cs="Arial"/>
        </w:rPr>
      </w:pPr>
    </w:p>
    <w:p w14:paraId="076BC1E7" w14:textId="77777777" w:rsidR="006D0F95" w:rsidRDefault="006D0F95" w:rsidP="006D0F95">
      <w:pPr>
        <w:pStyle w:val="ListParagraph"/>
        <w:jc w:val="both"/>
        <w:rPr>
          <w:rFonts w:ascii="Arial" w:hAnsi="Arial" w:cs="Arial"/>
        </w:rPr>
      </w:pPr>
      <w:r w:rsidRPr="006D0F95">
        <w:rPr>
          <w:rFonts w:ascii="Arial" w:hAnsi="Arial" w:cs="Arial"/>
        </w:rPr>
        <w:t xml:space="preserve">Ostale ponude će dobiti bodove po sljedećoj formuli: </w:t>
      </w:r>
    </w:p>
    <w:p w14:paraId="60F40FAA" w14:textId="77777777" w:rsidR="006D0F95" w:rsidRDefault="006D0F95" w:rsidP="006D0F95">
      <w:pPr>
        <w:pStyle w:val="ListParagraph"/>
        <w:jc w:val="both"/>
        <w:rPr>
          <w:rFonts w:ascii="Arial" w:hAnsi="Arial" w:cs="Arial"/>
        </w:rPr>
      </w:pPr>
      <w:r w:rsidRPr="006D0F95">
        <w:rPr>
          <w:rFonts w:ascii="Arial" w:hAnsi="Arial" w:cs="Arial"/>
        </w:rPr>
        <w:t xml:space="preserve">K= (Kp/Kmax) x 20 </w:t>
      </w:r>
    </w:p>
    <w:p w14:paraId="2A567343" w14:textId="77777777" w:rsidR="006D0F95" w:rsidRDefault="006D0F95" w:rsidP="006D0F95">
      <w:pPr>
        <w:pStyle w:val="ListParagraph"/>
        <w:jc w:val="both"/>
        <w:rPr>
          <w:rFonts w:ascii="Arial" w:hAnsi="Arial" w:cs="Arial"/>
        </w:rPr>
      </w:pPr>
      <w:r w:rsidRPr="006D0F95">
        <w:rPr>
          <w:rFonts w:ascii="Arial" w:hAnsi="Arial" w:cs="Arial"/>
        </w:rPr>
        <w:t xml:space="preserve">Kp – broj implementiranih projekata ponuđača, u kojima je lice učestvovalo kao vođa projekta </w:t>
      </w:r>
    </w:p>
    <w:p w14:paraId="3789B4D8" w14:textId="77777777" w:rsidR="006D0F95" w:rsidRDefault="006D0F95" w:rsidP="006D0F95">
      <w:pPr>
        <w:pStyle w:val="ListParagraph"/>
        <w:jc w:val="both"/>
        <w:rPr>
          <w:rFonts w:ascii="Arial" w:hAnsi="Arial" w:cs="Arial"/>
        </w:rPr>
      </w:pPr>
      <w:r w:rsidRPr="006D0F95">
        <w:rPr>
          <w:rFonts w:ascii="Arial" w:hAnsi="Arial" w:cs="Arial"/>
        </w:rPr>
        <w:t>Kmax – najveći ponuđeni broj implementarinih projekata u kojima je lice učestvovalo kao vođa projekta</w:t>
      </w:r>
      <w:r>
        <w:rPr>
          <w:rFonts w:ascii="Arial" w:hAnsi="Arial" w:cs="Arial"/>
        </w:rPr>
        <w:t>.</w:t>
      </w:r>
    </w:p>
    <w:p w14:paraId="41D57480" w14:textId="77777777" w:rsidR="006D0F95" w:rsidRDefault="006D0F95" w:rsidP="006D0F95">
      <w:pPr>
        <w:pStyle w:val="ListParagraph"/>
        <w:jc w:val="both"/>
        <w:rPr>
          <w:rFonts w:ascii="Arial" w:hAnsi="Arial" w:cs="Arial"/>
        </w:rPr>
      </w:pPr>
    </w:p>
    <w:p w14:paraId="35F16EFC" w14:textId="1A4F3F10" w:rsidR="0063486A" w:rsidRPr="003E6B13" w:rsidRDefault="006D0F95" w:rsidP="003E6B13">
      <w:pPr>
        <w:pStyle w:val="ListParagraph"/>
        <w:jc w:val="both"/>
        <w:rPr>
          <w:rFonts w:ascii="Arial" w:hAnsi="Arial" w:cs="Arial"/>
        </w:rPr>
      </w:pPr>
      <w:r w:rsidRPr="006D0F95">
        <w:rPr>
          <w:rFonts w:ascii="Arial" w:hAnsi="Arial" w:cs="Arial"/>
        </w:rPr>
        <w:t>Parametar se dokazuje prilaganjem potvrda izdatih od strane korisnika o uspješno izvršenim uslugama u implementiranju projekata koji uključuju poslove planiranja i razvoja IS čiji je obim u skladu sa zahtijevanom tehničkom specifikacijom, a u kojima je lice učestvovalo kao vođa projekta, tokom prethodnih godina, ali ne duže od pet godina, računajući i godinu u kojoj je započet postupak javne nabavke, koje sadrže opis i vrijednost predmeta nabavke, vrijeme realizacije ugovora i konstataciju da je ugovor blagovremeno i kvalitetno izvršen</w:t>
      </w:r>
      <w:r w:rsidR="0063486A" w:rsidRPr="006D0F95">
        <w:rPr>
          <w:rFonts w:ascii="Arial" w:hAnsi="Arial" w:cs="Arial"/>
        </w:rPr>
        <w:t xml:space="preserve">. </w:t>
      </w:r>
      <w:r w:rsidR="003E6B13" w:rsidRPr="003E6B13">
        <w:rPr>
          <w:rFonts w:ascii="Arial" w:hAnsi="Arial" w:cs="Arial"/>
        </w:rPr>
        <w:t>Vrednovanje ponuda po osnovu ovog parametra vršiće se za ponuđene</w:t>
      </w:r>
      <w:r w:rsidR="003E6B13">
        <w:rPr>
          <w:rFonts w:ascii="Arial" w:hAnsi="Arial" w:cs="Arial"/>
        </w:rPr>
        <w:t xml:space="preserve"> </w:t>
      </w:r>
      <w:r w:rsidR="003E6B13" w:rsidRPr="003E6B13">
        <w:rPr>
          <w:rFonts w:ascii="Arial" w:hAnsi="Arial" w:cs="Arial"/>
        </w:rPr>
        <w:t>parametre iznad predviđenih minimalnih zahtjeva stručne i tehničke osposobljenosti.</w:t>
      </w:r>
    </w:p>
    <w:p w14:paraId="0AB5B0F2" w14:textId="77777777" w:rsidR="006D0F95" w:rsidRPr="006D0F95" w:rsidRDefault="006D0F95" w:rsidP="006D0F95">
      <w:pPr>
        <w:pStyle w:val="ListParagraph"/>
        <w:jc w:val="both"/>
        <w:rPr>
          <w:rFonts w:ascii="Arial" w:hAnsi="Arial" w:cs="Arial"/>
          <w:highlight w:val="yellow"/>
        </w:rPr>
      </w:pPr>
    </w:p>
    <w:p w14:paraId="51F5DA85" w14:textId="5FCCF0B6" w:rsidR="006D0F95" w:rsidRPr="006D0F95" w:rsidRDefault="006D0F95" w:rsidP="006D0F95">
      <w:pPr>
        <w:pStyle w:val="ListParagraph"/>
        <w:numPr>
          <w:ilvl w:val="0"/>
          <w:numId w:val="37"/>
        </w:numPr>
        <w:jc w:val="both"/>
        <w:rPr>
          <w:rFonts w:ascii="Arial" w:hAnsi="Arial" w:cs="Arial"/>
        </w:rPr>
      </w:pPr>
      <w:r w:rsidRPr="006D0F95">
        <w:rPr>
          <w:rFonts w:ascii="Arial" w:hAnsi="Arial" w:cs="Arial"/>
        </w:rPr>
        <w:t xml:space="preserve">Analitičar biznis procesa u državnoj upravi izračunava se na način što se kao osnova za vrednovanje uzima broj implementiranih projekata koji uključuju poslove analize i </w:t>
      </w:r>
      <w:r w:rsidRPr="006D0F95">
        <w:rPr>
          <w:rFonts w:ascii="Arial" w:hAnsi="Arial" w:cs="Arial"/>
        </w:rPr>
        <w:lastRenderedPageBreak/>
        <w:t xml:space="preserve">digitalizacije poslovnih procesa u državnoj upravi, a gdje je lice učestvovalo kao analitičar biznis procesa, pri čemu je broj projekata minimum 3: </w:t>
      </w:r>
      <w:r w:rsidRPr="00E548B6">
        <w:rPr>
          <w:rFonts w:ascii="Arial" w:hAnsi="Arial" w:cs="Arial"/>
          <w:b/>
        </w:rPr>
        <w:t>ukupno 20 bodova</w:t>
      </w:r>
      <w:r w:rsidRPr="006D0F95">
        <w:rPr>
          <w:rFonts w:ascii="Arial" w:hAnsi="Arial" w:cs="Arial"/>
        </w:rPr>
        <w:t xml:space="preserve">. </w:t>
      </w:r>
    </w:p>
    <w:p w14:paraId="25B1A330" w14:textId="77777777" w:rsidR="006D0F95" w:rsidRDefault="006D0F95" w:rsidP="006D0F95">
      <w:pPr>
        <w:pStyle w:val="ListParagraph"/>
        <w:jc w:val="both"/>
        <w:rPr>
          <w:rFonts w:ascii="Arial" w:hAnsi="Arial" w:cs="Arial"/>
        </w:rPr>
      </w:pPr>
    </w:p>
    <w:p w14:paraId="40343021" w14:textId="77777777" w:rsidR="006D0F95" w:rsidRDefault="006D0F95" w:rsidP="006D0F95">
      <w:pPr>
        <w:pStyle w:val="ListParagraph"/>
        <w:jc w:val="both"/>
        <w:rPr>
          <w:rFonts w:ascii="Arial" w:hAnsi="Arial" w:cs="Arial"/>
        </w:rPr>
      </w:pPr>
      <w:r w:rsidRPr="006D0F95">
        <w:rPr>
          <w:rFonts w:ascii="Arial" w:hAnsi="Arial" w:cs="Arial"/>
        </w:rPr>
        <w:t xml:space="preserve">Broj implementiranih projekata koji uključuju poslove analize i digitalizacije poslovnih procesa u državnoj upravi, a gdje je lice učestvovalo kao analitičar biznis procesa, će se bodovati na sljedeći način: </w:t>
      </w:r>
    </w:p>
    <w:p w14:paraId="5374599A" w14:textId="77777777" w:rsidR="006D0F95" w:rsidRDefault="006D0F95" w:rsidP="006D0F95">
      <w:pPr>
        <w:pStyle w:val="ListParagraph"/>
        <w:jc w:val="both"/>
        <w:rPr>
          <w:rFonts w:ascii="Arial" w:hAnsi="Arial" w:cs="Arial"/>
        </w:rPr>
      </w:pPr>
      <w:r w:rsidRPr="006D0F95">
        <w:rPr>
          <w:rFonts w:ascii="Arial" w:hAnsi="Arial" w:cs="Arial"/>
        </w:rPr>
        <w:t xml:space="preserve">- Najveći broj implementiranih projekata koji uključuju poslove analize i digitalizacije poslovnih procesa u državnoj upravi, a gdje je lice učestvovalo kao analitičar biznis procesa dobija maksimalni broj bodova (20 bodova) </w:t>
      </w:r>
    </w:p>
    <w:p w14:paraId="2282C784" w14:textId="77777777" w:rsidR="006D0F95" w:rsidRDefault="006D0F95" w:rsidP="006D0F95">
      <w:pPr>
        <w:pStyle w:val="ListParagraph"/>
        <w:jc w:val="both"/>
        <w:rPr>
          <w:rFonts w:ascii="Arial" w:hAnsi="Arial" w:cs="Arial"/>
        </w:rPr>
      </w:pPr>
    </w:p>
    <w:p w14:paraId="6B31C8AD" w14:textId="77777777" w:rsidR="006D0F95" w:rsidRDefault="006D0F95" w:rsidP="006D0F95">
      <w:pPr>
        <w:pStyle w:val="ListParagraph"/>
        <w:jc w:val="both"/>
        <w:rPr>
          <w:rFonts w:ascii="Arial" w:hAnsi="Arial" w:cs="Arial"/>
        </w:rPr>
      </w:pPr>
      <w:r w:rsidRPr="006D0F95">
        <w:rPr>
          <w:rFonts w:ascii="Arial" w:hAnsi="Arial" w:cs="Arial"/>
        </w:rPr>
        <w:t xml:space="preserve">Ostale ponude će dobiti bodove po sljedećoj formuli: </w:t>
      </w:r>
    </w:p>
    <w:p w14:paraId="60307BB6" w14:textId="77777777" w:rsidR="006D0F95" w:rsidRDefault="006D0F95" w:rsidP="006D0F95">
      <w:pPr>
        <w:pStyle w:val="ListParagraph"/>
        <w:jc w:val="both"/>
        <w:rPr>
          <w:rFonts w:ascii="Arial" w:hAnsi="Arial" w:cs="Arial"/>
        </w:rPr>
      </w:pPr>
      <w:r w:rsidRPr="006D0F95">
        <w:rPr>
          <w:rFonts w:ascii="Arial" w:hAnsi="Arial" w:cs="Arial"/>
        </w:rPr>
        <w:t xml:space="preserve">K= (Kp/Kmax) x 20 Kp – broj implementiranih projekata ponuđača, koji uključuju poslove analize i digitalizacije poslovnih procesa u državnoj upravi, a u kojima je lice učestvovalo kao analitičar biznis procesa: </w:t>
      </w:r>
    </w:p>
    <w:p w14:paraId="39E5B1B4" w14:textId="77777777" w:rsidR="006D0F95" w:rsidRDefault="006D0F95" w:rsidP="006D0F95">
      <w:pPr>
        <w:pStyle w:val="ListParagraph"/>
        <w:jc w:val="both"/>
        <w:rPr>
          <w:rFonts w:ascii="Arial" w:hAnsi="Arial" w:cs="Arial"/>
        </w:rPr>
      </w:pPr>
      <w:r w:rsidRPr="006D0F95">
        <w:rPr>
          <w:rFonts w:ascii="Arial" w:hAnsi="Arial" w:cs="Arial"/>
        </w:rPr>
        <w:t>Kmax – najveći ponuđeni broj implementiranih projekata koji uključuju poslove analize i digitalizacije poslovnih procesa u državnoj upravi, a u kojima je lice učestvovalo kao analitičar biznis procesa</w:t>
      </w:r>
      <w:r>
        <w:rPr>
          <w:rFonts w:ascii="Arial" w:hAnsi="Arial" w:cs="Arial"/>
        </w:rPr>
        <w:t>.</w:t>
      </w:r>
    </w:p>
    <w:p w14:paraId="7ACA3EC2" w14:textId="77777777" w:rsidR="006D0F95" w:rsidRDefault="006D0F95" w:rsidP="006D0F95">
      <w:pPr>
        <w:pStyle w:val="ListParagraph"/>
        <w:jc w:val="both"/>
        <w:rPr>
          <w:rFonts w:ascii="Arial" w:hAnsi="Arial" w:cs="Arial"/>
        </w:rPr>
      </w:pPr>
    </w:p>
    <w:p w14:paraId="36DAF3A3" w14:textId="3ED3AA70" w:rsidR="0063486A" w:rsidRPr="003E6B13" w:rsidRDefault="006D0F95" w:rsidP="003E6B13">
      <w:pPr>
        <w:pStyle w:val="ListParagraph"/>
        <w:jc w:val="both"/>
        <w:rPr>
          <w:rFonts w:ascii="Arial" w:hAnsi="Arial" w:cs="Arial"/>
        </w:rPr>
      </w:pPr>
      <w:r w:rsidRPr="006D0F95">
        <w:rPr>
          <w:rFonts w:ascii="Arial" w:hAnsi="Arial" w:cs="Arial"/>
        </w:rPr>
        <w:t>Parametar se dokazuje prilaganjem potvrda izdatih od strane korisnika o uspješno izvršenim uslugama na poslovima koji uključuju poslove analize i digitalizacije poslovnih procesa u državnoj upravi, a u kojima je lice učestvovalo kao analitičar biznis procesa, tokom prethodnih godina ali ne duže od pet godina, računajući i godinu u kojoj je započet postupak javne nabavke, koje sadrže opis i vrijednost predmeta nabavke, vrijeme realizacije ugovora i konstataciju da je ugovor blagovremeno i kvalitetno izvršen</w:t>
      </w:r>
      <w:r w:rsidR="0063486A" w:rsidRPr="006D0F95">
        <w:rPr>
          <w:rFonts w:ascii="Arial" w:hAnsi="Arial" w:cs="Arial"/>
        </w:rPr>
        <w:t xml:space="preserve">. </w:t>
      </w:r>
      <w:r w:rsidR="003E6B13" w:rsidRPr="003E6B13">
        <w:rPr>
          <w:rFonts w:ascii="Arial" w:hAnsi="Arial" w:cs="Arial"/>
        </w:rPr>
        <w:t>Vrednovanje ponuda po osnovu ovog parametra vršiće se za ponuđene</w:t>
      </w:r>
      <w:r w:rsidR="003E6B13">
        <w:rPr>
          <w:rFonts w:ascii="Arial" w:hAnsi="Arial" w:cs="Arial"/>
        </w:rPr>
        <w:t xml:space="preserve"> </w:t>
      </w:r>
      <w:r w:rsidR="003E6B13" w:rsidRPr="003E6B13">
        <w:rPr>
          <w:rFonts w:ascii="Arial" w:hAnsi="Arial" w:cs="Arial"/>
        </w:rPr>
        <w:t>parametre iznad predviđenih minimalnih zahtjeva stručne i tehničke osposobljenosti.</w:t>
      </w:r>
    </w:p>
    <w:p w14:paraId="34BE609E" w14:textId="77777777" w:rsidR="00E548B6" w:rsidRPr="006D0F95" w:rsidRDefault="00E548B6" w:rsidP="006D0F95">
      <w:pPr>
        <w:pStyle w:val="ListParagraph"/>
        <w:jc w:val="both"/>
        <w:rPr>
          <w:rFonts w:ascii="Arial" w:hAnsi="Arial" w:cs="Arial"/>
          <w:highlight w:val="yellow"/>
        </w:rPr>
      </w:pPr>
    </w:p>
    <w:p w14:paraId="59E5A82C" w14:textId="5A71891C" w:rsidR="00C97F8D" w:rsidRPr="00C97F8D" w:rsidRDefault="00C97F8D" w:rsidP="00C97F8D">
      <w:pPr>
        <w:pStyle w:val="ListParagraph"/>
        <w:numPr>
          <w:ilvl w:val="0"/>
          <w:numId w:val="37"/>
        </w:numPr>
        <w:jc w:val="both"/>
        <w:rPr>
          <w:rFonts w:ascii="Arial" w:hAnsi="Arial" w:cs="Arial"/>
        </w:rPr>
      </w:pPr>
      <w:r w:rsidRPr="00C97F8D">
        <w:rPr>
          <w:rFonts w:ascii="Arial" w:hAnsi="Arial" w:cs="Arial"/>
        </w:rPr>
        <w:t xml:space="preserve">Software inženjer izračunava se na način što se kao osnova za vrednovanje uzima broj implementiranih projekata na poslovima projektovanja informacionih sistema koji uključuju digitalizaciju poslovnih procesa čija arhitektura sadrži iste ili slične elemente zahtjevane tehničkom specifikacijom, a gdje je lice učestvovalo kao Software inženjer, pri čemu je broj projekata minimum 3: </w:t>
      </w:r>
      <w:r w:rsidRPr="00E548B6">
        <w:rPr>
          <w:rFonts w:ascii="Arial" w:hAnsi="Arial" w:cs="Arial"/>
          <w:b/>
        </w:rPr>
        <w:t>ukupno 20 bodova</w:t>
      </w:r>
      <w:r w:rsidRPr="00C97F8D">
        <w:rPr>
          <w:rFonts w:ascii="Arial" w:hAnsi="Arial" w:cs="Arial"/>
        </w:rPr>
        <w:t xml:space="preserve">. </w:t>
      </w:r>
    </w:p>
    <w:p w14:paraId="054659FF" w14:textId="77777777" w:rsidR="00C97F8D" w:rsidRDefault="00C97F8D" w:rsidP="00C97F8D">
      <w:pPr>
        <w:pStyle w:val="ListParagraph"/>
        <w:jc w:val="both"/>
        <w:rPr>
          <w:rFonts w:ascii="Arial" w:hAnsi="Arial" w:cs="Arial"/>
        </w:rPr>
      </w:pPr>
    </w:p>
    <w:p w14:paraId="05EC90D5" w14:textId="2A4D6C7E" w:rsidR="00C97F8D" w:rsidRDefault="00C97F8D" w:rsidP="00C97F8D">
      <w:pPr>
        <w:pStyle w:val="ListParagraph"/>
        <w:jc w:val="both"/>
        <w:rPr>
          <w:rFonts w:ascii="Arial" w:hAnsi="Arial" w:cs="Arial"/>
        </w:rPr>
      </w:pPr>
      <w:r w:rsidRPr="00C97F8D">
        <w:rPr>
          <w:rFonts w:ascii="Arial" w:hAnsi="Arial" w:cs="Arial"/>
        </w:rPr>
        <w:t>Broj implementiranih projekata na poslovima projektovanja informacionih sistema koji uključuju digitalizaciju poslovnih procesa čija arhitektura sadrži iste ili slične elemente zahtjevane tehničkom specifikacijom, a gdje je lice učestvovalo kao Software inženjer, će se bodovati na sljedeći način:</w:t>
      </w:r>
    </w:p>
    <w:p w14:paraId="56E4193B" w14:textId="77777777" w:rsidR="00C97F8D" w:rsidRDefault="00C97F8D" w:rsidP="00C97F8D">
      <w:pPr>
        <w:pStyle w:val="ListParagraph"/>
        <w:jc w:val="both"/>
        <w:rPr>
          <w:rFonts w:ascii="Arial" w:hAnsi="Arial" w:cs="Arial"/>
        </w:rPr>
      </w:pPr>
      <w:r w:rsidRPr="00C97F8D">
        <w:rPr>
          <w:rFonts w:ascii="Arial" w:hAnsi="Arial" w:cs="Arial"/>
        </w:rPr>
        <w:t xml:space="preserve">- Najveći broj implementiranih projekata na poslovima projektovanja informacionih sistema koji uključuju digitalizaciju poslovnih procesa čija arhitektura sadrži iste ili slične elemente zahtjevane tehničkom specifikacijom, a gdje je lice učestvovalo kao Software inženjer dobija maksimalni broj bodova (20 bodova) </w:t>
      </w:r>
    </w:p>
    <w:p w14:paraId="70B9FDE0" w14:textId="77777777" w:rsidR="00C97F8D" w:rsidRDefault="00C97F8D" w:rsidP="00C97F8D">
      <w:pPr>
        <w:pStyle w:val="ListParagraph"/>
        <w:jc w:val="both"/>
        <w:rPr>
          <w:rFonts w:ascii="Arial" w:hAnsi="Arial" w:cs="Arial"/>
        </w:rPr>
      </w:pPr>
    </w:p>
    <w:p w14:paraId="1CE22B81" w14:textId="77777777" w:rsidR="00C97F8D" w:rsidRDefault="00C97F8D" w:rsidP="00C97F8D">
      <w:pPr>
        <w:pStyle w:val="ListParagraph"/>
        <w:jc w:val="both"/>
        <w:rPr>
          <w:rFonts w:ascii="Arial" w:hAnsi="Arial" w:cs="Arial"/>
        </w:rPr>
      </w:pPr>
      <w:r w:rsidRPr="00C97F8D">
        <w:rPr>
          <w:rFonts w:ascii="Arial" w:hAnsi="Arial" w:cs="Arial"/>
        </w:rPr>
        <w:t xml:space="preserve">Ostale ponude će dobiti bodove po sljedećoj formuli: </w:t>
      </w:r>
    </w:p>
    <w:p w14:paraId="776D15D3" w14:textId="77777777" w:rsidR="00C97F8D" w:rsidRDefault="00C97F8D" w:rsidP="00C97F8D">
      <w:pPr>
        <w:pStyle w:val="ListParagraph"/>
        <w:jc w:val="both"/>
        <w:rPr>
          <w:rFonts w:ascii="Arial" w:hAnsi="Arial" w:cs="Arial"/>
        </w:rPr>
      </w:pPr>
      <w:r w:rsidRPr="00C97F8D">
        <w:rPr>
          <w:rFonts w:ascii="Arial" w:hAnsi="Arial" w:cs="Arial"/>
        </w:rPr>
        <w:t xml:space="preserve">K= (Kp/Kmax) x 20 </w:t>
      </w:r>
    </w:p>
    <w:p w14:paraId="779AD419" w14:textId="491369FE" w:rsidR="00C97F8D" w:rsidRDefault="00C97F8D" w:rsidP="00C97F8D">
      <w:pPr>
        <w:pStyle w:val="ListParagraph"/>
        <w:jc w:val="both"/>
        <w:rPr>
          <w:rFonts w:ascii="Arial" w:hAnsi="Arial" w:cs="Arial"/>
        </w:rPr>
      </w:pPr>
      <w:r w:rsidRPr="00C97F8D">
        <w:rPr>
          <w:rFonts w:ascii="Arial" w:hAnsi="Arial" w:cs="Arial"/>
        </w:rPr>
        <w:t xml:space="preserve">Kp – broj implementiranih projekata ponuđača na poslovima projektovanja informacionih sistema koji uključuju digitalizaciju poslovnih procesa čija arhitektura sadrži iste ili slične </w:t>
      </w:r>
      <w:r w:rsidRPr="00C97F8D">
        <w:rPr>
          <w:rFonts w:ascii="Arial" w:hAnsi="Arial" w:cs="Arial"/>
        </w:rPr>
        <w:lastRenderedPageBreak/>
        <w:t xml:space="preserve">elemente zahtjevane tehničkom specifikacijom, a u kojima je lice učestvovalo kao Software inženjer </w:t>
      </w:r>
    </w:p>
    <w:p w14:paraId="3A7F9BE0" w14:textId="77777777" w:rsidR="00C97F8D" w:rsidRDefault="00C97F8D" w:rsidP="00C97F8D">
      <w:pPr>
        <w:pStyle w:val="ListParagraph"/>
        <w:jc w:val="both"/>
        <w:rPr>
          <w:rFonts w:ascii="Arial" w:hAnsi="Arial" w:cs="Arial"/>
        </w:rPr>
      </w:pPr>
      <w:r w:rsidRPr="00C97F8D">
        <w:rPr>
          <w:rFonts w:ascii="Arial" w:hAnsi="Arial" w:cs="Arial"/>
        </w:rPr>
        <w:t>Kmax – najveći ponuđeni broj implementiranih projekata na poslovima projektovanja informacionih sistema koji uključuju digitalizaciju poslovnih procesa čija arhitektura sadrži iste ili slične elemente zahtjevane tehničkom specifikacijom, a u kojima je lice učestvovalo kao Software inženjer</w:t>
      </w:r>
      <w:r>
        <w:rPr>
          <w:rFonts w:ascii="Arial" w:hAnsi="Arial" w:cs="Arial"/>
        </w:rPr>
        <w:t>.</w:t>
      </w:r>
    </w:p>
    <w:p w14:paraId="25A1F69B" w14:textId="77777777" w:rsidR="00C97F8D" w:rsidRDefault="00C97F8D" w:rsidP="00C97F8D">
      <w:pPr>
        <w:pStyle w:val="ListParagraph"/>
        <w:jc w:val="both"/>
        <w:rPr>
          <w:rFonts w:ascii="Arial" w:hAnsi="Arial" w:cs="Arial"/>
        </w:rPr>
      </w:pPr>
    </w:p>
    <w:p w14:paraId="22321BF8" w14:textId="71BB84D6" w:rsidR="0063486A" w:rsidRPr="003E6B13" w:rsidRDefault="00C97F8D" w:rsidP="003E6B13">
      <w:pPr>
        <w:pStyle w:val="ListParagraph"/>
        <w:jc w:val="both"/>
        <w:rPr>
          <w:rFonts w:ascii="Arial" w:hAnsi="Arial" w:cs="Arial"/>
        </w:rPr>
      </w:pPr>
      <w:r w:rsidRPr="00C97F8D">
        <w:rPr>
          <w:rFonts w:ascii="Arial" w:hAnsi="Arial" w:cs="Arial"/>
        </w:rPr>
        <w:t>Parametar se dokazuje prilaganjem potvrda izdatih od strane korisnika o uspješno izvršenim uslugama na poslovima projektovanja informacionih sistema koji uključuju digitalizaciju poslovnih procesa čija arhitektura sadrži iste ili slične elemente zahtjevane tehničkom specifikacijom, a u kojima je lice učestvovalo kao Software inženjer, tokom prethodnih godina ali ne duže od pet godina, računajući i godinu u kojoj je započet postupak javne nabavke, koje sadrže opis i vrijednost predmeta nabavke, vrijeme realizacije ugovora i konstataciju da je ugovor blagovremeno i kvalitetno izvršen</w:t>
      </w:r>
      <w:r w:rsidR="0063486A" w:rsidRPr="00C97F8D">
        <w:rPr>
          <w:rFonts w:ascii="Arial" w:hAnsi="Arial" w:cs="Arial"/>
        </w:rPr>
        <w:t>.</w:t>
      </w:r>
      <w:r w:rsidR="003E6B13" w:rsidRPr="003E6B13">
        <w:t xml:space="preserve"> </w:t>
      </w:r>
      <w:r w:rsidR="003E6B13" w:rsidRPr="003E6B13">
        <w:rPr>
          <w:rFonts w:ascii="Arial" w:hAnsi="Arial" w:cs="Arial"/>
        </w:rPr>
        <w:t>Vrednovanje ponuda po osnovu ovog parametra vršiće se za ponuđene</w:t>
      </w:r>
      <w:r w:rsidR="003E6B13">
        <w:rPr>
          <w:rFonts w:ascii="Arial" w:hAnsi="Arial" w:cs="Arial"/>
        </w:rPr>
        <w:t xml:space="preserve"> </w:t>
      </w:r>
      <w:r w:rsidR="003E6B13" w:rsidRPr="003E6B13">
        <w:rPr>
          <w:rFonts w:ascii="Arial" w:hAnsi="Arial" w:cs="Arial"/>
        </w:rPr>
        <w:t>parametre iznad predviđenih minimalnih zahtjeva stručne i tehničke osposobljenosti.</w:t>
      </w:r>
    </w:p>
    <w:p w14:paraId="52BF3650" w14:textId="1195CA13" w:rsidR="009F2DE7" w:rsidRPr="00BD1590"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r w:rsidRPr="00BD1590">
        <w:rPr>
          <w:rFonts w:ascii="Arial" w:hAnsi="Arial" w:cs="Arial"/>
          <w:b/>
          <w:lang w:val="sr-Latn-ME"/>
        </w:rPr>
        <w:t>JEZIK PONUDE</w:t>
      </w:r>
      <w:bookmarkEnd w:id="8"/>
    </w:p>
    <w:p w14:paraId="0C936BB0" w14:textId="43091A48" w:rsidR="009F2DE7"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t>Ponuda se sačinjava na:</w:t>
      </w:r>
    </w:p>
    <w:p w14:paraId="251DAA34" w14:textId="42CCB374" w:rsidR="002A7FDF" w:rsidRPr="00BD1590" w:rsidRDefault="00C74585" w:rsidP="009F2DE7">
      <w:pPr>
        <w:jc w:val="both"/>
        <w:rPr>
          <w:rFonts w:ascii="Arial" w:hAnsi="Arial" w:cs="Arial"/>
          <w:color w:val="000000"/>
          <w:lang w:val="sr-Latn-ME"/>
        </w:rPr>
      </w:pPr>
      <w:bookmarkStart w:id="9" w:name="_Hlk79133727"/>
      <w:r>
        <w:rPr>
          <w:rFonts w:ascii="Arial" w:hAnsi="Arial" w:cs="Arial"/>
          <w:color w:val="000000"/>
          <w:lang w:val="sr-Latn-ME"/>
        </w:rPr>
        <w:t xml:space="preserve">      </w:t>
      </w:r>
      <w:r w:rsidR="009F2DE7" w:rsidRPr="00BD1590">
        <w:rPr>
          <w:rFonts w:ascii="Arial" w:hAnsi="Arial" w:cs="Arial"/>
          <w:color w:val="000000"/>
          <w:lang w:val="sr-Latn-ME"/>
        </w:rPr>
        <w:sym w:font="Wingdings" w:char="F0A8"/>
      </w:r>
      <w:bookmarkEnd w:id="9"/>
      <w:r w:rsidR="009F2DE7" w:rsidRPr="00BD1590">
        <w:rPr>
          <w:rFonts w:ascii="Arial" w:hAnsi="Arial" w:cs="Arial"/>
          <w:color w:val="000000"/>
          <w:lang w:val="sr-Latn-ME"/>
        </w:rPr>
        <w:t xml:space="preserve"> crnogorski jezik i drugi jezik koji je u službenoj upotrebi u Crnoj Gori, u skladu sa Ustavom </w:t>
      </w:r>
      <w:r w:rsidR="00B933F5">
        <w:rPr>
          <w:rFonts w:ascii="Arial" w:hAnsi="Arial" w:cs="Arial"/>
          <w:color w:val="000000"/>
          <w:lang w:val="sr-Latn-ME"/>
        </w:rPr>
        <w:t xml:space="preserve">   </w:t>
      </w:r>
      <w:r w:rsidR="009F2DE7" w:rsidRPr="00BD1590">
        <w:rPr>
          <w:rFonts w:ascii="Arial" w:hAnsi="Arial" w:cs="Arial"/>
          <w:color w:val="000000"/>
          <w:lang w:val="sr-Latn-ME"/>
        </w:rPr>
        <w:t>i zakonom</w:t>
      </w:r>
      <w:r w:rsidR="009A6B0B">
        <w:rPr>
          <w:rFonts w:ascii="Arial" w:hAnsi="Arial" w:cs="Arial"/>
          <w:color w:val="000000"/>
          <w:lang w:val="sr-Latn-ME"/>
        </w:rPr>
        <w:t>.</w:t>
      </w:r>
    </w:p>
    <w:p w14:paraId="526E00B1" w14:textId="55A7F9B5" w:rsidR="009F2DE7" w:rsidRPr="00BD1590"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0" w:name="_Toc62730561"/>
      <w:r>
        <w:rPr>
          <w:rFonts w:ascii="Arial" w:hAnsi="Arial" w:cs="Arial"/>
          <w:b/>
          <w:lang w:val="sr-Latn-ME"/>
        </w:rPr>
        <w:t>N</w:t>
      </w:r>
      <w:r w:rsidR="009F2DE7" w:rsidRPr="00BD1590">
        <w:rPr>
          <w:rFonts w:ascii="Arial" w:hAnsi="Arial" w:cs="Arial"/>
          <w:b/>
          <w:lang w:val="sr-Latn-ME"/>
        </w:rPr>
        <w:t>AČIN, MJESTO I VRIJEME PODNOŠENJA PONUDA I OTVARANJA PONUDA</w:t>
      </w:r>
      <w:bookmarkEnd w:id="10"/>
    </w:p>
    <w:p w14:paraId="68A82506" w14:textId="27BF6E57" w:rsidR="009150B7" w:rsidRPr="00FB18DB" w:rsidRDefault="00C74585" w:rsidP="009150B7">
      <w:pPr>
        <w:spacing w:after="0" w:line="240" w:lineRule="auto"/>
        <w:jc w:val="both"/>
        <w:rPr>
          <w:rFonts w:ascii="Arial" w:eastAsia="Times New Roman" w:hAnsi="Arial" w:cs="Arial"/>
        </w:rPr>
      </w:pPr>
      <w:r>
        <w:rPr>
          <w:rFonts w:ascii="Arial" w:eastAsia="Times New Roman" w:hAnsi="Arial" w:cs="Arial"/>
        </w:rPr>
        <w:t xml:space="preserve">       </w:t>
      </w:r>
      <w:bookmarkStart w:id="11" w:name="_Hlk133240500"/>
      <w:r w:rsidR="009150B7" w:rsidRPr="00BA55CE">
        <w:rPr>
          <w:rFonts w:ascii="Arial" w:eastAsia="Times New Roman" w:hAnsi="Arial" w:cs="Arial"/>
        </w:rPr>
        <w:t xml:space="preserve">Ponude se podnose preko ESJN-a </w:t>
      </w:r>
      <w:r w:rsidR="009150B7" w:rsidRPr="0096388B">
        <w:rPr>
          <w:rFonts w:ascii="Arial" w:eastAsia="Times New Roman" w:hAnsi="Arial" w:cs="Arial"/>
        </w:rPr>
        <w:t xml:space="preserve">zaključno sa </w:t>
      </w:r>
      <w:r w:rsidR="009150B7" w:rsidRPr="00FB18DB">
        <w:rPr>
          <w:rFonts w:ascii="Arial" w:eastAsia="Times New Roman" w:hAnsi="Arial" w:cs="Arial"/>
        </w:rPr>
        <w:t xml:space="preserve">danom </w:t>
      </w:r>
      <w:r w:rsidR="0073244B" w:rsidRPr="00FB18DB">
        <w:rPr>
          <w:rFonts w:ascii="Arial" w:eastAsia="Times New Roman" w:hAnsi="Arial" w:cs="Arial"/>
        </w:rPr>
        <w:t>15</w:t>
      </w:r>
      <w:r w:rsidR="009150B7" w:rsidRPr="00FB18DB">
        <w:rPr>
          <w:rFonts w:ascii="Arial" w:eastAsia="Times New Roman" w:hAnsi="Arial" w:cs="Arial"/>
        </w:rPr>
        <w:t>.</w:t>
      </w:r>
      <w:r w:rsidR="00676975" w:rsidRPr="00FB18DB">
        <w:rPr>
          <w:rFonts w:ascii="Arial" w:eastAsia="Times New Roman" w:hAnsi="Arial" w:cs="Arial"/>
        </w:rPr>
        <w:t>0</w:t>
      </w:r>
      <w:r w:rsidR="0073244B" w:rsidRPr="00FB18DB">
        <w:rPr>
          <w:rFonts w:ascii="Arial" w:eastAsia="Times New Roman" w:hAnsi="Arial" w:cs="Arial"/>
        </w:rPr>
        <w:t>4</w:t>
      </w:r>
      <w:r w:rsidR="009150B7" w:rsidRPr="00FB18DB">
        <w:rPr>
          <w:rFonts w:ascii="Arial" w:eastAsia="Times New Roman" w:hAnsi="Arial" w:cs="Arial"/>
        </w:rPr>
        <w:t>.202</w:t>
      </w:r>
      <w:r w:rsidR="0073244B" w:rsidRPr="00FB18DB">
        <w:rPr>
          <w:rFonts w:ascii="Arial" w:eastAsia="Times New Roman" w:hAnsi="Arial" w:cs="Arial"/>
        </w:rPr>
        <w:t>6</w:t>
      </w:r>
      <w:r w:rsidR="009150B7" w:rsidRPr="00FB18DB">
        <w:rPr>
          <w:rFonts w:ascii="Arial" w:eastAsia="Times New Roman" w:hAnsi="Arial" w:cs="Arial"/>
        </w:rPr>
        <w:t xml:space="preserve">. godine do </w:t>
      </w:r>
      <w:r w:rsidR="00AB0B7A" w:rsidRPr="00FB18DB">
        <w:rPr>
          <w:rFonts w:ascii="Arial" w:eastAsia="Times New Roman" w:hAnsi="Arial" w:cs="Arial"/>
        </w:rPr>
        <w:t>1</w:t>
      </w:r>
      <w:r w:rsidR="004F3F93" w:rsidRPr="00FB18DB">
        <w:rPr>
          <w:rFonts w:ascii="Arial" w:eastAsia="Times New Roman" w:hAnsi="Arial" w:cs="Arial"/>
        </w:rPr>
        <w:t>0</w:t>
      </w:r>
      <w:r w:rsidR="008F2205" w:rsidRPr="00FB18DB">
        <w:rPr>
          <w:rFonts w:ascii="Arial" w:eastAsia="Times New Roman" w:hAnsi="Arial" w:cs="Arial"/>
        </w:rPr>
        <w:t>:</w:t>
      </w:r>
      <w:r w:rsidR="00AB0B7A" w:rsidRPr="00FB18DB">
        <w:rPr>
          <w:rFonts w:ascii="Arial" w:eastAsia="Times New Roman" w:hAnsi="Arial" w:cs="Arial"/>
        </w:rPr>
        <w:t>00</w:t>
      </w:r>
      <w:r w:rsidR="009150B7" w:rsidRPr="00FB18DB">
        <w:rPr>
          <w:rFonts w:ascii="Arial" w:eastAsia="Times New Roman" w:hAnsi="Arial" w:cs="Arial"/>
        </w:rPr>
        <w:t xml:space="preserve"> sati.</w:t>
      </w:r>
    </w:p>
    <w:p w14:paraId="15A14900" w14:textId="77777777" w:rsidR="009150B7" w:rsidRPr="00FB18DB" w:rsidRDefault="009150B7" w:rsidP="009150B7">
      <w:pPr>
        <w:spacing w:after="0" w:line="240" w:lineRule="auto"/>
        <w:jc w:val="both"/>
        <w:rPr>
          <w:rFonts w:ascii="Arial" w:eastAsia="Times New Roman" w:hAnsi="Arial" w:cs="Arial"/>
          <w:b/>
          <w:bCs/>
          <w:i/>
          <w:iCs/>
        </w:rPr>
      </w:pPr>
    </w:p>
    <w:p w14:paraId="677A351A" w14:textId="664052A4" w:rsidR="009150B7" w:rsidRPr="00FB18DB" w:rsidRDefault="009150B7" w:rsidP="009150B7">
      <w:pPr>
        <w:spacing w:after="0" w:line="240" w:lineRule="auto"/>
        <w:jc w:val="both"/>
        <w:rPr>
          <w:rFonts w:ascii="Arial" w:eastAsia="Times New Roman" w:hAnsi="Arial" w:cs="Arial"/>
        </w:rPr>
      </w:pPr>
      <w:r w:rsidRPr="00FB18DB">
        <w:rPr>
          <w:rFonts w:ascii="Arial" w:eastAsia="Times New Roman" w:hAnsi="Arial" w:cs="Arial"/>
        </w:rPr>
        <w:t xml:space="preserve">      Otvaranje ponuda održaće se dana </w:t>
      </w:r>
      <w:r w:rsidR="0073244B" w:rsidRPr="00FB18DB">
        <w:rPr>
          <w:rFonts w:ascii="Arial" w:eastAsia="Times New Roman" w:hAnsi="Arial" w:cs="Arial"/>
        </w:rPr>
        <w:t>15</w:t>
      </w:r>
      <w:r w:rsidRPr="00FB18DB">
        <w:rPr>
          <w:rFonts w:ascii="Arial" w:eastAsia="Times New Roman" w:hAnsi="Arial" w:cs="Arial"/>
        </w:rPr>
        <w:t>.</w:t>
      </w:r>
      <w:r w:rsidR="00676975" w:rsidRPr="00FB18DB">
        <w:rPr>
          <w:rFonts w:ascii="Arial" w:eastAsia="Times New Roman" w:hAnsi="Arial" w:cs="Arial"/>
        </w:rPr>
        <w:t>0</w:t>
      </w:r>
      <w:r w:rsidR="0073244B" w:rsidRPr="00FB18DB">
        <w:rPr>
          <w:rFonts w:ascii="Arial" w:eastAsia="Times New Roman" w:hAnsi="Arial" w:cs="Arial"/>
        </w:rPr>
        <w:t>4</w:t>
      </w:r>
      <w:r w:rsidRPr="00FB18DB">
        <w:rPr>
          <w:rFonts w:ascii="Arial" w:eastAsia="Times New Roman" w:hAnsi="Arial" w:cs="Arial"/>
        </w:rPr>
        <w:t>.202</w:t>
      </w:r>
      <w:r w:rsidR="0073244B" w:rsidRPr="00FB18DB">
        <w:rPr>
          <w:rFonts w:ascii="Arial" w:eastAsia="Times New Roman" w:hAnsi="Arial" w:cs="Arial"/>
        </w:rPr>
        <w:t>6</w:t>
      </w:r>
      <w:r w:rsidRPr="00FB18DB">
        <w:rPr>
          <w:rFonts w:ascii="Arial" w:eastAsia="Times New Roman" w:hAnsi="Arial" w:cs="Arial"/>
        </w:rPr>
        <w:t xml:space="preserve">. godine u </w:t>
      </w:r>
      <w:r w:rsidR="00AB0B7A" w:rsidRPr="00FB18DB">
        <w:rPr>
          <w:rFonts w:ascii="Arial" w:eastAsia="Times New Roman" w:hAnsi="Arial" w:cs="Arial"/>
        </w:rPr>
        <w:t>1</w:t>
      </w:r>
      <w:r w:rsidR="004F3F93" w:rsidRPr="00FB18DB">
        <w:rPr>
          <w:rFonts w:ascii="Arial" w:eastAsia="Times New Roman" w:hAnsi="Arial" w:cs="Arial"/>
        </w:rPr>
        <w:t>0</w:t>
      </w:r>
      <w:r w:rsidR="008F2205" w:rsidRPr="00FB18DB">
        <w:rPr>
          <w:rFonts w:ascii="Arial" w:eastAsia="Times New Roman" w:hAnsi="Arial" w:cs="Arial"/>
        </w:rPr>
        <w:t>:</w:t>
      </w:r>
      <w:r w:rsidR="00AB0B7A" w:rsidRPr="00FB18DB">
        <w:rPr>
          <w:rFonts w:ascii="Arial" w:eastAsia="Times New Roman" w:hAnsi="Arial" w:cs="Arial"/>
        </w:rPr>
        <w:t>00</w:t>
      </w:r>
      <w:r w:rsidRPr="00FB18DB">
        <w:rPr>
          <w:rFonts w:ascii="Arial" w:eastAsia="Times New Roman" w:hAnsi="Arial" w:cs="Arial"/>
        </w:rPr>
        <w:t xml:space="preserve"> sati. </w:t>
      </w:r>
    </w:p>
    <w:p w14:paraId="565417D0" w14:textId="77777777" w:rsidR="009150B7" w:rsidRPr="00FB18DB" w:rsidRDefault="009150B7" w:rsidP="009150B7">
      <w:pPr>
        <w:spacing w:after="0" w:line="240" w:lineRule="auto"/>
        <w:jc w:val="both"/>
        <w:rPr>
          <w:rFonts w:ascii="Arial" w:eastAsia="Times New Roman" w:hAnsi="Arial" w:cs="Arial"/>
        </w:rPr>
      </w:pPr>
    </w:p>
    <w:p w14:paraId="73225995" w14:textId="77777777" w:rsidR="009150B7" w:rsidRPr="00FB18DB" w:rsidRDefault="009150B7" w:rsidP="009150B7">
      <w:pPr>
        <w:pStyle w:val="T30X"/>
        <w:rPr>
          <w:rFonts w:ascii="Arial" w:hAnsi="Arial" w:cs="Arial"/>
          <w:color w:val="auto"/>
        </w:rPr>
      </w:pPr>
      <w:r w:rsidRPr="00FB18DB">
        <w:rPr>
          <w:rFonts w:ascii="Arial" w:hAnsi="Arial" w:cs="Arial"/>
          <w:color w:val="auto"/>
        </w:rPr>
        <w:t xml:space="preserve"> Izuzetno ako ponuđač ne može da garanciju ponude podnese u elektronskom obliku, dužan je da putem ESJN dostavi kopiju garancije ponude, a da original garancije ponude dostavi, odnosno uruči naručiocu neposredno ili putem pošte preporučenom pošiljkom</w:t>
      </w:r>
      <w:r w:rsidRPr="00FB18DB">
        <w:t xml:space="preserve"> </w:t>
      </w:r>
      <w:r w:rsidRPr="00FB18DB">
        <w:rPr>
          <w:rFonts w:ascii="Arial" w:hAnsi="Arial" w:cs="Arial"/>
          <w:color w:val="auto"/>
        </w:rPr>
        <w:t>najkasnije prije isteka roka za podnošenje ponuda:</w:t>
      </w:r>
    </w:p>
    <w:p w14:paraId="07D38CDD" w14:textId="77777777" w:rsidR="009150B7" w:rsidRPr="00FB18DB" w:rsidRDefault="009150B7" w:rsidP="009150B7">
      <w:pPr>
        <w:numPr>
          <w:ilvl w:val="0"/>
          <w:numId w:val="1"/>
        </w:numPr>
        <w:spacing w:before="96" w:after="0" w:line="240" w:lineRule="auto"/>
        <w:jc w:val="both"/>
        <w:rPr>
          <w:rFonts w:ascii="Arial" w:eastAsia="Calibri" w:hAnsi="Arial" w:cs="Arial"/>
        </w:rPr>
      </w:pPr>
      <w:r w:rsidRPr="00FB18DB">
        <w:rPr>
          <w:rFonts w:ascii="Arial" w:eastAsia="Calibri" w:hAnsi="Arial" w:cs="Arial"/>
        </w:rPr>
        <w:t>neposrednim podnošenjem na arhivi naručioca na adresi Rimski trg broj 45, Podgorica;</w:t>
      </w:r>
    </w:p>
    <w:p w14:paraId="0DF0F309" w14:textId="342462CC" w:rsidR="009150B7" w:rsidRPr="00FB18DB" w:rsidRDefault="009150B7" w:rsidP="009150B7">
      <w:pPr>
        <w:numPr>
          <w:ilvl w:val="0"/>
          <w:numId w:val="1"/>
        </w:numPr>
        <w:spacing w:before="96" w:after="0" w:line="240" w:lineRule="auto"/>
        <w:jc w:val="both"/>
        <w:rPr>
          <w:rFonts w:ascii="Arial" w:eastAsia="Calibri" w:hAnsi="Arial" w:cs="Arial"/>
        </w:rPr>
      </w:pPr>
      <w:r w:rsidRPr="00FB18DB">
        <w:rPr>
          <w:rFonts w:ascii="Arial" w:eastAsia="Calibri" w:hAnsi="Arial" w:cs="Arial"/>
        </w:rPr>
        <w:t xml:space="preserve">preporučenom pošiljkom sa povratnicom na adresi Rimski trg broj 45, Podgorica, s tim što Garancija ponude mora biti uručena od strane poštanskog operatora </w:t>
      </w:r>
    </w:p>
    <w:p w14:paraId="6F691EF2" w14:textId="77777777" w:rsidR="009150B7" w:rsidRPr="00FB18DB" w:rsidRDefault="009150B7" w:rsidP="009150B7">
      <w:pPr>
        <w:pStyle w:val="T30X"/>
        <w:ind w:firstLine="0"/>
        <w:rPr>
          <w:rFonts w:ascii="Arial" w:hAnsi="Arial" w:cs="Arial"/>
          <w:color w:val="auto"/>
        </w:rPr>
      </w:pPr>
    </w:p>
    <w:p w14:paraId="26EF6014" w14:textId="72AF858E" w:rsidR="009150B7" w:rsidRPr="004C5428" w:rsidRDefault="00C74585" w:rsidP="009150B7">
      <w:pPr>
        <w:pStyle w:val="T30X"/>
        <w:ind w:firstLine="0"/>
        <w:rPr>
          <w:rFonts w:ascii="Arial" w:hAnsi="Arial" w:cs="Arial"/>
          <w:color w:val="auto"/>
        </w:rPr>
      </w:pPr>
      <w:r w:rsidRPr="00FB18DB">
        <w:rPr>
          <w:rFonts w:ascii="Arial" w:hAnsi="Arial" w:cs="Arial"/>
          <w:color w:val="auto"/>
        </w:rPr>
        <w:t xml:space="preserve">  </w:t>
      </w:r>
      <w:r w:rsidR="009150B7" w:rsidRPr="00FB18DB">
        <w:rPr>
          <w:rFonts w:ascii="Arial" w:hAnsi="Arial" w:cs="Arial"/>
          <w:color w:val="auto"/>
        </w:rPr>
        <w:t xml:space="preserve">radnim danima od 08:00 do 14:00 časova, zaključno sa </w:t>
      </w:r>
      <w:r w:rsidR="0073244B" w:rsidRPr="00FB18DB">
        <w:rPr>
          <w:rFonts w:ascii="Arial" w:hAnsi="Arial" w:cs="Arial"/>
          <w:color w:val="auto"/>
        </w:rPr>
        <w:t>15</w:t>
      </w:r>
      <w:r w:rsidR="009150B7" w:rsidRPr="00FB18DB">
        <w:rPr>
          <w:rFonts w:ascii="Arial" w:hAnsi="Arial" w:cs="Arial"/>
          <w:color w:val="auto"/>
        </w:rPr>
        <w:t>.</w:t>
      </w:r>
      <w:r w:rsidR="00676975" w:rsidRPr="00FB18DB">
        <w:rPr>
          <w:rFonts w:ascii="Arial" w:hAnsi="Arial" w:cs="Arial"/>
          <w:color w:val="auto"/>
        </w:rPr>
        <w:t>0</w:t>
      </w:r>
      <w:r w:rsidR="0073244B" w:rsidRPr="00FB18DB">
        <w:rPr>
          <w:rFonts w:ascii="Arial" w:hAnsi="Arial" w:cs="Arial"/>
          <w:color w:val="auto"/>
        </w:rPr>
        <w:t>4</w:t>
      </w:r>
      <w:r w:rsidR="009150B7" w:rsidRPr="00FB18DB">
        <w:rPr>
          <w:rFonts w:ascii="Arial" w:hAnsi="Arial" w:cs="Arial"/>
          <w:color w:val="auto"/>
        </w:rPr>
        <w:t>.202</w:t>
      </w:r>
      <w:r w:rsidR="0073244B" w:rsidRPr="00FB18DB">
        <w:rPr>
          <w:rFonts w:ascii="Arial" w:hAnsi="Arial" w:cs="Arial"/>
          <w:color w:val="auto"/>
        </w:rPr>
        <w:t>6</w:t>
      </w:r>
      <w:r w:rsidR="009150B7" w:rsidRPr="00FB18DB">
        <w:rPr>
          <w:rFonts w:ascii="Arial" w:hAnsi="Arial" w:cs="Arial"/>
          <w:color w:val="auto"/>
        </w:rPr>
        <w:t xml:space="preserve">. godine do </w:t>
      </w:r>
      <w:r w:rsidR="00AB0B7A" w:rsidRPr="00FB18DB">
        <w:rPr>
          <w:rFonts w:ascii="Arial" w:hAnsi="Arial" w:cs="Arial"/>
          <w:color w:val="auto"/>
        </w:rPr>
        <w:t>1</w:t>
      </w:r>
      <w:r w:rsidR="004F3F93" w:rsidRPr="00FB18DB">
        <w:rPr>
          <w:rFonts w:ascii="Arial" w:hAnsi="Arial" w:cs="Arial"/>
          <w:color w:val="auto"/>
        </w:rPr>
        <w:t>0</w:t>
      </w:r>
      <w:r w:rsidR="009150B7" w:rsidRPr="00FB18DB">
        <w:rPr>
          <w:rFonts w:ascii="Arial" w:hAnsi="Arial" w:cs="Arial"/>
          <w:color w:val="auto"/>
        </w:rPr>
        <w:t>:</w:t>
      </w:r>
      <w:r w:rsidR="00AB0B7A" w:rsidRPr="00FB18DB">
        <w:rPr>
          <w:rFonts w:ascii="Arial" w:hAnsi="Arial" w:cs="Arial"/>
          <w:color w:val="auto"/>
        </w:rPr>
        <w:t>00</w:t>
      </w:r>
      <w:r w:rsidR="009150B7" w:rsidRPr="00FB18DB">
        <w:rPr>
          <w:rFonts w:ascii="Arial" w:hAnsi="Arial" w:cs="Arial"/>
          <w:color w:val="auto"/>
        </w:rPr>
        <w:t xml:space="preserve"> časova.</w:t>
      </w:r>
    </w:p>
    <w:p w14:paraId="54DE42CE" w14:textId="77777777" w:rsidR="009150B7" w:rsidRPr="004C5428" w:rsidRDefault="009150B7" w:rsidP="009150B7">
      <w:pPr>
        <w:pStyle w:val="T30X"/>
        <w:rPr>
          <w:rFonts w:ascii="Arial" w:hAnsi="Arial" w:cs="Arial"/>
          <w:color w:val="auto"/>
        </w:rPr>
      </w:pPr>
    </w:p>
    <w:p w14:paraId="611D732B" w14:textId="72EEF948" w:rsidR="009F2DE7" w:rsidRPr="009150B7" w:rsidRDefault="009150B7" w:rsidP="009150B7">
      <w:pPr>
        <w:pStyle w:val="T30X"/>
        <w:rPr>
          <w:rFonts w:ascii="Arial" w:hAnsi="Arial" w:cs="Arial"/>
          <w:color w:val="auto"/>
        </w:rPr>
      </w:pPr>
      <w:r w:rsidRPr="004C5428">
        <w:rPr>
          <w:rFonts w:ascii="Arial" w:hAnsi="Arial" w:cs="Arial"/>
          <w:color w:val="auto"/>
        </w:rPr>
        <w:t>Original garancije ponude u pisanom obliku dostavlja se u koverti, na kojoj se navodi:</w:t>
      </w:r>
      <w:r w:rsidRPr="004F3F93">
        <w:rPr>
          <w:rFonts w:ascii="Arial" w:hAnsi="Arial" w:cs="Arial"/>
          <w:color w:val="auto"/>
        </w:rPr>
        <w:t xml:space="preserve"> naziv i</w:t>
      </w:r>
      <w:r w:rsidRPr="00BA55CE">
        <w:rPr>
          <w:rFonts w:ascii="Arial" w:hAnsi="Arial" w:cs="Arial"/>
          <w:color w:val="auto"/>
        </w:rPr>
        <w:t xml:space="preserve"> sjedište naručioca, broj tenderske dokumentacije za koju se podnosi garancija, naziv, sjedište i adresa ponuđača i naznake "garancija ponude" i "ne otvaraj prije roka za otvaranje ponuda".</w:t>
      </w:r>
    </w:p>
    <w:p w14:paraId="4A443529"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2" w:name="_Toc62730562"/>
      <w:bookmarkEnd w:id="11"/>
      <w:r w:rsidRPr="00BD1590">
        <w:rPr>
          <w:rFonts w:ascii="Arial" w:hAnsi="Arial" w:cs="Arial"/>
          <w:b/>
          <w:lang w:val="sr-Latn-ME"/>
        </w:rPr>
        <w:lastRenderedPageBreak/>
        <w:t>USLOVI ZA AKTIVIRANJE GARANCIJE PONUDE</w:t>
      </w:r>
      <w:r w:rsidRPr="00BD1590">
        <w:rPr>
          <w:rFonts w:ascii="Arial" w:hAnsi="Arial" w:cs="Arial"/>
          <w:b/>
          <w:vertAlign w:val="superscript"/>
          <w:lang w:val="sr-Latn-ME"/>
        </w:rPr>
        <w:footnoteReference w:id="9"/>
      </w:r>
      <w:bookmarkEnd w:id="12"/>
    </w:p>
    <w:p w14:paraId="5678A744" w14:textId="245D3663" w:rsidR="00220410" w:rsidRPr="00220410" w:rsidRDefault="00220410" w:rsidP="00220410">
      <w:pPr>
        <w:jc w:val="both"/>
        <w:rPr>
          <w:rFonts w:ascii="Arial" w:hAnsi="Arial" w:cs="Arial"/>
          <w:bCs/>
          <w:color w:val="000000"/>
          <w:lang w:val="sr-Latn-ME"/>
        </w:rPr>
      </w:pPr>
      <w:r>
        <w:rPr>
          <w:rFonts w:ascii="Arial" w:hAnsi="Arial" w:cs="Arial"/>
          <w:b/>
          <w:bCs/>
          <w:color w:val="000000"/>
          <w:lang w:val="sr-Latn-ME"/>
        </w:rPr>
        <w:t xml:space="preserve">     </w:t>
      </w:r>
      <w:bookmarkStart w:id="13" w:name="_Hlk133240523"/>
      <w:r w:rsidRPr="00220410">
        <w:rPr>
          <w:rFonts w:ascii="Arial" w:hAnsi="Arial" w:cs="Arial"/>
          <w:bCs/>
          <w:color w:val="000000"/>
          <w:lang w:val="sr-Latn-ME"/>
        </w:rPr>
        <w:t xml:space="preserve">Garancija ponude će se aktivirati ako ponuđač: </w:t>
      </w:r>
    </w:p>
    <w:p w14:paraId="6DB5C3A0" w14:textId="270A7346" w:rsidR="00220410" w:rsidRPr="00220410" w:rsidRDefault="00220410" w:rsidP="00220410">
      <w:pPr>
        <w:jc w:val="both"/>
        <w:rPr>
          <w:rFonts w:ascii="Arial" w:hAnsi="Arial" w:cs="Arial"/>
          <w:bCs/>
          <w:color w:val="000000"/>
          <w:lang w:val="sr-Latn-ME"/>
        </w:rPr>
      </w:pPr>
      <w:r w:rsidRPr="00220410">
        <w:rPr>
          <w:rFonts w:ascii="Arial" w:hAnsi="Arial" w:cs="Arial"/>
          <w:bCs/>
          <w:color w:val="000000"/>
          <w:lang w:val="sr-Latn-ME"/>
        </w:rPr>
        <w:t xml:space="preserve">                  1) odustane od ponude u roku važenja ponude i/ili</w:t>
      </w:r>
    </w:p>
    <w:p w14:paraId="35B85324" w14:textId="70E0205D" w:rsidR="009F2DE7" w:rsidRPr="00220410" w:rsidRDefault="00220410" w:rsidP="00220410">
      <w:pPr>
        <w:jc w:val="both"/>
        <w:rPr>
          <w:rFonts w:ascii="Arial" w:hAnsi="Arial" w:cs="Arial"/>
          <w:bCs/>
          <w:color w:val="000000"/>
          <w:lang w:val="sr-Latn-ME"/>
        </w:rPr>
      </w:pPr>
      <w:r w:rsidRPr="00220410">
        <w:rPr>
          <w:rFonts w:ascii="Arial" w:hAnsi="Arial" w:cs="Arial"/>
          <w:bCs/>
          <w:color w:val="000000"/>
          <w:lang w:val="sr-Latn-ME"/>
        </w:rPr>
        <w:t xml:space="preserve">                  2) odbije da zaključi ugovor o javnoj nabavci.</w:t>
      </w:r>
    </w:p>
    <w:p w14:paraId="0C06D736" w14:textId="26D80F43" w:rsidR="009F2DE7" w:rsidRPr="009E3D37" w:rsidRDefault="009F2DE7" w:rsidP="009E3D3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4" w:name="_Toc62730563"/>
      <w:bookmarkEnd w:id="13"/>
      <w:r w:rsidRPr="00BD1590">
        <w:rPr>
          <w:rFonts w:ascii="Arial" w:hAnsi="Arial" w:cs="Arial"/>
          <w:b/>
          <w:lang w:val="sr-Latn-ME"/>
        </w:rPr>
        <w:t>TAJNOST PODATAKA</w:t>
      </w:r>
      <w:bookmarkEnd w:id="14"/>
    </w:p>
    <w:p w14:paraId="7D7AF3BA" w14:textId="00DB74CD" w:rsidR="009F2DE7"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t>Tenderska dokumentacija sadrži tajne podatke</w:t>
      </w:r>
    </w:p>
    <w:p w14:paraId="70E520DA" w14:textId="422C7874" w:rsidR="00C07478"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sym w:font="Wingdings" w:char="F0A8"/>
      </w:r>
      <w:r w:rsidR="0083421D" w:rsidRPr="00BD1590">
        <w:rPr>
          <w:rFonts w:ascii="Arial" w:hAnsi="Arial" w:cs="Arial"/>
          <w:color w:val="000000"/>
          <w:lang w:val="sr-Latn-ME"/>
        </w:rPr>
        <w:t xml:space="preserve"> ne</w:t>
      </w:r>
    </w:p>
    <w:p w14:paraId="212A35D2"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lang w:val="sr-Latn-ME"/>
        </w:rPr>
      </w:pPr>
      <w:bookmarkStart w:id="15" w:name="_Toc62730564"/>
      <w:r w:rsidRPr="00BD1590">
        <w:rPr>
          <w:rFonts w:ascii="Arial" w:hAnsi="Arial" w:cs="Arial"/>
          <w:b/>
          <w:lang w:val="sr-Latn-ME"/>
        </w:rPr>
        <w:t xml:space="preserve">12. </w:t>
      </w:r>
      <w:r w:rsidR="009F2DE7" w:rsidRPr="00BD1590">
        <w:rPr>
          <w:rFonts w:ascii="Arial" w:hAnsi="Arial" w:cs="Arial"/>
          <w:b/>
          <w:lang w:val="sr-Latn-ME"/>
        </w:rPr>
        <w:t>UPUTSTVO ZA SAČINJAVANJE PONUDE</w:t>
      </w:r>
      <w:bookmarkEnd w:id="15"/>
    </w:p>
    <w:p w14:paraId="6B5F7F0C" w14:textId="77777777" w:rsidR="009F2DE7" w:rsidRPr="00BD1590" w:rsidRDefault="009F2DE7" w:rsidP="009F2DE7">
      <w:pPr>
        <w:jc w:val="both"/>
        <w:rPr>
          <w:rFonts w:ascii="Arial" w:hAnsi="Arial" w:cs="Arial"/>
          <w:lang w:val="sr-Latn-ME"/>
        </w:rPr>
      </w:pPr>
      <w:r w:rsidRPr="00BD1590">
        <w:rPr>
          <w:rFonts w:ascii="Arial" w:hAnsi="Arial" w:cs="Arial"/>
          <w:lang w:val="sr-Latn-ME"/>
        </w:rPr>
        <w:t xml:space="preserve">Ponude se sačinjava u ESJN u skladu sa tenderskom dokumentacijom i važećim Pravilnikom o sadržaju ponude i uputstvu za sačinjavanje i podnošenje ponude. </w:t>
      </w:r>
    </w:p>
    <w:p w14:paraId="4999CD52" w14:textId="77777777" w:rsidR="009F2DE7" w:rsidRPr="00BD1590" w:rsidRDefault="009F2DE7" w:rsidP="009F2DE7">
      <w:pPr>
        <w:jc w:val="both"/>
        <w:rPr>
          <w:rFonts w:ascii="Arial" w:hAnsi="Arial" w:cs="Arial"/>
          <w:lang w:val="sr-Latn-ME"/>
        </w:rPr>
      </w:pPr>
      <w:r w:rsidRPr="00BD1590">
        <w:rPr>
          <w:rFonts w:ascii="Arial" w:hAnsi="Arial" w:cs="Arial"/>
          <w:lang w:val="sr-Latn-ME"/>
        </w:rPr>
        <w:t>Ispunjenost uslova za učešće u postupku javne nabavke dokazuje se izjavom privrednog subjekta, koja se sačinjava na obrascu datom u Pravilniku o obrascu izjave privrednog subjekta.</w:t>
      </w:r>
    </w:p>
    <w:p w14:paraId="2C66943D" w14:textId="13ACB7FA" w:rsidR="009F2DE7" w:rsidRPr="00BD1590" w:rsidRDefault="009F2DE7" w:rsidP="009F2DE7">
      <w:pPr>
        <w:jc w:val="both"/>
        <w:rPr>
          <w:rFonts w:ascii="Arial" w:hAnsi="Arial" w:cs="Arial"/>
          <w:i/>
          <w:iCs/>
          <w:color w:val="000000"/>
          <w:lang w:val="sr-Latn-ME"/>
        </w:rPr>
      </w:pPr>
      <w:r w:rsidRPr="00BD1590">
        <w:rPr>
          <w:rFonts w:ascii="Arial" w:hAnsi="Arial" w:cs="Arial"/>
          <w:lang w:val="sr-Latn-ME"/>
        </w:rPr>
        <w:t>Ponuđač je dužan da tačno</w:t>
      </w:r>
      <w:r w:rsidR="009E3D37">
        <w:rPr>
          <w:rFonts w:ascii="Arial" w:hAnsi="Arial" w:cs="Arial"/>
          <w:lang w:val="sr-Latn-ME"/>
        </w:rPr>
        <w:t xml:space="preserve">, potpuno </w:t>
      </w:r>
      <w:r w:rsidRPr="00BD1590">
        <w:rPr>
          <w:rFonts w:ascii="Arial" w:hAnsi="Arial" w:cs="Arial"/>
          <w:lang w:val="sr-Latn-ME"/>
        </w:rPr>
        <w:t xml:space="preserve"> i nedvosmisleno popuni </w:t>
      </w:r>
      <w:r w:rsidRPr="00BD1590">
        <w:rPr>
          <w:rFonts w:ascii="Arial" w:eastAsia="Calibri" w:hAnsi="Arial" w:cs="Arial"/>
          <w:lang w:val="sr-Latn-ME"/>
        </w:rPr>
        <w:t>Izjavu privrednog subjekta u skladu sa zahtjevima iz tenderske dokumentacije.</w:t>
      </w:r>
    </w:p>
    <w:p w14:paraId="36591088" w14:textId="641AA43F" w:rsidR="009F2DE7" w:rsidRPr="009E3D37" w:rsidRDefault="00260BB6" w:rsidP="009E3D37">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6" w:name="_Toc62730565"/>
      <w:r w:rsidRPr="00BD1590">
        <w:rPr>
          <w:rFonts w:ascii="Arial" w:hAnsi="Arial" w:cs="Arial"/>
          <w:b/>
          <w:lang w:val="sr-Latn-ME"/>
        </w:rPr>
        <w:t xml:space="preserve">13. </w:t>
      </w:r>
      <w:r w:rsidR="009F2DE7" w:rsidRPr="00BD1590">
        <w:rPr>
          <w:rFonts w:ascii="Arial" w:hAnsi="Arial" w:cs="Arial"/>
          <w:b/>
          <w:lang w:val="sr-Latn-ME"/>
        </w:rPr>
        <w:t>NAČIN ZAKLJUČIVANJA I IZMJENE UGOVORA O JAVNOJ NABAVCI</w:t>
      </w:r>
      <w:bookmarkEnd w:id="16"/>
    </w:p>
    <w:p w14:paraId="4C38FDF0" w14:textId="77777777" w:rsidR="00AB0B7A" w:rsidRPr="000A0F9A" w:rsidRDefault="00B55215" w:rsidP="00AB0B7A">
      <w:pPr>
        <w:jc w:val="both"/>
        <w:rPr>
          <w:rFonts w:ascii="Arial" w:hAnsi="Arial" w:cs="Arial"/>
          <w:lang w:val="sr-Latn-ME"/>
        </w:rPr>
      </w:pPr>
      <w:r>
        <w:rPr>
          <w:rFonts w:ascii="Arial" w:hAnsi="Arial" w:cs="Arial"/>
          <w:lang w:val="sr-Latn-ME"/>
        </w:rPr>
        <w:t xml:space="preserve">     </w:t>
      </w:r>
      <w:r w:rsidR="00AB0B7A">
        <w:rPr>
          <w:rFonts w:ascii="Arial" w:hAnsi="Arial" w:cs="Arial"/>
          <w:lang w:val="sr-Latn-ME"/>
        </w:rPr>
        <w:t xml:space="preserve">     </w:t>
      </w:r>
      <w:r w:rsidR="00AB0B7A" w:rsidRPr="000A0F9A">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4172C976" w14:textId="77777777" w:rsidR="00AB0B7A" w:rsidRPr="000A0F9A" w:rsidRDefault="00AB0B7A" w:rsidP="00AB0B7A">
      <w:pPr>
        <w:jc w:val="both"/>
        <w:rPr>
          <w:rFonts w:ascii="Arial" w:hAnsi="Arial" w:cs="Arial"/>
          <w:lang w:val="sr-Latn-ME"/>
        </w:rPr>
      </w:pPr>
      <w:r>
        <w:rPr>
          <w:rFonts w:ascii="Arial" w:hAnsi="Arial" w:cs="Arial"/>
          <w:lang w:val="sr-Latn-ME"/>
        </w:rPr>
        <w:t xml:space="preserve">    </w:t>
      </w:r>
      <w:r w:rsidRPr="000A0F9A">
        <w:rPr>
          <w:rFonts w:ascii="Arial" w:hAnsi="Arial" w:cs="Arial"/>
          <w:lang w:val="sr-Latn-ME"/>
        </w:rPr>
        <w:t>Ugovor o javnoj nabavci mora da bude u skladu sa uslovima utvrđenim tenderskom dokumentacijom, izabranom ponudom i odlukom o izboru najpovoljnije ponude, osim u pogledu iskazivanja PDV-a.</w:t>
      </w:r>
    </w:p>
    <w:p w14:paraId="6BA79592" w14:textId="77777777" w:rsidR="00AB0B7A" w:rsidRPr="000A0F9A" w:rsidRDefault="00AB0B7A" w:rsidP="00AB0B7A">
      <w:pPr>
        <w:jc w:val="both"/>
        <w:rPr>
          <w:rFonts w:ascii="Arial" w:hAnsi="Arial" w:cs="Arial"/>
          <w:color w:val="000000"/>
          <w:lang w:val="sr-Latn-ME"/>
        </w:rPr>
      </w:pPr>
      <w:r>
        <w:rPr>
          <w:rFonts w:ascii="Arial" w:hAnsi="Arial" w:cs="Arial"/>
          <w:color w:val="000000"/>
          <w:lang w:val="sr-Latn-ME"/>
        </w:rPr>
        <w:t xml:space="preserve">    </w:t>
      </w:r>
      <w:r w:rsidRPr="000A0F9A">
        <w:rPr>
          <w:rFonts w:ascii="Arial" w:hAnsi="Arial" w:cs="Arial"/>
          <w:color w:val="000000"/>
          <w:lang w:val="sr-Latn-ME"/>
        </w:rPr>
        <w:t>Ugovor između naručioca i ponuđača čija je ponuda izabrana kao najpovoljnija, pored uslova koji su propisani ovom tenderskom dokumentacijom, će sadržati i sljedeće:</w:t>
      </w:r>
      <w:r w:rsidRPr="000A0F9A">
        <w:rPr>
          <w:rFonts w:ascii="Arial" w:hAnsi="Arial" w:cs="Arial"/>
          <w:color w:val="000000"/>
          <w:vertAlign w:val="superscript"/>
          <w:lang w:val="sr-Latn-ME"/>
        </w:rPr>
        <w:footnoteReference w:id="10"/>
      </w:r>
    </w:p>
    <w:p w14:paraId="1721FCD9" w14:textId="77777777" w:rsidR="00AB0B7A" w:rsidRPr="008E0A25" w:rsidRDefault="00AB0B7A" w:rsidP="00AB0B7A">
      <w:pPr>
        <w:numPr>
          <w:ilvl w:val="0"/>
          <w:numId w:val="11"/>
        </w:numPr>
        <w:spacing w:after="0" w:line="240" w:lineRule="auto"/>
        <w:contextualSpacing/>
        <w:jc w:val="both"/>
        <w:rPr>
          <w:rFonts w:ascii="Arial" w:eastAsia="Times New Roman" w:hAnsi="Arial" w:cs="Arial"/>
          <w:lang w:val="sr-Latn-CS"/>
        </w:rPr>
      </w:pPr>
      <w:r w:rsidRPr="008E0A25">
        <w:rPr>
          <w:rFonts w:ascii="Arial" w:eastAsia="Times New Roman" w:hAnsi="Arial" w:cs="Arial"/>
          <w:lang w:val="sr-Latn-CS"/>
        </w:rPr>
        <w:t>Podatke o Naručiocu i Ponuđaču/</w:t>
      </w:r>
      <w:r>
        <w:rPr>
          <w:rFonts w:ascii="Arial" w:eastAsia="Times New Roman" w:hAnsi="Arial" w:cs="Arial"/>
          <w:lang w:val="sr-Latn-CS"/>
        </w:rPr>
        <w:t>Izvršilacu</w:t>
      </w:r>
      <w:r w:rsidRPr="008E0A25">
        <w:rPr>
          <w:rFonts w:ascii="Arial" w:eastAsia="Times New Roman" w:hAnsi="Arial" w:cs="Arial"/>
          <w:lang w:val="sr-Latn-CS"/>
        </w:rPr>
        <w:t>;</w:t>
      </w:r>
    </w:p>
    <w:p w14:paraId="0DEDDF96" w14:textId="77777777" w:rsidR="00AB0B7A" w:rsidRPr="008E0A25" w:rsidRDefault="00AB0B7A" w:rsidP="00AB0B7A">
      <w:pPr>
        <w:numPr>
          <w:ilvl w:val="0"/>
          <w:numId w:val="11"/>
        </w:numPr>
        <w:spacing w:after="0" w:line="240" w:lineRule="auto"/>
        <w:contextualSpacing/>
        <w:jc w:val="both"/>
        <w:rPr>
          <w:rFonts w:ascii="Arial" w:eastAsia="Times New Roman" w:hAnsi="Arial" w:cs="Arial"/>
          <w:lang w:val="sr-Latn-CS"/>
        </w:rPr>
      </w:pPr>
      <w:r w:rsidRPr="008E0A25">
        <w:rPr>
          <w:rFonts w:ascii="Arial" w:eastAsia="Times New Roman" w:hAnsi="Arial" w:cs="Arial"/>
          <w:lang w:val="sr-Latn-CS"/>
        </w:rPr>
        <w:t>Osnov ugovora;</w:t>
      </w:r>
    </w:p>
    <w:p w14:paraId="79A72D4B" w14:textId="77777777" w:rsidR="00AB0B7A" w:rsidRPr="008E0A25" w:rsidRDefault="00AB0B7A" w:rsidP="00AB0B7A">
      <w:pPr>
        <w:numPr>
          <w:ilvl w:val="0"/>
          <w:numId w:val="11"/>
        </w:numPr>
        <w:spacing w:after="0" w:line="240" w:lineRule="auto"/>
        <w:contextualSpacing/>
        <w:jc w:val="both"/>
        <w:rPr>
          <w:rFonts w:ascii="Arial" w:eastAsia="Times New Roman" w:hAnsi="Arial" w:cs="Arial"/>
          <w:lang w:val="sr-Latn-CS"/>
        </w:rPr>
      </w:pPr>
      <w:r w:rsidRPr="008E0A25">
        <w:rPr>
          <w:rFonts w:ascii="Arial" w:eastAsia="Times New Roman" w:hAnsi="Arial" w:cs="Arial"/>
          <w:lang w:val="sr-Latn-CS"/>
        </w:rPr>
        <w:t>Predmet ugovora;</w:t>
      </w:r>
    </w:p>
    <w:p w14:paraId="1D81921B" w14:textId="77777777" w:rsidR="00AB0B7A" w:rsidRPr="008E0A25" w:rsidRDefault="00AB0B7A" w:rsidP="00AB0B7A">
      <w:pPr>
        <w:numPr>
          <w:ilvl w:val="0"/>
          <w:numId w:val="11"/>
        </w:numPr>
        <w:spacing w:after="0" w:line="240" w:lineRule="auto"/>
        <w:contextualSpacing/>
        <w:jc w:val="both"/>
        <w:rPr>
          <w:rFonts w:ascii="Arial" w:eastAsia="Calibri" w:hAnsi="Arial" w:cs="Arial"/>
          <w:bCs/>
          <w:color w:val="000000"/>
          <w:lang w:val="pl-PL"/>
        </w:rPr>
      </w:pPr>
      <w:r w:rsidRPr="008E0A25">
        <w:rPr>
          <w:rFonts w:ascii="Arial" w:eastAsia="Calibri" w:hAnsi="Arial" w:cs="Arial"/>
          <w:bCs/>
          <w:color w:val="000000"/>
          <w:lang w:val="pl-PL"/>
        </w:rPr>
        <w:t>Ukupna ugovorena vrijednost bez uračunatog PDV-a</w:t>
      </w:r>
      <w:r w:rsidRPr="008E0A25">
        <w:rPr>
          <w:rFonts w:ascii="Arial" w:eastAsia="Calibri" w:hAnsi="Arial" w:cs="Arial"/>
          <w:b/>
          <w:bCs/>
          <w:color w:val="000000"/>
          <w:lang w:val="pl-PL"/>
        </w:rPr>
        <w:t>;</w:t>
      </w:r>
    </w:p>
    <w:p w14:paraId="0ECED307" w14:textId="77777777" w:rsidR="00AB0B7A" w:rsidRPr="008E0A25" w:rsidRDefault="00AB0B7A" w:rsidP="00AB0B7A">
      <w:pPr>
        <w:numPr>
          <w:ilvl w:val="0"/>
          <w:numId w:val="11"/>
        </w:numPr>
        <w:spacing w:after="0" w:line="240" w:lineRule="auto"/>
        <w:contextualSpacing/>
        <w:jc w:val="both"/>
        <w:rPr>
          <w:rFonts w:ascii="Arial" w:eastAsia="Calibri" w:hAnsi="Arial" w:cs="Arial"/>
          <w:bCs/>
          <w:lang w:val="pl-PL"/>
        </w:rPr>
      </w:pPr>
      <w:r w:rsidRPr="008E0A25">
        <w:rPr>
          <w:rFonts w:ascii="Arial" w:eastAsia="Calibri" w:hAnsi="Arial" w:cs="Arial"/>
          <w:bCs/>
          <w:lang w:val="pl-PL"/>
        </w:rPr>
        <w:t>Ukupna ugovoren</w:t>
      </w:r>
      <w:r>
        <w:rPr>
          <w:rFonts w:ascii="Arial" w:eastAsia="Calibri" w:hAnsi="Arial" w:cs="Arial"/>
          <w:bCs/>
          <w:lang w:val="pl-PL"/>
        </w:rPr>
        <w:t>a</w:t>
      </w:r>
      <w:r w:rsidRPr="008E0A25">
        <w:rPr>
          <w:rFonts w:ascii="Arial" w:eastAsia="Calibri" w:hAnsi="Arial" w:cs="Arial"/>
          <w:bCs/>
          <w:lang w:val="pl-PL"/>
        </w:rPr>
        <w:t xml:space="preserve"> vrijednost sa uračunatim PDV-om;</w:t>
      </w:r>
    </w:p>
    <w:p w14:paraId="2F827661" w14:textId="77777777" w:rsidR="00AB0B7A" w:rsidRPr="008E0A25" w:rsidRDefault="00AB0B7A" w:rsidP="00AB0B7A">
      <w:pPr>
        <w:numPr>
          <w:ilvl w:val="0"/>
          <w:numId w:val="11"/>
        </w:numPr>
        <w:spacing w:after="0" w:line="240" w:lineRule="auto"/>
        <w:contextualSpacing/>
        <w:jc w:val="both"/>
        <w:rPr>
          <w:rFonts w:ascii="Arial" w:eastAsia="Calibri" w:hAnsi="Arial" w:cs="Arial"/>
          <w:bCs/>
          <w:lang w:val="pl-PL"/>
        </w:rPr>
      </w:pPr>
      <w:r w:rsidRPr="008E0A25">
        <w:rPr>
          <w:rFonts w:ascii="Arial" w:eastAsia="Calibri" w:hAnsi="Arial" w:cs="Arial"/>
          <w:bCs/>
          <w:lang w:val="pl-PL"/>
        </w:rPr>
        <w:t xml:space="preserve">Rok </w:t>
      </w:r>
      <w:r>
        <w:rPr>
          <w:rFonts w:ascii="Arial" w:eastAsia="Calibri" w:hAnsi="Arial" w:cs="Arial"/>
          <w:bCs/>
          <w:lang w:val="pl-PL"/>
        </w:rPr>
        <w:t>izvršenja</w:t>
      </w:r>
      <w:r w:rsidRPr="008E0A25">
        <w:rPr>
          <w:rFonts w:ascii="Arial" w:eastAsia="Calibri" w:hAnsi="Arial" w:cs="Arial"/>
          <w:bCs/>
          <w:lang w:val="pl-PL"/>
        </w:rPr>
        <w:t xml:space="preserve"> ugovora</w:t>
      </w:r>
    </w:p>
    <w:p w14:paraId="3B0441FA" w14:textId="77777777" w:rsidR="00AB0B7A" w:rsidRPr="00491DE6" w:rsidRDefault="00AB0B7A" w:rsidP="00AB0B7A">
      <w:pPr>
        <w:numPr>
          <w:ilvl w:val="0"/>
          <w:numId w:val="11"/>
        </w:numPr>
        <w:spacing w:after="0" w:line="240" w:lineRule="auto"/>
        <w:contextualSpacing/>
        <w:jc w:val="both"/>
        <w:rPr>
          <w:rFonts w:ascii="Arial" w:eastAsia="Calibri" w:hAnsi="Arial" w:cs="Arial"/>
          <w:bCs/>
          <w:lang w:val="pl-PL"/>
        </w:rPr>
      </w:pPr>
      <w:r w:rsidRPr="008E0A25">
        <w:rPr>
          <w:rFonts w:ascii="Arial" w:eastAsia="Calibri" w:hAnsi="Arial" w:cs="Arial"/>
          <w:bCs/>
          <w:lang w:val="pl-PL"/>
        </w:rPr>
        <w:t>Obaveze ugovornih strana</w:t>
      </w:r>
    </w:p>
    <w:p w14:paraId="2D63EC63" w14:textId="77777777" w:rsidR="00AB0B7A" w:rsidRPr="00A31D6A" w:rsidRDefault="00AB0B7A" w:rsidP="00AB0B7A">
      <w:pPr>
        <w:spacing w:after="0" w:line="240" w:lineRule="auto"/>
        <w:ind w:left="720"/>
        <w:contextualSpacing/>
        <w:jc w:val="both"/>
        <w:rPr>
          <w:rFonts w:ascii="Arial" w:eastAsia="Calibri" w:hAnsi="Arial" w:cs="Arial"/>
          <w:bCs/>
          <w:lang w:val="pl-PL"/>
        </w:rPr>
      </w:pPr>
    </w:p>
    <w:p w14:paraId="6D706043" w14:textId="77777777" w:rsidR="00AB0B7A" w:rsidRPr="00FB18DB" w:rsidRDefault="00AB0B7A" w:rsidP="00AB0B7A">
      <w:pPr>
        <w:spacing w:after="120" w:line="276" w:lineRule="auto"/>
        <w:rPr>
          <w:rFonts w:ascii="Arial" w:eastAsia="PMingLiU" w:hAnsi="Arial" w:cs="Arial"/>
          <w:lang w:val="sr-Latn-ME"/>
        </w:rPr>
      </w:pPr>
      <w:r w:rsidRPr="00FB18DB">
        <w:rPr>
          <w:rFonts w:ascii="Arial" w:eastAsia="PMingLiU" w:hAnsi="Arial" w:cs="Arial"/>
          <w:lang w:val="sr-Latn-ME"/>
        </w:rPr>
        <w:t>Obaveza Naručioca je:</w:t>
      </w:r>
    </w:p>
    <w:p w14:paraId="0B29E36D" w14:textId="77777777" w:rsidR="00AB0B7A" w:rsidRPr="00FB18DB" w:rsidRDefault="00AB0B7A" w:rsidP="00AB0B7A">
      <w:pPr>
        <w:numPr>
          <w:ilvl w:val="0"/>
          <w:numId w:val="10"/>
        </w:numPr>
        <w:spacing w:after="120" w:line="276" w:lineRule="auto"/>
        <w:contextualSpacing/>
        <w:jc w:val="both"/>
        <w:rPr>
          <w:rFonts w:ascii="Arial" w:eastAsia="PMingLiU" w:hAnsi="Arial" w:cs="Arial"/>
          <w:lang w:val="sr-Latn-CS" w:eastAsia="x-none"/>
        </w:rPr>
      </w:pPr>
      <w:r w:rsidRPr="00FB18DB">
        <w:rPr>
          <w:rFonts w:ascii="Arial" w:eastAsia="PMingLiU" w:hAnsi="Arial" w:cs="Arial"/>
          <w:lang w:val="sr-Latn-CS" w:eastAsia="x-none"/>
        </w:rPr>
        <w:lastRenderedPageBreak/>
        <w:t>Da po dogovorenom terminu i planu Izvršioca obezbijedi sve potrebne uslove za nesmetano obavljanje posla</w:t>
      </w:r>
      <w:r w:rsidRPr="00FB18DB">
        <w:rPr>
          <w:rFonts w:ascii="Arial" w:eastAsia="PMingLiU" w:hAnsi="Arial" w:cs="Arial"/>
          <w:lang w:val="sr-Latn-CS" w:eastAsia="zh-TW"/>
        </w:rPr>
        <w:t>;</w:t>
      </w:r>
    </w:p>
    <w:p w14:paraId="61069474" w14:textId="40A0DCB0" w:rsidR="00AB0B7A" w:rsidRPr="00FB18DB" w:rsidRDefault="00AB0B7A" w:rsidP="00AB0B7A">
      <w:pPr>
        <w:numPr>
          <w:ilvl w:val="0"/>
          <w:numId w:val="10"/>
        </w:numPr>
        <w:spacing w:after="0" w:line="276" w:lineRule="auto"/>
        <w:contextualSpacing/>
        <w:jc w:val="both"/>
        <w:rPr>
          <w:rFonts w:ascii="Arial" w:eastAsia="PMingLiU" w:hAnsi="Arial" w:cs="Arial"/>
          <w:lang w:val="sr-Latn-CS" w:eastAsia="x-none"/>
        </w:rPr>
      </w:pPr>
      <w:r w:rsidRPr="00FB18DB">
        <w:rPr>
          <w:rFonts w:ascii="Arial" w:eastAsia="PMingLiU" w:hAnsi="Arial" w:cs="Arial"/>
          <w:lang w:val="sr-Latn-CS" w:eastAsia="x-none"/>
        </w:rPr>
        <w:t xml:space="preserve">Da obezbijedi prisustvo službenika ministarstva i eventualno prisustvo drugih institucija ukoliko se za to javi potreba tokom aktivnosti definisanih u postupku </w:t>
      </w:r>
      <w:r w:rsidR="00905406" w:rsidRPr="00FB18DB">
        <w:rPr>
          <w:rFonts w:ascii="Arial" w:eastAsia="PMingLiU" w:hAnsi="Arial" w:cs="Arial"/>
          <w:lang w:val="sr-Latn-CS" w:eastAsia="x-none"/>
        </w:rPr>
        <w:t>proširenja</w:t>
      </w:r>
      <w:r w:rsidRPr="00FB18DB">
        <w:rPr>
          <w:rFonts w:ascii="Arial" w:eastAsia="PMingLiU" w:hAnsi="Arial" w:cs="Arial"/>
          <w:lang w:val="sr-Latn-CS" w:eastAsia="x-none"/>
        </w:rPr>
        <w:t xml:space="preserve"> i održavanja </w:t>
      </w:r>
      <w:r w:rsidR="00905406" w:rsidRPr="00FB18DB">
        <w:rPr>
          <w:rFonts w:ascii="Arial" w:eastAsia="PMingLiU" w:hAnsi="Arial" w:cs="Arial"/>
          <w:lang w:val="sr-Latn-CS" w:eastAsia="x-none"/>
        </w:rPr>
        <w:t>platforme</w:t>
      </w:r>
      <w:r w:rsidRPr="00FB18DB">
        <w:rPr>
          <w:rFonts w:ascii="Arial" w:eastAsia="PMingLiU" w:hAnsi="Arial" w:cs="Arial"/>
          <w:lang w:val="sr-Latn-CS" w:eastAsia="zh-TW"/>
        </w:rPr>
        <w:t>;</w:t>
      </w:r>
    </w:p>
    <w:p w14:paraId="547A0766" w14:textId="77777777" w:rsidR="00AB0B7A" w:rsidRPr="00FB18DB" w:rsidRDefault="00AB0B7A" w:rsidP="00AB0B7A">
      <w:pPr>
        <w:numPr>
          <w:ilvl w:val="0"/>
          <w:numId w:val="10"/>
        </w:numPr>
        <w:spacing w:after="120" w:line="276" w:lineRule="auto"/>
        <w:jc w:val="both"/>
        <w:rPr>
          <w:rFonts w:ascii="Arial" w:eastAsia="PMingLiU" w:hAnsi="Arial" w:cs="Arial"/>
          <w:lang w:val="sr-Latn-ME"/>
        </w:rPr>
      </w:pPr>
      <w:r w:rsidRPr="00FB18DB">
        <w:rPr>
          <w:rFonts w:ascii="Arial" w:eastAsia="PMingLiU" w:hAnsi="Arial" w:cs="Arial"/>
          <w:lang w:val="sr-Latn-ME"/>
        </w:rPr>
        <w:t xml:space="preserve">Da blagovremeno izvrši uplatu po ispostavljenom računu Izvršioca. </w:t>
      </w:r>
    </w:p>
    <w:p w14:paraId="687AA50D" w14:textId="79CE5AAA" w:rsidR="00AB0B7A" w:rsidRPr="00FB18DB" w:rsidRDefault="00AB0B7A" w:rsidP="00AB0B7A">
      <w:pPr>
        <w:spacing w:after="120" w:line="276" w:lineRule="auto"/>
        <w:jc w:val="both"/>
        <w:rPr>
          <w:rFonts w:ascii="Arial" w:eastAsia="PMingLiU" w:hAnsi="Arial" w:cs="Arial"/>
          <w:lang w:eastAsia="zh-TW"/>
        </w:rPr>
      </w:pPr>
      <w:r w:rsidRPr="00FB18DB">
        <w:rPr>
          <w:rFonts w:ascii="Arial" w:eastAsia="PMingLiU" w:hAnsi="Arial" w:cs="Arial"/>
          <w:lang w:eastAsia="zh-TW"/>
        </w:rPr>
        <w:t xml:space="preserve">Izvršilac je u obavezi da </w:t>
      </w:r>
      <w:r w:rsidRPr="00FB18DB">
        <w:rPr>
          <w:rFonts w:ascii="Arial" w:hAnsi="Arial" w:cs="Arial"/>
          <w:lang w:val="sr-Latn-ME"/>
        </w:rPr>
        <w:t>nakon</w:t>
      </w:r>
      <w:r w:rsidR="00A32CB8" w:rsidRPr="00FB18DB">
        <w:rPr>
          <w:rFonts w:ascii="Arial" w:hAnsi="Arial" w:cs="Arial"/>
          <w:lang w:val="sr-Latn-ME"/>
        </w:rPr>
        <w:t xml:space="preserve"> izvršenja svake faze pojedinačno</w:t>
      </w:r>
      <w:r w:rsidRPr="00FB18DB">
        <w:rPr>
          <w:rFonts w:ascii="Arial" w:hAnsi="Arial" w:cs="Arial"/>
          <w:lang w:val="sr-Latn-ME"/>
        </w:rPr>
        <w:t xml:space="preserve"> </w:t>
      </w:r>
      <w:r w:rsidRPr="00FB18DB">
        <w:rPr>
          <w:rFonts w:ascii="Arial" w:eastAsia="PMingLiU" w:hAnsi="Arial" w:cs="Arial"/>
          <w:lang w:eastAsia="zh-TW"/>
        </w:rPr>
        <w:t>dostavi dokumentaciju, koja mora da obuhvati:</w:t>
      </w:r>
    </w:p>
    <w:p w14:paraId="7F765AD6" w14:textId="77777777" w:rsidR="00905406" w:rsidRPr="00FB18DB" w:rsidRDefault="00905406" w:rsidP="00905406">
      <w:pPr>
        <w:pStyle w:val="ListParagraph"/>
        <w:numPr>
          <w:ilvl w:val="0"/>
          <w:numId w:val="38"/>
        </w:numPr>
        <w:spacing w:after="120"/>
        <w:jc w:val="both"/>
        <w:rPr>
          <w:rFonts w:ascii="Arial" w:hAnsi="Arial" w:cs="Arial"/>
        </w:rPr>
      </w:pPr>
      <w:r w:rsidRPr="00FB18DB">
        <w:rPr>
          <w:rFonts w:ascii="Arial" w:hAnsi="Arial" w:cs="Arial"/>
        </w:rPr>
        <w:t xml:space="preserve">Dokumentacija o implementiranim funkcionalnostima i poslovnim procesima (arhitektura IS, korišćene tehnologije, dijagrami poslovnih procesa itd, analize biznis procesa); </w:t>
      </w:r>
    </w:p>
    <w:p w14:paraId="3DE83417" w14:textId="72B9171D" w:rsidR="00905406" w:rsidRPr="00FB18DB" w:rsidRDefault="00905406" w:rsidP="00905406">
      <w:pPr>
        <w:pStyle w:val="ListParagraph"/>
        <w:numPr>
          <w:ilvl w:val="0"/>
          <w:numId w:val="38"/>
        </w:numPr>
        <w:spacing w:after="120"/>
        <w:jc w:val="both"/>
        <w:rPr>
          <w:rFonts w:ascii="Arial" w:hAnsi="Arial" w:cs="Arial"/>
        </w:rPr>
      </w:pPr>
      <w:r w:rsidRPr="00FB18DB">
        <w:rPr>
          <w:rFonts w:ascii="Arial" w:hAnsi="Arial" w:cs="Arial"/>
        </w:rPr>
        <w:t xml:space="preserve">Dokumentacija koja sadrži detaljne procedure za </w:t>
      </w:r>
      <w:r w:rsidR="00565FD2" w:rsidRPr="00FB18DB">
        <w:rPr>
          <w:rFonts w:ascii="Arial" w:hAnsi="Arial" w:cs="Arial"/>
        </w:rPr>
        <w:t xml:space="preserve">korišćenje </w:t>
      </w:r>
      <w:r w:rsidR="007E7EED" w:rsidRPr="00FB18DB">
        <w:rPr>
          <w:rFonts w:ascii="Arial" w:hAnsi="Arial" w:cs="Arial"/>
        </w:rPr>
        <w:t>sistema (uputstva)</w:t>
      </w:r>
      <w:r w:rsidR="00A32CB8" w:rsidRPr="00FB18DB">
        <w:rPr>
          <w:rFonts w:ascii="Arial" w:hAnsi="Arial" w:cs="Arial"/>
        </w:rPr>
        <w:t>;</w:t>
      </w:r>
      <w:r w:rsidRPr="00FB18DB">
        <w:rPr>
          <w:rFonts w:ascii="Arial" w:hAnsi="Arial" w:cs="Arial"/>
        </w:rPr>
        <w:t xml:space="preserve"> </w:t>
      </w:r>
    </w:p>
    <w:p w14:paraId="25808163" w14:textId="0E4BF52A" w:rsidR="00AB0B7A" w:rsidRPr="00FB18DB" w:rsidRDefault="00905406" w:rsidP="00DC05B5">
      <w:pPr>
        <w:pStyle w:val="ListParagraph"/>
        <w:numPr>
          <w:ilvl w:val="0"/>
          <w:numId w:val="38"/>
        </w:numPr>
        <w:spacing w:after="0" w:line="240" w:lineRule="auto"/>
        <w:jc w:val="both"/>
        <w:rPr>
          <w:rFonts w:ascii="Arial" w:eastAsia="Calibri" w:hAnsi="Arial" w:cs="Arial"/>
          <w:bCs/>
          <w:lang w:val="pl-PL"/>
        </w:rPr>
      </w:pPr>
      <w:r w:rsidRPr="00FB18DB">
        <w:rPr>
          <w:rFonts w:ascii="Arial" w:hAnsi="Arial" w:cs="Arial"/>
        </w:rPr>
        <w:t xml:space="preserve">Svu ostalu dokumentaciju proizvedenu tokom svih faza projekta. </w:t>
      </w:r>
    </w:p>
    <w:p w14:paraId="1309135E" w14:textId="77777777" w:rsidR="007413C2" w:rsidRPr="007413C2" w:rsidRDefault="007413C2" w:rsidP="007413C2">
      <w:pPr>
        <w:pStyle w:val="ListParagraph"/>
        <w:spacing w:after="0" w:line="240" w:lineRule="auto"/>
        <w:jc w:val="both"/>
        <w:rPr>
          <w:rFonts w:ascii="Arial" w:eastAsia="Calibri" w:hAnsi="Arial" w:cs="Arial"/>
          <w:bCs/>
          <w:lang w:val="pl-PL"/>
        </w:rPr>
      </w:pPr>
    </w:p>
    <w:p w14:paraId="4DF06744" w14:textId="77777777" w:rsidR="00AB0B7A" w:rsidRPr="00B04D29" w:rsidRDefault="00AB0B7A" w:rsidP="00AB0B7A">
      <w:pPr>
        <w:spacing w:after="0" w:line="240" w:lineRule="auto"/>
        <w:contextualSpacing/>
        <w:jc w:val="both"/>
        <w:rPr>
          <w:rFonts w:ascii="Arial" w:eastAsia="PMingLiU" w:hAnsi="Arial" w:cs="Arial"/>
          <w:bCs/>
          <w:iCs/>
          <w:lang w:val="sr-Latn-CS"/>
        </w:rPr>
      </w:pPr>
      <w:bookmarkStart w:id="17" w:name="_Toc51590303"/>
      <w:r w:rsidRPr="008E0A25">
        <w:rPr>
          <w:rFonts w:ascii="Arial" w:eastAsia="PMingLiU" w:hAnsi="Arial" w:cs="Arial"/>
          <w:bCs/>
          <w:iCs/>
          <w:lang w:val="sr-Latn-CS"/>
        </w:rPr>
        <w:t xml:space="preserve">Osoblje: Ugovorne strane moraju odrediti svoje predstavnike, koji organizuju i koordiniraju </w:t>
      </w:r>
      <w:r w:rsidRPr="008E0A25">
        <w:rPr>
          <w:rFonts w:ascii="Arial" w:eastAsia="Calibri" w:hAnsi="Arial" w:cs="Arial"/>
          <w:bCs/>
          <w:lang w:val="pl-PL"/>
        </w:rPr>
        <w:t>aktivnosti</w:t>
      </w:r>
      <w:r w:rsidRPr="008E0A25">
        <w:rPr>
          <w:rFonts w:ascii="Arial" w:eastAsia="PMingLiU" w:hAnsi="Arial" w:cs="Arial"/>
          <w:bCs/>
          <w:iCs/>
          <w:lang w:val="sr-Latn-CS"/>
        </w:rPr>
        <w:t xml:space="preserve"> Naručioca i </w:t>
      </w:r>
      <w:r>
        <w:rPr>
          <w:rFonts w:ascii="Arial" w:eastAsia="PMingLiU" w:hAnsi="Arial" w:cs="Arial"/>
          <w:bCs/>
          <w:iCs/>
          <w:lang w:val="sr-Latn-CS"/>
        </w:rPr>
        <w:t>Izvršioca</w:t>
      </w:r>
      <w:bookmarkEnd w:id="17"/>
    </w:p>
    <w:p w14:paraId="1AB66D4D" w14:textId="77777777" w:rsidR="00AB0B7A" w:rsidRDefault="00AB0B7A" w:rsidP="00AB0B7A">
      <w:pPr>
        <w:spacing w:after="0" w:line="240" w:lineRule="auto"/>
        <w:contextualSpacing/>
        <w:jc w:val="both"/>
        <w:rPr>
          <w:rFonts w:ascii="Arial" w:eastAsia="PMingLiU" w:hAnsi="Arial" w:cs="Arial"/>
          <w:bCs/>
          <w:iCs/>
          <w:lang w:val="sr-Latn-CS"/>
        </w:rPr>
      </w:pPr>
    </w:p>
    <w:p w14:paraId="638BF564" w14:textId="77777777" w:rsidR="00AB0B7A" w:rsidRPr="00160758" w:rsidRDefault="00AB0B7A" w:rsidP="00AB0B7A">
      <w:pPr>
        <w:spacing w:after="240"/>
        <w:jc w:val="both"/>
        <w:rPr>
          <w:rFonts w:ascii="Arial" w:hAnsi="Arial" w:cs="Arial"/>
        </w:rPr>
      </w:pPr>
      <w:r w:rsidRPr="00160758">
        <w:rPr>
          <w:rFonts w:ascii="Arial" w:hAnsi="Arial" w:cs="Arial"/>
        </w:rPr>
        <w:t xml:space="preserve">Ukoliko </w:t>
      </w:r>
      <w:r>
        <w:rPr>
          <w:rFonts w:ascii="Arial" w:hAnsi="Arial" w:cs="Arial"/>
        </w:rPr>
        <w:t>Izvršilac</w:t>
      </w:r>
      <w:r w:rsidRPr="00160758">
        <w:rPr>
          <w:rFonts w:ascii="Arial" w:hAnsi="Arial" w:cs="Arial"/>
        </w:rPr>
        <w:t xml:space="preserve"> ne završi sve svoje obaveze predviđene ugovorom u ugovorenom roku, </w:t>
      </w:r>
      <w:r>
        <w:rPr>
          <w:rFonts w:ascii="Arial" w:hAnsi="Arial" w:cs="Arial"/>
        </w:rPr>
        <w:t>Izvršilac</w:t>
      </w:r>
      <w:r w:rsidRPr="00160758">
        <w:rPr>
          <w:rFonts w:ascii="Arial" w:hAnsi="Arial" w:cs="Arial"/>
        </w:rPr>
        <w:t xml:space="preserve"> je Naručiocu dužan platiti na ime ugovorene kazne - penale 0,5% od ugovorene cijene za svaki dan prekoračenja ugovorenog roka završetka isporuke</w:t>
      </w:r>
      <w:r>
        <w:rPr>
          <w:rFonts w:ascii="Arial" w:hAnsi="Arial" w:cs="Arial"/>
        </w:rPr>
        <w:t xml:space="preserve"> i</w:t>
      </w:r>
      <w:r w:rsidRPr="00160758">
        <w:rPr>
          <w:rFonts w:ascii="Arial" w:hAnsi="Arial" w:cs="Arial"/>
        </w:rPr>
        <w:t xml:space="preserve"> instalacije u sistem ugovorene opreme. </w:t>
      </w:r>
    </w:p>
    <w:p w14:paraId="0B51F60B" w14:textId="77777777" w:rsidR="00AB0B7A" w:rsidRPr="00160758" w:rsidRDefault="00AB0B7A" w:rsidP="00AB0B7A">
      <w:pPr>
        <w:spacing w:after="240"/>
        <w:jc w:val="both"/>
        <w:rPr>
          <w:rFonts w:ascii="Arial" w:hAnsi="Arial" w:cs="Arial"/>
          <w:color w:val="FF0000"/>
        </w:rPr>
      </w:pPr>
      <w:r w:rsidRPr="00160758">
        <w:rPr>
          <w:rFonts w:ascii="Arial" w:hAnsi="Arial" w:cs="Arial"/>
        </w:rPr>
        <w:t>Visina ugovorene kazne ne može preći 5% od ugovorene cijene</w:t>
      </w:r>
      <w:r w:rsidRPr="00160758">
        <w:rPr>
          <w:rFonts w:ascii="Arial" w:hAnsi="Arial" w:cs="Arial"/>
          <w:color w:val="FF0000"/>
        </w:rPr>
        <w:t>.</w:t>
      </w:r>
    </w:p>
    <w:p w14:paraId="6258A902" w14:textId="77777777" w:rsidR="00AB0B7A" w:rsidRPr="00160758" w:rsidRDefault="00AB0B7A" w:rsidP="00AB0B7A">
      <w:pPr>
        <w:spacing w:after="240"/>
        <w:jc w:val="both"/>
        <w:rPr>
          <w:rFonts w:ascii="Arial" w:hAnsi="Arial" w:cs="Arial"/>
        </w:rPr>
      </w:pPr>
      <w:r w:rsidRPr="00160758">
        <w:rPr>
          <w:rFonts w:ascii="Arial" w:hAnsi="Arial" w:cs="Arial"/>
        </w:rPr>
        <w:t xml:space="preserve">Strane ugovora ugovorom isključuju primjenu pravnog pravila po kojem je Naručilac dužan saopštiti </w:t>
      </w:r>
      <w:r>
        <w:rPr>
          <w:rFonts w:ascii="Arial" w:hAnsi="Arial" w:cs="Arial"/>
        </w:rPr>
        <w:t>Izvršiocu</w:t>
      </w:r>
      <w:r w:rsidRPr="00160758">
        <w:rPr>
          <w:rFonts w:ascii="Arial" w:hAnsi="Arial" w:cs="Arial"/>
        </w:rPr>
        <w:t xml:space="preserve"> po zapadanju u docnju da zadržava pravo na ugovorenu kaznu (penale), te se smatra da je samim padanjem u docnju </w:t>
      </w:r>
      <w:r>
        <w:rPr>
          <w:rFonts w:ascii="Arial" w:hAnsi="Arial" w:cs="Arial"/>
        </w:rPr>
        <w:t>Izvršilac</w:t>
      </w:r>
      <w:r w:rsidRPr="00160758">
        <w:rPr>
          <w:rFonts w:ascii="Arial" w:hAnsi="Arial" w:cs="Arial"/>
        </w:rPr>
        <w:t xml:space="preserve"> dužan platiti ugovorenu kaznu (penale) bez opomene Naručioca, a Naručilac, ovlašćen da ih naplati - odbije na teret potraživanja </w:t>
      </w:r>
      <w:r>
        <w:rPr>
          <w:rFonts w:ascii="Arial" w:hAnsi="Arial" w:cs="Arial"/>
        </w:rPr>
        <w:t>Izvršilac</w:t>
      </w:r>
      <w:r w:rsidRPr="00160758">
        <w:rPr>
          <w:rFonts w:ascii="Arial" w:hAnsi="Arial" w:cs="Arial"/>
        </w:rPr>
        <w:t xml:space="preserve">a za izvršeni dio posla, koji je predmet ovog ugovora, s tim što je Naručilac o izvršenoj naplati - odbijanju dužan obavijestiti </w:t>
      </w:r>
      <w:r>
        <w:rPr>
          <w:rFonts w:ascii="Arial" w:hAnsi="Arial" w:cs="Arial"/>
        </w:rPr>
        <w:t>Izvršioca</w:t>
      </w:r>
      <w:r w:rsidRPr="00160758">
        <w:rPr>
          <w:rFonts w:ascii="Arial" w:hAnsi="Arial" w:cs="Arial"/>
        </w:rPr>
        <w:t>.</w:t>
      </w:r>
    </w:p>
    <w:p w14:paraId="7E58A796" w14:textId="77777777" w:rsidR="00AB0B7A" w:rsidRPr="00160758" w:rsidRDefault="00AB0B7A" w:rsidP="00AB0B7A">
      <w:pPr>
        <w:spacing w:after="360"/>
        <w:jc w:val="both"/>
        <w:rPr>
          <w:rFonts w:ascii="Arial" w:hAnsi="Arial" w:cs="Arial"/>
        </w:rPr>
      </w:pPr>
      <w:r w:rsidRPr="00160758">
        <w:rPr>
          <w:rFonts w:ascii="Arial" w:hAnsi="Arial" w:cs="Arial"/>
        </w:rPr>
        <w:t xml:space="preserve">Plaćanje ugovorene kazne (penala) ne oslobađa </w:t>
      </w:r>
      <w:r>
        <w:rPr>
          <w:rFonts w:ascii="Arial" w:hAnsi="Arial" w:cs="Arial"/>
        </w:rPr>
        <w:t>Izvršioca</w:t>
      </w:r>
      <w:r w:rsidRPr="00160758">
        <w:rPr>
          <w:rFonts w:ascii="Arial" w:hAnsi="Arial" w:cs="Arial"/>
        </w:rPr>
        <w:t xml:space="preserve"> obaveze da u cjelosti završi </w:t>
      </w:r>
      <w:r>
        <w:rPr>
          <w:rFonts w:ascii="Arial" w:hAnsi="Arial" w:cs="Arial"/>
        </w:rPr>
        <w:t>obavezu isporuke usluge navedene u tehničkoj specifikaciji.</w:t>
      </w:r>
    </w:p>
    <w:p w14:paraId="2A221AFB" w14:textId="77777777" w:rsidR="00AB0B7A" w:rsidRPr="00160758" w:rsidRDefault="00AB0B7A" w:rsidP="00AB0B7A">
      <w:pPr>
        <w:jc w:val="both"/>
        <w:rPr>
          <w:rFonts w:ascii="Arial" w:eastAsia="PMingLiU" w:hAnsi="Arial" w:cs="Arial"/>
          <w:lang w:eastAsia="zh-TW"/>
        </w:rPr>
      </w:pPr>
      <w:r w:rsidRPr="00160758">
        <w:rPr>
          <w:rFonts w:ascii="Arial" w:eastAsia="PMingLiU" w:hAnsi="Arial" w:cs="Arial"/>
          <w:lang w:eastAsia="zh-TW"/>
        </w:rPr>
        <w:t>Bilo koje obavještenje ili druga formalna komunikacija u vezi sa ovim ugovorom mora biti u pisanom obliku (što uključuje faks i e-mail) i može biti dostavljena poštom, telefonom ili emailom ugovornoj strani na adresi navedenoj u ugovoru</w:t>
      </w:r>
    </w:p>
    <w:p w14:paraId="7971E1D4" w14:textId="77777777" w:rsidR="00AB0B7A" w:rsidRPr="00160758" w:rsidRDefault="00AB0B7A" w:rsidP="00AB0B7A">
      <w:pPr>
        <w:spacing w:after="240"/>
        <w:rPr>
          <w:rFonts w:ascii="Arial" w:hAnsi="Arial" w:cs="Arial"/>
          <w:b/>
        </w:rPr>
      </w:pPr>
      <w:r w:rsidRPr="00160758">
        <w:rPr>
          <w:rFonts w:ascii="Arial" w:hAnsi="Arial" w:cs="Arial"/>
          <w:b/>
        </w:rPr>
        <w:t>RASKID UGOVORA</w:t>
      </w:r>
    </w:p>
    <w:p w14:paraId="20F16945" w14:textId="77777777" w:rsidR="00AB0B7A" w:rsidRPr="00160758" w:rsidRDefault="00AB0B7A" w:rsidP="00AB0B7A">
      <w:pPr>
        <w:jc w:val="both"/>
        <w:rPr>
          <w:rFonts w:ascii="Arial" w:hAnsi="Arial" w:cs="Arial"/>
        </w:rPr>
      </w:pPr>
      <w:r w:rsidRPr="00160758">
        <w:rPr>
          <w:rFonts w:ascii="Arial" w:hAnsi="Arial" w:cs="Arial"/>
        </w:rPr>
        <w:t>Ugovorne strane su saglasne da do raskida ovog ugovora može doći:</w:t>
      </w:r>
    </w:p>
    <w:p w14:paraId="68603B3B" w14:textId="77777777" w:rsidR="00AB0B7A" w:rsidRPr="00160758" w:rsidRDefault="00AB0B7A" w:rsidP="00AB0B7A">
      <w:pPr>
        <w:numPr>
          <w:ilvl w:val="0"/>
          <w:numId w:val="7"/>
        </w:numPr>
        <w:spacing w:after="0" w:line="240" w:lineRule="auto"/>
        <w:ind w:left="340" w:hanging="227"/>
        <w:jc w:val="both"/>
        <w:rPr>
          <w:rFonts w:ascii="Arial" w:hAnsi="Arial" w:cs="Arial"/>
        </w:rPr>
      </w:pPr>
      <w:r w:rsidRPr="00160758">
        <w:rPr>
          <w:rFonts w:ascii="Arial" w:hAnsi="Arial" w:cs="Arial"/>
        </w:rPr>
        <w:t>sporazumom ugovornih strana,</w:t>
      </w:r>
    </w:p>
    <w:p w14:paraId="4ECD24FE" w14:textId="77777777" w:rsidR="00AB0B7A" w:rsidRPr="00160758" w:rsidRDefault="00AB0B7A" w:rsidP="00AB0B7A">
      <w:pPr>
        <w:numPr>
          <w:ilvl w:val="0"/>
          <w:numId w:val="7"/>
        </w:numPr>
        <w:spacing w:after="0" w:line="240" w:lineRule="auto"/>
        <w:ind w:left="340" w:hanging="227"/>
        <w:jc w:val="both"/>
        <w:rPr>
          <w:rFonts w:ascii="Arial" w:hAnsi="Arial" w:cs="Arial"/>
        </w:rPr>
      </w:pPr>
      <w:r w:rsidRPr="00160758">
        <w:rPr>
          <w:rFonts w:ascii="Arial" w:hAnsi="Arial" w:cs="Arial"/>
        </w:rPr>
        <w:t xml:space="preserve">jednostranim raskidom od strane Naručioca, ukoliko </w:t>
      </w:r>
      <w:r>
        <w:rPr>
          <w:rFonts w:ascii="Arial" w:hAnsi="Arial" w:cs="Arial"/>
        </w:rPr>
        <w:t>Izvršilac</w:t>
      </w:r>
      <w:r w:rsidRPr="00160758">
        <w:rPr>
          <w:rFonts w:ascii="Arial" w:hAnsi="Arial" w:cs="Arial"/>
        </w:rPr>
        <w:t xml:space="preserve"> u potpunosti ili djelimično ne izvršava svoje obaveze predviđene Ugovorom,</w:t>
      </w:r>
    </w:p>
    <w:p w14:paraId="2F1106F5" w14:textId="77777777" w:rsidR="00AB0B7A" w:rsidRPr="00160758" w:rsidRDefault="00AB0B7A" w:rsidP="00AB0B7A">
      <w:pPr>
        <w:numPr>
          <w:ilvl w:val="0"/>
          <w:numId w:val="7"/>
        </w:numPr>
        <w:spacing w:after="0" w:line="240" w:lineRule="auto"/>
        <w:ind w:left="340" w:hanging="227"/>
        <w:jc w:val="both"/>
        <w:rPr>
          <w:rFonts w:ascii="Arial" w:hAnsi="Arial" w:cs="Arial"/>
        </w:rPr>
      </w:pPr>
      <w:r w:rsidRPr="00160758">
        <w:rPr>
          <w:rFonts w:ascii="Arial" w:hAnsi="Arial" w:cs="Arial"/>
        </w:rPr>
        <w:t xml:space="preserve">jednostranim raskidom od strane </w:t>
      </w:r>
      <w:r>
        <w:rPr>
          <w:rFonts w:ascii="Arial" w:hAnsi="Arial" w:cs="Arial"/>
        </w:rPr>
        <w:t>Izvršioca</w:t>
      </w:r>
      <w:r w:rsidRPr="00160758">
        <w:rPr>
          <w:rFonts w:ascii="Arial" w:hAnsi="Arial" w:cs="Arial"/>
        </w:rPr>
        <w:t xml:space="preserve"> ukoliko Naručilac ne izvršava svoje obaveze predviđene Ugovorom,</w:t>
      </w:r>
    </w:p>
    <w:p w14:paraId="3B44A0F2" w14:textId="77777777" w:rsidR="00AB0B7A" w:rsidRDefault="00AB0B7A" w:rsidP="00AB0B7A">
      <w:pPr>
        <w:numPr>
          <w:ilvl w:val="0"/>
          <w:numId w:val="7"/>
        </w:numPr>
        <w:spacing w:after="0" w:line="240" w:lineRule="auto"/>
        <w:ind w:left="340" w:hanging="227"/>
        <w:jc w:val="both"/>
        <w:rPr>
          <w:rFonts w:ascii="Arial" w:eastAsia="Calibri" w:hAnsi="Arial" w:cs="Arial"/>
          <w:color w:val="000000"/>
          <w:lang w:val="sr-Latn-RS" w:eastAsia="sr-Latn-ME"/>
        </w:rPr>
      </w:pPr>
      <w:bookmarkStart w:id="18" w:name="_Hlk78963627"/>
      <w:r w:rsidRPr="00FB7E8B">
        <w:rPr>
          <w:rFonts w:ascii="Arial" w:hAnsi="Arial" w:cs="Arial"/>
        </w:rPr>
        <w:t>nastupe</w:t>
      </w:r>
      <w:r w:rsidRPr="00FB7E8B">
        <w:rPr>
          <w:rFonts w:ascii="Arial" w:eastAsia="Calibri" w:hAnsi="Arial" w:cs="Arial"/>
          <w:color w:val="000000"/>
          <w:lang w:val="sr-Latn-RS" w:eastAsia="sr-Latn-ME"/>
        </w:rPr>
        <w:t xml:space="preserve"> okolnosti iz člana 150 ZJN (</w:t>
      </w:r>
      <w:proofErr w:type="gramStart"/>
      <w:r w:rsidRPr="00FB7E8B">
        <w:rPr>
          <w:rFonts w:ascii="Arial" w:eastAsia="Calibri" w:hAnsi="Arial" w:cs="Arial"/>
          <w:color w:val="000000"/>
          <w:lang w:val="sr-Latn-RS" w:eastAsia="sr-Latn-ME"/>
        </w:rPr>
        <w:t>Sl.list</w:t>
      </w:r>
      <w:proofErr w:type="gramEnd"/>
      <w:r w:rsidRPr="00FB7E8B">
        <w:rPr>
          <w:rFonts w:ascii="Arial" w:eastAsia="Calibri" w:hAnsi="Arial" w:cs="Arial"/>
          <w:color w:val="000000"/>
          <w:lang w:val="sr-Latn-RS" w:eastAsia="sr-Latn-ME"/>
        </w:rPr>
        <w:t xml:space="preserve"> CG br. 74/19</w:t>
      </w:r>
      <w:r>
        <w:rPr>
          <w:rFonts w:ascii="Arial" w:eastAsia="Calibri" w:hAnsi="Arial" w:cs="Arial"/>
          <w:color w:val="000000"/>
          <w:lang w:val="sr-Latn-RS" w:eastAsia="sr-Latn-ME"/>
        </w:rPr>
        <w:t>, 003/23 i 11/23</w:t>
      </w:r>
      <w:r w:rsidRPr="00FB7E8B">
        <w:rPr>
          <w:rFonts w:ascii="Arial" w:eastAsia="Calibri" w:hAnsi="Arial" w:cs="Arial"/>
          <w:color w:val="000000"/>
          <w:lang w:val="sr-Latn-RS" w:eastAsia="sr-Latn-ME"/>
        </w:rPr>
        <w:t>).</w:t>
      </w:r>
      <w:bookmarkEnd w:id="18"/>
    </w:p>
    <w:p w14:paraId="52DF49BE" w14:textId="77777777" w:rsidR="00AB0B7A" w:rsidRPr="00265AAE" w:rsidRDefault="00AB0B7A" w:rsidP="00AB0B7A">
      <w:pPr>
        <w:spacing w:after="0" w:line="240" w:lineRule="auto"/>
        <w:ind w:left="340"/>
        <w:jc w:val="both"/>
        <w:rPr>
          <w:rFonts w:ascii="Arial" w:eastAsia="Calibri" w:hAnsi="Arial" w:cs="Arial"/>
          <w:color w:val="000000"/>
          <w:lang w:val="sr-Latn-RS" w:eastAsia="sr-Latn-ME"/>
        </w:rPr>
      </w:pPr>
    </w:p>
    <w:p w14:paraId="04C4AA8F" w14:textId="7470BA68" w:rsidR="00FB18DB" w:rsidRPr="005F13BC" w:rsidRDefault="00AB0B7A" w:rsidP="00AB0B7A">
      <w:pPr>
        <w:spacing w:after="360"/>
        <w:jc w:val="both"/>
        <w:rPr>
          <w:rFonts w:ascii="Arial" w:eastAsia="PMingLiU" w:hAnsi="Arial" w:cs="Arial"/>
        </w:rPr>
      </w:pPr>
      <w:r w:rsidRPr="00160758">
        <w:rPr>
          <w:rFonts w:ascii="Arial" w:eastAsia="PMingLiU" w:hAnsi="Arial" w:cs="Arial"/>
        </w:rPr>
        <w:lastRenderedPageBreak/>
        <w:t>U bilo kom sluč</w:t>
      </w:r>
      <w:r>
        <w:rPr>
          <w:rFonts w:ascii="Arial" w:eastAsia="PMingLiU" w:hAnsi="Arial" w:cs="Arial"/>
        </w:rPr>
        <w:t>a</w:t>
      </w:r>
      <w:r w:rsidRPr="00160758">
        <w:rPr>
          <w:rFonts w:ascii="Arial" w:eastAsia="PMingLiU" w:hAnsi="Arial" w:cs="Arial"/>
        </w:rPr>
        <w:t>ju prestanka važenja Ugovora, otkazni rok je tri dana od dana prijema obavještenja o raskidu Ugovora, u kom su oba ugovarača dužna da izvršavaju svoje ugovorene obaveze do isteka otkaznog roka.</w:t>
      </w:r>
    </w:p>
    <w:p w14:paraId="09E946D2" w14:textId="4DB06FFA" w:rsidR="00AB0B7A" w:rsidRPr="008A6761" w:rsidRDefault="00AB0B7A" w:rsidP="00AB0B7A">
      <w:pPr>
        <w:spacing w:after="360"/>
        <w:jc w:val="both"/>
        <w:rPr>
          <w:rFonts w:ascii="Arial" w:eastAsia="PMingLiU" w:hAnsi="Arial" w:cs="Arial"/>
          <w:b/>
        </w:rPr>
      </w:pPr>
      <w:r w:rsidRPr="008A6761">
        <w:rPr>
          <w:rFonts w:ascii="Arial" w:eastAsia="PMingLiU" w:hAnsi="Arial" w:cs="Arial"/>
          <w:b/>
        </w:rPr>
        <w:t>IZMJENE UGOVORA</w:t>
      </w:r>
    </w:p>
    <w:p w14:paraId="554E938B" w14:textId="77777777" w:rsidR="00AB0B7A" w:rsidRDefault="00AB0B7A" w:rsidP="00AB0B7A">
      <w:pPr>
        <w:spacing w:after="360"/>
        <w:jc w:val="both"/>
        <w:rPr>
          <w:rFonts w:ascii="Arial" w:eastAsia="PMingLiU" w:hAnsi="Arial" w:cs="Arial"/>
        </w:rPr>
      </w:pPr>
      <w:r w:rsidRPr="008A6761">
        <w:rPr>
          <w:rFonts w:ascii="Arial" w:eastAsia="PMingLiU" w:hAnsi="Arial" w:cs="Arial"/>
        </w:rPr>
        <w:t xml:space="preserve">Ugovor o javnoj nabavci tokom njegovog trajanja može da se izmijeni bez sprovođenja novog postupka javne nabavke: </w:t>
      </w:r>
    </w:p>
    <w:p w14:paraId="427F309C" w14:textId="77777777" w:rsidR="00AB0B7A" w:rsidRPr="008A6761" w:rsidRDefault="00AB0B7A" w:rsidP="00AB0B7A">
      <w:pPr>
        <w:pStyle w:val="ListParagraph"/>
        <w:numPr>
          <w:ilvl w:val="0"/>
          <w:numId w:val="33"/>
        </w:numPr>
        <w:spacing w:after="360"/>
        <w:jc w:val="both"/>
        <w:rPr>
          <w:rFonts w:ascii="Arial" w:eastAsia="PMingLiU" w:hAnsi="Arial" w:cs="Arial"/>
        </w:rPr>
      </w:pPr>
      <w:r w:rsidRPr="008A6761">
        <w:rPr>
          <w:rFonts w:ascii="Arial" w:eastAsia="PMingLiU" w:hAnsi="Arial" w:cs="Arial"/>
        </w:rPr>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14:paraId="2478A6D7" w14:textId="77777777" w:rsidR="00AB0B7A" w:rsidRDefault="00AB0B7A" w:rsidP="00AB0B7A">
      <w:pPr>
        <w:pStyle w:val="ListParagraph"/>
        <w:numPr>
          <w:ilvl w:val="0"/>
          <w:numId w:val="33"/>
        </w:numPr>
        <w:spacing w:after="360"/>
        <w:jc w:val="both"/>
        <w:rPr>
          <w:rFonts w:ascii="Arial" w:eastAsia="PMingLiU" w:hAnsi="Arial" w:cs="Arial"/>
        </w:rPr>
      </w:pPr>
      <w:r w:rsidRPr="008A6761">
        <w:rPr>
          <w:rFonts w:ascii="Arial" w:eastAsia="PMingLiU" w:hAnsi="Arial" w:cs="Arial"/>
        </w:rPr>
        <w:t xml:space="preserve">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43A55B99" w14:textId="77777777" w:rsidR="00AB0B7A" w:rsidRDefault="00AB0B7A" w:rsidP="00AB0B7A">
      <w:pPr>
        <w:pStyle w:val="ListParagraph"/>
        <w:numPr>
          <w:ilvl w:val="0"/>
          <w:numId w:val="33"/>
        </w:numPr>
        <w:spacing w:after="360"/>
        <w:jc w:val="both"/>
        <w:rPr>
          <w:rFonts w:ascii="Arial" w:eastAsia="PMingLiU" w:hAnsi="Arial" w:cs="Arial"/>
        </w:rPr>
      </w:pPr>
      <w:r w:rsidRPr="008A6761">
        <w:rPr>
          <w:rFonts w:ascii="Arial" w:eastAsia="PMingLiU" w:hAnsi="Arial" w:cs="Arial"/>
        </w:rPr>
        <w:t xml:space="preserve">kada je potreba za izmjenom ugovora nastala zbog okolnosti koje naručilac u vrijeme zaključivanja ugovora nije mogao da predvidi, </w:t>
      </w:r>
      <w:proofErr w:type="gramStart"/>
      <w:r w:rsidRPr="008A6761">
        <w:rPr>
          <w:rFonts w:ascii="Arial" w:eastAsia="PMingLiU" w:hAnsi="Arial" w:cs="Arial"/>
        </w:rPr>
        <w:t>a</w:t>
      </w:r>
      <w:proofErr w:type="gramEnd"/>
      <w:r w:rsidRPr="008A6761">
        <w:rPr>
          <w:rFonts w:ascii="Arial" w:eastAsia="PMingLiU" w:hAnsi="Arial" w:cs="Arial"/>
        </w:rPr>
        <w:t xml:space="preserve"> izmjenom se ne mijenja priroda ugovora a povećanje vrijednosti ugovora nije veće od 20% vrijednosti prvobitnog ugovora, </w:t>
      </w:r>
    </w:p>
    <w:p w14:paraId="39B7E016" w14:textId="77777777" w:rsidR="00AB0B7A" w:rsidRDefault="00AB0B7A" w:rsidP="00AB0B7A">
      <w:pPr>
        <w:spacing w:after="360"/>
        <w:ind w:left="360"/>
        <w:jc w:val="both"/>
        <w:rPr>
          <w:rFonts w:ascii="Arial" w:eastAsia="PMingLiU" w:hAnsi="Arial" w:cs="Arial"/>
        </w:rPr>
      </w:pPr>
      <w:r w:rsidRPr="008A6761">
        <w:rPr>
          <w:rFonts w:ascii="Arial" w:eastAsia="PMingLiU" w:hAnsi="Arial" w:cs="Arial"/>
        </w:rPr>
        <w:t xml:space="preserve">3a) kad je potreba za izmjenom ugovora nastala zbog okolnosti koje naručilac u vrijeme zaključivanja ugovora nije mogao da predvidi, </w:t>
      </w:r>
      <w:proofErr w:type="gramStart"/>
      <w:r w:rsidRPr="008A6761">
        <w:rPr>
          <w:rFonts w:ascii="Arial" w:eastAsia="PMingLiU" w:hAnsi="Arial" w:cs="Arial"/>
        </w:rPr>
        <w:t>a</w:t>
      </w:r>
      <w:proofErr w:type="gramEnd"/>
      <w:r w:rsidRPr="008A6761">
        <w:rPr>
          <w:rFonts w:ascii="Arial" w:eastAsia="PMingLiU" w:hAnsi="Arial" w:cs="Arial"/>
        </w:rPr>
        <w:t xml:space="preserve"> izmjenom se ne mijenja priroda ugovora već se vrši samo smanjenje ugovorene vrijednosti, </w:t>
      </w:r>
    </w:p>
    <w:p w14:paraId="5E1C8E39" w14:textId="77777777" w:rsidR="00AB0B7A" w:rsidRDefault="00AB0B7A" w:rsidP="00AB0B7A">
      <w:pPr>
        <w:spacing w:after="360"/>
        <w:ind w:left="360"/>
        <w:jc w:val="both"/>
        <w:rPr>
          <w:rFonts w:ascii="Arial" w:eastAsia="PMingLiU" w:hAnsi="Arial" w:cs="Arial"/>
        </w:rPr>
      </w:pPr>
      <w:r w:rsidRPr="008A6761">
        <w:rPr>
          <w:rFonts w:ascii="Arial" w:eastAsia="PMingLiU" w:hAnsi="Arial" w:cs="Arial"/>
        </w:rPr>
        <w:t xml:space="preserve">3b) kad se vrši zamjena podugovarača, u skladu sa članom 128 st. 10, 11 i 12 ovog zakona, </w:t>
      </w:r>
    </w:p>
    <w:p w14:paraId="5B62C06C" w14:textId="07CFD02C" w:rsidR="0073244B" w:rsidRPr="00FB18DB" w:rsidRDefault="00AB0B7A" w:rsidP="00FB18DB">
      <w:pPr>
        <w:spacing w:after="360"/>
        <w:ind w:left="360"/>
        <w:jc w:val="both"/>
        <w:rPr>
          <w:rFonts w:ascii="Arial" w:eastAsia="PMingLiU" w:hAnsi="Arial" w:cs="Arial"/>
        </w:rPr>
      </w:pPr>
      <w:r w:rsidRPr="008A6761">
        <w:rPr>
          <w:rFonts w:ascii="Arial" w:eastAsia="PMingLiU" w:hAnsi="Arial" w:cs="Arial"/>
        </w:rPr>
        <w:t xml:space="preserve">4) ako privrednog subjekta nakon restrukturiranja, uključujući preuzimanje, spajanje, kupovinu ili stečaj, zamjenjuje u potpunosti ili djelimično novi pravni sljedbenik, odnosno privredni subjekat, koji ispunjava prvobitno određene uslove zaključenog ugovora o javnoj nabavci, </w:t>
      </w:r>
      <w:proofErr w:type="gramStart"/>
      <w:r w:rsidRPr="008A6761">
        <w:rPr>
          <w:rFonts w:ascii="Arial" w:eastAsia="PMingLiU" w:hAnsi="Arial" w:cs="Arial"/>
        </w:rPr>
        <w:t>a</w:t>
      </w:r>
      <w:proofErr w:type="gramEnd"/>
      <w:r w:rsidRPr="008A6761">
        <w:rPr>
          <w:rFonts w:ascii="Arial" w:eastAsia="PMingLiU" w:hAnsi="Arial" w:cs="Arial"/>
        </w:rPr>
        <w:t xml:space="preserve"> izmjene su predviđene tenderskom dokumentacijom, pod uslovom da se ne vrše druge bitne izmjene ugovora iz člana 150 stav 2 ovog zakona</w:t>
      </w:r>
      <w:r>
        <w:rPr>
          <w:rFonts w:ascii="Arial" w:eastAsia="PMingLiU" w:hAnsi="Arial" w:cs="Arial"/>
        </w:rPr>
        <w:t>.</w:t>
      </w:r>
    </w:p>
    <w:p w14:paraId="5BE4E926" w14:textId="77777777" w:rsidR="00624010" w:rsidRDefault="00624010" w:rsidP="00AB0B7A">
      <w:pPr>
        <w:spacing w:after="360"/>
        <w:jc w:val="both"/>
        <w:rPr>
          <w:rFonts w:ascii="Arial" w:hAnsi="Arial" w:cs="Arial"/>
          <w:b/>
          <w:bCs/>
        </w:rPr>
      </w:pPr>
    </w:p>
    <w:p w14:paraId="33714B81" w14:textId="23AC2271" w:rsidR="00624010" w:rsidRDefault="00624010" w:rsidP="00AB0B7A">
      <w:pPr>
        <w:spacing w:after="360"/>
        <w:jc w:val="both"/>
        <w:rPr>
          <w:rFonts w:ascii="Arial" w:hAnsi="Arial" w:cs="Arial"/>
          <w:b/>
          <w:bCs/>
        </w:rPr>
      </w:pPr>
    </w:p>
    <w:p w14:paraId="1DB209DE" w14:textId="77777777" w:rsidR="005F13BC" w:rsidRDefault="005F13BC" w:rsidP="00AB0B7A">
      <w:pPr>
        <w:spacing w:after="360"/>
        <w:jc w:val="both"/>
        <w:rPr>
          <w:rFonts w:ascii="Arial" w:hAnsi="Arial" w:cs="Arial"/>
          <w:b/>
          <w:bCs/>
        </w:rPr>
      </w:pPr>
      <w:bookmarkStart w:id="19" w:name="_GoBack"/>
      <w:bookmarkEnd w:id="19"/>
    </w:p>
    <w:p w14:paraId="7BB4B4E9" w14:textId="77D14C84" w:rsidR="00AB0B7A" w:rsidRPr="002E5664" w:rsidRDefault="00AB0B7A" w:rsidP="00AB0B7A">
      <w:pPr>
        <w:spacing w:after="360"/>
        <w:jc w:val="both"/>
        <w:rPr>
          <w:rFonts w:ascii="Arial" w:eastAsia="PMingLiU" w:hAnsi="Arial" w:cs="Arial"/>
        </w:rPr>
      </w:pPr>
      <w:r w:rsidRPr="00160758">
        <w:rPr>
          <w:rFonts w:ascii="Arial" w:hAnsi="Arial" w:cs="Arial"/>
          <w:b/>
          <w:bCs/>
        </w:rPr>
        <w:lastRenderedPageBreak/>
        <w:t>OSTALE ODREDBE</w:t>
      </w:r>
    </w:p>
    <w:p w14:paraId="5E8D58D0" w14:textId="77777777" w:rsidR="00AB0B7A" w:rsidRPr="00E10655" w:rsidRDefault="00AB0B7A" w:rsidP="00AB0B7A">
      <w:pPr>
        <w:spacing w:after="120"/>
        <w:jc w:val="both"/>
        <w:rPr>
          <w:rFonts w:ascii="Arial" w:hAnsi="Arial" w:cs="Arial"/>
        </w:rPr>
      </w:pPr>
      <w:r>
        <w:rPr>
          <w:rFonts w:ascii="Arial" w:hAnsi="Arial" w:cs="Arial"/>
        </w:rPr>
        <w:t>Izvršilac</w:t>
      </w:r>
      <w:r w:rsidRPr="00160758">
        <w:rPr>
          <w:rFonts w:ascii="Arial" w:hAnsi="Arial" w:cs="Arial"/>
        </w:rPr>
        <w:t xml:space="preserve"> i njegovo osoblje se obavezuje da u toku važenja Ugovora, kao i u roku od 2 godine po isteku ovog ugovora, ne iznose bilo kakve službene ili povjerljive informacije u vezi ovog Ugovora, poslova i aktivnosti Naručioca, bez prethodne pisane saglasnosti Naručioca</w:t>
      </w:r>
    </w:p>
    <w:p w14:paraId="6F94FB4D" w14:textId="77777777" w:rsidR="00AB0B7A" w:rsidRDefault="00AB0B7A" w:rsidP="00AB0B7A">
      <w:pPr>
        <w:spacing w:after="120" w:line="276" w:lineRule="auto"/>
        <w:jc w:val="both"/>
        <w:rPr>
          <w:rFonts w:ascii="Arial" w:eastAsia="PMingLiU" w:hAnsi="Arial" w:cs="Arial"/>
          <w:lang w:eastAsia="zh-TW"/>
        </w:rPr>
      </w:pPr>
      <w:r w:rsidRPr="00E10655">
        <w:rPr>
          <w:rFonts w:ascii="Arial" w:eastAsia="PMingLiU" w:hAnsi="Arial" w:cs="Arial"/>
          <w:lang w:eastAsia="zh-TW"/>
        </w:rPr>
        <w:t>Nakon roka izvršenja Ugovora naručilac stiče sva prava iskorišćavanja softverskog rješenja u skladu sa ovom specifikacijom. Svi planovi, specifikacije, projekti, izvještaji postaju vlasništvo naručioca.</w:t>
      </w:r>
    </w:p>
    <w:p w14:paraId="4179ADB6" w14:textId="77777777" w:rsidR="00AB0B7A" w:rsidRPr="00160758" w:rsidRDefault="00AB0B7A" w:rsidP="00AB0B7A">
      <w:pPr>
        <w:spacing w:after="120"/>
        <w:jc w:val="both"/>
        <w:rPr>
          <w:rFonts w:ascii="Arial" w:eastAsia="PMingLiU" w:hAnsi="Arial" w:cs="Arial"/>
          <w:lang w:eastAsia="zh-TW"/>
        </w:rPr>
      </w:pPr>
      <w:r w:rsidRPr="00160758">
        <w:rPr>
          <w:rFonts w:ascii="Arial" w:eastAsia="PMingLiU" w:hAnsi="Arial" w:cs="Arial"/>
          <w:lang w:eastAsia="zh-TW"/>
        </w:rPr>
        <w:t>Eventualne nesporazume koji mogu da se pojave u vezi Ugovora ugovorne strane će pokušati da riješe sporazumno.</w:t>
      </w:r>
    </w:p>
    <w:p w14:paraId="7409F8F4" w14:textId="77777777" w:rsidR="00AB0B7A" w:rsidRPr="00160758" w:rsidRDefault="00AB0B7A" w:rsidP="00AB0B7A">
      <w:pPr>
        <w:spacing w:after="120"/>
        <w:jc w:val="both"/>
        <w:rPr>
          <w:rFonts w:ascii="Arial" w:eastAsia="PMingLiU" w:hAnsi="Arial" w:cs="Arial"/>
          <w:lang w:eastAsia="zh-TW"/>
        </w:rPr>
      </w:pPr>
      <w:r w:rsidRPr="00160758">
        <w:rPr>
          <w:rFonts w:ascii="Arial" w:eastAsia="PMingLiU" w:hAnsi="Arial" w:cs="Arial"/>
          <w:lang w:eastAsia="zh-TW"/>
        </w:rPr>
        <w:t xml:space="preserve">Ukoliko sporovi između Naručioca i </w:t>
      </w:r>
      <w:r>
        <w:rPr>
          <w:rFonts w:ascii="Arial" w:eastAsia="PMingLiU" w:hAnsi="Arial" w:cs="Arial"/>
          <w:lang w:eastAsia="zh-TW"/>
        </w:rPr>
        <w:t>Izvršioca</w:t>
      </w:r>
      <w:r w:rsidRPr="00160758">
        <w:rPr>
          <w:rFonts w:ascii="Arial" w:eastAsia="PMingLiU" w:hAnsi="Arial" w:cs="Arial"/>
          <w:lang w:eastAsia="zh-TW"/>
        </w:rPr>
        <w:t xml:space="preserve"> ne budu riješeni sporazumno, ugovara se stvarna i mjesna nadležnost Privrednog suda u </w:t>
      </w:r>
      <w:r>
        <w:rPr>
          <w:rFonts w:ascii="Arial" w:eastAsia="PMingLiU" w:hAnsi="Arial" w:cs="Arial"/>
          <w:lang w:eastAsia="zh-TW"/>
        </w:rPr>
        <w:t>P</w:t>
      </w:r>
      <w:r w:rsidRPr="00160758">
        <w:rPr>
          <w:rFonts w:ascii="Arial" w:eastAsia="PMingLiU" w:hAnsi="Arial" w:cs="Arial"/>
          <w:lang w:eastAsia="zh-TW"/>
        </w:rPr>
        <w:t>odgorici.</w:t>
      </w:r>
    </w:p>
    <w:p w14:paraId="3DA0A0AD" w14:textId="77777777" w:rsidR="00AB0B7A" w:rsidRPr="007A7212" w:rsidRDefault="00AB0B7A" w:rsidP="00AB0B7A">
      <w:pPr>
        <w:spacing w:after="120"/>
        <w:jc w:val="both"/>
        <w:rPr>
          <w:rFonts w:ascii="Arial" w:hAnsi="Arial" w:cs="Arial"/>
          <w:lang w:val="sr-Latn-CS"/>
        </w:rPr>
      </w:pPr>
      <w:r w:rsidRPr="007A7212">
        <w:rPr>
          <w:rFonts w:ascii="Arial" w:hAnsi="Arial" w:cs="Arial"/>
          <w:lang w:val="sr-Latn-CS"/>
        </w:rPr>
        <w:t>Za sve što nije definisano ovim ugovorom primjenjivaće se odredbe Zakona o obligacionim odnosima.</w:t>
      </w:r>
    </w:p>
    <w:p w14:paraId="5640E663" w14:textId="77777777" w:rsidR="00AB0B7A" w:rsidRPr="008E0A25" w:rsidRDefault="00AB0B7A" w:rsidP="00AB0B7A">
      <w:pPr>
        <w:spacing w:after="120"/>
        <w:jc w:val="both"/>
        <w:rPr>
          <w:rFonts w:ascii="Arial" w:eastAsia="Times New Roman" w:hAnsi="Arial" w:cs="Arial"/>
          <w:lang w:val="sr-Latn-CS"/>
        </w:rPr>
      </w:pPr>
      <w:r w:rsidRPr="008C3786">
        <w:rPr>
          <w:rFonts w:ascii="Arial" w:hAnsi="Arial" w:cs="Arial"/>
        </w:rPr>
        <w:t>Antikorupcijsku</w:t>
      </w:r>
      <w:r w:rsidRPr="008E0A25">
        <w:rPr>
          <w:rFonts w:ascii="Arial" w:eastAsia="Calibri" w:hAnsi="Arial" w:cs="Arial"/>
          <w:lang w:val="sr-Latn-CS"/>
        </w:rPr>
        <w:t xml:space="preserve"> klauzulu, u smislu člana 38 stav 3 ZJN;</w:t>
      </w:r>
    </w:p>
    <w:p w14:paraId="12D34021" w14:textId="77777777" w:rsidR="00AB0B7A" w:rsidRPr="008E0A25" w:rsidRDefault="00AB0B7A" w:rsidP="00AB0B7A">
      <w:pPr>
        <w:spacing w:after="120"/>
        <w:jc w:val="both"/>
        <w:rPr>
          <w:rFonts w:ascii="Arial" w:eastAsia="Times New Roman" w:hAnsi="Arial" w:cs="Arial"/>
          <w:lang w:val="sr-Latn-CS"/>
        </w:rPr>
      </w:pPr>
      <w:r w:rsidRPr="008C3786">
        <w:rPr>
          <w:rFonts w:ascii="Arial" w:eastAsia="PMingLiU" w:hAnsi="Arial" w:cs="Arial"/>
          <w:lang w:eastAsia="zh-TW"/>
        </w:rPr>
        <w:t>Primjenu</w:t>
      </w:r>
      <w:r w:rsidRPr="008E0A25">
        <w:rPr>
          <w:rFonts w:ascii="Arial" w:eastAsia="Calibri" w:hAnsi="Arial" w:cs="Arial"/>
          <w:lang w:val="sr-Latn-CS"/>
        </w:rPr>
        <w:t xml:space="preserve"> propisa (Za sve što nije predviđeno Ugovorom i odredbama ZJN,</w:t>
      </w:r>
      <w:r>
        <w:rPr>
          <w:rFonts w:ascii="Arial" w:eastAsia="Calibri" w:hAnsi="Arial" w:cs="Arial"/>
          <w:lang w:val="sr-Latn-CS"/>
        </w:rPr>
        <w:t xml:space="preserve"> </w:t>
      </w:r>
      <w:r w:rsidRPr="008E0A25">
        <w:rPr>
          <w:rFonts w:ascii="Arial" w:eastAsia="Calibri" w:hAnsi="Arial" w:cs="Arial"/>
          <w:lang w:val="sr-Latn-CS"/>
        </w:rPr>
        <w:t>shodno se primjenjuju odredbe Zakona o obligacionim odnosima i drugih pozitivnih propisa);</w:t>
      </w:r>
    </w:p>
    <w:p w14:paraId="59EB6B0E" w14:textId="72F47DEB" w:rsidR="00AA520C" w:rsidRDefault="00AB0B7A" w:rsidP="00265AAE">
      <w:pPr>
        <w:spacing w:after="120"/>
        <w:jc w:val="both"/>
        <w:rPr>
          <w:rFonts w:ascii="Arial" w:eastAsia="Calibri" w:hAnsi="Arial" w:cs="Arial"/>
          <w:lang w:val="sr-Latn-CS"/>
        </w:rPr>
      </w:pPr>
      <w:r w:rsidRPr="008E0A25">
        <w:rPr>
          <w:rFonts w:ascii="Arial" w:eastAsia="Calibri" w:hAnsi="Arial" w:cs="Arial"/>
          <w:lang w:val="sr-Latn-CS"/>
        </w:rPr>
        <w:t xml:space="preserve">Sudsku </w:t>
      </w:r>
      <w:r w:rsidRPr="008C3786">
        <w:rPr>
          <w:rFonts w:ascii="Arial" w:eastAsia="PMingLiU" w:hAnsi="Arial" w:cs="Arial"/>
          <w:lang w:eastAsia="zh-TW"/>
        </w:rPr>
        <w:t>nadležnost</w:t>
      </w:r>
      <w:r w:rsidRPr="008E0A25">
        <w:rPr>
          <w:rFonts w:ascii="Arial" w:eastAsia="Calibri" w:hAnsi="Arial" w:cs="Arial"/>
          <w:lang w:val="sr-Latn-CS"/>
        </w:rPr>
        <w:t xml:space="preserve"> (Saglasnost ugovornih strana da eventualne sporove povodom Ugovora rješavaju sporazumom, u protivnom, ugovara se nadležnost stvarno nadležnog suda u Podgorici).</w:t>
      </w:r>
    </w:p>
    <w:p w14:paraId="288F8CB8" w14:textId="77777777" w:rsidR="00AB0B7A" w:rsidRPr="00AB0B7A" w:rsidRDefault="00AB0B7A" w:rsidP="00265AAE">
      <w:pPr>
        <w:spacing w:after="120"/>
        <w:jc w:val="both"/>
        <w:rPr>
          <w:rFonts w:ascii="Arial" w:eastAsia="Calibri" w:hAnsi="Arial" w:cs="Arial"/>
          <w:lang w:val="sr-Latn-CS"/>
        </w:rPr>
      </w:pPr>
    </w:p>
    <w:p w14:paraId="5E3838B8" w14:textId="29CD93E7" w:rsidR="009F2DE7" w:rsidRPr="00AB0B7A" w:rsidRDefault="00260BB6" w:rsidP="00AB0B7A">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20" w:name="_Toc62730566"/>
      <w:r w:rsidRPr="00BD1590">
        <w:rPr>
          <w:rFonts w:ascii="Arial" w:hAnsi="Arial" w:cs="Arial"/>
          <w:b/>
          <w:lang w:val="sr-Latn-ME"/>
        </w:rPr>
        <w:t xml:space="preserve">14. </w:t>
      </w:r>
      <w:r w:rsidR="009F2DE7" w:rsidRPr="00BD1590">
        <w:rPr>
          <w:rFonts w:ascii="Arial" w:hAnsi="Arial" w:cs="Arial"/>
          <w:b/>
          <w:lang w:val="sr-Latn-ME"/>
        </w:rPr>
        <w:t>ZAHTJEV ZA POJAŠNJENJE ILI IZMJENU I DOPUNU TENDERSKE DOKUMENTACIJE</w:t>
      </w:r>
      <w:bookmarkEnd w:id="20"/>
    </w:p>
    <w:p w14:paraId="3D07C8B4" w14:textId="77777777" w:rsidR="00F7539D" w:rsidRDefault="00F7539D" w:rsidP="009F2DE7">
      <w:pPr>
        <w:autoSpaceDE w:val="0"/>
        <w:autoSpaceDN w:val="0"/>
        <w:adjustRightInd w:val="0"/>
        <w:jc w:val="both"/>
        <w:rPr>
          <w:rFonts w:ascii="Arial" w:hAnsi="Arial" w:cs="Arial"/>
          <w:lang w:val="sr-Latn-ME"/>
        </w:rPr>
      </w:pPr>
    </w:p>
    <w:p w14:paraId="2DE4E08F" w14:textId="4BDECA68" w:rsidR="009F2DE7" w:rsidRPr="00BD1590" w:rsidRDefault="009F2DE7" w:rsidP="009F2DE7">
      <w:pPr>
        <w:autoSpaceDE w:val="0"/>
        <w:autoSpaceDN w:val="0"/>
        <w:adjustRightInd w:val="0"/>
        <w:jc w:val="both"/>
        <w:rPr>
          <w:rFonts w:ascii="Arial" w:hAnsi="Arial" w:cs="Arial"/>
          <w:lang w:val="sr-Latn-ME"/>
        </w:rPr>
      </w:pPr>
      <w:r w:rsidRPr="00BD1590">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0878F23" w14:textId="77777777" w:rsidR="009F2DE7" w:rsidRPr="00BD1590" w:rsidRDefault="009F2DE7" w:rsidP="009F2DE7">
      <w:pPr>
        <w:jc w:val="both"/>
        <w:rPr>
          <w:rFonts w:ascii="Arial" w:hAnsi="Arial" w:cs="Arial"/>
          <w:lang w:val="sr-Latn-ME"/>
        </w:rPr>
      </w:pPr>
      <w:r w:rsidRPr="00BD1590">
        <w:rPr>
          <w:rFonts w:ascii="Arial" w:hAnsi="Arial" w:cs="Arial"/>
          <w:lang w:val="sr-Latn-ME"/>
        </w:rPr>
        <w:t>Privredni subjekat ima pravo da pisanim zahtjevom traži od naručioca pojašnjenje tenderske dokumentacije najkasnije deset dana prije isteka roka određenog za dostavljanje ponuda.</w:t>
      </w:r>
    </w:p>
    <w:p w14:paraId="5B1264A5" w14:textId="6BFACE15" w:rsidR="000E367F" w:rsidRDefault="009F2DE7" w:rsidP="009F2DE7">
      <w:pPr>
        <w:jc w:val="both"/>
        <w:rPr>
          <w:rFonts w:ascii="Arial" w:hAnsi="Arial" w:cs="Arial"/>
          <w:color w:val="000000"/>
          <w:lang w:val="sr-Latn-ME"/>
        </w:rPr>
      </w:pPr>
      <w:r w:rsidRPr="00BD1590">
        <w:rPr>
          <w:rFonts w:ascii="Arial" w:hAnsi="Arial" w:cs="Arial"/>
          <w:color w:val="000000"/>
          <w:lang w:val="sr-Latn-ME"/>
        </w:rPr>
        <w:t>Zahtjev se podnosi isključivo putem ESJN-a.</w:t>
      </w:r>
    </w:p>
    <w:p w14:paraId="0FC0FB76" w14:textId="0336DB57" w:rsidR="003336BF" w:rsidRDefault="003336BF" w:rsidP="009F2DE7">
      <w:pPr>
        <w:jc w:val="both"/>
        <w:rPr>
          <w:rFonts w:ascii="Arial" w:hAnsi="Arial" w:cs="Arial"/>
          <w:color w:val="000000"/>
          <w:lang w:val="sr-Latn-ME"/>
        </w:rPr>
      </w:pPr>
    </w:p>
    <w:p w14:paraId="6A8942CA" w14:textId="2ED42357" w:rsidR="00451D1F" w:rsidRDefault="00451D1F" w:rsidP="009F2DE7">
      <w:pPr>
        <w:jc w:val="both"/>
        <w:rPr>
          <w:rFonts w:ascii="Arial" w:hAnsi="Arial" w:cs="Arial"/>
          <w:color w:val="000000"/>
          <w:lang w:val="sr-Latn-ME"/>
        </w:rPr>
      </w:pPr>
    </w:p>
    <w:p w14:paraId="1B5C96ED" w14:textId="4098964C" w:rsidR="00451D1F" w:rsidRDefault="00451D1F" w:rsidP="009F2DE7">
      <w:pPr>
        <w:jc w:val="both"/>
        <w:rPr>
          <w:rFonts w:ascii="Arial" w:hAnsi="Arial" w:cs="Arial"/>
          <w:color w:val="000000"/>
          <w:lang w:val="sr-Latn-ME"/>
        </w:rPr>
      </w:pPr>
    </w:p>
    <w:p w14:paraId="38CAB96D" w14:textId="4A71DF82" w:rsidR="00451D1F" w:rsidRDefault="00451D1F" w:rsidP="009F2DE7">
      <w:pPr>
        <w:jc w:val="both"/>
        <w:rPr>
          <w:rFonts w:ascii="Arial" w:hAnsi="Arial" w:cs="Arial"/>
          <w:color w:val="000000"/>
          <w:lang w:val="sr-Latn-ME"/>
        </w:rPr>
      </w:pPr>
    </w:p>
    <w:p w14:paraId="0D98488F" w14:textId="2624509F" w:rsidR="00FB18DB" w:rsidRDefault="00FB18DB" w:rsidP="009F2DE7">
      <w:pPr>
        <w:jc w:val="both"/>
        <w:rPr>
          <w:rFonts w:ascii="Arial" w:hAnsi="Arial" w:cs="Arial"/>
          <w:color w:val="000000"/>
          <w:lang w:val="sr-Latn-ME"/>
        </w:rPr>
      </w:pPr>
    </w:p>
    <w:p w14:paraId="795E47CE" w14:textId="77777777" w:rsidR="00451D1F" w:rsidRDefault="00451D1F" w:rsidP="009F2DE7">
      <w:pPr>
        <w:jc w:val="both"/>
        <w:rPr>
          <w:rFonts w:ascii="Arial" w:hAnsi="Arial" w:cs="Arial"/>
          <w:color w:val="000000"/>
          <w:lang w:val="sr-Latn-ME"/>
        </w:rPr>
      </w:pPr>
    </w:p>
    <w:p w14:paraId="2FB57C8D"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color w:val="000000"/>
          <w:lang w:val="sr-Latn-ME"/>
        </w:rPr>
      </w:pPr>
      <w:bookmarkStart w:id="21" w:name="_Toc416180136"/>
      <w:bookmarkStart w:id="22" w:name="_Toc508349235"/>
      <w:bookmarkStart w:id="23" w:name="_Toc62730567"/>
      <w:r w:rsidRPr="00BD1590">
        <w:rPr>
          <w:rFonts w:ascii="Arial" w:hAnsi="Arial" w:cs="Arial"/>
          <w:b/>
          <w:lang w:val="sr-Latn-ME"/>
        </w:rPr>
        <w:lastRenderedPageBreak/>
        <w:t xml:space="preserve">15. </w:t>
      </w:r>
      <w:r w:rsidR="00C07478" w:rsidRPr="00BD1590">
        <w:rPr>
          <w:rFonts w:ascii="Arial" w:hAnsi="Arial" w:cs="Arial"/>
          <w:b/>
          <w:lang w:val="sr-Latn-ME"/>
        </w:rPr>
        <w:t>IZJA</w:t>
      </w:r>
      <w:r w:rsidR="009F2DE7" w:rsidRPr="00BD1590">
        <w:rPr>
          <w:rFonts w:ascii="Arial" w:hAnsi="Arial" w:cs="Arial"/>
          <w:b/>
          <w:lang w:val="sr-Latn-ME"/>
        </w:rPr>
        <w:t>VA NARUČIOCA O NEPOSTOJANJU SUKOBA INTERESA</w:t>
      </w:r>
      <w:bookmarkEnd w:id="21"/>
      <w:bookmarkEnd w:id="22"/>
      <w:bookmarkEnd w:id="23"/>
    </w:p>
    <w:p w14:paraId="36827E6B" w14:textId="50EB459A" w:rsidR="00797C53" w:rsidRPr="00677987" w:rsidRDefault="00FF6925" w:rsidP="00797C53">
      <w:pPr>
        <w:tabs>
          <w:tab w:val="left" w:pos="1701"/>
          <w:tab w:val="left" w:pos="4820"/>
        </w:tabs>
        <w:jc w:val="both"/>
        <w:rPr>
          <w:rFonts w:ascii="Arial" w:hAnsi="Arial" w:cs="Arial"/>
          <w:b/>
          <w:color w:val="000000"/>
          <w:lang w:val="sr-Latn-RS"/>
        </w:rPr>
      </w:pPr>
      <w:r w:rsidRPr="00FF6925">
        <w:rPr>
          <w:rFonts w:ascii="Arial" w:hAnsi="Arial" w:cs="Arial"/>
          <w:b/>
          <w:color w:val="000000"/>
          <w:lang w:val="sr-Latn-ME"/>
        </w:rPr>
        <w:t xml:space="preserve">    </w:t>
      </w:r>
      <w:r w:rsidR="00797C53" w:rsidRPr="00677987">
        <w:rPr>
          <w:rFonts w:ascii="Arial" w:hAnsi="Arial" w:cs="Arial"/>
          <w:b/>
          <w:color w:val="000000"/>
          <w:u w:val="single"/>
          <w:lang w:val="sr-Latn-ME"/>
        </w:rPr>
        <w:t>Ministarstvo javne uprave</w:t>
      </w:r>
    </w:p>
    <w:p w14:paraId="47388E90" w14:textId="62588E69" w:rsidR="00797C53" w:rsidRPr="00FB18DB" w:rsidRDefault="00FF6925" w:rsidP="00797C53">
      <w:pPr>
        <w:rPr>
          <w:rFonts w:ascii="Arial" w:hAnsi="Arial" w:cs="Arial"/>
          <w:color w:val="1F497D"/>
          <w:lang w:val="en-GB"/>
        </w:rPr>
      </w:pPr>
      <w:r w:rsidRPr="00677987">
        <w:rPr>
          <w:rFonts w:ascii="Arial" w:hAnsi="Arial" w:cs="Arial"/>
          <w:color w:val="000000"/>
          <w:lang w:val="sr-Latn-ME"/>
        </w:rPr>
        <w:t xml:space="preserve">    </w:t>
      </w:r>
      <w:r w:rsidR="00797C53" w:rsidRPr="00677987">
        <w:rPr>
          <w:rFonts w:ascii="Arial" w:hAnsi="Arial" w:cs="Arial"/>
          <w:color w:val="000000"/>
          <w:lang w:val="sr-Latn-ME"/>
        </w:rPr>
        <w:t xml:space="preserve">Broj: </w:t>
      </w:r>
      <w:r w:rsidR="00797C53" w:rsidRPr="004F3F93">
        <w:rPr>
          <w:rFonts w:ascii="Arial" w:hAnsi="Arial" w:cs="Arial"/>
          <w:color w:val="1F1F1F"/>
          <w:lang w:val="en-GB"/>
        </w:rPr>
        <w:t>01-</w:t>
      </w:r>
      <w:r w:rsidR="00797C53" w:rsidRPr="00FB18DB">
        <w:rPr>
          <w:rFonts w:ascii="Arial" w:hAnsi="Arial" w:cs="Arial"/>
          <w:color w:val="1F1F1F"/>
          <w:lang w:val="en-GB"/>
        </w:rPr>
        <w:t>426/2</w:t>
      </w:r>
      <w:r w:rsidR="00090F52" w:rsidRPr="00FB18DB">
        <w:rPr>
          <w:rFonts w:ascii="Arial" w:hAnsi="Arial" w:cs="Arial"/>
          <w:color w:val="1F1F1F"/>
          <w:lang w:val="en-GB"/>
        </w:rPr>
        <w:t>6</w:t>
      </w:r>
      <w:r w:rsidR="00797C53" w:rsidRPr="00FB18DB">
        <w:rPr>
          <w:rFonts w:ascii="Arial" w:hAnsi="Arial" w:cs="Arial"/>
          <w:color w:val="1F1F1F"/>
          <w:lang w:val="en-GB"/>
        </w:rPr>
        <w:t>-</w:t>
      </w:r>
      <w:r w:rsidR="004F3F93" w:rsidRPr="00FB18DB">
        <w:rPr>
          <w:rFonts w:ascii="Arial" w:hAnsi="Arial" w:cs="Arial"/>
          <w:color w:val="1F1F1F"/>
          <w:lang w:val="en-GB"/>
        </w:rPr>
        <w:t>1</w:t>
      </w:r>
      <w:r w:rsidR="00FB18DB" w:rsidRPr="00FB18DB">
        <w:rPr>
          <w:rFonts w:ascii="Arial" w:hAnsi="Arial" w:cs="Arial"/>
          <w:color w:val="1F1F1F"/>
          <w:lang w:val="en-GB"/>
        </w:rPr>
        <w:t>129</w:t>
      </w:r>
      <w:r w:rsidR="00797C53" w:rsidRPr="00FB18DB">
        <w:rPr>
          <w:rFonts w:ascii="Arial" w:hAnsi="Arial" w:cs="Arial"/>
          <w:color w:val="000000"/>
          <w:lang w:val="sr-Latn-ME"/>
        </w:rPr>
        <w:t>/4</w:t>
      </w:r>
    </w:p>
    <w:p w14:paraId="5FC1F863" w14:textId="33EA7F8A" w:rsidR="00797C53" w:rsidRPr="004F3F93" w:rsidRDefault="00FF6925" w:rsidP="00797C53">
      <w:pPr>
        <w:jc w:val="both"/>
        <w:rPr>
          <w:rFonts w:ascii="Arial" w:hAnsi="Arial" w:cs="Arial"/>
          <w:color w:val="000000"/>
          <w:lang w:val="sr-Latn-ME"/>
        </w:rPr>
      </w:pPr>
      <w:r w:rsidRPr="00FB18DB">
        <w:rPr>
          <w:rFonts w:ascii="Arial" w:hAnsi="Arial" w:cs="Arial"/>
          <w:color w:val="000000"/>
          <w:lang w:val="sr-Latn-ME"/>
        </w:rPr>
        <w:t xml:space="preserve">    </w:t>
      </w:r>
      <w:r w:rsidR="00797C53" w:rsidRPr="00FB18DB">
        <w:rPr>
          <w:rFonts w:ascii="Arial" w:hAnsi="Arial" w:cs="Arial"/>
          <w:color w:val="000000"/>
          <w:lang w:val="sr-Latn-ME"/>
        </w:rPr>
        <w:t xml:space="preserve">Mjesto i datum: Podgorica, </w:t>
      </w:r>
      <w:r w:rsidR="00090F52" w:rsidRPr="00FB18DB">
        <w:rPr>
          <w:rFonts w:ascii="Arial" w:hAnsi="Arial" w:cs="Arial"/>
          <w:color w:val="000000"/>
          <w:lang w:val="sr-Latn-ME"/>
        </w:rPr>
        <w:t>12</w:t>
      </w:r>
      <w:r w:rsidR="00797C53" w:rsidRPr="00FB18DB">
        <w:rPr>
          <w:rFonts w:ascii="Arial" w:hAnsi="Arial" w:cs="Arial"/>
          <w:color w:val="000000"/>
          <w:lang w:val="sr-Latn-ME"/>
        </w:rPr>
        <w:t>.</w:t>
      </w:r>
      <w:r w:rsidR="007101CD" w:rsidRPr="00FB18DB">
        <w:rPr>
          <w:rFonts w:ascii="Arial" w:hAnsi="Arial" w:cs="Arial"/>
          <w:color w:val="000000"/>
          <w:lang w:val="sr-Latn-ME"/>
        </w:rPr>
        <w:t>0</w:t>
      </w:r>
      <w:r w:rsidR="00090F52" w:rsidRPr="00FB18DB">
        <w:rPr>
          <w:rFonts w:ascii="Arial" w:hAnsi="Arial" w:cs="Arial"/>
          <w:color w:val="000000"/>
          <w:lang w:val="sr-Latn-ME"/>
        </w:rPr>
        <w:t>3</w:t>
      </w:r>
      <w:r w:rsidR="00797C53" w:rsidRPr="00FB18DB">
        <w:rPr>
          <w:rFonts w:ascii="Arial" w:hAnsi="Arial" w:cs="Arial"/>
          <w:color w:val="000000"/>
          <w:lang w:val="sr-Latn-ME"/>
        </w:rPr>
        <w:t>.202</w:t>
      </w:r>
      <w:r w:rsidR="00090F52" w:rsidRPr="00FB18DB">
        <w:rPr>
          <w:rFonts w:ascii="Arial" w:hAnsi="Arial" w:cs="Arial"/>
          <w:color w:val="000000"/>
          <w:lang w:val="sr-Latn-ME"/>
        </w:rPr>
        <w:t>6</w:t>
      </w:r>
      <w:r w:rsidR="00797C53" w:rsidRPr="00FB18DB">
        <w:rPr>
          <w:rFonts w:ascii="Arial" w:hAnsi="Arial" w:cs="Arial"/>
          <w:color w:val="000000"/>
          <w:lang w:val="sr-Latn-ME"/>
        </w:rPr>
        <w:t>. godine</w:t>
      </w:r>
    </w:p>
    <w:p w14:paraId="7D24A9A8" w14:textId="65EB8BA5" w:rsidR="00797C53" w:rsidRPr="004F3F93" w:rsidRDefault="00797C53" w:rsidP="00797C53">
      <w:pPr>
        <w:jc w:val="both"/>
        <w:rPr>
          <w:rFonts w:ascii="Arial" w:hAnsi="Arial" w:cs="Arial"/>
          <w:b/>
          <w:bCs/>
          <w:color w:val="000000"/>
          <w:lang w:val="sr-Latn-ME"/>
        </w:rPr>
      </w:pPr>
      <w:r w:rsidRPr="004F3F93">
        <w:rPr>
          <w:rFonts w:ascii="Arial" w:hAnsi="Arial" w:cs="Arial"/>
          <w:b/>
          <w:bCs/>
          <w:color w:val="000000"/>
          <w:lang w:val="sr-Latn-ME"/>
        </w:rPr>
        <w:t xml:space="preserve"> </w:t>
      </w:r>
    </w:p>
    <w:p w14:paraId="028D9888" w14:textId="4A9A2FA0" w:rsidR="00797C53" w:rsidRPr="00797C53" w:rsidRDefault="00FF6925" w:rsidP="00797C53">
      <w:pPr>
        <w:tabs>
          <w:tab w:val="left" w:pos="3290"/>
        </w:tabs>
        <w:jc w:val="both"/>
        <w:rPr>
          <w:rFonts w:ascii="Arial" w:hAnsi="Arial" w:cs="Arial"/>
          <w:color w:val="000000"/>
          <w:lang w:val="sr-Latn-ME"/>
        </w:rPr>
      </w:pPr>
      <w:r w:rsidRPr="004F3F93">
        <w:rPr>
          <w:rFonts w:ascii="Arial" w:hAnsi="Arial" w:cs="Arial"/>
          <w:color w:val="000000"/>
          <w:lang w:val="sr-Latn-ME"/>
        </w:rPr>
        <w:t xml:space="preserve">    </w:t>
      </w:r>
      <w:r w:rsidR="00797C53" w:rsidRPr="004F3F93">
        <w:rPr>
          <w:rFonts w:ascii="Arial" w:hAnsi="Arial" w:cs="Arial"/>
          <w:color w:val="000000"/>
          <w:lang w:val="sr-Latn-ME"/>
        </w:rPr>
        <w:t>U skladu sa članom 43 stav 1 Zakona o javnim</w:t>
      </w:r>
      <w:r w:rsidR="00797C53" w:rsidRPr="00797C53">
        <w:rPr>
          <w:rFonts w:ascii="Arial" w:hAnsi="Arial" w:cs="Arial"/>
          <w:color w:val="000000"/>
          <w:lang w:val="sr-Latn-ME"/>
        </w:rPr>
        <w:t xml:space="preserve"> nabavkama („Službeni list CG”, br.74/19</w:t>
      </w:r>
      <w:r w:rsidR="000605D1">
        <w:rPr>
          <w:rFonts w:ascii="Arial" w:hAnsi="Arial" w:cs="Arial"/>
          <w:color w:val="000000"/>
          <w:lang w:val="sr-Latn-ME"/>
        </w:rPr>
        <w:t xml:space="preserve"> i</w:t>
      </w:r>
      <w:r w:rsidR="007D3C2A">
        <w:rPr>
          <w:rFonts w:ascii="Arial" w:hAnsi="Arial" w:cs="Arial"/>
          <w:color w:val="000000"/>
          <w:lang w:val="sr-Latn-ME"/>
        </w:rPr>
        <w:t xml:space="preserve"> </w:t>
      </w:r>
      <w:r w:rsidR="0027165B">
        <w:rPr>
          <w:rFonts w:ascii="Arial" w:hAnsi="Arial" w:cs="Arial"/>
          <w:color w:val="000000"/>
          <w:lang w:val="sr-Latn-ME"/>
        </w:rPr>
        <w:t>0</w:t>
      </w:r>
      <w:r w:rsidR="007D3C2A">
        <w:rPr>
          <w:rFonts w:ascii="Arial" w:hAnsi="Arial" w:cs="Arial"/>
          <w:color w:val="000000"/>
          <w:lang w:val="sr-Latn-ME"/>
        </w:rPr>
        <w:t>3/23</w:t>
      </w:r>
      <w:r w:rsidR="00797C53" w:rsidRPr="00797C53">
        <w:rPr>
          <w:rFonts w:ascii="Arial" w:hAnsi="Arial" w:cs="Arial"/>
          <w:color w:val="000000"/>
          <w:lang w:val="sr-Latn-ME"/>
        </w:rPr>
        <w:t xml:space="preserve">), </w:t>
      </w:r>
    </w:p>
    <w:p w14:paraId="0D214EAF" w14:textId="77777777" w:rsidR="00797C53" w:rsidRPr="00797C53" w:rsidRDefault="00797C53" w:rsidP="00797C53">
      <w:pPr>
        <w:tabs>
          <w:tab w:val="left" w:pos="3290"/>
        </w:tabs>
        <w:jc w:val="both"/>
        <w:rPr>
          <w:rFonts w:ascii="Arial" w:hAnsi="Arial" w:cs="Arial"/>
          <w:color w:val="000000"/>
          <w:lang w:val="sr-Latn-ME"/>
        </w:rPr>
      </w:pPr>
    </w:p>
    <w:p w14:paraId="036BE3D1" w14:textId="2BEDFAA5" w:rsidR="00193EC0" w:rsidRPr="00193EC0" w:rsidRDefault="00797C53" w:rsidP="00B82E05">
      <w:pPr>
        <w:tabs>
          <w:tab w:val="left" w:pos="3290"/>
        </w:tabs>
        <w:jc w:val="center"/>
        <w:rPr>
          <w:rFonts w:ascii="Arial" w:hAnsi="Arial" w:cs="Arial"/>
          <w:b/>
          <w:bCs/>
          <w:color w:val="000000"/>
          <w:sz w:val="32"/>
          <w:szCs w:val="32"/>
          <w:lang w:val="sr-Latn-ME"/>
        </w:rPr>
      </w:pPr>
      <w:r w:rsidRPr="00797C53">
        <w:rPr>
          <w:rFonts w:ascii="Arial" w:hAnsi="Arial" w:cs="Arial"/>
          <w:b/>
          <w:bCs/>
          <w:color w:val="000000"/>
          <w:sz w:val="32"/>
          <w:szCs w:val="32"/>
          <w:lang w:val="sr-Latn-ME"/>
        </w:rPr>
        <w:t>Izjavljujem</w:t>
      </w:r>
    </w:p>
    <w:p w14:paraId="4B6E4D4F" w14:textId="76A05D04" w:rsidR="00797C53" w:rsidRPr="0031019A" w:rsidRDefault="007101CD" w:rsidP="00AE7855">
      <w:pPr>
        <w:tabs>
          <w:tab w:val="left" w:pos="3290"/>
        </w:tabs>
        <w:spacing w:line="256" w:lineRule="auto"/>
        <w:jc w:val="both"/>
        <w:rPr>
          <w:rFonts w:ascii="Arial" w:eastAsia="Calibri" w:hAnsi="Arial" w:cs="Arial"/>
          <w:color w:val="000000"/>
          <w:lang w:val="sr-Latn-ME"/>
        </w:rPr>
      </w:pPr>
      <w:r w:rsidRPr="00035509">
        <w:rPr>
          <w:rFonts w:ascii="Arial" w:eastAsia="Calibri" w:hAnsi="Arial" w:cs="Arial"/>
          <w:color w:val="000000"/>
          <w:lang w:val="sr-Latn-ME"/>
        </w:rPr>
        <w:t xml:space="preserve">da u postupku javne </w:t>
      </w:r>
      <w:r w:rsidRPr="005E29D6">
        <w:rPr>
          <w:rFonts w:ascii="Arial" w:eastAsia="Calibri" w:hAnsi="Arial" w:cs="Arial"/>
          <w:color w:val="000000"/>
          <w:lang w:val="sr-Latn-ME"/>
        </w:rPr>
        <w:t xml:space="preserve">nabavke redni broj </w:t>
      </w:r>
      <w:r w:rsidR="00E92FF0">
        <w:rPr>
          <w:rFonts w:ascii="Arial" w:eastAsia="Calibri" w:hAnsi="Arial" w:cs="Arial"/>
          <w:color w:val="000000"/>
          <w:lang w:val="sr-Latn-ME"/>
        </w:rPr>
        <w:t>9</w:t>
      </w:r>
      <w:r w:rsidRPr="005E29D6">
        <w:rPr>
          <w:rFonts w:ascii="Arial" w:eastAsia="Calibri" w:hAnsi="Arial" w:cs="Arial"/>
          <w:color w:val="000000"/>
          <w:lang w:val="sr-Latn-ME"/>
        </w:rPr>
        <w:t xml:space="preserve"> iz </w:t>
      </w:r>
      <w:r>
        <w:rPr>
          <w:rFonts w:ascii="Arial" w:hAnsi="Arial" w:cs="Arial"/>
        </w:rPr>
        <w:t>Plana javnih nabavki za 202</w:t>
      </w:r>
      <w:r w:rsidR="00090F52">
        <w:rPr>
          <w:rFonts w:ascii="Arial" w:hAnsi="Arial" w:cs="Arial"/>
        </w:rPr>
        <w:t>6</w:t>
      </w:r>
      <w:r>
        <w:rPr>
          <w:rFonts w:ascii="Arial" w:hAnsi="Arial" w:cs="Arial"/>
        </w:rPr>
        <w:t xml:space="preserve">. </w:t>
      </w:r>
      <w:r w:rsidR="00090F52">
        <w:rPr>
          <w:rFonts w:ascii="Arial" w:hAnsi="Arial" w:cs="Arial"/>
        </w:rPr>
        <w:t>g</w:t>
      </w:r>
      <w:r>
        <w:rPr>
          <w:rFonts w:ascii="Arial" w:hAnsi="Arial" w:cs="Arial"/>
        </w:rPr>
        <w:t>odinu</w:t>
      </w:r>
      <w:r w:rsidR="00090F52">
        <w:rPr>
          <w:rFonts w:ascii="Arial" w:hAnsi="Arial" w:cs="Arial"/>
        </w:rPr>
        <w:t xml:space="preserve"> broj</w:t>
      </w:r>
      <w:r w:rsidRPr="0068667A">
        <w:rPr>
          <w:rFonts w:ascii="Arial" w:hAnsi="Arial" w:cs="Arial"/>
        </w:rPr>
        <w:t xml:space="preserve">: </w:t>
      </w:r>
      <w:r w:rsidR="00090F52">
        <w:rPr>
          <w:rFonts w:ascii="Arial" w:hAnsi="Arial" w:cs="Arial"/>
        </w:rPr>
        <w:t xml:space="preserve">01-426/26-277 </w:t>
      </w:r>
      <w:r w:rsidR="00090F52" w:rsidRPr="00886138">
        <w:rPr>
          <w:rFonts w:ascii="Arial" w:hAnsi="Arial" w:cs="Arial"/>
        </w:rPr>
        <w:t xml:space="preserve">od </w:t>
      </w:r>
      <w:r w:rsidR="00090F52">
        <w:rPr>
          <w:rFonts w:ascii="Arial" w:hAnsi="Arial" w:cs="Arial"/>
        </w:rPr>
        <w:t>30</w:t>
      </w:r>
      <w:r w:rsidR="00090F52" w:rsidRPr="00886138">
        <w:rPr>
          <w:rFonts w:ascii="Arial" w:hAnsi="Arial" w:cs="Arial"/>
        </w:rPr>
        <w:t>.</w:t>
      </w:r>
      <w:r w:rsidR="00090F52">
        <w:rPr>
          <w:rFonts w:ascii="Arial" w:hAnsi="Arial" w:cs="Arial"/>
        </w:rPr>
        <w:t>01</w:t>
      </w:r>
      <w:r w:rsidR="00090F52" w:rsidRPr="00886138">
        <w:rPr>
          <w:rFonts w:ascii="Arial" w:hAnsi="Arial" w:cs="Arial"/>
        </w:rPr>
        <w:t>.20</w:t>
      </w:r>
      <w:r w:rsidR="00090F52">
        <w:rPr>
          <w:rFonts w:ascii="Arial" w:hAnsi="Arial" w:cs="Arial"/>
        </w:rPr>
        <w:t>26</w:t>
      </w:r>
      <w:r w:rsidR="00090F52" w:rsidRPr="00886138">
        <w:rPr>
          <w:rFonts w:ascii="Arial" w:hAnsi="Arial" w:cs="Arial"/>
        </w:rPr>
        <w:t>. godine</w:t>
      </w:r>
      <w:r w:rsidR="00090F52">
        <w:rPr>
          <w:rFonts w:ascii="Arial" w:hAnsi="Arial" w:cs="Arial"/>
        </w:rPr>
        <w:t>, #25044</w:t>
      </w:r>
      <w:r w:rsidRPr="0068667A">
        <w:rPr>
          <w:rFonts w:ascii="Arial" w:eastAsia="Calibri" w:hAnsi="Arial" w:cs="Arial"/>
          <w:color w:val="000000"/>
          <w:lang w:val="sr-Latn-ME"/>
        </w:rPr>
        <w:t xml:space="preserve"> za nabavku usluge </w:t>
      </w:r>
      <w:r w:rsidR="00D548D9" w:rsidRPr="0068667A">
        <w:rPr>
          <w:rFonts w:ascii="Arial" w:eastAsia="Times New Roman" w:hAnsi="Arial" w:cs="Arial"/>
          <w:b/>
          <w:bCs/>
        </w:rPr>
        <w:t>Održavanje i proširenje platforme za digitalizaciju</w:t>
      </w:r>
      <w:r w:rsidR="00090F52">
        <w:rPr>
          <w:rFonts w:ascii="Arial" w:eastAsia="Times New Roman" w:hAnsi="Arial" w:cs="Arial"/>
          <w:b/>
          <w:bCs/>
        </w:rPr>
        <w:t xml:space="preserve"> i </w:t>
      </w:r>
      <w:r w:rsidR="00D548D9" w:rsidRPr="0068667A">
        <w:rPr>
          <w:rFonts w:ascii="Arial" w:eastAsia="Times New Roman" w:hAnsi="Arial" w:cs="Arial"/>
          <w:b/>
          <w:bCs/>
        </w:rPr>
        <w:t>automatizaciju poslovnih</w:t>
      </w:r>
      <w:r w:rsidR="00D548D9" w:rsidRPr="00D548D9">
        <w:rPr>
          <w:rFonts w:ascii="Arial" w:eastAsia="Times New Roman" w:hAnsi="Arial" w:cs="Arial"/>
          <w:b/>
          <w:bCs/>
        </w:rPr>
        <w:t xml:space="preserve"> procesa BPM-a (sa licencama</w:t>
      </w:r>
      <w:r w:rsidR="00D05F80" w:rsidRPr="00D05F80">
        <w:rPr>
          <w:rFonts w:ascii="Arial" w:eastAsia="Times New Roman" w:hAnsi="Arial" w:cs="Arial"/>
          <w:b/>
          <w:bCs/>
        </w:rPr>
        <w:t>)</w:t>
      </w:r>
      <w:r w:rsidR="0031019A">
        <w:rPr>
          <w:rFonts w:ascii="Arial" w:eastAsia="Times New Roman" w:hAnsi="Arial" w:cs="Arial"/>
          <w:b/>
          <w:bCs/>
          <w:lang w:val="sr-Latn-RS"/>
        </w:rPr>
        <w:t>,</w:t>
      </w:r>
      <w:r w:rsidR="0031019A">
        <w:rPr>
          <w:rFonts w:ascii="Arial" w:hAnsi="Arial" w:cs="Arial"/>
          <w:lang w:val="sr-Latn-RS"/>
        </w:rPr>
        <w:t xml:space="preserve"> </w:t>
      </w:r>
      <w:r w:rsidR="0031019A">
        <w:rPr>
          <w:rFonts w:ascii="Arial" w:eastAsia="Calibri"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61989C80" w14:textId="77777777" w:rsidR="00797C53" w:rsidRPr="00797C53" w:rsidRDefault="00797C53" w:rsidP="00797C53">
      <w:pPr>
        <w:tabs>
          <w:tab w:val="left" w:pos="3290"/>
        </w:tabs>
        <w:jc w:val="both"/>
        <w:rPr>
          <w:rFonts w:ascii="Arial" w:hAnsi="Arial" w:cs="Arial"/>
          <w:color w:val="000000"/>
          <w:lang w:val="sr-Latn-ME"/>
        </w:rPr>
      </w:pPr>
    </w:p>
    <w:p w14:paraId="36B8BB4F" w14:textId="063E2CE5" w:rsidR="00797C53" w:rsidRPr="00797C53" w:rsidRDefault="00797C53" w:rsidP="00797C53">
      <w:pPr>
        <w:tabs>
          <w:tab w:val="left" w:pos="3290"/>
        </w:tabs>
        <w:spacing w:after="0"/>
        <w:ind w:firstLine="1134"/>
        <w:jc w:val="right"/>
        <w:rPr>
          <w:rFonts w:ascii="Arial" w:hAnsi="Arial" w:cs="Arial"/>
          <w:color w:val="000000"/>
          <w:lang w:val="sr-Latn-ME"/>
        </w:rPr>
      </w:pPr>
      <w:r w:rsidRPr="00797C53">
        <w:rPr>
          <w:rFonts w:ascii="Arial" w:hAnsi="Arial" w:cs="Arial"/>
          <w:color w:val="000000"/>
          <w:lang w:val="sr-Latn-ME"/>
        </w:rPr>
        <w:t xml:space="preserve">Ovlašćeno lice naručioca mr </w:t>
      </w:r>
      <w:r w:rsidR="00193EC0">
        <w:rPr>
          <w:rFonts w:ascii="Arial" w:hAnsi="Arial" w:cs="Arial"/>
          <w:color w:val="000000"/>
          <w:lang w:val="sr-Latn-ME"/>
        </w:rPr>
        <w:t>Marash Dukaj</w:t>
      </w:r>
    </w:p>
    <w:p w14:paraId="67F6933F"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r w:rsidRPr="00797C53">
        <w:rPr>
          <w:rFonts w:ascii="Arial" w:hAnsi="Arial" w:cs="Arial"/>
          <w:i/>
          <w:iCs/>
          <w:color w:val="000000"/>
          <w:lang w:val="sr-Latn-ME"/>
        </w:rPr>
        <w:t xml:space="preserve">                  s.r.</w:t>
      </w:r>
    </w:p>
    <w:p w14:paraId="797BD803"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p>
    <w:p w14:paraId="1F1ADC29" w14:textId="24EA05C0" w:rsidR="00797C53" w:rsidRPr="00797C53" w:rsidRDefault="00797C53" w:rsidP="00797C53">
      <w:pPr>
        <w:tabs>
          <w:tab w:val="left" w:pos="3290"/>
        </w:tabs>
        <w:spacing w:after="0"/>
        <w:ind w:firstLine="1134"/>
        <w:jc w:val="right"/>
        <w:rPr>
          <w:rFonts w:ascii="Arial" w:hAnsi="Arial" w:cs="Arial"/>
          <w:i/>
          <w:iCs/>
          <w:color w:val="000000"/>
          <w:lang w:val="sr-Latn-ME"/>
        </w:rPr>
      </w:pPr>
      <w:r w:rsidRPr="00797C53">
        <w:rPr>
          <w:rFonts w:ascii="Arial" w:hAnsi="Arial" w:cs="Arial"/>
          <w:color w:val="000000"/>
          <w:lang w:val="sr-Latn-ME"/>
        </w:rPr>
        <w:t xml:space="preserve">Službenik za javne nabavke </w:t>
      </w:r>
      <w:r w:rsidR="00193EC0">
        <w:rPr>
          <w:rFonts w:ascii="Arial" w:hAnsi="Arial" w:cs="Arial"/>
          <w:color w:val="000000"/>
          <w:lang w:val="sr-Latn-ME"/>
        </w:rPr>
        <w:t>Dijana Džaković</w:t>
      </w:r>
    </w:p>
    <w:p w14:paraId="647CC81D"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r w:rsidRPr="00797C53">
        <w:rPr>
          <w:rFonts w:ascii="Arial" w:hAnsi="Arial" w:cs="Arial"/>
          <w:i/>
          <w:iCs/>
          <w:color w:val="000000"/>
          <w:lang w:val="sr-Latn-ME"/>
        </w:rPr>
        <w:t xml:space="preserve">                    s.r.</w:t>
      </w:r>
    </w:p>
    <w:p w14:paraId="2215FBB8"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p>
    <w:p w14:paraId="40668CFF" w14:textId="111F61EF" w:rsidR="00797C53" w:rsidRPr="00797C53" w:rsidRDefault="003061F0" w:rsidP="003061F0">
      <w:pPr>
        <w:tabs>
          <w:tab w:val="left" w:pos="3290"/>
        </w:tabs>
        <w:spacing w:after="0"/>
        <w:rPr>
          <w:rFonts w:ascii="Arial" w:hAnsi="Arial" w:cs="Arial"/>
          <w:color w:val="000000"/>
          <w:lang w:val="sr-Latn-ME"/>
        </w:rPr>
      </w:pPr>
      <w:r>
        <w:rPr>
          <w:rFonts w:ascii="Arial" w:hAnsi="Arial" w:cs="Arial"/>
          <w:color w:val="000000"/>
          <w:lang w:val="sr-Latn-ME"/>
        </w:rPr>
        <w:t xml:space="preserve">              </w:t>
      </w:r>
      <w:r w:rsidR="00AA520C">
        <w:rPr>
          <w:rFonts w:ascii="Arial" w:hAnsi="Arial" w:cs="Arial"/>
          <w:color w:val="000000"/>
          <w:lang w:val="sr-Latn-ME"/>
        </w:rPr>
        <w:t xml:space="preserve">                               </w:t>
      </w:r>
      <w:r w:rsidR="00797C53" w:rsidRPr="00797C53">
        <w:rPr>
          <w:rFonts w:ascii="Arial" w:hAnsi="Arial" w:cs="Arial"/>
          <w:color w:val="000000"/>
          <w:lang w:val="sr-Latn-ME"/>
        </w:rPr>
        <w:t>Lic</w:t>
      </w:r>
      <w:r w:rsidR="00AA520C">
        <w:rPr>
          <w:rFonts w:ascii="Arial" w:hAnsi="Arial" w:cs="Arial"/>
          <w:color w:val="000000"/>
          <w:lang w:val="sr-Latn-ME"/>
        </w:rPr>
        <w:t>e</w:t>
      </w:r>
      <w:r w:rsidR="00797C53" w:rsidRPr="00797C53">
        <w:rPr>
          <w:rFonts w:ascii="Arial" w:hAnsi="Arial" w:cs="Arial"/>
          <w:color w:val="000000"/>
          <w:lang w:val="sr-Latn-ME"/>
        </w:rPr>
        <w:t xml:space="preserve"> ko</w:t>
      </w:r>
      <w:r w:rsidR="0017004F">
        <w:rPr>
          <w:rFonts w:ascii="Arial" w:hAnsi="Arial" w:cs="Arial"/>
          <w:color w:val="000000"/>
          <w:lang w:val="sr-Latn-ME"/>
        </w:rPr>
        <w:t>j</w:t>
      </w:r>
      <w:r w:rsidR="00AA520C">
        <w:rPr>
          <w:rFonts w:ascii="Arial" w:hAnsi="Arial" w:cs="Arial"/>
          <w:color w:val="000000"/>
          <w:lang w:val="sr-Latn-ME"/>
        </w:rPr>
        <w:t>e</w:t>
      </w:r>
      <w:r w:rsidR="00797C53" w:rsidRPr="00797C53">
        <w:rPr>
          <w:rFonts w:ascii="Arial" w:hAnsi="Arial" w:cs="Arial"/>
          <w:color w:val="000000"/>
          <w:lang w:val="sr-Latn-ME"/>
        </w:rPr>
        <w:t xml:space="preserve"> </w:t>
      </w:r>
      <w:r w:rsidR="00AA520C">
        <w:rPr>
          <w:rFonts w:ascii="Arial" w:hAnsi="Arial" w:cs="Arial"/>
          <w:color w:val="000000"/>
          <w:lang w:val="sr-Latn-ME"/>
        </w:rPr>
        <w:t>je</w:t>
      </w:r>
      <w:r w:rsidR="00797C53" w:rsidRPr="00797C53">
        <w:rPr>
          <w:rFonts w:ascii="Arial" w:hAnsi="Arial" w:cs="Arial"/>
          <w:color w:val="000000"/>
          <w:lang w:val="sr-Latn-ME"/>
        </w:rPr>
        <w:t xml:space="preserve"> učestvoval</w:t>
      </w:r>
      <w:r w:rsidR="00AA520C">
        <w:rPr>
          <w:rFonts w:ascii="Arial" w:hAnsi="Arial" w:cs="Arial"/>
          <w:color w:val="000000"/>
          <w:lang w:val="sr-Latn-ME"/>
        </w:rPr>
        <w:t>o</w:t>
      </w:r>
      <w:r w:rsidR="00797C53" w:rsidRPr="00797C53">
        <w:rPr>
          <w:rFonts w:ascii="Arial" w:hAnsi="Arial" w:cs="Arial"/>
          <w:color w:val="000000"/>
          <w:lang w:val="sr-Latn-ME"/>
        </w:rPr>
        <w:t xml:space="preserve"> u </w:t>
      </w:r>
      <w:r w:rsidR="00797C53" w:rsidRPr="008F2205">
        <w:rPr>
          <w:rFonts w:ascii="Arial" w:hAnsi="Arial" w:cs="Arial"/>
          <w:color w:val="000000"/>
          <w:lang w:val="sr-Latn-ME"/>
        </w:rPr>
        <w:t>planiranju javne nabavke</w:t>
      </w:r>
      <w:r w:rsidR="00797C53" w:rsidRPr="008F2205">
        <w:rPr>
          <w:rFonts w:ascii="Arial" w:hAnsi="Arial" w:cs="Arial"/>
          <w:iCs/>
          <w:color w:val="000000"/>
        </w:rPr>
        <w:t>:</w:t>
      </w:r>
      <w:r w:rsidR="00797C53" w:rsidRPr="008F2205">
        <w:rPr>
          <w:rFonts w:ascii="Arial" w:hAnsi="Arial" w:cs="Arial"/>
          <w:color w:val="000000"/>
          <w:lang w:val="sr-Latn-ME"/>
        </w:rPr>
        <w:t xml:space="preserve"> </w:t>
      </w:r>
      <w:r w:rsidR="00193EC0" w:rsidRPr="008F2205">
        <w:rPr>
          <w:rFonts w:ascii="Arial" w:hAnsi="Arial" w:cs="Arial"/>
          <w:color w:val="000000"/>
          <w:lang w:val="sr-Latn-CS"/>
        </w:rPr>
        <w:t>Dušan Polović</w:t>
      </w:r>
    </w:p>
    <w:p w14:paraId="393BF398" w14:textId="77777777" w:rsidR="00797C53" w:rsidRPr="00797C53" w:rsidRDefault="00797C53" w:rsidP="00797C53">
      <w:pPr>
        <w:tabs>
          <w:tab w:val="left" w:pos="3290"/>
        </w:tabs>
        <w:spacing w:after="0"/>
        <w:ind w:firstLine="1134"/>
        <w:jc w:val="center"/>
        <w:rPr>
          <w:rFonts w:ascii="Arial" w:hAnsi="Arial" w:cs="Arial"/>
          <w:color w:val="000000"/>
          <w:lang w:val="sr-Latn-ME"/>
        </w:rPr>
      </w:pPr>
      <w:r w:rsidRPr="00797C53">
        <w:rPr>
          <w:rFonts w:ascii="Arial" w:hAnsi="Arial" w:cs="Arial"/>
          <w:color w:val="000000"/>
          <w:lang w:val="sr-Latn-ME"/>
        </w:rPr>
        <w:t xml:space="preserve">                                                                                                      s.r.</w:t>
      </w:r>
    </w:p>
    <w:p w14:paraId="4BFCE9B5" w14:textId="77777777" w:rsidR="00797C53" w:rsidRPr="00797C53" w:rsidRDefault="00797C53" w:rsidP="00797C53">
      <w:pPr>
        <w:tabs>
          <w:tab w:val="left" w:pos="3290"/>
        </w:tabs>
        <w:spacing w:after="0"/>
        <w:ind w:firstLine="1134"/>
        <w:jc w:val="center"/>
        <w:rPr>
          <w:rFonts w:ascii="Arial" w:hAnsi="Arial" w:cs="Arial"/>
          <w:color w:val="000000"/>
          <w:lang w:val="sr-Latn-ME"/>
        </w:rPr>
      </w:pPr>
    </w:p>
    <w:p w14:paraId="409E9647" w14:textId="1EEE105F" w:rsidR="00797C53" w:rsidRPr="00797C53" w:rsidRDefault="00797C53" w:rsidP="00797C53">
      <w:pPr>
        <w:tabs>
          <w:tab w:val="left" w:pos="3290"/>
        </w:tabs>
        <w:spacing w:after="0"/>
        <w:rPr>
          <w:rFonts w:ascii="Arial" w:hAnsi="Arial" w:cs="Arial"/>
          <w:color w:val="000000"/>
          <w:lang w:val="sr-Latn-RS"/>
        </w:rPr>
      </w:pPr>
      <w:r w:rsidRPr="00797C53">
        <w:rPr>
          <w:rFonts w:ascii="Arial" w:hAnsi="Arial" w:cs="Arial"/>
          <w:iCs/>
          <w:color w:val="000000"/>
          <w:lang w:val="sr-Latn-ME"/>
        </w:rPr>
        <w:t xml:space="preserve">                                </w:t>
      </w:r>
      <w:r w:rsidRPr="00F37AFD">
        <w:rPr>
          <w:rFonts w:ascii="Arial" w:hAnsi="Arial" w:cs="Arial"/>
          <w:iCs/>
          <w:color w:val="000000"/>
          <w:lang w:val="sr-Latn-ME"/>
        </w:rPr>
        <w:t xml:space="preserve">Član komisije </w:t>
      </w:r>
      <w:r w:rsidRPr="00F37AFD">
        <w:rPr>
          <w:rFonts w:ascii="Arial" w:hAnsi="Arial" w:cs="Arial"/>
          <w:lang w:val="sr-Latn-ME"/>
        </w:rPr>
        <w:t>za sprovođenje postupka javne nabavk</w:t>
      </w:r>
      <w:r w:rsidRPr="00F37AFD">
        <w:rPr>
          <w:rFonts w:ascii="Arial" w:hAnsi="Arial" w:cs="Arial"/>
          <w:iCs/>
          <w:color w:val="000000"/>
          <w:lang w:val="sr-Latn-ME"/>
        </w:rPr>
        <w:t>e</w:t>
      </w:r>
      <w:r w:rsidRPr="00F37AFD">
        <w:rPr>
          <w:rFonts w:ascii="Arial" w:hAnsi="Arial" w:cs="Arial"/>
          <w:iCs/>
          <w:color w:val="000000"/>
        </w:rPr>
        <w:t xml:space="preserve">: </w:t>
      </w:r>
      <w:r w:rsidR="00624010">
        <w:rPr>
          <w:rFonts w:ascii="Arial" w:hAnsi="Arial" w:cs="Arial"/>
          <w:iCs/>
          <w:color w:val="000000"/>
        </w:rPr>
        <w:t>Aleksandar Zečević</w:t>
      </w:r>
    </w:p>
    <w:p w14:paraId="1EF7ED40" w14:textId="77777777" w:rsidR="00797C53" w:rsidRPr="00797C53" w:rsidRDefault="00797C53" w:rsidP="00797C53">
      <w:pPr>
        <w:spacing w:after="0"/>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2855605B" w14:textId="77777777" w:rsidR="00797C53" w:rsidRPr="00797C53" w:rsidRDefault="00797C53" w:rsidP="00797C53">
      <w:pPr>
        <w:spacing w:after="0"/>
        <w:ind w:left="6372"/>
        <w:jc w:val="center"/>
        <w:rPr>
          <w:rFonts w:ascii="Arial" w:hAnsi="Arial" w:cs="Arial"/>
          <w:i/>
          <w:iCs/>
          <w:color w:val="000000"/>
          <w:lang w:val="sr-Latn-ME"/>
        </w:rPr>
      </w:pPr>
    </w:p>
    <w:p w14:paraId="6E5E4E0F" w14:textId="1E4D0844" w:rsidR="00797C53" w:rsidRPr="00797C53" w:rsidRDefault="00797C53" w:rsidP="00797C53">
      <w:pPr>
        <w:tabs>
          <w:tab w:val="left" w:pos="3290"/>
        </w:tabs>
        <w:ind w:firstLine="1134"/>
        <w:rPr>
          <w:rFonts w:ascii="Arial" w:hAnsi="Arial" w:cs="Arial"/>
          <w:color w:val="000000"/>
          <w:lang w:val="sr-Latn-ME"/>
        </w:rPr>
      </w:pPr>
      <w:r w:rsidRPr="00797C53">
        <w:rPr>
          <w:rFonts w:ascii="Arial" w:hAnsi="Arial" w:cs="Arial"/>
          <w:iCs/>
          <w:color w:val="000000"/>
          <w:lang w:val="sr-Latn-ME"/>
        </w:rPr>
        <w:t xml:space="preserve">                   </w:t>
      </w:r>
      <w:r w:rsidR="00451D1F">
        <w:rPr>
          <w:rFonts w:ascii="Arial" w:hAnsi="Arial" w:cs="Arial"/>
          <w:iCs/>
          <w:color w:val="000000"/>
          <w:lang w:val="sr-Latn-ME"/>
        </w:rPr>
        <w:t xml:space="preserve"> </w:t>
      </w:r>
      <w:r w:rsidRPr="00797C53">
        <w:rPr>
          <w:rFonts w:ascii="Arial" w:hAnsi="Arial" w:cs="Arial"/>
          <w:iCs/>
          <w:color w:val="000000"/>
          <w:lang w:val="sr-Latn-ME"/>
        </w:rPr>
        <w:t xml:space="preserve">Član komisije </w:t>
      </w:r>
      <w:r w:rsidRPr="00797C53">
        <w:rPr>
          <w:rFonts w:ascii="Arial" w:hAnsi="Arial" w:cs="Arial"/>
          <w:lang w:val="sr-Latn-ME"/>
        </w:rPr>
        <w:t>za sprovođenje postupka javne nabavk</w:t>
      </w:r>
      <w:r w:rsidRPr="00797C53">
        <w:rPr>
          <w:rFonts w:ascii="Arial" w:hAnsi="Arial" w:cs="Arial"/>
          <w:iCs/>
          <w:color w:val="000000"/>
          <w:lang w:val="sr-Latn-ME"/>
        </w:rPr>
        <w:t xml:space="preserve">e: </w:t>
      </w:r>
      <w:r w:rsidR="00624010">
        <w:rPr>
          <w:rFonts w:ascii="Arial" w:hAnsi="Arial" w:cs="Arial"/>
          <w:color w:val="000000"/>
          <w:lang w:val="sr-Latn-CS"/>
        </w:rPr>
        <w:t>Milica Vučinić</w:t>
      </w:r>
      <w:r w:rsidR="0031019A" w:rsidRPr="001E157C">
        <w:rPr>
          <w:rFonts w:ascii="Arial" w:hAnsi="Arial" w:cs="Arial"/>
          <w:iCs/>
          <w:color w:val="000000"/>
          <w:lang w:val="sr-Latn-CS"/>
        </w:rPr>
        <w:t xml:space="preserve"> </w:t>
      </w:r>
    </w:p>
    <w:p w14:paraId="32E58ED6" w14:textId="77777777" w:rsidR="00797C53" w:rsidRPr="00797C53" w:rsidRDefault="00797C53" w:rsidP="00797C53">
      <w:pPr>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2BA5651C" w14:textId="1AEAB062" w:rsidR="00797C53" w:rsidRPr="00797C53" w:rsidRDefault="00797C53" w:rsidP="00797C53">
      <w:pPr>
        <w:tabs>
          <w:tab w:val="left" w:pos="3290"/>
        </w:tabs>
        <w:ind w:firstLine="1134"/>
        <w:rPr>
          <w:rFonts w:ascii="Arial" w:hAnsi="Arial" w:cs="Arial"/>
          <w:color w:val="000000"/>
          <w:lang w:val="sr-Latn-ME"/>
        </w:rPr>
      </w:pPr>
      <w:r w:rsidRPr="00797C53">
        <w:rPr>
          <w:rFonts w:ascii="Arial" w:hAnsi="Arial" w:cs="Arial"/>
          <w:iCs/>
          <w:color w:val="000000"/>
          <w:lang w:val="sr-Latn-ME"/>
        </w:rPr>
        <w:t xml:space="preserve">            </w:t>
      </w:r>
      <w:r w:rsidR="00FD4A9A">
        <w:rPr>
          <w:rFonts w:ascii="Arial" w:hAnsi="Arial" w:cs="Arial"/>
          <w:iCs/>
          <w:color w:val="000000"/>
          <w:lang w:val="sr-Latn-ME"/>
        </w:rPr>
        <w:t xml:space="preserve">  </w:t>
      </w:r>
      <w:r w:rsidRPr="00797C53">
        <w:rPr>
          <w:rFonts w:ascii="Arial" w:hAnsi="Arial" w:cs="Arial"/>
          <w:iCs/>
          <w:color w:val="000000"/>
          <w:lang w:val="sr-Latn-ME"/>
        </w:rPr>
        <w:t xml:space="preserve"> </w:t>
      </w:r>
      <w:r w:rsidR="00193EC0">
        <w:rPr>
          <w:rFonts w:ascii="Arial" w:hAnsi="Arial" w:cs="Arial"/>
          <w:iCs/>
          <w:color w:val="000000"/>
          <w:lang w:val="sr-Latn-ME"/>
        </w:rPr>
        <w:t xml:space="preserve">    </w:t>
      </w:r>
      <w:r w:rsidRPr="00797C53">
        <w:rPr>
          <w:rFonts w:ascii="Arial" w:hAnsi="Arial" w:cs="Arial"/>
          <w:iCs/>
          <w:color w:val="000000"/>
          <w:lang w:val="sr-Latn-ME"/>
        </w:rPr>
        <w:t xml:space="preserve">Član komisije </w:t>
      </w:r>
      <w:r w:rsidRPr="00797C53">
        <w:rPr>
          <w:rFonts w:ascii="Arial" w:hAnsi="Arial" w:cs="Arial"/>
          <w:lang w:val="sr-Latn-ME"/>
        </w:rPr>
        <w:t>za sprovođenje postupka javne nabavk</w:t>
      </w:r>
      <w:r w:rsidRPr="00797C53">
        <w:rPr>
          <w:rFonts w:ascii="Arial" w:hAnsi="Arial" w:cs="Arial"/>
          <w:iCs/>
          <w:color w:val="000000"/>
          <w:lang w:val="sr-Latn-ME"/>
        </w:rPr>
        <w:t xml:space="preserve">e: </w:t>
      </w:r>
      <w:r w:rsidR="00193EC0">
        <w:rPr>
          <w:rFonts w:ascii="Arial" w:hAnsi="Arial" w:cs="Arial"/>
          <w:iCs/>
          <w:color w:val="000000"/>
          <w:lang w:val="sr-Latn-CS"/>
        </w:rPr>
        <w:t>Dijana Džaković</w:t>
      </w:r>
    </w:p>
    <w:p w14:paraId="0324B3F3" w14:textId="77777777" w:rsidR="00797C53" w:rsidRPr="00797C53" w:rsidRDefault="00797C53" w:rsidP="00797C53">
      <w:pPr>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32181D69" w14:textId="63B55418" w:rsidR="00797C53" w:rsidRDefault="00797C53" w:rsidP="00797C53">
      <w:pPr>
        <w:jc w:val="both"/>
        <w:rPr>
          <w:rFonts w:ascii="Arial" w:hAnsi="Arial" w:cs="Arial"/>
          <w:b/>
          <w:bCs/>
          <w:color w:val="000000"/>
          <w:lang w:val="sr-Latn-ME"/>
        </w:rPr>
      </w:pPr>
    </w:p>
    <w:p w14:paraId="3E6819D9" w14:textId="77777777" w:rsidR="00B82E05" w:rsidRPr="00797C53" w:rsidRDefault="00B82E05" w:rsidP="00797C53">
      <w:pPr>
        <w:jc w:val="both"/>
        <w:rPr>
          <w:rFonts w:ascii="Arial" w:hAnsi="Arial" w:cs="Arial"/>
          <w:b/>
          <w:bCs/>
          <w:color w:val="000000"/>
          <w:lang w:val="sr-Latn-ME"/>
        </w:rPr>
      </w:pPr>
    </w:p>
    <w:p w14:paraId="236B35D0" w14:textId="77777777" w:rsidR="009F2DE7" w:rsidRPr="00BD1590" w:rsidRDefault="009F2DE7" w:rsidP="009F2DE7">
      <w:pPr>
        <w:jc w:val="both"/>
        <w:rPr>
          <w:rFonts w:ascii="Arial" w:hAnsi="Arial" w:cs="Arial"/>
          <w:b/>
          <w:bCs/>
          <w:color w:val="000000"/>
          <w:lang w:val="sr-Latn-ME"/>
        </w:rPr>
      </w:pPr>
    </w:p>
    <w:p w14:paraId="010387AA" w14:textId="6A6D674B" w:rsidR="009F2DE7" w:rsidRPr="00805F4A" w:rsidRDefault="00260BB6" w:rsidP="00805F4A">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iCs/>
          <w:lang w:val="sr-Latn-ME"/>
        </w:rPr>
      </w:pPr>
      <w:bookmarkStart w:id="24" w:name="_Toc62730568"/>
      <w:r w:rsidRPr="00BD1590">
        <w:rPr>
          <w:rFonts w:ascii="Arial" w:hAnsi="Arial" w:cs="Arial"/>
          <w:b/>
          <w:lang w:val="sr-Latn-ME"/>
        </w:rPr>
        <w:lastRenderedPageBreak/>
        <w:t xml:space="preserve">16. </w:t>
      </w:r>
      <w:r w:rsidR="009F2DE7" w:rsidRPr="00BD1590">
        <w:rPr>
          <w:rFonts w:ascii="Arial" w:hAnsi="Arial" w:cs="Arial"/>
          <w:b/>
          <w:lang w:val="sr-Latn-ME"/>
        </w:rPr>
        <w:t>UPUTSTVO O PRAVNOM SREDSTVU</w:t>
      </w:r>
      <w:bookmarkEnd w:id="24"/>
    </w:p>
    <w:p w14:paraId="6E6F75FF" w14:textId="77777777" w:rsidR="00805F4A" w:rsidRPr="00A30618" w:rsidRDefault="00805F4A" w:rsidP="00805F4A">
      <w:pPr>
        <w:tabs>
          <w:tab w:val="left" w:pos="5760"/>
        </w:tabs>
        <w:ind w:firstLine="567"/>
        <w:jc w:val="both"/>
        <w:rPr>
          <w:rFonts w:ascii="Arial" w:hAnsi="Arial" w:cs="Arial"/>
          <w:lang w:val="sr-Latn-ME"/>
        </w:rPr>
      </w:pPr>
      <w:bookmarkStart w:id="25" w:name="_Hlk133240932"/>
      <w:r w:rsidRPr="00A30618">
        <w:rPr>
          <w:rFonts w:ascii="Arial" w:hAnsi="Arial" w:cs="Arial"/>
          <w:lang w:val="sr-Latn-ME"/>
        </w:rPr>
        <w:t>Privredni subjekat može da izjavi žalbu protiv ove tenderske dokumentacije Komisiji za zaštitu prava:</w:t>
      </w:r>
    </w:p>
    <w:p w14:paraId="450EA794" w14:textId="77777777" w:rsidR="00805F4A" w:rsidRPr="00A30618" w:rsidRDefault="00805F4A" w:rsidP="00211B02">
      <w:pPr>
        <w:numPr>
          <w:ilvl w:val="0"/>
          <w:numId w:val="12"/>
        </w:numPr>
        <w:tabs>
          <w:tab w:val="left" w:pos="5760"/>
        </w:tabs>
        <w:spacing w:after="0" w:line="240" w:lineRule="auto"/>
        <w:contextualSpacing/>
        <w:jc w:val="both"/>
        <w:rPr>
          <w:rFonts w:ascii="Arial" w:eastAsia="Times New Roman" w:hAnsi="Arial" w:cs="Arial"/>
          <w:sz w:val="24"/>
          <w:szCs w:val="24"/>
          <w:lang w:val="sr-Latn-ME"/>
        </w:rPr>
      </w:pPr>
      <w:bookmarkStart w:id="26" w:name="_Hlk127183529"/>
      <w:r w:rsidRPr="00A30618">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26"/>
    <w:p w14:paraId="5E3FC0FD" w14:textId="77777777" w:rsidR="00805F4A" w:rsidRPr="00A30618" w:rsidRDefault="00805F4A" w:rsidP="00211B02">
      <w:pPr>
        <w:numPr>
          <w:ilvl w:val="0"/>
          <w:numId w:val="12"/>
        </w:numPr>
        <w:spacing w:after="0" w:line="240" w:lineRule="auto"/>
        <w:contextualSpacing/>
        <w:rPr>
          <w:rFonts w:ascii="Arial" w:eastAsia="Times New Roman" w:hAnsi="Arial" w:cs="Arial"/>
          <w:sz w:val="24"/>
          <w:szCs w:val="24"/>
          <w:lang w:val="sr-Latn-ME"/>
        </w:rPr>
      </w:pPr>
      <w:r w:rsidRPr="00A30618">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27" w:name="_Hlk127183619"/>
      <w:r w:rsidRPr="00A30618">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27"/>
    <w:p w14:paraId="4EDB9D26" w14:textId="77777777" w:rsidR="00805F4A" w:rsidRPr="00A30618" w:rsidRDefault="00805F4A" w:rsidP="00211B02">
      <w:pPr>
        <w:numPr>
          <w:ilvl w:val="0"/>
          <w:numId w:val="12"/>
        </w:numPr>
        <w:spacing w:after="0" w:line="240" w:lineRule="auto"/>
        <w:contextualSpacing/>
        <w:rPr>
          <w:rFonts w:ascii="Arial" w:eastAsia="Times New Roman" w:hAnsi="Arial" w:cs="Arial"/>
          <w:sz w:val="24"/>
          <w:szCs w:val="24"/>
          <w:lang w:val="sr-Latn-ME"/>
        </w:rPr>
      </w:pPr>
      <w:r w:rsidRPr="00A30618">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5A28A294" w14:textId="77777777" w:rsidR="00805F4A" w:rsidRPr="00A30618" w:rsidRDefault="00805F4A" w:rsidP="00805F4A">
      <w:pPr>
        <w:autoSpaceDE w:val="0"/>
        <w:autoSpaceDN w:val="0"/>
        <w:adjustRightInd w:val="0"/>
        <w:jc w:val="both"/>
        <w:rPr>
          <w:rFonts w:ascii="Arial" w:hAnsi="Arial" w:cs="Arial"/>
          <w:color w:val="000000"/>
          <w:lang w:val="sr-Latn-ME"/>
        </w:rPr>
      </w:pPr>
    </w:p>
    <w:p w14:paraId="63F1F78F" w14:textId="77777777" w:rsidR="00805F4A" w:rsidRPr="00A30618" w:rsidRDefault="00805F4A" w:rsidP="00805F4A">
      <w:pPr>
        <w:autoSpaceDE w:val="0"/>
        <w:autoSpaceDN w:val="0"/>
        <w:adjustRightInd w:val="0"/>
        <w:ind w:firstLine="567"/>
        <w:jc w:val="both"/>
        <w:rPr>
          <w:rFonts w:ascii="Arial" w:hAnsi="Arial" w:cs="Arial"/>
          <w:color w:val="000000"/>
          <w:lang w:val="sr-Latn-ME"/>
        </w:rPr>
      </w:pPr>
      <w:r w:rsidRPr="00A30618">
        <w:rPr>
          <w:rFonts w:ascii="Arial" w:hAnsi="Arial" w:cs="Arial"/>
          <w:color w:val="000000"/>
          <w:lang w:val="sr-Latn-ME"/>
        </w:rPr>
        <w:t>Žalba se izjavljuje preko naručioca neposredno putem ESJN-a. Žalba koja nije podnesena na naprijed predviđeni način biće odbijena kao nedozvoljena.</w:t>
      </w:r>
    </w:p>
    <w:p w14:paraId="54B30316" w14:textId="77777777" w:rsidR="00805F4A" w:rsidRPr="00A30618" w:rsidRDefault="00805F4A" w:rsidP="00805F4A">
      <w:pPr>
        <w:autoSpaceDE w:val="0"/>
        <w:autoSpaceDN w:val="0"/>
        <w:adjustRightInd w:val="0"/>
        <w:ind w:firstLine="567"/>
        <w:jc w:val="both"/>
        <w:rPr>
          <w:rFonts w:ascii="Arial" w:hAnsi="Arial" w:cs="Arial"/>
          <w:color w:val="000000"/>
          <w:highlight w:val="yellow"/>
          <w:lang w:val="sr-Latn-ME"/>
        </w:rPr>
      </w:pPr>
      <w:r w:rsidRPr="00A30618">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28A5089" w14:textId="77777777" w:rsidR="00805F4A" w:rsidRPr="00A30618" w:rsidRDefault="00805F4A" w:rsidP="00805F4A">
      <w:pPr>
        <w:tabs>
          <w:tab w:val="left" w:pos="5760"/>
        </w:tabs>
        <w:ind w:firstLine="567"/>
        <w:jc w:val="both"/>
        <w:rPr>
          <w:rFonts w:ascii="Arial" w:hAnsi="Arial" w:cs="Arial"/>
          <w:color w:val="000000"/>
          <w:lang w:val="sr-Latn-ME"/>
        </w:rPr>
      </w:pPr>
      <w:r w:rsidRPr="00A30618">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F40870A" w14:textId="77777777" w:rsidR="00805F4A" w:rsidRPr="00A30618" w:rsidRDefault="00805F4A" w:rsidP="00805F4A">
      <w:pPr>
        <w:tabs>
          <w:tab w:val="left" w:pos="5760"/>
        </w:tabs>
        <w:ind w:firstLine="567"/>
        <w:jc w:val="both"/>
        <w:rPr>
          <w:rFonts w:ascii="Arial" w:hAnsi="Arial" w:cs="Arial"/>
          <w:color w:val="000000"/>
          <w:lang w:val="sr-Latn-ME"/>
        </w:rPr>
      </w:pPr>
      <w:r w:rsidRPr="00A30618">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A30618">
          <w:rPr>
            <w:rFonts w:ascii="Arial" w:hAnsi="Arial" w:cs="Arial"/>
            <w:color w:val="0000FF"/>
            <w:u w:val="single"/>
            <w:lang w:val="sr-Latn-ME"/>
          </w:rPr>
          <w:t>http://www.kontrola-nabavki.me/</w:t>
        </w:r>
      </w:hyperlink>
      <w:r w:rsidRPr="00A30618">
        <w:rPr>
          <w:rFonts w:ascii="Arial" w:hAnsi="Arial" w:cs="Arial"/>
          <w:color w:val="000000"/>
          <w:lang w:val="sr-Latn-ME"/>
        </w:rPr>
        <w:t>.“.</w:t>
      </w:r>
    </w:p>
    <w:bookmarkEnd w:id="25"/>
    <w:p w14:paraId="7B5E611D" w14:textId="77777777" w:rsidR="009F2DE7" w:rsidRPr="00BD1590" w:rsidRDefault="009F2DE7" w:rsidP="009F2DE7">
      <w:pPr>
        <w:tabs>
          <w:tab w:val="left" w:pos="5760"/>
        </w:tabs>
        <w:ind w:firstLine="567"/>
        <w:jc w:val="both"/>
        <w:rPr>
          <w:rFonts w:ascii="Arial" w:hAnsi="Arial" w:cs="Arial"/>
          <w:color w:val="000000"/>
          <w:lang w:val="sr-Latn-ME"/>
        </w:rPr>
      </w:pPr>
    </w:p>
    <w:p w14:paraId="6EC087F3" w14:textId="77777777" w:rsidR="009F2DE7" w:rsidRPr="00BD1590" w:rsidRDefault="009F2DE7" w:rsidP="009F2DE7">
      <w:pPr>
        <w:tabs>
          <w:tab w:val="left" w:pos="5760"/>
        </w:tabs>
        <w:ind w:firstLine="567"/>
        <w:jc w:val="both"/>
        <w:rPr>
          <w:rFonts w:ascii="Arial" w:hAnsi="Arial" w:cs="Arial"/>
          <w:color w:val="000000"/>
          <w:lang w:val="sr-Latn-ME"/>
        </w:rPr>
      </w:pPr>
    </w:p>
    <w:p w14:paraId="6B2C5D33" w14:textId="77777777" w:rsidR="009F2DE7" w:rsidRPr="00BD1590" w:rsidRDefault="009F2DE7" w:rsidP="009F2DE7">
      <w:pPr>
        <w:tabs>
          <w:tab w:val="left" w:pos="5760"/>
        </w:tabs>
        <w:ind w:firstLine="567"/>
        <w:jc w:val="both"/>
        <w:rPr>
          <w:rFonts w:ascii="Arial" w:hAnsi="Arial" w:cs="Arial"/>
          <w:color w:val="000000"/>
          <w:lang w:val="sr-Latn-ME"/>
        </w:rPr>
      </w:pPr>
    </w:p>
    <w:p w14:paraId="20006B56" w14:textId="77777777" w:rsidR="009F2DE7" w:rsidRPr="00BD1590" w:rsidRDefault="009F2DE7" w:rsidP="009F2DE7">
      <w:pPr>
        <w:tabs>
          <w:tab w:val="left" w:pos="5760"/>
        </w:tabs>
        <w:ind w:firstLine="567"/>
        <w:jc w:val="both"/>
        <w:rPr>
          <w:rFonts w:ascii="Arial" w:hAnsi="Arial" w:cs="Arial"/>
          <w:color w:val="000000"/>
          <w:lang w:val="sr-Latn-ME"/>
        </w:rPr>
      </w:pPr>
    </w:p>
    <w:p w14:paraId="4B2274D2" w14:textId="77777777" w:rsidR="009F2DE7" w:rsidRPr="00BD1590" w:rsidRDefault="009F2DE7" w:rsidP="009F2DE7">
      <w:pPr>
        <w:tabs>
          <w:tab w:val="left" w:pos="5760"/>
        </w:tabs>
        <w:ind w:firstLine="567"/>
        <w:jc w:val="both"/>
        <w:rPr>
          <w:rFonts w:ascii="Arial" w:hAnsi="Arial" w:cs="Arial"/>
          <w:color w:val="000000"/>
          <w:lang w:val="sr-Latn-ME"/>
        </w:rPr>
      </w:pPr>
    </w:p>
    <w:p w14:paraId="03E86712" w14:textId="77777777" w:rsidR="009F2DE7" w:rsidRPr="00BD1590" w:rsidRDefault="009F2DE7" w:rsidP="009F2DE7">
      <w:pPr>
        <w:tabs>
          <w:tab w:val="left" w:pos="5760"/>
        </w:tabs>
        <w:ind w:firstLine="567"/>
        <w:jc w:val="both"/>
        <w:rPr>
          <w:rFonts w:ascii="Arial" w:hAnsi="Arial" w:cs="Arial"/>
          <w:color w:val="000000"/>
          <w:lang w:val="sr-Latn-ME"/>
        </w:rPr>
      </w:pPr>
    </w:p>
    <w:p w14:paraId="05C6DBA9" w14:textId="77777777" w:rsidR="009F2DE7" w:rsidRPr="00BD1590" w:rsidRDefault="009F2DE7" w:rsidP="009F2DE7">
      <w:pPr>
        <w:tabs>
          <w:tab w:val="left" w:pos="5760"/>
        </w:tabs>
        <w:ind w:firstLine="567"/>
        <w:jc w:val="both"/>
        <w:rPr>
          <w:rFonts w:ascii="Arial" w:hAnsi="Arial" w:cs="Arial"/>
          <w:color w:val="000000"/>
          <w:lang w:val="sr-Latn-ME"/>
        </w:rPr>
      </w:pPr>
    </w:p>
    <w:p w14:paraId="755B826B" w14:textId="77777777" w:rsidR="009F2DE7" w:rsidRPr="00BD1590" w:rsidRDefault="009F2DE7" w:rsidP="00805F4A">
      <w:pPr>
        <w:tabs>
          <w:tab w:val="left" w:pos="5760"/>
        </w:tabs>
        <w:jc w:val="both"/>
        <w:rPr>
          <w:rFonts w:ascii="Arial" w:hAnsi="Arial" w:cs="Arial"/>
          <w:color w:val="000000"/>
          <w:lang w:val="sr-Latn-ME"/>
        </w:rPr>
      </w:pPr>
    </w:p>
    <w:sectPr w:rsidR="009F2DE7" w:rsidRPr="00BD1590">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16F256" w14:textId="77777777" w:rsidR="007109F2" w:rsidRDefault="007109F2" w:rsidP="009F2DE7">
      <w:pPr>
        <w:spacing w:after="0" w:line="240" w:lineRule="auto"/>
      </w:pPr>
      <w:r>
        <w:separator/>
      </w:r>
    </w:p>
  </w:endnote>
  <w:endnote w:type="continuationSeparator" w:id="0">
    <w:p w14:paraId="387BDE6C" w14:textId="77777777" w:rsidR="007109F2" w:rsidRDefault="007109F2"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ucida Grande">
    <w:altName w:val="Times New Roman"/>
    <w:charset w:val="00"/>
    <w:family w:val="roman"/>
    <w:pitch w:val="default"/>
  </w:font>
  <w:font w:name="ヒラギノ角ゴ Pro W3">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268635"/>
      <w:docPartObj>
        <w:docPartGallery w:val="Page Numbers (Bottom of Page)"/>
        <w:docPartUnique/>
      </w:docPartObj>
    </w:sdtPr>
    <w:sdtEndPr/>
    <w:sdtContent>
      <w:sdt>
        <w:sdtPr>
          <w:id w:val="-1769616900"/>
          <w:docPartObj>
            <w:docPartGallery w:val="Page Numbers (Top of Page)"/>
            <w:docPartUnique/>
          </w:docPartObj>
        </w:sdtPr>
        <w:sdtEndPr/>
        <w:sdtContent>
          <w:p w14:paraId="5FEEAF5F" w14:textId="642C4CDD" w:rsidR="00A574CD" w:rsidRDefault="00A574CD">
            <w:pPr>
              <w:pStyle w:val="Footer"/>
              <w:jc w:val="right"/>
            </w:pPr>
            <w:r>
              <w:t xml:space="preserve">Strana </w:t>
            </w:r>
            <w:r>
              <w:rPr>
                <w:b/>
                <w:bCs/>
                <w:sz w:val="24"/>
                <w:szCs w:val="24"/>
              </w:rPr>
              <w:fldChar w:fldCharType="begin"/>
            </w:r>
            <w:r>
              <w:rPr>
                <w:b/>
                <w:bCs/>
              </w:rPr>
              <w:instrText xml:space="preserve"> PAGE </w:instrText>
            </w:r>
            <w:r>
              <w:rPr>
                <w:b/>
                <w:bCs/>
                <w:sz w:val="24"/>
                <w:szCs w:val="24"/>
              </w:rPr>
              <w:fldChar w:fldCharType="separate"/>
            </w:r>
            <w:r>
              <w:rPr>
                <w:b/>
                <w:bCs/>
                <w:noProof/>
              </w:rPr>
              <w:t>11</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Pr>
                <w:b/>
                <w:bCs/>
                <w:noProof/>
              </w:rPr>
              <w:t>11</w:t>
            </w:r>
            <w:r>
              <w:rPr>
                <w:b/>
                <w:bCs/>
                <w:sz w:val="24"/>
                <w:szCs w:val="24"/>
              </w:rPr>
              <w:fldChar w:fldCharType="end"/>
            </w:r>
          </w:p>
        </w:sdtContent>
      </w:sdt>
    </w:sdtContent>
  </w:sdt>
  <w:p w14:paraId="62CAA873" w14:textId="77777777" w:rsidR="00A574CD" w:rsidRDefault="00A574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DDC9CB" w14:textId="77777777" w:rsidR="007109F2" w:rsidRDefault="007109F2" w:rsidP="009F2DE7">
      <w:pPr>
        <w:spacing w:after="0" w:line="240" w:lineRule="auto"/>
      </w:pPr>
      <w:r>
        <w:separator/>
      </w:r>
    </w:p>
  </w:footnote>
  <w:footnote w:type="continuationSeparator" w:id="0">
    <w:p w14:paraId="18D7F738" w14:textId="77777777" w:rsidR="007109F2" w:rsidRDefault="007109F2" w:rsidP="009F2DE7">
      <w:pPr>
        <w:spacing w:after="0" w:line="240" w:lineRule="auto"/>
      </w:pPr>
      <w:r>
        <w:continuationSeparator/>
      </w:r>
    </w:p>
  </w:footnote>
  <w:footnote w:id="1">
    <w:p w14:paraId="3E0B17ED"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AA1AEBF"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7B9B273"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69FFB02E"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116BCB7" w14:textId="77777777" w:rsidR="00A574CD" w:rsidRPr="00367536" w:rsidRDefault="00A574CD"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2F1A8624" w14:textId="77777777" w:rsidR="007E478E" w:rsidRDefault="007E478E" w:rsidP="007E478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65B0DFEA" w14:textId="77777777" w:rsidR="00A574CD" w:rsidRPr="0083641C" w:rsidRDefault="00A574CD"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4D8B02AD" w14:textId="77777777" w:rsidR="00A574CD" w:rsidRPr="007F2BA0" w:rsidRDefault="00A574CD" w:rsidP="009F2DE7">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2E6F8135" w14:textId="77777777" w:rsidR="00A574CD" w:rsidRPr="007F2BA0" w:rsidRDefault="00A574CD" w:rsidP="009F2DE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0F89FC3B" w14:textId="77777777" w:rsidR="00AB0B7A" w:rsidRPr="002E211C" w:rsidRDefault="00AB0B7A" w:rsidP="00AB0B7A">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multilevel"/>
    <w:tmpl w:val="894EE87A"/>
    <w:styleLink w:val="Legal"/>
    <w:lvl w:ilvl="0">
      <w:start w:val="1"/>
      <w:numFmt w:val="bullet"/>
      <w:lvlText w:val="·"/>
      <w:lvlJc w:val="left"/>
      <w:pPr>
        <w:tabs>
          <w:tab w:val="num" w:pos="348"/>
        </w:tabs>
        <w:ind w:left="348"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 w15:restartNumberingAfterBreak="0">
    <w:nsid w:val="00000015"/>
    <w:multiLevelType w:val="multilevel"/>
    <w:tmpl w:val="894EE887"/>
    <w:lvl w:ilvl="0">
      <w:start w:val="1"/>
      <w:numFmt w:val="bullet"/>
      <w:lvlText w:val="·"/>
      <w:lvlJc w:val="left"/>
      <w:pPr>
        <w:tabs>
          <w:tab w:val="num" w:pos="360"/>
        </w:tabs>
        <w:ind w:left="360" w:firstLine="432"/>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152"/>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72"/>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92"/>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312"/>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032"/>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752"/>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72"/>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92"/>
      </w:pPr>
      <w:rPr>
        <w:rFonts w:ascii="Wingdings" w:eastAsia="ヒラギノ角ゴ Pro W3" w:hAnsi="Wingdings" w:hint="default"/>
        <w:color w:val="000000"/>
        <w:position w:val="0"/>
        <w:sz w:val="24"/>
      </w:rPr>
    </w:lvl>
  </w:abstractNum>
  <w:abstractNum w:abstractNumId="2"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8A96D87"/>
    <w:multiLevelType w:val="hybridMultilevel"/>
    <w:tmpl w:val="31D28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D00872"/>
    <w:multiLevelType w:val="hybridMultilevel"/>
    <w:tmpl w:val="8EB4FD7E"/>
    <w:lvl w:ilvl="0" w:tplc="2C1A000F">
      <w:start w:val="4"/>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5" w15:restartNumberingAfterBreak="0">
    <w:nsid w:val="0DDD0880"/>
    <w:multiLevelType w:val="hybridMultilevel"/>
    <w:tmpl w:val="4D040036"/>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1406EFD"/>
    <w:multiLevelType w:val="hybridMultilevel"/>
    <w:tmpl w:val="446A2C7E"/>
    <w:lvl w:ilvl="0" w:tplc="34CE47F0">
      <w:start w:val="1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002183"/>
    <w:multiLevelType w:val="hybridMultilevel"/>
    <w:tmpl w:val="9490F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2C359B"/>
    <w:multiLevelType w:val="hybridMultilevel"/>
    <w:tmpl w:val="6676187A"/>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0"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7205634"/>
    <w:multiLevelType w:val="hybridMultilevel"/>
    <w:tmpl w:val="71C63216"/>
    <w:lvl w:ilvl="0" w:tplc="30429FFA">
      <w:start w:val="1"/>
      <w:numFmt w:val="bullet"/>
      <w:lvlText w:val=""/>
      <w:lvlJc w:val="left"/>
      <w:pPr>
        <w:tabs>
          <w:tab w:val="num" w:pos="720"/>
        </w:tabs>
        <w:ind w:left="720" w:hanging="360"/>
      </w:pPr>
      <w:rPr>
        <w:rFonts w:ascii="Symbol" w:hAnsi="Symbol" w:hint="default"/>
      </w:rPr>
    </w:lvl>
    <w:lvl w:ilvl="1" w:tplc="30429FFA">
      <w:start w:val="1"/>
      <w:numFmt w:val="bullet"/>
      <w:lvlText w:val="o"/>
      <w:lvlJc w:val="left"/>
      <w:pPr>
        <w:tabs>
          <w:tab w:val="num" w:pos="1440"/>
        </w:tabs>
        <w:ind w:left="1440" w:hanging="360"/>
      </w:pPr>
      <w:rPr>
        <w:rFonts w:ascii="Courier New" w:hAnsi="Courier New" w:hint="default"/>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2"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374D09"/>
    <w:multiLevelType w:val="hybridMultilevel"/>
    <w:tmpl w:val="2E1E9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6A5947"/>
    <w:multiLevelType w:val="hybridMultilevel"/>
    <w:tmpl w:val="A5E4B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B17EBB"/>
    <w:multiLevelType w:val="hybridMultilevel"/>
    <w:tmpl w:val="302EA238"/>
    <w:styleLink w:val="Legal1"/>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15:restartNumberingAfterBreak="0">
    <w:nsid w:val="327D2004"/>
    <w:multiLevelType w:val="hybridMultilevel"/>
    <w:tmpl w:val="299228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1B1EFF"/>
    <w:multiLevelType w:val="hybridMultilevel"/>
    <w:tmpl w:val="83BAFAA6"/>
    <w:lvl w:ilvl="0" w:tplc="34CE47F0">
      <w:start w:val="1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8350610"/>
    <w:multiLevelType w:val="hybridMultilevel"/>
    <w:tmpl w:val="A89A9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E4009C"/>
    <w:multiLevelType w:val="hybridMultilevel"/>
    <w:tmpl w:val="3C5AAD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5D3708B"/>
    <w:multiLevelType w:val="hybridMultilevel"/>
    <w:tmpl w:val="4F001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4A3CC9"/>
    <w:multiLevelType w:val="hybridMultilevel"/>
    <w:tmpl w:val="31503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1B31E9"/>
    <w:multiLevelType w:val="hybridMultilevel"/>
    <w:tmpl w:val="CE505C34"/>
    <w:lvl w:ilvl="0" w:tplc="34CE47F0">
      <w:start w:val="1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7" w15:restartNumberingAfterBreak="0">
    <w:nsid w:val="557B1948"/>
    <w:multiLevelType w:val="hybridMultilevel"/>
    <w:tmpl w:val="9F202422"/>
    <w:lvl w:ilvl="0" w:tplc="9E5A48F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3A3C6C"/>
    <w:multiLevelType w:val="hybridMultilevel"/>
    <w:tmpl w:val="54304A1C"/>
    <w:lvl w:ilvl="0" w:tplc="34CE47F0">
      <w:start w:val="1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0" w15:restartNumberingAfterBreak="0">
    <w:nsid w:val="60BA10C7"/>
    <w:multiLevelType w:val="hybridMultilevel"/>
    <w:tmpl w:val="948AE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64291E"/>
    <w:multiLevelType w:val="hybridMultilevel"/>
    <w:tmpl w:val="C70CA392"/>
    <w:lvl w:ilvl="0" w:tplc="8A02F544">
      <w:start w:val="1"/>
      <w:numFmt w:val="decimal"/>
      <w:lvlText w:val="%1."/>
      <w:lvlJc w:val="left"/>
      <w:pPr>
        <w:ind w:left="786"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68C636E0"/>
    <w:multiLevelType w:val="multilevel"/>
    <w:tmpl w:val="3076AE4E"/>
    <w:lvl w:ilvl="0">
      <w:start w:val="3"/>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4" w15:restartNumberingAfterBreak="0">
    <w:nsid w:val="695364D8"/>
    <w:multiLevelType w:val="hybridMultilevel"/>
    <w:tmpl w:val="C6A656D0"/>
    <w:lvl w:ilvl="0" w:tplc="836A1F28">
      <w:start w:val="2"/>
      <w:numFmt w:val="lowerLetter"/>
      <w:lvlText w:val="%1)"/>
      <w:lvlJc w:val="left"/>
      <w:pPr>
        <w:ind w:left="1080" w:hanging="360"/>
      </w:pPr>
      <w:rPr>
        <w:rFonts w:ascii="Arial" w:eastAsia="Calibri" w:hAnsi="Arial" w:cs="Aria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5" w15:restartNumberingAfterBreak="0">
    <w:nsid w:val="6A773447"/>
    <w:multiLevelType w:val="hybridMultilevel"/>
    <w:tmpl w:val="46FEE0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BD3E85"/>
    <w:multiLevelType w:val="hybridMultilevel"/>
    <w:tmpl w:val="C0540906"/>
    <w:lvl w:ilvl="0" w:tplc="E1B2E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6"/>
  </w:num>
  <w:num w:numId="3">
    <w:abstractNumId w:val="26"/>
  </w:num>
  <w:num w:numId="4">
    <w:abstractNumId w:val="20"/>
  </w:num>
  <w:num w:numId="5">
    <w:abstractNumId w:val="2"/>
  </w:num>
  <w:num w:numId="6">
    <w:abstractNumId w:val="32"/>
  </w:num>
  <w:num w:numId="7">
    <w:abstractNumId w:val="25"/>
  </w:num>
  <w:num w:numId="8">
    <w:abstractNumId w:val="12"/>
  </w:num>
  <w:num w:numId="9">
    <w:abstractNumId w:val="36"/>
  </w:num>
  <w:num w:numId="10">
    <w:abstractNumId w:val="29"/>
  </w:num>
  <w:num w:numId="11">
    <w:abstractNumId w:val="10"/>
  </w:num>
  <w:num w:numId="12">
    <w:abstractNumId w:val="24"/>
  </w:num>
  <w:num w:numId="13">
    <w:abstractNumId w:val="21"/>
  </w:num>
  <w:num w:numId="14">
    <w:abstractNumId w:val="0"/>
  </w:num>
  <w:num w:numId="15">
    <w:abstractNumId w:val="14"/>
  </w:num>
  <w:num w:numId="16">
    <w:abstractNumId w:val="30"/>
  </w:num>
  <w:num w:numId="17">
    <w:abstractNumId w:val="28"/>
  </w:num>
  <w:num w:numId="18">
    <w:abstractNumId w:val="23"/>
  </w:num>
  <w:num w:numId="19">
    <w:abstractNumId w:val="17"/>
  </w:num>
  <w:num w:numId="20">
    <w:abstractNumId w:val="8"/>
  </w:num>
  <w:num w:numId="21">
    <w:abstractNumId w:val="9"/>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11"/>
  </w:num>
  <w:num w:numId="27">
    <w:abstractNumId w:val="27"/>
  </w:num>
  <w:num w:numId="28">
    <w:abstractNumId w:val="1"/>
  </w:num>
  <w:num w:numId="29">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22"/>
  </w:num>
  <w:num w:numId="32">
    <w:abstractNumId w:val="31"/>
  </w:num>
  <w:num w:numId="33">
    <w:abstractNumId w:val="35"/>
  </w:num>
  <w:num w:numId="34">
    <w:abstractNumId w:val="7"/>
  </w:num>
  <w:num w:numId="35">
    <w:abstractNumId w:val="16"/>
  </w:num>
  <w:num w:numId="36">
    <w:abstractNumId w:val="3"/>
  </w:num>
  <w:num w:numId="37">
    <w:abstractNumId w:val="19"/>
  </w:num>
  <w:num w:numId="38">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023DE"/>
    <w:rsid w:val="00011480"/>
    <w:rsid w:val="000170F7"/>
    <w:rsid w:val="000339E1"/>
    <w:rsid w:val="00043695"/>
    <w:rsid w:val="000605D1"/>
    <w:rsid w:val="0006183B"/>
    <w:rsid w:val="00065EE3"/>
    <w:rsid w:val="00066C68"/>
    <w:rsid w:val="0007044A"/>
    <w:rsid w:val="000772E4"/>
    <w:rsid w:val="000808C4"/>
    <w:rsid w:val="00080AD4"/>
    <w:rsid w:val="00090F52"/>
    <w:rsid w:val="000A0F9A"/>
    <w:rsid w:val="000A3727"/>
    <w:rsid w:val="000C2B3E"/>
    <w:rsid w:val="000D7DFD"/>
    <w:rsid w:val="000E367F"/>
    <w:rsid w:val="000E7EE0"/>
    <w:rsid w:val="000F38F3"/>
    <w:rsid w:val="000F43E8"/>
    <w:rsid w:val="0010340F"/>
    <w:rsid w:val="001106F5"/>
    <w:rsid w:val="00116C8C"/>
    <w:rsid w:val="00120075"/>
    <w:rsid w:val="0012078F"/>
    <w:rsid w:val="0012132E"/>
    <w:rsid w:val="0012166C"/>
    <w:rsid w:val="00140CF1"/>
    <w:rsid w:val="00144547"/>
    <w:rsid w:val="00151A17"/>
    <w:rsid w:val="00156ED4"/>
    <w:rsid w:val="0017004F"/>
    <w:rsid w:val="001700BA"/>
    <w:rsid w:val="00172208"/>
    <w:rsid w:val="00172A8C"/>
    <w:rsid w:val="001770AD"/>
    <w:rsid w:val="00177AF3"/>
    <w:rsid w:val="001811DB"/>
    <w:rsid w:val="00193EC0"/>
    <w:rsid w:val="00195EC0"/>
    <w:rsid w:val="001B2F85"/>
    <w:rsid w:val="001C00C0"/>
    <w:rsid w:val="001C1DD8"/>
    <w:rsid w:val="001D20FF"/>
    <w:rsid w:val="001D7A4F"/>
    <w:rsid w:val="001E157C"/>
    <w:rsid w:val="001E1769"/>
    <w:rsid w:val="001E5B04"/>
    <w:rsid w:val="001F0EA2"/>
    <w:rsid w:val="00206E6E"/>
    <w:rsid w:val="00211B02"/>
    <w:rsid w:val="00213545"/>
    <w:rsid w:val="00215E99"/>
    <w:rsid w:val="00216E66"/>
    <w:rsid w:val="00217BFB"/>
    <w:rsid w:val="00220410"/>
    <w:rsid w:val="00223966"/>
    <w:rsid w:val="00244D23"/>
    <w:rsid w:val="00247443"/>
    <w:rsid w:val="00256FA4"/>
    <w:rsid w:val="00260BB6"/>
    <w:rsid w:val="00264F67"/>
    <w:rsid w:val="00265AAE"/>
    <w:rsid w:val="00271355"/>
    <w:rsid w:val="0027165B"/>
    <w:rsid w:val="00275FC2"/>
    <w:rsid w:val="0028408B"/>
    <w:rsid w:val="00287959"/>
    <w:rsid w:val="00291680"/>
    <w:rsid w:val="002A7FDF"/>
    <w:rsid w:val="002B0116"/>
    <w:rsid w:val="002B602C"/>
    <w:rsid w:val="002C3317"/>
    <w:rsid w:val="002C40BF"/>
    <w:rsid w:val="002C781E"/>
    <w:rsid w:val="002D7CEE"/>
    <w:rsid w:val="002E38AC"/>
    <w:rsid w:val="002E5664"/>
    <w:rsid w:val="002F5730"/>
    <w:rsid w:val="003061F0"/>
    <w:rsid w:val="00307631"/>
    <w:rsid w:val="0031019A"/>
    <w:rsid w:val="00310385"/>
    <w:rsid w:val="003208EC"/>
    <w:rsid w:val="00322DF9"/>
    <w:rsid w:val="003336BF"/>
    <w:rsid w:val="00334E7F"/>
    <w:rsid w:val="00335153"/>
    <w:rsid w:val="003373F9"/>
    <w:rsid w:val="003511FB"/>
    <w:rsid w:val="00357230"/>
    <w:rsid w:val="0036195E"/>
    <w:rsid w:val="00380DFB"/>
    <w:rsid w:val="00382ACC"/>
    <w:rsid w:val="00383372"/>
    <w:rsid w:val="00386820"/>
    <w:rsid w:val="003902A6"/>
    <w:rsid w:val="0039307B"/>
    <w:rsid w:val="0039455B"/>
    <w:rsid w:val="003B0172"/>
    <w:rsid w:val="003B34F2"/>
    <w:rsid w:val="003B77AB"/>
    <w:rsid w:val="003C41EE"/>
    <w:rsid w:val="003E48E8"/>
    <w:rsid w:val="003E6B13"/>
    <w:rsid w:val="00400711"/>
    <w:rsid w:val="004115DF"/>
    <w:rsid w:val="00423D5E"/>
    <w:rsid w:val="0043055B"/>
    <w:rsid w:val="00450565"/>
    <w:rsid w:val="00451D1F"/>
    <w:rsid w:val="0045493A"/>
    <w:rsid w:val="004633F6"/>
    <w:rsid w:val="00465E6B"/>
    <w:rsid w:val="004665D6"/>
    <w:rsid w:val="00473282"/>
    <w:rsid w:val="00484918"/>
    <w:rsid w:val="00490214"/>
    <w:rsid w:val="00491DE6"/>
    <w:rsid w:val="004A053F"/>
    <w:rsid w:val="004A45C1"/>
    <w:rsid w:val="004B0BCD"/>
    <w:rsid w:val="004B23E5"/>
    <w:rsid w:val="004C5428"/>
    <w:rsid w:val="004D3750"/>
    <w:rsid w:val="004E5D96"/>
    <w:rsid w:val="004F2AD7"/>
    <w:rsid w:val="004F3F93"/>
    <w:rsid w:val="00500958"/>
    <w:rsid w:val="005133E2"/>
    <w:rsid w:val="00517190"/>
    <w:rsid w:val="00523669"/>
    <w:rsid w:val="00526631"/>
    <w:rsid w:val="00534E9C"/>
    <w:rsid w:val="00535FDA"/>
    <w:rsid w:val="0055169D"/>
    <w:rsid w:val="00554AFF"/>
    <w:rsid w:val="00565FD2"/>
    <w:rsid w:val="00567C48"/>
    <w:rsid w:val="005762CE"/>
    <w:rsid w:val="00594D70"/>
    <w:rsid w:val="00597911"/>
    <w:rsid w:val="005B0C1B"/>
    <w:rsid w:val="005D35E4"/>
    <w:rsid w:val="005D74BE"/>
    <w:rsid w:val="005E7DAF"/>
    <w:rsid w:val="005F13BC"/>
    <w:rsid w:val="005F3337"/>
    <w:rsid w:val="005F3A9F"/>
    <w:rsid w:val="005F46B8"/>
    <w:rsid w:val="0060224C"/>
    <w:rsid w:val="00606A73"/>
    <w:rsid w:val="00611194"/>
    <w:rsid w:val="00617464"/>
    <w:rsid w:val="00621D4B"/>
    <w:rsid w:val="00624010"/>
    <w:rsid w:val="0063486A"/>
    <w:rsid w:val="00635D9D"/>
    <w:rsid w:val="00644F2F"/>
    <w:rsid w:val="00647471"/>
    <w:rsid w:val="00660C72"/>
    <w:rsid w:val="00676975"/>
    <w:rsid w:val="00677987"/>
    <w:rsid w:val="0068667A"/>
    <w:rsid w:val="00691362"/>
    <w:rsid w:val="0069540D"/>
    <w:rsid w:val="006A4470"/>
    <w:rsid w:val="006A5811"/>
    <w:rsid w:val="006B5727"/>
    <w:rsid w:val="006C1C3D"/>
    <w:rsid w:val="006C63C9"/>
    <w:rsid w:val="006C7D98"/>
    <w:rsid w:val="006D0F95"/>
    <w:rsid w:val="006F56CB"/>
    <w:rsid w:val="007017C0"/>
    <w:rsid w:val="00704BAD"/>
    <w:rsid w:val="007101CD"/>
    <w:rsid w:val="007109F2"/>
    <w:rsid w:val="00722BAE"/>
    <w:rsid w:val="00727616"/>
    <w:rsid w:val="00727D4E"/>
    <w:rsid w:val="0073244B"/>
    <w:rsid w:val="00734A7D"/>
    <w:rsid w:val="007413C2"/>
    <w:rsid w:val="007440B3"/>
    <w:rsid w:val="00766455"/>
    <w:rsid w:val="007702F6"/>
    <w:rsid w:val="00771DE3"/>
    <w:rsid w:val="00786CEC"/>
    <w:rsid w:val="007926C8"/>
    <w:rsid w:val="00795530"/>
    <w:rsid w:val="00797C53"/>
    <w:rsid w:val="007A4E5C"/>
    <w:rsid w:val="007C2B41"/>
    <w:rsid w:val="007C62E3"/>
    <w:rsid w:val="007D3C2A"/>
    <w:rsid w:val="007D6BCB"/>
    <w:rsid w:val="007E13CF"/>
    <w:rsid w:val="007E39D5"/>
    <w:rsid w:val="007E478E"/>
    <w:rsid w:val="007E56E4"/>
    <w:rsid w:val="007E6840"/>
    <w:rsid w:val="007E7EED"/>
    <w:rsid w:val="007F14C2"/>
    <w:rsid w:val="00805F4A"/>
    <w:rsid w:val="008065FB"/>
    <w:rsid w:val="0080683A"/>
    <w:rsid w:val="00817AF0"/>
    <w:rsid w:val="00825F2D"/>
    <w:rsid w:val="00827288"/>
    <w:rsid w:val="00827CED"/>
    <w:rsid w:val="0083421D"/>
    <w:rsid w:val="0083523A"/>
    <w:rsid w:val="00840901"/>
    <w:rsid w:val="008429E6"/>
    <w:rsid w:val="00842BBE"/>
    <w:rsid w:val="00844E5E"/>
    <w:rsid w:val="00850536"/>
    <w:rsid w:val="00851027"/>
    <w:rsid w:val="00853BAF"/>
    <w:rsid w:val="0085650F"/>
    <w:rsid w:val="00857854"/>
    <w:rsid w:val="0086049D"/>
    <w:rsid w:val="0087013E"/>
    <w:rsid w:val="00873F10"/>
    <w:rsid w:val="008776D3"/>
    <w:rsid w:val="00887290"/>
    <w:rsid w:val="0089300D"/>
    <w:rsid w:val="00893DB5"/>
    <w:rsid w:val="008A423F"/>
    <w:rsid w:val="008A6761"/>
    <w:rsid w:val="008B07A3"/>
    <w:rsid w:val="008C1E81"/>
    <w:rsid w:val="008C27F9"/>
    <w:rsid w:val="008C3786"/>
    <w:rsid w:val="008D5D20"/>
    <w:rsid w:val="008D79EF"/>
    <w:rsid w:val="008E0364"/>
    <w:rsid w:val="008E0A25"/>
    <w:rsid w:val="008E442B"/>
    <w:rsid w:val="008E6C0A"/>
    <w:rsid w:val="008F2205"/>
    <w:rsid w:val="008F7416"/>
    <w:rsid w:val="008F7AFB"/>
    <w:rsid w:val="00904443"/>
    <w:rsid w:val="00905406"/>
    <w:rsid w:val="00906DDF"/>
    <w:rsid w:val="009150B7"/>
    <w:rsid w:val="0093091E"/>
    <w:rsid w:val="00937D77"/>
    <w:rsid w:val="00943B8A"/>
    <w:rsid w:val="00947EFA"/>
    <w:rsid w:val="009505FB"/>
    <w:rsid w:val="009532A8"/>
    <w:rsid w:val="009564EA"/>
    <w:rsid w:val="0096388B"/>
    <w:rsid w:val="00976965"/>
    <w:rsid w:val="00986789"/>
    <w:rsid w:val="009A03AA"/>
    <w:rsid w:val="009A3EAD"/>
    <w:rsid w:val="009A6B0B"/>
    <w:rsid w:val="009C50C6"/>
    <w:rsid w:val="009C72DA"/>
    <w:rsid w:val="009D33B1"/>
    <w:rsid w:val="009E3484"/>
    <w:rsid w:val="009E3D37"/>
    <w:rsid w:val="009E42A3"/>
    <w:rsid w:val="009E5987"/>
    <w:rsid w:val="009F2DE7"/>
    <w:rsid w:val="009F5BC3"/>
    <w:rsid w:val="00A038A8"/>
    <w:rsid w:val="00A14369"/>
    <w:rsid w:val="00A17B87"/>
    <w:rsid w:val="00A31D6A"/>
    <w:rsid w:val="00A32CB8"/>
    <w:rsid w:val="00A47D2D"/>
    <w:rsid w:val="00A54C0D"/>
    <w:rsid w:val="00A574CD"/>
    <w:rsid w:val="00A620EE"/>
    <w:rsid w:val="00A800A6"/>
    <w:rsid w:val="00A86E62"/>
    <w:rsid w:val="00A922FA"/>
    <w:rsid w:val="00AA14B7"/>
    <w:rsid w:val="00AA3F14"/>
    <w:rsid w:val="00AA520C"/>
    <w:rsid w:val="00AA5701"/>
    <w:rsid w:val="00AB0B7A"/>
    <w:rsid w:val="00AC2F21"/>
    <w:rsid w:val="00AC73D9"/>
    <w:rsid w:val="00AD1EAD"/>
    <w:rsid w:val="00AE7855"/>
    <w:rsid w:val="00AF7012"/>
    <w:rsid w:val="00B02ED1"/>
    <w:rsid w:val="00B0338F"/>
    <w:rsid w:val="00B04B8D"/>
    <w:rsid w:val="00B04D29"/>
    <w:rsid w:val="00B07408"/>
    <w:rsid w:val="00B14455"/>
    <w:rsid w:val="00B175DD"/>
    <w:rsid w:val="00B2045A"/>
    <w:rsid w:val="00B30D6A"/>
    <w:rsid w:val="00B3198B"/>
    <w:rsid w:val="00B3713C"/>
    <w:rsid w:val="00B51280"/>
    <w:rsid w:val="00B52F6E"/>
    <w:rsid w:val="00B55215"/>
    <w:rsid w:val="00B61C85"/>
    <w:rsid w:val="00B776DA"/>
    <w:rsid w:val="00B82E05"/>
    <w:rsid w:val="00B850B1"/>
    <w:rsid w:val="00B92246"/>
    <w:rsid w:val="00B933F5"/>
    <w:rsid w:val="00BA108B"/>
    <w:rsid w:val="00BB6224"/>
    <w:rsid w:val="00BC0546"/>
    <w:rsid w:val="00BC127A"/>
    <w:rsid w:val="00BD1590"/>
    <w:rsid w:val="00BE0E7E"/>
    <w:rsid w:val="00BF0319"/>
    <w:rsid w:val="00BF7FA2"/>
    <w:rsid w:val="00C01DC2"/>
    <w:rsid w:val="00C07478"/>
    <w:rsid w:val="00C107FB"/>
    <w:rsid w:val="00C1399F"/>
    <w:rsid w:val="00C17310"/>
    <w:rsid w:val="00C31A53"/>
    <w:rsid w:val="00C3459D"/>
    <w:rsid w:val="00C42BA7"/>
    <w:rsid w:val="00C44450"/>
    <w:rsid w:val="00C4541B"/>
    <w:rsid w:val="00C56C78"/>
    <w:rsid w:val="00C63977"/>
    <w:rsid w:val="00C74585"/>
    <w:rsid w:val="00C82100"/>
    <w:rsid w:val="00C96063"/>
    <w:rsid w:val="00C97F8D"/>
    <w:rsid w:val="00CA1F3E"/>
    <w:rsid w:val="00CB398F"/>
    <w:rsid w:val="00CB3EBE"/>
    <w:rsid w:val="00CC4E3C"/>
    <w:rsid w:val="00CC5CCC"/>
    <w:rsid w:val="00CC7BA9"/>
    <w:rsid w:val="00CD6308"/>
    <w:rsid w:val="00CF632E"/>
    <w:rsid w:val="00D05F80"/>
    <w:rsid w:val="00D25FE3"/>
    <w:rsid w:val="00D270F6"/>
    <w:rsid w:val="00D33671"/>
    <w:rsid w:val="00D4000D"/>
    <w:rsid w:val="00D40B4D"/>
    <w:rsid w:val="00D43C9B"/>
    <w:rsid w:val="00D548D9"/>
    <w:rsid w:val="00D65521"/>
    <w:rsid w:val="00D81F4C"/>
    <w:rsid w:val="00D86AAC"/>
    <w:rsid w:val="00D92358"/>
    <w:rsid w:val="00D97431"/>
    <w:rsid w:val="00DA3C74"/>
    <w:rsid w:val="00DA3F5B"/>
    <w:rsid w:val="00DA51A7"/>
    <w:rsid w:val="00DA6D6A"/>
    <w:rsid w:val="00DA7B0C"/>
    <w:rsid w:val="00DB5741"/>
    <w:rsid w:val="00DB58BF"/>
    <w:rsid w:val="00DD00C8"/>
    <w:rsid w:val="00DD22C1"/>
    <w:rsid w:val="00DE11C8"/>
    <w:rsid w:val="00DE53A4"/>
    <w:rsid w:val="00DF1E58"/>
    <w:rsid w:val="00DF7993"/>
    <w:rsid w:val="00E00B48"/>
    <w:rsid w:val="00E10655"/>
    <w:rsid w:val="00E11B75"/>
    <w:rsid w:val="00E16438"/>
    <w:rsid w:val="00E220DD"/>
    <w:rsid w:val="00E248B1"/>
    <w:rsid w:val="00E36359"/>
    <w:rsid w:val="00E36444"/>
    <w:rsid w:val="00E36CF0"/>
    <w:rsid w:val="00E41023"/>
    <w:rsid w:val="00E548B6"/>
    <w:rsid w:val="00E64BB8"/>
    <w:rsid w:val="00E65A3C"/>
    <w:rsid w:val="00E66BDB"/>
    <w:rsid w:val="00E67648"/>
    <w:rsid w:val="00E67B6A"/>
    <w:rsid w:val="00E7545D"/>
    <w:rsid w:val="00E77B67"/>
    <w:rsid w:val="00E841C1"/>
    <w:rsid w:val="00E92FF0"/>
    <w:rsid w:val="00E96D07"/>
    <w:rsid w:val="00EA5E7A"/>
    <w:rsid w:val="00EA6199"/>
    <w:rsid w:val="00EB5590"/>
    <w:rsid w:val="00EC1961"/>
    <w:rsid w:val="00EC1B4B"/>
    <w:rsid w:val="00EC5CD7"/>
    <w:rsid w:val="00EC7F18"/>
    <w:rsid w:val="00ED3B8E"/>
    <w:rsid w:val="00EE2A30"/>
    <w:rsid w:val="00EE2F2C"/>
    <w:rsid w:val="00EE623C"/>
    <w:rsid w:val="00F07108"/>
    <w:rsid w:val="00F172A6"/>
    <w:rsid w:val="00F22526"/>
    <w:rsid w:val="00F35F00"/>
    <w:rsid w:val="00F37AFD"/>
    <w:rsid w:val="00F53B7E"/>
    <w:rsid w:val="00F55FD6"/>
    <w:rsid w:val="00F56694"/>
    <w:rsid w:val="00F57246"/>
    <w:rsid w:val="00F61273"/>
    <w:rsid w:val="00F62D73"/>
    <w:rsid w:val="00F63E18"/>
    <w:rsid w:val="00F7539D"/>
    <w:rsid w:val="00F85A0B"/>
    <w:rsid w:val="00F91B03"/>
    <w:rsid w:val="00F94099"/>
    <w:rsid w:val="00F9713C"/>
    <w:rsid w:val="00FB18DB"/>
    <w:rsid w:val="00FB544A"/>
    <w:rsid w:val="00FC018C"/>
    <w:rsid w:val="00FD4A9A"/>
    <w:rsid w:val="00FD5BFD"/>
    <w:rsid w:val="00FE4F0A"/>
    <w:rsid w:val="00FE772F"/>
    <w:rsid w:val="00FF0166"/>
    <w:rsid w:val="00FF6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16FD4"/>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13C2"/>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paragraph" w:styleId="Heading2">
    <w:name w:val="heading 2"/>
    <w:basedOn w:val="Normal"/>
    <w:next w:val="Normal"/>
    <w:link w:val="Heading2Char"/>
    <w:uiPriority w:val="9"/>
    <w:unhideWhenUsed/>
    <w:qFormat/>
    <w:rsid w:val="00C42BA7"/>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C4E3C"/>
    <w:pPr>
      <w:keepNext/>
      <w:keepLines/>
      <w:spacing w:before="40" w:after="0"/>
      <w:outlineLvl w:val="2"/>
    </w:pPr>
    <w:rPr>
      <w:rFonts w:ascii="Calibri Light" w:eastAsia="Times New Roman" w:hAnsi="Calibri Light" w:cs="Times New Roman"/>
      <w:color w:val="1F3763"/>
      <w:sz w:val="24"/>
      <w:szCs w:val="24"/>
    </w:rPr>
  </w:style>
  <w:style w:type="paragraph" w:styleId="Heading4">
    <w:name w:val="heading 4"/>
    <w:basedOn w:val="Normal"/>
    <w:next w:val="Normal"/>
    <w:link w:val="Heading4Char"/>
    <w:uiPriority w:val="9"/>
    <w:semiHidden/>
    <w:unhideWhenUsed/>
    <w:qFormat/>
    <w:rsid w:val="00CC4E3C"/>
    <w:pPr>
      <w:keepNext/>
      <w:keepLines/>
      <w:spacing w:before="40" w:after="0"/>
      <w:outlineLvl w:val="3"/>
    </w:pPr>
    <w:rPr>
      <w:rFonts w:ascii="Calibri Light" w:eastAsia="Times New Roman" w:hAnsi="Calibri Light" w:cs="Times New Roman"/>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Normal 1,List Paragraph 1,Akapit z listą BS,Bullets,Bullet List,FooterText,numbered,AB List 1,Bullet Points,555,lp1,Equipment,ProcessA,Bulletr List Paragraph,列出段落,列出段落1,List Paragraph2,List Paragraph21,リスト段落1"/>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aliases w:val="List Paragraph (numbered (a)) Char,Normal 1 Char,List Paragraph 1 Char,Akapit z listą BS Char,Bullets Char,Bullet List Char,FooterText Char,numbered Char,AB List 1 Char,Bullet Points Char,555 Char,lp1 Char,Equipment Char,列出段落 Char"/>
    <w:link w:val="ListParagraph"/>
    <w:uiPriority w:val="34"/>
    <w:qFormat/>
    <w:rsid w:val="00F53B7E"/>
  </w:style>
  <w:style w:type="character" w:customStyle="1" w:styleId="Heading2Char">
    <w:name w:val="Heading 2 Char"/>
    <w:basedOn w:val="DefaultParagraphFont"/>
    <w:link w:val="Heading2"/>
    <w:uiPriority w:val="9"/>
    <w:rsid w:val="00C42BA7"/>
    <w:rPr>
      <w:rFonts w:asciiTheme="majorHAnsi" w:eastAsiaTheme="majorEastAsia" w:hAnsiTheme="majorHAnsi" w:cstheme="majorBidi"/>
      <w:color w:val="2E74B5" w:themeColor="accent1" w:themeShade="BF"/>
      <w:sz w:val="26"/>
      <w:szCs w:val="26"/>
    </w:rPr>
  </w:style>
  <w:style w:type="paragraph" w:customStyle="1" w:styleId="T30X">
    <w:name w:val="T30X"/>
    <w:basedOn w:val="Normal"/>
    <w:uiPriority w:val="99"/>
    <w:rsid w:val="009150B7"/>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sr-Latn-ME" w:eastAsia="sr-Latn-ME"/>
    </w:rPr>
  </w:style>
  <w:style w:type="paragraph" w:customStyle="1" w:styleId="Heading31">
    <w:name w:val="Heading 31"/>
    <w:basedOn w:val="Normal"/>
    <w:next w:val="Normal"/>
    <w:uiPriority w:val="9"/>
    <w:unhideWhenUsed/>
    <w:qFormat/>
    <w:rsid w:val="00CC4E3C"/>
    <w:pPr>
      <w:keepNext/>
      <w:keepLines/>
      <w:spacing w:before="40" w:after="0" w:line="276" w:lineRule="auto"/>
      <w:outlineLvl w:val="2"/>
    </w:pPr>
    <w:rPr>
      <w:rFonts w:ascii="Calibri Light" w:eastAsia="Times New Roman" w:hAnsi="Calibri Light" w:cs="Times New Roman"/>
      <w:color w:val="1F3763"/>
      <w:sz w:val="24"/>
      <w:szCs w:val="24"/>
    </w:rPr>
  </w:style>
  <w:style w:type="paragraph" w:customStyle="1" w:styleId="Heading41">
    <w:name w:val="Heading 41"/>
    <w:basedOn w:val="Normal"/>
    <w:next w:val="Normal"/>
    <w:uiPriority w:val="9"/>
    <w:semiHidden/>
    <w:unhideWhenUsed/>
    <w:qFormat/>
    <w:rsid w:val="00CC4E3C"/>
    <w:pPr>
      <w:keepNext/>
      <w:keepLines/>
      <w:spacing w:before="40" w:after="0"/>
      <w:outlineLvl w:val="3"/>
    </w:pPr>
    <w:rPr>
      <w:rFonts w:ascii="Calibri Light" w:eastAsia="Times New Roman" w:hAnsi="Calibri Light" w:cs="Times New Roman"/>
      <w:i/>
      <w:iCs/>
      <w:color w:val="2F5496"/>
    </w:rPr>
  </w:style>
  <w:style w:type="numbering" w:customStyle="1" w:styleId="NoList1">
    <w:name w:val="No List1"/>
    <w:next w:val="NoList"/>
    <w:uiPriority w:val="99"/>
    <w:semiHidden/>
    <w:unhideWhenUsed/>
    <w:rsid w:val="00CC4E3C"/>
  </w:style>
  <w:style w:type="character" w:customStyle="1" w:styleId="Heading3Char">
    <w:name w:val="Heading 3 Char"/>
    <w:basedOn w:val="DefaultParagraphFont"/>
    <w:link w:val="Heading3"/>
    <w:uiPriority w:val="9"/>
    <w:rsid w:val="00CC4E3C"/>
    <w:rPr>
      <w:rFonts w:ascii="Calibri Light" w:eastAsia="Times New Roman" w:hAnsi="Calibri Light" w:cs="Times New Roman"/>
      <w:color w:val="1F3763"/>
      <w:sz w:val="24"/>
      <w:szCs w:val="24"/>
    </w:rPr>
  </w:style>
  <w:style w:type="paragraph" w:customStyle="1" w:styleId="Body">
    <w:name w:val="Body"/>
    <w:rsid w:val="00CC4E3C"/>
    <w:pPr>
      <w:tabs>
        <w:tab w:val="left" w:pos="1440"/>
        <w:tab w:val="left" w:pos="2160"/>
        <w:tab w:val="left" w:pos="2520"/>
        <w:tab w:val="left" w:pos="2880"/>
        <w:tab w:val="left" w:pos="3600"/>
        <w:tab w:val="left" w:pos="4320"/>
        <w:tab w:val="left" w:pos="5040"/>
        <w:tab w:val="left" w:pos="5760"/>
        <w:tab w:val="left" w:pos="6480"/>
        <w:tab w:val="left" w:pos="7200"/>
        <w:tab w:val="left" w:pos="7920"/>
      </w:tabs>
      <w:suppressAutoHyphens/>
      <w:spacing w:after="0" w:line="240" w:lineRule="auto"/>
      <w:ind w:left="1080" w:hanging="1080"/>
    </w:pPr>
    <w:rPr>
      <w:rFonts w:ascii="Times New Roman" w:eastAsia="PMingLiU" w:hAnsi="Times New Roman" w:cs="Times New Roman"/>
      <w:sz w:val="24"/>
      <w:szCs w:val="20"/>
    </w:rPr>
  </w:style>
  <w:style w:type="paragraph" w:customStyle="1" w:styleId="Text">
    <w:name w:val="Text"/>
    <w:link w:val="TextChar"/>
    <w:rsid w:val="00CC4E3C"/>
    <w:pPr>
      <w:spacing w:before="120" w:after="120" w:line="240" w:lineRule="auto"/>
      <w:ind w:left="720"/>
    </w:pPr>
    <w:rPr>
      <w:rFonts w:ascii="Arial" w:eastAsia="ヒラギノ角ゴ Pro W3" w:hAnsi="Arial" w:cs="Times New Roman"/>
      <w:color w:val="000000"/>
      <w:sz w:val="20"/>
      <w:szCs w:val="20"/>
    </w:rPr>
  </w:style>
  <w:style w:type="character" w:customStyle="1" w:styleId="TextChar">
    <w:name w:val="Text Char"/>
    <w:link w:val="Text"/>
    <w:rsid w:val="00CC4E3C"/>
    <w:rPr>
      <w:rFonts w:ascii="Arial" w:eastAsia="ヒラギノ角ゴ Pro W3" w:hAnsi="Arial" w:cs="Times New Roman"/>
      <w:color w:val="000000"/>
      <w:sz w:val="20"/>
      <w:szCs w:val="20"/>
    </w:rPr>
  </w:style>
  <w:style w:type="numbering" w:customStyle="1" w:styleId="Legal">
    <w:name w:val="Legal"/>
    <w:rsid w:val="00CC4E3C"/>
    <w:pPr>
      <w:numPr>
        <w:numId w:val="14"/>
      </w:numPr>
    </w:pPr>
  </w:style>
  <w:style w:type="character" w:customStyle="1" w:styleId="UnresolvedMention1">
    <w:name w:val="Unresolved Mention1"/>
    <w:basedOn w:val="DefaultParagraphFont"/>
    <w:uiPriority w:val="99"/>
    <w:semiHidden/>
    <w:unhideWhenUsed/>
    <w:rsid w:val="00CC4E3C"/>
    <w:rPr>
      <w:color w:val="605E5C"/>
      <w:shd w:val="clear" w:color="auto" w:fill="E1DFDD"/>
    </w:rPr>
  </w:style>
  <w:style w:type="paragraph" w:styleId="NoSpacing">
    <w:name w:val="No Spacing"/>
    <w:link w:val="NoSpacingChar"/>
    <w:uiPriority w:val="1"/>
    <w:qFormat/>
    <w:rsid w:val="00CC4E3C"/>
    <w:pPr>
      <w:spacing w:after="0" w:line="240" w:lineRule="auto"/>
    </w:pPr>
    <w:rPr>
      <w:rFonts w:ascii="Calibri" w:eastAsia="Calibri" w:hAnsi="Calibri" w:cs="Times New Roman"/>
      <w:sz w:val="24"/>
      <w:szCs w:val="24"/>
    </w:rPr>
  </w:style>
  <w:style w:type="character" w:customStyle="1" w:styleId="NoSpacingChar">
    <w:name w:val="No Spacing Char"/>
    <w:link w:val="NoSpacing"/>
    <w:uiPriority w:val="1"/>
    <w:rsid w:val="00CC4E3C"/>
    <w:rPr>
      <w:rFonts w:ascii="Calibri" w:eastAsia="Calibri" w:hAnsi="Calibri" w:cs="Times New Roman"/>
      <w:sz w:val="24"/>
      <w:szCs w:val="24"/>
    </w:rPr>
  </w:style>
  <w:style w:type="paragraph" w:customStyle="1" w:styleId="NormalWeb1">
    <w:name w:val="Normal (Web)1"/>
    <w:rsid w:val="00CC4E3C"/>
    <w:pPr>
      <w:spacing w:before="100" w:after="100" w:line="240" w:lineRule="auto"/>
    </w:pPr>
    <w:rPr>
      <w:rFonts w:ascii="Times New Roman" w:eastAsia="ヒラギノ角ゴ Pro W3" w:hAnsi="Times New Roman" w:cs="Times New Roman"/>
      <w:color w:val="000000"/>
      <w:sz w:val="24"/>
      <w:szCs w:val="20"/>
      <w:lang w:eastAsia="en-GB"/>
    </w:rPr>
  </w:style>
  <w:style w:type="character" w:styleId="CommentReference">
    <w:name w:val="annotation reference"/>
    <w:basedOn w:val="DefaultParagraphFont"/>
    <w:uiPriority w:val="99"/>
    <w:semiHidden/>
    <w:unhideWhenUsed/>
    <w:rsid w:val="00CC4E3C"/>
    <w:rPr>
      <w:sz w:val="16"/>
      <w:szCs w:val="16"/>
    </w:rPr>
  </w:style>
  <w:style w:type="character" w:customStyle="1" w:styleId="Heading4Char">
    <w:name w:val="Heading 4 Char"/>
    <w:basedOn w:val="DefaultParagraphFont"/>
    <w:link w:val="Heading4"/>
    <w:uiPriority w:val="9"/>
    <w:semiHidden/>
    <w:rsid w:val="00CC4E3C"/>
    <w:rPr>
      <w:rFonts w:ascii="Calibri Light" w:eastAsia="Times New Roman" w:hAnsi="Calibri Light" w:cs="Times New Roman"/>
      <w:i/>
      <w:iCs/>
      <w:color w:val="2F5496"/>
    </w:rPr>
  </w:style>
  <w:style w:type="paragraph" w:styleId="CommentText">
    <w:name w:val="annotation text"/>
    <w:basedOn w:val="Normal"/>
    <w:link w:val="CommentTextChar"/>
    <w:uiPriority w:val="99"/>
    <w:unhideWhenUsed/>
    <w:rsid w:val="00CC4E3C"/>
    <w:pPr>
      <w:spacing w:line="240" w:lineRule="auto"/>
    </w:pPr>
    <w:rPr>
      <w:sz w:val="20"/>
      <w:szCs w:val="20"/>
    </w:rPr>
  </w:style>
  <w:style w:type="character" w:customStyle="1" w:styleId="CommentTextChar">
    <w:name w:val="Comment Text Char"/>
    <w:basedOn w:val="DefaultParagraphFont"/>
    <w:link w:val="CommentText"/>
    <w:uiPriority w:val="99"/>
    <w:rsid w:val="00CC4E3C"/>
    <w:rPr>
      <w:sz w:val="20"/>
      <w:szCs w:val="20"/>
    </w:rPr>
  </w:style>
  <w:style w:type="paragraph" w:styleId="CommentSubject">
    <w:name w:val="annotation subject"/>
    <w:basedOn w:val="CommentText"/>
    <w:next w:val="CommentText"/>
    <w:link w:val="CommentSubjectChar"/>
    <w:uiPriority w:val="99"/>
    <w:semiHidden/>
    <w:unhideWhenUsed/>
    <w:rsid w:val="00CC4E3C"/>
    <w:rPr>
      <w:b/>
      <w:bCs/>
    </w:rPr>
  </w:style>
  <w:style w:type="character" w:customStyle="1" w:styleId="CommentSubjectChar">
    <w:name w:val="Comment Subject Char"/>
    <w:basedOn w:val="CommentTextChar"/>
    <w:link w:val="CommentSubject"/>
    <w:uiPriority w:val="99"/>
    <w:semiHidden/>
    <w:rsid w:val="00CC4E3C"/>
    <w:rPr>
      <w:b/>
      <w:bCs/>
      <w:sz w:val="20"/>
      <w:szCs w:val="20"/>
    </w:rPr>
  </w:style>
  <w:style w:type="paragraph" w:styleId="Revision">
    <w:name w:val="Revision"/>
    <w:hidden/>
    <w:uiPriority w:val="99"/>
    <w:semiHidden/>
    <w:rsid w:val="00CC4E3C"/>
    <w:pPr>
      <w:spacing w:after="0" w:line="240" w:lineRule="auto"/>
    </w:pPr>
  </w:style>
  <w:style w:type="paragraph" w:styleId="NormalWeb">
    <w:name w:val="Normal (Web)"/>
    <w:basedOn w:val="Normal"/>
    <w:uiPriority w:val="99"/>
    <w:semiHidden/>
    <w:unhideWhenUsed/>
    <w:rsid w:val="00CC4E3C"/>
    <w:pPr>
      <w:spacing w:before="100" w:beforeAutospacing="1" w:after="100" w:afterAutospacing="1" w:line="240" w:lineRule="auto"/>
    </w:pPr>
    <w:rPr>
      <w:rFonts w:ascii="Calibri" w:hAnsi="Calibri" w:cs="Calibri"/>
      <w:lang w:val="en-GB" w:eastAsia="en-GB"/>
    </w:rPr>
  </w:style>
  <w:style w:type="character" w:customStyle="1" w:styleId="Heading3Char1">
    <w:name w:val="Heading 3 Char1"/>
    <w:basedOn w:val="DefaultParagraphFont"/>
    <w:uiPriority w:val="9"/>
    <w:semiHidden/>
    <w:rsid w:val="00CC4E3C"/>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CC4E3C"/>
    <w:rPr>
      <w:rFonts w:asciiTheme="majorHAnsi" w:eastAsiaTheme="majorEastAsia" w:hAnsiTheme="majorHAnsi" w:cstheme="majorBidi"/>
      <w:i/>
      <w:iCs/>
      <w:color w:val="2E74B5" w:themeColor="accent1" w:themeShade="BF"/>
    </w:rPr>
  </w:style>
  <w:style w:type="numbering" w:customStyle="1" w:styleId="Legal1">
    <w:name w:val="Legal1"/>
    <w:rsid w:val="00C31A5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0116">
      <w:bodyDiv w:val="1"/>
      <w:marLeft w:val="0"/>
      <w:marRight w:val="0"/>
      <w:marTop w:val="0"/>
      <w:marBottom w:val="0"/>
      <w:divBdr>
        <w:top w:val="none" w:sz="0" w:space="0" w:color="auto"/>
        <w:left w:val="none" w:sz="0" w:space="0" w:color="auto"/>
        <w:bottom w:val="none" w:sz="0" w:space="0" w:color="auto"/>
        <w:right w:val="none" w:sz="0" w:space="0" w:color="auto"/>
      </w:divBdr>
    </w:div>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01037368">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525409625">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1432661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292512248">
      <w:bodyDiv w:val="1"/>
      <w:marLeft w:val="0"/>
      <w:marRight w:val="0"/>
      <w:marTop w:val="0"/>
      <w:marBottom w:val="0"/>
      <w:divBdr>
        <w:top w:val="none" w:sz="0" w:space="0" w:color="auto"/>
        <w:left w:val="none" w:sz="0" w:space="0" w:color="auto"/>
        <w:bottom w:val="none" w:sz="0" w:space="0" w:color="auto"/>
        <w:right w:val="none" w:sz="0" w:space="0" w:color="auto"/>
      </w:divBdr>
    </w:div>
    <w:div w:id="1403068378">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E3862-316F-4E29-9006-D878F1A98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14</Pages>
  <Words>3966</Words>
  <Characters>22611</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Dijana Dzakovic</cp:lastModifiedBy>
  <cp:revision>131</cp:revision>
  <cp:lastPrinted>2021-11-10T13:27:00Z</cp:lastPrinted>
  <dcterms:created xsi:type="dcterms:W3CDTF">2023-06-21T11:56:00Z</dcterms:created>
  <dcterms:modified xsi:type="dcterms:W3CDTF">2026-03-12T14:30:00Z</dcterms:modified>
</cp:coreProperties>
</file>