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0398D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</w:t>
      </w:r>
      <w:r w:rsidR="00607AA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snovna škola</w:t>
      </w:r>
      <w:r w:rsidR="00C66F5C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 „21.maj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</w:t>
      </w:r>
      <w:r w:rsidR="0013384C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 -</w:t>
      </w:r>
      <w:r w:rsidR="00262F8C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 Podgorica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>aka javnih nabavki:</w:t>
      </w:r>
      <w:r w:rsidR="00C3490E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0A1D18">
        <w:rPr>
          <w:rFonts w:ascii="Arial" w:eastAsia="Times New Roman" w:hAnsi="Arial" w:cs="Arial"/>
          <w:sz w:val="24"/>
          <w:szCs w:val="24"/>
          <w:lang w:val="sr-Latn-ME"/>
        </w:rPr>
        <w:t>603/26-322-1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C66F5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 20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C66F5C">
        <w:rPr>
          <w:rFonts w:ascii="Arial" w:eastAsia="Times New Roman" w:hAnsi="Arial" w:cs="Arial"/>
          <w:sz w:val="24"/>
          <w:szCs w:val="24"/>
          <w:lang w:val="sr-Latn-ME"/>
        </w:rPr>
        <w:t>11.03</w:t>
      </w:r>
      <w:r w:rsidR="0051112D">
        <w:rPr>
          <w:rFonts w:ascii="Arial" w:eastAsia="Times New Roman" w:hAnsi="Arial" w:cs="Arial"/>
          <w:sz w:val="24"/>
          <w:szCs w:val="24"/>
          <w:lang w:val="sr-Latn-ME"/>
        </w:rPr>
        <w:t>.2026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="008C431B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074/19, 3/23, 11/23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) </w:t>
      </w:r>
      <w:r w:rsidR="001A1183">
        <w:rPr>
          <w:rFonts w:ascii="Arial" w:eastAsia="Times New Roman" w:hAnsi="Arial" w:cs="Arial"/>
          <w:color w:val="000000"/>
          <w:sz w:val="24"/>
          <w:szCs w:val="24"/>
          <w:lang w:val="pl-PL"/>
        </w:rPr>
        <w:t>JU O</w:t>
      </w:r>
      <w:r w:rsidR="00607AA6">
        <w:rPr>
          <w:rFonts w:ascii="Arial" w:eastAsia="Times New Roman" w:hAnsi="Arial" w:cs="Arial"/>
          <w:color w:val="000000"/>
          <w:sz w:val="24"/>
          <w:szCs w:val="24"/>
          <w:lang w:val="pl-PL"/>
        </w:rPr>
        <w:t>snovna škola</w:t>
      </w:r>
      <w:r w:rsidR="00C66F5C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„21.maj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380A7E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Usluge- 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1A118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odi za učenike </w:t>
      </w:r>
      <w:r w:rsidR="00AD327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od I-V razreda za školsku 2025/2026</w:t>
      </w:r>
      <w:r w:rsidR="00350DD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godinu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463551" w:rsidRDefault="00463551" w:rsidP="0046355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po partijama </w:t>
      </w:r>
    </w:p>
    <w:p w:rsidR="00463551" w:rsidRDefault="00463551" w:rsidP="00463551">
      <w:pPr>
        <w:rPr>
          <w:rFonts w:ascii="Arial" w:hAnsi="Arial" w:cs="Arial"/>
          <w:color w:val="000000"/>
          <w:lang w:val="sr-Latn-ME"/>
        </w:rPr>
      </w:pPr>
    </w:p>
    <w:p w:rsidR="00463551" w:rsidRDefault="00AF0494" w:rsidP="00463551">
      <w:pPr>
        <w:spacing w:line="254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  <w:r>
        <w:rPr>
          <w:rFonts w:ascii="Arial" w:eastAsia="Calibri" w:hAnsi="Arial" w:cs="Arial"/>
          <w:b/>
          <w:color w:val="000000"/>
          <w:lang w:val="sr-Latn-ME"/>
        </w:rPr>
        <w:t xml:space="preserve">PARTIJA 1.  </w:t>
      </w:r>
      <w:r>
        <w:rPr>
          <w:rFonts w:ascii="Arial" w:eastAsia="Calibri" w:hAnsi="Arial" w:cs="Arial"/>
          <w:b/>
          <w:color w:val="000000"/>
          <w:lang w:val="sr-Latn-ME"/>
        </w:rPr>
        <w:tab/>
        <w:t>Organizovanje</w:t>
      </w:r>
      <w:r w:rsidR="00463551">
        <w:rPr>
          <w:rFonts w:ascii="Arial" w:eastAsia="Calibri" w:hAnsi="Arial" w:cs="Arial"/>
          <w:b/>
          <w:color w:val="000000"/>
          <w:lang w:val="sr-Latn-ME"/>
        </w:rPr>
        <w:t xml:space="preserve"> šk</w:t>
      </w:r>
      <w:r>
        <w:rPr>
          <w:rFonts w:ascii="Arial" w:eastAsia="Calibri" w:hAnsi="Arial" w:cs="Arial"/>
          <w:b/>
          <w:color w:val="000000"/>
          <w:lang w:val="sr-Latn-ME"/>
        </w:rPr>
        <w:t>ole u prirodi za učenike I razreda (maksimum 104</w:t>
      </w:r>
      <w:r w:rsidR="00463551">
        <w:rPr>
          <w:rFonts w:ascii="Arial" w:eastAsia="Calibri" w:hAnsi="Arial" w:cs="Arial"/>
          <w:b/>
          <w:color w:val="000000"/>
          <w:lang w:val="sr-Latn-ME"/>
        </w:rPr>
        <w:t xml:space="preserve"> učenika)</w:t>
      </w:r>
    </w:p>
    <w:p w:rsidR="00AF0494" w:rsidRDefault="001B63D1" w:rsidP="00463551">
      <w:pPr>
        <w:spacing w:line="254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  <w:r>
        <w:rPr>
          <w:rFonts w:ascii="Arial" w:eastAsia="Calibri" w:hAnsi="Arial" w:cs="Arial"/>
          <w:b/>
          <w:color w:val="000000"/>
          <w:lang w:val="sr-Latn-ME"/>
        </w:rPr>
        <w:t xml:space="preserve">PARTIJA 2.   </w:t>
      </w:r>
      <w:r w:rsidR="00AF0494">
        <w:rPr>
          <w:rFonts w:ascii="Arial" w:eastAsia="Calibri" w:hAnsi="Arial" w:cs="Arial"/>
          <w:b/>
          <w:color w:val="000000"/>
          <w:lang w:val="sr-Latn-ME"/>
        </w:rPr>
        <w:t>Organizovan</w:t>
      </w:r>
      <w:r w:rsidR="00371F61">
        <w:rPr>
          <w:rFonts w:ascii="Arial" w:eastAsia="Calibri" w:hAnsi="Arial" w:cs="Arial"/>
          <w:b/>
          <w:color w:val="000000"/>
          <w:lang w:val="sr-Latn-ME"/>
        </w:rPr>
        <w:t>je škole u prirodi za učenike</w:t>
      </w:r>
      <w:r w:rsidR="00AF0494">
        <w:rPr>
          <w:rFonts w:ascii="Arial" w:eastAsia="Calibri" w:hAnsi="Arial" w:cs="Arial"/>
          <w:b/>
          <w:color w:val="000000"/>
          <w:lang w:val="sr-Latn-ME"/>
        </w:rPr>
        <w:t xml:space="preserve"> II</w:t>
      </w:r>
      <w:r w:rsidR="000118DC">
        <w:rPr>
          <w:rFonts w:ascii="Arial" w:eastAsia="Calibri" w:hAnsi="Arial" w:cs="Arial"/>
          <w:b/>
          <w:color w:val="000000"/>
          <w:lang w:val="sr-Latn-ME"/>
        </w:rPr>
        <w:t xml:space="preserve">, III, IV i </w:t>
      </w:r>
      <w:r w:rsidR="00AF0494">
        <w:rPr>
          <w:rFonts w:ascii="Arial" w:eastAsia="Calibri" w:hAnsi="Arial" w:cs="Arial"/>
          <w:b/>
          <w:color w:val="000000"/>
          <w:lang w:val="sr-Latn-ME"/>
        </w:rPr>
        <w:t>V razreda (maksimum 449 učenika)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95371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3C02B0" w:rsidRDefault="003C02B0" w:rsidP="003C02B0">
      <w:pPr>
        <w:spacing w:line="254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  <w:r>
        <w:rPr>
          <w:rFonts w:ascii="Arial" w:eastAsia="Calibri" w:hAnsi="Arial" w:cs="Arial"/>
          <w:b/>
          <w:color w:val="000000"/>
          <w:lang w:val="sr-Latn-ME"/>
        </w:rPr>
        <w:sym w:font="Wingdings" w:char="F0FE"/>
      </w:r>
      <w:r>
        <w:rPr>
          <w:rFonts w:ascii="Arial" w:eastAsia="Calibri" w:hAnsi="Arial" w:cs="Arial"/>
          <w:b/>
          <w:color w:val="000000"/>
          <w:lang w:val="sr-Latn-ME"/>
        </w:rPr>
        <w:t xml:space="preserve"> po partijama  </w:t>
      </w:r>
    </w:p>
    <w:p w:rsidR="003C02B0" w:rsidRDefault="003C02B0" w:rsidP="003C02B0">
      <w:pPr>
        <w:spacing w:line="254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  <w:r>
        <w:rPr>
          <w:rFonts w:ascii="Arial" w:eastAsia="Calibri" w:hAnsi="Arial" w:cs="Arial"/>
          <w:b/>
          <w:color w:val="000000"/>
          <w:lang w:val="sr-Latn-ME"/>
        </w:rPr>
        <w:lastRenderedPageBreak/>
        <w:t xml:space="preserve">PARTIJA 1. Organizovanje škole u prirodi </w:t>
      </w:r>
      <w:r>
        <w:rPr>
          <w:rFonts w:ascii="Arial" w:eastAsia="Calibri" w:hAnsi="Arial" w:cs="Arial"/>
          <w:b/>
          <w:color w:val="000000"/>
        </w:rPr>
        <w:t>za učenike I  razreda, p</w:t>
      </w:r>
      <w:r w:rsidR="0055400C">
        <w:rPr>
          <w:rFonts w:ascii="Arial" w:eastAsia="Calibri" w:hAnsi="Arial" w:cs="Arial"/>
          <w:b/>
          <w:color w:val="000000"/>
        </w:rPr>
        <w:t xml:space="preserve">rocijenjena vrijednost </w:t>
      </w:r>
      <w:r>
        <w:rPr>
          <w:rFonts w:ascii="Arial" w:eastAsia="Calibri" w:hAnsi="Arial" w:cs="Arial"/>
          <w:b/>
          <w:color w:val="000000"/>
          <w:lang w:val="sr-Latn-ME"/>
        </w:rPr>
        <w:t xml:space="preserve"> </w:t>
      </w:r>
      <w:r w:rsidR="0055400C">
        <w:rPr>
          <w:rFonts w:ascii="Arial" w:eastAsia="Calibri" w:hAnsi="Arial" w:cs="Arial"/>
          <w:b/>
          <w:color w:val="000000"/>
          <w:lang w:val="sr-Latn-ME"/>
        </w:rPr>
        <w:t xml:space="preserve">22.000,00 </w:t>
      </w:r>
      <w:r>
        <w:rPr>
          <w:rFonts w:ascii="Arial" w:eastAsia="Calibri" w:hAnsi="Arial" w:cs="Arial"/>
          <w:b/>
          <w:color w:val="000000"/>
          <w:lang w:val="sr-Latn-ME"/>
        </w:rPr>
        <w:t>€;</w:t>
      </w:r>
    </w:p>
    <w:p w:rsidR="003C02B0" w:rsidRDefault="003C02B0" w:rsidP="003C02B0">
      <w:pPr>
        <w:spacing w:line="254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  <w:r>
        <w:rPr>
          <w:rFonts w:ascii="Arial" w:eastAsia="Calibri" w:hAnsi="Arial" w:cs="Arial"/>
          <w:b/>
          <w:color w:val="000000"/>
          <w:lang w:val="sr-Latn-ME"/>
        </w:rPr>
        <w:t>PARTIJA 2</w:t>
      </w:r>
      <w:r>
        <w:rPr>
          <w:rFonts w:ascii="Arial" w:eastAsia="Calibri" w:hAnsi="Arial" w:cs="Arial"/>
          <w:b/>
          <w:color w:val="000000"/>
          <w:lang w:val="sr-Latn-ME"/>
        </w:rPr>
        <w:tab/>
        <w:t>Organizovanje škole u prirodi za učenike II, III, IV i V razreda proci</w:t>
      </w:r>
      <w:r w:rsidR="0055400C">
        <w:rPr>
          <w:rFonts w:ascii="Arial" w:eastAsia="Calibri" w:hAnsi="Arial" w:cs="Arial"/>
          <w:b/>
          <w:color w:val="000000"/>
          <w:lang w:val="sr-Latn-ME"/>
        </w:rPr>
        <w:t xml:space="preserve">jenjena vrijednost   111.830,00 </w:t>
      </w:r>
      <w:r>
        <w:rPr>
          <w:rFonts w:ascii="Arial" w:eastAsia="Calibri" w:hAnsi="Arial" w:cs="Arial"/>
          <w:b/>
          <w:color w:val="000000"/>
          <w:lang w:val="sr-Latn-ME"/>
        </w:rPr>
        <w:t>€</w:t>
      </w:r>
    </w:p>
    <w:p w:rsidR="00A20B86" w:rsidRDefault="003C02B0" w:rsidP="00A20B86">
      <w:pPr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 xml:space="preserve">Ukupna procjenjena vrijednosti bez uračunatog PDV-a   </w:t>
      </w:r>
      <w:r w:rsidR="00963C9D">
        <w:rPr>
          <w:rStyle w:val="ammount-red"/>
          <w:b/>
          <w:sz w:val="28"/>
          <w:szCs w:val="28"/>
        </w:rPr>
        <w:t>133.830</w:t>
      </w:r>
      <w:r>
        <w:rPr>
          <w:rStyle w:val="ammount-red"/>
          <w:b/>
          <w:sz w:val="28"/>
          <w:szCs w:val="28"/>
        </w:rPr>
        <w:t xml:space="preserve">,00 </w:t>
      </w:r>
      <w:r>
        <w:rPr>
          <w:rFonts w:eastAsia="Calibri"/>
          <w:b/>
          <w:color w:val="000000"/>
          <w:sz w:val="28"/>
          <w:szCs w:val="28"/>
        </w:rPr>
        <w:t>€</w:t>
      </w:r>
    </w:p>
    <w:p w:rsidR="007A061E" w:rsidRPr="007A061E" w:rsidRDefault="007A061E" w:rsidP="00A20B86">
      <w:pPr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</w:t>
      </w:r>
      <w:r w:rsidR="00350DD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sz w:val="24"/>
          <w:szCs w:val="24"/>
          <w:lang w:val="sr-Latn-ME"/>
        </w:rPr>
        <w:t>Vrednovaće se ispravne ponude, po relativnom (proporcionalnom) metodu, na sl</w:t>
      </w:r>
      <w:r w:rsidR="00813C8E">
        <w:rPr>
          <w:rFonts w:ascii="Arial" w:eastAsia="Times New Roman" w:hAnsi="Arial" w:cs="Arial"/>
          <w:b/>
          <w:i/>
          <w:sz w:val="24"/>
          <w:szCs w:val="24"/>
          <w:lang w:val="sr-Latn-ME"/>
        </w:rPr>
        <w:t>j</w:t>
      </w:r>
      <w:r w:rsidRPr="002C1338">
        <w:rPr>
          <w:rFonts w:ascii="Arial" w:eastAsia="Times New Roman" w:hAnsi="Arial" w:cs="Arial"/>
          <w:b/>
          <w:i/>
          <w:sz w:val="24"/>
          <w:szCs w:val="24"/>
          <w:lang w:val="sr-Latn-ME"/>
        </w:rPr>
        <w:t>edeći način: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1)Po parametru cijena (C), ponude će se vrednovati u odnosu na iznos ponuđene cijene, na sljedeći način: Ponuda sa ponuđenom najnižom cijenom dobija maksimalni predviđeni broj bodova po ovom parametru, tj. </w:t>
      </w:r>
      <w:r w:rsidRPr="002C1338">
        <w:rPr>
          <w:rFonts w:ascii="Arial" w:eastAsia="Times New Roman" w:hAnsi="Arial" w:cs="Arial"/>
          <w:bCs/>
          <w:i/>
          <w:iCs/>
          <w:sz w:val="24"/>
          <w:szCs w:val="24"/>
          <w:lang w:val="sr-Latn-ME"/>
        </w:rPr>
        <w:t>70 bodova</w:t>
      </w: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Broj bodova  C = (najniža ponuđena cijena)/(ponuđena cijena) x 70.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</w:p>
    <w:p w:rsidR="00350DDF" w:rsidRPr="002C1338" w:rsidRDefault="00A20B86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2)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    </w:t>
      </w:r>
      <w:r w:rsidR="00350DDF" w:rsidRPr="002C1338">
        <w:rPr>
          <w:rFonts w:ascii="Arial" w:hAnsi="Arial" w:cs="Arial"/>
          <w:i/>
          <w:color w:val="666666"/>
          <w:sz w:val="18"/>
          <w:szCs w:val="18"/>
          <w:shd w:val="clear" w:color="auto" w:fill="E8E8E8"/>
        </w:rPr>
        <w:t xml:space="preserve"> 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Po parametru kvalitet (K), ponude će se vrednovati u odnosu na iskustvo (reference) ponuđača na uspješnom i kvalitetnom organizovanju škole u prirodi za učenike I, II, III, IV i/ili V razreda osnovne škole,</w:t>
      </w:r>
      <w:r w:rsidR="0037527F">
        <w:rPr>
          <w:rFonts w:ascii="Arial" w:eastAsia="Times New Roman" w:hAnsi="Arial" w:cs="Arial"/>
          <w:i/>
          <w:iCs/>
          <w:sz w:val="24"/>
          <w:szCs w:val="24"/>
        </w:rPr>
        <w:t xml:space="preserve"> ugovorene vrijednosti minimum </w:t>
      </w:r>
      <w:r w:rsidR="007A061E">
        <w:rPr>
          <w:rFonts w:ascii="Arial" w:eastAsia="Times New Roman" w:hAnsi="Arial" w:cs="Arial"/>
          <w:i/>
          <w:iCs/>
          <w:sz w:val="24"/>
          <w:szCs w:val="24"/>
        </w:rPr>
        <w:t>5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0.000.00 EUR-a, be</w:t>
      </w:r>
      <w:r w:rsidR="00430E90">
        <w:rPr>
          <w:rFonts w:ascii="Arial" w:eastAsia="Times New Roman" w:hAnsi="Arial" w:cs="Arial"/>
          <w:i/>
          <w:iCs/>
          <w:sz w:val="24"/>
          <w:szCs w:val="24"/>
        </w:rPr>
        <w:t>z PDV-a, u prethodnih pet godina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, računajući i tekuću godinu u kojoj je započet postupak javne nabavke.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 Pojam reference ponuđača podrazumjeva reference podnosioca samostalne ponude i reference člana zajedničke ponude.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 Ponude će se vrednovati na sljedeći način: Ponudi uz koju je dostavljen najveći broj validnih potvrda o iskustvu ponuđača na uspješnom i kvalitetnom organizovanju škole u prirodi za učenike I, II, III, IV i/ili V razreda osnovne škole, dodjeljuje se maksimalni predviđeni broj bodova po ovom parametru tj, 30 bodova, a ostalim ponudama dodjeljije se proporcionalni broj bodova po formuli: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Broj bodova K = broj dostavljenih validnih potvrda/ najveći broj dostavljenih validnih potvrda x 30.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U slučaju dostavljanja reference podnosioca i člana zajedničke ponude o izvršenom istom poslu, vrednovaće se referenca podnosioca zajedničke ponude.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Potvrda o iskustvu ponuđača treba da sadrži: opis i vrijednost predmeta nabavke; vrijeme realizacije ugovora i konstataciju da je ugovor blagovremeno i kvalitetno izvršen. Kao validne potvrde uzeće se potvrd</w:t>
      </w:r>
      <w:r w:rsidR="00B018BE">
        <w:rPr>
          <w:rFonts w:ascii="Arial" w:eastAsia="Times New Roman" w:hAnsi="Arial" w:cs="Arial"/>
          <w:i/>
          <w:iCs/>
          <w:sz w:val="24"/>
          <w:szCs w:val="24"/>
        </w:rPr>
        <w:t xml:space="preserve">e o izvršenim uslugama </w:t>
      </w: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izdate </w:t>
      </w:r>
      <w:proofErr w:type="gramStart"/>
      <w:r w:rsidRPr="002C1338">
        <w:rPr>
          <w:rFonts w:ascii="Arial" w:eastAsia="Times New Roman" w:hAnsi="Arial" w:cs="Arial"/>
          <w:i/>
          <w:iCs/>
          <w:sz w:val="24"/>
          <w:szCs w:val="24"/>
        </w:rPr>
        <w:t>od</w:t>
      </w:r>
      <w:proofErr w:type="gramEnd"/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strane škole, za koju je ponuđač izvršio usluge organizovanja škole u prirodi, koje sadrže sve podatke iz prethodnog stava. </w:t>
      </w:r>
    </w:p>
    <w:p w:rsidR="00A20B86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Potvrde za vrednovanje ponude ponuđač navodi u ponudi i podnosi uz ponudu, putem ESJN-a, u elektronskom obliku </w:t>
      </w:r>
      <w:proofErr w:type="gramStart"/>
      <w:r w:rsidRPr="002C1338">
        <w:rPr>
          <w:rFonts w:ascii="Arial" w:eastAsia="Times New Roman" w:hAnsi="Arial" w:cs="Arial"/>
          <w:i/>
          <w:iCs/>
          <w:sz w:val="24"/>
          <w:szCs w:val="24"/>
        </w:rPr>
        <w:t>ili</w:t>
      </w:r>
      <w:proofErr w:type="gramEnd"/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kao skeniranu kopiju originala. Potvrda za vrednovanje ponude ne može se naknadno podnositi, mijenjati i/ili dopunjavati.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Ponuda sa najvećim brojem bodova (C+K) će biti izabrana kao najpovoljnija.</w:t>
      </w:r>
    </w:p>
    <w:p w:rsidR="002C1338" w:rsidRPr="002C1338" w:rsidRDefault="002C1338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iCs/>
          <w:sz w:val="24"/>
          <w:szCs w:val="24"/>
          <w:lang w:val="sr-Latn-ME"/>
        </w:rPr>
        <w:t xml:space="preserve">Odnos cijene i kvaliteta = Cijena + Kvalitet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987C1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27</w:t>
      </w:r>
      <w:r w:rsidR="00350DDF">
        <w:rPr>
          <w:rFonts w:ascii="Arial" w:eastAsia="Times New Roman" w:hAnsi="Arial" w:cs="Arial"/>
          <w:bCs/>
          <w:sz w:val="24"/>
          <w:szCs w:val="24"/>
          <w:lang w:val="sr-Latn-ME"/>
        </w:rPr>
        <w:t>.03.202</w:t>
      </w:r>
      <w:r w:rsidR="002065C6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="00987C1A">
        <w:rPr>
          <w:rFonts w:ascii="Arial" w:eastAsia="Times New Roman" w:hAnsi="Arial" w:cs="Arial"/>
          <w:bCs/>
          <w:sz w:val="24"/>
          <w:szCs w:val="24"/>
          <w:lang w:val="sr-Latn-ME"/>
        </w:rPr>
        <w:t>. godine do 09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lastRenderedPageBreak/>
        <w:t>Otvaranje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BF079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ponuda izvršiće ESJN dana </w:t>
      </w:r>
      <w:r w:rsidR="00D9635A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="00350DDF">
        <w:rPr>
          <w:rFonts w:ascii="Arial" w:eastAsia="Times New Roman" w:hAnsi="Arial" w:cs="Arial"/>
          <w:bCs/>
          <w:sz w:val="24"/>
          <w:szCs w:val="24"/>
          <w:lang w:val="sr-Latn-ME"/>
        </w:rPr>
        <w:t>.03.202</w:t>
      </w:r>
      <w:r w:rsidR="00D9635A">
        <w:rPr>
          <w:rFonts w:ascii="Arial" w:eastAsia="Times New Roman" w:hAnsi="Arial" w:cs="Arial"/>
          <w:bCs/>
          <w:sz w:val="24"/>
          <w:szCs w:val="24"/>
          <w:lang w:val="sr-Latn-ME"/>
        </w:rPr>
        <w:t>6. godine u 09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BF0792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</w:t>
      </w:r>
      <w:r w:rsidRPr="00BF079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:rsidR="00541AB5" w:rsidRDefault="00BF0792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</w:t>
      </w:r>
      <w:r w:rsidR="00A20B86"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</w:t>
      </w:r>
      <w:r w:rsid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dnošenje ponuda.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ESJN ć</w:t>
      </w:r>
      <w:r w:rsidR="001D518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</w:t>
      </w: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izvršiti automatsko otvaranje ponuda istovremeno sa istekom roka za dostavlj</w:t>
      </w:r>
      <w:r w:rsidR="009F16C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anje ponuda,</w:t>
      </w: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generisati zapisnik o otvaranju ponuda i izvršiti njegovu automatsku dostavu svim ponuđačima koji su podnijeli ponude.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541AB5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adresi ul. </w:t>
      </w:r>
      <w:r w:rsidR="00D9635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V Proleterske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D9635A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D9635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2026. godine do 09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A27D1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V Proleterske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A27D1C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="00350D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</w:t>
      </w:r>
      <w:r w:rsidR="00A27D1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6. godine do 09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4B0CF2" w:rsidRDefault="004B0CF2" w:rsidP="00D25630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gram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gram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16C8" w:rsidRPr="00A20B86" w:rsidRDefault="009F16C8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ima pravo da pisanim zahtjevom traži od naručioca pojašnjenje tenderske dokumentacije najkasnije deset dana prije isteka roka određenog za dostavljanje </w:t>
      </w:r>
      <w:bookmarkStart w:id="14" w:name="_GoBack"/>
      <w:bookmarkEnd w:id="14"/>
      <w:r w:rsidRPr="00A20B86">
        <w:rPr>
          <w:rFonts w:ascii="Arial" w:eastAsia="Times New Roman" w:hAnsi="Arial" w:cs="Arial"/>
          <w:sz w:val="24"/>
          <w:szCs w:val="24"/>
          <w:lang w:val="sr-Latn-ME"/>
        </w:rPr>
        <w:t>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C17DD5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„21.MAJ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C17D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603/23-322</w:t>
      </w:r>
    </w:p>
    <w:p w:rsidR="00A20B86" w:rsidRPr="00A20B86" w:rsidRDefault="00DA2CA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C17D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11.3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43 stav 1 Zakona o javnim nabavkama („Službeni list CG”, br.74/19, 3/23, 11/23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C17D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upku javne nabavke redni broj 20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 Plana javne nabavke </w:t>
      </w:r>
      <w:r w:rsidR="00C17D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broj: 24872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C17D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30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.01.202</w:t>
      </w:r>
      <w:r w:rsidR="00BA32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prirodi za učenike o</w:t>
      </w:r>
      <w:r w:rsidR="00BA32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  I - V razreda za školsku 2025/2026</w:t>
      </w:r>
      <w:r w:rsidR="00593B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044205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Mr Tijana Luković</w:t>
      </w:r>
      <w:r w:rsidR="00A20B86"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6A5F78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Član</w:t>
      </w:r>
      <w:r w:rsidR="00A20B86"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komisije </w:t>
      </w:r>
      <w:r w:rsidR="00A20B86"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="00A20B86"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</w:t>
      </w:r>
      <w:r w:rsidR="001B6E0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jević 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5E1772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Jasmin Šabotić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5E1772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Admir Durović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DF56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E1772" w:rsidRDefault="005E1772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E1772" w:rsidRDefault="005E1772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E1772" w:rsidRDefault="005E1772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E1772" w:rsidRDefault="005E1772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E1772" w:rsidRDefault="005E1772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E1772" w:rsidRDefault="005E1772" w:rsidP="005E1772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E1772" w:rsidRDefault="005E1772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E1772" w:rsidRDefault="005E1772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7A6081" w:rsidRDefault="007A6081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E1772" w:rsidRPr="007A6081" w:rsidRDefault="007A6081" w:rsidP="007A6081">
      <w:pPr>
        <w:tabs>
          <w:tab w:val="left" w:pos="1376"/>
        </w:tabs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ab/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5E1772" w:rsidRDefault="00A20B86" w:rsidP="005E177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može da izjavi žalbu protiv ove tenderske dokumentacije Komisiji za zaštitu prava, u roku od deset dana od dana objavlj</w:t>
      </w:r>
      <w:r w:rsidR="005E1772">
        <w:rPr>
          <w:rFonts w:ascii="Arial" w:eastAsia="Times New Roman" w:hAnsi="Arial" w:cs="Arial"/>
          <w:sz w:val="24"/>
          <w:szCs w:val="24"/>
          <w:lang w:val="sr-Latn-ME"/>
        </w:rPr>
        <w:t>ivanja tenderske dokumentacije.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8AF" w:rsidRDefault="00C408AF" w:rsidP="00A20B86">
      <w:pPr>
        <w:spacing w:after="0" w:line="240" w:lineRule="auto"/>
      </w:pPr>
      <w:r>
        <w:separator/>
      </w:r>
    </w:p>
  </w:endnote>
  <w:endnote w:type="continuationSeparator" w:id="0">
    <w:p w:rsidR="00C408AF" w:rsidRDefault="00C408AF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8AF" w:rsidRDefault="00C408AF" w:rsidP="00A20B86">
      <w:pPr>
        <w:spacing w:after="0" w:line="240" w:lineRule="auto"/>
      </w:pPr>
      <w:r>
        <w:separator/>
      </w:r>
    </w:p>
  </w:footnote>
  <w:footnote w:type="continuationSeparator" w:id="0">
    <w:p w:rsidR="00C408AF" w:rsidRDefault="00C408AF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98EC1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118DC"/>
    <w:rsid w:val="0003053A"/>
    <w:rsid w:val="00044205"/>
    <w:rsid w:val="00063D83"/>
    <w:rsid w:val="000A1D18"/>
    <w:rsid w:val="000C0575"/>
    <w:rsid w:val="0010021B"/>
    <w:rsid w:val="0013384C"/>
    <w:rsid w:val="00134FDD"/>
    <w:rsid w:val="00176020"/>
    <w:rsid w:val="00193B64"/>
    <w:rsid w:val="001A0E0A"/>
    <w:rsid w:val="001A1183"/>
    <w:rsid w:val="001B63D1"/>
    <w:rsid w:val="001B6E05"/>
    <w:rsid w:val="001D5185"/>
    <w:rsid w:val="001D6BEF"/>
    <w:rsid w:val="002065C6"/>
    <w:rsid w:val="00224AE6"/>
    <w:rsid w:val="0024119C"/>
    <w:rsid w:val="00262F8C"/>
    <w:rsid w:val="002856C2"/>
    <w:rsid w:val="0029761E"/>
    <w:rsid w:val="002C1338"/>
    <w:rsid w:val="003164B6"/>
    <w:rsid w:val="003221F1"/>
    <w:rsid w:val="00337A67"/>
    <w:rsid w:val="00350DDF"/>
    <w:rsid w:val="00371F61"/>
    <w:rsid w:val="0037527F"/>
    <w:rsid w:val="00380A7E"/>
    <w:rsid w:val="00394FA4"/>
    <w:rsid w:val="00395DFC"/>
    <w:rsid w:val="003C02B0"/>
    <w:rsid w:val="00430E90"/>
    <w:rsid w:val="004341AA"/>
    <w:rsid w:val="00434C8C"/>
    <w:rsid w:val="00440CB4"/>
    <w:rsid w:val="00463551"/>
    <w:rsid w:val="00477D3F"/>
    <w:rsid w:val="004925A3"/>
    <w:rsid w:val="004A0A88"/>
    <w:rsid w:val="004B0CF2"/>
    <w:rsid w:val="004D1DA9"/>
    <w:rsid w:val="004F477F"/>
    <w:rsid w:val="00506FE7"/>
    <w:rsid w:val="0051112D"/>
    <w:rsid w:val="00541AB5"/>
    <w:rsid w:val="0055400C"/>
    <w:rsid w:val="00563B52"/>
    <w:rsid w:val="00593BD6"/>
    <w:rsid w:val="005E1772"/>
    <w:rsid w:val="005E6448"/>
    <w:rsid w:val="00607AA6"/>
    <w:rsid w:val="00671430"/>
    <w:rsid w:val="006A5F78"/>
    <w:rsid w:val="006C4BD8"/>
    <w:rsid w:val="006D7CC7"/>
    <w:rsid w:val="00713B76"/>
    <w:rsid w:val="007178AB"/>
    <w:rsid w:val="00742EC4"/>
    <w:rsid w:val="00771A68"/>
    <w:rsid w:val="007949E2"/>
    <w:rsid w:val="007A061E"/>
    <w:rsid w:val="007A6081"/>
    <w:rsid w:val="007A6CBE"/>
    <w:rsid w:val="007B4F44"/>
    <w:rsid w:val="00813C8E"/>
    <w:rsid w:val="0083291B"/>
    <w:rsid w:val="008508E3"/>
    <w:rsid w:val="00851B24"/>
    <w:rsid w:val="0085433F"/>
    <w:rsid w:val="008C1192"/>
    <w:rsid w:val="008C431B"/>
    <w:rsid w:val="008D13D2"/>
    <w:rsid w:val="008E2C37"/>
    <w:rsid w:val="00953718"/>
    <w:rsid w:val="00963C9D"/>
    <w:rsid w:val="00976717"/>
    <w:rsid w:val="00987C1A"/>
    <w:rsid w:val="009A6325"/>
    <w:rsid w:val="009B45BB"/>
    <w:rsid w:val="009C539E"/>
    <w:rsid w:val="009E3FF7"/>
    <w:rsid w:val="009F16C8"/>
    <w:rsid w:val="00A0398D"/>
    <w:rsid w:val="00A141CD"/>
    <w:rsid w:val="00A20B86"/>
    <w:rsid w:val="00A27D1C"/>
    <w:rsid w:val="00A37A0C"/>
    <w:rsid w:val="00A7468E"/>
    <w:rsid w:val="00A92115"/>
    <w:rsid w:val="00AD327F"/>
    <w:rsid w:val="00AE0ADB"/>
    <w:rsid w:val="00AF0494"/>
    <w:rsid w:val="00B018BE"/>
    <w:rsid w:val="00B106D7"/>
    <w:rsid w:val="00B4681D"/>
    <w:rsid w:val="00B62040"/>
    <w:rsid w:val="00BA325E"/>
    <w:rsid w:val="00BF0792"/>
    <w:rsid w:val="00C17DD5"/>
    <w:rsid w:val="00C32E45"/>
    <w:rsid w:val="00C3490E"/>
    <w:rsid w:val="00C408AF"/>
    <w:rsid w:val="00C66F5C"/>
    <w:rsid w:val="00CA249C"/>
    <w:rsid w:val="00D00DFB"/>
    <w:rsid w:val="00D25630"/>
    <w:rsid w:val="00D71B8F"/>
    <w:rsid w:val="00D9635A"/>
    <w:rsid w:val="00DA2CA0"/>
    <w:rsid w:val="00DE3EFD"/>
    <w:rsid w:val="00DF56CA"/>
    <w:rsid w:val="00E06360"/>
    <w:rsid w:val="00E31EA2"/>
    <w:rsid w:val="00E41DB8"/>
    <w:rsid w:val="00E45E2B"/>
    <w:rsid w:val="00EB13B9"/>
    <w:rsid w:val="00F12B10"/>
    <w:rsid w:val="00F41D3C"/>
    <w:rsid w:val="00F5417B"/>
    <w:rsid w:val="00F55B28"/>
    <w:rsid w:val="00F761ED"/>
    <w:rsid w:val="00F775EF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0191157-06D9-46AD-A3D6-C2A1FCFC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  <w:style w:type="character" w:customStyle="1" w:styleId="ammount-red">
    <w:name w:val="ammount-red"/>
    <w:basedOn w:val="DefaultParagraphFont"/>
    <w:rsid w:val="003C0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6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9</Pages>
  <Words>2099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37</cp:revision>
  <cp:lastPrinted>2024-02-13T09:57:00Z</cp:lastPrinted>
  <dcterms:created xsi:type="dcterms:W3CDTF">2026-03-11T17:44:00Z</dcterms:created>
  <dcterms:modified xsi:type="dcterms:W3CDTF">2026-03-11T19:30:00Z</dcterms:modified>
</cp:coreProperties>
</file>