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46A29" w14:textId="77777777" w:rsidR="000302E7" w:rsidRPr="00C6524F" w:rsidRDefault="000302E7" w:rsidP="000302E7">
      <w:pPr>
        <w:spacing w:after="0" w:line="240" w:lineRule="auto"/>
        <w:jc w:val="right"/>
        <w:rPr>
          <w:rFonts w:ascii="Chianti Win95BT" w:eastAsia="Times New Roman" w:hAnsi="Chianti Win95BT" w:cs="Arial"/>
          <w:b/>
          <w:color w:val="000000"/>
        </w:rPr>
      </w:pPr>
      <w:r w:rsidRPr="00C6524F">
        <w:rPr>
          <w:rFonts w:ascii="Chianti Win95BT" w:eastAsia="Times New Roman" w:hAnsi="Chianti Win95BT" w:cs="Arial"/>
          <w:b/>
          <w:color w:val="000000"/>
        </w:rPr>
        <w:t xml:space="preserve">OBRAZAC 1  </w:t>
      </w:r>
    </w:p>
    <w:p w14:paraId="45E99CFB" w14:textId="77777777" w:rsidR="000302E7" w:rsidRPr="00C6524F" w:rsidRDefault="000302E7" w:rsidP="00C6524F">
      <w:pPr>
        <w:spacing w:after="0" w:line="240" w:lineRule="auto"/>
        <w:rPr>
          <w:rFonts w:ascii="Chianti Win95BT" w:eastAsia="Times New Roman" w:hAnsi="Chianti Win95BT" w:cs="Arial"/>
          <w:color w:val="000000"/>
        </w:rPr>
      </w:pPr>
    </w:p>
    <w:p w14:paraId="2E382D37" w14:textId="77777777" w:rsidR="000302E7" w:rsidRPr="00C6524F" w:rsidRDefault="000302E7" w:rsidP="00C6524F">
      <w:pPr>
        <w:spacing w:after="0" w:line="240" w:lineRule="auto"/>
        <w:rPr>
          <w:rFonts w:ascii="Chianti Win95BT" w:eastAsia="Times New Roman" w:hAnsi="Chianti Win95BT" w:cstheme="minorHAnsi"/>
          <w:color w:val="000000"/>
        </w:rPr>
      </w:pPr>
      <w:r w:rsidRPr="00C6524F">
        <w:rPr>
          <w:rFonts w:ascii="Chianti Win95BT" w:eastAsia="Times New Roman" w:hAnsi="Chianti Win95BT" w:cstheme="minorHAnsi"/>
          <w:color w:val="000000"/>
        </w:rPr>
        <w:t xml:space="preserve">Crnogorski </w:t>
      </w:r>
      <w:proofErr w:type="spellStart"/>
      <w:r w:rsidRPr="00C6524F">
        <w:rPr>
          <w:rFonts w:ascii="Chianti Win95BT" w:eastAsia="Times New Roman" w:hAnsi="Chianti Win95BT" w:cstheme="minorHAnsi"/>
          <w:color w:val="000000"/>
        </w:rPr>
        <w:t>elektroprenosni</w:t>
      </w:r>
      <w:proofErr w:type="spellEnd"/>
      <w:r w:rsidRPr="00C6524F">
        <w:rPr>
          <w:rFonts w:ascii="Chianti Win95BT" w:eastAsia="Times New Roman" w:hAnsi="Chianti Win95BT" w:cstheme="minorHAnsi"/>
          <w:color w:val="000000"/>
        </w:rPr>
        <w:t xml:space="preserve"> sistem AD Podgorica</w:t>
      </w:r>
    </w:p>
    <w:p w14:paraId="3C2B5D44" w14:textId="473174D8" w:rsidR="000302E7" w:rsidRPr="00C6524F" w:rsidRDefault="000302E7" w:rsidP="00C6524F">
      <w:pPr>
        <w:spacing w:after="0" w:line="240" w:lineRule="auto"/>
        <w:rPr>
          <w:rFonts w:ascii="Chianti Win95BT" w:eastAsia="Times New Roman" w:hAnsi="Chianti Win95BT" w:cstheme="minorHAnsi"/>
          <w:color w:val="000000"/>
        </w:rPr>
      </w:pPr>
      <w:r w:rsidRPr="00C6524F">
        <w:rPr>
          <w:rFonts w:ascii="Chianti Win95BT" w:eastAsia="Times New Roman" w:hAnsi="Chianti Win95BT" w:cstheme="minorHAnsi"/>
          <w:color w:val="000000"/>
        </w:rPr>
        <w:t xml:space="preserve">Broj iz evidencije postupaka javnih </w:t>
      </w:r>
      <w:r w:rsidRPr="00C6524F">
        <w:rPr>
          <w:rFonts w:ascii="Chianti Win95BT" w:eastAsia="Times New Roman" w:hAnsi="Chianti Win95BT" w:cstheme="minorHAnsi"/>
        </w:rPr>
        <w:t xml:space="preserve">nabavki: </w:t>
      </w:r>
      <w:r w:rsidR="009E6861">
        <w:rPr>
          <w:rFonts w:ascii="Chianti Win95BT" w:eastAsia="Times New Roman" w:hAnsi="Chianti Win95BT" w:cstheme="minorHAnsi"/>
        </w:rPr>
        <w:t>11/26</w:t>
      </w:r>
    </w:p>
    <w:p w14:paraId="66A5BBB7" w14:textId="363F319D" w:rsidR="000302E7" w:rsidRPr="00C6524F" w:rsidRDefault="000302E7" w:rsidP="00C6524F">
      <w:pPr>
        <w:spacing w:after="0" w:line="240" w:lineRule="auto"/>
        <w:rPr>
          <w:rFonts w:ascii="Chianti Win95BT" w:eastAsia="Times New Roman" w:hAnsi="Chianti Win95BT" w:cstheme="minorHAnsi"/>
          <w:color w:val="000000"/>
        </w:rPr>
      </w:pPr>
      <w:r w:rsidRPr="00C6524F">
        <w:rPr>
          <w:rFonts w:ascii="Chianti Win95BT" w:eastAsia="Times New Roman" w:hAnsi="Chianti Win95BT" w:cstheme="minorHAnsi"/>
          <w:color w:val="000000"/>
        </w:rPr>
        <w:t>Redni broj iz Plana javnih nabavki:</w:t>
      </w:r>
      <w:r w:rsidRPr="00C6524F">
        <w:rPr>
          <w:rFonts w:ascii="Chianti Win95BT" w:hAnsi="Chianti Win95BT" w:cstheme="minorHAnsi"/>
        </w:rPr>
        <w:t xml:space="preserve"> </w:t>
      </w:r>
      <w:r w:rsidR="00B61CF7">
        <w:rPr>
          <w:rFonts w:ascii="Chianti Win95BT" w:hAnsi="Chianti Win95BT" w:cstheme="minorHAnsi"/>
        </w:rPr>
        <w:t>58</w:t>
      </w:r>
    </w:p>
    <w:p w14:paraId="7F1F364A" w14:textId="2CD42C03" w:rsidR="000302E7" w:rsidRPr="00C6524F" w:rsidRDefault="000302E7" w:rsidP="00C6524F">
      <w:pPr>
        <w:spacing w:line="240" w:lineRule="auto"/>
        <w:rPr>
          <w:rFonts w:ascii="Chianti Win95BT" w:eastAsia="Times New Roman" w:hAnsi="Chianti Win95BT" w:cstheme="minorHAnsi"/>
          <w:bCs/>
        </w:rPr>
      </w:pPr>
      <w:r w:rsidRPr="00C6524F">
        <w:rPr>
          <w:rFonts w:ascii="Chianti Win95BT" w:eastAsia="Times New Roman" w:hAnsi="Chianti Win95BT" w:cstheme="minorHAnsi"/>
        </w:rPr>
        <w:t xml:space="preserve">Mjesto i datum: Podgorica, </w:t>
      </w:r>
      <w:r w:rsidR="00DD6E45">
        <w:rPr>
          <w:rFonts w:ascii="Chianti Win95BT" w:eastAsia="Times New Roman" w:hAnsi="Chianti Win95BT" w:cstheme="minorHAnsi"/>
        </w:rPr>
        <w:t>10.03.202</w:t>
      </w:r>
      <w:r w:rsidR="00B61CF7">
        <w:rPr>
          <w:rFonts w:ascii="Chianti Win95BT" w:eastAsia="Times New Roman" w:hAnsi="Chianti Win95BT" w:cstheme="minorHAnsi"/>
        </w:rPr>
        <w:t>6</w:t>
      </w:r>
      <w:r w:rsidR="00DD6E45">
        <w:rPr>
          <w:rFonts w:ascii="Chianti Win95BT" w:eastAsia="Times New Roman" w:hAnsi="Chianti Win95BT" w:cstheme="minorHAnsi"/>
        </w:rPr>
        <w:t>. godine</w:t>
      </w:r>
    </w:p>
    <w:p w14:paraId="6B72BAC7" w14:textId="77777777" w:rsidR="000302E7" w:rsidRPr="00C6524F" w:rsidRDefault="000302E7" w:rsidP="000302E7">
      <w:pPr>
        <w:spacing w:after="0" w:line="240" w:lineRule="auto"/>
        <w:jc w:val="both"/>
        <w:rPr>
          <w:rFonts w:ascii="Chianti Win95BT" w:eastAsia="Times New Roman" w:hAnsi="Chianti Win95BT" w:cs="Arial"/>
          <w:b/>
          <w:bCs/>
          <w:color w:val="000000"/>
        </w:rPr>
      </w:pPr>
    </w:p>
    <w:p w14:paraId="2B7454E9" w14:textId="77777777" w:rsidR="000302E7" w:rsidRPr="00C6524F" w:rsidRDefault="000302E7" w:rsidP="000302E7">
      <w:pPr>
        <w:spacing w:after="0" w:line="240" w:lineRule="auto"/>
        <w:rPr>
          <w:rFonts w:ascii="Chianti Win95BT" w:eastAsia="Times New Roman" w:hAnsi="Chianti Win95BT" w:cs="Arial"/>
        </w:rPr>
      </w:pPr>
    </w:p>
    <w:p w14:paraId="28EA48C9" w14:textId="77777777" w:rsidR="000302E7" w:rsidRPr="00C6524F" w:rsidRDefault="000302E7" w:rsidP="000302E7">
      <w:pPr>
        <w:spacing w:after="0" w:line="240" w:lineRule="auto"/>
        <w:rPr>
          <w:rFonts w:ascii="Chianti Win95BT" w:eastAsia="Times New Roman" w:hAnsi="Chianti Win95BT" w:cs="Arial"/>
        </w:rPr>
      </w:pPr>
    </w:p>
    <w:p w14:paraId="3EF70E34" w14:textId="77777777" w:rsidR="000302E7" w:rsidRPr="00C6524F" w:rsidRDefault="000302E7" w:rsidP="000302E7">
      <w:pPr>
        <w:spacing w:after="0" w:line="240" w:lineRule="auto"/>
        <w:rPr>
          <w:rFonts w:ascii="Chianti Win95BT" w:eastAsia="Times New Roman" w:hAnsi="Chianti Win95BT" w:cs="Arial"/>
        </w:rPr>
      </w:pPr>
    </w:p>
    <w:p w14:paraId="26E8A9CC" w14:textId="6A922160" w:rsidR="000302E7" w:rsidRPr="00C6524F" w:rsidRDefault="000302E7" w:rsidP="000302E7">
      <w:pPr>
        <w:tabs>
          <w:tab w:val="left" w:pos="1276"/>
          <w:tab w:val="left" w:pos="3261"/>
        </w:tabs>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Na osnovu člana 93 stav 1 Zakona o javnim nabavkama </w:t>
      </w:r>
      <w:r w:rsidR="00C6524F" w:rsidRPr="00C6524F">
        <w:rPr>
          <w:rFonts w:ascii="Chianti Win95BT" w:eastAsia="Times New Roman" w:hAnsi="Chianti Win95BT" w:cs="Arial"/>
        </w:rPr>
        <w:t>(„Službeni list CG“, br. 74/19, 03/23 i 11/23</w:t>
      </w:r>
      <w:r w:rsidRPr="00C6524F">
        <w:rPr>
          <w:rFonts w:ascii="Chianti Win95BT" w:eastAsia="Times New Roman" w:hAnsi="Chianti Win95BT" w:cs="Arial"/>
        </w:rPr>
        <w:t xml:space="preserve">) </w:t>
      </w:r>
      <w:r w:rsidRPr="00C6524F">
        <w:rPr>
          <w:rFonts w:ascii="Chianti Win95BT" w:eastAsia="Times New Roman" w:hAnsi="Chianti Win95BT" w:cs="Arial"/>
          <w:color w:val="000000"/>
          <w:u w:val="single"/>
        </w:rPr>
        <w:t xml:space="preserve">Crnogorski </w:t>
      </w:r>
      <w:proofErr w:type="spellStart"/>
      <w:r w:rsidRPr="00C6524F">
        <w:rPr>
          <w:rFonts w:ascii="Chianti Win95BT" w:eastAsia="Times New Roman" w:hAnsi="Chianti Win95BT" w:cs="Arial"/>
          <w:color w:val="000000"/>
          <w:u w:val="single"/>
        </w:rPr>
        <w:t>elektroprenosni</w:t>
      </w:r>
      <w:proofErr w:type="spellEnd"/>
      <w:r w:rsidRPr="00C6524F">
        <w:rPr>
          <w:rFonts w:ascii="Chianti Win95BT" w:eastAsia="Times New Roman" w:hAnsi="Chianti Win95BT" w:cs="Arial"/>
          <w:color w:val="000000"/>
          <w:u w:val="single"/>
        </w:rPr>
        <w:t xml:space="preserve"> sistem AD Podgorica </w:t>
      </w:r>
      <w:r w:rsidRPr="00C6524F">
        <w:rPr>
          <w:rFonts w:ascii="Chianti Win95BT" w:eastAsia="Times New Roman" w:hAnsi="Chianti Win95BT" w:cs="Arial"/>
        </w:rPr>
        <w:t>objavljuje</w:t>
      </w:r>
    </w:p>
    <w:p w14:paraId="46C6C6D5" w14:textId="77777777" w:rsidR="000302E7" w:rsidRPr="00C6524F" w:rsidRDefault="000302E7" w:rsidP="000302E7">
      <w:pPr>
        <w:tabs>
          <w:tab w:val="left" w:pos="1276"/>
          <w:tab w:val="left" w:pos="3261"/>
        </w:tabs>
        <w:spacing w:after="0" w:line="240" w:lineRule="auto"/>
        <w:jc w:val="both"/>
        <w:rPr>
          <w:rFonts w:ascii="Chianti Win95BT" w:eastAsia="Times New Roman" w:hAnsi="Chianti Win95BT" w:cs="Arial"/>
          <w:b/>
          <w:bCs/>
          <w:color w:val="000000"/>
        </w:rPr>
      </w:pPr>
    </w:p>
    <w:p w14:paraId="52C6BD68" w14:textId="77777777" w:rsidR="000302E7" w:rsidRPr="00C6524F" w:rsidRDefault="000302E7" w:rsidP="000302E7">
      <w:pPr>
        <w:tabs>
          <w:tab w:val="left" w:pos="1276"/>
          <w:tab w:val="left" w:pos="3261"/>
        </w:tabs>
        <w:spacing w:after="0" w:line="240" w:lineRule="auto"/>
        <w:jc w:val="both"/>
        <w:rPr>
          <w:rFonts w:ascii="Chianti Win95BT" w:eastAsia="Times New Roman" w:hAnsi="Chianti Win95BT" w:cs="Arial"/>
          <w:b/>
          <w:bCs/>
          <w:color w:val="000000"/>
        </w:rPr>
      </w:pPr>
    </w:p>
    <w:p w14:paraId="2D5D2B6E" w14:textId="77777777" w:rsidR="000302E7" w:rsidRPr="00C6524F" w:rsidRDefault="000302E7" w:rsidP="000302E7">
      <w:pPr>
        <w:tabs>
          <w:tab w:val="left" w:pos="1276"/>
          <w:tab w:val="left" w:pos="3261"/>
        </w:tabs>
        <w:spacing w:after="0" w:line="240" w:lineRule="auto"/>
        <w:jc w:val="both"/>
        <w:rPr>
          <w:rFonts w:ascii="Chianti Win95BT" w:eastAsia="Times New Roman" w:hAnsi="Chianti Win95BT" w:cs="Arial"/>
          <w:b/>
          <w:bCs/>
          <w:color w:val="000000"/>
        </w:rPr>
      </w:pPr>
    </w:p>
    <w:p w14:paraId="6C159429" w14:textId="77777777" w:rsidR="00C6524F" w:rsidRDefault="00C6524F" w:rsidP="000302E7">
      <w:pPr>
        <w:tabs>
          <w:tab w:val="left" w:pos="1276"/>
          <w:tab w:val="left" w:pos="3261"/>
        </w:tabs>
        <w:spacing w:after="0" w:line="240" w:lineRule="auto"/>
        <w:jc w:val="both"/>
        <w:rPr>
          <w:rFonts w:ascii="Chianti Win95BT" w:eastAsia="Times New Roman" w:hAnsi="Chianti Win95BT" w:cs="Arial"/>
          <w:b/>
          <w:bCs/>
          <w:color w:val="000000"/>
        </w:rPr>
      </w:pPr>
    </w:p>
    <w:p w14:paraId="6F1A9199" w14:textId="1B1ABEC7" w:rsidR="000302E7" w:rsidRPr="00C6524F" w:rsidRDefault="000302E7" w:rsidP="000302E7">
      <w:pPr>
        <w:tabs>
          <w:tab w:val="left" w:pos="1276"/>
          <w:tab w:val="left" w:pos="3261"/>
        </w:tabs>
        <w:spacing w:after="0" w:line="240" w:lineRule="auto"/>
        <w:jc w:val="both"/>
        <w:rPr>
          <w:rFonts w:ascii="Chianti Win95BT" w:eastAsia="Times New Roman" w:hAnsi="Chianti Win95BT" w:cs="Arial"/>
        </w:rPr>
      </w:pPr>
      <w:r w:rsidRPr="00C6524F">
        <w:rPr>
          <w:rFonts w:ascii="Chianti Win95BT" w:eastAsia="Times New Roman" w:hAnsi="Chianti Win95BT" w:cs="Arial"/>
          <w:b/>
          <w:bCs/>
          <w:color w:val="000000"/>
        </w:rPr>
        <w:t xml:space="preserve">                                        </w:t>
      </w:r>
      <w:r w:rsidRPr="00C6524F">
        <w:rPr>
          <w:rFonts w:ascii="Chianti Win95BT" w:eastAsia="Times New Roman" w:hAnsi="Chianti Win95BT" w:cs="Arial"/>
          <w:b/>
          <w:bCs/>
          <w:color w:val="000000"/>
        </w:rPr>
        <w:tab/>
      </w:r>
      <w:r w:rsidRPr="00C6524F">
        <w:rPr>
          <w:rFonts w:ascii="Chianti Win95BT" w:eastAsia="Times New Roman" w:hAnsi="Chianti Win95BT" w:cs="Arial"/>
          <w:bCs/>
          <w:color w:val="000000"/>
        </w:rPr>
        <w:t xml:space="preserve">                                                      </w:t>
      </w:r>
    </w:p>
    <w:p w14:paraId="69508B1F" w14:textId="77777777" w:rsidR="000302E7" w:rsidRPr="00C6524F" w:rsidRDefault="000302E7" w:rsidP="000302E7">
      <w:pPr>
        <w:keepNext/>
        <w:spacing w:after="0" w:line="240" w:lineRule="auto"/>
        <w:jc w:val="center"/>
        <w:outlineLvl w:val="0"/>
        <w:rPr>
          <w:rFonts w:ascii="Chianti Win95BT" w:eastAsia="Times New Roman" w:hAnsi="Chianti Win95BT" w:cs="Arial"/>
          <w:b/>
          <w:bCs/>
          <w:color w:val="000000"/>
        </w:rPr>
      </w:pPr>
    </w:p>
    <w:p w14:paraId="51F61DDF" w14:textId="77777777" w:rsidR="000302E7" w:rsidRPr="00C6524F" w:rsidRDefault="000302E7" w:rsidP="000302E7">
      <w:pPr>
        <w:spacing w:after="0" w:line="240" w:lineRule="auto"/>
        <w:jc w:val="center"/>
        <w:rPr>
          <w:rFonts w:ascii="Chianti Win95BT" w:eastAsia="Times New Roman" w:hAnsi="Chianti Win95BT" w:cs="Arial"/>
          <w:b/>
          <w:bCs/>
          <w:color w:val="000000"/>
        </w:rPr>
      </w:pPr>
      <w:r w:rsidRPr="00C6524F">
        <w:rPr>
          <w:rFonts w:ascii="Chianti Win95BT" w:eastAsia="Times New Roman" w:hAnsi="Chianti Win95BT" w:cs="Arial"/>
          <w:b/>
          <w:bCs/>
          <w:color w:val="000000"/>
        </w:rPr>
        <w:t>TENDERSKU DOKUMENTACIJU</w:t>
      </w:r>
    </w:p>
    <w:p w14:paraId="69E4C648" w14:textId="77777777" w:rsidR="000302E7" w:rsidRPr="00C6524F" w:rsidRDefault="000302E7" w:rsidP="000302E7">
      <w:pPr>
        <w:spacing w:after="0" w:line="240" w:lineRule="auto"/>
        <w:jc w:val="center"/>
        <w:rPr>
          <w:rFonts w:ascii="Chianti Win95BT" w:eastAsia="Times New Roman" w:hAnsi="Chianti Win95BT" w:cs="Arial"/>
          <w:b/>
          <w:bCs/>
          <w:color w:val="000000"/>
        </w:rPr>
      </w:pPr>
      <w:r w:rsidRPr="00C6524F">
        <w:rPr>
          <w:rFonts w:ascii="Chianti Win95BT" w:eastAsia="Times New Roman" w:hAnsi="Chianti Win95BT" w:cs="Arial"/>
          <w:b/>
          <w:bCs/>
          <w:color w:val="000000"/>
        </w:rPr>
        <w:t>ZA OTVORENI POSTUPAK JAVNE NABAVKE</w:t>
      </w:r>
    </w:p>
    <w:p w14:paraId="0897A2EF" w14:textId="77777777" w:rsidR="000302E7" w:rsidRPr="00C6524F" w:rsidRDefault="00BF583B" w:rsidP="000302E7">
      <w:pPr>
        <w:spacing w:after="0" w:line="240" w:lineRule="auto"/>
        <w:jc w:val="center"/>
        <w:rPr>
          <w:rFonts w:ascii="Chianti Win95BT" w:eastAsia="Times New Roman" w:hAnsi="Chianti Win95BT" w:cs="Arial"/>
          <w:b/>
          <w:color w:val="000000"/>
        </w:rPr>
      </w:pPr>
      <w:r w:rsidRPr="00C6524F">
        <w:rPr>
          <w:rFonts w:ascii="Chianti Win95BT" w:eastAsia="Times New Roman" w:hAnsi="Chianti Win95BT" w:cs="Arial"/>
          <w:b/>
          <w:color w:val="000000"/>
        </w:rPr>
        <w:t>usluge</w:t>
      </w:r>
    </w:p>
    <w:p w14:paraId="3C525815" w14:textId="77777777" w:rsidR="000302E7" w:rsidRPr="00C6524F" w:rsidRDefault="000302E7" w:rsidP="000302E7">
      <w:pPr>
        <w:spacing w:after="0" w:line="240" w:lineRule="auto"/>
        <w:jc w:val="center"/>
        <w:rPr>
          <w:rFonts w:ascii="Chianti Win95BT" w:eastAsia="Times New Roman" w:hAnsi="Chianti Win95BT" w:cs="Arial"/>
          <w:b/>
          <w:color w:val="000000"/>
        </w:rPr>
      </w:pPr>
    </w:p>
    <w:p w14:paraId="34C62940" w14:textId="77777777" w:rsidR="00B61CF7" w:rsidRDefault="00B61CF7" w:rsidP="00B61CF7">
      <w:pPr>
        <w:spacing w:after="0" w:line="240" w:lineRule="auto"/>
        <w:jc w:val="center"/>
        <w:rPr>
          <w:rFonts w:ascii="Chianti Win95BT" w:eastAsia="Times New Roman" w:hAnsi="Chianti Win95BT" w:cs="Arial"/>
          <w:b/>
          <w:bCs/>
          <w:color w:val="000000"/>
        </w:rPr>
      </w:pPr>
      <w:r w:rsidRPr="00B61CF7">
        <w:rPr>
          <w:rFonts w:ascii="Chianti Win95BT" w:eastAsia="Times New Roman" w:hAnsi="Chianti Win95BT" w:cs="Arial"/>
          <w:b/>
          <w:bCs/>
          <w:color w:val="000000"/>
        </w:rPr>
        <w:t xml:space="preserve">Košenje trave, korova i drugog rastinja, </w:t>
      </w:r>
    </w:p>
    <w:p w14:paraId="212E3A47" w14:textId="7F2E7833" w:rsidR="000F0B26" w:rsidRPr="00C6524F" w:rsidRDefault="00B61CF7" w:rsidP="00B61CF7">
      <w:pPr>
        <w:spacing w:after="0" w:line="240" w:lineRule="auto"/>
        <w:jc w:val="center"/>
        <w:rPr>
          <w:rFonts w:ascii="Chianti Win95BT" w:eastAsia="Times New Roman" w:hAnsi="Chianti Win95BT" w:cs="Arial"/>
        </w:rPr>
      </w:pPr>
      <w:r w:rsidRPr="00B61CF7">
        <w:rPr>
          <w:rFonts w:ascii="Chianti Win95BT" w:eastAsia="Times New Roman" w:hAnsi="Chianti Win95BT" w:cs="Arial"/>
          <w:b/>
          <w:bCs/>
          <w:color w:val="000000"/>
        </w:rPr>
        <w:t>čišćenje kanala u krugu TS</w:t>
      </w:r>
    </w:p>
    <w:p w14:paraId="057E72F0" w14:textId="77777777" w:rsidR="000302E7" w:rsidRPr="00C6524F" w:rsidRDefault="000302E7" w:rsidP="000302E7">
      <w:pPr>
        <w:spacing w:after="0" w:line="240" w:lineRule="auto"/>
        <w:rPr>
          <w:rFonts w:ascii="Chianti Win95BT" w:eastAsia="Times New Roman" w:hAnsi="Chianti Win95BT" w:cs="Arial"/>
        </w:rPr>
      </w:pPr>
    </w:p>
    <w:p w14:paraId="7896610F" w14:textId="77777777" w:rsidR="00136928" w:rsidRDefault="00136928" w:rsidP="000302E7">
      <w:pPr>
        <w:spacing w:after="0" w:line="240" w:lineRule="auto"/>
        <w:jc w:val="both"/>
        <w:rPr>
          <w:rFonts w:ascii="Chianti Win95BT" w:eastAsia="Times New Roman" w:hAnsi="Chianti Win95BT" w:cs="Arial"/>
          <w:color w:val="000000"/>
        </w:rPr>
      </w:pPr>
    </w:p>
    <w:p w14:paraId="46A61AEC" w14:textId="77777777" w:rsidR="00B61CF7" w:rsidRDefault="00B61CF7" w:rsidP="000302E7">
      <w:pPr>
        <w:spacing w:after="0" w:line="240" w:lineRule="auto"/>
        <w:jc w:val="both"/>
        <w:rPr>
          <w:rFonts w:ascii="Chianti Win95BT" w:eastAsia="Times New Roman" w:hAnsi="Chianti Win95BT" w:cs="Arial"/>
          <w:color w:val="000000"/>
        </w:rPr>
      </w:pPr>
    </w:p>
    <w:p w14:paraId="2419B651" w14:textId="77777777" w:rsidR="00B61CF7" w:rsidRDefault="00B61CF7" w:rsidP="000302E7">
      <w:pPr>
        <w:spacing w:after="0" w:line="240" w:lineRule="auto"/>
        <w:jc w:val="both"/>
        <w:rPr>
          <w:rFonts w:ascii="Chianti Win95BT" w:eastAsia="Times New Roman" w:hAnsi="Chianti Win95BT" w:cs="Arial"/>
          <w:color w:val="000000"/>
        </w:rPr>
      </w:pPr>
    </w:p>
    <w:p w14:paraId="43ABEF61" w14:textId="77777777" w:rsidR="00B61CF7" w:rsidRDefault="00B61CF7" w:rsidP="000302E7">
      <w:pPr>
        <w:spacing w:after="0" w:line="240" w:lineRule="auto"/>
        <w:jc w:val="both"/>
        <w:rPr>
          <w:rFonts w:ascii="Chianti Win95BT" w:eastAsia="Times New Roman" w:hAnsi="Chianti Win95BT" w:cs="Arial"/>
          <w:color w:val="000000"/>
        </w:rPr>
      </w:pPr>
    </w:p>
    <w:p w14:paraId="66A234E2" w14:textId="77777777" w:rsidR="00B61CF7" w:rsidRDefault="00B61CF7" w:rsidP="000302E7">
      <w:pPr>
        <w:spacing w:after="0" w:line="240" w:lineRule="auto"/>
        <w:jc w:val="both"/>
        <w:rPr>
          <w:rFonts w:ascii="Chianti Win95BT" w:eastAsia="Times New Roman" w:hAnsi="Chianti Win95BT" w:cs="Arial"/>
          <w:color w:val="000000"/>
        </w:rPr>
      </w:pPr>
    </w:p>
    <w:p w14:paraId="5F0C1D0E" w14:textId="360B32A2" w:rsidR="000302E7" w:rsidRPr="00C6524F" w:rsidRDefault="000302E7"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t>Predmet nabavke se nabavlja:</w:t>
      </w:r>
    </w:p>
    <w:p w14:paraId="6EC380F1" w14:textId="77777777" w:rsidR="000302E7" w:rsidRPr="00C6524F" w:rsidRDefault="000302E7" w:rsidP="000302E7">
      <w:pPr>
        <w:spacing w:after="0" w:line="240" w:lineRule="auto"/>
        <w:jc w:val="both"/>
        <w:rPr>
          <w:rFonts w:ascii="Chianti Win95BT" w:eastAsia="Times New Roman" w:hAnsi="Chianti Win95BT" w:cs="Arial"/>
          <w:color w:val="000000"/>
        </w:rPr>
      </w:pPr>
    </w:p>
    <w:p w14:paraId="5D369C1A" w14:textId="6D3926AB" w:rsidR="000302E7" w:rsidRPr="00C6524F" w:rsidRDefault="00C6524F" w:rsidP="000302E7">
      <w:pPr>
        <w:spacing w:after="0" w:line="240" w:lineRule="auto"/>
        <w:jc w:val="both"/>
        <w:rPr>
          <w:rFonts w:ascii="Chianti Win95BT" w:eastAsia="Times New Roman" w:hAnsi="Chianti Win95BT" w:cs="Arial"/>
          <w:color w:val="000000"/>
        </w:rPr>
      </w:pPr>
      <w:r w:rsidRPr="00C6524F">
        <w:rPr>
          <w:rFonts w:ascii="Chianti Win95BT" w:eastAsia="Calibri" w:hAnsi="Chianti Win95BT" w:cs="Arial"/>
          <w:color w:val="000000"/>
        </w:rPr>
        <w:sym w:font="Wingdings" w:char="F0FE"/>
      </w:r>
      <w:r w:rsidR="000302E7" w:rsidRPr="00C6524F">
        <w:rPr>
          <w:rFonts w:ascii="Chianti Win95BT" w:eastAsia="Times New Roman" w:hAnsi="Chianti Win95BT" w:cs="Arial"/>
          <w:color w:val="000000"/>
        </w:rPr>
        <w:t xml:space="preserve"> kao cjelina</w:t>
      </w:r>
    </w:p>
    <w:p w14:paraId="130F89B5" w14:textId="77777777" w:rsidR="000302E7" w:rsidRPr="00C6524F" w:rsidRDefault="000302E7" w:rsidP="000302E7">
      <w:pPr>
        <w:spacing w:after="0" w:line="240" w:lineRule="auto"/>
        <w:rPr>
          <w:rFonts w:ascii="Chianti Win95BT" w:eastAsia="Times New Roman" w:hAnsi="Chianti Win95BT" w:cs="Arial"/>
          <w:color w:val="000000"/>
        </w:rPr>
      </w:pPr>
    </w:p>
    <w:p w14:paraId="5622ACAF" w14:textId="77777777" w:rsidR="000302E7" w:rsidRPr="00C6524F" w:rsidRDefault="000302E7" w:rsidP="000302E7">
      <w:pPr>
        <w:spacing w:after="0" w:line="240" w:lineRule="auto"/>
        <w:rPr>
          <w:rFonts w:ascii="Chianti Win95BT" w:eastAsia="Times New Roman" w:hAnsi="Chianti Win95BT" w:cs="Arial"/>
          <w:color w:val="000000"/>
        </w:rPr>
      </w:pPr>
    </w:p>
    <w:p w14:paraId="0B479DCE" w14:textId="77777777" w:rsidR="000302E7" w:rsidRPr="00C6524F" w:rsidRDefault="000302E7" w:rsidP="000302E7">
      <w:pPr>
        <w:spacing w:after="0" w:line="240" w:lineRule="auto"/>
        <w:rPr>
          <w:rFonts w:ascii="Chianti Win95BT" w:eastAsia="Times New Roman" w:hAnsi="Chianti Win95BT" w:cs="Arial"/>
          <w:color w:val="000000"/>
        </w:rPr>
      </w:pPr>
    </w:p>
    <w:p w14:paraId="557D8E59" w14:textId="77777777" w:rsidR="000302E7" w:rsidRPr="00C6524F" w:rsidRDefault="000302E7" w:rsidP="000302E7">
      <w:pPr>
        <w:spacing w:after="0" w:line="240" w:lineRule="auto"/>
        <w:rPr>
          <w:rFonts w:ascii="Chianti Win95BT" w:eastAsia="Times New Roman" w:hAnsi="Chianti Win95BT" w:cs="Arial"/>
          <w:color w:val="000000"/>
        </w:rPr>
      </w:pPr>
    </w:p>
    <w:p w14:paraId="4CCAD41B" w14:textId="77777777" w:rsidR="000302E7" w:rsidRPr="00C6524F" w:rsidRDefault="000302E7" w:rsidP="000302E7">
      <w:pPr>
        <w:spacing w:after="0" w:line="240" w:lineRule="auto"/>
        <w:rPr>
          <w:rFonts w:ascii="Chianti Win95BT" w:eastAsia="Times New Roman" w:hAnsi="Chianti Win95BT" w:cs="Arial"/>
          <w:color w:val="000000"/>
        </w:rPr>
      </w:pPr>
    </w:p>
    <w:p w14:paraId="1C37FF9B" w14:textId="77777777" w:rsidR="000302E7" w:rsidRPr="00C6524F" w:rsidRDefault="000302E7" w:rsidP="000302E7">
      <w:pPr>
        <w:spacing w:after="0" w:line="240" w:lineRule="auto"/>
        <w:rPr>
          <w:rFonts w:ascii="Chianti Win95BT" w:eastAsia="Times New Roman" w:hAnsi="Chianti Win95BT" w:cs="Arial"/>
          <w:color w:val="000000"/>
        </w:rPr>
      </w:pPr>
    </w:p>
    <w:p w14:paraId="2B559116" w14:textId="77777777" w:rsidR="000302E7" w:rsidRPr="00C6524F" w:rsidRDefault="000302E7" w:rsidP="000302E7">
      <w:pPr>
        <w:spacing w:after="0" w:line="240" w:lineRule="auto"/>
        <w:rPr>
          <w:rFonts w:ascii="Chianti Win95BT" w:eastAsia="Times New Roman" w:hAnsi="Chianti Win95BT" w:cs="Arial"/>
          <w:color w:val="000000"/>
        </w:rPr>
      </w:pPr>
    </w:p>
    <w:p w14:paraId="0CABC02D" w14:textId="77777777" w:rsidR="000302E7" w:rsidRPr="00C6524F" w:rsidRDefault="000302E7" w:rsidP="000302E7">
      <w:pPr>
        <w:spacing w:after="0" w:line="240" w:lineRule="auto"/>
        <w:rPr>
          <w:rFonts w:ascii="Chianti Win95BT" w:eastAsia="Times New Roman" w:hAnsi="Chianti Win95BT" w:cs="Arial"/>
          <w:color w:val="000000"/>
        </w:rPr>
      </w:pPr>
    </w:p>
    <w:p w14:paraId="33F84741" w14:textId="77777777" w:rsidR="000302E7" w:rsidRPr="00C6524F" w:rsidRDefault="000302E7" w:rsidP="000302E7">
      <w:pPr>
        <w:spacing w:after="0" w:line="240" w:lineRule="auto"/>
        <w:rPr>
          <w:rFonts w:ascii="Chianti Win95BT" w:eastAsia="Times New Roman" w:hAnsi="Chianti Win95BT" w:cs="Arial"/>
          <w:color w:val="000000"/>
        </w:rPr>
      </w:pPr>
    </w:p>
    <w:p w14:paraId="56D25856" w14:textId="77777777" w:rsidR="000302E7" w:rsidRPr="00C6524F" w:rsidRDefault="000302E7" w:rsidP="000302E7">
      <w:pPr>
        <w:spacing w:after="0" w:line="240" w:lineRule="auto"/>
        <w:rPr>
          <w:rFonts w:ascii="Chianti Win95BT" w:eastAsia="Times New Roman" w:hAnsi="Chianti Win95BT" w:cs="Arial"/>
          <w:color w:val="000000"/>
        </w:rPr>
      </w:pPr>
    </w:p>
    <w:p w14:paraId="5E93BF45" w14:textId="77777777" w:rsidR="000302E7" w:rsidRPr="00C6524F" w:rsidRDefault="000302E7" w:rsidP="000302E7">
      <w:pPr>
        <w:spacing w:after="0" w:line="240" w:lineRule="auto"/>
        <w:rPr>
          <w:rFonts w:ascii="Chianti Win95BT" w:eastAsia="Times New Roman" w:hAnsi="Chianti Win95BT" w:cs="Arial"/>
          <w:color w:val="000000"/>
        </w:rPr>
      </w:pPr>
    </w:p>
    <w:p w14:paraId="651DA6B6" w14:textId="77777777" w:rsidR="000302E7" w:rsidRPr="00C6524F" w:rsidRDefault="000302E7" w:rsidP="000302E7">
      <w:pPr>
        <w:spacing w:after="0" w:line="240" w:lineRule="auto"/>
        <w:rPr>
          <w:rFonts w:ascii="Chianti Win95BT" w:eastAsia="Times New Roman" w:hAnsi="Chianti Win95BT" w:cs="Arial"/>
          <w:color w:val="000000"/>
        </w:rPr>
      </w:pPr>
    </w:p>
    <w:p w14:paraId="3D917C7E" w14:textId="77777777" w:rsidR="000302E7" w:rsidRPr="00C6524F" w:rsidRDefault="000302E7" w:rsidP="000302E7">
      <w:pPr>
        <w:spacing w:after="0" w:line="240" w:lineRule="auto"/>
        <w:rPr>
          <w:rFonts w:ascii="Chianti Win95BT" w:eastAsia="Times New Roman" w:hAnsi="Chianti Win95BT" w:cs="Arial"/>
          <w:color w:val="000000"/>
        </w:rPr>
      </w:pPr>
    </w:p>
    <w:p w14:paraId="1161C897" w14:textId="77777777" w:rsidR="000302E7" w:rsidRPr="00C6524F" w:rsidRDefault="000302E7" w:rsidP="000302E7">
      <w:pPr>
        <w:spacing w:after="0" w:line="240" w:lineRule="auto"/>
        <w:rPr>
          <w:rFonts w:ascii="Chianti Win95BT" w:eastAsia="Times New Roman" w:hAnsi="Chianti Win95BT" w:cs="Arial"/>
          <w:color w:val="000000"/>
        </w:rPr>
      </w:pPr>
    </w:p>
    <w:p w14:paraId="6F590206" w14:textId="77777777" w:rsidR="000302E7" w:rsidRPr="00C6524F" w:rsidRDefault="000302E7" w:rsidP="000302E7">
      <w:pPr>
        <w:spacing w:after="0" w:line="240" w:lineRule="auto"/>
        <w:rPr>
          <w:rFonts w:ascii="Chianti Win95BT" w:eastAsia="Times New Roman" w:hAnsi="Chianti Win95BT" w:cs="Arial"/>
          <w:color w:val="000000"/>
        </w:rPr>
      </w:pPr>
    </w:p>
    <w:p w14:paraId="44AF90B9" w14:textId="77777777" w:rsidR="000302E7" w:rsidRPr="00C6524F" w:rsidRDefault="000302E7" w:rsidP="000302E7">
      <w:pPr>
        <w:spacing w:after="0" w:line="240" w:lineRule="auto"/>
        <w:rPr>
          <w:rFonts w:ascii="Chianti Win95BT" w:eastAsia="Times New Roman" w:hAnsi="Chianti Win95BT" w:cs="Arial"/>
          <w:color w:val="000000"/>
        </w:rPr>
      </w:pPr>
    </w:p>
    <w:p w14:paraId="1E4FDC74" w14:textId="77777777" w:rsidR="000302E7" w:rsidRPr="00C6524F" w:rsidRDefault="000302E7" w:rsidP="009F69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color w:val="000000"/>
        </w:rPr>
      </w:pPr>
      <w:bookmarkStart w:id="0" w:name="_Toc62730553"/>
      <w:r w:rsidRPr="00C6524F">
        <w:rPr>
          <w:rFonts w:ascii="Chianti Win95BT" w:eastAsia="Times New Roman" w:hAnsi="Chianti Win95BT" w:cs="Times New Roman"/>
          <w:b/>
          <w:color w:val="000000"/>
        </w:rPr>
        <w:t>POZIV ZA NADMETANJE</w:t>
      </w:r>
      <w:r w:rsidRPr="00C6524F">
        <w:rPr>
          <w:rFonts w:ascii="Chianti Win95BT" w:eastAsia="Times New Roman" w:hAnsi="Chianti Win95BT" w:cs="Times New Roman"/>
          <w:b/>
          <w:color w:val="000000"/>
          <w:vertAlign w:val="superscript"/>
        </w:rPr>
        <w:footnoteReference w:id="1"/>
      </w:r>
      <w:bookmarkEnd w:id="0"/>
      <w:r w:rsidRPr="00C6524F">
        <w:rPr>
          <w:rFonts w:ascii="Chianti Win95BT" w:eastAsia="Times New Roman" w:hAnsi="Chianti Win95BT" w:cs="Times New Roman"/>
          <w:b/>
          <w:color w:val="000000"/>
        </w:rPr>
        <w:t xml:space="preserve"> </w:t>
      </w:r>
    </w:p>
    <w:p w14:paraId="56ED46EB" w14:textId="20CAED15" w:rsidR="000302E7" w:rsidRPr="00C6524F" w:rsidRDefault="000302E7" w:rsidP="00DD6E45">
      <w:pPr>
        <w:spacing w:after="0" w:line="240" w:lineRule="auto"/>
        <w:rPr>
          <w:rFonts w:ascii="Chianti Win95BT" w:eastAsia="Times New Roman" w:hAnsi="Chianti Win95BT" w:cs="Arial"/>
          <w:b/>
          <w:bCs/>
          <w:color w:val="000000"/>
        </w:rPr>
      </w:pPr>
      <w:r w:rsidRPr="00C6524F">
        <w:rPr>
          <w:rFonts w:ascii="Chianti Win95BT" w:eastAsia="Times New Roman" w:hAnsi="Chianti Win95BT" w:cs="Arial"/>
          <w:b/>
          <w:bCs/>
          <w:color w:val="000000"/>
        </w:rPr>
        <w:tab/>
      </w:r>
    </w:p>
    <w:p w14:paraId="67C67910" w14:textId="77777777" w:rsidR="000302E7" w:rsidRPr="00C6524F" w:rsidRDefault="000302E7" w:rsidP="000302E7">
      <w:pPr>
        <w:numPr>
          <w:ilvl w:val="0"/>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Podaci o naručiocu;</w:t>
      </w:r>
    </w:p>
    <w:p w14:paraId="441F56E5" w14:textId="77777777" w:rsidR="000302E7" w:rsidRPr="00C6524F" w:rsidRDefault="000302E7" w:rsidP="000302E7">
      <w:pPr>
        <w:numPr>
          <w:ilvl w:val="0"/>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 xml:space="preserve">Podaci o postupku i predmetu javne nabavke: </w:t>
      </w:r>
    </w:p>
    <w:p w14:paraId="0155613E"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Vrsta postupka,</w:t>
      </w:r>
    </w:p>
    <w:p w14:paraId="43803707"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Predmet javne nabavke (vrsta predmeta, naziv i opis predmeta),</w:t>
      </w:r>
    </w:p>
    <w:p w14:paraId="28CBE787"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Procijenjena vrijednost predmeta nabavke</w:t>
      </w:r>
      <w:r w:rsidRPr="00C6524F">
        <w:rPr>
          <w:rFonts w:ascii="Chianti Win95BT" w:eastAsia="Calibri" w:hAnsi="Chianti Win95BT" w:cs="Arial"/>
          <w:color w:val="000000"/>
          <w:vertAlign w:val="superscript"/>
        </w:rPr>
        <w:footnoteReference w:id="2"/>
      </w:r>
      <w:r w:rsidRPr="00C6524F">
        <w:rPr>
          <w:rFonts w:ascii="Chianti Win95BT" w:eastAsia="Calibri" w:hAnsi="Chianti Win95BT" w:cs="Arial"/>
          <w:color w:val="000000"/>
        </w:rPr>
        <w:t>,</w:t>
      </w:r>
    </w:p>
    <w:p w14:paraId="317DFF22"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 xml:space="preserve">Način nabavke: </w:t>
      </w:r>
    </w:p>
    <w:p w14:paraId="49B19411" w14:textId="77777777" w:rsidR="000302E7" w:rsidRPr="00C6524F" w:rsidRDefault="000302E7" w:rsidP="000302E7">
      <w:pPr>
        <w:numPr>
          <w:ilvl w:val="0"/>
          <w:numId w:val="4"/>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Cjelina, po partijama,</w:t>
      </w:r>
    </w:p>
    <w:p w14:paraId="3C8A2C6A" w14:textId="77777777" w:rsidR="000302E7" w:rsidRPr="00C6524F" w:rsidRDefault="000302E7" w:rsidP="000302E7">
      <w:pPr>
        <w:numPr>
          <w:ilvl w:val="0"/>
          <w:numId w:val="4"/>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Zajednička nabavka,</w:t>
      </w:r>
    </w:p>
    <w:p w14:paraId="1BD6A8FD" w14:textId="77777777" w:rsidR="000302E7" w:rsidRPr="00C6524F" w:rsidRDefault="000302E7" w:rsidP="000302E7">
      <w:pPr>
        <w:numPr>
          <w:ilvl w:val="0"/>
          <w:numId w:val="4"/>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Centralizovana nabavka,</w:t>
      </w:r>
    </w:p>
    <w:p w14:paraId="151DBA85"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Posebni oblik nabavke:</w:t>
      </w:r>
    </w:p>
    <w:p w14:paraId="3089342B" w14:textId="77777777" w:rsidR="000302E7" w:rsidRPr="00C6524F" w:rsidRDefault="000302E7" w:rsidP="000302E7">
      <w:pPr>
        <w:numPr>
          <w:ilvl w:val="0"/>
          <w:numId w:val="3"/>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Okvirni sporazum,</w:t>
      </w:r>
    </w:p>
    <w:p w14:paraId="1AA323C6" w14:textId="77777777" w:rsidR="000302E7" w:rsidRPr="00C6524F" w:rsidRDefault="000302E7" w:rsidP="000302E7">
      <w:pPr>
        <w:numPr>
          <w:ilvl w:val="0"/>
          <w:numId w:val="3"/>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Dinamički sistem nabavki,</w:t>
      </w:r>
    </w:p>
    <w:p w14:paraId="7FA027B6" w14:textId="77777777" w:rsidR="000302E7" w:rsidRPr="00C6524F" w:rsidRDefault="000302E7" w:rsidP="000302E7">
      <w:pPr>
        <w:numPr>
          <w:ilvl w:val="0"/>
          <w:numId w:val="3"/>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Elektronska aukcija,</w:t>
      </w:r>
    </w:p>
    <w:p w14:paraId="3E206794" w14:textId="77777777" w:rsidR="000302E7" w:rsidRPr="00C6524F" w:rsidRDefault="000302E7" w:rsidP="000302E7">
      <w:pPr>
        <w:numPr>
          <w:ilvl w:val="0"/>
          <w:numId w:val="3"/>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Elektronski katalog,</w:t>
      </w:r>
    </w:p>
    <w:p w14:paraId="7C327958"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Uslovi za učešće u postupku javne nabavke i posebni osnovi za isključenje,</w:t>
      </w:r>
    </w:p>
    <w:p w14:paraId="37662A58"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Kriterijum za izbor najpovoljnije ponude,</w:t>
      </w:r>
    </w:p>
    <w:p w14:paraId="657331BB"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Način, mjesto i vrijeme podnošenja ponuda i otvaranja ponuda,</w:t>
      </w:r>
    </w:p>
    <w:p w14:paraId="0F47C2E1"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Rok za donošenje odluke o izboru,</w:t>
      </w:r>
    </w:p>
    <w:p w14:paraId="4F0BF373" w14:textId="77777777" w:rsidR="000302E7" w:rsidRPr="00C6524F"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Rok važenja ponude,</w:t>
      </w:r>
    </w:p>
    <w:p w14:paraId="1DB0B749" w14:textId="40553B26" w:rsidR="000302E7" w:rsidRPr="00DD6E45" w:rsidRDefault="000302E7" w:rsidP="000302E7">
      <w:pPr>
        <w:numPr>
          <w:ilvl w:val="1"/>
          <w:numId w:val="2"/>
        </w:numPr>
        <w:spacing w:after="0" w:line="240" w:lineRule="auto"/>
        <w:contextualSpacing/>
        <w:rPr>
          <w:rFonts w:ascii="Chianti Win95BT" w:eastAsia="Calibri" w:hAnsi="Chianti Win95BT" w:cs="Arial"/>
          <w:color w:val="000000"/>
        </w:rPr>
      </w:pPr>
      <w:r w:rsidRPr="00C6524F">
        <w:rPr>
          <w:rFonts w:ascii="Chianti Win95BT" w:eastAsia="Calibri" w:hAnsi="Chianti Win95BT" w:cs="Arial"/>
          <w:color w:val="000000"/>
        </w:rPr>
        <w:t>Garancija ponude</w:t>
      </w:r>
    </w:p>
    <w:p w14:paraId="1F743434" w14:textId="77777777" w:rsidR="000302E7" w:rsidRPr="00C6524F" w:rsidRDefault="000302E7" w:rsidP="009F69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color w:val="000000"/>
        </w:rPr>
      </w:pPr>
      <w:bookmarkStart w:id="1" w:name="_Toc62730554"/>
      <w:r w:rsidRPr="00C6524F">
        <w:rPr>
          <w:rFonts w:ascii="Chianti Win95BT" w:eastAsia="Times New Roman" w:hAnsi="Chianti Win95BT" w:cs="Times New Roman"/>
          <w:b/>
          <w:color w:val="000000"/>
        </w:rPr>
        <w:t>TEHNIČKA SPECIFIKACIJA PREDMETA JAVNE NABAVKE</w:t>
      </w:r>
      <w:r w:rsidRPr="00C6524F">
        <w:rPr>
          <w:rFonts w:ascii="Chianti Win95BT" w:eastAsia="Times New Roman" w:hAnsi="Chianti Win95BT" w:cs="Times New Roman"/>
          <w:b/>
          <w:color w:val="000000"/>
          <w:vertAlign w:val="superscript"/>
        </w:rPr>
        <w:footnoteReference w:id="3"/>
      </w:r>
      <w:bookmarkEnd w:id="1"/>
    </w:p>
    <w:p w14:paraId="480369B6" w14:textId="77777777" w:rsidR="000302E7" w:rsidRPr="00C6524F" w:rsidRDefault="000302E7" w:rsidP="000302E7">
      <w:pPr>
        <w:spacing w:after="0" w:line="240" w:lineRule="auto"/>
        <w:rPr>
          <w:rFonts w:ascii="Chianti Win95BT" w:eastAsia="Calibri" w:hAnsi="Chianti Win95BT" w:cs="Times New Roman"/>
          <w:color w:val="000000"/>
        </w:rPr>
      </w:pPr>
    </w:p>
    <w:p w14:paraId="45FB3525" w14:textId="77777777" w:rsidR="000302E7" w:rsidRPr="00C6524F" w:rsidRDefault="000302E7" w:rsidP="000302E7">
      <w:pPr>
        <w:numPr>
          <w:ilvl w:val="0"/>
          <w:numId w:val="6"/>
        </w:numPr>
        <w:spacing w:after="0" w:line="240" w:lineRule="auto"/>
        <w:contextualSpacing/>
        <w:jc w:val="both"/>
        <w:rPr>
          <w:rFonts w:ascii="Chianti Win95BT" w:eastAsia="Calibri" w:hAnsi="Chianti Win95BT" w:cs="Arial"/>
          <w:color w:val="000000"/>
        </w:rPr>
      </w:pPr>
      <w:r w:rsidRPr="00C6524F">
        <w:rPr>
          <w:rFonts w:ascii="Chianti Win95BT" w:eastAsia="Calibri" w:hAnsi="Chianti Win95BT" w:cs="Arial"/>
          <w:color w:val="000000"/>
        </w:rPr>
        <w:t>Naziv i opis predmeta nabavke u cjelini, po partijama i stavkama sa bitnim karakteristikama</w:t>
      </w:r>
    </w:p>
    <w:p w14:paraId="21C84B4F" w14:textId="436E2C4C" w:rsidR="000302E7" w:rsidRPr="0001100F" w:rsidRDefault="000302E7" w:rsidP="000302E7">
      <w:pPr>
        <w:numPr>
          <w:ilvl w:val="0"/>
          <w:numId w:val="6"/>
        </w:numPr>
        <w:spacing w:after="0" w:line="240" w:lineRule="auto"/>
        <w:contextualSpacing/>
        <w:jc w:val="both"/>
        <w:rPr>
          <w:rFonts w:ascii="Chianti Win95BT" w:eastAsia="Calibri" w:hAnsi="Chianti Win95BT" w:cs="Arial"/>
          <w:color w:val="000000"/>
        </w:rPr>
      </w:pPr>
      <w:r w:rsidRPr="00C6524F">
        <w:rPr>
          <w:rFonts w:ascii="Chianti Win95BT" w:eastAsia="Calibri" w:hAnsi="Chianti Win95BT" w:cs="Arial"/>
          <w:color w:val="000000"/>
        </w:rPr>
        <w:t>Zahtjevi u pogledu načina izvršavanja predmeta nabavke koji su od značaja za sačinjavanje ponude i izvršenje ugovora</w:t>
      </w:r>
    </w:p>
    <w:p w14:paraId="1BFDE19B" w14:textId="77777777" w:rsidR="000302E7" w:rsidRPr="00C6524F" w:rsidRDefault="000302E7" w:rsidP="009F691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jc w:val="both"/>
        <w:outlineLvl w:val="0"/>
        <w:rPr>
          <w:rFonts w:ascii="Chianti Win95BT" w:eastAsia="Times New Roman" w:hAnsi="Chianti Win95BT" w:cs="Times New Roman"/>
          <w:b/>
          <w:color w:val="000000"/>
        </w:rPr>
      </w:pPr>
      <w:bookmarkStart w:id="2" w:name="_Toc62730555"/>
      <w:r w:rsidRPr="00C6524F">
        <w:rPr>
          <w:rFonts w:ascii="Chianti Win95BT" w:eastAsia="Times New Roman" w:hAnsi="Chianti Win95BT" w:cs="Times New Roman"/>
          <w:b/>
          <w:color w:val="000000"/>
        </w:rPr>
        <w:t>DODATNE INFORMACIJE O PREDMETU I POSTUPKU NABAVKE</w:t>
      </w:r>
      <w:r w:rsidRPr="00C6524F">
        <w:rPr>
          <w:rFonts w:ascii="Chianti Win95BT" w:eastAsia="Times New Roman" w:hAnsi="Chianti Win95BT" w:cs="Times New Roman"/>
          <w:b/>
          <w:color w:val="000000"/>
          <w:vertAlign w:val="superscript"/>
        </w:rPr>
        <w:footnoteReference w:id="4"/>
      </w:r>
      <w:bookmarkEnd w:id="2"/>
    </w:p>
    <w:p w14:paraId="0143CFFC" w14:textId="77777777" w:rsidR="000E0810" w:rsidRDefault="000E0810" w:rsidP="000302E7">
      <w:pPr>
        <w:spacing w:after="0" w:line="240" w:lineRule="auto"/>
        <w:jc w:val="both"/>
        <w:rPr>
          <w:rFonts w:ascii="Chianti Win95BT" w:eastAsia="Times New Roman" w:hAnsi="Chianti Win95BT" w:cs="Arial"/>
          <w:b/>
          <w:bCs/>
          <w:color w:val="000000"/>
        </w:rPr>
      </w:pPr>
    </w:p>
    <w:p w14:paraId="75C4AADB" w14:textId="719A737E" w:rsidR="000302E7" w:rsidRDefault="000E0810" w:rsidP="000302E7">
      <w:pPr>
        <w:spacing w:after="0" w:line="240" w:lineRule="auto"/>
        <w:jc w:val="both"/>
        <w:rPr>
          <w:rFonts w:ascii="Chianti Win95BT" w:eastAsia="Times New Roman" w:hAnsi="Chianti Win95BT" w:cs="Arial"/>
          <w:color w:val="000000"/>
        </w:rPr>
      </w:pPr>
      <w:r w:rsidRPr="000E0810">
        <w:rPr>
          <w:rFonts w:ascii="Chianti Win95BT" w:eastAsia="Times New Roman" w:hAnsi="Chianti Win95BT" w:cs="Arial"/>
          <w:color w:val="000000"/>
        </w:rPr>
        <w:t>Prilog tenderskoj dokumentaciji</w:t>
      </w:r>
      <w:r>
        <w:rPr>
          <w:rFonts w:ascii="Chianti Win95BT" w:eastAsia="Times New Roman" w:hAnsi="Chianti Win95BT" w:cs="Arial"/>
          <w:color w:val="000000"/>
        </w:rPr>
        <w:t>: Tabela količina po TS</w:t>
      </w:r>
    </w:p>
    <w:p w14:paraId="767CD81D" w14:textId="550D6354" w:rsidR="000E0810" w:rsidRPr="000E0810" w:rsidRDefault="00D67E6E" w:rsidP="000302E7">
      <w:pPr>
        <w:spacing w:after="0" w:line="240" w:lineRule="auto"/>
        <w:jc w:val="both"/>
        <w:rPr>
          <w:rFonts w:ascii="Chianti Win95BT" w:eastAsia="Times New Roman" w:hAnsi="Chianti Win95BT" w:cs="Arial"/>
          <w:color w:val="000000"/>
        </w:rPr>
      </w:pPr>
      <w:r>
        <w:object w:dxaOrig="1539" w:dyaOrig="996" w14:anchorId="06BC4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pt;height:50.1pt" o:ole="">
            <v:imagedata r:id="rId9" o:title=""/>
          </v:shape>
          <o:OLEObject Type="Embed" ProgID="Acrobat.Document.DC" ShapeID="_x0000_i1027" DrawAspect="Icon" ObjectID="_1834651261" r:id="rId10"/>
        </w:object>
      </w:r>
    </w:p>
    <w:p w14:paraId="764A93AB" w14:textId="77777777" w:rsidR="000E0810" w:rsidRPr="00C6524F" w:rsidRDefault="000E0810" w:rsidP="000302E7">
      <w:pPr>
        <w:spacing w:after="0" w:line="240" w:lineRule="auto"/>
        <w:jc w:val="both"/>
        <w:rPr>
          <w:rFonts w:ascii="Chianti Win95BT" w:eastAsia="Times New Roman" w:hAnsi="Chianti Win95BT" w:cs="Arial"/>
          <w:b/>
          <w:bCs/>
          <w:color w:val="000000"/>
        </w:rPr>
      </w:pPr>
    </w:p>
    <w:p w14:paraId="14DB9291" w14:textId="77777777" w:rsidR="000302E7" w:rsidRPr="00C6524F" w:rsidRDefault="000302E7" w:rsidP="00AC55F5">
      <w:pPr>
        <w:pBdr>
          <w:top w:val="single" w:sz="4" w:space="1" w:color="auto"/>
          <w:left w:val="single" w:sz="4" w:space="4" w:color="auto"/>
          <w:bottom w:val="single" w:sz="4" w:space="1" w:color="auto"/>
          <w:right w:val="single" w:sz="4" w:space="4" w:color="auto"/>
        </w:pBdr>
        <w:shd w:val="clear" w:color="auto" w:fill="D9D9D9"/>
        <w:rPr>
          <w:rFonts w:ascii="Chianti Win95BT" w:eastAsia="Calibri" w:hAnsi="Chianti Win95BT" w:cs="Arial"/>
          <w:b/>
          <w:bCs/>
          <w:color w:val="000000"/>
        </w:rPr>
      </w:pPr>
      <w:r w:rsidRPr="00C6524F">
        <w:rPr>
          <w:rFonts w:ascii="Chianti Win95BT" w:eastAsia="Calibri" w:hAnsi="Chianti Win95BT" w:cs="Arial"/>
          <w:b/>
          <w:bCs/>
          <w:color w:val="000000"/>
        </w:rPr>
        <w:t xml:space="preserve">Procijenjena vrijednost </w:t>
      </w:r>
      <w:proofErr w:type="spellStart"/>
      <w:r w:rsidRPr="00C6524F">
        <w:rPr>
          <w:rFonts w:ascii="Chianti Win95BT" w:eastAsia="Calibri" w:hAnsi="Chianti Win95BT" w:cs="Arial"/>
          <w:b/>
          <w:bCs/>
          <w:color w:val="000000"/>
        </w:rPr>
        <w:t>predmenta</w:t>
      </w:r>
      <w:proofErr w:type="spellEnd"/>
      <w:r w:rsidRPr="00C6524F">
        <w:rPr>
          <w:rFonts w:ascii="Chianti Win95BT" w:eastAsia="Calibri" w:hAnsi="Chianti Win95BT" w:cs="Arial"/>
          <w:b/>
          <w:bCs/>
          <w:color w:val="000000"/>
        </w:rPr>
        <w:t xml:space="preserve"> nabavke:</w:t>
      </w:r>
      <w:r w:rsidRPr="00C6524F">
        <w:rPr>
          <w:rFonts w:ascii="Chianti Win95BT" w:eastAsia="Calibri" w:hAnsi="Chianti Win95BT" w:cs="Arial"/>
          <w:b/>
          <w:bCs/>
          <w:color w:val="000000"/>
          <w:vertAlign w:val="superscript"/>
        </w:rPr>
        <w:footnoteReference w:id="5"/>
      </w:r>
    </w:p>
    <w:p w14:paraId="14AC6811" w14:textId="77777777" w:rsidR="00C6524F" w:rsidRPr="00C6524F" w:rsidRDefault="00C6524F" w:rsidP="00C6524F">
      <w:pPr>
        <w:spacing w:line="256" w:lineRule="auto"/>
        <w:jc w:val="both"/>
        <w:rPr>
          <w:rFonts w:ascii="Chianti Win95BT" w:eastAsia="Calibri" w:hAnsi="Chianti Win95BT" w:cs="Arial"/>
          <w:b/>
          <w:bCs/>
          <w:color w:val="000000"/>
        </w:rPr>
      </w:pPr>
      <w:r w:rsidRPr="00C6524F">
        <w:rPr>
          <w:rFonts w:ascii="Chianti Win95BT" w:eastAsia="Calibri" w:hAnsi="Chianti Win95BT" w:cs="Arial"/>
          <w:color w:val="000000"/>
        </w:rPr>
        <w:sym w:font="Wingdings" w:char="F0FE"/>
      </w:r>
      <w:r w:rsidRPr="00C6524F">
        <w:rPr>
          <w:rFonts w:ascii="Chianti Win95BT" w:eastAsia="Calibri" w:hAnsi="Chianti Win95BT" w:cs="Arial"/>
          <w:color w:val="000000"/>
        </w:rPr>
        <w:t xml:space="preserve"> </w:t>
      </w:r>
      <w:r w:rsidRPr="00C6524F">
        <w:rPr>
          <w:rFonts w:ascii="Chianti Win95BT" w:eastAsia="Calibri" w:hAnsi="Chianti Win95BT" w:cs="Arial"/>
          <w:b/>
          <w:bCs/>
          <w:color w:val="000000"/>
        </w:rPr>
        <w:t>Procijenjena vrijednost predmeta nabavke bez zaključivanja okvirnog sporazuma</w:t>
      </w:r>
      <w:r w:rsidRPr="00C6524F">
        <w:rPr>
          <w:rFonts w:ascii="Chianti Win95BT" w:eastAsia="Calibri" w:hAnsi="Chianti Win95BT" w:cs="Arial"/>
          <w:color w:val="000000"/>
        </w:rPr>
        <w:t>:</w:t>
      </w:r>
    </w:p>
    <w:p w14:paraId="5EF07D58" w14:textId="648943FB" w:rsidR="000302E7" w:rsidRPr="00C6524F" w:rsidRDefault="00C6524F" w:rsidP="00C6524F">
      <w:pPr>
        <w:spacing w:line="256" w:lineRule="auto"/>
        <w:jc w:val="both"/>
        <w:rPr>
          <w:rFonts w:ascii="Chianti Win95BT" w:eastAsia="Calibri" w:hAnsi="Chianti Win95BT" w:cs="Arial"/>
          <w:color w:val="000000"/>
        </w:rPr>
      </w:pPr>
      <w:r w:rsidRPr="00C6524F">
        <w:rPr>
          <w:rFonts w:ascii="Chianti Win95BT" w:eastAsia="Calibri" w:hAnsi="Chianti Win95BT" w:cs="Arial"/>
          <w:color w:val="000000"/>
        </w:rPr>
        <w:lastRenderedPageBreak/>
        <w:sym w:font="Wingdings" w:char="F0FE"/>
      </w:r>
      <w:r w:rsidRPr="00C6524F">
        <w:rPr>
          <w:rFonts w:ascii="Chianti Win95BT" w:eastAsia="Calibri" w:hAnsi="Chianti Win95BT" w:cs="Arial"/>
          <w:color w:val="000000"/>
        </w:rPr>
        <w:t xml:space="preserve"> kao cjeline je </w:t>
      </w:r>
      <w:r w:rsidR="00136928" w:rsidRPr="00136928">
        <w:rPr>
          <w:rFonts w:ascii="Chianti Win95BT" w:eastAsia="Calibri" w:hAnsi="Chianti Win95BT" w:cs="Arial"/>
          <w:color w:val="000000"/>
        </w:rPr>
        <w:t>3</w:t>
      </w:r>
      <w:r w:rsidR="005941EB">
        <w:rPr>
          <w:rFonts w:ascii="Chianti Win95BT" w:eastAsia="Calibri" w:hAnsi="Chianti Win95BT" w:cs="Arial"/>
          <w:color w:val="000000"/>
        </w:rPr>
        <w:t>5</w:t>
      </w:r>
      <w:r w:rsidR="00136928" w:rsidRPr="00136928">
        <w:rPr>
          <w:rFonts w:ascii="Chianti Win95BT" w:eastAsia="Calibri" w:hAnsi="Chianti Win95BT" w:cs="Arial"/>
          <w:color w:val="000000"/>
        </w:rPr>
        <w:t>.000</w:t>
      </w:r>
      <w:r w:rsidRPr="00C6524F">
        <w:rPr>
          <w:rFonts w:ascii="Chianti Win95BT" w:eastAsia="Calibri" w:hAnsi="Chianti Win95BT" w:cs="Arial"/>
          <w:color w:val="000000"/>
        </w:rPr>
        <w:t xml:space="preserve">,00 </w:t>
      </w:r>
      <w:r w:rsidRPr="00C6524F">
        <w:rPr>
          <w:rFonts w:ascii="Arial" w:eastAsia="Calibri" w:hAnsi="Arial" w:cs="Arial"/>
          <w:color w:val="000000"/>
        </w:rPr>
        <w:t>€</w:t>
      </w:r>
    </w:p>
    <w:p w14:paraId="2AB924E2" w14:textId="246A6B80" w:rsidR="00AC55F5" w:rsidRPr="00432484" w:rsidRDefault="000302E7" w:rsidP="00432484">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Chianti Win95BT" w:eastAsia="Times New Roman" w:hAnsi="Chianti Win95BT" w:cs="Arial"/>
          <w:b/>
          <w:bCs/>
          <w:color w:val="000000"/>
        </w:rPr>
      </w:pPr>
      <w:r w:rsidRPr="00C6524F">
        <w:rPr>
          <w:rFonts w:ascii="Chianti Win95BT" w:eastAsia="Times New Roman" w:hAnsi="Chianti Win95BT" w:cs="Arial"/>
          <w:color w:val="000000"/>
        </w:rPr>
        <w:t>Obrazloženje razloga zašto predmet nabavke nije podijeljen na partije:</w:t>
      </w:r>
      <w:r w:rsidRPr="00C6524F">
        <w:rPr>
          <w:rFonts w:ascii="Chianti Win95BT" w:eastAsia="Times New Roman" w:hAnsi="Chianti Win95BT" w:cs="Arial"/>
          <w:color w:val="000000"/>
          <w:vertAlign w:val="superscript"/>
        </w:rPr>
        <w:footnoteReference w:id="6"/>
      </w:r>
    </w:p>
    <w:p w14:paraId="2F1EDE82" w14:textId="77777777" w:rsidR="00432484" w:rsidRDefault="00432484" w:rsidP="000302E7">
      <w:pPr>
        <w:spacing w:after="0" w:line="240" w:lineRule="auto"/>
        <w:jc w:val="both"/>
        <w:rPr>
          <w:rFonts w:ascii="Chianti Win95BT" w:eastAsia="Times New Roman" w:hAnsi="Chianti Win95BT" w:cs="Arial"/>
          <w:color w:val="000000"/>
        </w:rPr>
      </w:pPr>
    </w:p>
    <w:p w14:paraId="1BC8B1CB" w14:textId="7BDB8233" w:rsidR="000302E7" w:rsidRPr="00C6524F" w:rsidRDefault="00C622D7"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t>Predmet javne nabavke predstavlja jedinstvenu tehničko-funkcionalnu cjelinu, te stoga nije podijeljen po partijama</w:t>
      </w:r>
      <w:r w:rsidR="000302E7" w:rsidRPr="00C6524F">
        <w:rPr>
          <w:rFonts w:ascii="Chianti Win95BT" w:eastAsia="Times New Roman" w:hAnsi="Chianti Win95BT" w:cs="Arial"/>
          <w:color w:val="000000"/>
        </w:rPr>
        <w:t xml:space="preserve">. </w:t>
      </w:r>
    </w:p>
    <w:p w14:paraId="7D597B5B" w14:textId="77777777" w:rsidR="000302E7" w:rsidRPr="00C6524F" w:rsidRDefault="000302E7" w:rsidP="000302E7">
      <w:pPr>
        <w:spacing w:after="0" w:line="240" w:lineRule="auto"/>
        <w:jc w:val="both"/>
        <w:rPr>
          <w:rFonts w:ascii="Chianti Win95BT" w:eastAsia="Times New Roman" w:hAnsi="Chianti Win95BT" w:cs="Arial"/>
          <w:color w:val="000000"/>
        </w:rPr>
      </w:pPr>
    </w:p>
    <w:p w14:paraId="6CDE3E41" w14:textId="77777777" w:rsidR="000302E7" w:rsidRPr="00C6524F" w:rsidRDefault="000302E7" w:rsidP="000302E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hianti Win95BT" w:eastAsia="Times New Roman" w:hAnsi="Chianti Win95BT" w:cs="Arial"/>
          <w:b/>
          <w:color w:val="000000"/>
        </w:rPr>
      </w:pPr>
      <w:r w:rsidRPr="00C6524F">
        <w:rPr>
          <w:rFonts w:ascii="Chianti Win95BT" w:eastAsia="Times New Roman" w:hAnsi="Chianti Win95BT" w:cs="Arial"/>
          <w:b/>
          <w:color w:val="000000"/>
        </w:rPr>
        <w:t>ZAKLJUČIVANJE OKVIRNOG SPORAZUMA</w:t>
      </w:r>
      <w:r w:rsidRPr="00C6524F">
        <w:rPr>
          <w:rFonts w:ascii="Chianti Win95BT" w:eastAsia="Times New Roman" w:hAnsi="Chianti Win95BT" w:cs="Arial"/>
          <w:b/>
          <w:color w:val="000000"/>
          <w:vertAlign w:val="superscript"/>
        </w:rPr>
        <w:footnoteReference w:id="7"/>
      </w:r>
    </w:p>
    <w:p w14:paraId="2507288B" w14:textId="77777777" w:rsidR="000302E7" w:rsidRPr="00C6524F" w:rsidRDefault="000302E7" w:rsidP="000302E7">
      <w:pPr>
        <w:spacing w:after="0" w:line="240" w:lineRule="auto"/>
        <w:jc w:val="both"/>
        <w:rPr>
          <w:rFonts w:ascii="Chianti Win95BT" w:eastAsia="Times New Roman" w:hAnsi="Chianti Win95BT" w:cs="Arial"/>
          <w:color w:val="000000"/>
        </w:rPr>
      </w:pPr>
    </w:p>
    <w:p w14:paraId="276D68A5" w14:textId="23F61506" w:rsidR="0095684F" w:rsidRDefault="0095684F" w:rsidP="00DD6E45">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t>Zaključiće se okvirni sporazum:</w:t>
      </w:r>
    </w:p>
    <w:p w14:paraId="0EAF5F4A" w14:textId="0B1A6ECF" w:rsidR="00C6524F" w:rsidRPr="00C6524F" w:rsidRDefault="00C6524F" w:rsidP="0095684F">
      <w:pPr>
        <w:spacing w:after="0" w:line="240" w:lineRule="auto"/>
        <w:jc w:val="both"/>
        <w:rPr>
          <w:rFonts w:ascii="Chianti Win95BT" w:eastAsia="Times New Roman" w:hAnsi="Chianti Win95BT" w:cs="Arial"/>
          <w:color w:val="000000"/>
        </w:rPr>
      </w:pPr>
      <w:bookmarkStart w:id="3" w:name="_Hlk190155125"/>
      <w:r w:rsidRPr="00C6524F">
        <w:rPr>
          <w:rFonts w:ascii="Chianti Win95BT" w:eastAsia="Times New Roman" w:hAnsi="Chianti Win95BT" w:cs="Arial"/>
          <w:color w:val="000000"/>
        </w:rPr>
        <w:sym w:font="Wingdings" w:char="F0FE"/>
      </w:r>
      <w:bookmarkEnd w:id="3"/>
      <w:r w:rsidRPr="00C6524F">
        <w:rPr>
          <w:rFonts w:ascii="Chianti Win95BT" w:eastAsia="Times New Roman" w:hAnsi="Chianti Win95BT" w:cs="Arial"/>
          <w:color w:val="000000"/>
        </w:rPr>
        <w:t xml:space="preserve"> ne</w:t>
      </w:r>
    </w:p>
    <w:p w14:paraId="0BAD3F81" w14:textId="77777777" w:rsidR="000302E7" w:rsidRPr="00C6524F" w:rsidRDefault="000302E7" w:rsidP="000302E7">
      <w:pPr>
        <w:spacing w:after="0" w:line="240" w:lineRule="auto"/>
        <w:jc w:val="both"/>
        <w:rPr>
          <w:rFonts w:ascii="Chianti Win95BT" w:eastAsia="Times New Roman" w:hAnsi="Chianti Win95BT" w:cs="Arial"/>
          <w:color w:val="000000"/>
        </w:rPr>
      </w:pPr>
    </w:p>
    <w:p w14:paraId="4A793124" w14:textId="0AFF5420" w:rsidR="000302E7" w:rsidRPr="00DD6E45" w:rsidRDefault="000302E7" w:rsidP="00DD6E4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hianti Win95BT" w:eastAsia="Times New Roman" w:hAnsi="Chianti Win95BT" w:cs="Arial"/>
          <w:b/>
        </w:rPr>
      </w:pPr>
      <w:r w:rsidRPr="00C6524F">
        <w:rPr>
          <w:rFonts w:ascii="Chianti Win95BT" w:eastAsia="Times New Roman" w:hAnsi="Chianti Win95BT" w:cs="Arial"/>
          <w:b/>
        </w:rPr>
        <w:t>PONUDA SA VARIJANTAMA</w:t>
      </w:r>
    </w:p>
    <w:p w14:paraId="15787CE6" w14:textId="77777777" w:rsidR="005941EB" w:rsidRDefault="005941EB" w:rsidP="000302E7">
      <w:pPr>
        <w:spacing w:after="0" w:line="240" w:lineRule="auto"/>
        <w:jc w:val="both"/>
        <w:rPr>
          <w:rFonts w:ascii="Chianti Win95BT" w:eastAsia="Times New Roman" w:hAnsi="Chianti Win95BT" w:cs="Arial"/>
        </w:rPr>
      </w:pPr>
    </w:p>
    <w:p w14:paraId="28C4A7A6" w14:textId="13AE0167"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Mogućnost podnošenja ponude sa varijantama</w:t>
      </w:r>
    </w:p>
    <w:p w14:paraId="1B604A9F" w14:textId="54462A36" w:rsidR="000302E7" w:rsidRPr="00C6524F" w:rsidRDefault="00C6524F"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sym w:font="Wingdings" w:char="F0FE"/>
      </w:r>
      <w:r w:rsidR="000302E7" w:rsidRPr="00C6524F">
        <w:rPr>
          <w:rFonts w:ascii="Chianti Win95BT" w:eastAsia="Times New Roman" w:hAnsi="Chianti Win95BT" w:cs="Arial"/>
          <w:color w:val="000000"/>
        </w:rPr>
        <w:t xml:space="preserve"> </w:t>
      </w:r>
      <w:r w:rsidR="000302E7" w:rsidRPr="00C6524F">
        <w:rPr>
          <w:rFonts w:ascii="Chianti Win95BT" w:eastAsia="Times New Roman" w:hAnsi="Chianti Win95BT" w:cs="Arial"/>
        </w:rPr>
        <w:t>Varijante ponude nijesu dozvoljene i neće biti razmatrane.</w:t>
      </w:r>
    </w:p>
    <w:p w14:paraId="581B7BE5" w14:textId="77777777" w:rsidR="000302E7" w:rsidRPr="00C6524F" w:rsidRDefault="000302E7" w:rsidP="000302E7">
      <w:pPr>
        <w:spacing w:after="0" w:line="240" w:lineRule="auto"/>
        <w:jc w:val="both"/>
        <w:rPr>
          <w:rFonts w:ascii="Chianti Win95BT" w:eastAsia="Times New Roman" w:hAnsi="Chianti Win95BT" w:cs="Arial"/>
          <w:b/>
          <w:bCs/>
          <w:color w:val="FF0000"/>
        </w:rPr>
      </w:pPr>
    </w:p>
    <w:p w14:paraId="380C358B" w14:textId="004B0C9F" w:rsidR="000302E7" w:rsidRPr="00C6524F" w:rsidRDefault="000302E7" w:rsidP="00DD6E4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Chianti Win95BT" w:eastAsia="Times New Roman" w:hAnsi="Chianti Win95BT" w:cs="Arial"/>
          <w:b/>
          <w:bCs/>
          <w:color w:val="FF0000"/>
        </w:rPr>
      </w:pPr>
      <w:r w:rsidRPr="00C6524F">
        <w:rPr>
          <w:rFonts w:ascii="Chianti Win95BT" w:eastAsia="Times New Roman" w:hAnsi="Chianti Win95BT" w:cs="Arial"/>
          <w:b/>
        </w:rPr>
        <w:t>REZERVISANA NABAVKA</w:t>
      </w:r>
    </w:p>
    <w:p w14:paraId="2D5E3F45" w14:textId="77777777" w:rsidR="005941EB" w:rsidRDefault="005941EB" w:rsidP="000302E7">
      <w:pPr>
        <w:spacing w:after="0" w:line="240" w:lineRule="auto"/>
        <w:jc w:val="both"/>
        <w:rPr>
          <w:rFonts w:ascii="Chianti Win95BT" w:eastAsia="Times New Roman" w:hAnsi="Chianti Win95BT" w:cs="Arial"/>
          <w:color w:val="000000"/>
        </w:rPr>
      </w:pPr>
    </w:p>
    <w:p w14:paraId="476EF448" w14:textId="27882773" w:rsidR="000302E7" w:rsidRPr="00C6524F" w:rsidRDefault="00C6524F"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sym w:font="Wingdings" w:char="F0FE"/>
      </w:r>
      <w:r w:rsidR="000302E7" w:rsidRPr="00C6524F">
        <w:rPr>
          <w:rFonts w:ascii="Chianti Win95BT" w:eastAsia="Times New Roman" w:hAnsi="Chianti Win95BT" w:cs="Arial"/>
          <w:color w:val="000000"/>
        </w:rPr>
        <w:t xml:space="preserve"> Ne</w:t>
      </w:r>
    </w:p>
    <w:p w14:paraId="7FF2422D" w14:textId="75C114D2" w:rsidR="000302E7" w:rsidRPr="00DD6E45" w:rsidRDefault="000302E7" w:rsidP="000302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jc w:val="both"/>
        <w:outlineLvl w:val="0"/>
        <w:rPr>
          <w:rFonts w:ascii="Chianti Win95BT" w:eastAsia="Times New Roman" w:hAnsi="Chianti Win95BT" w:cs="Times New Roman"/>
          <w:b/>
        </w:rPr>
      </w:pPr>
      <w:bookmarkStart w:id="4" w:name="_Toc62730556"/>
      <w:r w:rsidRPr="00C6524F">
        <w:rPr>
          <w:rFonts w:ascii="Chianti Win95BT" w:eastAsia="Times New Roman" w:hAnsi="Chianti Win95BT" w:cs="Times New Roman"/>
          <w:b/>
        </w:rPr>
        <w:t>NAČIN UTVRĐIVANJA EKVIVALENTNOSTI</w:t>
      </w:r>
      <w:bookmarkEnd w:id="4"/>
    </w:p>
    <w:p w14:paraId="2E05973F" w14:textId="77777777" w:rsidR="005941EB" w:rsidRDefault="005941EB" w:rsidP="000302E7">
      <w:pPr>
        <w:spacing w:after="0" w:line="240" w:lineRule="auto"/>
        <w:jc w:val="both"/>
        <w:rPr>
          <w:rFonts w:ascii="Chianti Win95BT" w:eastAsia="Times New Roman" w:hAnsi="Chianti Win95BT" w:cs="Arial"/>
          <w:bCs/>
          <w:color w:val="000000"/>
        </w:rPr>
      </w:pPr>
    </w:p>
    <w:p w14:paraId="6F68D469" w14:textId="359847C1" w:rsidR="000302E7" w:rsidRPr="00C6524F" w:rsidRDefault="000302E7" w:rsidP="000302E7">
      <w:pPr>
        <w:spacing w:after="0" w:line="240" w:lineRule="auto"/>
        <w:jc w:val="both"/>
        <w:rPr>
          <w:rFonts w:ascii="Chianti Win95BT" w:eastAsia="Times New Roman" w:hAnsi="Chianti Win95BT" w:cs="Arial"/>
          <w:bCs/>
          <w:color w:val="000000"/>
        </w:rPr>
      </w:pPr>
      <w:r w:rsidRPr="00C6524F">
        <w:rPr>
          <w:rFonts w:ascii="Chianti Win95BT" w:eastAsia="Times New Roman" w:hAnsi="Chianti Win95BT" w:cs="Arial"/>
          <w:bCs/>
          <w:color w:val="000000"/>
        </w:rPr>
        <w:t xml:space="preserve">Način utvrđivanja </w:t>
      </w:r>
      <w:proofErr w:type="spellStart"/>
      <w:r w:rsidRPr="00C6524F">
        <w:rPr>
          <w:rFonts w:ascii="Chianti Win95BT" w:eastAsia="Times New Roman" w:hAnsi="Chianti Win95BT" w:cs="Arial"/>
          <w:bCs/>
          <w:color w:val="000000"/>
        </w:rPr>
        <w:t>ekvivalentnosti</w:t>
      </w:r>
      <w:proofErr w:type="spellEnd"/>
      <w:r w:rsidRPr="00C6524F">
        <w:rPr>
          <w:rFonts w:ascii="Chianti Win95BT" w:eastAsia="Times New Roman" w:hAnsi="Chianti Win95BT" w:cs="Arial"/>
          <w:bCs/>
          <w:color w:val="000000"/>
        </w:rPr>
        <w:t>:</w:t>
      </w:r>
      <w:r w:rsidR="00AC55F5" w:rsidRPr="00C6524F">
        <w:rPr>
          <w:rFonts w:ascii="Chianti Win95BT" w:eastAsia="Times New Roman" w:hAnsi="Chianti Win95BT" w:cs="Arial"/>
          <w:bCs/>
          <w:color w:val="000000"/>
        </w:rPr>
        <w:t xml:space="preserve"> Nije primjenljivo.</w:t>
      </w:r>
    </w:p>
    <w:p w14:paraId="3FB2A5C5" w14:textId="5B52A356" w:rsidR="000302E7" w:rsidRPr="00DD6E45" w:rsidRDefault="000302E7" w:rsidP="00DD6E4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rPr>
      </w:pPr>
      <w:bookmarkStart w:id="5" w:name="_Toc62730557"/>
      <w:r w:rsidRPr="00C6524F">
        <w:rPr>
          <w:rFonts w:ascii="Chianti Win95BT" w:eastAsia="Times New Roman" w:hAnsi="Chianti Win95BT" w:cs="Times New Roman"/>
          <w:b/>
        </w:rPr>
        <w:t>OSNOVI ZA OBAVEZNO ISKLJUČENJE IZ POSTUPKA JAVNE NABAVKE</w:t>
      </w:r>
      <w:bookmarkEnd w:id="5"/>
    </w:p>
    <w:p w14:paraId="409BD71D" w14:textId="77777777" w:rsidR="005941EB" w:rsidRDefault="005941EB" w:rsidP="000302E7">
      <w:pPr>
        <w:spacing w:after="0" w:line="240" w:lineRule="auto"/>
        <w:jc w:val="both"/>
        <w:rPr>
          <w:rFonts w:ascii="Chianti Win95BT" w:eastAsia="Times New Roman" w:hAnsi="Chianti Win95BT" w:cs="Arial"/>
        </w:rPr>
      </w:pPr>
    </w:p>
    <w:p w14:paraId="438E4E88" w14:textId="5A95D1BB"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Privredni subjekat će se isključiti iz postupka javne nabavke, ako: </w:t>
      </w:r>
    </w:p>
    <w:p w14:paraId="40AAB835" w14:textId="6FF5391D" w:rsidR="00C6524F" w:rsidRPr="00C6524F" w:rsidRDefault="00C6524F" w:rsidP="00C6524F">
      <w:pPr>
        <w:spacing w:after="0" w:line="240" w:lineRule="auto"/>
        <w:jc w:val="both"/>
        <w:rPr>
          <w:rFonts w:ascii="Chianti Win95BT" w:eastAsia="Times New Roman" w:hAnsi="Chianti Win95BT" w:cs="Arial"/>
        </w:rPr>
      </w:pPr>
      <w:r w:rsidRPr="00C6524F">
        <w:rPr>
          <w:rFonts w:ascii="Chianti Win95BT" w:eastAsia="Times New Roman" w:hAnsi="Chianti Win95BT" w:cs="Arial"/>
        </w:rPr>
        <w:t>1)</w:t>
      </w:r>
      <w:r>
        <w:rPr>
          <w:rFonts w:ascii="Chianti Win95BT" w:eastAsia="Times New Roman" w:hAnsi="Chianti Win95BT" w:cs="Arial"/>
        </w:rPr>
        <w:t xml:space="preserve"> </w:t>
      </w:r>
      <w:r w:rsidRPr="00C6524F">
        <w:rPr>
          <w:rFonts w:ascii="Chianti Win95BT" w:eastAsia="Times New Roman" w:hAnsi="Chianti Win95BT" w:cs="Arial"/>
        </w:rPr>
        <w:t>je vršio neprimjeren uticaj u smislu člana 38 stav 2 tačka 1 ovog zakona;</w:t>
      </w:r>
    </w:p>
    <w:p w14:paraId="7069917B" w14:textId="797BC790" w:rsidR="00C6524F" w:rsidRPr="00C6524F" w:rsidRDefault="00C6524F" w:rsidP="00C6524F">
      <w:pPr>
        <w:spacing w:after="0" w:line="240" w:lineRule="auto"/>
        <w:jc w:val="both"/>
        <w:rPr>
          <w:rFonts w:ascii="Chianti Win95BT" w:eastAsia="Times New Roman" w:hAnsi="Chianti Win95BT" w:cs="Arial"/>
        </w:rPr>
      </w:pPr>
      <w:r w:rsidRPr="00C6524F">
        <w:rPr>
          <w:rFonts w:ascii="Chianti Win95BT" w:eastAsia="Times New Roman" w:hAnsi="Chianti Win95BT" w:cs="Arial"/>
        </w:rPr>
        <w:t>2)</w:t>
      </w:r>
      <w:r>
        <w:rPr>
          <w:rFonts w:ascii="Chianti Win95BT" w:eastAsia="Times New Roman" w:hAnsi="Chianti Win95BT" w:cs="Arial"/>
        </w:rPr>
        <w:t xml:space="preserve"> </w:t>
      </w:r>
      <w:r w:rsidRPr="00C6524F">
        <w:rPr>
          <w:rFonts w:ascii="Chianti Win95BT" w:eastAsia="Times New Roman" w:hAnsi="Chianti Win95BT" w:cs="Arial"/>
        </w:rPr>
        <w:t>postoji sukob interesa iz člana 41 stav 1 tačka 2 ili člana 42 ovog zakona;</w:t>
      </w:r>
    </w:p>
    <w:p w14:paraId="1CFF1FC9" w14:textId="3A5EE07F" w:rsidR="00C6524F" w:rsidRPr="00C6524F" w:rsidRDefault="00C6524F" w:rsidP="00C6524F">
      <w:pPr>
        <w:spacing w:after="0" w:line="240" w:lineRule="auto"/>
        <w:jc w:val="both"/>
        <w:rPr>
          <w:rFonts w:ascii="Chianti Win95BT" w:eastAsia="Times New Roman" w:hAnsi="Chianti Win95BT" w:cs="Arial"/>
        </w:rPr>
      </w:pPr>
      <w:r w:rsidRPr="00C6524F">
        <w:rPr>
          <w:rFonts w:ascii="Chianti Win95BT" w:eastAsia="Times New Roman" w:hAnsi="Chianti Win95BT" w:cs="Arial"/>
        </w:rPr>
        <w:t>3)</w:t>
      </w:r>
      <w:r>
        <w:rPr>
          <w:rFonts w:ascii="Chianti Win95BT" w:eastAsia="Times New Roman" w:hAnsi="Chianti Win95BT" w:cs="Arial"/>
        </w:rPr>
        <w:t xml:space="preserve"> </w:t>
      </w:r>
      <w:r w:rsidRPr="00C6524F">
        <w:rPr>
          <w:rFonts w:ascii="Chianti Win95BT" w:eastAsia="Times New Roman" w:hAnsi="Chianti Win95BT" w:cs="Arial"/>
        </w:rPr>
        <w:t>ne ispunjava uslov iz člana 99 ovog zakona;</w:t>
      </w:r>
    </w:p>
    <w:p w14:paraId="02731E7E" w14:textId="2FB4D4E2" w:rsidR="00C6524F" w:rsidRPr="00C6524F" w:rsidRDefault="00C6524F" w:rsidP="00C6524F">
      <w:pPr>
        <w:spacing w:after="0" w:line="240" w:lineRule="auto"/>
        <w:jc w:val="both"/>
        <w:rPr>
          <w:rFonts w:ascii="Chianti Win95BT" w:eastAsia="Times New Roman" w:hAnsi="Chianti Win95BT" w:cs="Arial"/>
        </w:rPr>
      </w:pPr>
      <w:r w:rsidRPr="00C6524F">
        <w:rPr>
          <w:rFonts w:ascii="Chianti Win95BT" w:eastAsia="Times New Roman" w:hAnsi="Chianti Win95BT" w:cs="Arial"/>
        </w:rPr>
        <w:t>4)</w:t>
      </w:r>
      <w:r>
        <w:rPr>
          <w:rFonts w:ascii="Chianti Win95BT" w:eastAsia="Times New Roman" w:hAnsi="Chianti Win95BT" w:cs="Arial"/>
        </w:rPr>
        <w:t xml:space="preserve"> </w:t>
      </w:r>
      <w:r w:rsidRPr="00C6524F">
        <w:rPr>
          <w:rFonts w:ascii="Chianti Win95BT" w:eastAsia="Times New Roman" w:hAnsi="Chianti Win95BT" w:cs="Arial"/>
        </w:rPr>
        <w:t>ne ispunjava uslov iz čl. 102, 104 ili 106 ovog zakona predviđen tenderskom dokumentacijom;</w:t>
      </w:r>
    </w:p>
    <w:p w14:paraId="15656B4B" w14:textId="0A818D5B" w:rsidR="00C6524F" w:rsidRPr="00C6524F" w:rsidRDefault="00C6524F" w:rsidP="00C6524F">
      <w:pPr>
        <w:spacing w:after="0" w:line="240" w:lineRule="auto"/>
        <w:jc w:val="both"/>
        <w:rPr>
          <w:rFonts w:ascii="Chianti Win95BT" w:eastAsia="Times New Roman" w:hAnsi="Chianti Win95BT" w:cs="Arial"/>
        </w:rPr>
      </w:pPr>
      <w:r w:rsidRPr="00C6524F">
        <w:rPr>
          <w:rFonts w:ascii="Chianti Win95BT" w:eastAsia="Times New Roman" w:hAnsi="Chianti Win95BT" w:cs="Arial"/>
        </w:rPr>
        <w:t>5)</w:t>
      </w:r>
      <w:r>
        <w:rPr>
          <w:rFonts w:ascii="Chianti Win95BT" w:eastAsia="Times New Roman" w:hAnsi="Chianti Win95BT" w:cs="Arial"/>
        </w:rPr>
        <w:t xml:space="preserve"> </w:t>
      </w:r>
      <w:r w:rsidRPr="00C6524F">
        <w:rPr>
          <w:rFonts w:ascii="Chianti Win95BT" w:eastAsia="Times New Roman" w:hAnsi="Chianti Win95BT" w:cs="Arial"/>
        </w:rPr>
        <w:t>nije dostavio izjavu privrednog subjekta ili dostavljena izjava ne sadrži informacije i podatke tražene tenderskom dokumentacijom ili je nepravilno sačinjena;</w:t>
      </w:r>
    </w:p>
    <w:p w14:paraId="6ED1D378" w14:textId="777A8795" w:rsidR="00C6524F" w:rsidRPr="00C6524F" w:rsidRDefault="00C6524F" w:rsidP="00C6524F">
      <w:pPr>
        <w:spacing w:after="0" w:line="240" w:lineRule="auto"/>
        <w:jc w:val="both"/>
        <w:rPr>
          <w:rFonts w:ascii="Chianti Win95BT" w:eastAsia="Times New Roman" w:hAnsi="Chianti Win95BT" w:cs="Arial"/>
        </w:rPr>
      </w:pPr>
      <w:r w:rsidRPr="00C6524F">
        <w:rPr>
          <w:rFonts w:ascii="Chianti Win95BT" w:eastAsia="Times New Roman" w:hAnsi="Chianti Win95BT" w:cs="Arial"/>
        </w:rPr>
        <w:t>6)</w:t>
      </w:r>
      <w:r>
        <w:rPr>
          <w:rFonts w:ascii="Chianti Win95BT" w:eastAsia="Times New Roman" w:hAnsi="Chianti Win95BT" w:cs="Arial"/>
        </w:rPr>
        <w:t xml:space="preserve"> </w:t>
      </w:r>
      <w:r w:rsidRPr="00C6524F">
        <w:rPr>
          <w:rFonts w:ascii="Chianti Win95BT" w:eastAsia="Times New Roman" w:hAnsi="Chianti Win95BT" w:cs="Arial"/>
        </w:rPr>
        <w:t>postoji razlog na osnovu kojeg se smatra da je odustao od prijave, odnosno ponude, a koji je propisan članom 120 stav 15 ovog zakona;</w:t>
      </w:r>
    </w:p>
    <w:p w14:paraId="45679AB0" w14:textId="2FAB5B37" w:rsidR="000302E7" w:rsidRPr="00C6524F" w:rsidRDefault="00C6524F" w:rsidP="00C6524F">
      <w:pPr>
        <w:spacing w:after="0" w:line="240" w:lineRule="auto"/>
        <w:jc w:val="both"/>
        <w:rPr>
          <w:rFonts w:ascii="Chianti Win95BT" w:eastAsia="Times New Roman" w:hAnsi="Chianti Win95BT" w:cs="Arial"/>
        </w:rPr>
      </w:pPr>
      <w:r w:rsidRPr="00C6524F">
        <w:rPr>
          <w:rFonts w:ascii="Chianti Win95BT" w:eastAsia="Times New Roman" w:hAnsi="Chianti Win95BT" w:cs="Arial"/>
        </w:rPr>
        <w:t>7)</w:t>
      </w:r>
      <w:r>
        <w:rPr>
          <w:rFonts w:ascii="Chianti Win95BT" w:eastAsia="Times New Roman" w:hAnsi="Chianti Win95BT" w:cs="Arial"/>
        </w:rPr>
        <w:t xml:space="preserve"> </w:t>
      </w:r>
      <w:r w:rsidRPr="00C6524F">
        <w:rPr>
          <w:rFonts w:ascii="Chianti Win95BT" w:eastAsia="Times New Roman" w:hAnsi="Chianti Win95BT"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r w:rsidR="000302E7" w:rsidRPr="00C6524F">
        <w:rPr>
          <w:rFonts w:ascii="Chianti Win95BT" w:eastAsia="Times New Roman" w:hAnsi="Chianti Win95BT" w:cs="Arial"/>
        </w:rPr>
        <w:t xml:space="preserve">1) postoji sukob interesa iz člana 41 stav 1 tačka 2 alineja 1 i 2 ili člana 42 Zakona o javnim nabavkama, </w:t>
      </w:r>
    </w:p>
    <w:p w14:paraId="32A61F44" w14:textId="4FBDFA7A"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 </w:t>
      </w:r>
      <w:r w:rsidR="00C6524F" w:rsidRPr="00C6524F">
        <w:rPr>
          <w:rFonts w:ascii="Chianti Win95BT" w:eastAsia="Times New Roman" w:hAnsi="Chianti Win95BT" w:cs="Arial"/>
        </w:rPr>
        <w:t>8)</w:t>
      </w:r>
      <w:r w:rsidR="00C6524F">
        <w:rPr>
          <w:rFonts w:ascii="Chianti Win95BT" w:eastAsia="Times New Roman" w:hAnsi="Chianti Win95BT" w:cs="Arial"/>
        </w:rPr>
        <w:t xml:space="preserve"> </w:t>
      </w:r>
      <w:r w:rsidR="00C6524F" w:rsidRPr="00C6524F">
        <w:rPr>
          <w:rFonts w:ascii="Chianti Win95BT" w:eastAsia="Times New Roman" w:hAnsi="Chianti Win95BT" w:cs="Arial"/>
        </w:rPr>
        <w:t>postoji drugi razlog propisan ovim zakonom.</w:t>
      </w:r>
    </w:p>
    <w:p w14:paraId="67DC3C9F" w14:textId="4100DE06" w:rsidR="000302E7" w:rsidRPr="00DD6E45" w:rsidRDefault="000302E7" w:rsidP="00DD6E4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rPr>
      </w:pPr>
      <w:bookmarkStart w:id="6" w:name="_Toc62730558"/>
      <w:r w:rsidRPr="00C6524F">
        <w:rPr>
          <w:rFonts w:ascii="Chianti Win95BT" w:eastAsia="Times New Roman" w:hAnsi="Chianti Win95BT" w:cs="Times New Roman"/>
          <w:b/>
        </w:rPr>
        <w:t>SREDSTVA FINANSIJSKOG OBEZBJEĐENJA UGOVORA O JAVNOJ NABAVCI</w:t>
      </w:r>
      <w:bookmarkEnd w:id="6"/>
    </w:p>
    <w:p w14:paraId="44F087C8" w14:textId="77777777" w:rsidR="005941EB" w:rsidRDefault="005941EB" w:rsidP="00136928">
      <w:pPr>
        <w:spacing w:after="0" w:line="240" w:lineRule="auto"/>
        <w:jc w:val="both"/>
        <w:rPr>
          <w:rFonts w:ascii="Chianti Win95BT" w:eastAsia="Times New Roman" w:hAnsi="Chianti Win95BT" w:cs="Arial"/>
          <w:color w:val="000000"/>
        </w:rPr>
      </w:pPr>
    </w:p>
    <w:p w14:paraId="145A5F93" w14:textId="100257D7" w:rsidR="00EE327C" w:rsidRDefault="00C6524F" w:rsidP="00136928">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sym w:font="Wingdings" w:char="F0FE"/>
      </w:r>
      <w:r w:rsidRPr="00C6524F">
        <w:rPr>
          <w:rFonts w:ascii="Chianti Win95BT" w:eastAsia="Times New Roman" w:hAnsi="Chianti Win95BT" w:cs="Arial"/>
          <w:color w:val="000000"/>
        </w:rPr>
        <w:t xml:space="preserve"> </w:t>
      </w:r>
      <w:r w:rsidR="00DD6E45" w:rsidRPr="00DD6E45">
        <w:rPr>
          <w:rFonts w:ascii="Chianti Win95BT" w:eastAsia="Times New Roman" w:hAnsi="Chianti Win95BT" w:cs="Arial"/>
          <w:color w:val="000000"/>
        </w:rPr>
        <w:t>Ponuđač čija ponuda bude izabrana kao najpovoljnija je dužan da uz potpisan ugovor o javnoj nabavci dostavi naručiocu</w:t>
      </w:r>
      <w:r w:rsidR="00DD6E45">
        <w:rPr>
          <w:rFonts w:ascii="Chianti Win95BT" w:eastAsia="Times New Roman" w:hAnsi="Chianti Win95BT" w:cs="Arial"/>
          <w:color w:val="000000"/>
        </w:rPr>
        <w:t xml:space="preserve"> </w:t>
      </w:r>
      <w:r w:rsidRPr="00C6524F">
        <w:rPr>
          <w:rFonts w:ascii="Chianti Win95BT" w:eastAsia="Times New Roman" w:hAnsi="Chianti Win95BT" w:cs="Arial"/>
          <w:color w:val="000000"/>
        </w:rPr>
        <w:t xml:space="preserve">bezuslovnu i na prvi poziv naplativu </w:t>
      </w:r>
      <w:r w:rsidR="00136928" w:rsidRPr="00136928">
        <w:rPr>
          <w:rFonts w:ascii="Chianti Win95BT" w:eastAsia="Times New Roman" w:hAnsi="Chianti Win95BT" w:cs="Arial"/>
          <w:color w:val="000000"/>
        </w:rPr>
        <w:t xml:space="preserve">garanciju za dobro izvršenje </w:t>
      </w:r>
      <w:r w:rsidR="00136928" w:rsidRPr="00136928">
        <w:rPr>
          <w:rFonts w:ascii="Chianti Win95BT" w:eastAsia="Times New Roman" w:hAnsi="Chianti Win95BT" w:cs="Arial"/>
          <w:color w:val="000000"/>
        </w:rPr>
        <w:lastRenderedPageBreak/>
        <w:t xml:space="preserve">ugovora, za slučaj </w:t>
      </w:r>
      <w:proofErr w:type="spellStart"/>
      <w:r w:rsidR="00136928" w:rsidRPr="00136928">
        <w:rPr>
          <w:rFonts w:ascii="Chianti Win95BT" w:eastAsia="Times New Roman" w:hAnsi="Chianti Win95BT" w:cs="Arial"/>
          <w:color w:val="000000"/>
        </w:rPr>
        <w:t>povrede</w:t>
      </w:r>
      <w:proofErr w:type="spellEnd"/>
      <w:r w:rsidR="00136928" w:rsidRPr="00136928">
        <w:rPr>
          <w:rFonts w:ascii="Chianti Win95BT" w:eastAsia="Times New Roman" w:hAnsi="Chianti Win95BT" w:cs="Arial"/>
          <w:color w:val="000000"/>
        </w:rPr>
        <w:t xml:space="preserve"> ugovorenih obaveza u iznosu od 10%</w:t>
      </w:r>
      <w:r w:rsidR="00136928">
        <w:rPr>
          <w:rFonts w:ascii="Chianti Win95BT" w:eastAsia="Times New Roman" w:hAnsi="Chianti Win95BT" w:cs="Arial"/>
          <w:color w:val="000000"/>
        </w:rPr>
        <w:t xml:space="preserve"> </w:t>
      </w:r>
      <w:r w:rsidR="00136928" w:rsidRPr="00136928">
        <w:rPr>
          <w:rFonts w:ascii="Chianti Win95BT" w:eastAsia="Times New Roman" w:hAnsi="Chianti Win95BT" w:cs="Arial"/>
          <w:color w:val="000000"/>
        </w:rPr>
        <w:t xml:space="preserve">od vrijednosti ugovora sa rokom važenja 30 dana dužim od roka za izvršenja </w:t>
      </w:r>
      <w:r w:rsidR="00DD6E45">
        <w:rPr>
          <w:rFonts w:ascii="Chianti Win95BT" w:eastAsia="Times New Roman" w:hAnsi="Chianti Win95BT" w:cs="Arial"/>
          <w:color w:val="000000"/>
        </w:rPr>
        <w:t>ugovora</w:t>
      </w:r>
      <w:r w:rsidR="00136928" w:rsidRPr="00136928">
        <w:rPr>
          <w:rFonts w:ascii="Chianti Win95BT" w:eastAsia="Times New Roman" w:hAnsi="Chianti Win95BT" w:cs="Arial"/>
          <w:color w:val="000000"/>
        </w:rPr>
        <w:t>, kojom</w:t>
      </w:r>
      <w:r w:rsidR="00136928">
        <w:rPr>
          <w:rFonts w:ascii="Chianti Win95BT" w:eastAsia="Times New Roman" w:hAnsi="Chianti Win95BT" w:cs="Arial"/>
          <w:color w:val="000000"/>
        </w:rPr>
        <w:t xml:space="preserve"> </w:t>
      </w:r>
      <w:r w:rsidR="00136928" w:rsidRPr="00136928">
        <w:rPr>
          <w:rFonts w:ascii="Chianti Win95BT" w:eastAsia="Times New Roman" w:hAnsi="Chianti Win95BT" w:cs="Arial"/>
          <w:color w:val="000000"/>
        </w:rPr>
        <w:t>bezuslovno i neopozivo garantuje potpuno i savjesno izvršenje ugovorenih obaveza.</w:t>
      </w:r>
    </w:p>
    <w:p w14:paraId="6A114C56" w14:textId="77777777" w:rsidR="000302E7" w:rsidRPr="00C6524F" w:rsidRDefault="000302E7" w:rsidP="000302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Chianti Win95BT" w:eastAsia="Times New Roman" w:hAnsi="Chianti Win95BT" w:cs="Times New Roman"/>
          <w:b/>
          <w:color w:val="000000"/>
        </w:rPr>
      </w:pPr>
      <w:bookmarkStart w:id="7" w:name="_Toc62730559"/>
      <w:r w:rsidRPr="00C6524F">
        <w:rPr>
          <w:rFonts w:ascii="Chianti Win95BT" w:eastAsia="Times New Roman" w:hAnsi="Chianti Win95BT" w:cs="Times New Roman"/>
          <w:b/>
        </w:rPr>
        <w:t>METODOLOGIJA VREDNOVANJA PONUDA</w:t>
      </w:r>
      <w:bookmarkEnd w:id="7"/>
    </w:p>
    <w:p w14:paraId="34AA7974" w14:textId="77777777" w:rsidR="000302E7" w:rsidRPr="00C6524F" w:rsidRDefault="000302E7" w:rsidP="000302E7">
      <w:pPr>
        <w:spacing w:after="0" w:line="240" w:lineRule="auto"/>
        <w:rPr>
          <w:rFonts w:ascii="Chianti Win95BT" w:eastAsia="Times New Roman" w:hAnsi="Chianti Win95BT" w:cs="Arial"/>
        </w:rPr>
      </w:pPr>
    </w:p>
    <w:p w14:paraId="3473393D" w14:textId="77777777" w:rsidR="005941EB"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Naručilac će u postupku javne nabavki izabrati ekonomski najpovoljniju ponudu, primjenom pristupa isplativosti, po osnovu kriterijuma</w:t>
      </w:r>
      <w:r w:rsidRPr="00C6524F">
        <w:rPr>
          <w:rFonts w:ascii="Chianti Win95BT" w:eastAsia="Times New Roman" w:hAnsi="Chianti Win95BT" w:cs="Arial"/>
          <w:vertAlign w:val="superscript"/>
        </w:rPr>
        <w:footnoteReference w:id="8"/>
      </w:r>
      <w:r w:rsidRPr="00C6524F">
        <w:rPr>
          <w:rFonts w:ascii="Chianti Win95BT" w:eastAsia="Times New Roman" w:hAnsi="Chianti Win95BT" w:cs="Arial"/>
        </w:rPr>
        <w:t>:</w:t>
      </w:r>
    </w:p>
    <w:p w14:paraId="0B02146F" w14:textId="5AB387F2"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 </w:t>
      </w:r>
    </w:p>
    <w:p w14:paraId="69D6B020" w14:textId="63237C04" w:rsidR="000302E7" w:rsidRPr="00C6524F" w:rsidRDefault="00C6524F" w:rsidP="000302E7">
      <w:pPr>
        <w:spacing w:after="0" w:line="240" w:lineRule="auto"/>
        <w:rPr>
          <w:rFonts w:ascii="Chianti Win95BT" w:eastAsia="Times New Roman" w:hAnsi="Chianti Win95BT" w:cs="Arial"/>
        </w:rPr>
      </w:pPr>
      <w:bookmarkStart w:id="8" w:name="_Hlk190155329"/>
      <w:r w:rsidRPr="00C6524F">
        <w:rPr>
          <w:rFonts w:ascii="Chianti Win95BT" w:eastAsia="Times New Roman" w:hAnsi="Chianti Win95BT" w:cs="Arial"/>
          <w:color w:val="000000"/>
        </w:rPr>
        <w:sym w:font="Wingdings" w:char="F0FE"/>
      </w:r>
      <w:bookmarkEnd w:id="8"/>
      <w:r w:rsidR="000302E7" w:rsidRPr="00C6524F">
        <w:rPr>
          <w:rFonts w:ascii="Chianti Win95BT" w:eastAsia="Times New Roman" w:hAnsi="Chianti Win95BT" w:cs="Arial"/>
          <w:color w:val="000000"/>
        </w:rPr>
        <w:t xml:space="preserve"> </w:t>
      </w:r>
      <w:r w:rsidR="000302E7" w:rsidRPr="00C6524F">
        <w:rPr>
          <w:rFonts w:ascii="Chianti Win95BT" w:eastAsia="Times New Roman" w:hAnsi="Chianti Win95BT" w:cs="Arial"/>
        </w:rPr>
        <w:t xml:space="preserve">odnos cijene i kvaliteta </w:t>
      </w:r>
    </w:p>
    <w:p w14:paraId="6C2FB89A" w14:textId="77777777" w:rsidR="000302E7" w:rsidRPr="00C6524F" w:rsidRDefault="000302E7" w:rsidP="000302E7">
      <w:pPr>
        <w:spacing w:after="0" w:line="240" w:lineRule="auto"/>
        <w:rPr>
          <w:rFonts w:ascii="Chianti Win95BT" w:eastAsia="Times New Roman" w:hAnsi="Chianti Win95BT" w:cs="Arial"/>
        </w:rPr>
      </w:pPr>
    </w:p>
    <w:p w14:paraId="4652C11A" w14:textId="552C98EE" w:rsidR="00343AB3" w:rsidRPr="000966E5" w:rsidRDefault="00343AB3" w:rsidP="00343AB3">
      <w:pPr>
        <w:numPr>
          <w:ilvl w:val="0"/>
          <w:numId w:val="7"/>
        </w:numPr>
        <w:spacing w:after="0" w:line="240" w:lineRule="auto"/>
        <w:jc w:val="both"/>
        <w:rPr>
          <w:rFonts w:ascii="Chianti Win95BT" w:eastAsia="Times New Roman" w:hAnsi="Chianti Win95BT" w:cs="Arial"/>
          <w:b/>
          <w:bCs/>
          <w:shd w:val="clear" w:color="auto" w:fill="FFFFFF"/>
        </w:rPr>
      </w:pPr>
      <w:r w:rsidRPr="00C6524F">
        <w:rPr>
          <w:rFonts w:ascii="Chianti Win95BT" w:eastAsia="Times New Roman" w:hAnsi="Chianti Win95BT" w:cs="Arial"/>
          <w:b/>
          <w:bCs/>
          <w:shd w:val="clear" w:color="auto" w:fill="FFFFFF"/>
        </w:rPr>
        <w:t xml:space="preserve">Ponude po </w:t>
      </w:r>
      <w:proofErr w:type="spellStart"/>
      <w:r w:rsidRPr="00C6524F">
        <w:rPr>
          <w:rFonts w:ascii="Chianti Win95BT" w:eastAsia="Times New Roman" w:hAnsi="Chianti Win95BT" w:cs="Arial"/>
          <w:b/>
          <w:bCs/>
          <w:shd w:val="clear" w:color="auto" w:fill="FFFFFF"/>
        </w:rPr>
        <w:t>podkriterijumu</w:t>
      </w:r>
      <w:proofErr w:type="spellEnd"/>
      <w:r w:rsidRPr="00C6524F">
        <w:rPr>
          <w:rFonts w:ascii="Chianti Win95BT" w:eastAsia="Times New Roman" w:hAnsi="Chianti Win95BT" w:cs="Arial"/>
          <w:b/>
          <w:bCs/>
          <w:shd w:val="clear" w:color="auto" w:fill="FFFFFF"/>
        </w:rPr>
        <w:t xml:space="preserve"> cijena vrednovaće se na sljedeći način: </w:t>
      </w:r>
    </w:p>
    <w:p w14:paraId="3DA40FAC" w14:textId="3B4977E7" w:rsidR="00343AB3" w:rsidRPr="000966E5" w:rsidRDefault="00343AB3" w:rsidP="00343AB3">
      <w:pPr>
        <w:spacing w:after="0" w:line="240" w:lineRule="auto"/>
        <w:jc w:val="both"/>
        <w:rPr>
          <w:rFonts w:ascii="Chianti Win95BT" w:eastAsia="Times New Roman" w:hAnsi="Chianti Win95BT" w:cs="Arial"/>
          <w:bCs/>
          <w:shd w:val="clear" w:color="auto" w:fill="FFFFFF"/>
        </w:rPr>
      </w:pPr>
      <w:r w:rsidRPr="00C6524F">
        <w:rPr>
          <w:rFonts w:ascii="Chianti Win95BT" w:eastAsia="Times New Roman" w:hAnsi="Chianti Win95BT" w:cs="Arial"/>
          <w:bCs/>
          <w:shd w:val="clear" w:color="auto" w:fill="FFFFFF"/>
        </w:rPr>
        <w:t xml:space="preserve">Maksimalan broj bodova po ovom </w:t>
      </w:r>
      <w:proofErr w:type="spellStart"/>
      <w:r w:rsidRPr="00C6524F">
        <w:rPr>
          <w:rFonts w:ascii="Chianti Win95BT" w:eastAsia="Times New Roman" w:hAnsi="Chianti Win95BT" w:cs="Arial"/>
          <w:bCs/>
          <w:shd w:val="clear" w:color="auto" w:fill="FFFFFF"/>
        </w:rPr>
        <w:t>podkriterijumu</w:t>
      </w:r>
      <w:proofErr w:type="spellEnd"/>
      <w:r w:rsidRPr="00C6524F">
        <w:rPr>
          <w:rFonts w:ascii="Chianti Win95BT" w:eastAsia="Times New Roman" w:hAnsi="Chianti Win95BT" w:cs="Arial"/>
          <w:bCs/>
          <w:shd w:val="clear" w:color="auto" w:fill="FFFFFF"/>
        </w:rPr>
        <w:t xml:space="preserve"> je </w:t>
      </w:r>
      <w:r w:rsidRPr="00C6524F">
        <w:rPr>
          <w:rFonts w:ascii="Chianti Win95BT" w:eastAsia="Times New Roman" w:hAnsi="Chianti Win95BT" w:cs="Arial"/>
          <w:b/>
          <w:bCs/>
          <w:shd w:val="clear" w:color="auto" w:fill="FFFFFF"/>
        </w:rPr>
        <w:t>90</w:t>
      </w:r>
    </w:p>
    <w:p w14:paraId="67B3409E" w14:textId="0C89BAB4" w:rsidR="00343AB3" w:rsidRPr="00C6524F" w:rsidRDefault="00343AB3" w:rsidP="000966E5">
      <w:pPr>
        <w:spacing w:after="0" w:line="240" w:lineRule="auto"/>
        <w:jc w:val="both"/>
        <w:rPr>
          <w:rFonts w:ascii="Chianti Win95BT" w:eastAsia="Times New Roman" w:hAnsi="Chianti Win95BT" w:cs="Arial"/>
          <w:bCs/>
          <w:shd w:val="clear" w:color="auto" w:fill="FFFFFF"/>
        </w:rPr>
      </w:pPr>
      <w:r w:rsidRPr="00C6524F">
        <w:rPr>
          <w:rFonts w:ascii="Chianti Win95BT" w:eastAsia="Times New Roman" w:hAnsi="Chianti Win95BT" w:cs="Arial"/>
          <w:bCs/>
          <w:shd w:val="clear" w:color="auto" w:fill="FFFFFF"/>
        </w:rPr>
        <w:t xml:space="preserve">Broj bodova po </w:t>
      </w:r>
      <w:proofErr w:type="spellStart"/>
      <w:r w:rsidRPr="00C6524F">
        <w:rPr>
          <w:rFonts w:ascii="Chianti Win95BT" w:eastAsia="Times New Roman" w:hAnsi="Chianti Win95BT" w:cs="Arial"/>
          <w:bCs/>
          <w:shd w:val="clear" w:color="auto" w:fill="FFFFFF"/>
        </w:rPr>
        <w:t>podkriterijumu</w:t>
      </w:r>
      <w:proofErr w:type="spellEnd"/>
      <w:r w:rsidRPr="00C6524F">
        <w:rPr>
          <w:rFonts w:ascii="Chianti Win95BT" w:eastAsia="Times New Roman" w:hAnsi="Chianti Win95BT" w:cs="Arial"/>
          <w:bCs/>
          <w:shd w:val="clear" w:color="auto" w:fill="FFFFFF"/>
        </w:rPr>
        <w:t xml:space="preserve"> cijena određuje se po formuli:</w:t>
      </w:r>
    </w:p>
    <w:p w14:paraId="62C2E428" w14:textId="77777777" w:rsidR="00343AB3" w:rsidRPr="00C6524F" w:rsidRDefault="00343AB3" w:rsidP="00343AB3">
      <w:pPr>
        <w:spacing w:after="0" w:line="240" w:lineRule="auto"/>
        <w:jc w:val="both"/>
        <w:rPr>
          <w:rFonts w:ascii="Chianti Win95BT" w:eastAsia="Times New Roman" w:hAnsi="Chianti Win95BT" w:cs="Arial"/>
          <w:b/>
          <w:bCs/>
          <w:shd w:val="clear" w:color="auto" w:fill="FFFFFF"/>
        </w:rPr>
      </w:pPr>
      <w:r w:rsidRPr="00C6524F">
        <w:rPr>
          <w:rFonts w:ascii="Chianti Win95BT" w:eastAsia="Times New Roman" w:hAnsi="Chianti Win95BT" w:cs="Arial"/>
          <w:b/>
          <w:bCs/>
          <w:shd w:val="clear" w:color="auto" w:fill="FFFFFF"/>
        </w:rPr>
        <w:t>C= (</w:t>
      </w:r>
      <w:proofErr w:type="spellStart"/>
      <w:r w:rsidRPr="00C6524F">
        <w:rPr>
          <w:rFonts w:ascii="Chianti Win95BT" w:eastAsia="Times New Roman" w:hAnsi="Chianti Win95BT" w:cs="Arial"/>
          <w:b/>
          <w:bCs/>
          <w:shd w:val="clear" w:color="auto" w:fill="FFFFFF"/>
        </w:rPr>
        <w:t>C</w:t>
      </w:r>
      <w:r w:rsidRPr="00C6524F">
        <w:rPr>
          <w:rFonts w:ascii="Chianti Win95BT" w:eastAsia="Times New Roman" w:hAnsi="Chianti Win95BT" w:cs="Arial"/>
          <w:b/>
          <w:bCs/>
          <w:shd w:val="clear" w:color="auto" w:fill="FFFFFF"/>
          <w:vertAlign w:val="subscript"/>
        </w:rPr>
        <w:t>min</w:t>
      </w:r>
      <w:proofErr w:type="spellEnd"/>
      <w:r w:rsidRPr="00C6524F">
        <w:rPr>
          <w:rFonts w:ascii="Chianti Win95BT" w:eastAsia="Times New Roman" w:hAnsi="Chianti Win95BT" w:cs="Arial"/>
          <w:b/>
          <w:bCs/>
          <w:shd w:val="clear" w:color="auto" w:fill="FFFFFF"/>
        </w:rPr>
        <w:t>/</w:t>
      </w:r>
      <w:proofErr w:type="spellStart"/>
      <w:r w:rsidRPr="00C6524F">
        <w:rPr>
          <w:rFonts w:ascii="Chianti Win95BT" w:eastAsia="Times New Roman" w:hAnsi="Chianti Win95BT" w:cs="Arial"/>
          <w:b/>
          <w:bCs/>
          <w:shd w:val="clear" w:color="auto" w:fill="FFFFFF"/>
        </w:rPr>
        <w:t>C</w:t>
      </w:r>
      <w:r w:rsidRPr="00C6524F">
        <w:rPr>
          <w:rFonts w:ascii="Chianti Win95BT" w:eastAsia="Times New Roman" w:hAnsi="Chianti Win95BT" w:cs="Arial"/>
          <w:b/>
          <w:bCs/>
          <w:shd w:val="clear" w:color="auto" w:fill="FFFFFF"/>
          <w:vertAlign w:val="subscript"/>
        </w:rPr>
        <w:t>p</w:t>
      </w:r>
      <w:proofErr w:type="spellEnd"/>
      <w:r w:rsidRPr="00C6524F">
        <w:rPr>
          <w:rFonts w:ascii="Chianti Win95BT" w:eastAsia="Times New Roman" w:hAnsi="Chianti Win95BT" w:cs="Arial"/>
          <w:b/>
          <w:bCs/>
          <w:shd w:val="clear" w:color="auto" w:fill="FFFFFF"/>
        </w:rPr>
        <w:t>)x90</w:t>
      </w:r>
    </w:p>
    <w:p w14:paraId="69B7CEE9" w14:textId="77777777" w:rsidR="00343AB3" w:rsidRPr="00C6524F" w:rsidRDefault="00343AB3" w:rsidP="00343AB3">
      <w:pPr>
        <w:spacing w:after="0" w:line="240" w:lineRule="auto"/>
        <w:jc w:val="both"/>
        <w:rPr>
          <w:rFonts w:ascii="Chianti Win95BT" w:eastAsia="Times New Roman" w:hAnsi="Chianti Win95BT" w:cs="Arial"/>
          <w:bCs/>
          <w:u w:val="single"/>
          <w:shd w:val="clear" w:color="auto" w:fill="FFFFFF"/>
        </w:rPr>
      </w:pPr>
      <w:r w:rsidRPr="00C6524F">
        <w:rPr>
          <w:rFonts w:ascii="Chianti Win95BT" w:eastAsia="Times New Roman" w:hAnsi="Chianti Win95BT" w:cs="Arial"/>
          <w:bCs/>
          <w:u w:val="single"/>
          <w:shd w:val="clear" w:color="auto" w:fill="FFFFFF"/>
        </w:rPr>
        <w:t>gdje je:</w:t>
      </w:r>
    </w:p>
    <w:p w14:paraId="4B89AE90" w14:textId="77777777" w:rsidR="00343AB3" w:rsidRPr="00C6524F" w:rsidRDefault="00343AB3" w:rsidP="00343AB3">
      <w:pPr>
        <w:spacing w:after="0" w:line="240" w:lineRule="auto"/>
        <w:ind w:firstLine="567"/>
        <w:jc w:val="both"/>
        <w:rPr>
          <w:rFonts w:ascii="Chianti Win95BT" w:eastAsia="Times New Roman" w:hAnsi="Chianti Win95BT" w:cs="Arial"/>
          <w:bCs/>
          <w:shd w:val="clear" w:color="auto" w:fill="FFFFFF"/>
        </w:rPr>
      </w:pPr>
      <w:r w:rsidRPr="00C6524F">
        <w:rPr>
          <w:rFonts w:ascii="Chianti Win95BT" w:eastAsia="Times New Roman" w:hAnsi="Chianti Win95BT" w:cs="Arial"/>
          <w:bCs/>
          <w:shd w:val="clear" w:color="auto" w:fill="FFFFFF"/>
        </w:rPr>
        <w:t>C – broj bodova za ponuđenu cijenu,</w:t>
      </w:r>
    </w:p>
    <w:p w14:paraId="7BFAB60E" w14:textId="77777777" w:rsidR="00343AB3" w:rsidRPr="00C6524F" w:rsidRDefault="00343AB3" w:rsidP="00343AB3">
      <w:pPr>
        <w:spacing w:after="0" w:line="240" w:lineRule="auto"/>
        <w:jc w:val="both"/>
        <w:rPr>
          <w:rFonts w:ascii="Chianti Win95BT" w:eastAsia="Times New Roman" w:hAnsi="Chianti Win95BT" w:cs="Arial"/>
          <w:bCs/>
          <w:shd w:val="clear" w:color="auto" w:fill="FFFFFF"/>
        </w:rPr>
      </w:pPr>
      <w:r w:rsidRPr="00C6524F">
        <w:rPr>
          <w:rFonts w:ascii="Chianti Win95BT" w:eastAsia="Times New Roman" w:hAnsi="Chianti Win95BT" w:cs="Arial"/>
          <w:bCs/>
          <w:shd w:val="clear" w:color="auto" w:fill="FFFFFF"/>
        </w:rPr>
        <w:t xml:space="preserve">         </w:t>
      </w:r>
      <w:proofErr w:type="spellStart"/>
      <w:r w:rsidRPr="00C6524F">
        <w:rPr>
          <w:rFonts w:ascii="Chianti Win95BT" w:eastAsia="Times New Roman" w:hAnsi="Chianti Win95BT" w:cs="Arial"/>
          <w:bCs/>
          <w:shd w:val="clear" w:color="auto" w:fill="FFFFFF"/>
        </w:rPr>
        <w:t>C</w:t>
      </w:r>
      <w:r w:rsidRPr="00C6524F">
        <w:rPr>
          <w:rFonts w:ascii="Chianti Win95BT" w:eastAsia="Times New Roman" w:hAnsi="Chianti Win95BT" w:cs="Arial"/>
          <w:bCs/>
          <w:shd w:val="clear" w:color="auto" w:fill="FFFFFF"/>
          <w:vertAlign w:val="subscript"/>
        </w:rPr>
        <w:t>min</w:t>
      </w:r>
      <w:proofErr w:type="spellEnd"/>
      <w:r w:rsidRPr="00C6524F">
        <w:rPr>
          <w:rFonts w:ascii="Chianti Win95BT" w:eastAsia="Times New Roman" w:hAnsi="Chianti Win95BT" w:cs="Arial"/>
          <w:bCs/>
          <w:shd w:val="clear" w:color="auto" w:fill="FFFFFF"/>
        </w:rPr>
        <w:t xml:space="preserve"> – najniža ponuđena cijena (bez PDV-a),</w:t>
      </w:r>
    </w:p>
    <w:p w14:paraId="5C273EEE" w14:textId="77777777" w:rsidR="00343AB3" w:rsidRPr="00C6524F" w:rsidRDefault="00343AB3" w:rsidP="00343AB3">
      <w:pPr>
        <w:spacing w:after="0" w:line="240" w:lineRule="auto"/>
        <w:ind w:firstLine="567"/>
        <w:jc w:val="both"/>
        <w:rPr>
          <w:rFonts w:ascii="Chianti Win95BT" w:eastAsia="Times New Roman" w:hAnsi="Chianti Win95BT" w:cs="Arial"/>
          <w:bCs/>
          <w:shd w:val="clear" w:color="auto" w:fill="FFFFFF"/>
        </w:rPr>
      </w:pPr>
      <w:proofErr w:type="spellStart"/>
      <w:r w:rsidRPr="00C6524F">
        <w:rPr>
          <w:rFonts w:ascii="Chianti Win95BT" w:eastAsia="Times New Roman" w:hAnsi="Chianti Win95BT" w:cs="Arial"/>
          <w:bCs/>
          <w:shd w:val="clear" w:color="auto" w:fill="FFFFFF"/>
        </w:rPr>
        <w:t>C</w:t>
      </w:r>
      <w:r w:rsidRPr="00C6524F">
        <w:rPr>
          <w:rFonts w:ascii="Chianti Win95BT" w:eastAsia="Times New Roman" w:hAnsi="Chianti Win95BT" w:cs="Arial"/>
          <w:bCs/>
          <w:shd w:val="clear" w:color="auto" w:fill="FFFFFF"/>
          <w:vertAlign w:val="subscript"/>
        </w:rPr>
        <w:t>p</w:t>
      </w:r>
      <w:proofErr w:type="spellEnd"/>
      <w:r w:rsidRPr="00C6524F">
        <w:rPr>
          <w:rFonts w:ascii="Chianti Win95BT" w:eastAsia="Times New Roman" w:hAnsi="Chianti Win95BT" w:cs="Arial"/>
          <w:bCs/>
          <w:shd w:val="clear" w:color="auto" w:fill="FFFFFF"/>
        </w:rPr>
        <w:t xml:space="preserve"> –  ponuđena cijena (bez PDV-a),</w:t>
      </w:r>
    </w:p>
    <w:p w14:paraId="68A61670" w14:textId="215DC36A" w:rsidR="00343AB3" w:rsidRPr="00C6524F" w:rsidRDefault="00343AB3" w:rsidP="00343AB3">
      <w:pPr>
        <w:spacing w:after="0" w:line="240" w:lineRule="auto"/>
        <w:ind w:firstLine="567"/>
        <w:jc w:val="both"/>
        <w:rPr>
          <w:rFonts w:ascii="Chianti Win95BT" w:eastAsia="Times New Roman" w:hAnsi="Chianti Win95BT" w:cs="Arial"/>
          <w:bCs/>
          <w:shd w:val="clear" w:color="auto" w:fill="FFFFFF"/>
        </w:rPr>
      </w:pPr>
      <w:r w:rsidRPr="00C6524F">
        <w:rPr>
          <w:rFonts w:ascii="Chianti Win95BT" w:eastAsia="Times New Roman" w:hAnsi="Chianti Win95BT" w:cs="Arial"/>
          <w:bCs/>
          <w:shd w:val="clear" w:color="auto" w:fill="FFFFFF"/>
        </w:rPr>
        <w:t xml:space="preserve">90 – maksimalni broj bodova po ovom </w:t>
      </w:r>
      <w:proofErr w:type="spellStart"/>
      <w:r w:rsidRPr="00C6524F">
        <w:rPr>
          <w:rFonts w:ascii="Chianti Win95BT" w:eastAsia="Times New Roman" w:hAnsi="Chianti Win95BT" w:cs="Arial"/>
          <w:bCs/>
          <w:shd w:val="clear" w:color="auto" w:fill="FFFFFF"/>
        </w:rPr>
        <w:t>po</w:t>
      </w:r>
      <w:r w:rsidR="000E5680">
        <w:rPr>
          <w:rFonts w:ascii="Chianti Win95BT" w:eastAsia="Times New Roman" w:hAnsi="Chianti Win95BT" w:cs="Arial"/>
          <w:bCs/>
          <w:shd w:val="clear" w:color="auto" w:fill="FFFFFF"/>
        </w:rPr>
        <w:t>d</w:t>
      </w:r>
      <w:r w:rsidRPr="00C6524F">
        <w:rPr>
          <w:rFonts w:ascii="Chianti Win95BT" w:eastAsia="Times New Roman" w:hAnsi="Chianti Win95BT" w:cs="Arial"/>
          <w:bCs/>
          <w:shd w:val="clear" w:color="auto" w:fill="FFFFFF"/>
        </w:rPr>
        <w:t>kriterijumu</w:t>
      </w:r>
      <w:proofErr w:type="spellEnd"/>
      <w:r w:rsidRPr="00C6524F">
        <w:rPr>
          <w:rFonts w:ascii="Chianti Win95BT" w:eastAsia="Times New Roman" w:hAnsi="Chianti Win95BT" w:cs="Arial"/>
          <w:bCs/>
          <w:shd w:val="clear" w:color="auto" w:fill="FFFFFF"/>
        </w:rPr>
        <w:t xml:space="preserve">.   </w:t>
      </w:r>
    </w:p>
    <w:p w14:paraId="46B7A8B2" w14:textId="77777777" w:rsidR="00343AB3" w:rsidRPr="00C6524F" w:rsidRDefault="00343AB3" w:rsidP="00343AB3">
      <w:pPr>
        <w:spacing w:after="0" w:line="240" w:lineRule="auto"/>
        <w:jc w:val="both"/>
        <w:rPr>
          <w:rFonts w:ascii="Chianti Win95BT" w:eastAsia="Times New Roman" w:hAnsi="Chianti Win95BT" w:cs="Arial"/>
          <w:bCs/>
          <w:shd w:val="clear" w:color="auto" w:fill="FFFFFF"/>
        </w:rPr>
      </w:pPr>
    </w:p>
    <w:p w14:paraId="0ECF7E9F" w14:textId="77777777" w:rsidR="00343AB3" w:rsidRPr="00C6524F" w:rsidRDefault="00343AB3" w:rsidP="00343AB3">
      <w:pPr>
        <w:spacing w:after="0" w:line="240" w:lineRule="auto"/>
        <w:jc w:val="both"/>
        <w:rPr>
          <w:rFonts w:ascii="Chianti Win95BT" w:eastAsia="Times New Roman" w:hAnsi="Chianti Win95BT" w:cs="Arial"/>
          <w:bCs/>
          <w:shd w:val="clear" w:color="auto" w:fill="FFFFFF"/>
        </w:rPr>
      </w:pPr>
      <w:r w:rsidRPr="00C6524F">
        <w:rPr>
          <w:rFonts w:ascii="Chianti Win95BT" w:eastAsia="Times New Roman" w:hAnsi="Chianti Win95BT" w:cs="Arial"/>
          <w:bCs/>
          <w:shd w:val="clear" w:color="auto" w:fill="FFFFFF"/>
        </w:rPr>
        <w:t xml:space="preserve">Ako je ponuđena cijena 0,00 EUR-a, prilikom vrednovanja te cijene po </w:t>
      </w:r>
      <w:proofErr w:type="spellStart"/>
      <w:r w:rsidRPr="00C6524F">
        <w:rPr>
          <w:rFonts w:ascii="Chianti Win95BT" w:eastAsia="Times New Roman" w:hAnsi="Chianti Win95BT" w:cs="Arial"/>
          <w:bCs/>
          <w:shd w:val="clear" w:color="auto" w:fill="FFFFFF"/>
        </w:rPr>
        <w:t>podkriterijumu</w:t>
      </w:r>
      <w:proofErr w:type="spellEnd"/>
      <w:r w:rsidRPr="00C6524F">
        <w:rPr>
          <w:rFonts w:ascii="Chianti Win95BT" w:eastAsia="Times New Roman" w:hAnsi="Chianti Win95BT" w:cs="Arial"/>
          <w:bCs/>
          <w:shd w:val="clear" w:color="auto" w:fill="FFFFFF"/>
        </w:rPr>
        <w:t xml:space="preserve"> cijena uzima se da je ponuđena cijena 0,01 EUR.</w:t>
      </w:r>
    </w:p>
    <w:p w14:paraId="493957F4" w14:textId="77777777" w:rsidR="003641AA" w:rsidRPr="00C6524F" w:rsidRDefault="003641AA" w:rsidP="00343AB3">
      <w:pPr>
        <w:spacing w:after="0" w:line="240" w:lineRule="auto"/>
        <w:jc w:val="both"/>
        <w:rPr>
          <w:rFonts w:ascii="Chianti Win95BT" w:eastAsia="Times New Roman" w:hAnsi="Chianti Win95BT" w:cs="Arial"/>
          <w:bCs/>
          <w:shd w:val="clear" w:color="auto" w:fill="FFFFFF"/>
        </w:rPr>
      </w:pPr>
    </w:p>
    <w:p w14:paraId="64439F5E" w14:textId="79339BE8" w:rsidR="000966E5" w:rsidRPr="000966E5" w:rsidRDefault="00D94737" w:rsidP="00D94737">
      <w:pPr>
        <w:pStyle w:val="ListParagraph"/>
        <w:numPr>
          <w:ilvl w:val="0"/>
          <w:numId w:val="7"/>
        </w:numPr>
        <w:spacing w:after="0" w:line="240" w:lineRule="auto"/>
        <w:jc w:val="both"/>
        <w:rPr>
          <w:rFonts w:ascii="Chianti Win95BT" w:eastAsia="Times New Roman" w:hAnsi="Chianti Win95BT" w:cs="Arial"/>
          <w:b/>
          <w:bCs/>
          <w:shd w:val="clear" w:color="auto" w:fill="FFFFFF"/>
        </w:rPr>
      </w:pPr>
      <w:r w:rsidRPr="00D94737">
        <w:rPr>
          <w:rFonts w:ascii="Chianti Win95BT" w:eastAsia="Times New Roman" w:hAnsi="Chianti Win95BT" w:cs="Arial"/>
          <w:b/>
          <w:bCs/>
          <w:shd w:val="clear" w:color="auto" w:fill="FFFFFF"/>
        </w:rPr>
        <w:t>Ponude po parametru kvalitet vrednovaće se na sledeći način:</w:t>
      </w:r>
    </w:p>
    <w:p w14:paraId="7DB42FD4" w14:textId="771D6B90" w:rsidR="00D94737" w:rsidRPr="00655AF4" w:rsidRDefault="00D94737" w:rsidP="00D94737">
      <w:pPr>
        <w:spacing w:after="0" w:line="240" w:lineRule="auto"/>
        <w:jc w:val="both"/>
        <w:rPr>
          <w:rFonts w:ascii="Chianti Win95BT" w:eastAsia="Times New Roman" w:hAnsi="Chianti Win95BT" w:cs="Arial"/>
          <w:shd w:val="clear" w:color="auto" w:fill="FFFFFF"/>
        </w:rPr>
      </w:pPr>
      <w:r w:rsidRPr="00655AF4">
        <w:rPr>
          <w:rFonts w:ascii="Chianti Win95BT" w:eastAsia="Times New Roman" w:hAnsi="Chianti Win95BT" w:cs="Arial"/>
          <w:shd w:val="clear" w:color="auto" w:fill="FFFFFF"/>
        </w:rPr>
        <w:t xml:space="preserve">Maksimalni broj bodova po ovom parametru je </w:t>
      </w:r>
      <w:r w:rsidRPr="00655AF4">
        <w:rPr>
          <w:rFonts w:ascii="Chianti Win95BT" w:eastAsia="Times New Roman" w:hAnsi="Chianti Win95BT" w:cs="Arial"/>
          <w:b/>
          <w:bCs/>
          <w:shd w:val="clear" w:color="auto" w:fill="FFFFFF"/>
        </w:rPr>
        <w:t xml:space="preserve">10 </w:t>
      </w:r>
    </w:p>
    <w:p w14:paraId="2808EB6F" w14:textId="77777777" w:rsidR="00D94737" w:rsidRPr="00655AF4" w:rsidRDefault="00D94737" w:rsidP="00D94737">
      <w:pPr>
        <w:spacing w:after="0" w:line="240" w:lineRule="auto"/>
        <w:jc w:val="both"/>
        <w:rPr>
          <w:rFonts w:ascii="Chianti Win95BT" w:eastAsia="Times New Roman" w:hAnsi="Chianti Win95BT" w:cs="Arial"/>
          <w:shd w:val="clear" w:color="auto" w:fill="FFFFFF"/>
        </w:rPr>
      </w:pPr>
    </w:p>
    <w:p w14:paraId="2F86251A" w14:textId="77777777" w:rsidR="00655AF4" w:rsidRPr="00655AF4" w:rsidRDefault="00655AF4" w:rsidP="00655AF4">
      <w:pPr>
        <w:spacing w:after="0" w:line="240" w:lineRule="auto"/>
        <w:jc w:val="both"/>
        <w:rPr>
          <w:rFonts w:ascii="Chianti Win95BT" w:eastAsia="Times New Roman" w:hAnsi="Chianti Win95BT" w:cs="Arial"/>
          <w:bCs/>
          <w:shd w:val="clear" w:color="auto" w:fill="FFFFFF"/>
        </w:rPr>
      </w:pPr>
      <w:r w:rsidRPr="00655AF4">
        <w:rPr>
          <w:rFonts w:ascii="Chianti Win95BT" w:eastAsia="Times New Roman" w:hAnsi="Chianti Win95BT" w:cs="Arial"/>
          <w:bCs/>
          <w:shd w:val="clear" w:color="auto" w:fill="FFFFFF"/>
        </w:rPr>
        <w:t xml:space="preserve">Broj bodova po </w:t>
      </w:r>
      <w:proofErr w:type="spellStart"/>
      <w:r w:rsidRPr="00655AF4">
        <w:rPr>
          <w:rFonts w:ascii="Chianti Win95BT" w:eastAsia="Times New Roman" w:hAnsi="Chianti Win95BT" w:cs="Arial"/>
          <w:bCs/>
          <w:shd w:val="clear" w:color="auto" w:fill="FFFFFF"/>
        </w:rPr>
        <w:t>podkriterijumu</w:t>
      </w:r>
      <w:proofErr w:type="spellEnd"/>
      <w:r w:rsidRPr="00655AF4">
        <w:rPr>
          <w:rFonts w:ascii="Chianti Win95BT" w:eastAsia="Times New Roman" w:hAnsi="Chianti Win95BT" w:cs="Arial"/>
          <w:bCs/>
          <w:shd w:val="clear" w:color="auto" w:fill="FFFFFF"/>
        </w:rPr>
        <w:t xml:space="preserve"> kvalitet određuje se po formuli:</w:t>
      </w:r>
    </w:p>
    <w:p w14:paraId="484A2BCA" w14:textId="77777777" w:rsidR="00655AF4" w:rsidRPr="00655AF4" w:rsidRDefault="00655AF4" w:rsidP="00655AF4">
      <w:pPr>
        <w:spacing w:after="0" w:line="240" w:lineRule="auto"/>
        <w:ind w:firstLine="567"/>
        <w:jc w:val="both"/>
        <w:rPr>
          <w:rFonts w:ascii="Chianti Win95BT" w:eastAsia="Times New Roman" w:hAnsi="Chianti Win95BT" w:cs="Arial"/>
          <w:bCs/>
          <w:shd w:val="clear" w:color="auto" w:fill="FFFFFF"/>
        </w:rPr>
      </w:pPr>
    </w:p>
    <w:p w14:paraId="607EB9F3" w14:textId="77777777" w:rsidR="00655AF4" w:rsidRPr="00655AF4" w:rsidRDefault="00655AF4" w:rsidP="00655AF4">
      <w:pPr>
        <w:spacing w:after="0" w:line="240" w:lineRule="auto"/>
        <w:jc w:val="both"/>
        <w:rPr>
          <w:rFonts w:ascii="Chianti Win95BT" w:eastAsia="Times New Roman" w:hAnsi="Chianti Win95BT" w:cs="Arial"/>
          <w:b/>
          <w:bCs/>
          <w:shd w:val="clear" w:color="auto" w:fill="FFFFFF"/>
        </w:rPr>
      </w:pPr>
      <w:r w:rsidRPr="00655AF4">
        <w:rPr>
          <w:rFonts w:ascii="Chianti Win95BT" w:eastAsia="Times New Roman" w:hAnsi="Chianti Win95BT" w:cs="Arial"/>
          <w:b/>
          <w:bCs/>
          <w:shd w:val="clear" w:color="auto" w:fill="FFFFFF"/>
        </w:rPr>
        <w:t>K= (</w:t>
      </w:r>
      <w:proofErr w:type="spellStart"/>
      <w:r w:rsidRPr="00655AF4">
        <w:rPr>
          <w:rFonts w:ascii="Chianti Win95BT" w:eastAsia="Times New Roman" w:hAnsi="Chianti Win95BT" w:cs="Arial"/>
          <w:b/>
          <w:bCs/>
          <w:shd w:val="clear" w:color="auto" w:fill="FFFFFF"/>
        </w:rPr>
        <w:t>R</w:t>
      </w:r>
      <w:r w:rsidRPr="00655AF4">
        <w:rPr>
          <w:rFonts w:ascii="Chianti Win95BT" w:eastAsia="Times New Roman" w:hAnsi="Chianti Win95BT" w:cs="Arial"/>
          <w:b/>
          <w:bCs/>
          <w:shd w:val="clear" w:color="auto" w:fill="FFFFFF"/>
          <w:vertAlign w:val="subscript"/>
        </w:rPr>
        <w:t>min</w:t>
      </w:r>
      <w:proofErr w:type="spellEnd"/>
      <w:r w:rsidRPr="00655AF4">
        <w:rPr>
          <w:rFonts w:ascii="Chianti Win95BT" w:eastAsia="Times New Roman" w:hAnsi="Chianti Win95BT" w:cs="Arial"/>
          <w:b/>
          <w:bCs/>
          <w:shd w:val="clear" w:color="auto" w:fill="FFFFFF"/>
        </w:rPr>
        <w:t>/</w:t>
      </w:r>
      <w:proofErr w:type="spellStart"/>
      <w:r w:rsidRPr="00655AF4">
        <w:rPr>
          <w:rFonts w:ascii="Chianti Win95BT" w:eastAsia="Times New Roman" w:hAnsi="Chianti Win95BT" w:cs="Arial"/>
          <w:b/>
          <w:bCs/>
          <w:shd w:val="clear" w:color="auto" w:fill="FFFFFF"/>
        </w:rPr>
        <w:t>R</w:t>
      </w:r>
      <w:r w:rsidRPr="00655AF4">
        <w:rPr>
          <w:rFonts w:ascii="Chianti Win95BT" w:eastAsia="Times New Roman" w:hAnsi="Chianti Win95BT" w:cs="Arial"/>
          <w:b/>
          <w:bCs/>
          <w:shd w:val="clear" w:color="auto" w:fill="FFFFFF"/>
          <w:vertAlign w:val="subscript"/>
        </w:rPr>
        <w:t>p</w:t>
      </w:r>
      <w:proofErr w:type="spellEnd"/>
      <w:r w:rsidRPr="00655AF4">
        <w:rPr>
          <w:rFonts w:ascii="Chianti Win95BT" w:eastAsia="Times New Roman" w:hAnsi="Chianti Win95BT" w:cs="Arial"/>
          <w:b/>
          <w:bCs/>
          <w:shd w:val="clear" w:color="auto" w:fill="FFFFFF"/>
        </w:rPr>
        <w:t>)x10</w:t>
      </w:r>
    </w:p>
    <w:p w14:paraId="78B089BF" w14:textId="77777777" w:rsidR="00655AF4" w:rsidRPr="00655AF4" w:rsidRDefault="00655AF4" w:rsidP="00655AF4">
      <w:pPr>
        <w:spacing w:after="0" w:line="240" w:lineRule="auto"/>
        <w:jc w:val="both"/>
        <w:rPr>
          <w:rFonts w:ascii="Chianti Win95BT" w:eastAsia="Times New Roman" w:hAnsi="Chianti Win95BT" w:cs="Arial"/>
          <w:bCs/>
          <w:u w:val="single"/>
          <w:shd w:val="clear" w:color="auto" w:fill="FFFFFF"/>
        </w:rPr>
      </w:pPr>
      <w:r w:rsidRPr="00655AF4">
        <w:rPr>
          <w:rFonts w:ascii="Chianti Win95BT" w:eastAsia="Times New Roman" w:hAnsi="Chianti Win95BT" w:cs="Arial"/>
          <w:bCs/>
          <w:u w:val="single"/>
          <w:shd w:val="clear" w:color="auto" w:fill="FFFFFF"/>
        </w:rPr>
        <w:t>gdje je:</w:t>
      </w:r>
    </w:p>
    <w:p w14:paraId="27A168DD" w14:textId="77777777" w:rsidR="00655AF4" w:rsidRPr="00655AF4" w:rsidRDefault="00655AF4" w:rsidP="00655AF4">
      <w:pPr>
        <w:spacing w:after="0" w:line="240" w:lineRule="auto"/>
        <w:jc w:val="both"/>
        <w:rPr>
          <w:rFonts w:ascii="Chianti Win95BT" w:eastAsia="Times New Roman" w:hAnsi="Chianti Win95BT" w:cs="Arial"/>
          <w:bCs/>
          <w:shd w:val="clear" w:color="auto" w:fill="FFFFFF"/>
        </w:rPr>
      </w:pPr>
      <w:r w:rsidRPr="00655AF4">
        <w:rPr>
          <w:rFonts w:ascii="Chianti Win95BT" w:eastAsia="Times New Roman" w:hAnsi="Chianti Win95BT" w:cs="Arial"/>
          <w:bCs/>
          <w:shd w:val="clear" w:color="auto" w:fill="FFFFFF"/>
        </w:rPr>
        <w:t>K – broj bodova za kvalitet,</w:t>
      </w:r>
    </w:p>
    <w:p w14:paraId="76409F27" w14:textId="4D8D3A1E" w:rsidR="00655AF4" w:rsidRPr="00655AF4" w:rsidRDefault="00655AF4" w:rsidP="00655AF4">
      <w:pPr>
        <w:spacing w:after="0" w:line="240" w:lineRule="auto"/>
        <w:jc w:val="both"/>
        <w:rPr>
          <w:rFonts w:ascii="Chianti Win95BT" w:eastAsia="Times New Roman" w:hAnsi="Chianti Win95BT" w:cs="Arial"/>
          <w:bCs/>
          <w:shd w:val="clear" w:color="auto" w:fill="FFFFFF"/>
        </w:rPr>
      </w:pPr>
      <w:proofErr w:type="spellStart"/>
      <w:r w:rsidRPr="00655AF4">
        <w:rPr>
          <w:rFonts w:ascii="Chianti Win95BT" w:eastAsia="Times New Roman" w:hAnsi="Chianti Win95BT" w:cs="Arial"/>
          <w:bCs/>
          <w:shd w:val="clear" w:color="auto" w:fill="FFFFFF"/>
        </w:rPr>
        <w:t>R</w:t>
      </w:r>
      <w:r w:rsidRPr="00655AF4">
        <w:rPr>
          <w:rFonts w:ascii="Chianti Win95BT" w:eastAsia="Times New Roman" w:hAnsi="Chianti Win95BT" w:cs="Arial"/>
          <w:bCs/>
          <w:shd w:val="clear" w:color="auto" w:fill="FFFFFF"/>
          <w:vertAlign w:val="subscript"/>
        </w:rPr>
        <w:t>min</w:t>
      </w:r>
      <w:proofErr w:type="spellEnd"/>
      <w:r w:rsidRPr="00655AF4">
        <w:rPr>
          <w:rFonts w:ascii="Chianti Win95BT" w:eastAsia="Times New Roman" w:hAnsi="Chianti Win95BT" w:cs="Arial"/>
          <w:bCs/>
          <w:shd w:val="clear" w:color="auto" w:fill="FFFFFF"/>
        </w:rPr>
        <w:t xml:space="preserve"> –  najmanji ponuđeni rok za prvo košenje za Stavke iz tehničke specifikacije naslovljene kao Aktivnost 1 i Aktivnost 2,</w:t>
      </w:r>
    </w:p>
    <w:p w14:paraId="28269634" w14:textId="21F779FA" w:rsidR="00655AF4" w:rsidRPr="00655AF4" w:rsidRDefault="00655AF4" w:rsidP="00655AF4">
      <w:pPr>
        <w:spacing w:after="0" w:line="240" w:lineRule="auto"/>
        <w:jc w:val="both"/>
        <w:rPr>
          <w:rFonts w:ascii="Chianti Win95BT" w:eastAsia="Times New Roman" w:hAnsi="Chianti Win95BT" w:cs="Arial"/>
          <w:bCs/>
          <w:shd w:val="clear" w:color="auto" w:fill="FFFFFF"/>
        </w:rPr>
      </w:pPr>
      <w:proofErr w:type="spellStart"/>
      <w:r w:rsidRPr="00655AF4">
        <w:rPr>
          <w:rFonts w:ascii="Chianti Win95BT" w:eastAsia="Times New Roman" w:hAnsi="Chianti Win95BT" w:cs="Arial"/>
          <w:bCs/>
          <w:shd w:val="clear" w:color="auto" w:fill="FFFFFF"/>
        </w:rPr>
        <w:t>R</w:t>
      </w:r>
      <w:r w:rsidRPr="00655AF4">
        <w:rPr>
          <w:rFonts w:ascii="Chianti Win95BT" w:eastAsia="Times New Roman" w:hAnsi="Chianti Win95BT" w:cs="Arial"/>
          <w:bCs/>
          <w:shd w:val="clear" w:color="auto" w:fill="FFFFFF"/>
          <w:vertAlign w:val="subscript"/>
        </w:rPr>
        <w:t>p</w:t>
      </w:r>
      <w:proofErr w:type="spellEnd"/>
      <w:r w:rsidRPr="00655AF4">
        <w:rPr>
          <w:rFonts w:ascii="Chianti Win95BT" w:eastAsia="Times New Roman" w:hAnsi="Chianti Win95BT" w:cs="Arial"/>
          <w:bCs/>
          <w:shd w:val="clear" w:color="auto" w:fill="FFFFFF"/>
        </w:rPr>
        <w:t xml:space="preserve"> – ponuđeni rok za prvo košenje za Stavke iz tehničke specifikacije naslovljene kao Aktivnost 1 i Aktivnost 2,</w:t>
      </w:r>
    </w:p>
    <w:p w14:paraId="6B5D0641" w14:textId="77777777" w:rsidR="00655AF4" w:rsidRPr="00655AF4" w:rsidRDefault="00655AF4" w:rsidP="00655AF4">
      <w:pPr>
        <w:spacing w:after="0" w:line="240" w:lineRule="auto"/>
        <w:jc w:val="both"/>
        <w:rPr>
          <w:rFonts w:ascii="Chianti Win95BT" w:eastAsia="Times New Roman" w:hAnsi="Chianti Win95BT" w:cs="Arial"/>
          <w:bCs/>
          <w:shd w:val="clear" w:color="auto" w:fill="FFFFFF"/>
        </w:rPr>
      </w:pPr>
      <w:r w:rsidRPr="00655AF4">
        <w:rPr>
          <w:rFonts w:ascii="Chianti Win95BT" w:eastAsia="Times New Roman" w:hAnsi="Chianti Win95BT" w:cs="Arial"/>
          <w:bCs/>
          <w:shd w:val="clear" w:color="auto" w:fill="FFFFFF"/>
        </w:rPr>
        <w:t xml:space="preserve">10 – maksimalni broj bodova po ovom </w:t>
      </w:r>
      <w:proofErr w:type="spellStart"/>
      <w:r w:rsidRPr="00655AF4">
        <w:rPr>
          <w:rFonts w:ascii="Chianti Win95BT" w:eastAsia="Times New Roman" w:hAnsi="Chianti Win95BT" w:cs="Arial"/>
          <w:bCs/>
          <w:shd w:val="clear" w:color="auto" w:fill="FFFFFF"/>
        </w:rPr>
        <w:t>potkriterijumu</w:t>
      </w:r>
      <w:proofErr w:type="spellEnd"/>
      <w:r w:rsidRPr="00655AF4">
        <w:rPr>
          <w:rFonts w:ascii="Chianti Win95BT" w:eastAsia="Times New Roman" w:hAnsi="Chianti Win95BT" w:cs="Arial"/>
          <w:bCs/>
          <w:shd w:val="clear" w:color="auto" w:fill="FFFFFF"/>
        </w:rPr>
        <w:t>.</w:t>
      </w:r>
    </w:p>
    <w:p w14:paraId="6AC5E2BF" w14:textId="77777777" w:rsidR="00655AF4" w:rsidRPr="00655AF4" w:rsidRDefault="00655AF4" w:rsidP="00655AF4">
      <w:pPr>
        <w:spacing w:after="0" w:line="240" w:lineRule="auto"/>
        <w:jc w:val="both"/>
        <w:rPr>
          <w:rFonts w:ascii="Chianti Win95BT" w:eastAsia="Times New Roman" w:hAnsi="Chianti Win95BT" w:cs="Arial"/>
          <w:bCs/>
          <w:shd w:val="clear" w:color="auto" w:fill="FFFFFF"/>
        </w:rPr>
      </w:pPr>
    </w:p>
    <w:p w14:paraId="4498B265" w14:textId="77777777" w:rsidR="00655AF4" w:rsidRPr="00655AF4" w:rsidRDefault="00655AF4" w:rsidP="00655AF4">
      <w:pPr>
        <w:spacing w:after="0" w:line="240" w:lineRule="auto"/>
        <w:jc w:val="both"/>
        <w:rPr>
          <w:rFonts w:ascii="Chianti Win95BT" w:eastAsia="Times New Roman" w:hAnsi="Chianti Win95BT" w:cs="Arial"/>
          <w:bCs/>
          <w:shd w:val="clear" w:color="auto" w:fill="FFFFFF"/>
        </w:rPr>
      </w:pPr>
      <w:r w:rsidRPr="00655AF4">
        <w:rPr>
          <w:rFonts w:ascii="Chianti Win95BT" w:eastAsia="Times New Roman" w:hAnsi="Chianti Win95BT" w:cs="Arial"/>
          <w:bCs/>
          <w:shd w:val="clear" w:color="auto" w:fill="FFFFFF"/>
        </w:rPr>
        <w:t>Princip vrednovanja roka za prvo košenje trave, korova i niskog rastinja i čišćenje kanala:</w:t>
      </w:r>
    </w:p>
    <w:p w14:paraId="3100B405" w14:textId="3A685A21" w:rsidR="00655AF4" w:rsidRPr="00655AF4" w:rsidRDefault="00655AF4" w:rsidP="00655AF4">
      <w:pPr>
        <w:spacing w:after="0" w:line="240" w:lineRule="auto"/>
        <w:jc w:val="both"/>
        <w:rPr>
          <w:rFonts w:ascii="Chianti Win95BT" w:eastAsia="Times New Roman" w:hAnsi="Chianti Win95BT" w:cs="Arial"/>
          <w:bCs/>
          <w:shd w:val="clear" w:color="auto" w:fill="FFFFFF"/>
        </w:rPr>
      </w:pPr>
      <w:r w:rsidRPr="00655AF4">
        <w:rPr>
          <w:rFonts w:ascii="Chianti Win95BT" w:eastAsia="Times New Roman" w:hAnsi="Chianti Win95BT" w:cs="Arial"/>
          <w:bCs/>
          <w:shd w:val="clear" w:color="auto" w:fill="FFFFFF"/>
        </w:rPr>
        <w:t xml:space="preserve">Rok za prvo košenje </w:t>
      </w:r>
      <w:r>
        <w:rPr>
          <w:rFonts w:ascii="Chianti Win95BT" w:eastAsia="Times New Roman" w:hAnsi="Chianti Win95BT" w:cs="Arial"/>
          <w:bCs/>
          <w:shd w:val="clear" w:color="auto" w:fill="FFFFFF"/>
        </w:rPr>
        <w:t xml:space="preserve">za </w:t>
      </w:r>
      <w:r w:rsidRPr="00655AF4">
        <w:rPr>
          <w:rFonts w:ascii="Chianti Win95BT" w:eastAsia="Times New Roman" w:hAnsi="Chianti Win95BT" w:cs="Arial"/>
          <w:bCs/>
          <w:shd w:val="clear" w:color="auto" w:fill="FFFFFF"/>
        </w:rPr>
        <w:t>Stavke iz tehničke specifikacije naslovljene kao Aktivnost</w:t>
      </w:r>
      <w:r>
        <w:rPr>
          <w:rFonts w:ascii="Chianti Win95BT" w:eastAsia="Times New Roman" w:hAnsi="Chianti Win95BT" w:cs="Arial"/>
          <w:bCs/>
          <w:shd w:val="clear" w:color="auto" w:fill="FFFFFF"/>
        </w:rPr>
        <w:t xml:space="preserve"> </w:t>
      </w:r>
      <w:r w:rsidRPr="00655AF4">
        <w:rPr>
          <w:rFonts w:ascii="Chianti Win95BT" w:eastAsia="Times New Roman" w:hAnsi="Chianti Win95BT" w:cs="Arial"/>
          <w:bCs/>
          <w:shd w:val="clear" w:color="auto" w:fill="FFFFFF"/>
        </w:rPr>
        <w:t>1 i Aktivnost</w:t>
      </w:r>
      <w:r>
        <w:rPr>
          <w:rFonts w:ascii="Chianti Win95BT" w:eastAsia="Times New Roman" w:hAnsi="Chianti Win95BT" w:cs="Arial"/>
          <w:bCs/>
          <w:shd w:val="clear" w:color="auto" w:fill="FFFFFF"/>
        </w:rPr>
        <w:t xml:space="preserve"> </w:t>
      </w:r>
      <w:r w:rsidRPr="00655AF4">
        <w:rPr>
          <w:rFonts w:ascii="Chianti Win95BT" w:eastAsia="Times New Roman" w:hAnsi="Chianti Win95BT" w:cs="Arial"/>
          <w:bCs/>
          <w:shd w:val="clear" w:color="auto" w:fill="FFFFFF"/>
        </w:rPr>
        <w:t xml:space="preserve">2 je minimum 25 dana, maksimum 45 dana od dana zaključivanja ugovora. Broj bodova za </w:t>
      </w:r>
      <w:proofErr w:type="spellStart"/>
      <w:r w:rsidRPr="00655AF4">
        <w:rPr>
          <w:rFonts w:ascii="Chianti Win95BT" w:eastAsia="Times New Roman" w:hAnsi="Chianti Win95BT" w:cs="Arial"/>
          <w:bCs/>
          <w:shd w:val="clear" w:color="auto" w:fill="FFFFFF"/>
        </w:rPr>
        <w:t>potkriterijum</w:t>
      </w:r>
      <w:proofErr w:type="spellEnd"/>
      <w:r w:rsidRPr="00655AF4">
        <w:rPr>
          <w:rFonts w:ascii="Chianti Win95BT" w:eastAsia="Times New Roman" w:hAnsi="Chianti Win95BT" w:cs="Arial"/>
          <w:bCs/>
          <w:shd w:val="clear" w:color="auto" w:fill="FFFFFF"/>
        </w:rPr>
        <w:t xml:space="preserve"> kvalitet se dobija na način što se najmanji ponuđeni rok za prvo košenje </w:t>
      </w:r>
      <w:r>
        <w:rPr>
          <w:rFonts w:ascii="Chianti Win95BT" w:eastAsia="Times New Roman" w:hAnsi="Chianti Win95BT" w:cs="Arial"/>
          <w:bCs/>
          <w:shd w:val="clear" w:color="auto" w:fill="FFFFFF"/>
        </w:rPr>
        <w:t xml:space="preserve">za </w:t>
      </w:r>
      <w:r w:rsidRPr="00655AF4">
        <w:rPr>
          <w:rFonts w:ascii="Chianti Win95BT" w:eastAsia="Times New Roman" w:hAnsi="Chianti Win95BT" w:cs="Arial"/>
          <w:bCs/>
          <w:shd w:val="clear" w:color="auto" w:fill="FFFFFF"/>
        </w:rPr>
        <w:t>Stavke iz tehničke specifikacije naslovljene kao Aktivnost</w:t>
      </w:r>
      <w:r>
        <w:rPr>
          <w:rFonts w:ascii="Chianti Win95BT" w:eastAsia="Times New Roman" w:hAnsi="Chianti Win95BT" w:cs="Arial"/>
          <w:bCs/>
          <w:shd w:val="clear" w:color="auto" w:fill="FFFFFF"/>
        </w:rPr>
        <w:t xml:space="preserve"> </w:t>
      </w:r>
      <w:r w:rsidRPr="00655AF4">
        <w:rPr>
          <w:rFonts w:ascii="Chianti Win95BT" w:eastAsia="Times New Roman" w:hAnsi="Chianti Win95BT" w:cs="Arial"/>
          <w:bCs/>
          <w:shd w:val="clear" w:color="auto" w:fill="FFFFFF"/>
        </w:rPr>
        <w:t>1 i Aktivnost</w:t>
      </w:r>
      <w:r>
        <w:rPr>
          <w:rFonts w:ascii="Chianti Win95BT" w:eastAsia="Times New Roman" w:hAnsi="Chianti Win95BT" w:cs="Arial"/>
          <w:bCs/>
          <w:shd w:val="clear" w:color="auto" w:fill="FFFFFF"/>
        </w:rPr>
        <w:t xml:space="preserve"> </w:t>
      </w:r>
      <w:r w:rsidRPr="00655AF4">
        <w:rPr>
          <w:rFonts w:ascii="Chianti Win95BT" w:eastAsia="Times New Roman" w:hAnsi="Chianti Win95BT" w:cs="Arial"/>
          <w:bCs/>
          <w:shd w:val="clear" w:color="auto" w:fill="FFFFFF"/>
        </w:rPr>
        <w:t xml:space="preserve">2  podijeli sa ponuđenim rokom za prvo košenje </w:t>
      </w:r>
      <w:r>
        <w:rPr>
          <w:rFonts w:ascii="Chianti Win95BT" w:eastAsia="Times New Roman" w:hAnsi="Chianti Win95BT" w:cs="Arial"/>
          <w:bCs/>
          <w:shd w:val="clear" w:color="auto" w:fill="FFFFFF"/>
        </w:rPr>
        <w:t xml:space="preserve">za </w:t>
      </w:r>
      <w:r w:rsidRPr="00655AF4">
        <w:rPr>
          <w:rFonts w:ascii="Chianti Win95BT" w:eastAsia="Times New Roman" w:hAnsi="Chianti Win95BT" w:cs="Arial"/>
          <w:bCs/>
          <w:shd w:val="clear" w:color="auto" w:fill="FFFFFF"/>
        </w:rPr>
        <w:t>Stavke iz tehničke specifikacije naslovljene kao Aktivnost</w:t>
      </w:r>
      <w:r>
        <w:rPr>
          <w:rFonts w:ascii="Chianti Win95BT" w:eastAsia="Times New Roman" w:hAnsi="Chianti Win95BT" w:cs="Arial"/>
          <w:bCs/>
          <w:shd w:val="clear" w:color="auto" w:fill="FFFFFF"/>
        </w:rPr>
        <w:t xml:space="preserve"> </w:t>
      </w:r>
      <w:r w:rsidRPr="00655AF4">
        <w:rPr>
          <w:rFonts w:ascii="Chianti Win95BT" w:eastAsia="Times New Roman" w:hAnsi="Chianti Win95BT" w:cs="Arial"/>
          <w:bCs/>
          <w:shd w:val="clear" w:color="auto" w:fill="FFFFFF"/>
        </w:rPr>
        <w:t>1 i Aktivnost</w:t>
      </w:r>
      <w:r>
        <w:rPr>
          <w:rFonts w:ascii="Chianti Win95BT" w:eastAsia="Times New Roman" w:hAnsi="Chianti Win95BT" w:cs="Arial"/>
          <w:bCs/>
          <w:shd w:val="clear" w:color="auto" w:fill="FFFFFF"/>
        </w:rPr>
        <w:t xml:space="preserve"> </w:t>
      </w:r>
      <w:r w:rsidRPr="00655AF4">
        <w:rPr>
          <w:rFonts w:ascii="Chianti Win95BT" w:eastAsia="Times New Roman" w:hAnsi="Chianti Win95BT" w:cs="Arial"/>
          <w:bCs/>
          <w:shd w:val="clear" w:color="auto" w:fill="FFFFFF"/>
        </w:rPr>
        <w:t>2 i dobijeni količnik pomnoži sa 10.</w:t>
      </w:r>
    </w:p>
    <w:p w14:paraId="0306E9CE" w14:textId="77777777" w:rsidR="00655AF4" w:rsidRPr="00655AF4" w:rsidRDefault="00655AF4" w:rsidP="00655AF4">
      <w:pPr>
        <w:spacing w:after="0" w:line="240" w:lineRule="auto"/>
        <w:jc w:val="both"/>
        <w:rPr>
          <w:rFonts w:ascii="Chianti Win95BT" w:eastAsia="Times New Roman" w:hAnsi="Chianti Win95BT" w:cs="Arial"/>
          <w:bCs/>
          <w:shd w:val="clear" w:color="auto" w:fill="FFFFFF"/>
        </w:rPr>
      </w:pPr>
      <w:r w:rsidRPr="00655AF4">
        <w:rPr>
          <w:rFonts w:ascii="Chianti Win95BT" w:eastAsia="Times New Roman" w:hAnsi="Chianti Win95BT" w:cs="Arial"/>
          <w:bCs/>
          <w:shd w:val="clear" w:color="auto" w:fill="FFFFFF"/>
        </w:rPr>
        <w:t>U cilju dostavljanja uporedivih ponuda, ponuđač je dužan navesti tačan ponuđeni rok za prvo košenje trave, korova i niskog rastinja i čišćenje kanala izražen u danima.</w:t>
      </w:r>
    </w:p>
    <w:p w14:paraId="3B4429FA" w14:textId="77777777" w:rsidR="00655AF4" w:rsidRPr="00655AF4" w:rsidRDefault="00655AF4" w:rsidP="00655AF4">
      <w:pPr>
        <w:spacing w:after="0" w:line="240" w:lineRule="auto"/>
        <w:jc w:val="both"/>
        <w:rPr>
          <w:rFonts w:ascii="Chianti Win95BT" w:eastAsia="Times New Roman" w:hAnsi="Chianti Win95BT" w:cs="Arial"/>
          <w:bCs/>
          <w:color w:val="000000"/>
          <w:shd w:val="clear" w:color="auto" w:fill="FFFFFF"/>
        </w:rPr>
      </w:pPr>
    </w:p>
    <w:p w14:paraId="4F272036" w14:textId="2A5B298E" w:rsidR="00C53487" w:rsidRPr="00655AF4" w:rsidRDefault="00655AF4" w:rsidP="000302E7">
      <w:pPr>
        <w:spacing w:after="0" w:line="240" w:lineRule="auto"/>
        <w:jc w:val="both"/>
        <w:rPr>
          <w:rFonts w:ascii="Chianti Win95BT" w:eastAsia="Times New Roman" w:hAnsi="Chianti Win95BT" w:cs="Arial"/>
          <w:bCs/>
          <w:color w:val="000000"/>
          <w:shd w:val="clear" w:color="auto" w:fill="FFFFFF"/>
        </w:rPr>
      </w:pPr>
      <w:r w:rsidRPr="00655AF4">
        <w:rPr>
          <w:rFonts w:ascii="Chianti Win95BT" w:eastAsia="Times New Roman" w:hAnsi="Chianti Win95BT" w:cs="Arial"/>
          <w:bCs/>
          <w:color w:val="000000"/>
          <w:shd w:val="clear" w:color="auto" w:fill="FFFFFF"/>
        </w:rPr>
        <w:t xml:space="preserve">Ponuđač sa najvećim brojem bodova (C + K) će biti izabran kao </w:t>
      </w:r>
      <w:proofErr w:type="spellStart"/>
      <w:r w:rsidRPr="00655AF4">
        <w:rPr>
          <w:rFonts w:ascii="Chianti Win95BT" w:eastAsia="Times New Roman" w:hAnsi="Chianti Win95BT" w:cs="Arial"/>
          <w:bCs/>
          <w:color w:val="000000"/>
          <w:shd w:val="clear" w:color="auto" w:fill="FFFFFF"/>
        </w:rPr>
        <w:t>prvorangirani</w:t>
      </w:r>
      <w:proofErr w:type="spellEnd"/>
      <w:r w:rsidRPr="00655AF4">
        <w:rPr>
          <w:rFonts w:ascii="Chianti Win95BT" w:eastAsia="Times New Roman" w:hAnsi="Chianti Win95BT" w:cs="Arial"/>
          <w:bCs/>
          <w:color w:val="000000"/>
          <w:shd w:val="clear" w:color="auto" w:fill="FFFFFF"/>
        </w:rPr>
        <w:t>.</w:t>
      </w:r>
    </w:p>
    <w:p w14:paraId="2B0BA431" w14:textId="77777777" w:rsidR="000302E7" w:rsidRPr="00C6524F" w:rsidRDefault="000302E7" w:rsidP="009F691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rPr>
      </w:pPr>
      <w:bookmarkStart w:id="9" w:name="_Toc62730560"/>
      <w:r w:rsidRPr="00D94737">
        <w:rPr>
          <w:rFonts w:ascii="Chianti Win95BT" w:eastAsia="Times New Roman" w:hAnsi="Chianti Win95BT" w:cs="Times New Roman"/>
          <w:b/>
          <w:bCs/>
        </w:rPr>
        <w:t xml:space="preserve">JEZIK </w:t>
      </w:r>
      <w:r w:rsidRPr="00C6524F">
        <w:rPr>
          <w:rFonts w:ascii="Chianti Win95BT" w:eastAsia="Times New Roman" w:hAnsi="Chianti Win95BT" w:cs="Times New Roman"/>
          <w:b/>
        </w:rPr>
        <w:t>PONUDE</w:t>
      </w:r>
      <w:bookmarkEnd w:id="9"/>
    </w:p>
    <w:p w14:paraId="78A6BDD8" w14:textId="77777777" w:rsidR="000302E7" w:rsidRPr="00C6524F" w:rsidRDefault="000302E7" w:rsidP="000302E7">
      <w:pPr>
        <w:spacing w:after="0" w:line="240" w:lineRule="auto"/>
        <w:jc w:val="both"/>
        <w:rPr>
          <w:rFonts w:ascii="Chianti Win95BT" w:eastAsia="Times New Roman" w:hAnsi="Chianti Win95BT" w:cs="Arial"/>
          <w:b/>
          <w:bCs/>
          <w:color w:val="000000"/>
        </w:rPr>
      </w:pPr>
    </w:p>
    <w:p w14:paraId="0D70CA2A" w14:textId="4BF11CB3" w:rsidR="000302E7" w:rsidRPr="000966E5" w:rsidRDefault="000302E7"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t>Ponuda se sačinjava na:</w:t>
      </w:r>
    </w:p>
    <w:p w14:paraId="4BB5FAFE" w14:textId="6EF33764" w:rsidR="005D1C6C" w:rsidRPr="00D94737" w:rsidRDefault="00C6524F" w:rsidP="000F0C5E">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sym w:font="Wingdings" w:char="F0FE"/>
      </w:r>
      <w:r w:rsidR="000302E7" w:rsidRPr="00C6524F">
        <w:rPr>
          <w:rFonts w:ascii="Chianti Win95BT" w:eastAsia="Times New Roman" w:hAnsi="Chianti Win95BT" w:cs="Arial"/>
          <w:color w:val="000000"/>
        </w:rPr>
        <w:t xml:space="preserve"> crnogorski jezik i drugi jezik koji je u službenoj upotrebi u Crnoj Gori, u skladu sa Ustavom i zakonom</w:t>
      </w:r>
    </w:p>
    <w:p w14:paraId="35A2E002" w14:textId="77777777" w:rsidR="000302E7" w:rsidRPr="00C6524F" w:rsidRDefault="000302E7" w:rsidP="009F691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rPr>
      </w:pPr>
      <w:bookmarkStart w:id="10" w:name="_Toc62730561"/>
      <w:r w:rsidRPr="00C6524F">
        <w:rPr>
          <w:rFonts w:ascii="Chianti Win95BT" w:eastAsia="Times New Roman" w:hAnsi="Chianti Win95BT" w:cs="Times New Roman"/>
          <w:b/>
        </w:rPr>
        <w:t>NAČIN, MJESTO I VRIJEME PODNOŠENJA PONUDA I OTVARANJA PONUDA</w:t>
      </w:r>
      <w:bookmarkEnd w:id="10"/>
    </w:p>
    <w:p w14:paraId="44788F8F" w14:textId="77777777" w:rsidR="000302E7" w:rsidRPr="00C6524F" w:rsidRDefault="000302E7" w:rsidP="000302E7">
      <w:pPr>
        <w:spacing w:after="0" w:line="240" w:lineRule="auto"/>
        <w:jc w:val="both"/>
        <w:rPr>
          <w:rFonts w:ascii="Chianti Win95BT" w:eastAsia="Times New Roman" w:hAnsi="Chianti Win95BT" w:cs="Arial"/>
          <w:b/>
          <w:bCs/>
          <w:color w:val="000000"/>
        </w:rPr>
      </w:pPr>
    </w:p>
    <w:p w14:paraId="4B15E49A" w14:textId="49767566" w:rsidR="00C6524F" w:rsidRPr="00196B1A" w:rsidRDefault="00C6524F" w:rsidP="00C6524F">
      <w:pPr>
        <w:spacing w:after="0" w:line="240" w:lineRule="auto"/>
        <w:jc w:val="both"/>
        <w:rPr>
          <w:rFonts w:ascii="Chianti Win95BT" w:eastAsia="Times New Roman" w:hAnsi="Chianti Win95BT" w:cs="Arial"/>
          <w:color w:val="000000"/>
        </w:rPr>
      </w:pPr>
      <w:r w:rsidRPr="00196B1A">
        <w:rPr>
          <w:rFonts w:ascii="Chianti Win95BT" w:eastAsia="Times New Roman" w:hAnsi="Chianti Win95BT" w:cs="Arial"/>
          <w:color w:val="000000"/>
        </w:rPr>
        <w:t xml:space="preserve">Ponude se podnose </w:t>
      </w:r>
      <w:proofErr w:type="spellStart"/>
      <w:r w:rsidRPr="00196B1A">
        <w:rPr>
          <w:rFonts w:ascii="Chianti Win95BT" w:eastAsia="Times New Roman" w:hAnsi="Chianti Win95BT" w:cs="Arial"/>
          <w:color w:val="000000"/>
        </w:rPr>
        <w:t>preko</w:t>
      </w:r>
      <w:proofErr w:type="spellEnd"/>
      <w:r w:rsidRPr="00196B1A">
        <w:rPr>
          <w:rFonts w:ascii="Chianti Win95BT" w:eastAsia="Times New Roman" w:hAnsi="Chianti Win95BT" w:cs="Arial"/>
          <w:color w:val="000000"/>
        </w:rPr>
        <w:t xml:space="preserve"> ESJN-a zaključno sa danom </w:t>
      </w:r>
      <w:r w:rsidR="005941EB">
        <w:rPr>
          <w:rFonts w:ascii="Chianti Win95BT" w:eastAsia="Times New Roman" w:hAnsi="Chianti Win95BT" w:cs="Arial"/>
          <w:color w:val="000000"/>
        </w:rPr>
        <w:t>26</w:t>
      </w:r>
      <w:r w:rsidRPr="00196B1A">
        <w:rPr>
          <w:rFonts w:ascii="Chianti Win95BT" w:eastAsia="Times New Roman" w:hAnsi="Chianti Win95BT" w:cs="Arial"/>
          <w:color w:val="000000"/>
        </w:rPr>
        <w:t>.0</w:t>
      </w:r>
      <w:r w:rsidR="005941EB">
        <w:rPr>
          <w:rFonts w:ascii="Chianti Win95BT" w:eastAsia="Times New Roman" w:hAnsi="Chianti Win95BT" w:cs="Arial"/>
          <w:color w:val="000000"/>
        </w:rPr>
        <w:t>3</w:t>
      </w:r>
      <w:r w:rsidRPr="00196B1A">
        <w:rPr>
          <w:rFonts w:ascii="Chianti Win95BT" w:eastAsia="Times New Roman" w:hAnsi="Chianti Win95BT" w:cs="Arial"/>
          <w:color w:val="000000"/>
        </w:rPr>
        <w:t>.202</w:t>
      </w:r>
      <w:r w:rsidR="005941EB">
        <w:rPr>
          <w:rFonts w:ascii="Chianti Win95BT" w:eastAsia="Times New Roman" w:hAnsi="Chianti Win95BT" w:cs="Arial"/>
          <w:color w:val="000000"/>
        </w:rPr>
        <w:t>6</w:t>
      </w:r>
      <w:r w:rsidRPr="00196B1A">
        <w:rPr>
          <w:rFonts w:ascii="Chianti Win95BT" w:eastAsia="Times New Roman" w:hAnsi="Chianti Win95BT" w:cs="Arial"/>
          <w:color w:val="000000"/>
        </w:rPr>
        <w:t xml:space="preserve">. godine do 8:30 sati. Otvaranje ponuda održaće se dana  </w:t>
      </w:r>
      <w:r w:rsidR="005941EB">
        <w:rPr>
          <w:rFonts w:ascii="Chianti Win95BT" w:eastAsia="Times New Roman" w:hAnsi="Chianti Win95BT" w:cs="Arial"/>
          <w:color w:val="000000"/>
        </w:rPr>
        <w:t>26</w:t>
      </w:r>
      <w:r w:rsidRPr="00196B1A">
        <w:rPr>
          <w:rFonts w:ascii="Chianti Win95BT" w:eastAsia="Times New Roman" w:hAnsi="Chianti Win95BT" w:cs="Arial"/>
          <w:color w:val="000000"/>
        </w:rPr>
        <w:t>.0</w:t>
      </w:r>
      <w:r w:rsidR="005941EB">
        <w:rPr>
          <w:rFonts w:ascii="Chianti Win95BT" w:eastAsia="Times New Roman" w:hAnsi="Chianti Win95BT" w:cs="Arial"/>
          <w:color w:val="000000"/>
        </w:rPr>
        <w:t>3</w:t>
      </w:r>
      <w:r w:rsidRPr="00196B1A">
        <w:rPr>
          <w:rFonts w:ascii="Chianti Win95BT" w:eastAsia="Times New Roman" w:hAnsi="Chianti Win95BT" w:cs="Arial"/>
          <w:color w:val="000000"/>
        </w:rPr>
        <w:t>.202</w:t>
      </w:r>
      <w:r w:rsidR="005941EB">
        <w:rPr>
          <w:rFonts w:ascii="Chianti Win95BT" w:eastAsia="Times New Roman" w:hAnsi="Chianti Win95BT" w:cs="Arial"/>
          <w:color w:val="000000"/>
        </w:rPr>
        <w:t>6</w:t>
      </w:r>
      <w:r w:rsidRPr="00196B1A">
        <w:rPr>
          <w:rFonts w:ascii="Chianti Win95BT" w:eastAsia="Times New Roman" w:hAnsi="Chianti Win95BT" w:cs="Arial"/>
          <w:color w:val="000000"/>
        </w:rPr>
        <w:t xml:space="preserve">. godine u 8:30 sati. </w:t>
      </w:r>
    </w:p>
    <w:p w14:paraId="21EFC502" w14:textId="77777777" w:rsidR="00C6524F" w:rsidRPr="00196B1A" w:rsidRDefault="00C6524F" w:rsidP="00C6524F">
      <w:pPr>
        <w:spacing w:after="0" w:line="240" w:lineRule="auto"/>
        <w:jc w:val="both"/>
        <w:rPr>
          <w:rFonts w:ascii="Chianti Win95BT" w:eastAsia="Times New Roman" w:hAnsi="Chianti Win95BT" w:cs="Arial"/>
          <w:color w:val="000000"/>
        </w:rPr>
      </w:pPr>
    </w:p>
    <w:p w14:paraId="0665A822" w14:textId="77777777" w:rsidR="00C6524F" w:rsidRPr="00196B1A" w:rsidRDefault="00C6524F" w:rsidP="00C6524F">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4EFE1FE" w14:textId="77777777" w:rsidR="00C6524F" w:rsidRPr="00196B1A" w:rsidRDefault="00C6524F" w:rsidP="00C6524F">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Adresa za dostavljanje Garancije ponude je: </w:t>
      </w:r>
    </w:p>
    <w:p w14:paraId="01BD8540" w14:textId="77777777" w:rsidR="00C6524F" w:rsidRPr="00196B1A" w:rsidRDefault="00C6524F" w:rsidP="00C6524F">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neposrednim podnošenjem na arhivi naručioca na adresi Bulevar </w:t>
      </w:r>
      <w:proofErr w:type="spellStart"/>
      <w:r w:rsidRPr="00196B1A">
        <w:rPr>
          <w:rFonts w:ascii="Chianti Win95BT" w:eastAsia="Times New Roman" w:hAnsi="Chianti Win95BT" w:cs="Arial"/>
        </w:rPr>
        <w:t>Svetog</w:t>
      </w:r>
      <w:proofErr w:type="spellEnd"/>
      <w:r w:rsidRPr="00196B1A">
        <w:rPr>
          <w:rFonts w:ascii="Chianti Win95BT" w:eastAsia="Times New Roman" w:hAnsi="Chianti Win95BT" w:cs="Arial"/>
        </w:rPr>
        <w:t xml:space="preserve"> Petra Cetinjskog 18, Podgorica;</w:t>
      </w:r>
    </w:p>
    <w:p w14:paraId="5EAD8FA9" w14:textId="77777777" w:rsidR="00C6524F" w:rsidRPr="00196B1A" w:rsidRDefault="00C6524F" w:rsidP="00C6524F">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preporučenom pošiljkom sa povratnicom na adresi Bulevar </w:t>
      </w:r>
      <w:proofErr w:type="spellStart"/>
      <w:r w:rsidRPr="00196B1A">
        <w:rPr>
          <w:rFonts w:ascii="Chianti Win95BT" w:eastAsia="Times New Roman" w:hAnsi="Chianti Win95BT" w:cs="Arial"/>
        </w:rPr>
        <w:t>Svetog</w:t>
      </w:r>
      <w:proofErr w:type="spellEnd"/>
      <w:r w:rsidRPr="00196B1A">
        <w:rPr>
          <w:rFonts w:ascii="Chianti Win95BT" w:eastAsia="Times New Roman" w:hAnsi="Chianti Win95BT" w:cs="Arial"/>
        </w:rPr>
        <w:t xml:space="preserve"> Petra Cetinjskog 18, Podgorica, s tim što Garancija ponude mora biti uručena od strane poštanskog operatora najkasnije do roka određenog za podnošenje ponude, </w:t>
      </w:r>
    </w:p>
    <w:p w14:paraId="436D3511" w14:textId="72505CBB" w:rsidR="00C6524F" w:rsidRPr="00196B1A" w:rsidRDefault="00C6524F" w:rsidP="00C6524F">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radnim danima od </w:t>
      </w:r>
      <w:r w:rsidR="00F6387F">
        <w:rPr>
          <w:rFonts w:ascii="Chianti Win95BT" w:eastAsia="Times New Roman" w:hAnsi="Chianti Win95BT" w:cs="Arial"/>
        </w:rPr>
        <w:t>0</w:t>
      </w:r>
      <w:r w:rsidRPr="00196B1A">
        <w:rPr>
          <w:rFonts w:ascii="Chianti Win95BT" w:eastAsia="Times New Roman" w:hAnsi="Chianti Win95BT" w:cs="Arial"/>
        </w:rPr>
        <w:t xml:space="preserve">7:00 do 15:00 sati, zaključno sa danom </w:t>
      </w:r>
      <w:r w:rsidR="005941EB">
        <w:rPr>
          <w:rFonts w:ascii="Chianti Win95BT" w:eastAsia="Times New Roman" w:hAnsi="Chianti Win95BT" w:cs="Arial"/>
          <w:color w:val="000000"/>
        </w:rPr>
        <w:t>26</w:t>
      </w:r>
      <w:r w:rsidR="005941EB" w:rsidRPr="00196B1A">
        <w:rPr>
          <w:rFonts w:ascii="Chianti Win95BT" w:eastAsia="Times New Roman" w:hAnsi="Chianti Win95BT" w:cs="Arial"/>
          <w:color w:val="000000"/>
        </w:rPr>
        <w:t>.0</w:t>
      </w:r>
      <w:r w:rsidR="005941EB">
        <w:rPr>
          <w:rFonts w:ascii="Chianti Win95BT" w:eastAsia="Times New Roman" w:hAnsi="Chianti Win95BT" w:cs="Arial"/>
          <w:color w:val="000000"/>
        </w:rPr>
        <w:t>3</w:t>
      </w:r>
      <w:r w:rsidR="005941EB" w:rsidRPr="00196B1A">
        <w:rPr>
          <w:rFonts w:ascii="Chianti Win95BT" w:eastAsia="Times New Roman" w:hAnsi="Chianti Win95BT" w:cs="Arial"/>
          <w:color w:val="000000"/>
        </w:rPr>
        <w:t>.202</w:t>
      </w:r>
      <w:r w:rsidR="005941EB">
        <w:rPr>
          <w:rFonts w:ascii="Chianti Win95BT" w:eastAsia="Times New Roman" w:hAnsi="Chianti Win95BT" w:cs="Arial"/>
          <w:color w:val="000000"/>
        </w:rPr>
        <w:t>6</w:t>
      </w:r>
      <w:r w:rsidRPr="00196B1A">
        <w:rPr>
          <w:rFonts w:ascii="Chianti Win95BT" w:eastAsia="Times New Roman" w:hAnsi="Chianti Win95BT" w:cs="Arial"/>
        </w:rPr>
        <w:t>. godine do 8:30 sati.</w:t>
      </w:r>
    </w:p>
    <w:p w14:paraId="4F99A285" w14:textId="77777777" w:rsidR="00C6524F" w:rsidRPr="00196B1A" w:rsidRDefault="00C6524F" w:rsidP="00C6524F">
      <w:pPr>
        <w:spacing w:after="0" w:line="240" w:lineRule="auto"/>
        <w:jc w:val="both"/>
        <w:rPr>
          <w:rFonts w:ascii="Chianti Win95BT" w:eastAsia="Times New Roman" w:hAnsi="Chianti Win95BT" w:cs="Arial"/>
        </w:rPr>
      </w:pPr>
    </w:p>
    <w:p w14:paraId="451CE23E" w14:textId="252AC566" w:rsidR="003641AA" w:rsidRPr="00C6524F" w:rsidRDefault="00C6524F" w:rsidP="00C6524F">
      <w:pPr>
        <w:spacing w:after="0" w:line="240" w:lineRule="auto"/>
        <w:jc w:val="both"/>
        <w:rPr>
          <w:rFonts w:ascii="Chianti Win95BT" w:eastAsia="Times New Roman" w:hAnsi="Chianti Win95BT" w:cs="Arial"/>
        </w:rPr>
      </w:pPr>
      <w:r w:rsidRPr="00196B1A">
        <w:rPr>
          <w:rFonts w:ascii="Chianti Win95BT" w:eastAsia="Times New Roman" w:hAnsi="Chianti Win95BT" w:cs="Arial"/>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002048EE" w14:textId="77777777" w:rsidR="000302E7" w:rsidRPr="00C6524F" w:rsidRDefault="000302E7" w:rsidP="00B67DA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rPr>
      </w:pPr>
      <w:bookmarkStart w:id="11" w:name="_Toc62730562"/>
      <w:r w:rsidRPr="00C6524F">
        <w:rPr>
          <w:rFonts w:ascii="Chianti Win95BT" w:eastAsia="Times New Roman" w:hAnsi="Chianti Win95BT" w:cs="Times New Roman"/>
          <w:b/>
        </w:rPr>
        <w:t>USLOVI ZA AKTIVIRANJE GARANCIJE PONUDE</w:t>
      </w:r>
      <w:r w:rsidRPr="00C6524F">
        <w:rPr>
          <w:rFonts w:ascii="Chianti Win95BT" w:eastAsia="Times New Roman" w:hAnsi="Chianti Win95BT" w:cs="Times New Roman"/>
          <w:b/>
          <w:vertAlign w:val="superscript"/>
        </w:rPr>
        <w:footnoteReference w:id="9"/>
      </w:r>
      <w:bookmarkEnd w:id="11"/>
    </w:p>
    <w:p w14:paraId="719A9538" w14:textId="77777777" w:rsidR="000302E7" w:rsidRPr="00C6524F" w:rsidRDefault="000302E7" w:rsidP="000302E7">
      <w:pPr>
        <w:spacing w:after="0" w:line="240" w:lineRule="auto"/>
        <w:jc w:val="both"/>
        <w:rPr>
          <w:rFonts w:ascii="Chianti Win95BT" w:eastAsia="Times New Roman" w:hAnsi="Chianti Win95BT" w:cs="Arial"/>
          <w:b/>
          <w:bCs/>
          <w:color w:val="000000"/>
        </w:rPr>
      </w:pPr>
    </w:p>
    <w:p w14:paraId="525B7F7A" w14:textId="77777777"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Garancija ponude će se aktivirati ako ponuđač: </w:t>
      </w:r>
    </w:p>
    <w:p w14:paraId="69163848" w14:textId="77777777" w:rsidR="00BB48A2"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1) </w:t>
      </w:r>
      <w:r w:rsidR="00BB48A2" w:rsidRPr="00BB48A2">
        <w:rPr>
          <w:rFonts w:ascii="Chianti Win95BT" w:eastAsia="Times New Roman" w:hAnsi="Chianti Win95BT" w:cs="Arial"/>
        </w:rPr>
        <w:t xml:space="preserve">odustane od ponude u roku važenja ponude i/ili </w:t>
      </w:r>
    </w:p>
    <w:p w14:paraId="0E9D29D3" w14:textId="14171175"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2) </w:t>
      </w:r>
      <w:r w:rsidR="00BB48A2" w:rsidRPr="00BB48A2">
        <w:rPr>
          <w:rFonts w:ascii="Chianti Win95BT" w:eastAsia="Times New Roman" w:hAnsi="Chianti Win95BT" w:cs="Arial"/>
        </w:rPr>
        <w:t>odbije da zaključi ugovor o javnoj nabavci ili okvirni sporazum.</w:t>
      </w:r>
    </w:p>
    <w:p w14:paraId="60223471" w14:textId="3E642B71" w:rsidR="000302E7" w:rsidRPr="00C6524F" w:rsidRDefault="000302E7" w:rsidP="00B67DA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rPr>
      </w:pPr>
      <w:bookmarkStart w:id="12" w:name="_Toc62730563"/>
      <w:r w:rsidRPr="00C6524F">
        <w:rPr>
          <w:rFonts w:ascii="Chianti Win95BT" w:eastAsia="Times New Roman" w:hAnsi="Chianti Win95BT" w:cs="Times New Roman"/>
          <w:b/>
        </w:rPr>
        <w:t>TAJNOST PODATAKA</w:t>
      </w:r>
      <w:bookmarkEnd w:id="12"/>
    </w:p>
    <w:p w14:paraId="1B42BCC7" w14:textId="77777777" w:rsidR="000302E7" w:rsidRPr="00C6524F" w:rsidRDefault="000302E7"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t xml:space="preserve"> </w:t>
      </w:r>
    </w:p>
    <w:p w14:paraId="3B3E50B6" w14:textId="32BE1009" w:rsidR="000302E7" w:rsidRPr="00C6524F" w:rsidRDefault="000302E7"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t>Tenderska dokumentacija sadrži tajne podatke</w:t>
      </w:r>
    </w:p>
    <w:p w14:paraId="60AB270A" w14:textId="50DEDBFC" w:rsidR="000302E7" w:rsidRPr="00C6524F" w:rsidRDefault="0001100F" w:rsidP="003641AA">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sym w:font="Wingdings" w:char="F0FE"/>
      </w:r>
      <w:r w:rsidR="000302E7" w:rsidRPr="00C6524F">
        <w:rPr>
          <w:rFonts w:ascii="Chianti Win95BT" w:eastAsia="Times New Roman" w:hAnsi="Chianti Win95BT" w:cs="Arial"/>
          <w:color w:val="000000"/>
        </w:rPr>
        <w:t xml:space="preserve"> ne</w:t>
      </w:r>
    </w:p>
    <w:p w14:paraId="21058B11" w14:textId="77777777" w:rsidR="000302E7" w:rsidRPr="00C6524F" w:rsidRDefault="000302E7" w:rsidP="00B67DA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outlineLvl w:val="0"/>
        <w:rPr>
          <w:rFonts w:ascii="Chianti Win95BT" w:eastAsia="Times New Roman" w:hAnsi="Chianti Win95BT" w:cs="Times New Roman"/>
          <w:b/>
        </w:rPr>
      </w:pPr>
      <w:bookmarkStart w:id="13" w:name="_Toc62730564"/>
      <w:r w:rsidRPr="00C6524F">
        <w:rPr>
          <w:rFonts w:ascii="Chianti Win95BT" w:eastAsia="Times New Roman" w:hAnsi="Chianti Win95BT" w:cs="Times New Roman"/>
          <w:b/>
        </w:rPr>
        <w:t>UPUTSTVO ZA SAČINJAVANJE PONUDE</w:t>
      </w:r>
      <w:bookmarkEnd w:id="13"/>
    </w:p>
    <w:p w14:paraId="6CB4DC3F" w14:textId="77777777" w:rsidR="000302E7" w:rsidRPr="00C6524F" w:rsidRDefault="000302E7" w:rsidP="000302E7">
      <w:pPr>
        <w:spacing w:after="0" w:line="240" w:lineRule="auto"/>
        <w:rPr>
          <w:rFonts w:ascii="Chianti Win95BT" w:eastAsia="Times New Roman" w:hAnsi="Chianti Win95BT" w:cs="Arial"/>
        </w:rPr>
      </w:pPr>
    </w:p>
    <w:p w14:paraId="1E06418E" w14:textId="77777777" w:rsidR="0001100F" w:rsidRPr="0001100F" w:rsidRDefault="0001100F" w:rsidP="0001100F">
      <w:pPr>
        <w:spacing w:after="0" w:line="240" w:lineRule="auto"/>
        <w:jc w:val="both"/>
        <w:rPr>
          <w:rFonts w:ascii="Chianti Win95BT" w:eastAsia="Times New Roman" w:hAnsi="Chianti Win95BT" w:cs="Arial"/>
        </w:rPr>
      </w:pPr>
      <w:r w:rsidRPr="0001100F">
        <w:rPr>
          <w:rFonts w:ascii="Chianti Win95BT" w:eastAsia="Times New Roman" w:hAnsi="Chianti Win95BT" w:cs="Arial"/>
        </w:rPr>
        <w:lastRenderedPageBreak/>
        <w:t xml:space="preserve">Ponude se sačinjava u ESJN u skladu sa tenderskom dokumentacijom i važećim Pravilnikom o sadržaju ponude i uputstvu za sačinjavanje i podnošenje ponude. </w:t>
      </w:r>
    </w:p>
    <w:p w14:paraId="710D9E94" w14:textId="77777777" w:rsidR="0001100F" w:rsidRPr="0001100F" w:rsidRDefault="0001100F" w:rsidP="0001100F">
      <w:pPr>
        <w:spacing w:after="0" w:line="240" w:lineRule="auto"/>
        <w:jc w:val="both"/>
        <w:rPr>
          <w:rFonts w:ascii="Chianti Win95BT" w:eastAsia="Times New Roman" w:hAnsi="Chianti Win95BT" w:cs="Arial"/>
        </w:rPr>
      </w:pPr>
      <w:r w:rsidRPr="0001100F">
        <w:rPr>
          <w:rFonts w:ascii="Chianti Win95BT" w:eastAsia="Times New Roman" w:hAnsi="Chianti Win95BT" w:cs="Arial"/>
        </w:rPr>
        <w:t>Ispunjenost uslova za učešće u postupku javne nabavke dokazuje se izjavom privrednog subjekta, koja se sačinjava na obrascu datom u Pravilniku o obrascu izjave privrednog subjekta.</w:t>
      </w:r>
    </w:p>
    <w:p w14:paraId="116EBE8E" w14:textId="3289843C" w:rsidR="000302E7" w:rsidRPr="00C6524F" w:rsidRDefault="0001100F" w:rsidP="0001100F">
      <w:pPr>
        <w:spacing w:after="0" w:line="240" w:lineRule="auto"/>
        <w:jc w:val="both"/>
        <w:rPr>
          <w:rFonts w:ascii="Chianti Win95BT" w:eastAsia="Times New Roman" w:hAnsi="Chianti Win95BT" w:cs="Arial"/>
          <w:b/>
          <w:bCs/>
          <w:color w:val="000000"/>
        </w:rPr>
      </w:pPr>
      <w:r w:rsidRPr="0001100F">
        <w:rPr>
          <w:rFonts w:ascii="Chianti Win95BT" w:eastAsia="Times New Roman" w:hAnsi="Chianti Win95BT" w:cs="Arial"/>
        </w:rPr>
        <w:t>Ponuđač je dužan da tačno, potpuno, pravilno i nedvosmisleno popuni Izjavu privrednog subjekta u skladu sa zahtjevima iz tenderske dokumentacije.</w:t>
      </w:r>
    </w:p>
    <w:p w14:paraId="60910FBF" w14:textId="77777777" w:rsidR="000302E7" w:rsidRPr="00C6524F" w:rsidRDefault="000302E7" w:rsidP="00B67DA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jc w:val="both"/>
        <w:outlineLvl w:val="0"/>
        <w:rPr>
          <w:rFonts w:ascii="Chianti Win95BT" w:eastAsia="Times New Roman" w:hAnsi="Chianti Win95BT" w:cs="Times New Roman"/>
          <w:b/>
        </w:rPr>
      </w:pPr>
      <w:bookmarkStart w:id="14" w:name="_Toc62730565"/>
      <w:r w:rsidRPr="00C6524F">
        <w:rPr>
          <w:rFonts w:ascii="Chianti Win95BT" w:eastAsia="Times New Roman" w:hAnsi="Chianti Win95BT" w:cs="Times New Roman"/>
          <w:b/>
        </w:rPr>
        <w:t>NAČIN ZAKLJUČIVANJA I IZMJENE UGOVORA O JAVNOJ NABAVCI</w:t>
      </w:r>
      <w:bookmarkEnd w:id="14"/>
    </w:p>
    <w:p w14:paraId="3815FB23" w14:textId="77777777" w:rsidR="000302E7" w:rsidRPr="00C6524F" w:rsidRDefault="000302E7" w:rsidP="000302E7">
      <w:pPr>
        <w:spacing w:after="0" w:line="240" w:lineRule="auto"/>
        <w:jc w:val="both"/>
        <w:rPr>
          <w:rFonts w:ascii="Chianti Win95BT" w:eastAsia="Times New Roman" w:hAnsi="Chianti Win95BT" w:cs="Arial"/>
          <w:i/>
        </w:rPr>
      </w:pPr>
    </w:p>
    <w:p w14:paraId="3E504502" w14:textId="77777777"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 xml:space="preserve">Naručilac zaključuje ugovor o javnoj nabavci u pisanom ili elektronskom obliku sa ponuđačem čija je ponuda izabrana kao najpovoljnija, nakon izvršnosti odluke o izboru najpovoljnije ponude. </w:t>
      </w:r>
    </w:p>
    <w:p w14:paraId="287428A8" w14:textId="77777777" w:rsidR="000302E7" w:rsidRPr="00C6524F" w:rsidRDefault="000302E7" w:rsidP="000302E7">
      <w:pPr>
        <w:spacing w:after="0" w:line="240" w:lineRule="auto"/>
        <w:jc w:val="both"/>
        <w:rPr>
          <w:rFonts w:ascii="Chianti Win95BT" w:eastAsia="Times New Roman" w:hAnsi="Chianti Win95BT" w:cs="Arial"/>
        </w:rPr>
      </w:pPr>
    </w:p>
    <w:p w14:paraId="0B488116" w14:textId="77777777" w:rsidR="000302E7" w:rsidRPr="00C6524F" w:rsidRDefault="000302E7" w:rsidP="000302E7">
      <w:pPr>
        <w:spacing w:after="0" w:line="240" w:lineRule="auto"/>
        <w:jc w:val="both"/>
        <w:rPr>
          <w:rFonts w:ascii="Chianti Win95BT" w:eastAsia="Times New Roman" w:hAnsi="Chianti Win95BT" w:cs="Arial"/>
        </w:rPr>
      </w:pPr>
      <w:r w:rsidRPr="00C6524F">
        <w:rPr>
          <w:rFonts w:ascii="Chianti Win95BT" w:eastAsia="Times New Roman" w:hAnsi="Chianti Win95BT" w:cs="Arial"/>
        </w:rPr>
        <w:t>Ugovor o javnoj nabavci mora da bude u skladu sa uslovima utvrđenim tenderskom dokumentacijom, izabranom ponudom i odlukom o izboru najpovoljnije ponude, osim u pogledu iskazivanja PDV-a.</w:t>
      </w:r>
    </w:p>
    <w:p w14:paraId="778CEA7A" w14:textId="77777777" w:rsidR="000302E7" w:rsidRPr="00C6524F" w:rsidRDefault="000302E7" w:rsidP="000302E7">
      <w:pPr>
        <w:spacing w:after="0" w:line="240" w:lineRule="auto"/>
        <w:jc w:val="both"/>
        <w:rPr>
          <w:rFonts w:ascii="Chianti Win95BT" w:eastAsia="Times New Roman" w:hAnsi="Chianti Win95BT" w:cs="Arial"/>
        </w:rPr>
      </w:pPr>
    </w:p>
    <w:p w14:paraId="740C4114" w14:textId="77777777" w:rsidR="000302E7" w:rsidRPr="00C6524F" w:rsidRDefault="000302E7" w:rsidP="000302E7">
      <w:pPr>
        <w:spacing w:after="0" w:line="240" w:lineRule="auto"/>
        <w:jc w:val="both"/>
        <w:rPr>
          <w:rFonts w:ascii="Chianti Win95BT" w:eastAsia="Times New Roman" w:hAnsi="Chianti Win95BT" w:cs="Arial"/>
          <w:color w:val="000000"/>
        </w:rPr>
      </w:pPr>
      <w:r w:rsidRPr="00C6524F">
        <w:rPr>
          <w:rFonts w:ascii="Chianti Win95BT" w:eastAsia="Times New Roman" w:hAnsi="Chianti Win95BT" w:cs="Arial"/>
          <w:color w:val="000000"/>
        </w:rPr>
        <w:t>Ugovor između naručioca i ponuđača čija je ponuda izabrana kao najpovoljnija, pored uslova koji su propisani ovom tenderskom dokumentacijom, će sadržati i sljedeće:</w:t>
      </w:r>
      <w:r w:rsidRPr="00C6524F">
        <w:rPr>
          <w:rFonts w:ascii="Chianti Win95BT" w:eastAsia="Times New Roman" w:hAnsi="Chianti Win95BT" w:cs="Arial"/>
          <w:color w:val="000000"/>
          <w:vertAlign w:val="superscript"/>
        </w:rPr>
        <w:footnoteReference w:id="10"/>
      </w:r>
    </w:p>
    <w:p w14:paraId="152998B9" w14:textId="77777777" w:rsidR="00CE7C0C" w:rsidRDefault="00CE7C0C" w:rsidP="00C622D7">
      <w:pPr>
        <w:spacing w:after="0" w:line="240" w:lineRule="auto"/>
        <w:jc w:val="both"/>
        <w:rPr>
          <w:rFonts w:ascii="Chianti Win95BT" w:eastAsia="Times New Roman" w:hAnsi="Chianti Win95BT" w:cs="Arial"/>
        </w:rPr>
      </w:pPr>
    </w:p>
    <w:p w14:paraId="20284D4A" w14:textId="77777777" w:rsidR="008B3C07" w:rsidRPr="008B3C07" w:rsidRDefault="008B3C07" w:rsidP="008B3C07">
      <w:pPr>
        <w:spacing w:after="0" w:line="240" w:lineRule="auto"/>
        <w:jc w:val="both"/>
        <w:rPr>
          <w:rFonts w:ascii="Chianti Win95BT" w:hAnsi="Chianti Win95BT" w:cs="Arial"/>
          <w:bCs/>
        </w:rPr>
      </w:pPr>
      <w:r w:rsidRPr="008B3C07">
        <w:rPr>
          <w:rFonts w:ascii="Chianti Win95BT" w:hAnsi="Chianti Win95BT" w:cs="Arial"/>
          <w:bCs/>
        </w:rPr>
        <w:t>Naručilac zadržava pravo da u toku trajanja ugovora definiše broj košenja/aktivnosti po pojedinačnoj TS, tj. smanji broj angažovanja, sve u skladu sa vremenskim uslovima i stanju na terenu tokom godine.</w:t>
      </w:r>
    </w:p>
    <w:p w14:paraId="50532110" w14:textId="77777777" w:rsidR="008B3C07" w:rsidRPr="00C6524F" w:rsidRDefault="008B3C07" w:rsidP="00C622D7">
      <w:pPr>
        <w:spacing w:after="0" w:line="240" w:lineRule="auto"/>
        <w:jc w:val="both"/>
        <w:rPr>
          <w:rFonts w:ascii="Chianti Win95BT" w:eastAsia="Times New Roman" w:hAnsi="Chianti Win95BT" w:cs="Arial"/>
        </w:rPr>
      </w:pPr>
    </w:p>
    <w:p w14:paraId="45CA4667" w14:textId="1B4B0031" w:rsidR="005941EB" w:rsidRPr="005941EB" w:rsidRDefault="005941EB" w:rsidP="005941EB">
      <w:pPr>
        <w:spacing w:after="0" w:line="240" w:lineRule="auto"/>
        <w:rPr>
          <w:rFonts w:ascii="Chianti Win95BT" w:eastAsia="Times New Roman" w:hAnsi="Chianti Win95BT" w:cs="Arial"/>
          <w:noProof/>
        </w:rPr>
      </w:pPr>
      <w:r w:rsidRPr="005941EB">
        <w:rPr>
          <w:rFonts w:ascii="Chianti Win95BT" w:eastAsia="Times New Roman" w:hAnsi="Chianti Win95BT" w:cs="Arial"/>
          <w:noProof/>
        </w:rPr>
        <w:t xml:space="preserve">Izvršilac je dužan da usluge navedene u tehničkoj specifikaciji izvrši na sljedeći način: </w:t>
      </w:r>
    </w:p>
    <w:p w14:paraId="7BFBB575" w14:textId="77777777" w:rsidR="005941EB" w:rsidRPr="005941EB" w:rsidRDefault="005941EB" w:rsidP="005941EB">
      <w:pPr>
        <w:spacing w:after="0" w:line="240" w:lineRule="auto"/>
        <w:jc w:val="both"/>
        <w:rPr>
          <w:rFonts w:ascii="Chianti Win95BT" w:hAnsi="Chianti Win95BT" w:cs="Arial"/>
        </w:rPr>
      </w:pPr>
      <w:r w:rsidRPr="005941EB">
        <w:rPr>
          <w:rFonts w:ascii="Chianti Win95BT" w:hAnsi="Chianti Win95BT" w:cs="Arial"/>
        </w:rPr>
        <w:t>1. Izvršiti košenje trave i kompletnog rastinja koje se nalazi u krugu trafostanica, rastinja izraslog kroz ogradu trafostanica kao i trave i rastinja u pojasu širine od jednog metra sa spoljašnje strane ograde trafostanica.</w:t>
      </w:r>
    </w:p>
    <w:p w14:paraId="026D33C2" w14:textId="77777777" w:rsidR="005941EB" w:rsidRPr="005941EB" w:rsidRDefault="005941EB" w:rsidP="005941EB">
      <w:pPr>
        <w:spacing w:after="0" w:line="240" w:lineRule="auto"/>
        <w:jc w:val="both"/>
        <w:rPr>
          <w:rFonts w:ascii="Chianti Win95BT" w:hAnsi="Chianti Win95BT" w:cs="Arial"/>
        </w:rPr>
      </w:pPr>
      <w:r w:rsidRPr="005941EB">
        <w:rPr>
          <w:rFonts w:ascii="Chianti Win95BT" w:hAnsi="Chianti Win95BT" w:cs="Arial"/>
        </w:rPr>
        <w:t xml:space="preserve">2. Nagomilani materijal iz kanala i okolnih mjesta potrebno ukloniti kako bi se spriječila pojava plavljenja postrojenja. </w:t>
      </w:r>
    </w:p>
    <w:p w14:paraId="32673C78" w14:textId="77777777" w:rsidR="005941EB" w:rsidRPr="005941EB" w:rsidRDefault="005941EB" w:rsidP="005941EB">
      <w:pPr>
        <w:spacing w:after="0" w:line="240" w:lineRule="auto"/>
        <w:jc w:val="both"/>
        <w:rPr>
          <w:rFonts w:ascii="Chianti Win95BT" w:hAnsi="Chianti Win95BT" w:cs="Arial"/>
        </w:rPr>
      </w:pPr>
      <w:r w:rsidRPr="005941EB">
        <w:rPr>
          <w:rFonts w:ascii="Chianti Win95BT" w:hAnsi="Chianti Win95BT" w:cs="Arial"/>
        </w:rPr>
        <w:t xml:space="preserve">3. Pokošenu travu i rastinje potrebno je ukloniti iz trafostanice i pojasa oko trafostanica da bi se objekat na taj način obezbijedio od </w:t>
      </w:r>
      <w:proofErr w:type="spellStart"/>
      <w:r w:rsidRPr="005941EB">
        <w:rPr>
          <w:rFonts w:ascii="Chianti Win95BT" w:hAnsi="Chianti Win95BT" w:cs="Arial"/>
        </w:rPr>
        <w:t>prenosa</w:t>
      </w:r>
      <w:proofErr w:type="spellEnd"/>
      <w:r w:rsidRPr="005941EB">
        <w:rPr>
          <w:rFonts w:ascii="Chianti Win95BT" w:hAnsi="Chianti Win95BT" w:cs="Arial"/>
        </w:rPr>
        <w:t xml:space="preserve"> požara iz spoljašnjeg dijela u unutrašnjost. </w:t>
      </w:r>
    </w:p>
    <w:p w14:paraId="3D879AC4" w14:textId="77777777" w:rsidR="005941EB" w:rsidRPr="005941EB" w:rsidRDefault="005941EB" w:rsidP="005941EB">
      <w:pPr>
        <w:spacing w:after="0" w:line="240" w:lineRule="auto"/>
        <w:jc w:val="both"/>
        <w:rPr>
          <w:rFonts w:ascii="Chianti Win95BT" w:hAnsi="Chianti Win95BT" w:cs="Arial"/>
        </w:rPr>
      </w:pPr>
      <w:r w:rsidRPr="005941EB">
        <w:rPr>
          <w:rFonts w:ascii="Chianti Win95BT" w:hAnsi="Chianti Win95BT" w:cs="Arial"/>
        </w:rPr>
        <w:t xml:space="preserve">4. Košenje TS Podgorica 1 je potrebno izvršiti na način da se obuhvati kompletna katastarska parcela 4542 KO Podgorica 2 koja uključuje – postrojenje 110 i 220 </w:t>
      </w:r>
      <w:proofErr w:type="spellStart"/>
      <w:r w:rsidRPr="005941EB">
        <w:rPr>
          <w:rFonts w:ascii="Chianti Win95BT" w:hAnsi="Chianti Win95BT" w:cs="Arial"/>
        </w:rPr>
        <w:t>kV</w:t>
      </w:r>
      <w:proofErr w:type="spellEnd"/>
      <w:r w:rsidRPr="005941EB">
        <w:rPr>
          <w:rFonts w:ascii="Chianti Win95BT" w:hAnsi="Chianti Win95BT" w:cs="Arial"/>
        </w:rPr>
        <w:t xml:space="preserve">, kompletan dio ispred i u krugu komande TS Podgorica 1, dio koji </w:t>
      </w:r>
      <w:proofErr w:type="spellStart"/>
      <w:r w:rsidRPr="005941EB">
        <w:rPr>
          <w:rFonts w:ascii="Chianti Win95BT" w:hAnsi="Chianti Win95BT" w:cs="Arial"/>
        </w:rPr>
        <w:t>priprada</w:t>
      </w:r>
      <w:proofErr w:type="spellEnd"/>
      <w:r w:rsidRPr="005941EB">
        <w:rPr>
          <w:rFonts w:ascii="Chianti Win95BT" w:hAnsi="Chianti Win95BT" w:cs="Arial"/>
        </w:rPr>
        <w:t xml:space="preserve"> Službi održavanja gdje je posebno potrebno obratiti pažnju na dio oko magacina i prostor gdje je lagerovana rezervna oprema i dio površine koji se nalazi iza zgrade Službe održavanja. Takođe je potrebno izvršiti košenje i uklanjanje rastinja oko kompletne ograde trafostanice uključujući i dio ograde koji se odnosi na Službu održavanja. </w:t>
      </w:r>
    </w:p>
    <w:p w14:paraId="7D272CE4" w14:textId="77777777" w:rsidR="00196B1A" w:rsidRDefault="00196B1A" w:rsidP="00196B1A">
      <w:pPr>
        <w:spacing w:after="0" w:line="240" w:lineRule="auto"/>
        <w:jc w:val="both"/>
        <w:rPr>
          <w:rFonts w:ascii="Chianti Win95BT" w:eastAsia="Times New Roman" w:hAnsi="Chianti Win95BT" w:cs="Arial"/>
        </w:rPr>
      </w:pPr>
    </w:p>
    <w:p w14:paraId="5DBC2A2E" w14:textId="6750B8A6" w:rsidR="005941EB" w:rsidRDefault="005941EB" w:rsidP="00196B1A">
      <w:pPr>
        <w:spacing w:after="0" w:line="240" w:lineRule="auto"/>
        <w:jc w:val="both"/>
        <w:rPr>
          <w:rFonts w:ascii="Chianti Win95BT" w:eastAsia="Times New Roman" w:hAnsi="Chianti Win95BT" w:cs="Arial"/>
        </w:rPr>
      </w:pPr>
      <w:r>
        <w:rPr>
          <w:rFonts w:ascii="Chianti Win95BT" w:eastAsia="Times New Roman" w:hAnsi="Chianti Win95BT" w:cs="Arial"/>
        </w:rPr>
        <w:t>Izvršilac</w:t>
      </w:r>
      <w:r w:rsidRPr="005941EB">
        <w:rPr>
          <w:rFonts w:ascii="Chianti Win95BT" w:eastAsia="Times New Roman" w:hAnsi="Chianti Win95BT" w:cs="Arial"/>
        </w:rPr>
        <w:t xml:space="preserve"> je dužan da za svako lice</w:t>
      </w:r>
      <w:r>
        <w:rPr>
          <w:rFonts w:ascii="Chianti Win95BT" w:eastAsia="Times New Roman" w:hAnsi="Chianti Win95BT" w:cs="Arial"/>
        </w:rPr>
        <w:t xml:space="preserve"> koje će angažovati za izvršenje predmetne usluge</w:t>
      </w:r>
      <w:r w:rsidRPr="005941EB">
        <w:rPr>
          <w:rFonts w:ascii="Chianti Win95BT" w:eastAsia="Times New Roman" w:hAnsi="Chianti Win95BT" w:cs="Arial"/>
        </w:rPr>
        <w:t xml:space="preserve"> dostavi uvjerenje o osposobljenosti za bezbjedan rad u skladu Zakonom o zaštiti i zdravlju na radu ("Sl. list CG", br. 34/2014 i 44/2018).</w:t>
      </w:r>
    </w:p>
    <w:p w14:paraId="38947AA8" w14:textId="77777777" w:rsidR="005941EB" w:rsidRDefault="005941EB" w:rsidP="00196B1A">
      <w:pPr>
        <w:spacing w:after="0" w:line="240" w:lineRule="auto"/>
        <w:jc w:val="both"/>
        <w:rPr>
          <w:rFonts w:ascii="Chianti Win95BT" w:eastAsia="Times New Roman" w:hAnsi="Chianti Win95BT" w:cs="Arial"/>
        </w:rPr>
      </w:pPr>
    </w:p>
    <w:p w14:paraId="32A1E6DD" w14:textId="6385B3AE" w:rsidR="005941EB" w:rsidRDefault="005941EB" w:rsidP="00196B1A">
      <w:pPr>
        <w:spacing w:after="0" w:line="240" w:lineRule="auto"/>
        <w:jc w:val="both"/>
        <w:rPr>
          <w:rFonts w:ascii="Chianti Win95BT" w:eastAsia="Times New Roman" w:hAnsi="Chianti Win95BT" w:cs="Arial"/>
        </w:rPr>
      </w:pPr>
      <w:r w:rsidRPr="005941EB">
        <w:rPr>
          <w:rFonts w:ascii="Chianti Win95BT" w:eastAsia="Times New Roman" w:hAnsi="Chianti Win95BT" w:cs="Arial"/>
        </w:rPr>
        <w:t>Izv</w:t>
      </w:r>
      <w:r>
        <w:rPr>
          <w:rFonts w:ascii="Chianti Win95BT" w:eastAsia="Times New Roman" w:hAnsi="Chianti Win95BT" w:cs="Arial"/>
        </w:rPr>
        <w:t>ršilac</w:t>
      </w:r>
      <w:r w:rsidRPr="005941EB">
        <w:rPr>
          <w:rFonts w:ascii="Chianti Win95BT" w:eastAsia="Times New Roman" w:hAnsi="Chianti Win95BT" w:cs="Arial"/>
        </w:rPr>
        <w:t xml:space="preserve"> je dužan da dostavi imejl adresu, </w:t>
      </w:r>
      <w:proofErr w:type="spellStart"/>
      <w:r w:rsidRPr="005941EB">
        <w:rPr>
          <w:rFonts w:ascii="Chianti Win95BT" w:eastAsia="Times New Roman" w:hAnsi="Chianti Win95BT" w:cs="Arial"/>
        </w:rPr>
        <w:t>preko</w:t>
      </w:r>
      <w:proofErr w:type="spellEnd"/>
      <w:r w:rsidRPr="005941EB">
        <w:rPr>
          <w:rFonts w:ascii="Chianti Win95BT" w:eastAsia="Times New Roman" w:hAnsi="Chianti Win95BT" w:cs="Arial"/>
        </w:rPr>
        <w:t xml:space="preserve"> koje će se odvijati korespondencija – obavezno poštovanje svih procedura Naručioca (najava radova, imena radnika, Zahtjev za ulazak u postrojenje, obavještenje o dinamici radova…)</w:t>
      </w:r>
    </w:p>
    <w:p w14:paraId="28BD2636" w14:textId="77777777" w:rsidR="005941EB" w:rsidRDefault="005941EB" w:rsidP="00196B1A">
      <w:pPr>
        <w:spacing w:after="0" w:line="240" w:lineRule="auto"/>
        <w:jc w:val="both"/>
        <w:rPr>
          <w:rFonts w:ascii="Chianti Win95BT" w:eastAsia="Times New Roman" w:hAnsi="Chianti Win95BT" w:cs="Arial"/>
        </w:rPr>
      </w:pPr>
    </w:p>
    <w:p w14:paraId="01AA65AC" w14:textId="184F2D84" w:rsidR="00D0485C"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lastRenderedPageBreak/>
        <w:t>Izvršilac je dužan da za svaki neopravdani dan zakašnjenja na izvršenju ugovora plati ugovornu kaznu u iznosu od 2</w:t>
      </w:r>
      <w:r w:rsidR="004A7C3B">
        <w:rPr>
          <w:rFonts w:ascii="Chianti Win95BT" w:eastAsia="Times New Roman" w:hAnsi="Chianti Win95BT" w:cs="Arial"/>
        </w:rPr>
        <w:t>‰</w:t>
      </w:r>
      <w:r w:rsidRPr="00196B1A">
        <w:rPr>
          <w:rFonts w:ascii="Chianti Win95BT" w:eastAsia="Times New Roman" w:hAnsi="Chianti Win95BT" w:cs="Arial"/>
        </w:rPr>
        <w:t>(promila) a najviše do 5% ugovorene vrijednosti.</w:t>
      </w:r>
    </w:p>
    <w:p w14:paraId="27777F62" w14:textId="77777777" w:rsidR="00D0485C" w:rsidRDefault="00D0485C" w:rsidP="00D0485C">
      <w:pPr>
        <w:spacing w:after="0" w:line="240" w:lineRule="auto"/>
        <w:jc w:val="both"/>
        <w:rPr>
          <w:rFonts w:ascii="Chianti Win95BT" w:eastAsia="Times New Roman" w:hAnsi="Chianti Win95BT" w:cs="Arial"/>
        </w:rPr>
      </w:pPr>
    </w:p>
    <w:p w14:paraId="4B0DCFC2" w14:textId="77777777" w:rsidR="00196B1A"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Raskid ugovora</w:t>
      </w:r>
    </w:p>
    <w:p w14:paraId="6BE81280" w14:textId="27B443B5" w:rsidR="00196B1A"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Ugovor se može raskinuti sporazumno ili jednostrano po zahtjevu jedne od Ugovornih strana. </w:t>
      </w:r>
    </w:p>
    <w:p w14:paraId="300FFB8D" w14:textId="154E10D3" w:rsidR="00196B1A" w:rsidRPr="00196B1A" w:rsidRDefault="00196B1A" w:rsidP="00196B1A">
      <w:pPr>
        <w:pStyle w:val="ListParagraph"/>
        <w:numPr>
          <w:ilvl w:val="0"/>
          <w:numId w:val="13"/>
        </w:numPr>
        <w:spacing w:after="0" w:line="240" w:lineRule="auto"/>
        <w:jc w:val="both"/>
        <w:rPr>
          <w:rFonts w:ascii="Chianti Win95BT" w:eastAsia="Times New Roman" w:hAnsi="Chianti Win95BT" w:cs="Arial"/>
        </w:rPr>
      </w:pPr>
      <w:r w:rsidRPr="00196B1A">
        <w:rPr>
          <w:rFonts w:ascii="Chianti Win95BT" w:eastAsia="Times New Roman" w:hAnsi="Chianti Win95BT" w:cs="Arial"/>
        </w:rPr>
        <w:t>jednostrani raskid ugovora</w:t>
      </w:r>
    </w:p>
    <w:p w14:paraId="37453218" w14:textId="77777777" w:rsid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U slučaju jednostranog raskida Ugovor će se raskinuti pisanim obavještenjem sa otkaznim rokom od 15 (petnaest) dana od dana kada  se dostavi drugoj ugovornoj strani. U obavještenju mora biti naznačeno po kom osnovu se Ugovor raskida. </w:t>
      </w:r>
    </w:p>
    <w:p w14:paraId="31F96D62" w14:textId="310566CA" w:rsidR="00196B1A"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Naručilac će jednostrano raskinuti ovaj Ugovor i aktivirati garanciju za dobro izvršenje posla u slučaju da Izvršilac:</w:t>
      </w:r>
    </w:p>
    <w:p w14:paraId="48E6049E" w14:textId="5BED8C96" w:rsidR="00196B1A"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a)</w:t>
      </w:r>
      <w:r>
        <w:rPr>
          <w:rFonts w:ascii="Chianti Win95BT" w:eastAsia="Times New Roman" w:hAnsi="Chianti Win95BT" w:cs="Arial"/>
        </w:rPr>
        <w:t xml:space="preserve"> </w:t>
      </w:r>
      <w:r w:rsidRPr="00196B1A">
        <w:rPr>
          <w:rFonts w:ascii="Chianti Win95BT" w:eastAsia="Times New Roman" w:hAnsi="Chianti Win95BT" w:cs="Arial"/>
        </w:rPr>
        <w:t>napusti radove ili na neki drugi način jasno ispolji svoju namjeru da ne nastavi sa izvršavanjem svojih ugovornih obaveza;</w:t>
      </w:r>
    </w:p>
    <w:p w14:paraId="2F267E90" w14:textId="67BAC5E1" w:rsidR="000B3E05"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b)</w:t>
      </w:r>
      <w:r>
        <w:rPr>
          <w:rFonts w:ascii="Chianti Win95BT" w:eastAsia="Times New Roman" w:hAnsi="Chianti Win95BT" w:cs="Arial"/>
        </w:rPr>
        <w:t xml:space="preserve"> </w:t>
      </w:r>
      <w:r w:rsidR="000966E5" w:rsidRPr="000966E5">
        <w:rPr>
          <w:rFonts w:ascii="Chianti Win95BT" w:eastAsia="Times New Roman" w:hAnsi="Chianti Win95BT" w:cs="Arial"/>
        </w:rPr>
        <w:t>i pored upozorenja Nadzora ne otkloni uočene nedostatke i nastavi sa kršenjem ugovorenih obaveza i nekvalitetnim vršenjem usluge</w:t>
      </w:r>
      <w:r w:rsidRPr="00196B1A">
        <w:rPr>
          <w:rFonts w:ascii="Chianti Win95BT" w:eastAsia="Times New Roman" w:hAnsi="Chianti Win95BT" w:cs="Arial"/>
        </w:rPr>
        <w:t>;</w:t>
      </w:r>
    </w:p>
    <w:p w14:paraId="3DA0A3C7" w14:textId="77777777" w:rsidR="00196B1A" w:rsidRDefault="00196B1A" w:rsidP="00196B1A">
      <w:pPr>
        <w:spacing w:after="0" w:line="240" w:lineRule="auto"/>
        <w:jc w:val="both"/>
        <w:rPr>
          <w:rFonts w:ascii="Chianti Win95BT" w:eastAsia="Times New Roman" w:hAnsi="Chianti Win95BT" w:cs="Arial"/>
        </w:rPr>
      </w:pPr>
    </w:p>
    <w:p w14:paraId="668C8E98" w14:textId="56CE2650" w:rsidR="00196B1A"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Izvršilac ima pravo da jednostrano raskine Ugovor ako Naručilac ne plaća Izvršiocu u rokovima i na način predviđen Ugovorom. </w:t>
      </w:r>
    </w:p>
    <w:p w14:paraId="450E376B" w14:textId="679B1991" w:rsidR="00196B1A"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F2BA8AF" w14:textId="40D13FF5" w:rsidR="00196B1A" w:rsidRPr="00196B1A" w:rsidRDefault="00196B1A" w:rsidP="00196B1A">
      <w:pPr>
        <w:pStyle w:val="ListParagraph"/>
        <w:numPr>
          <w:ilvl w:val="0"/>
          <w:numId w:val="13"/>
        </w:numPr>
        <w:spacing w:after="0" w:line="240" w:lineRule="auto"/>
        <w:jc w:val="both"/>
        <w:rPr>
          <w:rFonts w:ascii="Chianti Win95BT" w:eastAsia="Times New Roman" w:hAnsi="Chianti Win95BT" w:cs="Arial"/>
        </w:rPr>
      </w:pPr>
      <w:r w:rsidRPr="00196B1A">
        <w:rPr>
          <w:rFonts w:ascii="Chianti Win95BT" w:eastAsia="Times New Roman" w:hAnsi="Chianti Win95BT" w:cs="Arial"/>
        </w:rPr>
        <w:t>sporazumni raskid ugovora</w:t>
      </w:r>
    </w:p>
    <w:p w14:paraId="48F330B1" w14:textId="3E8FD1C9" w:rsidR="00196B1A" w:rsidRP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 Ako strane ugovora sporazumno raskinu ugovor, sporazumom o raskidu ugovora utvrđuju se međusobna prava i obaveze koje proističu iz raskida Ugovora. </w:t>
      </w:r>
    </w:p>
    <w:p w14:paraId="57799C4F" w14:textId="77777777" w:rsidR="00196B1A" w:rsidRDefault="00196B1A" w:rsidP="00196B1A">
      <w:pPr>
        <w:spacing w:after="0" w:line="240" w:lineRule="auto"/>
        <w:jc w:val="both"/>
        <w:rPr>
          <w:rFonts w:ascii="Chianti Win95BT" w:eastAsia="Times New Roman" w:hAnsi="Chianti Win95BT" w:cs="Arial"/>
        </w:rPr>
      </w:pPr>
      <w:r w:rsidRPr="00196B1A">
        <w:rPr>
          <w:rFonts w:ascii="Chianti Win95BT" w:eastAsia="Times New Roman" w:hAnsi="Chianti Win95BT" w:cs="Arial"/>
        </w:rPr>
        <w:t xml:space="preserve"> </w:t>
      </w:r>
    </w:p>
    <w:p w14:paraId="0F377BD9" w14:textId="77777777" w:rsidR="00196B1A" w:rsidRDefault="00196B1A" w:rsidP="00D626D6">
      <w:pPr>
        <w:spacing w:after="0" w:line="240" w:lineRule="auto"/>
        <w:jc w:val="both"/>
        <w:rPr>
          <w:rFonts w:ascii="Chianti Win95BT" w:eastAsia="Times New Roman" w:hAnsi="Chianti Win95BT" w:cs="Arial"/>
        </w:rPr>
      </w:pPr>
      <w:r w:rsidRPr="00196B1A">
        <w:rPr>
          <w:rFonts w:ascii="Chianti Win95BT" w:eastAsia="Times New Roman" w:hAnsi="Chianti Win95BT" w:cs="Arial"/>
        </w:rPr>
        <w:t>U slučaju jednostranog ili sporazumnog raskida ugovora, izvršilac je dužan da  u građevinski dnevnik upiše konstataciju kada je prestao da izvodi radove koji su predmet ugovora.</w:t>
      </w:r>
      <w:r>
        <w:rPr>
          <w:rFonts w:ascii="Chianti Win95BT" w:eastAsia="Times New Roman" w:hAnsi="Chianti Win95BT" w:cs="Arial"/>
        </w:rPr>
        <w:t xml:space="preserve"> </w:t>
      </w:r>
    </w:p>
    <w:p w14:paraId="5F82045E" w14:textId="77777777" w:rsidR="00196B1A" w:rsidRDefault="00196B1A" w:rsidP="00D626D6">
      <w:pPr>
        <w:spacing w:after="0" w:line="240" w:lineRule="auto"/>
        <w:jc w:val="both"/>
        <w:rPr>
          <w:rFonts w:ascii="Chianti Win95BT" w:eastAsia="Times New Roman" w:hAnsi="Chianti Win95BT" w:cs="Arial"/>
        </w:rPr>
      </w:pPr>
    </w:p>
    <w:p w14:paraId="5340C8C8" w14:textId="5E96EFFF" w:rsidR="00D626D6" w:rsidRPr="00D626D6" w:rsidRDefault="00D626D6" w:rsidP="00D626D6">
      <w:pPr>
        <w:spacing w:after="0" w:line="240" w:lineRule="auto"/>
        <w:jc w:val="both"/>
        <w:rPr>
          <w:rFonts w:ascii="Chianti Win95BT" w:eastAsia="Times New Roman" w:hAnsi="Chianti Win95BT" w:cs="Arial"/>
        </w:rPr>
      </w:pPr>
      <w:proofErr w:type="spellStart"/>
      <w:r w:rsidRPr="00D626D6">
        <w:rPr>
          <w:rFonts w:ascii="Chianti Win95BT" w:eastAsia="Times New Roman" w:hAnsi="Chianti Win95BT" w:cs="Arial"/>
        </w:rPr>
        <w:t>Antikorupcijska</w:t>
      </w:r>
      <w:proofErr w:type="spellEnd"/>
      <w:r w:rsidRPr="00D626D6">
        <w:rPr>
          <w:rFonts w:ascii="Chianti Win95BT" w:eastAsia="Times New Roman" w:hAnsi="Chianti Win95BT" w:cs="Arial"/>
        </w:rPr>
        <w:t xml:space="preserve"> klauzula</w:t>
      </w:r>
    </w:p>
    <w:p w14:paraId="5C222A7E" w14:textId="14EE6D00" w:rsidR="0014062D" w:rsidRDefault="00D626D6" w:rsidP="00D626D6">
      <w:pPr>
        <w:spacing w:after="0" w:line="240" w:lineRule="auto"/>
        <w:jc w:val="both"/>
        <w:rPr>
          <w:rFonts w:ascii="Chianti Win95BT" w:eastAsia="Times New Roman" w:hAnsi="Chianti Win95BT" w:cs="Arial"/>
        </w:rPr>
      </w:pPr>
      <w:r w:rsidRPr="00D626D6">
        <w:rPr>
          <w:rFonts w:ascii="Chianti Win95BT" w:eastAsia="Times New Roman" w:hAnsi="Chianti Win95BT" w:cs="Arial"/>
        </w:rPr>
        <w:t xml:space="preserve">Ugovor o javnoj nabavci koji je zaključen uz kršenje </w:t>
      </w:r>
      <w:proofErr w:type="spellStart"/>
      <w:r w:rsidRPr="00D626D6">
        <w:rPr>
          <w:rFonts w:ascii="Chianti Win95BT" w:eastAsia="Times New Roman" w:hAnsi="Chianti Win95BT" w:cs="Arial"/>
        </w:rPr>
        <w:t>antikorupcijskog</w:t>
      </w:r>
      <w:proofErr w:type="spellEnd"/>
      <w:r w:rsidRPr="00D626D6">
        <w:rPr>
          <w:rFonts w:ascii="Chianti Win95BT" w:eastAsia="Times New Roman" w:hAnsi="Chianti Win95BT" w:cs="Arial"/>
        </w:rPr>
        <w:t xml:space="preserve"> pravila iz člana 38</w:t>
      </w:r>
      <w:r w:rsidR="00407239">
        <w:rPr>
          <w:rFonts w:ascii="Chianti Win95BT" w:eastAsia="Times New Roman" w:hAnsi="Chianti Win95BT" w:cs="Arial"/>
        </w:rPr>
        <w:t xml:space="preserve"> </w:t>
      </w:r>
      <w:r w:rsidRPr="00D626D6">
        <w:rPr>
          <w:rFonts w:ascii="Chianti Win95BT" w:eastAsia="Times New Roman" w:hAnsi="Chianti Win95BT" w:cs="Arial"/>
        </w:rPr>
        <w:t>Zakona o javnim nabavkama Crne Gore (“Sl.</w:t>
      </w:r>
      <w:r w:rsidR="000E5680">
        <w:rPr>
          <w:rFonts w:ascii="Chianti Win95BT" w:eastAsia="Times New Roman" w:hAnsi="Chianti Win95BT" w:cs="Arial"/>
        </w:rPr>
        <w:t xml:space="preserve"> </w:t>
      </w:r>
      <w:r w:rsidRPr="00D626D6">
        <w:rPr>
          <w:rFonts w:ascii="Chianti Win95BT" w:eastAsia="Times New Roman" w:hAnsi="Chianti Win95BT" w:cs="Arial"/>
        </w:rPr>
        <w:t>list CG” br. 74/19, 3/23 i 11/23) ništav je.</w:t>
      </w:r>
      <w:r w:rsidRPr="00D626D6">
        <w:rPr>
          <w:rFonts w:ascii="Chianti Win95BT" w:eastAsia="Times New Roman" w:hAnsi="Chianti Win95BT" w:cs="Arial"/>
        </w:rPr>
        <w:cr/>
      </w:r>
    </w:p>
    <w:p w14:paraId="39A5F90C" w14:textId="77777777" w:rsidR="00E45C7C" w:rsidRPr="00E45C7C" w:rsidRDefault="00E45C7C" w:rsidP="00E45C7C">
      <w:pPr>
        <w:spacing w:after="0" w:line="240" w:lineRule="auto"/>
        <w:jc w:val="both"/>
        <w:rPr>
          <w:rFonts w:ascii="Chianti Win95BT" w:eastAsia="Calibri" w:hAnsi="Chianti Win95BT" w:cs="Times New Roman"/>
          <w:noProof/>
        </w:rPr>
      </w:pPr>
      <w:r w:rsidRPr="00E45C7C">
        <w:rPr>
          <w:rFonts w:ascii="Chianti Win95BT" w:eastAsia="Calibri" w:hAnsi="Chianti Win95BT" w:cs="Times New Roman"/>
          <w:noProof/>
        </w:rPr>
        <w:t>Za sve što nije predviđeno ovim ugovorom primjenjuju se odredbe Zakona o obligacionim odnosima (Sl. list Crne Gore br. 47/08).</w:t>
      </w:r>
    </w:p>
    <w:p w14:paraId="1EAF72DF" w14:textId="30235004" w:rsidR="00E45C7C" w:rsidRPr="00E45C7C" w:rsidRDefault="00E45C7C" w:rsidP="00D626D6">
      <w:pPr>
        <w:spacing w:after="0" w:line="240" w:lineRule="auto"/>
        <w:jc w:val="both"/>
        <w:rPr>
          <w:rFonts w:ascii="Chianti Win95BT" w:eastAsia="Calibri" w:hAnsi="Chianti Win95BT" w:cs="Times New Roman"/>
          <w:noProof/>
        </w:rPr>
      </w:pPr>
      <w:r w:rsidRPr="00E45C7C">
        <w:rPr>
          <w:rFonts w:ascii="Chianti Win95BT" w:eastAsia="Calibri" w:hAnsi="Chianti Win95BT" w:cs="Times New Roman"/>
          <w:noProof/>
        </w:rPr>
        <w:t>Ugovorne strane su saglasne da eventualne sporove povodom ovog ugovora rješavaju  sporazumom. U protivnom, ugovara se nadležnost suda u Podgorici.</w:t>
      </w:r>
    </w:p>
    <w:p w14:paraId="7FBABB07" w14:textId="77777777" w:rsidR="00E45C7C" w:rsidRPr="00407239" w:rsidRDefault="00E45C7C" w:rsidP="00D626D6">
      <w:pPr>
        <w:spacing w:after="0" w:line="240" w:lineRule="auto"/>
        <w:jc w:val="both"/>
        <w:rPr>
          <w:rFonts w:ascii="Chianti Win95BT" w:eastAsia="Times New Roman" w:hAnsi="Chianti Win95BT" w:cs="Arial"/>
        </w:rPr>
      </w:pPr>
    </w:p>
    <w:p w14:paraId="0385A7F8" w14:textId="77777777" w:rsidR="0001100F" w:rsidRPr="0001100F" w:rsidRDefault="0001100F" w:rsidP="0001100F">
      <w:pPr>
        <w:spacing w:after="0" w:line="240" w:lineRule="auto"/>
        <w:jc w:val="both"/>
        <w:rPr>
          <w:rFonts w:ascii="Chianti Win95BT" w:eastAsia="Calibri" w:hAnsi="Chianti Win95BT" w:cs="Arial"/>
          <w:noProof/>
        </w:rPr>
      </w:pPr>
      <w:r w:rsidRPr="0001100F">
        <w:rPr>
          <w:rFonts w:ascii="Chianti Win95BT" w:eastAsia="Times New Roman" w:hAnsi="Chianti Win95BT" w:cs="Arial"/>
          <w:color w:val="000000"/>
        </w:rPr>
        <w:t>Ugovor o javnoj nabavci tokom njegovog trajanja može da se izmijeni bez sprovođenja novog postupka javne nabavke u skladu sa članom 151 Zakona o javnim nabavkama:</w:t>
      </w:r>
    </w:p>
    <w:p w14:paraId="39897C82" w14:textId="77777777" w:rsidR="0001100F" w:rsidRPr="0001100F" w:rsidRDefault="0001100F" w:rsidP="0001100F">
      <w:pPr>
        <w:spacing w:after="0" w:line="240" w:lineRule="auto"/>
        <w:jc w:val="both"/>
        <w:rPr>
          <w:rFonts w:ascii="Chianti Win95BT" w:eastAsia="Times New Roman" w:hAnsi="Chianti Win95BT" w:cs="Arial"/>
          <w:color w:val="000000"/>
        </w:rPr>
      </w:pPr>
      <w:r w:rsidRPr="0001100F">
        <w:rPr>
          <w:rFonts w:ascii="Chianti Win95BT" w:eastAsia="Times New Roman" w:hAnsi="Chianti Win95BT" w:cs="Arial"/>
          <w:color w:val="000000"/>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6A7A4F88" w14:textId="77777777" w:rsidR="0001100F" w:rsidRPr="0001100F" w:rsidRDefault="0001100F" w:rsidP="0001100F">
      <w:pPr>
        <w:spacing w:after="0" w:line="240" w:lineRule="auto"/>
        <w:jc w:val="both"/>
        <w:rPr>
          <w:rFonts w:ascii="Chianti Win95BT" w:eastAsia="Times New Roman" w:hAnsi="Chianti Win95BT" w:cs="Arial"/>
          <w:color w:val="000000"/>
        </w:rPr>
      </w:pPr>
      <w:r w:rsidRPr="0001100F">
        <w:rPr>
          <w:rFonts w:ascii="Chianti Win95BT" w:eastAsia="Times New Roman" w:hAnsi="Chianti Win95BT" w:cs="Arial"/>
          <w:color w:val="000000"/>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w:t>
      </w:r>
      <w:r w:rsidRPr="0001100F">
        <w:rPr>
          <w:rFonts w:ascii="Chianti Win95BT" w:eastAsia="Times New Roman" w:hAnsi="Chianti Win95BT" w:cs="Arial"/>
          <w:color w:val="000000"/>
        </w:rPr>
        <w:lastRenderedPageBreak/>
        <w:t>nabavke i može da prouzrokuje značajne poteškoće ili znatno povećavanje troškova za naručioca a povećanje vrijednosti ugovora nije veće od 20% vrijednosti prvobitnog ugovora,</w:t>
      </w:r>
    </w:p>
    <w:p w14:paraId="7149F91B" w14:textId="77777777" w:rsidR="0001100F" w:rsidRPr="0001100F" w:rsidRDefault="0001100F" w:rsidP="0001100F">
      <w:pPr>
        <w:spacing w:after="0" w:line="240" w:lineRule="auto"/>
        <w:jc w:val="both"/>
        <w:rPr>
          <w:rFonts w:ascii="Chianti Win95BT" w:eastAsia="Times New Roman" w:hAnsi="Chianti Win95BT" w:cs="Arial"/>
          <w:color w:val="000000"/>
        </w:rPr>
      </w:pPr>
      <w:r w:rsidRPr="0001100F">
        <w:rPr>
          <w:rFonts w:ascii="Chianti Win95BT" w:eastAsia="Times New Roman" w:hAnsi="Chianti Win95BT" w:cs="Arial"/>
          <w:color w:val="000000"/>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3DE685CF" w14:textId="77777777" w:rsidR="0001100F" w:rsidRPr="0001100F" w:rsidRDefault="0001100F" w:rsidP="0001100F">
      <w:pPr>
        <w:spacing w:after="0" w:line="240" w:lineRule="auto"/>
        <w:jc w:val="both"/>
        <w:rPr>
          <w:rFonts w:ascii="Chianti Win95BT" w:eastAsia="Times New Roman" w:hAnsi="Chianti Win95BT" w:cs="Arial"/>
          <w:color w:val="000000"/>
        </w:rPr>
      </w:pPr>
      <w:r w:rsidRPr="0001100F">
        <w:rPr>
          <w:rFonts w:ascii="Chianti Win95BT" w:eastAsia="Times New Roman" w:hAnsi="Chianti Win95BT" w:cs="Arial"/>
          <w:color w:val="000000"/>
        </w:rPr>
        <w:t>3a) kad je potreba za izmjenom ugovora nastala zbog okolnosti koje naručilac u vrijeme zaključivanja ugovora nije mogao da predvidi, a izmjenom se ne mijenja priroda ugovora već se vrši samo smanjenje ugovorene vrijednosti,</w:t>
      </w:r>
    </w:p>
    <w:p w14:paraId="4FA8198F" w14:textId="77777777" w:rsidR="0001100F" w:rsidRPr="0001100F" w:rsidRDefault="0001100F" w:rsidP="0001100F">
      <w:pPr>
        <w:spacing w:after="0" w:line="240" w:lineRule="auto"/>
        <w:jc w:val="both"/>
        <w:rPr>
          <w:rFonts w:ascii="Chianti Win95BT" w:eastAsia="Times New Roman" w:hAnsi="Chianti Win95BT" w:cs="Arial"/>
          <w:color w:val="000000"/>
        </w:rPr>
      </w:pPr>
      <w:r w:rsidRPr="0001100F">
        <w:rPr>
          <w:rFonts w:ascii="Chianti Win95BT" w:eastAsia="Times New Roman" w:hAnsi="Chianti Win95BT" w:cs="Arial"/>
          <w:color w:val="000000"/>
        </w:rPr>
        <w:t>3b) kad se vrši zamjena podugovarača, u skladu sa članom 128 st. 10, 11 i 12 ovog zakona,</w:t>
      </w:r>
    </w:p>
    <w:p w14:paraId="754D6D5A" w14:textId="69889927" w:rsidR="008F5C34" w:rsidRPr="0001100F" w:rsidRDefault="0001100F" w:rsidP="000302E7">
      <w:pPr>
        <w:spacing w:after="0" w:line="240" w:lineRule="auto"/>
        <w:jc w:val="both"/>
        <w:rPr>
          <w:rFonts w:ascii="Chianti Win95BT" w:eastAsia="Times New Roman" w:hAnsi="Chianti Win95BT" w:cs="Arial"/>
          <w:color w:val="000000"/>
        </w:rPr>
      </w:pPr>
      <w:r w:rsidRPr="0001100F">
        <w:rPr>
          <w:rFonts w:ascii="Chianti Win95BT" w:eastAsia="Times New Roman" w:hAnsi="Chianti Win95BT" w:cs="Arial"/>
          <w:color w:val="000000"/>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6691167" w14:textId="77777777" w:rsidR="000302E7" w:rsidRPr="00C6524F" w:rsidRDefault="000302E7" w:rsidP="00B67DA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jc w:val="both"/>
        <w:outlineLvl w:val="0"/>
        <w:rPr>
          <w:rFonts w:ascii="Chianti Win95BT" w:eastAsia="Times New Roman" w:hAnsi="Chianti Win95BT" w:cs="Times New Roman"/>
          <w:b/>
        </w:rPr>
      </w:pPr>
      <w:bookmarkStart w:id="15" w:name="_Toc62730566"/>
      <w:r w:rsidRPr="00C6524F">
        <w:rPr>
          <w:rFonts w:ascii="Chianti Win95BT" w:eastAsia="Times New Roman" w:hAnsi="Chianti Win95BT" w:cs="Times New Roman"/>
          <w:b/>
        </w:rPr>
        <w:t>ZAHTJEV ZA POJAŠNJENJE ILI IZMJENU I DOPUNU TENDERSKE DOKUMENTACIJE</w:t>
      </w:r>
      <w:bookmarkEnd w:id="15"/>
    </w:p>
    <w:p w14:paraId="77CD720F" w14:textId="77777777" w:rsidR="000302E7" w:rsidRPr="00C6524F" w:rsidRDefault="000302E7" w:rsidP="000302E7">
      <w:pPr>
        <w:spacing w:after="0" w:line="240" w:lineRule="auto"/>
        <w:jc w:val="both"/>
        <w:rPr>
          <w:rFonts w:ascii="Chianti Win95BT" w:eastAsia="Times New Roman" w:hAnsi="Chianti Win95BT" w:cs="Arial"/>
        </w:rPr>
      </w:pPr>
    </w:p>
    <w:p w14:paraId="1F32A5A7" w14:textId="0FEAF3F5" w:rsidR="0001100F" w:rsidRPr="0001100F" w:rsidRDefault="0001100F" w:rsidP="0001100F">
      <w:pPr>
        <w:autoSpaceDE w:val="0"/>
        <w:autoSpaceDN w:val="0"/>
        <w:adjustRightInd w:val="0"/>
        <w:spacing w:after="0" w:line="240" w:lineRule="auto"/>
        <w:jc w:val="both"/>
        <w:rPr>
          <w:rFonts w:ascii="Chianti Win95BT" w:eastAsia="Times New Roman" w:hAnsi="Chianti Win95BT" w:cs="Arial"/>
        </w:rPr>
      </w:pPr>
      <w:r w:rsidRPr="0001100F">
        <w:rPr>
          <w:rFonts w:ascii="Chianti Win95BT" w:eastAsia="Times New Roman" w:hAnsi="Chianti Win95BT"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2A091F5" w14:textId="439DB168" w:rsidR="0001100F" w:rsidRPr="0001100F" w:rsidRDefault="0001100F" w:rsidP="0001100F">
      <w:pPr>
        <w:spacing w:after="0" w:line="240" w:lineRule="auto"/>
        <w:jc w:val="both"/>
        <w:rPr>
          <w:rFonts w:ascii="Chianti Win95BT" w:eastAsia="Times New Roman" w:hAnsi="Chianti Win95BT" w:cs="Arial"/>
        </w:rPr>
      </w:pPr>
      <w:r w:rsidRPr="0001100F">
        <w:rPr>
          <w:rFonts w:ascii="Chianti Win95BT" w:eastAsia="Times New Roman" w:hAnsi="Chianti Win95BT" w:cs="Arial"/>
        </w:rPr>
        <w:t>Privredni subjekat ima pravo da pisanim zahtjevom traži od naručioca pojašnjenje tenderske dokumentacije najkasnije deset dana prije isteka roka određenog za dostavljanje ponuda.</w:t>
      </w:r>
    </w:p>
    <w:p w14:paraId="350C1648" w14:textId="77777777" w:rsidR="0001100F" w:rsidRPr="0001100F" w:rsidRDefault="0001100F" w:rsidP="0001100F">
      <w:pPr>
        <w:spacing w:after="0" w:line="240" w:lineRule="auto"/>
        <w:jc w:val="both"/>
        <w:rPr>
          <w:rFonts w:ascii="Chianti Win95BT" w:eastAsia="Times New Roman" w:hAnsi="Chianti Win95BT" w:cs="Arial"/>
          <w:color w:val="000000"/>
        </w:rPr>
      </w:pPr>
      <w:r w:rsidRPr="0001100F">
        <w:rPr>
          <w:rFonts w:ascii="Chianti Win95BT" w:eastAsia="Times New Roman" w:hAnsi="Chianti Win95BT" w:cs="Arial"/>
          <w:color w:val="000000"/>
        </w:rPr>
        <w:t>Zahtjev se podnosi isključivo putem ESJN-a.</w:t>
      </w:r>
    </w:p>
    <w:p w14:paraId="5487AE8F" w14:textId="77777777" w:rsidR="000302E7" w:rsidRPr="00C6524F" w:rsidRDefault="000302E7" w:rsidP="000302E7">
      <w:pPr>
        <w:spacing w:after="0" w:line="240" w:lineRule="auto"/>
        <w:jc w:val="both"/>
        <w:rPr>
          <w:rFonts w:ascii="Chianti Win95BT" w:eastAsia="Times New Roman" w:hAnsi="Chianti Win95BT" w:cs="Arial"/>
          <w:color w:val="000000"/>
        </w:rPr>
      </w:pPr>
    </w:p>
    <w:p w14:paraId="50F14FEE" w14:textId="4BCC4B3B" w:rsidR="000302E7" w:rsidRDefault="003641AA" w:rsidP="006E45C8">
      <w:pPr>
        <w:rPr>
          <w:rFonts w:ascii="Chianti Win95BT" w:eastAsia="Times New Roman" w:hAnsi="Chianti Win95BT" w:cs="Times New Roman"/>
          <w:b/>
        </w:rPr>
      </w:pPr>
      <w:bookmarkStart w:id="16" w:name="_Toc416180136"/>
      <w:bookmarkStart w:id="17" w:name="_Toc508349235"/>
      <w:bookmarkStart w:id="18" w:name="_Toc62730567"/>
      <w:r w:rsidRPr="00C6524F">
        <w:rPr>
          <w:rFonts w:ascii="Chianti Win95BT" w:eastAsia="Times New Roman" w:hAnsi="Chianti Win95BT" w:cs="Times New Roman"/>
          <w:b/>
        </w:rPr>
        <w:br w:type="page"/>
      </w:r>
      <w:bookmarkEnd w:id="16"/>
      <w:bookmarkEnd w:id="17"/>
      <w:bookmarkEnd w:id="18"/>
    </w:p>
    <w:p w14:paraId="01447368" w14:textId="77777777" w:rsidR="00CB4CAB" w:rsidRPr="006E45C8" w:rsidRDefault="00CB4CAB" w:rsidP="006E45C8">
      <w:pPr>
        <w:rPr>
          <w:rFonts w:ascii="Chianti Win95BT" w:eastAsia="Times New Roman" w:hAnsi="Chianti Win95BT" w:cs="Times New Roman"/>
          <w:b/>
        </w:rPr>
      </w:pPr>
    </w:p>
    <w:p w14:paraId="5494489C" w14:textId="77777777" w:rsidR="000302E7" w:rsidRPr="00C6524F" w:rsidRDefault="000302E7" w:rsidP="000302E7">
      <w:pPr>
        <w:spacing w:after="0" w:line="240" w:lineRule="auto"/>
        <w:jc w:val="both"/>
        <w:rPr>
          <w:rFonts w:ascii="Chianti Win95BT" w:eastAsia="Times New Roman" w:hAnsi="Chianti Win95BT" w:cs="Arial"/>
          <w:b/>
          <w:bCs/>
          <w:color w:val="000000"/>
        </w:rPr>
      </w:pPr>
    </w:p>
    <w:p w14:paraId="57B258C5" w14:textId="75479E7B" w:rsidR="000302E7" w:rsidRDefault="00CB4CAB" w:rsidP="000302E7">
      <w:pPr>
        <w:spacing w:after="0" w:line="240" w:lineRule="auto"/>
        <w:jc w:val="both"/>
        <w:rPr>
          <w:rFonts w:ascii="Chianti Win95BT" w:eastAsia="Times New Roman" w:hAnsi="Chianti Win95BT" w:cs="Arial"/>
          <w:b/>
          <w:bCs/>
          <w:color w:val="000000"/>
        </w:rPr>
      </w:pPr>
      <w:r w:rsidRPr="00CB4CAB">
        <w:rPr>
          <w:rFonts w:ascii="Chianti Win95BT" w:eastAsia="Times New Roman" w:hAnsi="Chianti Win95BT" w:cs="Arial"/>
          <w:b/>
          <w:bCs/>
          <w:noProof/>
          <w:color w:val="000000"/>
        </w:rPr>
        <w:drawing>
          <wp:inline distT="0" distB="0" distL="0" distR="0" wp14:anchorId="5797BDE2" wp14:editId="6EC4BEDA">
            <wp:extent cx="5988050" cy="716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88050" cy="7169150"/>
                    </a:xfrm>
                    <a:prstGeom prst="rect">
                      <a:avLst/>
                    </a:prstGeom>
                  </pic:spPr>
                </pic:pic>
              </a:graphicData>
            </a:graphic>
          </wp:inline>
        </w:drawing>
      </w:r>
    </w:p>
    <w:p w14:paraId="1D0682AD" w14:textId="77777777" w:rsidR="002E47D8" w:rsidRDefault="002E47D8" w:rsidP="000302E7">
      <w:pPr>
        <w:spacing w:after="0" w:line="240" w:lineRule="auto"/>
        <w:jc w:val="both"/>
        <w:rPr>
          <w:rFonts w:ascii="Chianti Win95BT" w:eastAsia="Times New Roman" w:hAnsi="Chianti Win95BT" w:cs="Arial"/>
          <w:b/>
          <w:bCs/>
          <w:color w:val="000000"/>
        </w:rPr>
      </w:pPr>
    </w:p>
    <w:p w14:paraId="6962A53F" w14:textId="77777777" w:rsidR="002E47D8" w:rsidRDefault="002E47D8" w:rsidP="000302E7">
      <w:pPr>
        <w:spacing w:after="0" w:line="240" w:lineRule="auto"/>
        <w:jc w:val="both"/>
        <w:rPr>
          <w:rFonts w:ascii="Chianti Win95BT" w:eastAsia="Times New Roman" w:hAnsi="Chianti Win95BT" w:cs="Arial"/>
          <w:b/>
          <w:bCs/>
          <w:color w:val="000000"/>
        </w:rPr>
      </w:pPr>
    </w:p>
    <w:p w14:paraId="71F49889" w14:textId="77777777" w:rsidR="002E47D8" w:rsidRDefault="002E47D8" w:rsidP="000302E7">
      <w:pPr>
        <w:spacing w:after="0" w:line="240" w:lineRule="auto"/>
        <w:jc w:val="both"/>
        <w:rPr>
          <w:rFonts w:ascii="Chianti Win95BT" w:eastAsia="Times New Roman" w:hAnsi="Chianti Win95BT" w:cs="Arial"/>
          <w:b/>
          <w:bCs/>
          <w:color w:val="000000"/>
        </w:rPr>
      </w:pPr>
    </w:p>
    <w:p w14:paraId="70045E12" w14:textId="77777777" w:rsidR="003641AA" w:rsidRDefault="003641AA" w:rsidP="000302E7">
      <w:pPr>
        <w:spacing w:after="0" w:line="240" w:lineRule="auto"/>
        <w:jc w:val="both"/>
        <w:rPr>
          <w:rFonts w:ascii="Chianti Win95BT" w:eastAsia="Times New Roman" w:hAnsi="Chianti Win95BT" w:cs="Arial"/>
          <w:b/>
          <w:bCs/>
          <w:color w:val="000000"/>
        </w:rPr>
      </w:pPr>
    </w:p>
    <w:p w14:paraId="22E0D15E" w14:textId="77777777" w:rsidR="00CB4CAB" w:rsidRDefault="00CB4CAB" w:rsidP="000302E7">
      <w:pPr>
        <w:spacing w:after="0" w:line="240" w:lineRule="auto"/>
        <w:jc w:val="both"/>
        <w:rPr>
          <w:rFonts w:ascii="Chianti Win95BT" w:eastAsia="Times New Roman" w:hAnsi="Chianti Win95BT" w:cs="Arial"/>
          <w:b/>
          <w:bCs/>
          <w:color w:val="000000"/>
        </w:rPr>
      </w:pPr>
    </w:p>
    <w:p w14:paraId="3E0A75CF" w14:textId="77777777" w:rsidR="00CB4CAB" w:rsidRPr="00C6524F" w:rsidRDefault="00CB4CAB" w:rsidP="000302E7">
      <w:pPr>
        <w:spacing w:after="0" w:line="240" w:lineRule="auto"/>
        <w:jc w:val="both"/>
        <w:rPr>
          <w:rFonts w:ascii="Chianti Win95BT" w:eastAsia="Times New Roman" w:hAnsi="Chianti Win95BT" w:cs="Arial"/>
          <w:b/>
          <w:bCs/>
          <w:color w:val="000000"/>
        </w:rPr>
      </w:pPr>
    </w:p>
    <w:p w14:paraId="7299D6F1" w14:textId="58E354F8" w:rsidR="000302E7" w:rsidRPr="0001100F" w:rsidRDefault="000302E7" w:rsidP="0001100F">
      <w:pPr>
        <w:pStyle w:val="ListParagraph"/>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hianti Win95BT" w:eastAsia="Times New Roman" w:hAnsi="Chianti Win95BT" w:cs="Times New Roman"/>
          <w:b/>
          <w:iCs/>
        </w:rPr>
      </w:pPr>
      <w:bookmarkStart w:id="19" w:name="_Toc62730568"/>
      <w:r w:rsidRPr="0001100F">
        <w:rPr>
          <w:rFonts w:ascii="Chianti Win95BT" w:eastAsia="Times New Roman" w:hAnsi="Chianti Win95BT" w:cs="Times New Roman"/>
          <w:b/>
        </w:rPr>
        <w:lastRenderedPageBreak/>
        <w:t>UPUTSTVO O PRAVNOM SREDSTVU</w:t>
      </w:r>
      <w:bookmarkEnd w:id="19"/>
    </w:p>
    <w:p w14:paraId="12D7C5E1" w14:textId="77777777" w:rsidR="000302E7" w:rsidRPr="00C6524F" w:rsidRDefault="000302E7" w:rsidP="000302E7">
      <w:pPr>
        <w:tabs>
          <w:tab w:val="left" w:pos="5760"/>
        </w:tabs>
        <w:spacing w:after="0" w:line="240" w:lineRule="auto"/>
        <w:jc w:val="center"/>
        <w:rPr>
          <w:rFonts w:ascii="Chianti Win95BT" w:eastAsia="Times New Roman" w:hAnsi="Chianti Win95BT" w:cs="Arial"/>
          <w:color w:val="000000"/>
        </w:rPr>
      </w:pPr>
    </w:p>
    <w:p w14:paraId="47583AED" w14:textId="77777777" w:rsidR="0001100F" w:rsidRPr="0001100F" w:rsidRDefault="0001100F" w:rsidP="0001100F">
      <w:pPr>
        <w:tabs>
          <w:tab w:val="left" w:pos="5760"/>
        </w:tabs>
        <w:spacing w:after="0" w:line="240" w:lineRule="auto"/>
        <w:ind w:firstLine="567"/>
        <w:jc w:val="both"/>
        <w:rPr>
          <w:rFonts w:ascii="Chianti Win95BT" w:eastAsia="Times New Roman" w:hAnsi="Chianti Win95BT" w:cs="Arial"/>
          <w:color w:val="000000"/>
        </w:rPr>
      </w:pPr>
      <w:r w:rsidRPr="0001100F">
        <w:rPr>
          <w:rFonts w:ascii="Chianti Win95BT" w:eastAsia="Times New Roman" w:hAnsi="Chianti Win95BT" w:cs="Arial"/>
          <w:color w:val="000000"/>
        </w:rPr>
        <w:t>Privredni subjekat može da izjavi žalbu protiv ove tenderske dokumentacije Komisiji za zaštitu prava:</w:t>
      </w:r>
    </w:p>
    <w:p w14:paraId="1ED97F4D" w14:textId="77777777" w:rsidR="0001100F" w:rsidRPr="0001100F" w:rsidRDefault="0001100F" w:rsidP="0001100F">
      <w:pPr>
        <w:autoSpaceDE w:val="0"/>
        <w:autoSpaceDN w:val="0"/>
        <w:adjustRightInd w:val="0"/>
        <w:spacing w:before="60" w:after="60" w:line="240" w:lineRule="auto"/>
        <w:ind w:left="567" w:hanging="283"/>
        <w:jc w:val="both"/>
        <w:rPr>
          <w:rFonts w:ascii="Chianti Win95BT" w:eastAsia="Times New Roman" w:hAnsi="Chianti Win95BT" w:cs="Arial"/>
          <w:color w:val="000000"/>
        </w:rPr>
      </w:pPr>
      <w:r w:rsidRPr="0001100F">
        <w:rPr>
          <w:rFonts w:ascii="Chianti Win95BT" w:eastAsia="Times New Roman" w:hAnsi="Chianti Win95BT"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8F5615A" w14:textId="77777777" w:rsidR="0001100F" w:rsidRPr="0001100F" w:rsidRDefault="0001100F" w:rsidP="0001100F">
      <w:pPr>
        <w:autoSpaceDE w:val="0"/>
        <w:autoSpaceDN w:val="0"/>
        <w:adjustRightInd w:val="0"/>
        <w:spacing w:before="60" w:after="60" w:line="240" w:lineRule="auto"/>
        <w:ind w:left="567" w:hanging="283"/>
        <w:jc w:val="both"/>
        <w:rPr>
          <w:rFonts w:ascii="Chianti Win95BT" w:eastAsia="Times New Roman" w:hAnsi="Chianti Win95BT" w:cs="Arial"/>
          <w:color w:val="000000"/>
        </w:rPr>
      </w:pPr>
      <w:r w:rsidRPr="0001100F">
        <w:rPr>
          <w:rFonts w:ascii="Chianti Win95BT" w:eastAsia="Times New Roman" w:hAnsi="Chianti Win95BT"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8A46BE6" w14:textId="77777777" w:rsidR="0001100F" w:rsidRPr="0001100F" w:rsidRDefault="0001100F" w:rsidP="0001100F">
      <w:pPr>
        <w:autoSpaceDE w:val="0"/>
        <w:autoSpaceDN w:val="0"/>
        <w:adjustRightInd w:val="0"/>
        <w:spacing w:before="60" w:after="60" w:line="240" w:lineRule="auto"/>
        <w:ind w:left="567" w:hanging="283"/>
        <w:jc w:val="both"/>
        <w:rPr>
          <w:rFonts w:ascii="Chianti Win95BT" w:eastAsia="Times New Roman" w:hAnsi="Chianti Win95BT" w:cs="Arial"/>
          <w:color w:val="000000"/>
        </w:rPr>
      </w:pPr>
      <w:r w:rsidRPr="0001100F">
        <w:rPr>
          <w:rFonts w:ascii="Chianti Win95BT" w:eastAsia="Times New Roman" w:hAnsi="Chianti Win95BT"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6CC24DA" w14:textId="77777777" w:rsidR="0001100F" w:rsidRPr="0001100F" w:rsidRDefault="0001100F" w:rsidP="0001100F">
      <w:pPr>
        <w:tabs>
          <w:tab w:val="left" w:pos="5760"/>
        </w:tabs>
        <w:spacing w:after="0" w:line="240" w:lineRule="auto"/>
        <w:jc w:val="both"/>
        <w:rPr>
          <w:rFonts w:ascii="Chianti Win95BT" w:eastAsia="Times New Roman" w:hAnsi="Chianti Win95BT" w:cs="Arial"/>
          <w:color w:val="000000"/>
        </w:rPr>
      </w:pPr>
    </w:p>
    <w:p w14:paraId="10AEB848" w14:textId="77777777" w:rsidR="0001100F" w:rsidRPr="0001100F" w:rsidRDefault="0001100F" w:rsidP="0001100F">
      <w:pPr>
        <w:autoSpaceDE w:val="0"/>
        <w:autoSpaceDN w:val="0"/>
        <w:adjustRightInd w:val="0"/>
        <w:spacing w:after="0" w:line="240" w:lineRule="auto"/>
        <w:ind w:firstLine="567"/>
        <w:jc w:val="both"/>
        <w:rPr>
          <w:rFonts w:ascii="Chianti Win95BT" w:eastAsia="Times New Roman" w:hAnsi="Chianti Win95BT" w:cs="Arial"/>
          <w:color w:val="000000"/>
        </w:rPr>
      </w:pPr>
      <w:r w:rsidRPr="0001100F">
        <w:rPr>
          <w:rFonts w:ascii="Chianti Win95BT" w:eastAsia="Times New Roman" w:hAnsi="Chianti Win95BT" w:cs="Arial"/>
          <w:color w:val="000000"/>
        </w:rPr>
        <w:t xml:space="preserve">Žalba se izjavljuje </w:t>
      </w:r>
      <w:proofErr w:type="spellStart"/>
      <w:r w:rsidRPr="0001100F">
        <w:rPr>
          <w:rFonts w:ascii="Chianti Win95BT" w:eastAsia="Times New Roman" w:hAnsi="Chianti Win95BT" w:cs="Arial"/>
          <w:color w:val="000000"/>
        </w:rPr>
        <w:t>preko</w:t>
      </w:r>
      <w:proofErr w:type="spellEnd"/>
      <w:r w:rsidRPr="0001100F">
        <w:rPr>
          <w:rFonts w:ascii="Chianti Win95BT" w:eastAsia="Times New Roman" w:hAnsi="Chianti Win95BT" w:cs="Arial"/>
          <w:color w:val="000000"/>
        </w:rPr>
        <w:t xml:space="preserve"> naručioca neposredno putem ESJN-a. Žalba koja nije podnesena na naprijed predviđeni način biće odbijena kao nedozvoljena.</w:t>
      </w:r>
    </w:p>
    <w:p w14:paraId="19E06A04" w14:textId="77777777" w:rsidR="0001100F" w:rsidRPr="0001100F" w:rsidRDefault="0001100F" w:rsidP="0001100F">
      <w:pPr>
        <w:autoSpaceDE w:val="0"/>
        <w:autoSpaceDN w:val="0"/>
        <w:adjustRightInd w:val="0"/>
        <w:spacing w:after="0" w:line="240" w:lineRule="auto"/>
        <w:ind w:firstLine="567"/>
        <w:jc w:val="both"/>
        <w:rPr>
          <w:rFonts w:ascii="Chianti Win95BT" w:eastAsia="Times New Roman" w:hAnsi="Chianti Win95BT" w:cs="Arial"/>
          <w:color w:val="000000"/>
        </w:rPr>
      </w:pPr>
    </w:p>
    <w:p w14:paraId="514FD659" w14:textId="77777777" w:rsidR="0001100F" w:rsidRPr="0001100F" w:rsidRDefault="0001100F" w:rsidP="0001100F">
      <w:pPr>
        <w:autoSpaceDE w:val="0"/>
        <w:autoSpaceDN w:val="0"/>
        <w:adjustRightInd w:val="0"/>
        <w:spacing w:after="0" w:line="240" w:lineRule="auto"/>
        <w:ind w:firstLine="567"/>
        <w:jc w:val="both"/>
        <w:rPr>
          <w:rFonts w:ascii="Chianti Win95BT" w:eastAsia="Times New Roman" w:hAnsi="Chianti Win95BT" w:cs="Arial"/>
          <w:color w:val="000000"/>
          <w:highlight w:val="yellow"/>
        </w:rPr>
      </w:pPr>
      <w:r w:rsidRPr="0001100F">
        <w:rPr>
          <w:rFonts w:ascii="Chianti Win95BT" w:eastAsia="Times New Roman" w:hAnsi="Chianti Win95BT" w:cs="Arial"/>
          <w:color w:val="000000"/>
        </w:rPr>
        <w:t xml:space="preserve">Podnosilac žalbe je dužan da uz žalbu priloži dokaz o uplati naknade za vođenje postupka u iznosu od 1% od procijenjene vrijednosti javne nabavke, a najviše 20.000,00 eura, na </w:t>
      </w:r>
      <w:proofErr w:type="spellStart"/>
      <w:r w:rsidRPr="0001100F">
        <w:rPr>
          <w:rFonts w:ascii="Chianti Win95BT" w:eastAsia="Times New Roman" w:hAnsi="Chianti Win95BT" w:cs="Arial"/>
          <w:color w:val="000000"/>
        </w:rPr>
        <w:t>žiro</w:t>
      </w:r>
      <w:proofErr w:type="spellEnd"/>
      <w:r w:rsidRPr="0001100F">
        <w:rPr>
          <w:rFonts w:ascii="Chianti Win95BT" w:eastAsia="Times New Roman" w:hAnsi="Chianti Win95BT" w:cs="Arial"/>
          <w:color w:val="000000"/>
        </w:rPr>
        <w:t xml:space="preserve"> račun Komisije za zaštitu prava broj 530-20240-15 kod NLB Montenegro banke A.D.</w:t>
      </w:r>
    </w:p>
    <w:p w14:paraId="7EDEE553" w14:textId="77777777" w:rsidR="0001100F" w:rsidRPr="0001100F" w:rsidRDefault="0001100F" w:rsidP="0001100F">
      <w:pPr>
        <w:tabs>
          <w:tab w:val="left" w:pos="5760"/>
        </w:tabs>
        <w:spacing w:after="0" w:line="240" w:lineRule="auto"/>
        <w:ind w:firstLine="567"/>
        <w:jc w:val="both"/>
        <w:rPr>
          <w:rFonts w:ascii="Chianti Win95BT" w:eastAsia="Times New Roman" w:hAnsi="Chianti Win95BT" w:cs="Arial"/>
          <w:color w:val="000000"/>
        </w:rPr>
      </w:pPr>
    </w:p>
    <w:p w14:paraId="4810AEEB" w14:textId="77777777" w:rsidR="0001100F" w:rsidRPr="0001100F" w:rsidRDefault="0001100F" w:rsidP="0001100F">
      <w:pPr>
        <w:tabs>
          <w:tab w:val="left" w:pos="5760"/>
        </w:tabs>
        <w:spacing w:after="0" w:line="240" w:lineRule="auto"/>
        <w:ind w:firstLine="567"/>
        <w:jc w:val="both"/>
        <w:rPr>
          <w:rFonts w:ascii="Chianti Win95BT" w:eastAsia="Times New Roman" w:hAnsi="Chianti Win95BT" w:cs="Arial"/>
          <w:color w:val="000000"/>
        </w:rPr>
      </w:pPr>
      <w:r w:rsidRPr="0001100F">
        <w:rPr>
          <w:rFonts w:ascii="Chianti Win95BT" w:eastAsia="Times New Roman" w:hAnsi="Chianti Win95BT" w:cs="Arial"/>
          <w:color w:val="000000"/>
        </w:rPr>
        <w:t>Ukoliko je predmet nabavke podijeljen po partijama, a žalba se odnosi samo na određenu/e partiju/e, naknada se plaća u iznosu 1% od procijenjene vrijednosti javne nabavke te/tih partije/a.</w:t>
      </w:r>
    </w:p>
    <w:p w14:paraId="43133A53" w14:textId="77777777" w:rsidR="0001100F" w:rsidRPr="0001100F" w:rsidRDefault="0001100F" w:rsidP="0001100F">
      <w:pPr>
        <w:tabs>
          <w:tab w:val="left" w:pos="5760"/>
        </w:tabs>
        <w:spacing w:after="0" w:line="240" w:lineRule="auto"/>
        <w:ind w:firstLine="567"/>
        <w:jc w:val="both"/>
        <w:rPr>
          <w:rFonts w:ascii="Chianti Win95BT" w:eastAsia="Times New Roman" w:hAnsi="Chianti Win95BT" w:cs="Arial"/>
          <w:color w:val="000000"/>
        </w:rPr>
      </w:pPr>
    </w:p>
    <w:p w14:paraId="53B14A88" w14:textId="77777777" w:rsidR="0001100F" w:rsidRPr="0001100F" w:rsidRDefault="0001100F" w:rsidP="0001100F">
      <w:pPr>
        <w:tabs>
          <w:tab w:val="left" w:pos="5760"/>
        </w:tabs>
        <w:spacing w:after="0" w:line="240" w:lineRule="auto"/>
        <w:ind w:firstLine="567"/>
        <w:jc w:val="both"/>
        <w:rPr>
          <w:rFonts w:ascii="Chianti Win95BT" w:eastAsia="Times New Roman" w:hAnsi="Chianti Win95BT" w:cs="Arial"/>
        </w:rPr>
      </w:pPr>
      <w:r w:rsidRPr="0001100F">
        <w:rPr>
          <w:rFonts w:ascii="Chianti Win95BT" w:eastAsia="Times New Roman" w:hAnsi="Chianti Win95BT" w:cs="Arial"/>
          <w:color w:val="000000"/>
        </w:rPr>
        <w:t xml:space="preserve">Instrukcije za plaćanje naknade za vođenje postupka od strane žalilaca iz </w:t>
      </w:r>
      <w:r w:rsidRPr="0001100F">
        <w:rPr>
          <w:rFonts w:ascii="Chianti Win95BT" w:eastAsia="Times New Roman" w:hAnsi="Chianti Win95BT" w:cs="Arial"/>
        </w:rPr>
        <w:t xml:space="preserve">inostranstva nalaze se na internet stranici Komisije za zaštitu prava nabavki </w:t>
      </w:r>
      <w:hyperlink r:id="rId12" w:history="1">
        <w:r w:rsidRPr="0001100F">
          <w:rPr>
            <w:rFonts w:ascii="Chianti Win95BT" w:eastAsia="Times New Roman" w:hAnsi="Chianti Win95BT" w:cs="Arial"/>
            <w:u w:val="single"/>
          </w:rPr>
          <w:t>http://www.kontrola-nabavki.me/</w:t>
        </w:r>
      </w:hyperlink>
      <w:r w:rsidRPr="0001100F">
        <w:rPr>
          <w:rFonts w:ascii="Chianti Win95BT" w:eastAsia="Times New Roman" w:hAnsi="Chianti Win95BT" w:cs="Arial"/>
        </w:rPr>
        <w:t>.“.</w:t>
      </w:r>
    </w:p>
    <w:p w14:paraId="2151D927" w14:textId="77777777" w:rsidR="000302E7" w:rsidRPr="00C6524F" w:rsidRDefault="000302E7" w:rsidP="000302E7">
      <w:pPr>
        <w:tabs>
          <w:tab w:val="left" w:pos="5760"/>
        </w:tabs>
        <w:spacing w:after="0" w:line="240" w:lineRule="auto"/>
        <w:ind w:firstLine="567"/>
        <w:jc w:val="both"/>
        <w:rPr>
          <w:rFonts w:ascii="Chianti Win95BT" w:eastAsia="Times New Roman" w:hAnsi="Chianti Win95BT" w:cs="Arial"/>
          <w:color w:val="000000"/>
        </w:rPr>
      </w:pPr>
    </w:p>
    <w:p w14:paraId="5C0479E5" w14:textId="77777777" w:rsidR="000302E7" w:rsidRPr="00C6524F" w:rsidRDefault="000302E7" w:rsidP="000302E7">
      <w:pPr>
        <w:spacing w:after="0" w:line="240" w:lineRule="auto"/>
        <w:rPr>
          <w:rFonts w:ascii="Chianti Win95BT" w:eastAsia="Times New Roman" w:hAnsi="Chianti Win95BT" w:cs="Arial"/>
          <w:b/>
        </w:rPr>
      </w:pPr>
    </w:p>
    <w:p w14:paraId="32C52008" w14:textId="77777777" w:rsidR="000D45E9" w:rsidRPr="00C6524F" w:rsidRDefault="000D45E9">
      <w:pPr>
        <w:rPr>
          <w:rFonts w:ascii="Chianti Win95BT" w:hAnsi="Chianti Win95BT"/>
        </w:rPr>
      </w:pPr>
    </w:p>
    <w:sectPr w:rsidR="000D45E9" w:rsidRPr="00C6524F">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AF2B1" w14:textId="77777777" w:rsidR="00564589" w:rsidRDefault="00564589" w:rsidP="000302E7">
      <w:pPr>
        <w:spacing w:after="0" w:line="240" w:lineRule="auto"/>
      </w:pPr>
      <w:r>
        <w:separator/>
      </w:r>
    </w:p>
  </w:endnote>
  <w:endnote w:type="continuationSeparator" w:id="0">
    <w:p w14:paraId="6716423F" w14:textId="77777777" w:rsidR="00564589" w:rsidRDefault="00564589" w:rsidP="00030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15653" w14:textId="77777777" w:rsidR="000302E7" w:rsidRPr="000302E7" w:rsidRDefault="000302E7" w:rsidP="000302E7">
    <w:pPr>
      <w:tabs>
        <w:tab w:val="center" w:pos="4550"/>
        <w:tab w:val="left" w:pos="5818"/>
      </w:tabs>
      <w:ind w:right="260"/>
      <w:jc w:val="right"/>
      <w:rPr>
        <w:rFonts w:ascii="Arial" w:hAnsi="Arial" w:cs="Arial"/>
        <w:color w:val="222A35" w:themeColor="text2" w:themeShade="80"/>
        <w:sz w:val="20"/>
        <w:szCs w:val="20"/>
      </w:rPr>
    </w:pPr>
    <w:r w:rsidRPr="0089253D">
      <w:rPr>
        <w:rFonts w:ascii="Arial" w:hAnsi="Arial" w:cs="Arial"/>
        <w:color w:val="323E4F" w:themeColor="text2" w:themeShade="BF"/>
        <w:sz w:val="20"/>
        <w:szCs w:val="20"/>
      </w:rPr>
      <w:fldChar w:fldCharType="begin"/>
    </w:r>
    <w:r w:rsidRPr="0089253D">
      <w:rPr>
        <w:rFonts w:ascii="Arial" w:hAnsi="Arial" w:cs="Arial"/>
        <w:color w:val="323E4F" w:themeColor="text2" w:themeShade="BF"/>
        <w:sz w:val="20"/>
        <w:szCs w:val="20"/>
      </w:rPr>
      <w:instrText xml:space="preserve"> PAGE   \* MERGEFORMAT </w:instrText>
    </w:r>
    <w:r w:rsidRPr="0089253D">
      <w:rPr>
        <w:rFonts w:ascii="Arial" w:hAnsi="Arial" w:cs="Arial"/>
        <w:color w:val="323E4F" w:themeColor="text2" w:themeShade="BF"/>
        <w:sz w:val="20"/>
        <w:szCs w:val="20"/>
      </w:rPr>
      <w:fldChar w:fldCharType="separate"/>
    </w:r>
    <w:r w:rsidR="00CB550B">
      <w:rPr>
        <w:rFonts w:ascii="Arial" w:hAnsi="Arial" w:cs="Arial"/>
        <w:noProof/>
        <w:color w:val="323E4F" w:themeColor="text2" w:themeShade="BF"/>
        <w:sz w:val="20"/>
        <w:szCs w:val="20"/>
      </w:rPr>
      <w:t>4</w:t>
    </w:r>
    <w:r w:rsidRPr="0089253D">
      <w:rPr>
        <w:rFonts w:ascii="Arial" w:hAnsi="Arial" w:cs="Arial"/>
        <w:color w:val="323E4F" w:themeColor="text2" w:themeShade="BF"/>
        <w:sz w:val="20"/>
        <w:szCs w:val="20"/>
      </w:rPr>
      <w:fldChar w:fldCharType="end"/>
    </w:r>
    <w:r>
      <w:rPr>
        <w:rFonts w:ascii="Arial" w:hAnsi="Arial" w:cs="Arial"/>
        <w:color w:val="323E4F" w:themeColor="text2" w:themeShade="BF"/>
        <w:sz w:val="20"/>
        <w:szCs w:val="20"/>
      </w:rPr>
      <w:t xml:space="preserve"> /</w:t>
    </w:r>
    <w:r w:rsidRPr="0089253D">
      <w:rPr>
        <w:rFonts w:ascii="Arial" w:hAnsi="Arial" w:cs="Arial"/>
        <w:color w:val="323E4F" w:themeColor="text2" w:themeShade="BF"/>
        <w:sz w:val="20"/>
        <w:szCs w:val="20"/>
      </w:rPr>
      <w:t xml:space="preserve"> </w:t>
    </w:r>
    <w:r w:rsidRPr="0089253D">
      <w:rPr>
        <w:rFonts w:ascii="Arial" w:hAnsi="Arial" w:cs="Arial"/>
        <w:color w:val="323E4F" w:themeColor="text2" w:themeShade="BF"/>
        <w:sz w:val="20"/>
        <w:szCs w:val="20"/>
      </w:rPr>
      <w:fldChar w:fldCharType="begin"/>
    </w:r>
    <w:r w:rsidRPr="0089253D">
      <w:rPr>
        <w:rFonts w:ascii="Arial" w:hAnsi="Arial" w:cs="Arial"/>
        <w:color w:val="323E4F" w:themeColor="text2" w:themeShade="BF"/>
        <w:sz w:val="20"/>
        <w:szCs w:val="20"/>
      </w:rPr>
      <w:instrText xml:space="preserve"> NUMPAGES  \* Arabic  \* MERGEFORMAT </w:instrText>
    </w:r>
    <w:r w:rsidRPr="0089253D">
      <w:rPr>
        <w:rFonts w:ascii="Arial" w:hAnsi="Arial" w:cs="Arial"/>
        <w:color w:val="323E4F" w:themeColor="text2" w:themeShade="BF"/>
        <w:sz w:val="20"/>
        <w:szCs w:val="20"/>
      </w:rPr>
      <w:fldChar w:fldCharType="separate"/>
    </w:r>
    <w:r w:rsidR="00CB550B">
      <w:rPr>
        <w:rFonts w:ascii="Arial" w:hAnsi="Arial" w:cs="Arial"/>
        <w:noProof/>
        <w:color w:val="323E4F" w:themeColor="text2" w:themeShade="BF"/>
        <w:sz w:val="20"/>
        <w:szCs w:val="20"/>
      </w:rPr>
      <w:t>11</w:t>
    </w:r>
    <w:r w:rsidRPr="0089253D">
      <w:rPr>
        <w:rFonts w:ascii="Arial" w:hAnsi="Arial" w:cs="Arial"/>
        <w:color w:val="323E4F" w:themeColor="text2" w:themeShade="B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17A1F" w14:textId="77777777" w:rsidR="00564589" w:rsidRDefault="00564589" w:rsidP="000302E7">
      <w:pPr>
        <w:spacing w:after="0" w:line="240" w:lineRule="auto"/>
      </w:pPr>
      <w:r>
        <w:separator/>
      </w:r>
    </w:p>
  </w:footnote>
  <w:footnote w:type="continuationSeparator" w:id="0">
    <w:p w14:paraId="24FD98BD" w14:textId="77777777" w:rsidR="00564589" w:rsidRDefault="00564589" w:rsidP="000302E7">
      <w:pPr>
        <w:spacing w:after="0" w:line="240" w:lineRule="auto"/>
      </w:pPr>
      <w:r>
        <w:continuationSeparator/>
      </w:r>
    </w:p>
  </w:footnote>
  <w:footnote w:id="1">
    <w:p w14:paraId="00257A02" w14:textId="77777777" w:rsidR="000302E7" w:rsidRPr="000302E7" w:rsidRDefault="000302E7" w:rsidP="000302E7">
      <w:pPr>
        <w:pStyle w:val="FootnoteText"/>
        <w:jc w:val="both"/>
        <w:rPr>
          <w:rFonts w:ascii="Arial" w:hAnsi="Arial" w:cs="Arial"/>
          <w:sz w:val="14"/>
          <w:szCs w:val="16"/>
          <w:lang w:val="sr-Latn-ME"/>
        </w:rPr>
      </w:pPr>
      <w:r w:rsidRPr="000302E7">
        <w:rPr>
          <w:rStyle w:val="FootnoteReference"/>
          <w:rFonts w:ascii="Arial" w:hAnsi="Arial" w:cs="Arial"/>
          <w:sz w:val="14"/>
          <w:szCs w:val="16"/>
          <w:lang w:val="sr-Latn-ME"/>
        </w:rPr>
        <w:footnoteRef/>
      </w:r>
      <w:r w:rsidRPr="000302E7">
        <w:rPr>
          <w:rFonts w:ascii="Arial" w:hAnsi="Arial" w:cs="Arial"/>
          <w:sz w:val="14"/>
          <w:szCs w:val="16"/>
          <w:lang w:val="sr-Latn-ME"/>
        </w:rPr>
        <w:t xml:space="preserve"> Podatke iz tačke 1. Poziv za </w:t>
      </w:r>
      <w:proofErr w:type="spellStart"/>
      <w:r w:rsidRPr="000302E7">
        <w:rPr>
          <w:rFonts w:ascii="Arial" w:hAnsi="Arial" w:cs="Arial"/>
          <w:sz w:val="14"/>
          <w:szCs w:val="16"/>
          <w:lang w:val="sr-Latn-ME"/>
        </w:rPr>
        <w:t>nadmetanje</w:t>
      </w:r>
      <w:proofErr w:type="spellEnd"/>
      <w:r w:rsidRPr="000302E7">
        <w:rPr>
          <w:rFonts w:ascii="Arial" w:hAnsi="Arial" w:cs="Arial"/>
          <w:sz w:val="14"/>
          <w:szCs w:val="16"/>
          <w:lang w:val="sr-Latn-ME"/>
        </w:rPr>
        <w:t xml:space="preserve"> naručilac neposredno UNOSI na ESJN elektronskim putem;</w:t>
      </w:r>
    </w:p>
  </w:footnote>
  <w:footnote w:id="2">
    <w:p w14:paraId="38C651D4" w14:textId="77777777" w:rsidR="000302E7" w:rsidRPr="000302E7" w:rsidRDefault="000302E7" w:rsidP="000302E7">
      <w:pPr>
        <w:pStyle w:val="FootnoteText"/>
        <w:jc w:val="both"/>
        <w:rPr>
          <w:rFonts w:ascii="Arial" w:hAnsi="Arial" w:cs="Arial"/>
          <w:sz w:val="14"/>
          <w:szCs w:val="16"/>
          <w:lang w:val="sr-Latn-ME"/>
        </w:rPr>
      </w:pPr>
      <w:r w:rsidRPr="000302E7">
        <w:rPr>
          <w:rStyle w:val="FootnoteReference"/>
          <w:rFonts w:ascii="Arial" w:hAnsi="Arial" w:cs="Arial"/>
          <w:sz w:val="14"/>
          <w:szCs w:val="16"/>
          <w:lang w:val="sr-Latn-ME"/>
        </w:rPr>
        <w:footnoteRef/>
      </w:r>
      <w:r w:rsidRPr="000302E7">
        <w:rPr>
          <w:rFonts w:ascii="Arial" w:hAnsi="Arial" w:cs="Arial"/>
          <w:sz w:val="14"/>
          <w:szCs w:val="16"/>
          <w:lang w:val="sr-Latn-ME"/>
        </w:rPr>
        <w:t xml:space="preserve"> </w:t>
      </w:r>
      <w:r w:rsidRPr="000302E7">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B3E0736" w14:textId="77777777" w:rsidR="000302E7" w:rsidRPr="000302E7" w:rsidRDefault="000302E7" w:rsidP="000302E7">
      <w:pPr>
        <w:pStyle w:val="FootnoteText"/>
        <w:jc w:val="both"/>
        <w:rPr>
          <w:rFonts w:ascii="Arial" w:hAnsi="Arial" w:cs="Arial"/>
          <w:sz w:val="14"/>
          <w:szCs w:val="16"/>
          <w:lang w:val="sr-Latn-ME"/>
        </w:rPr>
      </w:pPr>
      <w:r w:rsidRPr="000302E7">
        <w:rPr>
          <w:rStyle w:val="FootnoteReference"/>
          <w:rFonts w:ascii="Arial" w:hAnsi="Arial" w:cs="Arial"/>
          <w:sz w:val="14"/>
          <w:szCs w:val="16"/>
          <w:lang w:val="sr-Latn-ME"/>
        </w:rPr>
        <w:footnoteRef/>
      </w:r>
      <w:r w:rsidRPr="000302E7">
        <w:rPr>
          <w:rFonts w:ascii="Arial" w:hAnsi="Arial" w:cs="Arial"/>
          <w:sz w:val="14"/>
          <w:szCs w:val="16"/>
          <w:lang w:val="sr-Latn-ME"/>
        </w:rPr>
        <w:t xml:space="preserve"> </w:t>
      </w:r>
      <w:r w:rsidRPr="000302E7">
        <w:rPr>
          <w:rFonts w:ascii="Arial" w:hAnsi="Arial" w:cs="Arial"/>
          <w:sz w:val="14"/>
          <w:szCs w:val="16"/>
          <w:lang w:val="sr-Latn-ME"/>
        </w:rPr>
        <w:t>Podatke iz tačke 2. Tehnička specifikacija predmeta javne nabavke naručilac neposredno UNOSI na ESJN elektronskim putem;</w:t>
      </w:r>
    </w:p>
  </w:footnote>
  <w:footnote w:id="4">
    <w:p w14:paraId="05A778A4" w14:textId="77777777" w:rsidR="000302E7" w:rsidRPr="000302E7" w:rsidRDefault="000302E7" w:rsidP="000302E7">
      <w:pPr>
        <w:pStyle w:val="FootnoteText"/>
        <w:jc w:val="both"/>
        <w:rPr>
          <w:rFonts w:ascii="Arial" w:hAnsi="Arial" w:cs="Arial"/>
          <w:sz w:val="14"/>
          <w:szCs w:val="16"/>
          <w:lang w:val="sr-Latn-ME"/>
        </w:rPr>
      </w:pPr>
      <w:r w:rsidRPr="000302E7">
        <w:rPr>
          <w:rStyle w:val="FootnoteReference"/>
          <w:rFonts w:ascii="Arial" w:hAnsi="Arial" w:cs="Arial"/>
          <w:sz w:val="14"/>
          <w:szCs w:val="16"/>
          <w:lang w:val="sr-Latn-ME"/>
        </w:rPr>
        <w:footnoteRef/>
      </w:r>
      <w:r w:rsidRPr="000302E7">
        <w:rPr>
          <w:rFonts w:ascii="Arial" w:hAnsi="Arial" w:cs="Arial"/>
          <w:sz w:val="14"/>
          <w:szCs w:val="16"/>
          <w:lang w:val="sr-Latn-ME"/>
        </w:rPr>
        <w:t xml:space="preserve"> </w:t>
      </w:r>
      <w:r w:rsidRPr="000302E7">
        <w:rPr>
          <w:rFonts w:ascii="Arial" w:hAnsi="Arial" w:cs="Arial"/>
          <w:sz w:val="14"/>
          <w:szCs w:val="16"/>
          <w:lang w:val="sr-Latn-ME"/>
        </w:rPr>
        <w:t xml:space="preserve">Djelove tenderske dokumentacije iz tačke 3. - 16. naručilac sačinjava u formi </w:t>
      </w:r>
      <w:proofErr w:type="spellStart"/>
      <w:r w:rsidRPr="000302E7">
        <w:rPr>
          <w:rFonts w:ascii="Arial" w:hAnsi="Arial" w:cs="Arial"/>
          <w:sz w:val="14"/>
          <w:szCs w:val="16"/>
          <w:lang w:val="sr-Latn-ME"/>
        </w:rPr>
        <w:t>word</w:t>
      </w:r>
      <w:proofErr w:type="spellEnd"/>
      <w:r w:rsidRPr="000302E7">
        <w:rPr>
          <w:rFonts w:ascii="Arial" w:hAnsi="Arial" w:cs="Arial"/>
          <w:sz w:val="14"/>
          <w:szCs w:val="16"/>
          <w:lang w:val="sr-Latn-ME"/>
        </w:rPr>
        <w:t>/PDF dokumenta i objavljuje unošenjem (</w:t>
      </w:r>
      <w:proofErr w:type="spellStart"/>
      <w:r w:rsidRPr="000302E7">
        <w:rPr>
          <w:rFonts w:ascii="Arial" w:hAnsi="Arial" w:cs="Arial"/>
          <w:sz w:val="14"/>
          <w:szCs w:val="16"/>
          <w:lang w:val="sr-Latn-ME"/>
        </w:rPr>
        <w:t>attachment</w:t>
      </w:r>
      <w:proofErr w:type="spellEnd"/>
      <w:r w:rsidRPr="000302E7">
        <w:rPr>
          <w:rFonts w:ascii="Arial" w:hAnsi="Arial" w:cs="Arial"/>
          <w:sz w:val="14"/>
          <w:szCs w:val="16"/>
          <w:lang w:val="sr-Latn-ME"/>
        </w:rPr>
        <w:t>) dokumenta na ESJN;</w:t>
      </w:r>
    </w:p>
  </w:footnote>
  <w:footnote w:id="5">
    <w:p w14:paraId="04CBCCC6" w14:textId="77777777" w:rsidR="000302E7" w:rsidRPr="000302E7" w:rsidRDefault="000302E7" w:rsidP="000302E7">
      <w:pPr>
        <w:pStyle w:val="FootnoteText"/>
        <w:jc w:val="both"/>
        <w:rPr>
          <w:rFonts w:ascii="Arial" w:hAnsi="Arial" w:cs="Arial"/>
          <w:sz w:val="16"/>
          <w:szCs w:val="16"/>
          <w:lang w:val="sr-Latn-ME"/>
        </w:rPr>
      </w:pPr>
      <w:r w:rsidRPr="000302E7">
        <w:rPr>
          <w:rStyle w:val="FootnoteReference"/>
          <w:rFonts w:ascii="Arial" w:hAnsi="Arial" w:cs="Arial"/>
          <w:sz w:val="14"/>
          <w:szCs w:val="16"/>
          <w:lang w:val="sr-Latn-ME"/>
        </w:rPr>
        <w:footnoteRef/>
      </w:r>
      <w:r w:rsidRPr="000302E7">
        <w:rPr>
          <w:rFonts w:ascii="Arial" w:hAnsi="Arial" w:cs="Arial"/>
          <w:sz w:val="14"/>
          <w:szCs w:val="16"/>
          <w:lang w:val="sr-Latn-ME"/>
        </w:rPr>
        <w:t xml:space="preserve"> </w:t>
      </w:r>
      <w:r w:rsidRPr="000302E7">
        <w:rPr>
          <w:rFonts w:ascii="Arial" w:hAnsi="Arial" w:cs="Arial"/>
          <w:sz w:val="14"/>
          <w:szCs w:val="16"/>
          <w:lang w:val="sr-Latn-ME"/>
        </w:rPr>
        <w:t>Procijenjena vrijednost se iskazuje bez PDV-a uključujući i sve troškove, nagrade i moguća obnavljanja ugovora na osnovu okvirnog sporazuma.</w:t>
      </w:r>
    </w:p>
  </w:footnote>
  <w:footnote w:id="6">
    <w:p w14:paraId="197B8D51" w14:textId="77777777" w:rsidR="000302E7" w:rsidRPr="007F2BA0" w:rsidRDefault="000302E7" w:rsidP="000302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33E9178C" w14:textId="77777777" w:rsidR="000302E7" w:rsidRPr="0083641C" w:rsidRDefault="000302E7" w:rsidP="000302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8F6C517" w14:textId="77777777" w:rsidR="000302E7" w:rsidRPr="00343AB3" w:rsidRDefault="000302E7" w:rsidP="000302E7">
      <w:pPr>
        <w:pStyle w:val="FootnoteText"/>
        <w:contextualSpacing/>
        <w:rPr>
          <w:rFonts w:ascii="Arial" w:hAnsi="Arial" w:cs="Arial"/>
          <w:sz w:val="14"/>
          <w:szCs w:val="16"/>
          <w:lang w:val="sr-Latn-ME"/>
        </w:rPr>
      </w:pPr>
      <w:r w:rsidRPr="00343AB3">
        <w:rPr>
          <w:rStyle w:val="FootnoteReference"/>
          <w:rFonts w:ascii="Arial" w:hAnsi="Arial" w:cs="Arial"/>
          <w:sz w:val="14"/>
          <w:szCs w:val="16"/>
          <w:lang w:val="sr-Latn-ME"/>
        </w:rPr>
        <w:footnoteRef/>
      </w:r>
      <w:r w:rsidRPr="00343AB3">
        <w:rPr>
          <w:rFonts w:ascii="Arial" w:hAnsi="Arial" w:cs="Arial"/>
          <w:sz w:val="14"/>
          <w:szCs w:val="16"/>
          <w:lang w:val="sr-Latn-ME"/>
        </w:rPr>
        <w:t xml:space="preserve"> </w:t>
      </w:r>
      <w:r w:rsidRPr="00343AB3">
        <w:rPr>
          <w:rFonts w:ascii="Arial" w:hAnsi="Arial" w:cs="Arial"/>
          <w:sz w:val="14"/>
          <w:szCs w:val="16"/>
          <w:lang w:val="sr-Latn-ME"/>
        </w:rPr>
        <w:t>Naručilac određuje jedan kriterijum za izbor najpovoljnije ponude, a ostale ponuđene opcije briše</w:t>
      </w:r>
    </w:p>
  </w:footnote>
  <w:footnote w:id="9">
    <w:p w14:paraId="2DF3F7CC" w14:textId="77777777" w:rsidR="000302E7" w:rsidRPr="003641AA" w:rsidRDefault="000302E7" w:rsidP="000302E7">
      <w:pPr>
        <w:pStyle w:val="FootnoteText"/>
        <w:jc w:val="both"/>
        <w:rPr>
          <w:rFonts w:ascii="Arial" w:hAnsi="Arial" w:cs="Arial"/>
          <w:sz w:val="14"/>
          <w:szCs w:val="14"/>
          <w:lang w:val="sr-Latn-ME"/>
        </w:rPr>
      </w:pPr>
      <w:r w:rsidRPr="003641AA">
        <w:rPr>
          <w:rStyle w:val="FootnoteReference"/>
          <w:rFonts w:ascii="Arial" w:hAnsi="Arial" w:cs="Arial"/>
          <w:sz w:val="14"/>
          <w:szCs w:val="14"/>
          <w:lang w:val="sr-Latn-ME"/>
        </w:rPr>
        <w:footnoteRef/>
      </w:r>
      <w:r w:rsidRPr="003641AA">
        <w:rPr>
          <w:rFonts w:ascii="Arial" w:hAnsi="Arial" w:cs="Arial"/>
          <w:sz w:val="14"/>
          <w:szCs w:val="14"/>
          <w:lang w:val="sr-Latn-ME"/>
        </w:rPr>
        <w:t xml:space="preserve"> </w:t>
      </w:r>
      <w:r w:rsidRPr="003641AA">
        <w:rPr>
          <w:rFonts w:ascii="Arial" w:hAnsi="Arial" w:cs="Arial"/>
          <w:sz w:val="14"/>
          <w:szCs w:val="14"/>
          <w:lang w:val="sr-Latn-ME"/>
        </w:rPr>
        <w:t>Ukoliko je predviđeno zaključivanje okvirnog sporazuma, garancija ponude se dostavlja na iznos procijenjene vrijednosti predmeta javne nabavke za vrijeme trajanja okvirnog sporazuma</w:t>
      </w:r>
    </w:p>
  </w:footnote>
  <w:footnote w:id="10">
    <w:p w14:paraId="03760B14" w14:textId="77777777" w:rsidR="000302E7" w:rsidRPr="002E211C" w:rsidRDefault="000302E7" w:rsidP="000302E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EA207996"/>
    <w:lvl w:ilvl="0">
      <w:start w:val="1"/>
      <w:numFmt w:val="decimal"/>
      <w:lvlText w:val="%1."/>
      <w:lvlJc w:val="left"/>
      <w:pPr>
        <w:ind w:left="720" w:hanging="360"/>
      </w:pPr>
      <w:rPr>
        <w:rFonts w:hint="default"/>
        <w:b w:val="0"/>
        <w:bCs/>
        <w:i w:val="0"/>
        <w:i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90459CC"/>
    <w:multiLevelType w:val="hybridMultilevel"/>
    <w:tmpl w:val="0BC24C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A9182B"/>
    <w:multiLevelType w:val="hybridMultilevel"/>
    <w:tmpl w:val="E2241B06"/>
    <w:lvl w:ilvl="0" w:tplc="129660EA">
      <w:start w:val="2"/>
      <w:numFmt w:val="bullet"/>
      <w:lvlText w:val="-"/>
      <w:lvlJc w:val="left"/>
      <w:pPr>
        <w:tabs>
          <w:tab w:val="num" w:pos="720"/>
        </w:tabs>
        <w:ind w:left="720" w:hanging="360"/>
      </w:pPr>
      <w:rPr>
        <w:rFonts w:ascii="Arial" w:eastAsia="Times New Roman" w:hAnsi="Arial" w:cs="Aria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4"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5DB93C08"/>
    <w:multiLevelType w:val="hybridMultilevel"/>
    <w:tmpl w:val="25B86748"/>
    <w:lvl w:ilvl="0" w:tplc="74BA741E">
      <w:start w:val="19"/>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72696958"/>
    <w:multiLevelType w:val="hybridMultilevel"/>
    <w:tmpl w:val="0AFE2C58"/>
    <w:lvl w:ilvl="0" w:tplc="9A8463E0">
      <w:start w:val="1"/>
      <w:numFmt w:val="decimal"/>
      <w:lvlText w:val="%1)"/>
      <w:lvlJc w:val="left"/>
      <w:pPr>
        <w:ind w:left="612" w:hanging="360"/>
      </w:pPr>
    </w:lvl>
    <w:lvl w:ilvl="1" w:tplc="08090019">
      <w:start w:val="1"/>
      <w:numFmt w:val="lowerLetter"/>
      <w:lvlText w:val="%2."/>
      <w:lvlJc w:val="left"/>
      <w:pPr>
        <w:ind w:left="1332" w:hanging="360"/>
      </w:pPr>
    </w:lvl>
    <w:lvl w:ilvl="2" w:tplc="0809001B">
      <w:start w:val="1"/>
      <w:numFmt w:val="lowerRoman"/>
      <w:lvlText w:val="%3."/>
      <w:lvlJc w:val="right"/>
      <w:pPr>
        <w:ind w:left="2052" w:hanging="180"/>
      </w:pPr>
    </w:lvl>
    <w:lvl w:ilvl="3" w:tplc="0809000F">
      <w:start w:val="1"/>
      <w:numFmt w:val="decimal"/>
      <w:lvlText w:val="%4."/>
      <w:lvlJc w:val="left"/>
      <w:pPr>
        <w:ind w:left="2772" w:hanging="360"/>
      </w:pPr>
    </w:lvl>
    <w:lvl w:ilvl="4" w:tplc="08090019">
      <w:start w:val="1"/>
      <w:numFmt w:val="lowerLetter"/>
      <w:lvlText w:val="%5."/>
      <w:lvlJc w:val="left"/>
      <w:pPr>
        <w:ind w:left="3492" w:hanging="360"/>
      </w:pPr>
    </w:lvl>
    <w:lvl w:ilvl="5" w:tplc="0809001B">
      <w:start w:val="1"/>
      <w:numFmt w:val="lowerRoman"/>
      <w:lvlText w:val="%6."/>
      <w:lvlJc w:val="right"/>
      <w:pPr>
        <w:ind w:left="4212" w:hanging="180"/>
      </w:pPr>
    </w:lvl>
    <w:lvl w:ilvl="6" w:tplc="0809000F">
      <w:start w:val="1"/>
      <w:numFmt w:val="decimal"/>
      <w:lvlText w:val="%7."/>
      <w:lvlJc w:val="left"/>
      <w:pPr>
        <w:ind w:left="4932" w:hanging="360"/>
      </w:pPr>
    </w:lvl>
    <w:lvl w:ilvl="7" w:tplc="08090019">
      <w:start w:val="1"/>
      <w:numFmt w:val="lowerLetter"/>
      <w:lvlText w:val="%8."/>
      <w:lvlJc w:val="left"/>
      <w:pPr>
        <w:ind w:left="5652" w:hanging="360"/>
      </w:pPr>
    </w:lvl>
    <w:lvl w:ilvl="8" w:tplc="0809001B">
      <w:start w:val="1"/>
      <w:numFmt w:val="lowerRoman"/>
      <w:lvlText w:val="%9."/>
      <w:lvlJc w:val="right"/>
      <w:pPr>
        <w:ind w:left="6372" w:hanging="180"/>
      </w:pPr>
    </w:lvl>
  </w:abstractNum>
  <w:abstractNum w:abstractNumId="12" w15:restartNumberingAfterBreak="0">
    <w:nsid w:val="75D12320"/>
    <w:multiLevelType w:val="hybridMultilevel"/>
    <w:tmpl w:val="159E9392"/>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3881066">
    <w:abstractNumId w:val="6"/>
  </w:num>
  <w:num w:numId="2" w16cid:durableId="1848251899">
    <w:abstractNumId w:val="1"/>
  </w:num>
  <w:num w:numId="3" w16cid:durableId="1769160966">
    <w:abstractNumId w:val="8"/>
  </w:num>
  <w:num w:numId="4" w16cid:durableId="1895702337">
    <w:abstractNumId w:val="7"/>
  </w:num>
  <w:num w:numId="5" w16cid:durableId="1686007727">
    <w:abstractNumId w:val="0"/>
  </w:num>
  <w:num w:numId="6" w16cid:durableId="1371029799">
    <w:abstractNumId w:val="10"/>
  </w:num>
  <w:num w:numId="7" w16cid:durableId="2072003371">
    <w:abstractNumId w:val="5"/>
  </w:num>
  <w:num w:numId="8" w16cid:durableId="977033005">
    <w:abstractNumId w:val="4"/>
  </w:num>
  <w:num w:numId="9" w16cid:durableId="1203252014">
    <w:abstractNumId w:val="9"/>
  </w:num>
  <w:num w:numId="10" w16cid:durableId="15133704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3047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3505986">
    <w:abstractNumId w:val="12"/>
  </w:num>
  <w:num w:numId="13" w16cid:durableId="1263488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E7"/>
    <w:rsid w:val="00002601"/>
    <w:rsid w:val="0001100F"/>
    <w:rsid w:val="000302E7"/>
    <w:rsid w:val="000448C8"/>
    <w:rsid w:val="00060BC5"/>
    <w:rsid w:val="000631B4"/>
    <w:rsid w:val="00064DA0"/>
    <w:rsid w:val="00066CAD"/>
    <w:rsid w:val="0007215C"/>
    <w:rsid w:val="00072F93"/>
    <w:rsid w:val="00075EA3"/>
    <w:rsid w:val="000850CD"/>
    <w:rsid w:val="000966E5"/>
    <w:rsid w:val="00097794"/>
    <w:rsid w:val="000A36C6"/>
    <w:rsid w:val="000B3E05"/>
    <w:rsid w:val="000B7D31"/>
    <w:rsid w:val="000D122F"/>
    <w:rsid w:val="000D45E9"/>
    <w:rsid w:val="000E0810"/>
    <w:rsid w:val="000E1CA7"/>
    <w:rsid w:val="000E2F7E"/>
    <w:rsid w:val="000E5680"/>
    <w:rsid w:val="000F09D0"/>
    <w:rsid w:val="000F0B26"/>
    <w:rsid w:val="000F0C5E"/>
    <w:rsid w:val="0011031E"/>
    <w:rsid w:val="00136928"/>
    <w:rsid w:val="0014062D"/>
    <w:rsid w:val="00170DC5"/>
    <w:rsid w:val="001758D9"/>
    <w:rsid w:val="001934D4"/>
    <w:rsid w:val="00196B1A"/>
    <w:rsid w:val="001A4962"/>
    <w:rsid w:val="001B1F3E"/>
    <w:rsid w:val="00207068"/>
    <w:rsid w:val="00213D3D"/>
    <w:rsid w:val="002346A4"/>
    <w:rsid w:val="00255B30"/>
    <w:rsid w:val="00261590"/>
    <w:rsid w:val="00282127"/>
    <w:rsid w:val="002858EC"/>
    <w:rsid w:val="002955E1"/>
    <w:rsid w:val="002C3DBA"/>
    <w:rsid w:val="002D0276"/>
    <w:rsid w:val="002D4AA6"/>
    <w:rsid w:val="002D63E3"/>
    <w:rsid w:val="002E47D8"/>
    <w:rsid w:val="002E792A"/>
    <w:rsid w:val="002F2005"/>
    <w:rsid w:val="002F653F"/>
    <w:rsid w:val="003204E8"/>
    <w:rsid w:val="00343AB3"/>
    <w:rsid w:val="00343ADF"/>
    <w:rsid w:val="00354323"/>
    <w:rsid w:val="003641AA"/>
    <w:rsid w:val="0037011C"/>
    <w:rsid w:val="00370971"/>
    <w:rsid w:val="00371AE0"/>
    <w:rsid w:val="003776F9"/>
    <w:rsid w:val="003834E1"/>
    <w:rsid w:val="00393AE8"/>
    <w:rsid w:val="003A2546"/>
    <w:rsid w:val="003A30EB"/>
    <w:rsid w:val="003B06AC"/>
    <w:rsid w:val="003C250D"/>
    <w:rsid w:val="003D6686"/>
    <w:rsid w:val="003E60E4"/>
    <w:rsid w:val="003F2C17"/>
    <w:rsid w:val="004027B7"/>
    <w:rsid w:val="00403E70"/>
    <w:rsid w:val="00405F0E"/>
    <w:rsid w:val="00407239"/>
    <w:rsid w:val="00432484"/>
    <w:rsid w:val="004507BC"/>
    <w:rsid w:val="00456620"/>
    <w:rsid w:val="0046673E"/>
    <w:rsid w:val="00471DB1"/>
    <w:rsid w:val="00480412"/>
    <w:rsid w:val="00481CF6"/>
    <w:rsid w:val="004A7C3B"/>
    <w:rsid w:val="004B32BC"/>
    <w:rsid w:val="004B589A"/>
    <w:rsid w:val="004E5F5F"/>
    <w:rsid w:val="00503445"/>
    <w:rsid w:val="00512943"/>
    <w:rsid w:val="00512B12"/>
    <w:rsid w:val="00522242"/>
    <w:rsid w:val="00523CA8"/>
    <w:rsid w:val="00556170"/>
    <w:rsid w:val="00564589"/>
    <w:rsid w:val="00571714"/>
    <w:rsid w:val="00592826"/>
    <w:rsid w:val="005941EB"/>
    <w:rsid w:val="005A4906"/>
    <w:rsid w:val="005A6A2B"/>
    <w:rsid w:val="005B1FB2"/>
    <w:rsid w:val="005D1C6C"/>
    <w:rsid w:val="005E2E46"/>
    <w:rsid w:val="006102E0"/>
    <w:rsid w:val="006129C3"/>
    <w:rsid w:val="00624D63"/>
    <w:rsid w:val="00627F63"/>
    <w:rsid w:val="00655AF4"/>
    <w:rsid w:val="00660C21"/>
    <w:rsid w:val="00671DB8"/>
    <w:rsid w:val="00683E70"/>
    <w:rsid w:val="00690533"/>
    <w:rsid w:val="00696AC6"/>
    <w:rsid w:val="006B3D70"/>
    <w:rsid w:val="006E45C8"/>
    <w:rsid w:val="006E5579"/>
    <w:rsid w:val="007046FA"/>
    <w:rsid w:val="0074434D"/>
    <w:rsid w:val="00751BCC"/>
    <w:rsid w:val="007575A0"/>
    <w:rsid w:val="007A40F1"/>
    <w:rsid w:val="007D1907"/>
    <w:rsid w:val="007D55B5"/>
    <w:rsid w:val="007E3466"/>
    <w:rsid w:val="008067A6"/>
    <w:rsid w:val="00814D69"/>
    <w:rsid w:val="008629B9"/>
    <w:rsid w:val="008758E5"/>
    <w:rsid w:val="008A7135"/>
    <w:rsid w:val="008B3C07"/>
    <w:rsid w:val="008C305A"/>
    <w:rsid w:val="008D553E"/>
    <w:rsid w:val="008D7EE1"/>
    <w:rsid w:val="008E51B0"/>
    <w:rsid w:val="008E647E"/>
    <w:rsid w:val="008E7EDB"/>
    <w:rsid w:val="008F5C34"/>
    <w:rsid w:val="0090159F"/>
    <w:rsid w:val="009230EA"/>
    <w:rsid w:val="009244F5"/>
    <w:rsid w:val="00924D93"/>
    <w:rsid w:val="00931D5C"/>
    <w:rsid w:val="0093705C"/>
    <w:rsid w:val="0095684F"/>
    <w:rsid w:val="00963099"/>
    <w:rsid w:val="00972025"/>
    <w:rsid w:val="0097327B"/>
    <w:rsid w:val="009766D6"/>
    <w:rsid w:val="00982973"/>
    <w:rsid w:val="00996D65"/>
    <w:rsid w:val="009A1D83"/>
    <w:rsid w:val="009A61AA"/>
    <w:rsid w:val="009A7CEB"/>
    <w:rsid w:val="009B6473"/>
    <w:rsid w:val="009B781A"/>
    <w:rsid w:val="009C0754"/>
    <w:rsid w:val="009C4600"/>
    <w:rsid w:val="009D1413"/>
    <w:rsid w:val="009D67D9"/>
    <w:rsid w:val="009D736E"/>
    <w:rsid w:val="009E2342"/>
    <w:rsid w:val="009E6861"/>
    <w:rsid w:val="009F6915"/>
    <w:rsid w:val="00A15D75"/>
    <w:rsid w:val="00A43EB4"/>
    <w:rsid w:val="00A652F6"/>
    <w:rsid w:val="00A81C5D"/>
    <w:rsid w:val="00A83722"/>
    <w:rsid w:val="00A864F9"/>
    <w:rsid w:val="00A955C0"/>
    <w:rsid w:val="00AA0952"/>
    <w:rsid w:val="00AA4EBE"/>
    <w:rsid w:val="00AB5841"/>
    <w:rsid w:val="00AC55F5"/>
    <w:rsid w:val="00AF3328"/>
    <w:rsid w:val="00AF79B1"/>
    <w:rsid w:val="00B05524"/>
    <w:rsid w:val="00B139E0"/>
    <w:rsid w:val="00B20329"/>
    <w:rsid w:val="00B61CF7"/>
    <w:rsid w:val="00B626EE"/>
    <w:rsid w:val="00B67DA3"/>
    <w:rsid w:val="00B7449A"/>
    <w:rsid w:val="00B927B8"/>
    <w:rsid w:val="00B97B08"/>
    <w:rsid w:val="00BB48A2"/>
    <w:rsid w:val="00BC6CFB"/>
    <w:rsid w:val="00BD0E1A"/>
    <w:rsid w:val="00BD65D5"/>
    <w:rsid w:val="00BD7098"/>
    <w:rsid w:val="00BF583B"/>
    <w:rsid w:val="00C31745"/>
    <w:rsid w:val="00C3216E"/>
    <w:rsid w:val="00C3266C"/>
    <w:rsid w:val="00C44DF2"/>
    <w:rsid w:val="00C53487"/>
    <w:rsid w:val="00C622D7"/>
    <w:rsid w:val="00C6409A"/>
    <w:rsid w:val="00C65019"/>
    <w:rsid w:val="00C6524F"/>
    <w:rsid w:val="00C73AA6"/>
    <w:rsid w:val="00C81E53"/>
    <w:rsid w:val="00C94566"/>
    <w:rsid w:val="00CA4688"/>
    <w:rsid w:val="00CB4CAB"/>
    <w:rsid w:val="00CB550B"/>
    <w:rsid w:val="00CE7C0C"/>
    <w:rsid w:val="00D0485C"/>
    <w:rsid w:val="00D06A7C"/>
    <w:rsid w:val="00D349C5"/>
    <w:rsid w:val="00D3750E"/>
    <w:rsid w:val="00D42C64"/>
    <w:rsid w:val="00D626D6"/>
    <w:rsid w:val="00D67E6E"/>
    <w:rsid w:val="00D94737"/>
    <w:rsid w:val="00D96565"/>
    <w:rsid w:val="00DA03B7"/>
    <w:rsid w:val="00DC3F34"/>
    <w:rsid w:val="00DD6E45"/>
    <w:rsid w:val="00DE1352"/>
    <w:rsid w:val="00DE4E7D"/>
    <w:rsid w:val="00DE68E2"/>
    <w:rsid w:val="00DF1B9F"/>
    <w:rsid w:val="00DF622E"/>
    <w:rsid w:val="00E1517D"/>
    <w:rsid w:val="00E239D6"/>
    <w:rsid w:val="00E45C7C"/>
    <w:rsid w:val="00E560D8"/>
    <w:rsid w:val="00E56A45"/>
    <w:rsid w:val="00E6272A"/>
    <w:rsid w:val="00E6329E"/>
    <w:rsid w:val="00E90EAC"/>
    <w:rsid w:val="00E967D9"/>
    <w:rsid w:val="00EA1099"/>
    <w:rsid w:val="00EB02F6"/>
    <w:rsid w:val="00EB4E9A"/>
    <w:rsid w:val="00EB5B96"/>
    <w:rsid w:val="00EC053F"/>
    <w:rsid w:val="00EC68BA"/>
    <w:rsid w:val="00ED02DE"/>
    <w:rsid w:val="00EE327C"/>
    <w:rsid w:val="00EF676D"/>
    <w:rsid w:val="00F06C9A"/>
    <w:rsid w:val="00F226EB"/>
    <w:rsid w:val="00F30496"/>
    <w:rsid w:val="00F34F0F"/>
    <w:rsid w:val="00F4111A"/>
    <w:rsid w:val="00F47065"/>
    <w:rsid w:val="00F6387F"/>
    <w:rsid w:val="00FB14B1"/>
    <w:rsid w:val="00FB6C2D"/>
    <w:rsid w:val="00FD20E5"/>
    <w:rsid w:val="00FD443A"/>
    <w:rsid w:val="00FE4C78"/>
    <w:rsid w:val="00FF03D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E4AEA"/>
  <w15:chartTrackingRefBased/>
  <w15:docId w15:val="{C26316E0-BB2C-4237-8456-69283BCA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302E7"/>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0302E7"/>
    <w:rPr>
      <w:rFonts w:ascii="Calibri" w:eastAsia="Calibri" w:hAnsi="Calibri" w:cs="Times New Roman"/>
      <w:sz w:val="20"/>
      <w:szCs w:val="20"/>
      <w:lang w:val="en-US"/>
    </w:rPr>
  </w:style>
  <w:style w:type="character" w:styleId="FootnoteReference">
    <w:name w:val="footnote reference"/>
    <w:uiPriority w:val="99"/>
    <w:unhideWhenUsed/>
    <w:rsid w:val="000302E7"/>
    <w:rPr>
      <w:vertAlign w:val="superscript"/>
    </w:rPr>
  </w:style>
  <w:style w:type="paragraph" w:styleId="Header">
    <w:name w:val="header"/>
    <w:basedOn w:val="Normal"/>
    <w:link w:val="HeaderChar"/>
    <w:uiPriority w:val="99"/>
    <w:unhideWhenUsed/>
    <w:rsid w:val="000302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302E7"/>
  </w:style>
  <w:style w:type="paragraph" w:styleId="Footer">
    <w:name w:val="footer"/>
    <w:basedOn w:val="Normal"/>
    <w:link w:val="FooterChar"/>
    <w:uiPriority w:val="99"/>
    <w:unhideWhenUsed/>
    <w:rsid w:val="000302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302E7"/>
  </w:style>
  <w:style w:type="paragraph" w:styleId="CommentText">
    <w:name w:val="annotation text"/>
    <w:basedOn w:val="Normal"/>
    <w:link w:val="CommentTextChar"/>
    <w:uiPriority w:val="99"/>
    <w:unhideWhenUsed/>
    <w:rsid w:val="00343AB3"/>
    <w:pPr>
      <w:spacing w:line="240" w:lineRule="auto"/>
    </w:pPr>
    <w:rPr>
      <w:sz w:val="20"/>
      <w:szCs w:val="20"/>
    </w:rPr>
  </w:style>
  <w:style w:type="character" w:customStyle="1" w:styleId="CommentTextChar">
    <w:name w:val="Comment Text Char"/>
    <w:basedOn w:val="DefaultParagraphFont"/>
    <w:link w:val="CommentText"/>
    <w:uiPriority w:val="99"/>
    <w:rsid w:val="00343AB3"/>
    <w:rPr>
      <w:sz w:val="20"/>
      <w:szCs w:val="20"/>
    </w:rPr>
  </w:style>
  <w:style w:type="character" w:styleId="CommentReference">
    <w:name w:val="annotation reference"/>
    <w:basedOn w:val="DefaultParagraphFont"/>
    <w:uiPriority w:val="99"/>
    <w:semiHidden/>
    <w:unhideWhenUsed/>
    <w:rsid w:val="008E51B0"/>
    <w:rPr>
      <w:sz w:val="16"/>
      <w:szCs w:val="16"/>
    </w:rPr>
  </w:style>
  <w:style w:type="paragraph" w:styleId="CommentSubject">
    <w:name w:val="annotation subject"/>
    <w:basedOn w:val="CommentText"/>
    <w:next w:val="CommentText"/>
    <w:link w:val="CommentSubjectChar"/>
    <w:uiPriority w:val="99"/>
    <w:semiHidden/>
    <w:unhideWhenUsed/>
    <w:rsid w:val="008E51B0"/>
    <w:rPr>
      <w:b/>
      <w:bCs/>
    </w:rPr>
  </w:style>
  <w:style w:type="character" w:customStyle="1" w:styleId="CommentSubjectChar">
    <w:name w:val="Comment Subject Char"/>
    <w:basedOn w:val="CommentTextChar"/>
    <w:link w:val="CommentSubject"/>
    <w:uiPriority w:val="99"/>
    <w:semiHidden/>
    <w:rsid w:val="008E51B0"/>
    <w:rPr>
      <w:b/>
      <w:bCs/>
      <w:sz w:val="20"/>
      <w:szCs w:val="20"/>
    </w:rPr>
  </w:style>
  <w:style w:type="paragraph" w:styleId="BalloonText">
    <w:name w:val="Balloon Text"/>
    <w:basedOn w:val="Normal"/>
    <w:link w:val="BalloonTextChar"/>
    <w:uiPriority w:val="99"/>
    <w:semiHidden/>
    <w:unhideWhenUsed/>
    <w:rsid w:val="008E51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1B0"/>
    <w:rPr>
      <w:rFonts w:ascii="Segoe UI" w:hAnsi="Segoe UI" w:cs="Segoe UI"/>
      <w:sz w:val="18"/>
      <w:szCs w:val="18"/>
    </w:rPr>
  </w:style>
  <w:style w:type="paragraph" w:styleId="ListParagraph">
    <w:name w:val="List Paragraph"/>
    <w:basedOn w:val="Normal"/>
    <w:uiPriority w:val="34"/>
    <w:qFormat/>
    <w:rsid w:val="0001100F"/>
    <w:pPr>
      <w:ind w:left="720"/>
      <w:contextualSpacing/>
    </w:pPr>
  </w:style>
  <w:style w:type="paragraph" w:styleId="Revision">
    <w:name w:val="Revision"/>
    <w:hidden/>
    <w:uiPriority w:val="99"/>
    <w:semiHidden/>
    <w:rsid w:val="009230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100292">
      <w:bodyDiv w:val="1"/>
      <w:marLeft w:val="0"/>
      <w:marRight w:val="0"/>
      <w:marTop w:val="0"/>
      <w:marBottom w:val="0"/>
      <w:divBdr>
        <w:top w:val="none" w:sz="0" w:space="0" w:color="auto"/>
        <w:left w:val="none" w:sz="0" w:space="0" w:color="auto"/>
        <w:bottom w:val="none" w:sz="0" w:space="0" w:color="auto"/>
        <w:right w:val="none" w:sz="0" w:space="0" w:color="auto"/>
      </w:divBdr>
    </w:div>
    <w:div w:id="138066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kontrola-nabavki.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B7336-8D59-4BF1-ADE4-54A618249E6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8E234D9-89C8-43E6-A396-E0AB7B207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2645</Words>
  <Characters>15082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Draskovic</dc:creator>
  <cp:keywords/>
  <dc:description/>
  <cp:lastModifiedBy>Ljiljana Ljiljanic</cp:lastModifiedBy>
  <cp:revision>9</cp:revision>
  <cp:lastPrinted>2025-03-10T09:05:00Z</cp:lastPrinted>
  <dcterms:created xsi:type="dcterms:W3CDTF">2026-03-10T07:10:00Z</dcterms:created>
  <dcterms:modified xsi:type="dcterms:W3CDTF">2026-03-10T11:35:00Z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d5b20cc0-1f09-4f1e-9f0d-62c51f0f5b85</vt:lpwstr>
  </property>
  <property fmtid="{D5CDD505-2E9C-101B-9397-08002B2CF9AE}" pid="3" name="bjSaver">
    <vt:lpwstr>Ed9JzHfwCf/gQeJmjjyD24Ti1AGP2oKz</vt:lpwstr>
  </property>
  <property fmtid="{D5CDD505-2E9C-101B-9397-08002B2CF9AE}" pid="4" name="bjDocumentSecurityLabel">
    <vt:lpwstr>This item has no classification</vt:lpwstr>
  </property>
  <property fmtid="{D5CDD505-2E9C-101B-9397-08002B2CF9AE}" pid="5" name="bjClsUserRVM">
    <vt:lpwstr>[]</vt:lpwstr>
  </property>
</Properties>
</file>