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63E31">
      <w:pPr>
        <w:spacing w:before="0" w:beforeAutospacing="0" w:after="0" w:afterAutospacing="0"/>
      </w:pPr>
    </w:p>
    <w:p w14:paraId="266A75D7">
      <w:pPr>
        <w:spacing w:before="0" w:beforeAutospacing="0" w:after="0" w:afterAutospacing="0"/>
      </w:pPr>
    </w:p>
    <w:p w14:paraId="27E389D1">
      <w:pPr>
        <w:spacing w:before="0" w:beforeAutospacing="0" w:after="0" w:afterAutospacing="0"/>
      </w:pPr>
    </w:p>
    <w:p w14:paraId="0E850496">
      <w:pPr>
        <w:spacing w:before="0" w:beforeAutospacing="0" w:after="0" w:afterAutospacing="0"/>
      </w:pPr>
    </w:p>
    <w:p w14:paraId="038B4B24">
      <w:pPr>
        <w:spacing w:before="0" w:beforeAutospacing="0" w:after="0" w:afterAutospacing="0"/>
      </w:pPr>
    </w:p>
    <w:p w14:paraId="775984A0">
      <w:pPr>
        <w:spacing w:before="0" w:beforeAutospacing="0" w:after="0" w:afterAutospacing="0"/>
        <w:rPr>
          <w:rFonts w:hint="default"/>
          <w:lang w:val="sr-Latn-RS"/>
        </w:rPr>
      </w:pPr>
      <w:r>
        <w:t xml:space="preserve">Broj: </w:t>
      </w:r>
      <w:r>
        <w:rPr>
          <w:rFonts w:hint="default"/>
          <w:lang w:val="sr-Latn-RS"/>
        </w:rPr>
        <w:t>19</w:t>
      </w:r>
      <w:r>
        <w:t>9/2</w:t>
      </w:r>
      <w:r>
        <w:rPr>
          <w:rFonts w:hint="default"/>
          <w:lang w:val="sr-Latn-RS"/>
        </w:rPr>
        <w:t>6</w:t>
      </w:r>
    </w:p>
    <w:p w14:paraId="282AC18F">
      <w:pPr>
        <w:spacing w:before="0" w:beforeAutospacing="0" w:after="0" w:afterAutospacing="0"/>
      </w:pPr>
      <w:r>
        <w:t>Datum: 0</w:t>
      </w:r>
      <w:r>
        <w:rPr>
          <w:rFonts w:hint="default"/>
          <w:lang w:val="sr-Latn-RS"/>
        </w:rPr>
        <w:t>3</w:t>
      </w:r>
      <w:r>
        <w:t>.0</w:t>
      </w:r>
      <w:r>
        <w:rPr>
          <w:rFonts w:hint="default"/>
          <w:lang w:val="sr-Latn-RS"/>
        </w:rPr>
        <w:t>3</w:t>
      </w:r>
      <w:r>
        <w:t>.202</w:t>
      </w:r>
      <w:r>
        <w:rPr>
          <w:rFonts w:hint="default"/>
          <w:lang w:val="sr-Latn-RS"/>
        </w:rPr>
        <w:t>6</w:t>
      </w:r>
      <w:r>
        <w:t>. godine</w:t>
      </w:r>
    </w:p>
    <w:p w14:paraId="3A9345CF">
      <w:pPr>
        <w:spacing w:before="0" w:beforeAutospacing="0" w:after="0" w:afterAutospacing="0"/>
      </w:pPr>
    </w:p>
    <w:p w14:paraId="29528A46">
      <w:pPr>
        <w:jc w:val="center"/>
      </w:pPr>
      <w:r>
        <w:t>SAGLASNOST</w:t>
      </w:r>
    </w:p>
    <w:p w14:paraId="208370F7">
      <w:pPr>
        <w:jc w:val="center"/>
      </w:pPr>
      <w:r>
        <w:t xml:space="preserve"> </w:t>
      </w:r>
    </w:p>
    <w:p w14:paraId="5143D8D2">
      <w:pPr>
        <w:jc w:val="both"/>
        <w:rPr>
          <w:u w:val="single"/>
        </w:rPr>
      </w:pPr>
      <w:r>
        <w:t xml:space="preserve">Predmet: </w:t>
      </w:r>
      <w:r>
        <w:rPr>
          <w:u w:val="single"/>
        </w:rPr>
        <w:t xml:space="preserve">Saglasnost za pokretanje postupka javnih nabavki JU Nikšićko pozorište </w:t>
      </w:r>
    </w:p>
    <w:p w14:paraId="117A7384">
      <w:pPr>
        <w:jc w:val="both"/>
        <w:rPr>
          <w:u w:val="single"/>
        </w:rPr>
      </w:pPr>
      <w:r>
        <w:rPr>
          <w:u w:val="single"/>
        </w:rPr>
        <w:t xml:space="preserve"> </w:t>
      </w:r>
    </w:p>
    <w:p w14:paraId="4F6CA414">
      <w:pPr>
        <w:jc w:val="both"/>
      </w:pPr>
      <w:r>
        <w:tab/>
      </w:r>
      <w:r>
        <w:t>Poštovani,</w:t>
      </w:r>
    </w:p>
    <w:p w14:paraId="64E52C64">
      <w:pPr>
        <w:jc w:val="both"/>
      </w:pPr>
      <w:r>
        <w:t xml:space="preserve"> </w:t>
      </w:r>
    </w:p>
    <w:p w14:paraId="08881CCA">
      <w:pPr>
        <w:jc w:val="both"/>
      </w:pPr>
      <w:r>
        <w:tab/>
      </w:r>
      <w:r>
        <w:t xml:space="preserve">Na elektronskoj sjednici Savjeta JU Nikšićko pozorište , donijeta je Odluka o saglasnosti za </w:t>
      </w:r>
      <w:r>
        <w:rPr>
          <w:rFonts w:hint="default"/>
          <w:lang w:val="sr-Latn-RS"/>
        </w:rPr>
        <w:t>pokretanje postupka javne nabavke za usluge avio prevoza za potrebe</w:t>
      </w:r>
      <w:bookmarkStart w:id="0" w:name="_GoBack"/>
      <w:bookmarkEnd w:id="0"/>
      <w:r>
        <w:t xml:space="preserve">   JU Nikšićko pozorište.</w:t>
      </w:r>
    </w:p>
    <w:p w14:paraId="3F14F0FE">
      <w:pPr>
        <w:jc w:val="both"/>
      </w:pPr>
      <w:r>
        <w:t xml:space="preserve"> </w:t>
      </w:r>
    </w:p>
    <w:p w14:paraId="03923FE5">
      <w:pPr>
        <w:jc w:val="both"/>
      </w:pPr>
    </w:p>
    <w:p w14:paraId="2FF0B02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Predsjednik Savjeta</w:t>
      </w:r>
    </w:p>
    <w:p w14:paraId="39A02EA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JU Nikšićko pozorište</w:t>
      </w:r>
    </w:p>
    <w:p w14:paraId="48CB84B0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Miomir Kovačević</w:t>
      </w:r>
    </w:p>
    <w:p w14:paraId="3E0E9970">
      <w:pPr>
        <w:jc w:val="both"/>
      </w:pPr>
    </w:p>
    <w:p w14:paraId="0E6F2360">
      <w:pPr>
        <w:jc w:val="both"/>
      </w:pPr>
      <w:r>
        <w:t xml:space="preserve">                                                                                                    </w:t>
      </w:r>
    </w:p>
    <w:p w14:paraId="0E0CD987">
      <w:r>
        <w:t xml:space="preserve"> </w:t>
      </w:r>
    </w:p>
    <w:p w14:paraId="29D479CE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473"/>
    <w:rsid w:val="000F5115"/>
    <w:rsid w:val="00276C20"/>
    <w:rsid w:val="00592F4D"/>
    <w:rsid w:val="00941473"/>
    <w:rsid w:val="3F785131"/>
    <w:rsid w:val="56E4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 w:line="254" w:lineRule="auto"/>
    </w:pPr>
    <w:rPr>
      <w:rFonts w:ascii="Calibri" w:hAnsi="Calibri" w:eastAsia="Times New Roman" w:cs="Times New Roman"/>
      <w:sz w:val="24"/>
      <w:szCs w:val="24"/>
      <w:lang w:val="en-GB" w:eastAsia="en-GB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37609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37609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513</Characters>
  <Lines>4</Lines>
  <Paragraphs>1</Paragraphs>
  <TotalTime>23</TotalTime>
  <ScaleCrop>false</ScaleCrop>
  <LinksUpToDate>false</LinksUpToDate>
  <CharactersWithSpaces>601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2025-09-03T06:57:00Z</dcterms:created>
  <dc:creator>Pc</dc:creator>
  <cp:lastModifiedBy>Pc</cp:lastModifiedBy>
  <cp:lastPrinted>2025-09-03T07:08:00Z</cp:lastPrinted>
  <dcterms:modified xsi:type="dcterms:W3CDTF">2026-03-04T10:11:06Z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44F04A826D4B46F49026FBCD3805F8DD_13</vt:lpwstr>
  </property>
</Properties>
</file>