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167" w:rsidRPr="00101708" w:rsidRDefault="00314167" w:rsidP="003141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OBRAZAC 1  </w:t>
      </w: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pl-PL"/>
        </w:rPr>
        <w:t>Agencija za elektronske komunikacije i po</w:t>
      </w: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š</w:t>
      </w: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pl-PL"/>
        </w:rPr>
        <w:t>tansku djelatnost</w:t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Broj iz evidencije postupaka javnih nabavki: 0707- </w:t>
      </w:r>
      <w:r w:rsidRPr="00101708">
        <w:rPr>
          <w:rFonts w:ascii="Times New Roman" w:eastAsia="Calibri" w:hAnsi="Times New Roman" w:cs="Times New Roman"/>
          <w:sz w:val="24"/>
          <w:szCs w:val="24"/>
          <w:lang w:val="en-US"/>
        </w:rPr>
        <w:t>794/</w:t>
      </w:r>
      <w:r w:rsidR="00EA4622" w:rsidRPr="00101708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Redni broj iz Plana javnih nabavki : 28/26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Mjesto i datum: Podgorica, </w:t>
      </w:r>
      <w:r w:rsidR="00AF029F"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24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.02.2026. godine</w:t>
      </w: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Na osnovu člana 53 stav 3 Zakona o javnim nabavkama („Službeni list CG“, br. 74/19, 3/23, 11/23 i 84/24 ) </w:t>
      </w: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pl-PL"/>
        </w:rPr>
        <w:t>Agencija za elektronske komunikacije i po</w:t>
      </w: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š</w:t>
      </w: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pl-PL"/>
        </w:rPr>
        <w:t>tansku djelatnost</w:t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objavljuje</w:t>
      </w:r>
      <w:r w:rsidRPr="00101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314167" w:rsidRPr="00101708" w:rsidRDefault="00314167" w:rsidP="0031416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101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1017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314167" w:rsidRPr="00101708" w:rsidRDefault="00314167" w:rsidP="0031416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314167" w:rsidRPr="00101708" w:rsidRDefault="00314167" w:rsidP="00314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314167" w:rsidRPr="00101708" w:rsidRDefault="00314167" w:rsidP="00314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170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za </w:t>
      </w:r>
      <w:proofErr w:type="spellStart"/>
      <w:r w:rsidRPr="001017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nabavku</w:t>
      </w:r>
      <w:proofErr w:type="spellEnd"/>
      <w:r w:rsidRPr="0010170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usluge</w:t>
      </w:r>
      <w:proofErr w:type="spellEnd"/>
      <w:r w:rsidRPr="0010170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hAnsi="Times New Roman" w:cs="Times New Roman"/>
          <w:b/>
          <w:sz w:val="24"/>
          <w:szCs w:val="24"/>
          <w:lang w:val="en-US"/>
        </w:rPr>
        <w:t>putničke</w:t>
      </w:r>
      <w:proofErr w:type="spellEnd"/>
      <w:r w:rsidRPr="001017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hAnsi="Times New Roman" w:cs="Times New Roman"/>
          <w:b/>
          <w:sz w:val="24"/>
          <w:szCs w:val="24"/>
          <w:lang w:val="en-US"/>
        </w:rPr>
        <w:t>agencije</w:t>
      </w:r>
      <w:proofErr w:type="spellEnd"/>
      <w:r w:rsidRPr="001017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hAnsi="Times New Roman" w:cs="Times New Roman"/>
          <w:b/>
          <w:sz w:val="24"/>
          <w:szCs w:val="24"/>
          <w:lang w:val="en-US"/>
        </w:rPr>
        <w:t>avio</w:t>
      </w:r>
      <w:proofErr w:type="spellEnd"/>
      <w:r w:rsidRPr="001017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hAnsi="Times New Roman" w:cs="Times New Roman"/>
          <w:b/>
          <w:sz w:val="24"/>
          <w:szCs w:val="24"/>
          <w:lang w:val="en-US"/>
        </w:rPr>
        <w:t>prevoz</w:t>
      </w:r>
      <w:proofErr w:type="spellEnd"/>
    </w:p>
    <w:p w:rsidR="00314167" w:rsidRPr="00101708" w:rsidRDefault="00314167" w:rsidP="003141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kao cjelina 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po partijama</w:t>
      </w: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0" w:name="_Toc62730553"/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314167" w:rsidRPr="00101708" w:rsidRDefault="00314167" w:rsidP="003141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314167" w:rsidRPr="00101708" w:rsidRDefault="00314167" w:rsidP="0031416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101708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314167" w:rsidRPr="00101708" w:rsidRDefault="00314167" w:rsidP="0031416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Cjelina, po partijama,</w:t>
      </w:r>
    </w:p>
    <w:p w:rsidR="00314167" w:rsidRPr="00101708" w:rsidRDefault="00314167" w:rsidP="0031416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Zajednička nabavka,</w:t>
      </w:r>
    </w:p>
    <w:p w:rsidR="00314167" w:rsidRPr="00101708" w:rsidRDefault="00314167" w:rsidP="0031416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Centralizovana nabavka,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Posebni oblik nabavke:</w:t>
      </w:r>
    </w:p>
    <w:p w:rsidR="00314167" w:rsidRPr="00101708" w:rsidRDefault="00314167" w:rsidP="0031416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Okvirni sporazum,</w:t>
      </w:r>
    </w:p>
    <w:p w:rsidR="00314167" w:rsidRPr="00101708" w:rsidRDefault="00314167" w:rsidP="0031416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Dinamički sistem nabavki,</w:t>
      </w:r>
    </w:p>
    <w:p w:rsidR="00314167" w:rsidRPr="00101708" w:rsidRDefault="00314167" w:rsidP="0031416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Elektronska aukcija,</w:t>
      </w:r>
    </w:p>
    <w:p w:rsidR="00314167" w:rsidRPr="00101708" w:rsidRDefault="00314167" w:rsidP="0031416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Elektronski katalog,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:rsidR="00314167" w:rsidRPr="00101708" w:rsidRDefault="00314167" w:rsidP="0031416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314167" w:rsidRPr="00101708" w:rsidRDefault="00314167" w:rsidP="0031416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4"/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314167" w:rsidRPr="00101708" w:rsidRDefault="00314167" w:rsidP="0031416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314167" w:rsidRPr="00101708" w:rsidRDefault="00314167" w:rsidP="0031416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314167" w:rsidRPr="00101708" w:rsidRDefault="00314167" w:rsidP="0031416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5"/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1017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314167" w:rsidRPr="00101708" w:rsidRDefault="00314167" w:rsidP="0031416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FE"/>
      </w: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1017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 xml:space="preserve">Procijenjena </w:t>
      </w:r>
      <w:r w:rsidRPr="00101708"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vrijednost predmeta nabavke bez zaključivanja okvirnog sporazuma</w:t>
      </w:r>
      <w:r w:rsidRPr="00101708">
        <w:rPr>
          <w:rFonts w:ascii="Times New Roman" w:eastAsia="Calibri" w:hAnsi="Times New Roman" w:cs="Times New Roman"/>
          <w:sz w:val="24"/>
          <w:szCs w:val="24"/>
          <w:lang w:val="sr-Latn-ME"/>
        </w:rPr>
        <w:t>:</w:t>
      </w:r>
    </w:p>
    <w:p w:rsidR="00314167" w:rsidRPr="00101708" w:rsidRDefault="00314167" w:rsidP="00314167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sz w:val="24"/>
          <w:szCs w:val="24"/>
          <w:lang w:val="sr-Latn-ME"/>
        </w:rPr>
        <w:sym w:font="Wingdings" w:char="F0FE"/>
      </w:r>
      <w:r w:rsidRPr="0010170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kao cjeline je </w:t>
      </w:r>
      <w:r w:rsidRPr="00101708">
        <w:rPr>
          <w:rFonts w:ascii="Times New Roman" w:hAnsi="Times New Roman" w:cs="Times New Roman"/>
          <w:sz w:val="24"/>
          <w:szCs w:val="24"/>
          <w:lang w:val="en-US"/>
        </w:rPr>
        <w:t xml:space="preserve">46.500,00 </w:t>
      </w:r>
      <w:r w:rsidRPr="00101708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€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Uzimajući u obzir vrstu usluge koja se nabavlja te tehnički način njenog pružanja istu je nemoguće podijelti u partije.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ZAKLJUČIVANJE OKVIRNOG SPORAZUMA</w:t>
      </w: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Zaključiće se okvirni sporazum: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FD"/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 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Varijante ponude su dozvoljene.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Da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Vrsta i uslovi rezervisane nabavke:__________________________ .</w:t>
      </w: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3"/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427B61" w:rsidRPr="00101708" w:rsidRDefault="00427B61" w:rsidP="00427B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CS"/>
        </w:rPr>
      </w:pPr>
      <w:r w:rsidRPr="001017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CS"/>
        </w:rPr>
        <w:t>Naručilac u okviru tehničke specifikacije nije koristio izraz „ili ekvivalentno“.</w:t>
      </w:r>
    </w:p>
    <w:p w:rsidR="00427B61" w:rsidRPr="00101708" w:rsidRDefault="00427B61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314167" w:rsidRPr="00101708" w:rsidRDefault="00314167" w:rsidP="003141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5" w:name="_Toc62730558"/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314167" w:rsidRPr="00101708" w:rsidRDefault="00314167" w:rsidP="003141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314167" w:rsidRPr="00101708" w:rsidRDefault="00314167" w:rsidP="003141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314167" w:rsidRPr="00101708" w:rsidRDefault="00314167" w:rsidP="003141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314167" w:rsidRPr="00101708" w:rsidRDefault="00314167" w:rsidP="003141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314167" w:rsidRPr="00101708" w:rsidRDefault="00314167" w:rsidP="003141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314167" w:rsidRPr="00101708" w:rsidRDefault="00314167" w:rsidP="003141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nije dostavio garanciju ponude ili nije dostavio garanciju ponude na način predviđen tenderskom dokumentacijom u skladu sa članom 122 st. 2, 3 ili 4 ovog 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lastRenderedPageBreak/>
        <w:t>zakona ili je dostavio garanciju ponude na manji iznos od traženog ili je ta garancija neispravna; i/ili</w:t>
      </w:r>
    </w:p>
    <w:p w:rsidR="00314167" w:rsidRPr="00101708" w:rsidRDefault="00314167" w:rsidP="003141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101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garanciju za dobro izvršenje ugovora, za slučaj povrede ugovorenih obaveza u iznosu od 10% od vrijednosti ugovora. Predmetna garancija pokriva period trajanja ugovora i 8 (osam) dana duže od toga. Uslovi za aktiviranje predmetne garancije definisani su u okviru tenderske dokumentacije i predstavljaju uslove za raskid ugovora (član 150 Zakona o javnim nabavkama). U skladu sa Zakonom, ponuđač je dužan produžiti predmetnu garanciju na zahtjev naručioca.</w:t>
      </w: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6" w:name="_Toc62730559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101708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8"/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cijena, </w:t>
      </w: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trošak životnog ciklusa.</w:t>
      </w: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Vrednovanje će se vršiti na osnovu sljedećih parametara: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E"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 najniža ponuđena cijena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                  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    broj bodova  </w:t>
      </w:r>
      <w:r w:rsidR="0041698B"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 9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0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E"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 kvalitet 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      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    broj bodova </w:t>
      </w:r>
      <w:r w:rsidR="0041698B"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 1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0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ME"/>
        </w:rPr>
        <w:t>1. Najniža ponuđena cijena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Maksimalan broj bodova za kriterijum cijena je: </w:t>
      </w:r>
      <w:r w:rsidR="0041698B"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9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0 bodova.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Kriterijum cijena će se vrednovati relativnim (proporcionalnim) metodom na sljedeći način: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Kriterijum cijena iskazuje na način što se najniža ukupna ponuđena cijena podijeli sa ponuđenom cijenom i dobijeni količnik pomnoži sa brojem bodova koji je određen za ovaj kriterijum.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Broj bodova  = 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najniža ponuđena cijena 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                               _____________________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x </w:t>
      </w:r>
      <w:r w:rsidR="0041698B"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9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0 bodova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  <w:t xml:space="preserve">                       ponuđena cijena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ab/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Ponuđaču koji ponudi najnižu cijenu dodijeliće se maksimalan broj bodova po ovom podkriterijumu.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lastRenderedPageBreak/>
        <w:t>Ako je ponuđena cijena 0,00 EUR-a prilikom vrednovanja te cijene po kriterijumu ili podkriterijumu najniža ponuđena cijena uzima se da je ponuđena cijena 0,01 EUR.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ME"/>
        </w:rPr>
        <w:t>2. Kriterijum kvalitet će se vrednovati na sljedeći način</w:t>
      </w: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:</w:t>
      </w:r>
    </w:p>
    <w:p w:rsidR="00EA4622" w:rsidRPr="00101708" w:rsidRDefault="00EA4622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Vrednovanje ponuda po parametru kvalitet – parametar kvalitet iskazuje se kroz dokaz o uspostavljenom sistemu menadžmeta kvalitetom. 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Maksimalan broj bodova po ovom potkriterijumu je 10.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Ponuđač je dužan da dostavi sertifikat o uspostavljenom sistemu menadžmenta kvalitetom u oblasti pružanja usluga koje su predmet nabavke MEST EN ISO 9001:2016.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Kvalitet će se vrednovati po apsolutnoj metodi na sljedeći način: Ponuđaču koji dostavi sertifikat o uspostavljenom sistemu menadžmenta kvalitetom u oblasti pružanja usluga koje su predmet nabavke dodijeliće se 10 bodova.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Ponuđaču koji ne dostavi sertifikat o uspostavljenom sistemu menadžmenta kvalitetom u oblasti pružanja usluga koje su predmet nabavke biće dodijeljeno 0 bodova po ovom parametru.</w:t>
      </w:r>
    </w:p>
    <w:p w:rsidR="00314167" w:rsidRPr="00101708" w:rsidRDefault="00314167" w:rsidP="00314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Ponuđač sa najvećim brojem bodova (C + K) će biti izabran kao prvorangirani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7" w:name="_Toc62730560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JEZIK PONUDE</w:t>
      </w:r>
      <w:bookmarkEnd w:id="7"/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Ponuda se sačinjava na: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crnogorskom jeziku i drugim jezicima koji su u službenoj upotrebi u Crnoj Gori, u skladu sa Ustavom i zakonom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podnose preko ESJN-a zaključno sa danom </w:t>
      </w:r>
      <w:r w:rsidR="00AF029F"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12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.0</w:t>
      </w:r>
      <w:r w:rsidR="00AF029F"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3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.2026. godine do 12:00 sati.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Otvaranje ponuda održaće se dana  </w:t>
      </w:r>
      <w:r w:rsidR="00AF029F"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12.03.2026.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godine u 12:00 sati. 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E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Dio ponude koje se ne dostavlja preko ESJN-a, a odnosi se na Garanciju ponude dostavlja se: 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neposrednom predajom na arhivi naručioca, na adresi Bulevar Džordža Vašingtona 56, Podgorica;</w:t>
      </w:r>
    </w:p>
    <w:p w:rsidR="00314167" w:rsidRPr="00101708" w:rsidRDefault="00314167" w:rsidP="00314167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preporučenom pošiljkom sa povratnicom na adresi Agencije za elektronske komunikacije i poštansku djelatnost, Bulevar Džordža Vašingtona 56, Podgorica, s tim što garancija ponude mora biti uručena od strane poštanskog operatora najkasnije do roka određenog za podnošenje ponude;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radnim danima od 09:00 do 13:00 sati, zaključno sa danom </w:t>
      </w:r>
      <w:r w:rsidR="00AF029F"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12.03.2026. godine</w:t>
      </w:r>
      <w:r w:rsidR="00AF029F"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do 12:00 sati.</w:t>
      </w: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Original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garancije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u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posebnoj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koverti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kojoj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navodi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naziv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sjedište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naručioca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koju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podnosi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garancija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naziv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sjedište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adresa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ponuđača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naznake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,,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garancija</w:t>
      </w:r>
      <w:proofErr w:type="spellEnd"/>
      <w:proofErr w:type="gram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"ne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otvaraj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otvaranje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."</w:t>
      </w:r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9" w:name="_Toc62730562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USLOVI ZA AKTIVIRANJE GARANCIJE PONUDE</w:t>
      </w:r>
      <w:r w:rsidRPr="0010170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9"/>
      </w:r>
      <w:bookmarkEnd w:id="9"/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:rsidR="00314167" w:rsidRPr="00101708" w:rsidRDefault="00314167" w:rsidP="0031416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1) odustane od ponude u roku važenja ponude i/ili</w:t>
      </w:r>
    </w:p>
    <w:p w:rsidR="00314167" w:rsidRPr="00101708" w:rsidRDefault="00314167" w:rsidP="0031416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3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0"/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da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1" w:name="_Toc62730564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1"/>
    </w:p>
    <w:p w:rsidR="00314167" w:rsidRPr="00101708" w:rsidRDefault="00314167" w:rsidP="00314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tačno, potpuno, pravilno i nedvosmisleno popuni </w:t>
      </w:r>
      <w:r w:rsidRPr="00101708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2" w:name="_Toc62730565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2"/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EA4622" w:rsidRPr="00101708" w:rsidRDefault="00EA4622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CS"/>
        </w:rPr>
        <w:t>Način i rok isporuke:</w:t>
      </w: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CS"/>
        </w:rPr>
        <w:t>Dobavljač se obavezuje da isporuči uslugu koja je predmet ovog ugovora, u svemu pod uslovima iz tenderske dokumentacije i prihvaćene ponude. Ugovorena usluga je u specifikaciji, koja čini sastavni dio ovog ugovora.</w:t>
      </w: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Rok važenja ponude je 60 dana od dana otvaranja ponuda.</w:t>
      </w: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CS"/>
        </w:rPr>
        <w:t>Rok plaćanja je: 15 dana od dana isporuke i uredno ispostavljene fakture.</w:t>
      </w: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CS"/>
        </w:rPr>
        <w:t>Način plaćanja je: virmanski.</w:t>
      </w: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  <w:r w:rsidRPr="00101708"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lastRenderedPageBreak/>
        <w:t>Raskid ugovora:</w:t>
      </w: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CS"/>
        </w:rPr>
        <w:t>Ukoliko jedna od ugovornih strana ne izvrši svoje ugovorne obaveze, druga ugovorna strana ima pravo da raskine ugovor, uz prethodno pisano upozorenje.</w:t>
      </w: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CS"/>
        </w:rPr>
        <w:t>Sve eventualne sporove koji nastanu iz ili povodom ovog Ugovora ugovorne strane će pokušati da riješe sporazumno.</w:t>
      </w: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CS"/>
        </w:rPr>
        <w:t>Ukoliko sporovi između ugovornih strana ne budu riješeni sporazumno, ugovara se nadležnost stvarno nadležnog suda u Podgorici.</w:t>
      </w: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A4622" w:rsidRPr="00101708" w:rsidRDefault="00EA4622" w:rsidP="00EA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CS"/>
        </w:rPr>
        <w:t>Ukoliko ugovor ne sadrži antikorupcijsku klauzulu ništav je.</w:t>
      </w:r>
    </w:p>
    <w:p w:rsidR="00EA4622" w:rsidRPr="00101708" w:rsidRDefault="00EA4622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FE"/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:rsidR="00314167" w:rsidRPr="00101708" w:rsidRDefault="00314167" w:rsidP="0031416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314167" w:rsidRPr="00101708" w:rsidRDefault="00314167" w:rsidP="0031416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-radi nabavke dodatnih roba, usluga ili radova, koji su postali neophodni, a koji nijesu bili uključeni u</w:t>
      </w:r>
    </w:p>
    <w:p w:rsidR="00314167" w:rsidRPr="00101708" w:rsidRDefault="00314167" w:rsidP="0031416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prvobitni ugovor o javnoj nabavci, ako promjena privrednog subjekta sa kojim je zaključen ugovor nije</w:t>
      </w:r>
    </w:p>
    <w:p w:rsidR="00314167" w:rsidRPr="00101708" w:rsidRDefault="00314167" w:rsidP="0031416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moguća iz ekonomskih ili tehničkih razloga, kao što su zahtjevi kompatibilnosti sa postojećom opremom,uslugama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314167" w:rsidRPr="00101708" w:rsidRDefault="00314167" w:rsidP="0031416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6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41698B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:rsidR="00EA4622" w:rsidRPr="00101708" w:rsidRDefault="00EA4622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A4622" w:rsidRPr="00101708" w:rsidRDefault="00EA4622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4" w:name="_Toc416180136"/>
      <w:bookmarkStart w:id="15" w:name="_Toc508349235"/>
      <w:bookmarkStart w:id="16" w:name="_Toc62730567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:rsidR="00314167" w:rsidRPr="00101708" w:rsidRDefault="00314167" w:rsidP="0031416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314167" w:rsidRPr="00101708" w:rsidRDefault="00314167" w:rsidP="0031416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r-Latn-ME"/>
        </w:rPr>
      </w:pPr>
    </w:p>
    <w:p w:rsidR="00314167" w:rsidRPr="00101708" w:rsidRDefault="00314167" w:rsidP="0031416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Agencija za elektronske komunikacije i poštansku djelatnost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Broj: 0707-</w:t>
      </w:r>
      <w:r w:rsidR="00EA4622"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794</w:t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/3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Mjesto i datum: Podgorica, </w:t>
      </w:r>
      <w:r w:rsidR="00AF029F"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24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  <w:r w:rsidR="00EA4622"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0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2.202</w:t>
      </w:r>
      <w:r w:rsidR="00EA4622"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6</w:t>
      </w:r>
      <w:r w:rsidRPr="00101708">
        <w:rPr>
          <w:rFonts w:ascii="Times New Roman" w:eastAsia="Times New Roman" w:hAnsi="Times New Roman" w:cs="Times New Roman"/>
          <w:sz w:val="24"/>
          <w:szCs w:val="24"/>
          <w:lang w:val="sr-Latn-ME"/>
        </w:rPr>
        <w:t>. godine</w:t>
      </w: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74/19, 3/23, 11/23 i  84/24), </w:t>
      </w:r>
    </w:p>
    <w:p w:rsidR="00314167" w:rsidRPr="00101708" w:rsidRDefault="00314167" w:rsidP="00314167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314167" w:rsidRPr="00101708" w:rsidRDefault="00314167" w:rsidP="00314167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05346" w:rsidRPr="00E54213" w:rsidRDefault="00205346" w:rsidP="0020534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da u postupku javne nabavke redni broj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2</w:t>
      </w:r>
      <w:r w:rsidR="00CC26D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8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iz Plana javne nabavke broj 0102-5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11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/1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30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01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6</w:t>
      </w:r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. godine za nabavku usluge </w:t>
      </w:r>
      <w:r w:rsidR="00CC26D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putničke agencije za avio prevoz, </w:t>
      </w:r>
      <w:bookmarkStart w:id="17" w:name="_GoBack"/>
      <w:bookmarkEnd w:id="17"/>
      <w:r w:rsidRPr="00E5421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14167" w:rsidRPr="00101708" w:rsidRDefault="00314167" w:rsidP="00314167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5520"/>
        <w:gridCol w:w="3506"/>
      </w:tblGrid>
      <w:tr w:rsidR="00314167" w:rsidRPr="00101708" w:rsidTr="00AD2AA7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14167" w:rsidRPr="00101708" w:rsidRDefault="00314167" w:rsidP="00314167">
            <w:pPr>
              <w:tabs>
                <w:tab w:val="left" w:pos="3290"/>
              </w:tabs>
              <w:jc w:val="both"/>
              <w:rPr>
                <w:rFonts w:eastAsia="Times New Roman"/>
                <w:b/>
                <w:lang w:val="sr-Latn-CS"/>
              </w:rPr>
            </w:pPr>
            <w:r w:rsidRPr="00101708">
              <w:rPr>
                <w:rFonts w:eastAsia="Times New Roman"/>
                <w:b/>
                <w:lang w:val="sr-Latn-CS"/>
              </w:rPr>
              <w:t>Marija Konjević</w:t>
            </w:r>
            <w:r w:rsidRPr="00101708">
              <w:rPr>
                <w:rFonts w:eastAsia="Times New Roman"/>
                <w:lang w:val="sr-Latn-CS"/>
              </w:rPr>
              <w:t>, direktorica</w:t>
            </w:r>
          </w:p>
          <w:p w:rsidR="00314167" w:rsidRPr="00101708" w:rsidRDefault="00314167" w:rsidP="00314167">
            <w:pPr>
              <w:tabs>
                <w:tab w:val="left" w:pos="3290"/>
              </w:tabs>
              <w:jc w:val="both"/>
              <w:rPr>
                <w:rFonts w:eastAsia="Times New Roman"/>
                <w:lang w:val="sr-Latn-CS"/>
              </w:rPr>
            </w:pPr>
            <w:r w:rsidRPr="00101708">
              <w:rPr>
                <w:rFonts w:eastAsia="Times New Roman"/>
                <w:lang w:val="sr-Latn-CS"/>
              </w:rPr>
              <w:t>Ovlašćeno lice naručioca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</w:tcPr>
          <w:p w:rsidR="00314167" w:rsidRPr="00101708" w:rsidRDefault="00314167" w:rsidP="00314167">
            <w:pPr>
              <w:tabs>
                <w:tab w:val="left" w:pos="3290"/>
              </w:tabs>
              <w:jc w:val="center"/>
              <w:rPr>
                <w:rFonts w:eastAsia="Times New Roman"/>
                <w:lang w:val="sr-Latn-CS"/>
              </w:rPr>
            </w:pPr>
          </w:p>
        </w:tc>
      </w:tr>
      <w:tr w:rsidR="00314167" w:rsidRPr="00101708" w:rsidTr="00AD2AA7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14167" w:rsidRPr="00101708" w:rsidRDefault="00314167" w:rsidP="00314167">
            <w:pPr>
              <w:spacing w:before="120"/>
              <w:rPr>
                <w:rFonts w:eastAsia="Times New Roman"/>
                <w:b/>
                <w:lang w:val="sr-Latn-CS"/>
              </w:rPr>
            </w:pPr>
          </w:p>
          <w:p w:rsidR="00314167" w:rsidRPr="00101708" w:rsidRDefault="00314167" w:rsidP="00314167">
            <w:pPr>
              <w:spacing w:before="120"/>
              <w:rPr>
                <w:rFonts w:eastAsia="Times New Roman"/>
                <w:b/>
                <w:iCs/>
                <w:lang w:val="sr-Latn-CS"/>
              </w:rPr>
            </w:pPr>
            <w:r w:rsidRPr="00101708">
              <w:rPr>
                <w:rFonts w:eastAsia="Times New Roman"/>
                <w:b/>
                <w:iCs/>
                <w:lang w:val="sr-Latn-CS"/>
              </w:rPr>
              <w:t>Marina Knežević</w:t>
            </w:r>
          </w:p>
          <w:p w:rsidR="00314167" w:rsidRPr="00101708" w:rsidRDefault="00314167" w:rsidP="00314167">
            <w:pPr>
              <w:spacing w:before="120"/>
              <w:rPr>
                <w:rFonts w:eastAsia="Times New Roman"/>
                <w:b/>
                <w:lang w:val="sr-Latn-CS"/>
              </w:rPr>
            </w:pPr>
            <w:r w:rsidRPr="00101708">
              <w:rPr>
                <w:rFonts w:eastAsia="Times New Roman"/>
                <w:iCs/>
                <w:lang w:val="sr-Latn-CS"/>
              </w:rPr>
              <w:t>Službeni</w:t>
            </w:r>
            <w:r w:rsidR="003E7768" w:rsidRPr="00101708">
              <w:rPr>
                <w:rFonts w:eastAsia="Times New Roman"/>
                <w:iCs/>
                <w:lang w:val="sr-Latn-CS"/>
              </w:rPr>
              <w:t>ca</w:t>
            </w:r>
            <w:r w:rsidRPr="00101708">
              <w:rPr>
                <w:rFonts w:eastAsia="Times New Roman"/>
                <w:iCs/>
                <w:lang w:val="sr-Latn-CS"/>
              </w:rPr>
              <w:t xml:space="preserve"> za javne nabavke                                                                       </w:t>
            </w:r>
          </w:p>
          <w:p w:rsidR="00314167" w:rsidRPr="00101708" w:rsidRDefault="00314167" w:rsidP="00314167">
            <w:pPr>
              <w:spacing w:before="120"/>
              <w:rPr>
                <w:rFonts w:eastAsia="Times New Roman"/>
                <w:b/>
                <w:lang w:val="sr-Latn-CS"/>
              </w:rPr>
            </w:pPr>
            <w:r w:rsidRPr="00101708">
              <w:rPr>
                <w:rFonts w:eastAsia="Times New Roman"/>
                <w:b/>
                <w:lang w:val="sr-Latn-CS"/>
              </w:rPr>
              <w:t xml:space="preserve">                                                                               </w:t>
            </w:r>
          </w:p>
          <w:p w:rsidR="00314167" w:rsidRPr="00101708" w:rsidRDefault="00314167" w:rsidP="00314167">
            <w:pPr>
              <w:spacing w:before="120"/>
              <w:rPr>
                <w:rFonts w:eastAsia="Times New Roman"/>
                <w:b/>
                <w:lang w:val="sr-Latn-CS"/>
              </w:rPr>
            </w:pPr>
            <w:r w:rsidRPr="00101708">
              <w:rPr>
                <w:rFonts w:eastAsia="Times New Roman"/>
                <w:b/>
                <w:lang w:val="sr-Latn-CS"/>
              </w:rPr>
              <w:t>Ana Vukčević</w:t>
            </w:r>
          </w:p>
          <w:p w:rsidR="00314167" w:rsidRPr="00101708" w:rsidRDefault="00314167" w:rsidP="00314167">
            <w:pPr>
              <w:spacing w:before="120"/>
              <w:rPr>
                <w:rFonts w:eastAsia="Times New Roman"/>
                <w:lang w:val="sr-Latn-CS"/>
              </w:rPr>
            </w:pPr>
            <w:r w:rsidRPr="00101708">
              <w:rPr>
                <w:rFonts w:eastAsia="Times New Roman"/>
                <w:lang w:val="sr-Latn-CS"/>
              </w:rPr>
              <w:t>Lice koje je učestvovalo u planiranju javne nabavke</w:t>
            </w:r>
          </w:p>
          <w:p w:rsidR="00314167" w:rsidRPr="00101708" w:rsidRDefault="00314167" w:rsidP="00314167">
            <w:pPr>
              <w:spacing w:before="120"/>
              <w:rPr>
                <w:rFonts w:eastAsia="Times New Roman"/>
                <w:lang w:val="sr-Latn-CS"/>
              </w:rPr>
            </w:pPr>
          </w:p>
          <w:p w:rsidR="00314167" w:rsidRPr="00101708" w:rsidRDefault="00314167" w:rsidP="00314167">
            <w:pPr>
              <w:spacing w:before="120"/>
              <w:rPr>
                <w:rFonts w:eastAsia="Times New Roman"/>
                <w:b/>
                <w:highlight w:val="yellow"/>
                <w:lang w:val="sr-Latn-CS"/>
              </w:rPr>
            </w:pPr>
            <w:r w:rsidRPr="00101708">
              <w:rPr>
                <w:rFonts w:eastAsia="Times New Roman"/>
                <w:b/>
                <w:lang w:val="sr-Latn-CS"/>
              </w:rPr>
              <w:t>Ana Vukčević</w:t>
            </w:r>
          </w:p>
          <w:p w:rsidR="00314167" w:rsidRPr="00101708" w:rsidRDefault="00314167" w:rsidP="00314167">
            <w:pPr>
              <w:rPr>
                <w:rFonts w:eastAsia="Times New Roman"/>
                <w:lang w:val="sr-Latn-CS"/>
              </w:rPr>
            </w:pPr>
            <w:r w:rsidRPr="00101708">
              <w:rPr>
                <w:rFonts w:eastAsia="Times New Roman"/>
                <w:iCs/>
                <w:lang w:val="sr-Latn-CS"/>
              </w:rPr>
              <w:t xml:space="preserve">Predsjednica komisije </w:t>
            </w:r>
            <w:r w:rsidRPr="00101708">
              <w:rPr>
                <w:rFonts w:eastAsia="Times New Roman"/>
                <w:lang w:val="sr-Latn-CS"/>
              </w:rPr>
              <w:t>za sprovođenje postupka javne nabavk</w:t>
            </w:r>
            <w:r w:rsidRPr="00101708">
              <w:rPr>
                <w:rFonts w:eastAsia="Times New Roman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</w:tcPr>
          <w:p w:rsidR="00314167" w:rsidRPr="00101708" w:rsidRDefault="00314167" w:rsidP="00314167">
            <w:pPr>
              <w:tabs>
                <w:tab w:val="left" w:pos="3290"/>
              </w:tabs>
              <w:jc w:val="center"/>
              <w:rPr>
                <w:rFonts w:eastAsia="Times New Roman"/>
                <w:lang w:val="sr-Latn-CS"/>
              </w:rPr>
            </w:pPr>
            <w:r w:rsidRPr="00101708">
              <w:rPr>
                <w:rFonts w:eastAsia="Times New Roman"/>
                <w:lang w:val="sr-Latn-CS"/>
              </w:rPr>
              <w:tab/>
            </w:r>
          </w:p>
          <w:p w:rsidR="00314167" w:rsidRPr="00101708" w:rsidRDefault="00314167" w:rsidP="00314167">
            <w:pPr>
              <w:tabs>
                <w:tab w:val="left" w:pos="3290"/>
              </w:tabs>
              <w:jc w:val="center"/>
              <w:rPr>
                <w:rFonts w:eastAsia="Times New Roman"/>
                <w:lang w:val="sr-Latn-CS"/>
              </w:rPr>
            </w:pPr>
            <w:r w:rsidRPr="00101708">
              <w:rPr>
                <w:rFonts w:eastAsia="Times New Roman"/>
                <w:lang w:val="sr-Latn-CS"/>
              </w:rPr>
              <w:t>s.r.</w:t>
            </w:r>
          </w:p>
          <w:tbl>
            <w:tblPr>
              <w:tblStyle w:val="TableGrid2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3290"/>
            </w:tblGrid>
            <w:tr w:rsidR="00314167" w:rsidRPr="00101708" w:rsidTr="00AD2AA7">
              <w:trPr>
                <w:trHeight w:val="964"/>
                <w:jc w:val="center"/>
              </w:trPr>
              <w:tc>
                <w:tcPr>
                  <w:tcW w:w="3290" w:type="dxa"/>
                  <w:tcBorders>
                    <w:top w:val="nil"/>
                    <w:left w:val="nil"/>
                    <w:right w:val="nil"/>
                  </w:tcBorders>
                </w:tcPr>
                <w:p w:rsidR="00314167" w:rsidRPr="00101708" w:rsidRDefault="00314167" w:rsidP="00314167">
                  <w:pPr>
                    <w:tabs>
                      <w:tab w:val="left" w:pos="3290"/>
                    </w:tabs>
                    <w:jc w:val="center"/>
                    <w:rPr>
                      <w:rFonts w:eastAsia="Times New Roman"/>
                      <w:lang w:val="sr-Latn-CS"/>
                    </w:rPr>
                  </w:pPr>
                </w:p>
              </w:tc>
            </w:tr>
            <w:tr w:rsidR="00314167" w:rsidRPr="00101708" w:rsidTr="00AD2AA7">
              <w:trPr>
                <w:trHeight w:val="964"/>
                <w:jc w:val="center"/>
              </w:trPr>
              <w:tc>
                <w:tcPr>
                  <w:tcW w:w="3290" w:type="dxa"/>
                  <w:tcBorders>
                    <w:left w:val="nil"/>
                    <w:right w:val="nil"/>
                  </w:tcBorders>
                </w:tcPr>
                <w:p w:rsidR="00314167" w:rsidRPr="00101708" w:rsidRDefault="00314167" w:rsidP="00314167">
                  <w:pPr>
                    <w:tabs>
                      <w:tab w:val="left" w:pos="3290"/>
                    </w:tabs>
                    <w:jc w:val="center"/>
                    <w:rPr>
                      <w:rFonts w:eastAsia="Times New Roman"/>
                      <w:i/>
                      <w:lang w:val="sr-Latn-CS"/>
                    </w:rPr>
                  </w:pPr>
                  <w:r w:rsidRPr="00101708">
                    <w:rPr>
                      <w:rFonts w:eastAsia="Times New Roman"/>
                      <w:i/>
                      <w:lang w:val="sr-Latn-CS"/>
                    </w:rPr>
                    <w:t>s.r.</w:t>
                  </w:r>
                </w:p>
              </w:tc>
            </w:tr>
          </w:tbl>
          <w:p w:rsidR="00314167" w:rsidRPr="00101708" w:rsidRDefault="00314167" w:rsidP="00314167">
            <w:pPr>
              <w:tabs>
                <w:tab w:val="left" w:pos="3290"/>
              </w:tabs>
              <w:jc w:val="center"/>
              <w:rPr>
                <w:rFonts w:eastAsia="Times New Roman"/>
                <w:lang w:val="sr-Latn-CS"/>
              </w:rPr>
            </w:pPr>
            <w:r w:rsidRPr="00101708">
              <w:rPr>
                <w:rFonts w:eastAsia="Times New Roman"/>
                <w:lang w:val="sr-Latn-CS"/>
              </w:rPr>
              <w:t>s.r.</w:t>
            </w:r>
          </w:p>
        </w:tc>
      </w:tr>
      <w:tr w:rsidR="00314167" w:rsidRPr="00101708" w:rsidTr="00AD2AA7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14167" w:rsidRPr="00101708" w:rsidRDefault="00EA4622" w:rsidP="00314167">
            <w:pPr>
              <w:spacing w:before="120"/>
              <w:rPr>
                <w:rFonts w:eastAsia="Times New Roman"/>
                <w:b/>
                <w:lang w:val="sr-Latn-CS"/>
              </w:rPr>
            </w:pPr>
            <w:r w:rsidRPr="00101708">
              <w:rPr>
                <w:rFonts w:eastAsia="Times New Roman"/>
                <w:b/>
                <w:lang w:val="sr-Latn-CS"/>
              </w:rPr>
              <w:t>Milica Popović</w:t>
            </w:r>
          </w:p>
          <w:p w:rsidR="00314167" w:rsidRPr="00101708" w:rsidRDefault="00314167" w:rsidP="00314167">
            <w:pPr>
              <w:rPr>
                <w:rFonts w:eastAsia="Times New Roman"/>
                <w:lang w:val="sr-Latn-CS"/>
              </w:rPr>
            </w:pPr>
            <w:r w:rsidRPr="00101708">
              <w:rPr>
                <w:rFonts w:eastAsia="Times New Roman"/>
                <w:iCs/>
                <w:lang w:val="sr-Latn-CS"/>
              </w:rPr>
              <w:t xml:space="preserve">Članica komisije </w:t>
            </w:r>
            <w:r w:rsidRPr="00101708">
              <w:rPr>
                <w:rFonts w:eastAsia="Times New Roman"/>
                <w:lang w:val="sr-Latn-CS"/>
              </w:rPr>
              <w:t>za sprovođenje postupka javne nabavk</w:t>
            </w:r>
            <w:r w:rsidRPr="00101708">
              <w:rPr>
                <w:rFonts w:eastAsia="Times New Roman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left w:val="nil"/>
              <w:right w:val="nil"/>
            </w:tcBorders>
          </w:tcPr>
          <w:p w:rsidR="00314167" w:rsidRPr="00101708" w:rsidRDefault="00314167" w:rsidP="00314167">
            <w:pPr>
              <w:tabs>
                <w:tab w:val="left" w:pos="3290"/>
              </w:tabs>
              <w:jc w:val="center"/>
              <w:rPr>
                <w:rFonts w:eastAsia="Times New Roman"/>
                <w:i/>
                <w:lang w:val="sr-Latn-CS"/>
              </w:rPr>
            </w:pPr>
            <w:r w:rsidRPr="00101708">
              <w:rPr>
                <w:rFonts w:eastAsia="Times New Roman"/>
                <w:i/>
                <w:lang w:val="sr-Latn-CS"/>
              </w:rPr>
              <w:t>s.r.</w:t>
            </w:r>
          </w:p>
          <w:p w:rsidR="00314167" w:rsidRPr="00101708" w:rsidRDefault="00314167" w:rsidP="00314167">
            <w:pPr>
              <w:tabs>
                <w:tab w:val="left" w:pos="3290"/>
              </w:tabs>
              <w:jc w:val="center"/>
              <w:rPr>
                <w:rFonts w:eastAsia="Times New Roman"/>
                <w:lang w:val="sr-Latn-CS"/>
              </w:rPr>
            </w:pPr>
          </w:p>
        </w:tc>
      </w:tr>
      <w:tr w:rsidR="00314167" w:rsidRPr="00101708" w:rsidTr="00AD2AA7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4167" w:rsidRPr="00101708" w:rsidRDefault="00314167" w:rsidP="00314167">
            <w:pPr>
              <w:spacing w:before="120"/>
              <w:rPr>
                <w:rFonts w:eastAsia="Times New Roman"/>
                <w:b/>
                <w:iCs/>
                <w:lang w:val="sr-Latn-CS"/>
              </w:rPr>
            </w:pPr>
            <w:r w:rsidRPr="00101708">
              <w:rPr>
                <w:rFonts w:eastAsia="Times New Roman"/>
                <w:b/>
                <w:iCs/>
                <w:lang w:val="sr-Latn-CS"/>
              </w:rPr>
              <w:t>Marina Knežević</w:t>
            </w:r>
          </w:p>
          <w:p w:rsidR="00314167" w:rsidRPr="00101708" w:rsidRDefault="00314167" w:rsidP="00314167">
            <w:pPr>
              <w:rPr>
                <w:rFonts w:eastAsia="Times New Roman"/>
                <w:iCs/>
                <w:lang w:val="sr-Latn-CS"/>
              </w:rPr>
            </w:pPr>
            <w:r w:rsidRPr="00101708">
              <w:rPr>
                <w:rFonts w:eastAsia="Times New Roman"/>
                <w:iCs/>
                <w:lang w:val="sr-Latn-CS"/>
              </w:rPr>
              <w:t>Službeni</w:t>
            </w:r>
            <w:r w:rsidR="003E7768" w:rsidRPr="00101708">
              <w:rPr>
                <w:rFonts w:eastAsia="Times New Roman"/>
                <w:iCs/>
                <w:lang w:val="sr-Latn-CS"/>
              </w:rPr>
              <w:t>ca</w:t>
            </w:r>
            <w:r w:rsidRPr="00101708">
              <w:rPr>
                <w:rFonts w:eastAsia="Times New Roman"/>
                <w:iCs/>
                <w:lang w:val="sr-Latn-CS"/>
              </w:rPr>
              <w:t xml:space="preserve"> za javne nabavke i</w:t>
            </w:r>
          </w:p>
          <w:p w:rsidR="00314167" w:rsidRPr="00101708" w:rsidRDefault="00314167" w:rsidP="00314167">
            <w:pPr>
              <w:rPr>
                <w:rFonts w:eastAsia="Times New Roman"/>
                <w:b/>
                <w:lang w:val="sr-Latn-CS"/>
              </w:rPr>
            </w:pPr>
            <w:r w:rsidRPr="00101708">
              <w:rPr>
                <w:rFonts w:eastAsia="Times New Roman"/>
                <w:iCs/>
                <w:lang w:val="sr-Latn-CS"/>
              </w:rPr>
              <w:t xml:space="preserve">članica komisije </w:t>
            </w:r>
            <w:r w:rsidRPr="00101708">
              <w:rPr>
                <w:rFonts w:eastAsia="Times New Roman"/>
                <w:lang w:val="sr-Latn-CS"/>
              </w:rPr>
              <w:t>za sprovođenje postupka javne nabavk</w:t>
            </w:r>
            <w:r w:rsidRPr="00101708">
              <w:rPr>
                <w:rFonts w:eastAsia="Times New Roman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left w:val="nil"/>
              <w:right w:val="nil"/>
            </w:tcBorders>
          </w:tcPr>
          <w:p w:rsidR="00314167" w:rsidRPr="00101708" w:rsidRDefault="00314167" w:rsidP="00314167">
            <w:pPr>
              <w:tabs>
                <w:tab w:val="left" w:pos="3290"/>
              </w:tabs>
              <w:jc w:val="center"/>
              <w:rPr>
                <w:rFonts w:eastAsia="Times New Roman"/>
                <w:i/>
                <w:lang w:val="sr-Latn-CS"/>
              </w:rPr>
            </w:pPr>
            <w:r w:rsidRPr="00101708">
              <w:rPr>
                <w:rFonts w:eastAsia="Times New Roman"/>
                <w:i/>
                <w:lang w:val="sr-Latn-CS"/>
              </w:rPr>
              <w:t>s.r.</w:t>
            </w:r>
          </w:p>
        </w:tc>
      </w:tr>
      <w:tr w:rsidR="00314167" w:rsidRPr="00101708" w:rsidTr="00AD2AA7">
        <w:trPr>
          <w:trHeight w:val="373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4167" w:rsidRPr="00101708" w:rsidRDefault="00314167" w:rsidP="00314167">
            <w:pPr>
              <w:spacing w:before="120"/>
              <w:rPr>
                <w:rFonts w:eastAsia="Times New Roman"/>
                <w:iCs/>
                <w:lang w:val="sr-Latn-CS"/>
              </w:rPr>
            </w:pPr>
          </w:p>
        </w:tc>
        <w:tc>
          <w:tcPr>
            <w:tcW w:w="2912" w:type="dxa"/>
            <w:tcBorders>
              <w:left w:val="nil"/>
              <w:bottom w:val="nil"/>
              <w:right w:val="nil"/>
            </w:tcBorders>
          </w:tcPr>
          <w:p w:rsidR="00314167" w:rsidRPr="00101708" w:rsidRDefault="00314167" w:rsidP="00314167">
            <w:pPr>
              <w:tabs>
                <w:tab w:val="left" w:pos="3290"/>
              </w:tabs>
              <w:jc w:val="center"/>
              <w:rPr>
                <w:rFonts w:eastAsia="Times New Roman"/>
                <w:i/>
                <w:lang w:val="sr-Latn-CS"/>
              </w:rPr>
            </w:pPr>
            <w:r w:rsidRPr="00101708">
              <w:rPr>
                <w:rFonts w:eastAsia="Times New Roman"/>
                <w:i/>
                <w:lang w:val="sr-Latn-CS"/>
              </w:rPr>
              <w:t>s.r.</w:t>
            </w:r>
          </w:p>
          <w:p w:rsidR="00314167" w:rsidRPr="00101708" w:rsidRDefault="00314167" w:rsidP="00314167">
            <w:pPr>
              <w:tabs>
                <w:tab w:val="left" w:pos="3290"/>
              </w:tabs>
              <w:jc w:val="center"/>
              <w:rPr>
                <w:rFonts w:eastAsia="Times New Roman"/>
                <w:i/>
                <w:lang w:val="sr-Latn-CS"/>
              </w:rPr>
            </w:pPr>
          </w:p>
        </w:tc>
      </w:tr>
    </w:tbl>
    <w:p w:rsidR="00314167" w:rsidRPr="00101708" w:rsidRDefault="00314167" w:rsidP="00314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10170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18"/>
    </w:p>
    <w:p w:rsidR="00314167" w:rsidRPr="00101708" w:rsidRDefault="00314167" w:rsidP="00314167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314167" w:rsidRPr="00101708" w:rsidRDefault="00314167" w:rsidP="0031416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1) u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roku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dostavljanja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izmjene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dopune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ako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prijava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kvalifikaciju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najmanje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dostavljanja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izmjene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dopune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314167" w:rsidRPr="00101708" w:rsidRDefault="00314167" w:rsidP="0031416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2) u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roku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od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deset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dostavljanja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izmjene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dopune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ako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prijava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kvalifikaciju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najmanje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dostavljanja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izmjene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dopune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314167" w:rsidRPr="00101708" w:rsidRDefault="00314167" w:rsidP="0031416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3) do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isteka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polovine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prijava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kvalifikaciju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ako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prijava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kvalifikaciju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kraći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dostavljanja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izmjene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dopune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a u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slučaju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 je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posljednji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kraći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od 24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časa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smatra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da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ističe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istekom</w:t>
      </w:r>
      <w:proofErr w:type="spellEnd"/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tog dana.</w:t>
      </w:r>
    </w:p>
    <w:p w:rsidR="00314167" w:rsidRPr="00101708" w:rsidRDefault="00314167" w:rsidP="00314167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314167" w:rsidRPr="00101708" w:rsidRDefault="00314167" w:rsidP="00314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1017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10170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14167" w:rsidRPr="00101708" w:rsidRDefault="00314167" w:rsidP="00314167">
      <w:pPr>
        <w:rPr>
          <w:rFonts w:ascii="Times New Roman" w:hAnsi="Times New Roman" w:cs="Times New Roman"/>
          <w:sz w:val="24"/>
          <w:szCs w:val="24"/>
        </w:rPr>
      </w:pPr>
    </w:p>
    <w:p w:rsidR="00462BD6" w:rsidRPr="00101708" w:rsidRDefault="00462BD6">
      <w:pPr>
        <w:rPr>
          <w:rFonts w:ascii="Times New Roman" w:hAnsi="Times New Roman" w:cs="Times New Roman"/>
          <w:sz w:val="24"/>
          <w:szCs w:val="24"/>
        </w:rPr>
      </w:pPr>
    </w:p>
    <w:sectPr w:rsidR="00462BD6" w:rsidRPr="00101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837" w:rsidRDefault="00F65837" w:rsidP="00314167">
      <w:pPr>
        <w:spacing w:after="0" w:line="240" w:lineRule="auto"/>
      </w:pPr>
      <w:r>
        <w:separator/>
      </w:r>
    </w:p>
  </w:endnote>
  <w:endnote w:type="continuationSeparator" w:id="0">
    <w:p w:rsidR="00F65837" w:rsidRDefault="00F65837" w:rsidP="00314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837" w:rsidRDefault="00F65837" w:rsidP="00314167">
      <w:pPr>
        <w:spacing w:after="0" w:line="240" w:lineRule="auto"/>
      </w:pPr>
      <w:r>
        <w:separator/>
      </w:r>
    </w:p>
  </w:footnote>
  <w:footnote w:type="continuationSeparator" w:id="0">
    <w:p w:rsidR="00F65837" w:rsidRDefault="00F65837" w:rsidP="00314167">
      <w:pPr>
        <w:spacing w:after="0" w:line="240" w:lineRule="auto"/>
      </w:pPr>
      <w:r>
        <w:continuationSeparator/>
      </w:r>
    </w:p>
  </w:footnote>
  <w:footnote w:id="1">
    <w:p w:rsidR="00314167" w:rsidRPr="007F2BA0" w:rsidRDefault="00314167" w:rsidP="0031416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14167" w:rsidRPr="007F2BA0" w:rsidRDefault="00314167" w:rsidP="0031416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14167" w:rsidRPr="007F2BA0" w:rsidRDefault="00314167" w:rsidP="0031416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314167" w:rsidRPr="007F2BA0" w:rsidRDefault="00314167" w:rsidP="0031416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314167" w:rsidRPr="00367536" w:rsidRDefault="00314167" w:rsidP="0031416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314167" w:rsidRPr="007F2BA0" w:rsidRDefault="00314167" w:rsidP="0031416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314167" w:rsidRPr="0083641C" w:rsidRDefault="00314167" w:rsidP="0031416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314167" w:rsidRPr="007F2BA0" w:rsidRDefault="00314167" w:rsidP="0031416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314167" w:rsidRPr="007F2BA0" w:rsidRDefault="00314167" w:rsidP="0031416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E810D1"/>
    <w:multiLevelType w:val="hybridMultilevel"/>
    <w:tmpl w:val="C9740630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67"/>
    <w:rsid w:val="00101708"/>
    <w:rsid w:val="00205346"/>
    <w:rsid w:val="00314167"/>
    <w:rsid w:val="003803EE"/>
    <w:rsid w:val="003E7768"/>
    <w:rsid w:val="004155BA"/>
    <w:rsid w:val="0041698B"/>
    <w:rsid w:val="00427B61"/>
    <w:rsid w:val="00462BD6"/>
    <w:rsid w:val="00AA5C7A"/>
    <w:rsid w:val="00AF029F"/>
    <w:rsid w:val="00CC26D1"/>
    <w:rsid w:val="00EA4622"/>
    <w:rsid w:val="00F04F4C"/>
    <w:rsid w:val="00F6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261B73"/>
  <w15:chartTrackingRefBased/>
  <w15:docId w15:val="{09AB86E3-F23F-4AC3-AB38-40A1D1ED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1416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416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14167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31416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4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2203</Words>
  <Characters>12561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Knezevic</dc:creator>
  <cp:keywords/>
  <dc:description/>
  <cp:lastModifiedBy>Marina Knezevic</cp:lastModifiedBy>
  <cp:revision>8</cp:revision>
  <dcterms:created xsi:type="dcterms:W3CDTF">2026-02-15T13:24:00Z</dcterms:created>
  <dcterms:modified xsi:type="dcterms:W3CDTF">2026-02-23T12:40:00Z</dcterms:modified>
</cp:coreProperties>
</file>