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28958" w14:textId="77777777" w:rsidR="00425C92" w:rsidRPr="00425C92" w:rsidRDefault="00425C92" w:rsidP="00425C92">
      <w:pPr>
        <w:spacing w:after="0" w:line="240" w:lineRule="auto"/>
        <w:jc w:val="right"/>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OBRAZAC 1  </w:t>
      </w:r>
    </w:p>
    <w:p w14:paraId="77BBF35F"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0746DD7" w14:textId="77777777" w:rsidR="00425C92" w:rsidRPr="00425C92" w:rsidRDefault="00425C92" w:rsidP="00425C92">
      <w:pPr>
        <w:tabs>
          <w:tab w:val="left" w:pos="1701"/>
          <w:tab w:val="left" w:pos="482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AD “MONTECARGO” Podgorica</w:t>
      </w:r>
    </w:p>
    <w:p w14:paraId="0DA67AFE" w14:textId="666C6FE7" w:rsidR="00425C92" w:rsidRPr="00425C92" w:rsidRDefault="00425C92" w:rsidP="00425C92">
      <w:pPr>
        <w:spacing w:after="0" w:line="256"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Broj iz evidencije postupaka javnih nabavki:</w:t>
      </w:r>
      <w:r w:rsidR="00761EB6">
        <w:rPr>
          <w:rFonts w:ascii="Times New Roman" w:eastAsia="Calibri" w:hAnsi="Times New Roman" w:cs="Times New Roman"/>
          <w:sz w:val="24"/>
          <w:szCs w:val="24"/>
        </w:rPr>
        <w:t>1</w:t>
      </w:r>
      <w:r w:rsidR="008740D2">
        <w:rPr>
          <w:rFonts w:ascii="Times New Roman" w:eastAsia="Calibri" w:hAnsi="Times New Roman" w:cs="Times New Roman"/>
          <w:sz w:val="24"/>
          <w:szCs w:val="24"/>
        </w:rPr>
        <w:t>065</w:t>
      </w:r>
    </w:p>
    <w:p w14:paraId="46C92A5B" w14:textId="515C03D2" w:rsidR="00425C92" w:rsidRPr="00425C92" w:rsidRDefault="00425C92" w:rsidP="00425C92">
      <w:pPr>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Redni broj iz Plana javnih </w:t>
      </w:r>
      <w:proofErr w:type="gramStart"/>
      <w:r w:rsidRPr="00425C92">
        <w:rPr>
          <w:rFonts w:ascii="Times New Roman" w:eastAsia="Calibri" w:hAnsi="Times New Roman" w:cs="Times New Roman"/>
          <w:color w:val="000000"/>
          <w:sz w:val="24"/>
          <w:szCs w:val="24"/>
        </w:rPr>
        <w:t>nabavki :</w:t>
      </w:r>
      <w:proofErr w:type="gramEnd"/>
      <w:r w:rsidR="0018299C">
        <w:rPr>
          <w:rFonts w:ascii="Times New Roman" w:eastAsia="Calibri" w:hAnsi="Times New Roman" w:cs="Times New Roman"/>
          <w:color w:val="000000"/>
          <w:sz w:val="24"/>
          <w:szCs w:val="24"/>
        </w:rPr>
        <w:t xml:space="preserve"> 8</w:t>
      </w:r>
      <w:r w:rsidR="008740D2">
        <w:rPr>
          <w:rFonts w:ascii="Times New Roman" w:eastAsia="Calibri" w:hAnsi="Times New Roman" w:cs="Times New Roman"/>
          <w:color w:val="000000"/>
          <w:sz w:val="24"/>
          <w:szCs w:val="24"/>
        </w:rPr>
        <w:t>5</w:t>
      </w:r>
      <w:r w:rsidRPr="00425C92">
        <w:rPr>
          <w:rFonts w:ascii="Times New Roman" w:eastAsia="Calibri" w:hAnsi="Times New Roman" w:cs="Times New Roman"/>
          <w:sz w:val="24"/>
          <w:szCs w:val="24"/>
        </w:rPr>
        <w:t xml:space="preserve"> </w:t>
      </w:r>
    </w:p>
    <w:p w14:paraId="2E6AC05C" w14:textId="1B1D650B" w:rsidR="00425C92" w:rsidRPr="00425C92" w:rsidRDefault="00425C92" w:rsidP="00425C92">
      <w:pPr>
        <w:spacing w:after="0" w:line="256" w:lineRule="auto"/>
        <w:jc w:val="both"/>
        <w:rPr>
          <w:rFonts w:ascii="Times New Roman" w:eastAsia="Calibri" w:hAnsi="Times New Roman" w:cs="Times New Roman"/>
          <w:bCs/>
          <w:color w:val="000000"/>
          <w:sz w:val="24"/>
          <w:szCs w:val="24"/>
        </w:rPr>
      </w:pPr>
      <w:r w:rsidRPr="00425C92">
        <w:rPr>
          <w:rFonts w:ascii="Times New Roman" w:eastAsia="Calibri" w:hAnsi="Times New Roman" w:cs="Times New Roman"/>
          <w:color w:val="000000"/>
          <w:sz w:val="24"/>
          <w:szCs w:val="24"/>
        </w:rPr>
        <w:t>Mjesto i datum: Podgorica,</w:t>
      </w:r>
      <w:r w:rsidR="0017559D">
        <w:rPr>
          <w:rFonts w:ascii="Times New Roman" w:eastAsia="Calibri" w:hAnsi="Times New Roman" w:cs="Times New Roman"/>
          <w:color w:val="000000"/>
          <w:sz w:val="24"/>
          <w:szCs w:val="24"/>
        </w:rPr>
        <w:t xml:space="preserve"> </w:t>
      </w:r>
      <w:r w:rsidR="0018299C">
        <w:rPr>
          <w:rFonts w:ascii="Times New Roman" w:eastAsia="Calibri" w:hAnsi="Times New Roman" w:cs="Times New Roman"/>
          <w:color w:val="000000"/>
          <w:sz w:val="24"/>
          <w:szCs w:val="24"/>
        </w:rPr>
        <w:t>19.</w:t>
      </w:r>
      <w:proofErr w:type="gramStart"/>
      <w:r w:rsidR="0018299C">
        <w:rPr>
          <w:rFonts w:ascii="Times New Roman" w:eastAsia="Calibri" w:hAnsi="Times New Roman" w:cs="Times New Roman"/>
          <w:color w:val="000000"/>
          <w:sz w:val="24"/>
          <w:szCs w:val="24"/>
        </w:rPr>
        <w:t>02.</w:t>
      </w:r>
      <w:r w:rsidR="0017559D">
        <w:rPr>
          <w:rFonts w:ascii="Times New Roman" w:eastAsia="Calibri" w:hAnsi="Times New Roman" w:cs="Times New Roman"/>
          <w:color w:val="000000"/>
          <w:sz w:val="24"/>
          <w:szCs w:val="24"/>
        </w:rPr>
        <w:t>202</w:t>
      </w:r>
      <w:r w:rsidR="008740D2">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.godine</w:t>
      </w:r>
      <w:proofErr w:type="gramEnd"/>
    </w:p>
    <w:p w14:paraId="50625CBE"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688CBE43"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7A6BF6FD"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1AEF4245" w14:textId="77777777" w:rsidR="00425C92" w:rsidRPr="00425C92" w:rsidRDefault="00425C92" w:rsidP="00425C92">
      <w:pPr>
        <w:tabs>
          <w:tab w:val="left" w:pos="1701"/>
          <w:tab w:val="left" w:pos="4820"/>
        </w:tabs>
        <w:spacing w:line="256" w:lineRule="auto"/>
        <w:jc w:val="both"/>
        <w:rPr>
          <w:rFonts w:ascii="Times New Roman" w:eastAsia="Calibri" w:hAnsi="Times New Roman" w:cs="Times New Roman"/>
          <w:color w:val="000000"/>
          <w:sz w:val="24"/>
          <w:szCs w:val="24"/>
        </w:rPr>
      </w:pPr>
      <w:r w:rsidRPr="00425C92">
        <w:rPr>
          <w:rFonts w:ascii="Times New Roman" w:eastAsia="Times New Roman" w:hAnsi="Times New Roman" w:cs="Times New Roman"/>
          <w:sz w:val="24"/>
          <w:szCs w:val="24"/>
          <w:lang w:val="sr-Latn-ME"/>
        </w:rPr>
        <w:t xml:space="preserve">Na osnovu člana 53 stav 3 Zakona o javnim nabavkama („Službeni list CG“, br. 74/19 i 3/23) </w:t>
      </w:r>
      <w:r w:rsidRPr="00425C92">
        <w:rPr>
          <w:rFonts w:ascii="Times New Roman" w:eastAsia="Calibri" w:hAnsi="Times New Roman" w:cs="Times New Roman"/>
          <w:color w:val="000000"/>
          <w:sz w:val="24"/>
          <w:szCs w:val="24"/>
        </w:rPr>
        <w:t xml:space="preserve">AD “MONTECARGO” Podgorica  </w:t>
      </w:r>
      <w:r w:rsidRPr="00425C92">
        <w:rPr>
          <w:rFonts w:ascii="Times New Roman" w:eastAsia="Times New Roman" w:hAnsi="Times New Roman" w:cs="Times New Roman"/>
          <w:sz w:val="24"/>
          <w:szCs w:val="24"/>
          <w:lang w:val="sr-Latn-ME"/>
        </w:rPr>
        <w:t>objavljuje</w:t>
      </w:r>
      <w:r w:rsidRPr="00425C92">
        <w:rPr>
          <w:rFonts w:ascii="Times New Roman" w:eastAsia="Times New Roman" w:hAnsi="Times New Roman" w:cs="Times New Roman"/>
          <w:bCs/>
          <w:color w:val="000000"/>
          <w:sz w:val="24"/>
          <w:szCs w:val="24"/>
          <w:lang w:val="sr-Latn-ME"/>
        </w:rPr>
        <w:t xml:space="preserve">        </w:t>
      </w:r>
    </w:p>
    <w:p w14:paraId="67CE1C5E"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6923310A"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061D463F"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2C1C8ACC"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5E057884"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12ED59F1"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bCs/>
          <w:color w:val="000000"/>
          <w:sz w:val="24"/>
          <w:szCs w:val="24"/>
          <w:lang w:val="sr-Latn-ME"/>
        </w:rPr>
        <w:t xml:space="preserve">                                          </w:t>
      </w:r>
      <w:r w:rsidRPr="00425C92">
        <w:rPr>
          <w:rFonts w:ascii="Times New Roman" w:eastAsia="Times New Roman" w:hAnsi="Times New Roman" w:cs="Times New Roman"/>
          <w:bCs/>
          <w:color w:val="000000"/>
          <w:sz w:val="24"/>
          <w:szCs w:val="24"/>
          <w:lang w:val="sr-Latn-ME"/>
        </w:rPr>
        <w:tab/>
        <w:t xml:space="preserve">                                                      </w:t>
      </w:r>
    </w:p>
    <w:p w14:paraId="36A01AF0" w14:textId="77777777" w:rsidR="00425C92" w:rsidRPr="00425C92" w:rsidRDefault="00425C92" w:rsidP="00425C92">
      <w:pPr>
        <w:keepNext/>
        <w:spacing w:after="0" w:line="240" w:lineRule="auto"/>
        <w:jc w:val="center"/>
        <w:outlineLvl w:val="0"/>
        <w:rPr>
          <w:rFonts w:ascii="Times New Roman" w:eastAsia="Times New Roman" w:hAnsi="Times New Roman" w:cs="Times New Roman"/>
          <w:bCs/>
          <w:color w:val="000000"/>
          <w:sz w:val="24"/>
          <w:szCs w:val="24"/>
          <w:lang w:val="sr-Latn-ME"/>
        </w:rPr>
      </w:pPr>
    </w:p>
    <w:p w14:paraId="37363F5B"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TENDERSKU DOKUMENTACIJU</w:t>
      </w:r>
    </w:p>
    <w:p w14:paraId="37295B8D"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ZA OTVORENI POSTUPAK JAVNE NABAVKE</w:t>
      </w:r>
    </w:p>
    <w:p w14:paraId="48AA13BA"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p>
    <w:p w14:paraId="3FC3A8CD" w14:textId="27EE05BE" w:rsidR="00425C92" w:rsidRPr="00425C92" w:rsidRDefault="00425C92" w:rsidP="00425C92">
      <w:pPr>
        <w:spacing w:line="256" w:lineRule="auto"/>
        <w:jc w:val="center"/>
        <w:rPr>
          <w:rFonts w:ascii="Times New Roman" w:eastAsia="Calibri" w:hAnsi="Times New Roman" w:cs="Times New Roman"/>
          <w:color w:val="000000"/>
          <w:sz w:val="24"/>
          <w:szCs w:val="24"/>
        </w:rPr>
      </w:pPr>
      <w:proofErr w:type="gramStart"/>
      <w:r w:rsidRPr="0018299C">
        <w:rPr>
          <w:rFonts w:ascii="Times New Roman" w:eastAsia="Calibri" w:hAnsi="Times New Roman" w:cs="Times New Roman"/>
          <w:color w:val="000000"/>
          <w:sz w:val="24"/>
          <w:szCs w:val="24"/>
        </w:rPr>
        <w:t>Usluge  reatestacije</w:t>
      </w:r>
      <w:proofErr w:type="gramEnd"/>
      <w:r w:rsidRPr="0018299C">
        <w:rPr>
          <w:rFonts w:ascii="Times New Roman" w:eastAsia="Calibri" w:hAnsi="Times New Roman" w:cs="Times New Roman"/>
          <w:color w:val="000000"/>
          <w:sz w:val="24"/>
          <w:szCs w:val="24"/>
        </w:rPr>
        <w:t xml:space="preserve"> rasporednika DP i K</w:t>
      </w:r>
      <w:r w:rsidR="00D05ADD">
        <w:rPr>
          <w:rFonts w:ascii="Times New Roman" w:eastAsia="Calibri" w:hAnsi="Times New Roman" w:cs="Times New Roman"/>
          <w:color w:val="000000"/>
          <w:sz w:val="24"/>
          <w:szCs w:val="24"/>
        </w:rPr>
        <w:t>A</w:t>
      </w:r>
      <w:r w:rsidRPr="0018299C">
        <w:rPr>
          <w:rFonts w:ascii="Times New Roman" w:eastAsia="Calibri" w:hAnsi="Times New Roman" w:cs="Times New Roman"/>
          <w:color w:val="000000"/>
          <w:sz w:val="24"/>
          <w:szCs w:val="24"/>
        </w:rPr>
        <w:t>ventila teretnih vagona</w:t>
      </w:r>
    </w:p>
    <w:p w14:paraId="502F9F55"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4E005812"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Predmet nabavke se nabavlja:</w:t>
      </w:r>
    </w:p>
    <w:p w14:paraId="7E3F7C5B"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492BCBF"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kao cjelina </w:t>
      </w:r>
    </w:p>
    <w:p w14:paraId="6C5FD7CE"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3E6F3AC"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E1ECE73"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EE2D7C3"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F7C2058"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7F194E6"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9EA3FF5"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AA44BF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C03BBF2"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64DEBC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65B52AF"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28800D85"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53936A3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595F14C7"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2FACEABD"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7B62356"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41766971"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6B7EDA9"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92575E4"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D286B4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2A8F052" w14:textId="77777777" w:rsidR="00425C92" w:rsidRPr="00425C92" w:rsidRDefault="00425C92" w:rsidP="00425C9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color w:val="000000"/>
          <w:sz w:val="24"/>
          <w:szCs w:val="24"/>
          <w:lang w:val="sr-Latn-ME"/>
        </w:rPr>
      </w:pPr>
      <w:bookmarkStart w:id="0" w:name="_Toc62730553"/>
      <w:r w:rsidRPr="00425C92">
        <w:rPr>
          <w:rFonts w:ascii="Times New Roman" w:eastAsia="Times New Roman" w:hAnsi="Times New Roman" w:cs="Times New Roman"/>
          <w:color w:val="000000"/>
          <w:sz w:val="24"/>
          <w:szCs w:val="24"/>
          <w:lang w:val="sr-Latn-ME"/>
        </w:rPr>
        <w:t>POZIV ZA NADMETANJE</w:t>
      </w:r>
      <w:r w:rsidRPr="00425C92">
        <w:rPr>
          <w:rFonts w:ascii="Calibri" w:eastAsia="Calibri" w:hAnsi="Calibri" w:cs="Times New Roman"/>
          <w:color w:val="000000"/>
          <w:vertAlign w:val="superscript"/>
        </w:rPr>
        <w:footnoteReference w:id="1"/>
      </w:r>
      <w:bookmarkEnd w:id="0"/>
      <w:r w:rsidRPr="00425C92">
        <w:rPr>
          <w:rFonts w:ascii="Times New Roman" w:eastAsia="Times New Roman" w:hAnsi="Times New Roman" w:cs="Times New Roman"/>
          <w:color w:val="000000"/>
          <w:sz w:val="24"/>
          <w:szCs w:val="24"/>
          <w:lang w:val="sr-Latn-ME"/>
        </w:rPr>
        <w:t xml:space="preserve"> </w:t>
      </w:r>
    </w:p>
    <w:p w14:paraId="761825C5" w14:textId="77777777" w:rsidR="00425C92" w:rsidRPr="00425C92" w:rsidRDefault="00425C92" w:rsidP="00425C92">
      <w:pPr>
        <w:spacing w:after="0" w:line="240" w:lineRule="auto"/>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ab/>
      </w:r>
    </w:p>
    <w:p w14:paraId="176DE84F" w14:textId="77777777" w:rsidR="00425C92" w:rsidRPr="00425C92" w:rsidRDefault="00425C92" w:rsidP="00425C92">
      <w:pPr>
        <w:spacing w:after="0" w:line="240" w:lineRule="auto"/>
        <w:ind w:left="360"/>
        <w:jc w:val="center"/>
        <w:rPr>
          <w:rFonts w:ascii="Times New Roman" w:eastAsia="Times New Roman" w:hAnsi="Times New Roman" w:cs="Times New Roman"/>
          <w:bCs/>
          <w:color w:val="000000"/>
          <w:sz w:val="24"/>
          <w:szCs w:val="24"/>
          <w:lang w:val="sr-Latn-ME"/>
        </w:rPr>
      </w:pPr>
    </w:p>
    <w:p w14:paraId="15EEE33F" w14:textId="77777777" w:rsidR="0017559D" w:rsidRPr="0017559D" w:rsidRDefault="0017559D" w:rsidP="0017559D">
      <w:pPr>
        <w:numPr>
          <w:ilvl w:val="0"/>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Podaci o naručiocu;</w:t>
      </w:r>
    </w:p>
    <w:p w14:paraId="0890A2DC" w14:textId="77777777" w:rsidR="0017559D" w:rsidRPr="0017559D" w:rsidRDefault="0017559D" w:rsidP="0017559D">
      <w:pPr>
        <w:numPr>
          <w:ilvl w:val="0"/>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 xml:space="preserve">Podaci o postupku i predmetu javne nabavke: </w:t>
      </w:r>
    </w:p>
    <w:p w14:paraId="2FC48387"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Vrsta postupka,</w:t>
      </w:r>
    </w:p>
    <w:p w14:paraId="20F68EF6"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Predmet javne nabavke (vrsta predmeta, naziv i opis predmeta),</w:t>
      </w:r>
    </w:p>
    <w:p w14:paraId="2DD740B2"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Procijenjena vrijednost predmeta nabavke</w:t>
      </w:r>
      <w:r w:rsidRPr="0017559D">
        <w:rPr>
          <w:rFonts w:ascii="Times New Roman" w:eastAsia="Calibri" w:hAnsi="Times New Roman" w:cs="Times New Roman"/>
          <w:color w:val="000000"/>
          <w:sz w:val="24"/>
          <w:szCs w:val="24"/>
          <w:vertAlign w:val="superscript"/>
          <w:lang w:val="sr-Latn-ME"/>
        </w:rPr>
        <w:footnoteReference w:id="2"/>
      </w:r>
      <w:r w:rsidRPr="0017559D">
        <w:rPr>
          <w:rFonts w:ascii="Times New Roman" w:eastAsia="Calibri" w:hAnsi="Times New Roman" w:cs="Times New Roman"/>
          <w:color w:val="000000"/>
          <w:sz w:val="24"/>
          <w:szCs w:val="24"/>
          <w:lang w:val="sr-Latn-ME"/>
        </w:rPr>
        <w:t>,</w:t>
      </w:r>
    </w:p>
    <w:p w14:paraId="35D9B186"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 xml:space="preserve">Način nabavke: </w:t>
      </w:r>
    </w:p>
    <w:p w14:paraId="7B7C38BE"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Cjelina, po partijama,</w:t>
      </w:r>
    </w:p>
    <w:p w14:paraId="6799D3C5"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Zajednička nabavka,</w:t>
      </w:r>
    </w:p>
    <w:p w14:paraId="135E2B6C"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Centralizovana nabavka,</w:t>
      </w:r>
    </w:p>
    <w:p w14:paraId="1EB49592"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Posebni oblik nabavke:</w:t>
      </w:r>
    </w:p>
    <w:p w14:paraId="10DAB285"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Okvirni sporazum,</w:t>
      </w:r>
    </w:p>
    <w:p w14:paraId="30FF5FCD"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Dinamički sistem nabavki,</w:t>
      </w:r>
    </w:p>
    <w:p w14:paraId="500AF9E3"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Elektronska aukcija,</w:t>
      </w:r>
    </w:p>
    <w:p w14:paraId="50215F11"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Elektronski katalog,</w:t>
      </w:r>
    </w:p>
    <w:p w14:paraId="2B48F4B5"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Uslovi za učešće u postupku javne nabavke i posebni osnovi za isključenje,</w:t>
      </w:r>
    </w:p>
    <w:p w14:paraId="28E07BF4"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Kriterijum za izbor najpovoljnije ponude,</w:t>
      </w:r>
    </w:p>
    <w:p w14:paraId="46FFFBF5"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Način, mjesto i vrijeme podnošenja ponuda i otvaranja ponuda,</w:t>
      </w:r>
    </w:p>
    <w:p w14:paraId="6571C84F"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Rok za donošenje odluke o izboru,</w:t>
      </w:r>
    </w:p>
    <w:p w14:paraId="591E6487"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Rok važenja ponude,</w:t>
      </w:r>
    </w:p>
    <w:p w14:paraId="7E03631C"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Garancija ponude</w:t>
      </w:r>
    </w:p>
    <w:p w14:paraId="69CEEAE5" w14:textId="77777777" w:rsidR="00425C92" w:rsidRPr="00425C92" w:rsidRDefault="00425C92" w:rsidP="00425C92">
      <w:pPr>
        <w:spacing w:after="0" w:line="240" w:lineRule="auto"/>
        <w:rPr>
          <w:rFonts w:ascii="Times New Roman" w:eastAsia="Calibri" w:hAnsi="Times New Roman" w:cs="Times New Roman"/>
          <w:color w:val="000000"/>
          <w:sz w:val="24"/>
          <w:szCs w:val="24"/>
          <w:lang w:val="sr-Latn-ME"/>
        </w:rPr>
      </w:pPr>
    </w:p>
    <w:p w14:paraId="42164263" w14:textId="77777777" w:rsidR="00425C92" w:rsidRPr="00425C92" w:rsidRDefault="00425C92" w:rsidP="00425C9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color w:val="000000"/>
          <w:sz w:val="24"/>
          <w:szCs w:val="24"/>
          <w:lang w:val="sr-Latn-ME"/>
        </w:rPr>
      </w:pPr>
      <w:bookmarkStart w:id="1" w:name="_Toc62730554"/>
      <w:r w:rsidRPr="00425C92">
        <w:rPr>
          <w:rFonts w:ascii="Times New Roman" w:eastAsia="Times New Roman" w:hAnsi="Times New Roman" w:cs="Times New Roman"/>
          <w:color w:val="000000"/>
          <w:sz w:val="24"/>
          <w:szCs w:val="24"/>
          <w:lang w:val="sr-Latn-ME"/>
        </w:rPr>
        <w:t>TEHNIČKA SPECIFIKACIJA PREDMETA JAVNE NABAVKE</w:t>
      </w:r>
      <w:r w:rsidRPr="00425C92">
        <w:rPr>
          <w:rFonts w:ascii="Calibri" w:eastAsia="Calibri" w:hAnsi="Calibri" w:cs="Times New Roman"/>
          <w:color w:val="000000"/>
          <w:vertAlign w:val="superscript"/>
        </w:rPr>
        <w:footnoteReference w:id="3"/>
      </w:r>
      <w:bookmarkEnd w:id="1"/>
    </w:p>
    <w:p w14:paraId="6AFD98B8" w14:textId="77777777" w:rsidR="00425C92" w:rsidRPr="00425C92" w:rsidRDefault="00425C92" w:rsidP="00425C92">
      <w:pPr>
        <w:spacing w:after="0" w:line="240" w:lineRule="auto"/>
        <w:rPr>
          <w:rFonts w:ascii="Times New Roman" w:eastAsia="Calibri" w:hAnsi="Times New Roman" w:cs="Times New Roman"/>
          <w:color w:val="000000"/>
          <w:sz w:val="24"/>
          <w:szCs w:val="24"/>
          <w:lang w:val="sr-Latn-ME"/>
        </w:rPr>
      </w:pPr>
    </w:p>
    <w:p w14:paraId="1DD8B2FF" w14:textId="77777777" w:rsidR="00425C92" w:rsidRPr="00425C92" w:rsidRDefault="00425C92" w:rsidP="00425C92">
      <w:pPr>
        <w:numPr>
          <w:ilvl w:val="0"/>
          <w:numId w:val="5"/>
        </w:numPr>
        <w:spacing w:after="0" w:line="240" w:lineRule="auto"/>
        <w:contextualSpacing/>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t>Naziv i opis predmeta nabavke u cjelini, po partijama i stavkama sa bitnim karakteristikama</w:t>
      </w:r>
    </w:p>
    <w:p w14:paraId="1D57A6B2" w14:textId="77777777" w:rsidR="00425C92" w:rsidRPr="00425C92" w:rsidRDefault="00425C92" w:rsidP="00425C92">
      <w:pPr>
        <w:numPr>
          <w:ilvl w:val="0"/>
          <w:numId w:val="5"/>
        </w:numPr>
        <w:spacing w:after="0" w:line="240" w:lineRule="auto"/>
        <w:contextualSpacing/>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46A2CE22"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2" w:name="_Toc62730555"/>
      <w:r w:rsidRPr="00425C92">
        <w:rPr>
          <w:rFonts w:ascii="Times New Roman" w:eastAsia="Times New Roman" w:hAnsi="Times New Roman" w:cs="Times New Roman"/>
          <w:color w:val="000000"/>
          <w:sz w:val="24"/>
          <w:szCs w:val="24"/>
          <w:lang w:val="sr-Latn-ME"/>
        </w:rPr>
        <w:t>DODATNE INFORMACIJE O PREDMETU I POSTUPKU NABAVKE</w:t>
      </w:r>
      <w:r w:rsidRPr="00425C92">
        <w:rPr>
          <w:rFonts w:ascii="Calibri" w:eastAsia="Calibri" w:hAnsi="Calibri" w:cs="Times New Roman"/>
          <w:vertAlign w:val="superscript"/>
        </w:rPr>
        <w:footnoteReference w:id="4"/>
      </w:r>
      <w:bookmarkEnd w:id="2"/>
    </w:p>
    <w:p w14:paraId="6ECAD586"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66E7A73"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line="256" w:lineRule="auto"/>
        <w:rPr>
          <w:rFonts w:ascii="Times New Roman" w:eastAsia="Calibri" w:hAnsi="Times New Roman" w:cs="Times New Roman"/>
          <w:bCs/>
          <w:color w:val="000000"/>
          <w:sz w:val="24"/>
          <w:szCs w:val="24"/>
          <w:lang w:val="sr-Latn-ME"/>
        </w:rPr>
      </w:pPr>
      <w:r w:rsidRPr="00425C92">
        <w:rPr>
          <w:rFonts w:ascii="Times New Roman" w:eastAsia="Calibri" w:hAnsi="Times New Roman" w:cs="Times New Roman"/>
          <w:bCs/>
          <w:color w:val="000000"/>
          <w:sz w:val="24"/>
          <w:szCs w:val="24"/>
          <w:lang w:val="sr-Latn-ME"/>
        </w:rPr>
        <w:t>Procijenjena vrijednost predmenta nabavke:</w:t>
      </w:r>
      <w:r w:rsidRPr="00425C92">
        <w:rPr>
          <w:rFonts w:ascii="Times New Roman" w:eastAsia="Calibri" w:hAnsi="Times New Roman" w:cs="Times New Roman"/>
          <w:bCs/>
          <w:color w:val="000000"/>
          <w:sz w:val="24"/>
          <w:szCs w:val="24"/>
          <w:vertAlign w:val="superscript"/>
          <w:lang w:val="sr-Latn-ME"/>
        </w:rPr>
        <w:footnoteReference w:id="5"/>
      </w:r>
    </w:p>
    <w:p w14:paraId="075C88E3" w14:textId="77777777" w:rsidR="00425C92" w:rsidRPr="00425C92" w:rsidRDefault="00425C92" w:rsidP="00425C92">
      <w:pPr>
        <w:spacing w:line="256" w:lineRule="auto"/>
        <w:jc w:val="both"/>
        <w:rPr>
          <w:rFonts w:ascii="Times New Roman" w:eastAsia="Calibri" w:hAnsi="Times New Roman" w:cs="Times New Roman"/>
          <w:color w:val="000000"/>
          <w:sz w:val="24"/>
          <w:szCs w:val="24"/>
          <w:lang w:val="sr-Latn-ME"/>
        </w:rPr>
      </w:pPr>
    </w:p>
    <w:p w14:paraId="03FC30BA" w14:textId="77777777" w:rsidR="00425C92" w:rsidRPr="00425C92" w:rsidRDefault="00425C92" w:rsidP="00425C92">
      <w:pPr>
        <w:spacing w:line="256" w:lineRule="auto"/>
        <w:jc w:val="both"/>
        <w:rPr>
          <w:rFonts w:ascii="Times New Roman" w:eastAsia="Calibri" w:hAnsi="Times New Roman" w:cs="Times New Roman"/>
          <w:bCs/>
          <w:color w:val="000000"/>
          <w:sz w:val="24"/>
          <w:szCs w:val="24"/>
          <w:lang w:val="sr-Latn-ME"/>
        </w:rPr>
      </w:pPr>
      <w:r w:rsidRPr="00425C92">
        <w:rPr>
          <w:rFonts w:ascii="Times New Roman" w:eastAsia="Calibri" w:hAnsi="Times New Roman" w:cs="Times New Roman"/>
          <w:color w:val="000000"/>
          <w:sz w:val="24"/>
          <w:szCs w:val="24"/>
          <w:lang w:val="sr-Latn-ME"/>
        </w:rPr>
        <w:lastRenderedPageBreak/>
        <w:sym w:font="Wingdings" w:char="F0A8"/>
      </w:r>
      <w:r w:rsidRPr="00425C92">
        <w:rPr>
          <w:rFonts w:ascii="Times New Roman" w:eastAsia="Calibri" w:hAnsi="Times New Roman" w:cs="Times New Roman"/>
          <w:color w:val="000000"/>
          <w:sz w:val="24"/>
          <w:szCs w:val="24"/>
          <w:lang w:val="sr-Latn-ME"/>
        </w:rPr>
        <w:t xml:space="preserve"> </w:t>
      </w:r>
      <w:r w:rsidRPr="00425C92">
        <w:rPr>
          <w:rFonts w:ascii="Times New Roman" w:eastAsia="Calibri" w:hAnsi="Times New Roman" w:cs="Times New Roman"/>
          <w:bCs/>
          <w:color w:val="000000"/>
          <w:sz w:val="24"/>
          <w:szCs w:val="24"/>
          <w:lang w:val="sr-Latn-ME"/>
        </w:rPr>
        <w:t>Procijenjena vrijednost predmeta nabavke bez zaključivanja okvirnog sporazuma</w:t>
      </w:r>
      <w:r w:rsidRPr="00425C92">
        <w:rPr>
          <w:rFonts w:ascii="Times New Roman" w:eastAsia="Calibri" w:hAnsi="Times New Roman" w:cs="Times New Roman"/>
          <w:color w:val="000000"/>
          <w:sz w:val="24"/>
          <w:szCs w:val="24"/>
          <w:lang w:val="sr-Latn-ME"/>
        </w:rPr>
        <w:t>:</w:t>
      </w:r>
    </w:p>
    <w:p w14:paraId="7CE61540" w14:textId="43C2A9AC" w:rsidR="00425C92" w:rsidRPr="00425C92" w:rsidRDefault="00425C92" w:rsidP="00425C92">
      <w:pPr>
        <w:spacing w:line="256" w:lineRule="auto"/>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sym w:font="Wingdings" w:char="F0A8"/>
      </w:r>
      <w:r w:rsidRPr="00425C92">
        <w:rPr>
          <w:rFonts w:ascii="Times New Roman" w:eastAsia="Calibri" w:hAnsi="Times New Roman" w:cs="Times New Roman"/>
          <w:color w:val="000000"/>
          <w:sz w:val="24"/>
          <w:szCs w:val="24"/>
          <w:lang w:val="sr-Latn-ME"/>
        </w:rPr>
        <w:t xml:space="preserve"> kao cjeline je </w:t>
      </w:r>
      <w:r w:rsidR="0018299C">
        <w:rPr>
          <w:rFonts w:ascii="Times New Roman" w:eastAsia="Calibri" w:hAnsi="Times New Roman" w:cs="Times New Roman"/>
          <w:color w:val="000000"/>
          <w:sz w:val="24"/>
          <w:szCs w:val="24"/>
          <w:lang w:val="sr-Latn-ME"/>
        </w:rPr>
        <w:t>7</w:t>
      </w:r>
      <w:r w:rsidR="004427BA">
        <w:rPr>
          <w:rFonts w:ascii="Times New Roman" w:eastAsia="Calibri" w:hAnsi="Times New Roman" w:cs="Times New Roman"/>
          <w:color w:val="000000"/>
          <w:sz w:val="24"/>
          <w:szCs w:val="24"/>
          <w:lang w:val="sr-Latn-ME"/>
        </w:rPr>
        <w:t>0</w:t>
      </w:r>
      <w:r w:rsidRPr="00425C92">
        <w:rPr>
          <w:rFonts w:ascii="Times New Roman" w:eastAsia="Calibri" w:hAnsi="Times New Roman" w:cs="Times New Roman"/>
          <w:color w:val="000000"/>
          <w:sz w:val="24"/>
          <w:szCs w:val="24"/>
          <w:lang w:val="sr-Latn-ME"/>
        </w:rPr>
        <w:t>.000,00 €;</w:t>
      </w:r>
    </w:p>
    <w:p w14:paraId="2D63ABFB" w14:textId="77777777" w:rsidR="00425C92" w:rsidRPr="00425C92" w:rsidRDefault="00425C92" w:rsidP="00425C9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color w:val="000000"/>
          <w:sz w:val="24"/>
          <w:szCs w:val="24"/>
          <w:lang w:val="sr-Latn-ME"/>
        </w:rPr>
        <w:t>Obrazloženje razloga zašto predmet nabavke nije podijeljen na partije:</w:t>
      </w:r>
      <w:r w:rsidRPr="00425C92">
        <w:rPr>
          <w:rFonts w:ascii="Times New Roman" w:eastAsia="Times New Roman" w:hAnsi="Times New Roman" w:cs="Times New Roman"/>
          <w:color w:val="000000"/>
          <w:sz w:val="24"/>
          <w:szCs w:val="24"/>
          <w:vertAlign w:val="superscript"/>
          <w:lang w:val="sr-Latn-ME"/>
        </w:rPr>
        <w:footnoteReference w:id="6"/>
      </w:r>
    </w:p>
    <w:p w14:paraId="63C9780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Nije podjeljen na partije iz razloga što se radi o istoj vrsti usluge</w:t>
      </w:r>
    </w:p>
    <w:p w14:paraId="430F6995"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1525152"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ZAKLJUČIVANJE OKVIRNOG SPORAZUMA</w:t>
      </w:r>
      <w:r w:rsidRPr="00425C92">
        <w:rPr>
          <w:rFonts w:ascii="Times New Roman" w:eastAsia="Times New Roman" w:hAnsi="Times New Roman" w:cs="Times New Roman"/>
          <w:color w:val="000000"/>
          <w:sz w:val="24"/>
          <w:szCs w:val="24"/>
          <w:vertAlign w:val="superscript"/>
          <w:lang w:val="sr-Latn-ME"/>
        </w:rPr>
        <w:footnoteReference w:id="7"/>
      </w:r>
    </w:p>
    <w:p w14:paraId="0E06889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BB3B000"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Zaključiće se okvirni sporazum:</w:t>
      </w:r>
    </w:p>
    <w:p w14:paraId="2773B5FC"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D19510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6F4724A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7561F12"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PODACI O NARUČIOCIMA KOJI ZAKLJUČUJU ZAJEDNIČKU NABAVKU</w:t>
      </w:r>
    </w:p>
    <w:p w14:paraId="5DF2A784"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11152B6"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Ne sprovodi se zajednička nabavka</w:t>
      </w:r>
    </w:p>
    <w:p w14:paraId="509EEF3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C4B649F" w14:textId="77777777" w:rsidR="00425C92" w:rsidRPr="00425C92" w:rsidRDefault="00425C92" w:rsidP="00425C9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PODACI O NARUČIOCIMA KOJI SU UKLJUČENI U CENTRALIZOVANU NABAVKU</w:t>
      </w:r>
    </w:p>
    <w:p w14:paraId="7360139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7DC23A7"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sprovodi se centralizovana nabavka</w:t>
      </w:r>
    </w:p>
    <w:p w14:paraId="6350A67E"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28100E09"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NAČIN SPROVOĐENJA ELEKTRONSKE AUKCIJE</w:t>
      </w:r>
    </w:p>
    <w:p w14:paraId="0AF7361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8E269B1" w14:textId="77777777" w:rsidR="00425C92" w:rsidRPr="00425C92" w:rsidRDefault="00425C92" w:rsidP="00425C92">
      <w:pPr>
        <w:spacing w:after="0" w:line="240" w:lineRule="auto"/>
        <w:jc w:val="both"/>
        <w:rPr>
          <w:rFonts w:ascii="Times New Roman" w:eastAsia="Times New Roman" w:hAnsi="Times New Roman" w:cs="Times New Roman"/>
          <w:color w:val="222A35"/>
          <w:sz w:val="24"/>
          <w:szCs w:val="24"/>
          <w:lang w:val="sr-Latn-ME"/>
        </w:rPr>
      </w:pPr>
      <w:r w:rsidRPr="00425C92">
        <w:rPr>
          <w:rFonts w:ascii="Times New Roman" w:eastAsia="Times New Roman" w:hAnsi="Times New Roman" w:cs="Times New Roman"/>
          <w:color w:val="222A35"/>
          <w:sz w:val="24"/>
          <w:szCs w:val="24"/>
          <w:lang w:val="sr-Latn-ME"/>
        </w:rPr>
        <w:t>Ne</w:t>
      </w:r>
    </w:p>
    <w:p w14:paraId="30FD8FA2"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0A7BF5A6"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ELEKTRONSKI KATALOG</w:t>
      </w:r>
      <w:r w:rsidRPr="00425C92">
        <w:rPr>
          <w:rFonts w:ascii="Times New Roman" w:eastAsia="Times New Roman" w:hAnsi="Times New Roman" w:cs="Times New Roman"/>
          <w:color w:val="FF0000"/>
          <w:sz w:val="24"/>
          <w:szCs w:val="24"/>
          <w:lang w:val="sr-Latn-ME"/>
        </w:rPr>
        <w:t xml:space="preserve"> </w:t>
      </w:r>
    </w:p>
    <w:p w14:paraId="508B92D5" w14:textId="77777777" w:rsidR="00425C92" w:rsidRPr="00425C92" w:rsidRDefault="00425C92" w:rsidP="00425C92">
      <w:pPr>
        <w:spacing w:after="0" w:line="240" w:lineRule="auto"/>
        <w:jc w:val="both"/>
        <w:rPr>
          <w:rFonts w:ascii="Times New Roman" w:eastAsia="Times New Roman" w:hAnsi="Times New Roman" w:cs="Times New Roman"/>
          <w:color w:val="FF0000"/>
          <w:sz w:val="24"/>
          <w:szCs w:val="24"/>
          <w:lang w:val="sr-Latn-ME"/>
        </w:rPr>
      </w:pPr>
    </w:p>
    <w:p w14:paraId="158CD1B2" w14:textId="77777777" w:rsidR="00425C92" w:rsidRPr="00425C92" w:rsidRDefault="00425C92" w:rsidP="00425C92">
      <w:pPr>
        <w:spacing w:after="0" w:line="240" w:lineRule="auto"/>
        <w:jc w:val="both"/>
        <w:rPr>
          <w:rFonts w:ascii="Times New Roman" w:eastAsia="Times New Roman" w:hAnsi="Times New Roman" w:cs="Times New Roman"/>
          <w:color w:val="222A35"/>
          <w:sz w:val="24"/>
          <w:szCs w:val="24"/>
          <w:lang w:val="sr-Latn-ME"/>
        </w:rPr>
      </w:pPr>
      <w:r w:rsidRPr="00425C92">
        <w:rPr>
          <w:rFonts w:ascii="Times New Roman" w:eastAsia="Times New Roman" w:hAnsi="Times New Roman" w:cs="Times New Roman"/>
          <w:color w:val="222A35"/>
          <w:sz w:val="24"/>
          <w:szCs w:val="24"/>
          <w:lang w:val="sr-Latn-ME"/>
        </w:rPr>
        <w:t>Ne</w:t>
      </w:r>
    </w:p>
    <w:p w14:paraId="565544BF"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03B3E3D"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PONUDA SA VARIJANTAMA</w:t>
      </w:r>
    </w:p>
    <w:p w14:paraId="1BCF5E63"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D64C697"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Mogućnost podnošenja ponude sa varijantama</w:t>
      </w:r>
    </w:p>
    <w:p w14:paraId="1E238BC3"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54B589E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sz w:val="24"/>
          <w:szCs w:val="24"/>
          <w:lang w:val="sr-Latn-ME"/>
        </w:rPr>
        <w:t>Varijante ponude nijesu dozvoljene i neće biti razmatrane.</w:t>
      </w:r>
    </w:p>
    <w:p w14:paraId="53779F55"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2F285FDD"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FF0000"/>
          <w:sz w:val="24"/>
          <w:szCs w:val="24"/>
          <w:lang w:val="sr-Latn-ME"/>
        </w:rPr>
      </w:pPr>
      <w:r w:rsidRPr="00425C92">
        <w:rPr>
          <w:rFonts w:ascii="Times New Roman" w:eastAsia="Times New Roman" w:hAnsi="Times New Roman" w:cs="Times New Roman"/>
          <w:sz w:val="24"/>
          <w:szCs w:val="24"/>
          <w:lang w:val="sr-Latn-ME"/>
        </w:rPr>
        <w:t>REZERVISANA NABAVKA</w:t>
      </w:r>
    </w:p>
    <w:p w14:paraId="3AF26EE9"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0195C162"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69286CD2"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sz w:val="24"/>
          <w:szCs w:val="24"/>
          <w:lang w:val="sr-Latn-ME"/>
        </w:rPr>
      </w:pPr>
      <w:bookmarkStart w:id="3" w:name="_Toc62730556"/>
      <w:r w:rsidRPr="00425C92">
        <w:rPr>
          <w:rFonts w:ascii="Times New Roman" w:eastAsia="Times New Roman" w:hAnsi="Times New Roman" w:cs="Times New Roman"/>
          <w:sz w:val="24"/>
          <w:szCs w:val="24"/>
          <w:lang w:val="sr-Latn-ME"/>
        </w:rPr>
        <w:t>NAČIN UTVRĐIVANJA EKVIVALENTNOSTI</w:t>
      </w:r>
      <w:bookmarkEnd w:id="3"/>
    </w:p>
    <w:p w14:paraId="4EE3922D"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0B6B9E25"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Ne</w:t>
      </w:r>
    </w:p>
    <w:p w14:paraId="3A9EA418"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7309FE76"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6173FB96"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sz w:val="24"/>
          <w:szCs w:val="24"/>
          <w:lang w:val="sr-Latn-ME"/>
        </w:rPr>
      </w:pPr>
      <w:bookmarkStart w:id="4" w:name="_Toc62730557"/>
      <w:r w:rsidRPr="00425C92">
        <w:rPr>
          <w:rFonts w:ascii="Times New Roman" w:eastAsia="Times New Roman" w:hAnsi="Times New Roman" w:cs="Times New Roman"/>
          <w:sz w:val="24"/>
          <w:szCs w:val="24"/>
          <w:lang w:val="sr-Latn-ME"/>
        </w:rPr>
        <w:t>OSNOVI ZA OBAVEZNO ISKLJUČENJE IZ POSTUPKA JAVNE NABAVKE</w:t>
      </w:r>
      <w:bookmarkEnd w:id="4"/>
    </w:p>
    <w:p w14:paraId="39879A1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222FFE3D"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Privredni subjekat će se isključiti iz postupka javne nabavke, ako: </w:t>
      </w:r>
    </w:p>
    <w:p w14:paraId="26392A60"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bookmarkStart w:id="5" w:name="_Toc62730558"/>
      <w:r w:rsidRPr="00425C92">
        <w:rPr>
          <w:rFonts w:ascii="Times New Roman" w:eastAsia="Times New Roman" w:hAnsi="Times New Roman" w:cs="Times New Roman"/>
          <w:sz w:val="24"/>
          <w:szCs w:val="24"/>
          <w:lang w:val="sr-Latn-ME"/>
        </w:rPr>
        <w:t>je vršio neprimjeren uticaj u smislu člana 38 stav 2 tačka 1 ovog zakona;</w:t>
      </w:r>
    </w:p>
    <w:p w14:paraId="7A1B71E6"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sukob interesa iz člana 41 stav 1 tačka 2 ili člana 42 ovog zakona;</w:t>
      </w:r>
    </w:p>
    <w:p w14:paraId="09ED7A45"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ispunjava uslov iz člana 99 ovog zakona;</w:t>
      </w:r>
    </w:p>
    <w:p w14:paraId="76786A53"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ispunjava uslov iz čl. 102, 104 ili 106 ovog zakona predviđen tenderskom dokumentacijom;</w:t>
      </w:r>
    </w:p>
    <w:p w14:paraId="0493FA60"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3BF8F10B"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5844075D"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4DB68DB"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drugi razlog propisan ovim zakonom.</w:t>
      </w:r>
    </w:p>
    <w:p w14:paraId="30526CE1"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SREDSTVA FINANSIJSKOG OBEZBJEĐENJA UGOVORA O JAVNOJ NABAVCI</w:t>
      </w:r>
      <w:bookmarkEnd w:id="5"/>
    </w:p>
    <w:p w14:paraId="6527CCFA"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2EF7979"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Ponuđač čija ponuda bude izabrana kao najpovoljnija je dužan da uz potpisan ugovor o javnoj nabavci dostavi naručiocu:</w:t>
      </w:r>
    </w:p>
    <w:p w14:paraId="7813EAF3"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sz w:val="24"/>
          <w:szCs w:val="24"/>
          <w:lang w:val="sr-Latn-ME"/>
        </w:rPr>
        <w:t>garanciju za dobro izvršenje ugovora  ako su potpisnici dužni da ga izvršavaju</w:t>
      </w:r>
      <w:r w:rsidRPr="00425C92">
        <w:rPr>
          <w:rFonts w:ascii="Times New Roman" w:eastAsia="Times New Roman" w:hAnsi="Times New Roman" w:cs="Times New Roman"/>
          <w:sz w:val="24"/>
          <w:szCs w:val="24"/>
          <w:vertAlign w:val="superscript"/>
          <w:lang w:val="sr-Latn-ME"/>
        </w:rPr>
        <w:footnoteReference w:id="8"/>
      </w:r>
      <w:r w:rsidRPr="00425C92">
        <w:rPr>
          <w:rFonts w:ascii="Times New Roman" w:eastAsia="Times New Roman" w:hAnsi="Times New Roman" w:cs="Times New Roman"/>
          <w:sz w:val="24"/>
          <w:szCs w:val="24"/>
          <w:lang w:val="sr-Latn-ME"/>
        </w:rPr>
        <w:t xml:space="preserve">, za slučaj povrede ugovorenih obaveza </w:t>
      </w:r>
      <w:r w:rsidRPr="00425C92">
        <w:rPr>
          <w:rFonts w:ascii="Times New Roman" w:eastAsia="Times New Roman" w:hAnsi="Times New Roman" w:cs="Times New Roman"/>
          <w:color w:val="000000"/>
          <w:sz w:val="24"/>
          <w:szCs w:val="24"/>
          <w:lang w:val="sr-Latn-ME"/>
        </w:rPr>
        <w:t>u iznosu od 10% od vrijednosti ugovora</w:t>
      </w:r>
      <w:r w:rsidRPr="00425C92">
        <w:rPr>
          <w:rFonts w:ascii="Times New Roman" w:eastAsia="Times New Roman" w:hAnsi="Times New Roman" w:cs="Times New Roman"/>
          <w:sz w:val="24"/>
          <w:szCs w:val="24"/>
          <w:vertAlign w:val="superscript"/>
          <w:lang w:val="sr-Latn-ME"/>
        </w:rPr>
        <w:t xml:space="preserve"> </w:t>
      </w:r>
      <w:r w:rsidRPr="00425C92">
        <w:rPr>
          <w:rFonts w:ascii="Times New Roman" w:eastAsia="Times New Roman" w:hAnsi="Times New Roman" w:cs="Times New Roman"/>
          <w:sz w:val="24"/>
          <w:szCs w:val="24"/>
          <w:vertAlign w:val="superscript"/>
          <w:lang w:val="sr-Latn-ME"/>
        </w:rPr>
        <w:footnoteReference w:id="9"/>
      </w:r>
      <w:r w:rsidRPr="00425C92">
        <w:rPr>
          <w:rFonts w:ascii="Times New Roman" w:eastAsia="Times New Roman" w:hAnsi="Times New Roman" w:cs="Times New Roman"/>
          <w:sz w:val="24"/>
          <w:szCs w:val="24"/>
          <w:lang w:val="sr-Latn-ME"/>
        </w:rPr>
        <w:t xml:space="preserve"> </w:t>
      </w:r>
    </w:p>
    <w:p w14:paraId="2F295DDF" w14:textId="77777777" w:rsidR="00425C92" w:rsidRPr="00425C92" w:rsidRDefault="00425C92" w:rsidP="00425C92">
      <w:pPr>
        <w:spacing w:after="0" w:line="240" w:lineRule="auto"/>
        <w:jc w:val="both"/>
        <w:rPr>
          <w:rFonts w:ascii="Times New Roman" w:eastAsia="Calibri" w:hAnsi="Times New Roman" w:cs="Times New Roman"/>
          <w:color w:val="000000"/>
          <w:sz w:val="24"/>
          <w:szCs w:val="24"/>
          <w:lang w:val="sr-Latn-ME"/>
        </w:rPr>
      </w:pPr>
    </w:p>
    <w:p w14:paraId="6102F593"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color w:val="000000"/>
          <w:sz w:val="24"/>
          <w:szCs w:val="24"/>
          <w:lang w:val="sr-Latn-ME"/>
        </w:rPr>
      </w:pPr>
      <w:bookmarkStart w:id="6" w:name="_Toc62730559"/>
      <w:r w:rsidRPr="00425C92">
        <w:rPr>
          <w:rFonts w:ascii="Times New Roman" w:eastAsia="Times New Roman" w:hAnsi="Times New Roman" w:cs="Times New Roman"/>
          <w:sz w:val="24"/>
          <w:szCs w:val="24"/>
          <w:lang w:val="sr-Latn-ME"/>
        </w:rPr>
        <w:t>METODOLOGIJA VREDNOVANJA PONUDA</w:t>
      </w:r>
      <w:bookmarkEnd w:id="6"/>
    </w:p>
    <w:p w14:paraId="4993DFC5"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48FC5A76" w14:textId="77777777" w:rsidR="00425C92" w:rsidRPr="00425C92" w:rsidRDefault="00425C92" w:rsidP="00425C92">
      <w:pPr>
        <w:spacing w:line="256"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 xml:space="preserve">Naručilac će u postupku javne nabavki izabrati ekonomski najpovoljniju ponudu, primjenom pristupa isplativosti, po osnovu kriterijuma: </w:t>
      </w:r>
    </w:p>
    <w:p w14:paraId="14274F2A" w14:textId="77777777" w:rsidR="00425C92" w:rsidRPr="00425C92" w:rsidRDefault="00425C92" w:rsidP="00425C92">
      <w:pPr>
        <w:numPr>
          <w:ilvl w:val="0"/>
          <w:numId w:val="7"/>
        </w:numPr>
        <w:spacing w:after="0" w:line="240" w:lineRule="auto"/>
        <w:rPr>
          <w:rFonts w:ascii="Times New Roman" w:eastAsia="Calibri" w:hAnsi="Times New Roman" w:cs="Times New Roman"/>
          <w:sz w:val="24"/>
          <w:szCs w:val="24"/>
        </w:rPr>
      </w:pPr>
      <w:r w:rsidRPr="00425C92">
        <w:rPr>
          <w:rFonts w:ascii="Times New Roman" w:eastAsia="Calibri" w:hAnsi="Times New Roman" w:cs="Times New Roman"/>
          <w:sz w:val="24"/>
          <w:szCs w:val="24"/>
        </w:rPr>
        <w:t xml:space="preserve">ODNOS </w:t>
      </w:r>
      <w:proofErr w:type="gramStart"/>
      <w:r w:rsidRPr="00425C92">
        <w:rPr>
          <w:rFonts w:ascii="Times New Roman" w:eastAsia="Calibri" w:hAnsi="Times New Roman" w:cs="Times New Roman"/>
          <w:sz w:val="24"/>
          <w:szCs w:val="24"/>
        </w:rPr>
        <w:t>CIJENE  KVALITETA</w:t>
      </w:r>
      <w:proofErr w:type="gramEnd"/>
    </w:p>
    <w:p w14:paraId="4314C01F" w14:textId="77777777" w:rsidR="00425C92" w:rsidRPr="00425C92" w:rsidRDefault="00425C92" w:rsidP="00425C92">
      <w:pPr>
        <w:numPr>
          <w:ilvl w:val="0"/>
          <w:numId w:val="8"/>
        </w:numPr>
        <w:spacing w:after="0" w:line="240"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Cijena ……………………………............…90 bodova</w:t>
      </w:r>
    </w:p>
    <w:p w14:paraId="0E1B3224" w14:textId="77777777" w:rsidR="00425C92" w:rsidRPr="00425C92" w:rsidRDefault="00425C92" w:rsidP="00425C92">
      <w:pPr>
        <w:numPr>
          <w:ilvl w:val="0"/>
          <w:numId w:val="8"/>
        </w:numPr>
        <w:spacing w:after="0" w:line="240"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Kvalitet – rok izvršenja usluge……………  10 bodova</w:t>
      </w:r>
    </w:p>
    <w:p w14:paraId="445F507E" w14:textId="77777777" w:rsidR="00425C92" w:rsidRPr="00425C92" w:rsidRDefault="00425C92" w:rsidP="00425C92">
      <w:pPr>
        <w:spacing w:after="0" w:line="240" w:lineRule="auto"/>
        <w:ind w:left="1080"/>
        <w:jc w:val="both"/>
        <w:rPr>
          <w:rFonts w:ascii="Times New Roman" w:eastAsia="Calibri" w:hAnsi="Times New Roman" w:cs="Times New Roman"/>
          <w:sz w:val="24"/>
          <w:szCs w:val="24"/>
        </w:rPr>
      </w:pPr>
    </w:p>
    <w:p w14:paraId="179FBB35"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po osnovu vrednovanja cijene:</w:t>
      </w:r>
    </w:p>
    <w:p w14:paraId="65DD9407"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Najniža ponuđena cijena = 90 bodova</w:t>
      </w:r>
    </w:p>
    <w:p w14:paraId="0084BE18"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za ponuđenu cijenu konkretnog ponuđača = najniža ponuđena cijena / ponuđena cijena konkretnog ponuđača x 90</w:t>
      </w:r>
    </w:p>
    <w:p w14:paraId="7F7D4142"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p>
    <w:p w14:paraId="033D7712"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po osnovu vrednovanja roka kao mjerila kvaluteta:</w:t>
      </w:r>
    </w:p>
    <w:p w14:paraId="680D9061"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Najkraći rok izvršenja usluge = 10 bodova</w:t>
      </w:r>
    </w:p>
    <w:p w14:paraId="6B68C4D6"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za ponuđeni rok konkretnog ponuđača = najniži ponuđeni rok / ponuđeni rok konkretnog ponuđača x 10</w:t>
      </w:r>
    </w:p>
    <w:p w14:paraId="2D54304B"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Napomena. </w:t>
      </w:r>
      <w:proofErr w:type="gramStart"/>
      <w:r w:rsidRPr="00425C92">
        <w:rPr>
          <w:rFonts w:ascii="Times New Roman" w:eastAsia="Calibri" w:hAnsi="Times New Roman" w:cs="Times New Roman"/>
          <w:color w:val="000000"/>
          <w:sz w:val="24"/>
          <w:szCs w:val="24"/>
        </w:rPr>
        <w:t>Ponuđač  je</w:t>
      </w:r>
      <w:proofErr w:type="gramEnd"/>
      <w:r w:rsidRPr="00425C92">
        <w:rPr>
          <w:rFonts w:ascii="Times New Roman" w:eastAsia="Calibri" w:hAnsi="Times New Roman" w:cs="Times New Roman"/>
          <w:color w:val="000000"/>
          <w:sz w:val="24"/>
          <w:szCs w:val="24"/>
        </w:rPr>
        <w:t xml:space="preserve"> dužan da u ponudi navede rok izvršenja usluge koji će se koristiti za vrednovanje podkriterijuma roka. Rok se računa od momenta prijema </w:t>
      </w:r>
      <w:proofErr w:type="gramStart"/>
      <w:r w:rsidRPr="00425C92">
        <w:rPr>
          <w:rFonts w:ascii="Times New Roman" w:eastAsia="Calibri" w:hAnsi="Times New Roman" w:cs="Times New Roman"/>
          <w:color w:val="000000"/>
          <w:sz w:val="24"/>
          <w:szCs w:val="24"/>
        </w:rPr>
        <w:t>rasporednika  DP</w:t>
      </w:r>
      <w:proofErr w:type="gramEnd"/>
      <w:r w:rsidRPr="00425C92">
        <w:rPr>
          <w:rFonts w:ascii="Times New Roman" w:eastAsia="Calibri" w:hAnsi="Times New Roman" w:cs="Times New Roman"/>
          <w:color w:val="000000"/>
          <w:sz w:val="24"/>
          <w:szCs w:val="24"/>
        </w:rPr>
        <w:t xml:space="preserve"> i KA ventila  u radionicu  Ponuđača.</w:t>
      </w:r>
    </w:p>
    <w:p w14:paraId="11CD6C1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0B95739"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7" w:name="_Toc62730560"/>
      <w:r w:rsidRPr="00425C92">
        <w:rPr>
          <w:rFonts w:ascii="Times New Roman" w:eastAsia="Times New Roman" w:hAnsi="Times New Roman" w:cs="Times New Roman"/>
          <w:sz w:val="24"/>
          <w:szCs w:val="24"/>
          <w:lang w:val="sr-Latn-ME"/>
        </w:rPr>
        <w:t>JEZIK PONUDE</w:t>
      </w:r>
      <w:bookmarkEnd w:id="7"/>
    </w:p>
    <w:p w14:paraId="3153F282"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C8B460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Ponuda se sačinjava na:</w:t>
      </w:r>
    </w:p>
    <w:p w14:paraId="060A94D3"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5EFC1620"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07E9C1AA"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8" w:name="_Toc62730561"/>
      <w:r w:rsidRPr="00425C92">
        <w:rPr>
          <w:rFonts w:ascii="Times New Roman" w:eastAsia="Times New Roman" w:hAnsi="Times New Roman" w:cs="Times New Roman"/>
          <w:sz w:val="24"/>
          <w:szCs w:val="24"/>
          <w:lang w:val="sr-Latn-ME"/>
        </w:rPr>
        <w:t>NAČIN, MJESTO I VRIJEME PODNOŠENJA PONUDA I OTVARANJA PONUDA</w:t>
      </w:r>
      <w:bookmarkEnd w:id="8"/>
    </w:p>
    <w:p w14:paraId="2DB749C9" w14:textId="77777777" w:rsidR="00425C92" w:rsidRPr="00425C92" w:rsidRDefault="00425C92" w:rsidP="00425C92">
      <w:pPr>
        <w:spacing w:line="256" w:lineRule="auto"/>
        <w:jc w:val="both"/>
        <w:rPr>
          <w:rFonts w:ascii="Times New Roman" w:eastAsia="Times New Roman" w:hAnsi="Times New Roman" w:cs="Times New Roman"/>
          <w:color w:val="000000"/>
          <w:sz w:val="24"/>
          <w:szCs w:val="24"/>
          <w:lang w:val="sr-Latn-ME"/>
        </w:rPr>
      </w:pPr>
      <w:bookmarkStart w:id="9" w:name="_Toc62730562"/>
    </w:p>
    <w:p w14:paraId="6B96723E" w14:textId="77FD9065"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Ponude se podnose</w:t>
      </w:r>
      <w:r w:rsidR="0018299C">
        <w:rPr>
          <w:rFonts w:ascii="Times New Roman" w:eastAsia="Calibri" w:hAnsi="Times New Roman" w:cs="Times New Roman"/>
          <w:color w:val="000000"/>
          <w:sz w:val="24"/>
          <w:szCs w:val="24"/>
        </w:rPr>
        <w:t xml:space="preserve"> </w:t>
      </w:r>
      <w:r w:rsidRPr="00425C92">
        <w:rPr>
          <w:rFonts w:ascii="Times New Roman" w:eastAsia="Calibri" w:hAnsi="Times New Roman" w:cs="Times New Roman"/>
          <w:color w:val="000000"/>
          <w:sz w:val="24"/>
          <w:szCs w:val="24"/>
        </w:rPr>
        <w:t xml:space="preserve">preko ESJN-a zaključno sa danom </w:t>
      </w:r>
      <w:r w:rsidR="0018299C" w:rsidRPr="0018299C">
        <w:rPr>
          <w:rFonts w:ascii="Times New Roman" w:eastAsia="Calibri" w:hAnsi="Times New Roman" w:cs="Times New Roman"/>
          <w:color w:val="000000"/>
          <w:sz w:val="24"/>
          <w:szCs w:val="24"/>
        </w:rPr>
        <w:t>0</w:t>
      </w:r>
      <w:r w:rsidR="004427BA">
        <w:rPr>
          <w:rFonts w:ascii="Times New Roman" w:eastAsia="Calibri" w:hAnsi="Times New Roman" w:cs="Times New Roman"/>
          <w:color w:val="000000"/>
          <w:sz w:val="24"/>
          <w:szCs w:val="24"/>
        </w:rPr>
        <w:t>6</w:t>
      </w:r>
      <w:r w:rsidR="0018299C" w:rsidRPr="0018299C">
        <w:rPr>
          <w:rFonts w:ascii="Times New Roman" w:eastAsia="Calibri" w:hAnsi="Times New Roman" w:cs="Times New Roman"/>
          <w:color w:val="000000"/>
          <w:sz w:val="24"/>
          <w:szCs w:val="24"/>
        </w:rPr>
        <w:t>.03 202</w:t>
      </w:r>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godine do 9:00 sati.</w:t>
      </w:r>
    </w:p>
    <w:p w14:paraId="05A9A6A5" w14:textId="77777777" w:rsidR="00425C92" w:rsidRPr="00425C92" w:rsidRDefault="00425C92" w:rsidP="00425C92">
      <w:pPr>
        <w:spacing w:line="256" w:lineRule="auto"/>
        <w:jc w:val="both"/>
        <w:rPr>
          <w:rFonts w:ascii="Times New Roman" w:eastAsia="Calibri" w:hAnsi="Times New Roman" w:cs="Times New Roman"/>
          <w:bCs/>
          <w:i/>
          <w:iCs/>
          <w:color w:val="000000"/>
          <w:sz w:val="24"/>
          <w:szCs w:val="24"/>
        </w:rPr>
      </w:pPr>
    </w:p>
    <w:p w14:paraId="586AADA1" w14:textId="7B0D4A9B"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Otvaranje ponuda održaće se dana </w:t>
      </w:r>
      <w:bookmarkStart w:id="10" w:name="_Hlk190856351"/>
      <w:r w:rsidR="0018299C">
        <w:rPr>
          <w:rFonts w:ascii="Times New Roman" w:eastAsia="Calibri" w:hAnsi="Times New Roman" w:cs="Times New Roman"/>
          <w:color w:val="000000"/>
          <w:sz w:val="24"/>
          <w:szCs w:val="24"/>
        </w:rPr>
        <w:t>06.03</w:t>
      </w:r>
      <w:r w:rsidR="0017559D">
        <w:rPr>
          <w:rFonts w:ascii="Times New Roman" w:eastAsia="Calibri" w:hAnsi="Times New Roman" w:cs="Times New Roman"/>
          <w:color w:val="000000"/>
          <w:sz w:val="24"/>
          <w:szCs w:val="24"/>
        </w:rPr>
        <w:t xml:space="preserve"> 202</w:t>
      </w:r>
      <w:bookmarkEnd w:id="10"/>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xml:space="preserve">. godine </w:t>
      </w:r>
      <w:proofErr w:type="gramStart"/>
      <w:r w:rsidR="0018299C">
        <w:rPr>
          <w:rFonts w:ascii="Times New Roman" w:eastAsia="Calibri" w:hAnsi="Times New Roman" w:cs="Times New Roman"/>
          <w:color w:val="000000"/>
          <w:sz w:val="24"/>
          <w:szCs w:val="24"/>
        </w:rPr>
        <w:t xml:space="preserve">u </w:t>
      </w:r>
      <w:r w:rsidRPr="00425C92">
        <w:rPr>
          <w:rFonts w:ascii="Times New Roman" w:eastAsia="Calibri" w:hAnsi="Times New Roman" w:cs="Times New Roman"/>
          <w:color w:val="000000"/>
          <w:sz w:val="24"/>
          <w:szCs w:val="24"/>
        </w:rPr>
        <w:t xml:space="preserve"> 9:10</w:t>
      </w:r>
      <w:proofErr w:type="gramEnd"/>
      <w:r w:rsidRPr="00425C92">
        <w:rPr>
          <w:rFonts w:ascii="Times New Roman" w:eastAsia="Calibri" w:hAnsi="Times New Roman" w:cs="Times New Roman"/>
          <w:color w:val="000000"/>
          <w:sz w:val="24"/>
          <w:szCs w:val="24"/>
        </w:rPr>
        <w:t xml:space="preserve"> sati. </w:t>
      </w:r>
    </w:p>
    <w:p w14:paraId="0F93E158"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37389701"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sym w:font="Wingdings" w:char="F0A8"/>
      </w:r>
      <w:r w:rsidRPr="00425C92">
        <w:rPr>
          <w:rFonts w:ascii="Times New Roman" w:eastAsia="Calibri" w:hAnsi="Times New Roman" w:cs="Times New Roman"/>
          <w:color w:val="000000"/>
          <w:sz w:val="24"/>
          <w:szCs w:val="24"/>
        </w:rPr>
        <w:t xml:space="preserve">Dio ponude koje se ne dostavlja preko ESJN-a, </w:t>
      </w:r>
      <w:proofErr w:type="gramStart"/>
      <w:r w:rsidRPr="00425C92">
        <w:rPr>
          <w:rFonts w:ascii="Times New Roman" w:eastAsia="Calibri" w:hAnsi="Times New Roman" w:cs="Times New Roman"/>
          <w:color w:val="000000"/>
          <w:sz w:val="24"/>
          <w:szCs w:val="24"/>
        </w:rPr>
        <w:t>a</w:t>
      </w:r>
      <w:proofErr w:type="gramEnd"/>
      <w:r w:rsidRPr="00425C92">
        <w:rPr>
          <w:rFonts w:ascii="Times New Roman" w:eastAsia="Calibri" w:hAnsi="Times New Roman" w:cs="Times New Roman"/>
          <w:color w:val="000000"/>
          <w:sz w:val="24"/>
          <w:szCs w:val="24"/>
        </w:rPr>
        <w:t xml:space="preserve"> odnosi se na garanciju ponude dostavlja se: </w:t>
      </w:r>
    </w:p>
    <w:p w14:paraId="1105D762" w14:textId="77777777" w:rsidR="00425C92" w:rsidRPr="00425C92" w:rsidRDefault="00425C92" w:rsidP="00425C92">
      <w:pPr>
        <w:numPr>
          <w:ilvl w:val="0"/>
          <w:numId w:val="9"/>
        </w:numPr>
        <w:spacing w:before="96" w:line="254"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neposrednom predajom na arhivi naručioca na adresi Trg Golootočkih žrtava broj 13, Podgorica.</w:t>
      </w:r>
    </w:p>
    <w:p w14:paraId="28249229" w14:textId="77777777" w:rsidR="00425C92" w:rsidRPr="00425C92" w:rsidRDefault="00425C92" w:rsidP="00425C92">
      <w:pPr>
        <w:numPr>
          <w:ilvl w:val="0"/>
          <w:numId w:val="9"/>
        </w:numPr>
        <w:spacing w:before="96" w:line="254"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preporučenom pošiljkom sa povratnicom na adresi Trg Golootočkih žrtava broj 13, Podgorica.</w:t>
      </w:r>
    </w:p>
    <w:p w14:paraId="1E07F448" w14:textId="7C526F9C"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radnim danima od 07:00 do 15:00 sati, zaključno sa danom </w:t>
      </w:r>
      <w:r w:rsidR="0017559D">
        <w:rPr>
          <w:rFonts w:ascii="Times New Roman" w:eastAsia="Calibri" w:hAnsi="Times New Roman" w:cs="Times New Roman"/>
          <w:color w:val="000000"/>
          <w:sz w:val="24"/>
          <w:szCs w:val="24"/>
        </w:rPr>
        <w:t xml:space="preserve">  </w:t>
      </w:r>
      <w:r w:rsidR="0018299C" w:rsidRPr="0018299C">
        <w:rPr>
          <w:rFonts w:ascii="Times New Roman" w:eastAsia="Calibri" w:hAnsi="Times New Roman" w:cs="Times New Roman"/>
          <w:color w:val="000000"/>
          <w:sz w:val="24"/>
          <w:szCs w:val="24"/>
        </w:rPr>
        <w:t>06.03 202</w:t>
      </w:r>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godine do 9:00 sati.</w:t>
      </w:r>
    </w:p>
    <w:p w14:paraId="32332947"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6FC34854"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31BABFEB"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64616885"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07F3A178"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2886225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USLOVI ZA AKTIVIRANJE GARANCIJE PONUDE</w:t>
      </w:r>
      <w:r w:rsidRPr="00425C92">
        <w:rPr>
          <w:rFonts w:ascii="Calibri" w:eastAsia="Calibri" w:hAnsi="Calibri" w:cs="Times New Roman"/>
          <w:vertAlign w:val="superscript"/>
        </w:rPr>
        <w:footnoteReference w:id="10"/>
      </w:r>
      <w:bookmarkEnd w:id="9"/>
    </w:p>
    <w:p w14:paraId="3CDFD106"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162AB38"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Garancija ponude će se aktivirati ako ponuđač: </w:t>
      </w:r>
    </w:p>
    <w:p w14:paraId="714F6D97"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1) odustane od ponude u roku važenja ponude i/ili</w:t>
      </w:r>
    </w:p>
    <w:p w14:paraId="0F2C2994" w14:textId="77777777" w:rsidR="00425C92" w:rsidRPr="00425C92" w:rsidRDefault="00425C92" w:rsidP="00425C92">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 2) odbije da zaključi ugovor o javnoj nabavci ili okvirni sporazum.</w:t>
      </w:r>
    </w:p>
    <w:p w14:paraId="2C43BFA6"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E1C1594"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1" w:name="_Toc62730563"/>
      <w:r w:rsidRPr="00425C92">
        <w:rPr>
          <w:rFonts w:ascii="Times New Roman" w:eastAsia="Times New Roman" w:hAnsi="Times New Roman" w:cs="Times New Roman"/>
          <w:sz w:val="24"/>
          <w:szCs w:val="24"/>
          <w:lang w:val="sr-Latn-ME"/>
        </w:rPr>
        <w:t>TAJNOST PODATAKA</w:t>
      </w:r>
      <w:bookmarkEnd w:id="11"/>
    </w:p>
    <w:p w14:paraId="5674932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 </w:t>
      </w:r>
    </w:p>
    <w:p w14:paraId="513EF8F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Tenderska dokumentacija sadrži tajne podatke</w:t>
      </w:r>
    </w:p>
    <w:p w14:paraId="77E210D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6AD04A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2697B6DC"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2" w:name="_Toc62730564"/>
      <w:r w:rsidRPr="00425C92">
        <w:rPr>
          <w:rFonts w:ascii="Times New Roman" w:eastAsia="Times New Roman" w:hAnsi="Times New Roman" w:cs="Times New Roman"/>
          <w:sz w:val="24"/>
          <w:szCs w:val="24"/>
          <w:lang w:val="sr-Latn-ME"/>
        </w:rPr>
        <w:t>UPUTSTVO ZA SAČINJAVANJE PONUDE</w:t>
      </w:r>
      <w:bookmarkEnd w:id="12"/>
    </w:p>
    <w:p w14:paraId="254EE101"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5E1A96FD"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3D1F478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74078A76" w14:textId="77777777" w:rsidR="00425C92" w:rsidRPr="00425C92" w:rsidRDefault="00425C92" w:rsidP="00425C92">
      <w:pPr>
        <w:spacing w:after="0" w:line="240" w:lineRule="auto"/>
        <w:jc w:val="both"/>
        <w:rPr>
          <w:rFonts w:ascii="Times New Roman" w:eastAsia="Times New Roman" w:hAnsi="Times New Roman" w:cs="Times New Roman"/>
          <w:i/>
          <w:iCs/>
          <w:color w:val="000000"/>
          <w:sz w:val="24"/>
          <w:szCs w:val="24"/>
          <w:lang w:val="sr-Latn-ME"/>
        </w:rPr>
      </w:pPr>
      <w:r w:rsidRPr="00425C92">
        <w:rPr>
          <w:rFonts w:ascii="Times New Roman" w:eastAsia="Times New Roman" w:hAnsi="Times New Roman" w:cs="Times New Roman"/>
          <w:sz w:val="24"/>
          <w:szCs w:val="24"/>
          <w:lang w:val="sr-Latn-ME"/>
        </w:rPr>
        <w:t xml:space="preserve">Ponuđač je dužan da tačno, potpuno, pravilno i nedvosmisleno popuni </w:t>
      </w:r>
      <w:r w:rsidRPr="00425C92">
        <w:rPr>
          <w:rFonts w:ascii="Times New Roman" w:eastAsia="Calibri" w:hAnsi="Times New Roman" w:cs="Times New Roman"/>
          <w:sz w:val="24"/>
          <w:szCs w:val="24"/>
          <w:lang w:val="sr-Latn-ME"/>
        </w:rPr>
        <w:t>Izjavu privrednog subjekta u skladu sa zahtjevima iz tenderske dokumentacije.</w:t>
      </w:r>
    </w:p>
    <w:p w14:paraId="6057C634"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225BA41D"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3" w:name="_Toc62730565"/>
      <w:r w:rsidRPr="00425C92">
        <w:rPr>
          <w:rFonts w:ascii="Times New Roman" w:eastAsia="Times New Roman" w:hAnsi="Times New Roman" w:cs="Times New Roman"/>
          <w:sz w:val="24"/>
          <w:szCs w:val="24"/>
          <w:lang w:val="sr-Latn-ME"/>
        </w:rPr>
        <w:t>NAČIN ZAKLJUČIVANJA I IZMJENE UGOVORA O JAVNOJ NABAVCI</w:t>
      </w:r>
      <w:bookmarkEnd w:id="13"/>
    </w:p>
    <w:p w14:paraId="30B3C39A" w14:textId="77777777" w:rsidR="00425C92" w:rsidRPr="00425C92" w:rsidRDefault="00425C92" w:rsidP="00425C92">
      <w:pPr>
        <w:spacing w:after="0" w:line="240" w:lineRule="auto"/>
        <w:jc w:val="both"/>
        <w:rPr>
          <w:rFonts w:ascii="Times New Roman" w:eastAsia="Times New Roman" w:hAnsi="Times New Roman" w:cs="Times New Roman"/>
          <w:i/>
          <w:sz w:val="24"/>
          <w:szCs w:val="24"/>
          <w:lang w:val="sr-Latn-ME"/>
        </w:rPr>
      </w:pPr>
    </w:p>
    <w:p w14:paraId="7B63C754"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3DE2E04B"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3C383F9"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3EAAC26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37F1705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425C92">
        <w:rPr>
          <w:rFonts w:ascii="Times New Roman" w:eastAsia="Times New Roman" w:hAnsi="Times New Roman" w:cs="Times New Roman"/>
          <w:color w:val="000000"/>
          <w:sz w:val="24"/>
          <w:szCs w:val="24"/>
          <w:vertAlign w:val="superscript"/>
          <w:lang w:val="sr-Latn-ME"/>
        </w:rPr>
        <w:footnoteReference w:id="11"/>
      </w:r>
    </w:p>
    <w:p w14:paraId="446FA1E8" w14:textId="77777777" w:rsidR="00425C92" w:rsidRPr="00425C92" w:rsidRDefault="00425C92" w:rsidP="00425C92">
      <w:pPr>
        <w:spacing w:after="0" w:line="276" w:lineRule="auto"/>
        <w:jc w:val="both"/>
        <w:rPr>
          <w:rFonts w:ascii="Times New Roman" w:eastAsia="Times New Roman" w:hAnsi="Times New Roman" w:cs="Times New Roman"/>
          <w:color w:val="000000"/>
          <w:sz w:val="24"/>
          <w:szCs w:val="24"/>
          <w:lang w:val="sr-Latn-ME"/>
        </w:rPr>
      </w:pPr>
    </w:p>
    <w:p w14:paraId="09A31521"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Podatke o naručiocu i ponuđaču/izvršiocu;</w:t>
      </w:r>
    </w:p>
    <w:p w14:paraId="506E5047"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Osnov ugovora;</w:t>
      </w:r>
    </w:p>
    <w:p w14:paraId="330AA3F6"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Predmet ugovora;</w:t>
      </w:r>
    </w:p>
    <w:p w14:paraId="3A40EAFC"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Ugovorenu vrijednost sa pdv-om (ugovorena vrijednost bez pdv-a, vrijednost      pdv-a)</w:t>
      </w:r>
      <w:r w:rsidRPr="00425C92">
        <w:rPr>
          <w:rFonts w:ascii="Times New Roman" w:eastAsia="Calibri" w:hAnsi="Times New Roman" w:cs="Times New Roman"/>
          <w:sz w:val="24"/>
          <w:szCs w:val="24"/>
        </w:rPr>
        <w:t xml:space="preserve">; </w:t>
      </w:r>
    </w:p>
    <w:p w14:paraId="67839E7C"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lang w:val="sr-Latn-ME"/>
        </w:rPr>
        <w:lastRenderedPageBreak/>
        <w:t>Garanciju za dobro izvršenje ugovora  ako su potpisnici dužni da ga izvršavaju</w:t>
      </w:r>
      <w:r w:rsidRPr="00425C92">
        <w:rPr>
          <w:rFonts w:ascii="Times New Roman" w:eastAsia="Times New Roman" w:hAnsi="Times New Roman" w:cs="Times New Roman"/>
          <w:sz w:val="24"/>
          <w:szCs w:val="24"/>
          <w:vertAlign w:val="superscript"/>
          <w:lang w:val="sr-Latn-ME"/>
        </w:rPr>
        <w:footnoteReference w:id="12"/>
      </w:r>
      <w:r w:rsidRPr="00425C92">
        <w:rPr>
          <w:rFonts w:ascii="Times New Roman" w:eastAsia="Times New Roman" w:hAnsi="Times New Roman" w:cs="Times New Roman"/>
          <w:sz w:val="24"/>
          <w:szCs w:val="24"/>
          <w:lang w:val="sr-Latn-ME"/>
        </w:rPr>
        <w:t>, za slučaj povrede ugovorenih obaveza u iznosu od 10 % od vrijednosti ugovora</w:t>
      </w:r>
    </w:p>
    <w:p w14:paraId="3F63EC30"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Times New Roman" w:hAnsi="Times New Roman" w:cs="Times New Roman"/>
          <w:sz w:val="24"/>
          <w:szCs w:val="24"/>
        </w:rPr>
        <w:t>Ugovor o javnoj nabavci koji je zaključen uz kršenje antikorupcijskog pravila ništav je u skladu sa članom 38 Zakona o javnim nabavkama (“</w:t>
      </w:r>
      <w:proofErr w:type="gramStart"/>
      <w:r w:rsidRPr="00425C92">
        <w:rPr>
          <w:rFonts w:ascii="Times New Roman" w:eastAsia="Times New Roman" w:hAnsi="Times New Roman" w:cs="Times New Roman"/>
          <w:sz w:val="24"/>
          <w:szCs w:val="24"/>
        </w:rPr>
        <w:t>Sl.list</w:t>
      </w:r>
      <w:proofErr w:type="gramEnd"/>
      <w:r w:rsidRPr="00425C92">
        <w:rPr>
          <w:rFonts w:ascii="Times New Roman" w:eastAsia="Times New Roman" w:hAnsi="Times New Roman" w:cs="Times New Roman"/>
          <w:sz w:val="24"/>
          <w:szCs w:val="24"/>
        </w:rPr>
        <w:t xml:space="preserve"> CG” br. 74/19, 003/23 od 10.01.2023. godine, 011/23 od 27.01.2023.)</w:t>
      </w:r>
    </w:p>
    <w:p w14:paraId="7768D1EA"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Calibri" w:hAnsi="Times New Roman" w:cs="Times New Roman"/>
          <w:sz w:val="24"/>
          <w:szCs w:val="24"/>
        </w:rPr>
        <w:t>Primjenu propisa (za sve što nije predviđeno Ugovorom i odredbama ZJN, shodno se primjenjuju odredbe Zakona o obligacionim odnosima i drugih pozitivnih propisa);</w:t>
      </w:r>
    </w:p>
    <w:p w14:paraId="0B49EE1B"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Calibri" w:hAnsi="Times New Roman" w:cs="Times New Roman"/>
          <w:sz w:val="24"/>
          <w:szCs w:val="24"/>
        </w:rPr>
        <w:t>Sudsku nadležnost (saglasnost ugovornih strana da eventualne sporove povodom Ugovora rješavaju sporazumom, u protivnom, ugovara se nadležnost stvarno nadležnog suda u Podgorici).</w:t>
      </w:r>
    </w:p>
    <w:p w14:paraId="2E402B18"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6EC214C7"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26A40710"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Ugovor o javnoj nabavci tokom njegovog trajanja može da se izmijeni bez sprovođenja novog postupka javne nabavke u skladu sa članom 151 Zakona o javnim nabavkama: ____(</w:t>
      </w:r>
      <w:r w:rsidRPr="00425C92">
        <w:rPr>
          <w:rFonts w:ascii="Times New Roman" w:eastAsia="Times New Roman" w:hAnsi="Times New Roman" w:cs="Times New Roman"/>
          <w:i/>
          <w:color w:val="000000"/>
          <w:sz w:val="24"/>
          <w:szCs w:val="24"/>
          <w:lang w:val="sr-Latn-ME"/>
        </w:rPr>
        <w:t>navesti  razlog izmjene u skladu sa članom 151 stav 1 Zakona o javnim nabavkama</w:t>
      </w:r>
      <w:r w:rsidRPr="00425C92">
        <w:rPr>
          <w:rFonts w:ascii="Times New Roman" w:eastAsia="Times New Roman" w:hAnsi="Times New Roman" w:cs="Times New Roman"/>
          <w:color w:val="000000"/>
          <w:sz w:val="24"/>
          <w:szCs w:val="24"/>
          <w:lang w:val="sr-Latn-ME"/>
        </w:rPr>
        <w:t>)</w:t>
      </w:r>
      <w:r w:rsidRPr="00425C92">
        <w:rPr>
          <w:rFonts w:ascii="Times New Roman" w:eastAsia="Times New Roman" w:hAnsi="Times New Roman" w:cs="Times New Roman"/>
          <w:color w:val="000000"/>
          <w:sz w:val="24"/>
          <w:szCs w:val="24"/>
          <w:vertAlign w:val="superscript"/>
          <w:lang w:val="sr-Latn-ME"/>
        </w:rPr>
        <w:footnoteReference w:id="13"/>
      </w:r>
    </w:p>
    <w:p w14:paraId="7DAFB285"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5860A3FB"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4" w:name="_Toc62730566"/>
      <w:r w:rsidRPr="00425C92">
        <w:rPr>
          <w:rFonts w:ascii="Times New Roman" w:eastAsia="Times New Roman" w:hAnsi="Times New Roman" w:cs="Times New Roman"/>
          <w:sz w:val="24"/>
          <w:szCs w:val="24"/>
          <w:lang w:val="sr-Latn-ME"/>
        </w:rPr>
        <w:t>ZAHTJEV ZA POJAŠNJENJE ILI IZMJENU I DOPUNU TENDERSKE DOKUMENTACIJE</w:t>
      </w:r>
      <w:bookmarkEnd w:id="14"/>
    </w:p>
    <w:p w14:paraId="0E7FC434"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5696C792" w14:textId="77777777" w:rsidR="00425C92" w:rsidRPr="00425C92" w:rsidRDefault="00425C92" w:rsidP="00425C92">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1730D38"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65CF0DB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534ED0D1"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11ADD4DE"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Zahtjev se podnosi isključivo putem ESJN-a.</w:t>
      </w:r>
    </w:p>
    <w:p w14:paraId="54CC148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43D3F2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CABFA5B"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CB04A5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220471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B551221"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9A559B9"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076FF0F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C7BF6A4"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AB1D34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3036BF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551B16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A0FB1FB"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15" w:name="_Toc416180136"/>
      <w:bookmarkStart w:id="16" w:name="_Toc508349235"/>
      <w:bookmarkStart w:id="17" w:name="_Toc62730567"/>
      <w:r w:rsidRPr="00425C92">
        <w:rPr>
          <w:rFonts w:ascii="Times New Roman" w:eastAsia="Times New Roman" w:hAnsi="Times New Roman" w:cs="Times New Roman"/>
          <w:sz w:val="24"/>
          <w:szCs w:val="24"/>
          <w:lang w:val="sr-Latn-ME"/>
        </w:rPr>
        <w:lastRenderedPageBreak/>
        <w:t xml:space="preserve"> IZJAVA NARUČIOCA O NEPOSTOJANJU SUKOBA INTERESA</w:t>
      </w:r>
      <w:bookmarkEnd w:id="15"/>
      <w:bookmarkEnd w:id="16"/>
      <w:bookmarkEnd w:id="17"/>
    </w:p>
    <w:p w14:paraId="272BC3E0" w14:textId="77777777" w:rsidR="00425C92" w:rsidRPr="00425C92" w:rsidRDefault="00425C92" w:rsidP="00425C92">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55062C1C" w14:textId="77777777" w:rsidR="00425C92" w:rsidRPr="00425C92" w:rsidRDefault="00425C92" w:rsidP="00425C92">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68D70FCD" w14:textId="77777777" w:rsidR="00425C92" w:rsidRPr="00425C92" w:rsidRDefault="00425C92" w:rsidP="00425C92">
      <w:pPr>
        <w:tabs>
          <w:tab w:val="left" w:pos="1701"/>
          <w:tab w:val="left" w:pos="482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AD “MONTECARGO” Podgorica</w:t>
      </w:r>
    </w:p>
    <w:p w14:paraId="1D861F50" w14:textId="30BFA5DA"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Broj: </w:t>
      </w:r>
      <w:r w:rsidR="00D0718C">
        <w:rPr>
          <w:rFonts w:ascii="Times New Roman" w:eastAsia="Times New Roman" w:hAnsi="Times New Roman" w:cs="Times New Roman"/>
          <w:color w:val="000000"/>
          <w:sz w:val="24"/>
          <w:szCs w:val="24"/>
          <w:lang w:val="sr-Latn-ME"/>
        </w:rPr>
        <w:t>1065/1</w:t>
      </w:r>
    </w:p>
    <w:p w14:paraId="3D6C12DC" w14:textId="199694D8"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Mjesto i datum:</w:t>
      </w:r>
      <w:r w:rsidRPr="0018299C">
        <w:rPr>
          <w:rFonts w:ascii="Times New Roman" w:eastAsia="Times New Roman" w:hAnsi="Times New Roman" w:cs="Times New Roman"/>
          <w:color w:val="000000"/>
          <w:sz w:val="24"/>
          <w:szCs w:val="24"/>
          <w:lang w:val="sr-Latn-ME"/>
        </w:rPr>
        <w:t>19.</w:t>
      </w:r>
      <w:r w:rsidR="0018299C" w:rsidRPr="0018299C">
        <w:rPr>
          <w:rFonts w:ascii="Times New Roman" w:eastAsia="Times New Roman" w:hAnsi="Times New Roman" w:cs="Times New Roman"/>
          <w:color w:val="000000"/>
          <w:sz w:val="24"/>
          <w:szCs w:val="24"/>
          <w:lang w:val="sr-Latn-ME"/>
        </w:rPr>
        <w:t>02.202</w:t>
      </w:r>
      <w:r w:rsidR="00D0718C">
        <w:rPr>
          <w:rFonts w:ascii="Times New Roman" w:eastAsia="Times New Roman" w:hAnsi="Times New Roman" w:cs="Times New Roman"/>
          <w:color w:val="000000"/>
          <w:sz w:val="24"/>
          <w:szCs w:val="24"/>
          <w:lang w:val="sr-Latn-ME"/>
        </w:rPr>
        <w:t>6</w:t>
      </w:r>
      <w:r w:rsidRPr="00425C92">
        <w:rPr>
          <w:rFonts w:ascii="Times New Roman" w:eastAsia="Times New Roman" w:hAnsi="Times New Roman" w:cs="Times New Roman"/>
          <w:color w:val="000000"/>
          <w:sz w:val="24"/>
          <w:szCs w:val="24"/>
          <w:lang w:val="sr-Latn-ME"/>
        </w:rPr>
        <w:t>.godine</w:t>
      </w:r>
    </w:p>
    <w:p w14:paraId="761C50BE"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37528C86" w14:textId="77777777" w:rsidR="00425C92" w:rsidRPr="00425C92" w:rsidRDefault="00425C92" w:rsidP="00425C92">
      <w:pPr>
        <w:tabs>
          <w:tab w:val="left" w:pos="3290"/>
        </w:tabs>
        <w:spacing w:after="0" w:line="240" w:lineRule="auto"/>
        <w:ind w:firstLine="708"/>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74E5C220" w14:textId="77777777"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2D553079" w14:textId="77777777" w:rsidR="00425C92" w:rsidRPr="00425C92" w:rsidRDefault="00425C92" w:rsidP="00425C92">
      <w:pPr>
        <w:tabs>
          <w:tab w:val="left" w:pos="3290"/>
        </w:tabs>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Izjavljujem</w:t>
      </w:r>
    </w:p>
    <w:p w14:paraId="38316CB2" w14:textId="0909A343"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da u postupku javne nabavke redni broj </w:t>
      </w:r>
      <w:r w:rsidR="0018299C">
        <w:rPr>
          <w:rFonts w:ascii="Times New Roman" w:eastAsia="Times New Roman" w:hAnsi="Times New Roman" w:cs="Times New Roman"/>
          <w:color w:val="000000"/>
          <w:sz w:val="24"/>
          <w:szCs w:val="24"/>
          <w:lang w:val="sr-Latn-ME"/>
        </w:rPr>
        <w:t>8</w:t>
      </w:r>
      <w:r w:rsidR="00D0718C">
        <w:rPr>
          <w:rFonts w:ascii="Times New Roman" w:eastAsia="Times New Roman" w:hAnsi="Times New Roman" w:cs="Times New Roman"/>
          <w:color w:val="000000"/>
          <w:sz w:val="24"/>
          <w:szCs w:val="24"/>
          <w:lang w:val="sr-Latn-ME"/>
        </w:rPr>
        <w:t>5</w:t>
      </w:r>
      <w:r w:rsidRPr="00425C92">
        <w:rPr>
          <w:rFonts w:ascii="Times New Roman" w:eastAsia="Times New Roman" w:hAnsi="Times New Roman" w:cs="Times New Roman"/>
          <w:color w:val="000000"/>
          <w:sz w:val="24"/>
          <w:szCs w:val="24"/>
          <w:lang w:val="sr-Latn-ME"/>
        </w:rPr>
        <w:t xml:space="preserve"> iz Plana javne nabavke broj </w:t>
      </w:r>
      <w:r w:rsidR="0018299C" w:rsidRPr="004A6C45">
        <w:rPr>
          <w:rFonts w:ascii="Times New Roman" w:eastAsia="Calibri" w:hAnsi="Times New Roman" w:cs="Times New Roman"/>
          <w:bCs/>
          <w:iCs/>
          <w:color w:val="222222"/>
          <w:sz w:val="24"/>
          <w:szCs w:val="24"/>
          <w:lang w:val="sr-Latn-ME"/>
        </w:rPr>
        <w:t>2</w:t>
      </w:r>
      <w:r w:rsidR="00D0718C">
        <w:rPr>
          <w:rFonts w:ascii="Times New Roman" w:eastAsia="Calibri" w:hAnsi="Times New Roman" w:cs="Times New Roman"/>
          <w:bCs/>
          <w:iCs/>
          <w:color w:val="222222"/>
          <w:sz w:val="24"/>
          <w:szCs w:val="24"/>
          <w:lang w:val="sr-Latn-ME"/>
        </w:rPr>
        <w:t>4460</w:t>
      </w:r>
      <w:r w:rsidR="0018299C">
        <w:rPr>
          <w:rFonts w:ascii="Times New Roman" w:eastAsia="Calibri" w:hAnsi="Times New Roman" w:cs="Times New Roman"/>
          <w:bCs/>
          <w:i/>
          <w:color w:val="222222"/>
          <w:sz w:val="24"/>
          <w:szCs w:val="24"/>
          <w:lang w:val="sr-Latn-ME"/>
        </w:rPr>
        <w:t xml:space="preserve"> </w:t>
      </w:r>
      <w:r w:rsidRPr="00425C92">
        <w:rPr>
          <w:rFonts w:ascii="Times New Roman" w:eastAsia="Calibri" w:hAnsi="Times New Roman" w:cs="Times New Roman"/>
          <w:color w:val="000000"/>
          <w:sz w:val="24"/>
          <w:szCs w:val="24"/>
          <w:lang w:val="sr-Latn-ME"/>
        </w:rPr>
        <w:t xml:space="preserve">od </w:t>
      </w:r>
      <w:r w:rsidR="00D0718C">
        <w:rPr>
          <w:rFonts w:ascii="Times New Roman" w:eastAsia="Calibri" w:hAnsi="Times New Roman" w:cs="Times New Roman"/>
          <w:color w:val="000000"/>
          <w:sz w:val="24"/>
          <w:szCs w:val="24"/>
          <w:lang w:val="sr-Latn-ME"/>
        </w:rPr>
        <w:t>09</w:t>
      </w:r>
      <w:r w:rsidR="0018299C">
        <w:rPr>
          <w:rFonts w:ascii="Times New Roman" w:eastAsia="Calibri" w:hAnsi="Times New Roman" w:cs="Times New Roman"/>
          <w:color w:val="000000"/>
          <w:sz w:val="24"/>
          <w:szCs w:val="24"/>
          <w:lang w:val="sr-Latn-ME"/>
        </w:rPr>
        <w:t>.</w:t>
      </w:r>
      <w:r w:rsidR="00D0718C">
        <w:rPr>
          <w:rFonts w:ascii="Times New Roman" w:eastAsia="Calibri" w:hAnsi="Times New Roman" w:cs="Times New Roman"/>
          <w:color w:val="000000"/>
          <w:sz w:val="24"/>
          <w:szCs w:val="24"/>
          <w:lang w:val="sr-Latn-ME"/>
        </w:rPr>
        <w:t>01</w:t>
      </w:r>
      <w:r w:rsidR="0018299C">
        <w:rPr>
          <w:rFonts w:ascii="Times New Roman" w:eastAsia="Calibri" w:hAnsi="Times New Roman" w:cs="Times New Roman"/>
          <w:color w:val="000000"/>
          <w:sz w:val="24"/>
          <w:szCs w:val="24"/>
          <w:lang w:val="sr-Latn-ME"/>
        </w:rPr>
        <w:t>.202</w:t>
      </w:r>
      <w:r w:rsidR="00D0718C">
        <w:rPr>
          <w:rFonts w:ascii="Times New Roman" w:eastAsia="Calibri" w:hAnsi="Times New Roman" w:cs="Times New Roman"/>
          <w:color w:val="000000"/>
          <w:sz w:val="24"/>
          <w:szCs w:val="24"/>
          <w:lang w:val="sr-Latn-ME"/>
        </w:rPr>
        <w:t>6</w:t>
      </w:r>
      <w:r w:rsidR="0018299C">
        <w:rPr>
          <w:rFonts w:ascii="Times New Roman" w:eastAsia="Calibri" w:hAnsi="Times New Roman" w:cs="Times New Roman"/>
          <w:color w:val="000000"/>
          <w:sz w:val="24"/>
          <w:szCs w:val="24"/>
          <w:lang w:val="sr-Latn-ME"/>
        </w:rPr>
        <w:t>.</w:t>
      </w:r>
      <w:r w:rsidRPr="00425C92">
        <w:rPr>
          <w:rFonts w:ascii="Times New Roman" w:eastAsia="Calibri" w:hAnsi="Times New Roman" w:cs="Times New Roman"/>
          <w:color w:val="000000"/>
          <w:sz w:val="24"/>
          <w:szCs w:val="24"/>
          <w:lang w:val="sr-Latn-ME"/>
        </w:rPr>
        <w:t xml:space="preserve">godine </w:t>
      </w:r>
      <w:r w:rsidRPr="00425C92">
        <w:rPr>
          <w:rFonts w:ascii="Times New Roman" w:eastAsia="Times New Roman" w:hAnsi="Times New Roman" w:cs="Times New Roman"/>
          <w:color w:val="000000"/>
          <w:sz w:val="24"/>
          <w:szCs w:val="24"/>
          <w:lang w:val="sr-Latn-ME"/>
        </w:rPr>
        <w:t xml:space="preserve">za nabavku usluge </w:t>
      </w:r>
      <w:r w:rsidRPr="00425C92">
        <w:rPr>
          <w:rFonts w:ascii="Times New Roman" w:eastAsia="Calibri" w:hAnsi="Times New Roman" w:cs="Times New Roman"/>
          <w:color w:val="000000"/>
          <w:sz w:val="24"/>
          <w:szCs w:val="24"/>
        </w:rPr>
        <w:t>reatestacije rasporednika DP i K</w:t>
      </w:r>
      <w:r w:rsidR="0018299C">
        <w:rPr>
          <w:rFonts w:ascii="Times New Roman" w:eastAsia="Calibri" w:hAnsi="Times New Roman" w:cs="Times New Roman"/>
          <w:color w:val="000000"/>
          <w:sz w:val="24"/>
          <w:szCs w:val="24"/>
        </w:rPr>
        <w:t xml:space="preserve">A </w:t>
      </w:r>
      <w:r w:rsidRPr="00425C92">
        <w:rPr>
          <w:rFonts w:ascii="Times New Roman" w:eastAsia="Calibri" w:hAnsi="Times New Roman" w:cs="Times New Roman"/>
          <w:color w:val="000000"/>
          <w:sz w:val="24"/>
          <w:szCs w:val="24"/>
        </w:rPr>
        <w:t>ventila</w:t>
      </w:r>
      <w:r w:rsidRPr="00425C92">
        <w:rPr>
          <w:rFonts w:ascii="Times New Roman" w:eastAsia="Times New Roman" w:hAnsi="Times New Roman" w:cs="Times New Roman"/>
          <w:color w:val="000000"/>
          <w:sz w:val="24"/>
          <w:szCs w:val="24"/>
          <w:lang w:val="sr-Latn-ME"/>
        </w:rPr>
        <w:t xml:space="preserve"> teretnih vagona nijesam u sukobu interesa u smislu člana 41 stav 1 tačka 1 Zakona o javnim nabavkama i da ne postoji ekonomski i drugi lični interes koji može uticati na moju nepristrasnost i nezavisnost u ovom postupku javne nabavke.</w:t>
      </w:r>
    </w:p>
    <w:p w14:paraId="5B23C13A" w14:textId="77777777"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05B8C2BD" w14:textId="77777777"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Ovlašćeno lice naručioca:  Dragojević Dušanka            ________________________</w:t>
      </w:r>
    </w:p>
    <w:p w14:paraId="1C137905" w14:textId="1EB681CB" w:rsidR="00425C92" w:rsidRPr="00425C92" w:rsidRDefault="00D0718C" w:rsidP="00425C92">
      <w:pPr>
        <w:tabs>
          <w:tab w:val="left" w:pos="3290"/>
        </w:tabs>
        <w:spacing w:after="0" w:line="256" w:lineRule="auto"/>
        <w:ind w:firstLine="1134"/>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                                                                       </w:t>
      </w:r>
      <w:r w:rsidR="00425C92" w:rsidRPr="00425C92">
        <w:rPr>
          <w:rFonts w:ascii="Times New Roman" w:eastAsia="Calibri" w:hAnsi="Times New Roman" w:cs="Times New Roman"/>
          <w:i/>
          <w:iCs/>
          <w:color w:val="000000"/>
          <w:sz w:val="24"/>
          <w:szCs w:val="24"/>
        </w:rPr>
        <w:t>s.r.</w:t>
      </w:r>
    </w:p>
    <w:p w14:paraId="32167CAC" w14:textId="01CC00C0" w:rsidR="00425C92" w:rsidRPr="00425C92" w:rsidRDefault="00425C92" w:rsidP="00425C92">
      <w:pPr>
        <w:tabs>
          <w:tab w:val="left" w:pos="3290"/>
        </w:tabs>
        <w:spacing w:after="0" w:line="256" w:lineRule="auto"/>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color w:val="000000"/>
          <w:sz w:val="24"/>
          <w:szCs w:val="24"/>
        </w:rPr>
        <w:t xml:space="preserve">Službenik za javne nabavke: </w:t>
      </w:r>
      <w:r w:rsidR="00D0718C">
        <w:rPr>
          <w:rFonts w:ascii="Times New Roman" w:eastAsia="Calibri" w:hAnsi="Times New Roman" w:cs="Times New Roman"/>
          <w:color w:val="000000"/>
          <w:sz w:val="24"/>
          <w:szCs w:val="24"/>
        </w:rPr>
        <w:t>Nedjeljko Vulanović dipl.ecc</w:t>
      </w:r>
      <w:r w:rsidRPr="00425C92">
        <w:rPr>
          <w:rFonts w:ascii="Times New Roman" w:eastAsia="Calibri" w:hAnsi="Times New Roman" w:cs="Times New Roman"/>
          <w:color w:val="000000"/>
          <w:sz w:val="24"/>
          <w:szCs w:val="24"/>
        </w:rPr>
        <w:t xml:space="preserve">         ________________________</w:t>
      </w:r>
    </w:p>
    <w:p w14:paraId="23B9B3BE" w14:textId="77777777" w:rsidR="00425C92" w:rsidRPr="00425C92" w:rsidRDefault="00425C92" w:rsidP="00425C92">
      <w:pPr>
        <w:tabs>
          <w:tab w:val="left" w:pos="3290"/>
        </w:tabs>
        <w:spacing w:after="0" w:line="256" w:lineRule="auto"/>
        <w:ind w:left="5664" w:firstLine="708"/>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s.r.</w:t>
      </w:r>
    </w:p>
    <w:p w14:paraId="26315106" w14:textId="77777777"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Lice koje je učestvovalo u planiranju javne nabavke: </w:t>
      </w:r>
    </w:p>
    <w:p w14:paraId="4CFE1438" w14:textId="5337804D"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                                                 </w:t>
      </w:r>
      <w:r w:rsidR="0017559D" w:rsidRPr="0017559D">
        <w:rPr>
          <w:rFonts w:ascii="Times New Roman" w:eastAsia="Calibri" w:hAnsi="Times New Roman" w:cs="Times New Roman"/>
          <w:color w:val="000000"/>
          <w:sz w:val="24"/>
          <w:szCs w:val="24"/>
        </w:rPr>
        <w:t>Stefan Voinović</w:t>
      </w:r>
      <w:r w:rsidR="00D0718C">
        <w:rPr>
          <w:rFonts w:ascii="Times New Roman" w:eastAsia="Calibri" w:hAnsi="Times New Roman" w:cs="Times New Roman"/>
          <w:color w:val="000000"/>
          <w:sz w:val="24"/>
          <w:szCs w:val="24"/>
        </w:rPr>
        <w:t xml:space="preserve">    </w:t>
      </w:r>
      <w:proofErr w:type="gramStart"/>
      <w:r w:rsidR="00D0718C">
        <w:rPr>
          <w:rFonts w:ascii="Times New Roman" w:eastAsia="Calibri" w:hAnsi="Times New Roman" w:cs="Times New Roman"/>
          <w:color w:val="000000"/>
          <w:sz w:val="24"/>
          <w:szCs w:val="24"/>
        </w:rPr>
        <w:t xml:space="preserve">spec.struk.ing </w:t>
      </w:r>
      <w:r w:rsidR="0017559D" w:rsidRPr="0017559D">
        <w:rPr>
          <w:rFonts w:ascii="Times New Roman" w:eastAsia="Calibri" w:hAnsi="Times New Roman" w:cs="Times New Roman"/>
          <w:color w:val="000000"/>
          <w:sz w:val="24"/>
          <w:szCs w:val="24"/>
        </w:rPr>
        <w:t xml:space="preserve"> </w:t>
      </w:r>
      <w:r w:rsidRPr="00425C92">
        <w:rPr>
          <w:rFonts w:ascii="Times New Roman" w:eastAsia="Calibri" w:hAnsi="Times New Roman" w:cs="Times New Roman"/>
          <w:color w:val="000000"/>
          <w:sz w:val="24"/>
          <w:szCs w:val="24"/>
        </w:rPr>
        <w:t>_</w:t>
      </w:r>
      <w:proofErr w:type="gramEnd"/>
      <w:r w:rsidRPr="00425C92">
        <w:rPr>
          <w:rFonts w:ascii="Times New Roman" w:eastAsia="Calibri" w:hAnsi="Times New Roman" w:cs="Times New Roman"/>
          <w:color w:val="000000"/>
          <w:sz w:val="24"/>
          <w:szCs w:val="24"/>
        </w:rPr>
        <w:t>___________________</w:t>
      </w:r>
    </w:p>
    <w:p w14:paraId="4A5A754B" w14:textId="77777777" w:rsidR="00425C92" w:rsidRP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648AD4AD" w14:textId="77777777" w:rsidR="00D0718C"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Predsjednik komisije </w:t>
      </w:r>
      <w:r w:rsidRPr="00425C92">
        <w:rPr>
          <w:rFonts w:ascii="Times New Roman" w:eastAsia="Calibri" w:hAnsi="Times New Roman" w:cs="Times New Roman"/>
          <w:sz w:val="24"/>
          <w:szCs w:val="24"/>
        </w:rPr>
        <w:t>za sprovođenje postupka javne nabavk</w:t>
      </w:r>
      <w:r w:rsidRPr="00425C92">
        <w:rPr>
          <w:rFonts w:ascii="Times New Roman" w:eastAsia="Calibri" w:hAnsi="Times New Roman" w:cs="Times New Roman"/>
          <w:iCs/>
          <w:color w:val="000000"/>
          <w:sz w:val="24"/>
          <w:szCs w:val="24"/>
        </w:rPr>
        <w:t xml:space="preserve">e: </w:t>
      </w:r>
    </w:p>
    <w:p w14:paraId="0B52ACFE" w14:textId="2ADCC8FC" w:rsidR="00425C92" w:rsidRPr="00425C92" w:rsidRDefault="00D0718C" w:rsidP="00425C92">
      <w:pPr>
        <w:tabs>
          <w:tab w:val="left" w:pos="3290"/>
        </w:tabs>
        <w:spacing w:after="0" w:line="256" w:lineRule="auto"/>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 xml:space="preserve">                                                     </w:t>
      </w:r>
      <w:r w:rsidR="0017559D" w:rsidRPr="0017559D">
        <w:rPr>
          <w:rFonts w:ascii="Times New Roman" w:eastAsia="Calibri" w:hAnsi="Times New Roman" w:cs="Times New Roman"/>
          <w:color w:val="000000"/>
          <w:sz w:val="24"/>
          <w:szCs w:val="24"/>
        </w:rPr>
        <w:t>Stefan Voinović</w:t>
      </w:r>
      <w:r>
        <w:rPr>
          <w:rFonts w:ascii="Times New Roman" w:eastAsia="Calibri" w:hAnsi="Times New Roman" w:cs="Times New Roman"/>
          <w:color w:val="000000"/>
          <w:sz w:val="24"/>
          <w:szCs w:val="24"/>
        </w:rPr>
        <w:t xml:space="preserve"> spec.struk.ing</w:t>
      </w:r>
    </w:p>
    <w:p w14:paraId="7DC35194" w14:textId="77777777"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                                                                                                                 __</w:t>
      </w:r>
      <w:r w:rsidRPr="00425C92">
        <w:rPr>
          <w:rFonts w:ascii="Times New Roman" w:eastAsia="Calibri" w:hAnsi="Times New Roman" w:cs="Times New Roman"/>
          <w:color w:val="000000"/>
          <w:sz w:val="24"/>
          <w:szCs w:val="24"/>
        </w:rPr>
        <w:t>________________</w:t>
      </w:r>
    </w:p>
    <w:p w14:paraId="491D9BA4" w14:textId="77777777" w:rsidR="00425C92" w:rsidRP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0FE8CC9B" w14:textId="77777777" w:rsidR="00425C92" w:rsidRPr="00425C92" w:rsidRDefault="00425C92" w:rsidP="00425C92">
      <w:pPr>
        <w:spacing w:after="0" w:line="256" w:lineRule="auto"/>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Cs/>
          <w:color w:val="000000"/>
          <w:sz w:val="24"/>
          <w:szCs w:val="24"/>
        </w:rPr>
        <w:t xml:space="preserve">Član komisije </w:t>
      </w:r>
      <w:r w:rsidRPr="00425C92">
        <w:rPr>
          <w:rFonts w:ascii="Times New Roman" w:eastAsia="Calibri" w:hAnsi="Times New Roman" w:cs="Times New Roman"/>
          <w:sz w:val="24"/>
          <w:szCs w:val="24"/>
        </w:rPr>
        <w:t>za sprovođenje postupka javne nabavk</w:t>
      </w:r>
      <w:r w:rsidRPr="00425C92">
        <w:rPr>
          <w:rFonts w:ascii="Times New Roman" w:eastAsia="Calibri" w:hAnsi="Times New Roman" w:cs="Times New Roman"/>
          <w:iCs/>
          <w:color w:val="000000"/>
          <w:sz w:val="24"/>
          <w:szCs w:val="24"/>
        </w:rPr>
        <w:t>e:</w:t>
      </w:r>
    </w:p>
    <w:p w14:paraId="70FE0A9B" w14:textId="73CD5829" w:rsidR="00425C92" w:rsidRPr="00425C92" w:rsidRDefault="00425C92" w:rsidP="00425C92">
      <w:pPr>
        <w:tabs>
          <w:tab w:val="left" w:pos="3290"/>
        </w:tabs>
        <w:spacing w:after="0" w:line="256" w:lineRule="auto"/>
        <w:ind w:firstLine="1134"/>
        <w:jc w:val="both"/>
        <w:rPr>
          <w:rFonts w:ascii="Times New Roman" w:eastAsia="Calibri" w:hAnsi="Times New Roman" w:cs="Times New Roman"/>
          <w:color w:val="000000"/>
          <w:sz w:val="24"/>
          <w:szCs w:val="24"/>
        </w:rPr>
      </w:pPr>
      <w:r w:rsidRPr="00425C92">
        <w:rPr>
          <w:rFonts w:ascii="Times New Roman" w:eastAsia="Calibri" w:hAnsi="Times New Roman" w:cs="Times New Roman"/>
          <w:iCs/>
          <w:color w:val="000000"/>
          <w:sz w:val="24"/>
          <w:szCs w:val="24"/>
        </w:rPr>
        <w:t xml:space="preserve">                           </w:t>
      </w:r>
      <w:r w:rsidR="0017559D">
        <w:rPr>
          <w:rFonts w:ascii="Times New Roman" w:eastAsia="Calibri" w:hAnsi="Times New Roman" w:cs="Times New Roman"/>
          <w:iCs/>
          <w:color w:val="000000"/>
          <w:sz w:val="24"/>
          <w:szCs w:val="24"/>
        </w:rPr>
        <w:t>Zindović Marija</w:t>
      </w:r>
      <w:r w:rsidR="00D0718C">
        <w:rPr>
          <w:rFonts w:ascii="Times New Roman" w:eastAsia="Calibri" w:hAnsi="Times New Roman" w:cs="Times New Roman"/>
          <w:iCs/>
          <w:color w:val="000000"/>
          <w:sz w:val="24"/>
          <w:szCs w:val="24"/>
        </w:rPr>
        <w:t xml:space="preserve"> </w:t>
      </w:r>
      <w:proofErr w:type="gramStart"/>
      <w:r w:rsidR="00D0718C">
        <w:rPr>
          <w:rFonts w:ascii="Times New Roman" w:eastAsia="Calibri" w:hAnsi="Times New Roman" w:cs="Times New Roman"/>
          <w:iCs/>
          <w:color w:val="000000"/>
          <w:sz w:val="24"/>
          <w:szCs w:val="24"/>
        </w:rPr>
        <w:t>dipl.pravnik</w:t>
      </w:r>
      <w:proofErr w:type="gramEnd"/>
      <w:r w:rsidRPr="00425C92">
        <w:rPr>
          <w:rFonts w:ascii="Times New Roman" w:eastAsia="Calibri" w:hAnsi="Times New Roman" w:cs="Times New Roman"/>
          <w:iCs/>
          <w:color w:val="000000"/>
          <w:sz w:val="24"/>
          <w:szCs w:val="24"/>
        </w:rPr>
        <w:t xml:space="preserve"> , </w:t>
      </w:r>
      <w:r w:rsidRPr="00425C92">
        <w:rPr>
          <w:rFonts w:ascii="Times New Roman" w:eastAsia="Calibri" w:hAnsi="Times New Roman" w:cs="Times New Roman"/>
          <w:color w:val="000000"/>
          <w:sz w:val="24"/>
          <w:szCs w:val="24"/>
        </w:rPr>
        <w:t>_______________________</w:t>
      </w:r>
    </w:p>
    <w:p w14:paraId="5CE9D444" w14:textId="77777777" w:rsidR="00425C92" w:rsidRPr="00425C92" w:rsidRDefault="00425C92" w:rsidP="00425C92">
      <w:pPr>
        <w:spacing w:after="0" w:line="256" w:lineRule="auto"/>
        <w:jc w:val="center"/>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s.r.</w:t>
      </w:r>
    </w:p>
    <w:p w14:paraId="08DCE9FA" w14:textId="5DB7D6A3"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Član komisije</w:t>
      </w:r>
      <w:r w:rsidR="00D0718C">
        <w:rPr>
          <w:rFonts w:ascii="Times New Roman" w:eastAsia="Calibri" w:hAnsi="Times New Roman" w:cs="Times New Roman"/>
          <w:iCs/>
          <w:color w:val="000000"/>
          <w:sz w:val="24"/>
          <w:szCs w:val="24"/>
        </w:rPr>
        <w:t xml:space="preserve"> </w:t>
      </w:r>
      <w:r w:rsidRPr="00425C92">
        <w:rPr>
          <w:rFonts w:ascii="Times New Roman" w:eastAsia="Calibri" w:hAnsi="Times New Roman" w:cs="Times New Roman"/>
          <w:sz w:val="24"/>
          <w:szCs w:val="24"/>
        </w:rPr>
        <w:t>za sprovođenje postupkajavne nabavk</w:t>
      </w:r>
      <w:r w:rsidRPr="00425C92">
        <w:rPr>
          <w:rFonts w:ascii="Times New Roman" w:eastAsia="Calibri" w:hAnsi="Times New Roman" w:cs="Times New Roman"/>
          <w:iCs/>
          <w:color w:val="000000"/>
          <w:sz w:val="24"/>
          <w:szCs w:val="24"/>
        </w:rPr>
        <w:t xml:space="preserve">e: </w:t>
      </w:r>
    </w:p>
    <w:p w14:paraId="1E08D225" w14:textId="7D42E848"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                   </w:t>
      </w:r>
      <w:r w:rsidR="00D0718C">
        <w:rPr>
          <w:rFonts w:ascii="Times New Roman" w:eastAsia="Calibri" w:hAnsi="Times New Roman" w:cs="Times New Roman"/>
          <w:iCs/>
          <w:color w:val="000000"/>
          <w:sz w:val="24"/>
          <w:szCs w:val="24"/>
        </w:rPr>
        <w:t xml:space="preserve">                            </w:t>
      </w:r>
      <w:r w:rsidRPr="00425C92">
        <w:rPr>
          <w:rFonts w:ascii="Times New Roman" w:eastAsia="Calibri" w:hAnsi="Times New Roman" w:cs="Times New Roman"/>
          <w:iCs/>
          <w:color w:val="000000"/>
          <w:sz w:val="24"/>
          <w:szCs w:val="24"/>
        </w:rPr>
        <w:t xml:space="preserve">  </w:t>
      </w:r>
      <w:r w:rsidR="00D0718C">
        <w:rPr>
          <w:rFonts w:ascii="Times New Roman" w:eastAsia="Calibri" w:hAnsi="Times New Roman" w:cs="Times New Roman"/>
          <w:color w:val="000000"/>
          <w:sz w:val="24"/>
          <w:szCs w:val="24"/>
        </w:rPr>
        <w:t>Filip Mujović spec.men. u carini</w:t>
      </w:r>
      <w:r w:rsidRPr="00425C92">
        <w:rPr>
          <w:rFonts w:ascii="Times New Roman" w:eastAsia="Calibri" w:hAnsi="Times New Roman" w:cs="Times New Roman"/>
          <w:iCs/>
          <w:color w:val="000000"/>
          <w:sz w:val="24"/>
          <w:szCs w:val="24"/>
        </w:rPr>
        <w:t xml:space="preserve">, </w:t>
      </w:r>
    </w:p>
    <w:p w14:paraId="4D402855" w14:textId="31581401" w:rsidR="00D0718C" w:rsidRPr="00D0718C"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iCs/>
          <w:color w:val="000000"/>
          <w:sz w:val="24"/>
          <w:szCs w:val="24"/>
        </w:rPr>
        <w:t xml:space="preserve">                                                                                                             __</w:t>
      </w:r>
      <w:r w:rsidRPr="00425C92">
        <w:rPr>
          <w:rFonts w:ascii="Times New Roman" w:eastAsia="Calibri" w:hAnsi="Times New Roman" w:cs="Times New Roman"/>
          <w:color w:val="000000"/>
          <w:sz w:val="24"/>
          <w:szCs w:val="24"/>
        </w:rPr>
        <w:t>________________</w:t>
      </w:r>
    </w:p>
    <w:p w14:paraId="6FF22363" w14:textId="1B04487A" w:rsid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7FF61C38" w14:textId="70B2268B"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Član komisije</w:t>
      </w: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 xml:space="preserve">za sprovođenje postupkajavne nabavke: </w:t>
      </w:r>
    </w:p>
    <w:p w14:paraId="1FA59BCA" w14:textId="4343517C"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Dejan </w:t>
      </w:r>
      <w:proofErr w:type="gramStart"/>
      <w:r>
        <w:rPr>
          <w:rFonts w:ascii="Times New Roman" w:eastAsia="Calibri" w:hAnsi="Times New Roman" w:cs="Times New Roman"/>
          <w:color w:val="000000"/>
          <w:sz w:val="24"/>
          <w:szCs w:val="24"/>
        </w:rPr>
        <w:t xml:space="preserve">Knežević </w:t>
      </w:r>
      <w:r w:rsidRPr="00D0718C">
        <w:rPr>
          <w:rFonts w:ascii="Times New Roman" w:eastAsia="Calibri" w:hAnsi="Times New Roman" w:cs="Times New Roman"/>
          <w:color w:val="000000"/>
          <w:sz w:val="24"/>
          <w:szCs w:val="24"/>
        </w:rPr>
        <w:t xml:space="preserve"> spec.</w:t>
      </w:r>
      <w:r>
        <w:rPr>
          <w:rFonts w:ascii="Times New Roman" w:eastAsia="Calibri" w:hAnsi="Times New Roman" w:cs="Times New Roman"/>
          <w:color w:val="000000"/>
          <w:sz w:val="24"/>
          <w:szCs w:val="24"/>
        </w:rPr>
        <w:t>struk.ing</w:t>
      </w:r>
      <w:proofErr w:type="gramEnd"/>
      <w:r>
        <w:rPr>
          <w:rFonts w:ascii="Times New Roman" w:eastAsia="Calibri" w:hAnsi="Times New Roman" w:cs="Times New Roman"/>
          <w:color w:val="000000"/>
          <w:sz w:val="24"/>
          <w:szCs w:val="24"/>
        </w:rPr>
        <w:t>. mašinstva</w:t>
      </w:r>
      <w:r w:rsidRPr="00D0718C">
        <w:rPr>
          <w:rFonts w:ascii="Times New Roman" w:eastAsia="Calibri" w:hAnsi="Times New Roman" w:cs="Times New Roman"/>
          <w:color w:val="000000"/>
          <w:sz w:val="24"/>
          <w:szCs w:val="24"/>
        </w:rPr>
        <w:t xml:space="preserve">, </w:t>
      </w:r>
    </w:p>
    <w:p w14:paraId="2F564935" w14:textId="77777777"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 xml:space="preserve">                                                                                                             __________________</w:t>
      </w:r>
    </w:p>
    <w:p w14:paraId="15650C2D" w14:textId="782BB672" w:rsidR="00D0718C" w:rsidRPr="00D0718C" w:rsidRDefault="00D0718C" w:rsidP="00D0718C">
      <w:pPr>
        <w:spacing w:after="0" w:line="25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s.r.</w:t>
      </w:r>
    </w:p>
    <w:p w14:paraId="18DC6FC2" w14:textId="52CE5532" w:rsidR="00D0718C" w:rsidRPr="00D0718C" w:rsidRDefault="00D0718C" w:rsidP="00D0718C">
      <w:pPr>
        <w:spacing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Član komisije za sprovođenje postupka</w:t>
      </w: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 xml:space="preserve">javne nabavke: </w:t>
      </w:r>
    </w:p>
    <w:p w14:paraId="5BB82F6E" w14:textId="45C6E5E7" w:rsidR="00D0718C" w:rsidRPr="00D0718C"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Nedjeljko Vulanović dipl.ecc</w:t>
      </w:r>
      <w:r w:rsidRPr="00D0718C">
        <w:rPr>
          <w:rFonts w:ascii="Times New Roman" w:eastAsia="Calibri" w:hAnsi="Times New Roman" w:cs="Times New Roman"/>
          <w:i/>
          <w:iCs/>
          <w:color w:val="000000"/>
          <w:sz w:val="24"/>
          <w:szCs w:val="24"/>
        </w:rPr>
        <w:t xml:space="preserve">, </w:t>
      </w:r>
    </w:p>
    <w:p w14:paraId="44007384" w14:textId="77777777" w:rsidR="00D0718C" w:rsidRPr="00D0718C"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i/>
          <w:iCs/>
          <w:color w:val="000000"/>
          <w:sz w:val="24"/>
          <w:szCs w:val="24"/>
        </w:rPr>
        <w:t xml:space="preserve">                                                                                                             __________________</w:t>
      </w:r>
    </w:p>
    <w:p w14:paraId="227B9CED" w14:textId="7FB7C9E4" w:rsidR="0017559D"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i/>
          <w:iCs/>
          <w:color w:val="000000"/>
          <w:sz w:val="24"/>
          <w:szCs w:val="24"/>
        </w:rPr>
        <w:t xml:space="preserve">                                                                                                              s.r</w:t>
      </w:r>
    </w:p>
    <w:p w14:paraId="00895ADC" w14:textId="77777777" w:rsidR="0017559D" w:rsidRPr="00425C92" w:rsidRDefault="0017559D" w:rsidP="00425C92">
      <w:pPr>
        <w:spacing w:line="256" w:lineRule="auto"/>
        <w:ind w:left="6372"/>
        <w:jc w:val="both"/>
        <w:rPr>
          <w:rFonts w:ascii="Times New Roman" w:eastAsia="Calibri" w:hAnsi="Times New Roman" w:cs="Times New Roman"/>
          <w:i/>
          <w:iCs/>
          <w:color w:val="000000"/>
          <w:sz w:val="24"/>
          <w:szCs w:val="24"/>
        </w:rPr>
      </w:pPr>
    </w:p>
    <w:p w14:paraId="149B5C8E"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iCs/>
          <w:sz w:val="24"/>
          <w:szCs w:val="24"/>
          <w:lang w:val="sr-Latn-ME"/>
        </w:rPr>
      </w:pPr>
      <w:bookmarkStart w:id="18" w:name="_Toc62730568"/>
      <w:r w:rsidRPr="00425C92">
        <w:rPr>
          <w:rFonts w:ascii="Times New Roman" w:eastAsia="Times New Roman" w:hAnsi="Times New Roman" w:cs="Times New Roman"/>
          <w:sz w:val="24"/>
          <w:szCs w:val="24"/>
          <w:lang w:val="sr-Latn-ME"/>
        </w:rPr>
        <w:t>UPUTSTVO O PRAVNOM SREDSTVU</w:t>
      </w:r>
      <w:bookmarkEnd w:id="18"/>
    </w:p>
    <w:p w14:paraId="273A6052" w14:textId="77777777" w:rsidR="00425C92" w:rsidRPr="00425C92" w:rsidRDefault="00425C92" w:rsidP="00425C92">
      <w:pPr>
        <w:tabs>
          <w:tab w:val="left" w:pos="5760"/>
        </w:tabs>
        <w:spacing w:after="0" w:line="240" w:lineRule="auto"/>
        <w:jc w:val="center"/>
        <w:rPr>
          <w:rFonts w:ascii="Times New Roman" w:eastAsia="Times New Roman" w:hAnsi="Times New Roman" w:cs="Times New Roman"/>
          <w:color w:val="000000"/>
          <w:sz w:val="24"/>
          <w:szCs w:val="24"/>
          <w:lang w:val="sr-Latn-ME"/>
        </w:rPr>
      </w:pPr>
    </w:p>
    <w:p w14:paraId="058DEE2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425C92">
        <w:rPr>
          <w:rFonts w:ascii="Times New Roman" w:eastAsia="Times New Roman" w:hAnsi="Times New Roman" w:cs="Times New Roman"/>
          <w:color w:val="000000"/>
          <w:sz w:val="24"/>
          <w:szCs w:val="24"/>
        </w:rPr>
        <w:t>:</w:t>
      </w:r>
    </w:p>
    <w:p w14:paraId="30F50E47"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4318CAA"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BEE2B8D"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B09993D" w14:textId="77777777" w:rsidR="00425C92" w:rsidRPr="00425C92" w:rsidRDefault="00425C92" w:rsidP="00425C92">
      <w:pPr>
        <w:tabs>
          <w:tab w:val="left" w:pos="5760"/>
        </w:tabs>
        <w:spacing w:after="0" w:line="240" w:lineRule="auto"/>
        <w:jc w:val="both"/>
        <w:rPr>
          <w:rFonts w:ascii="Times New Roman" w:eastAsia="Times New Roman" w:hAnsi="Times New Roman" w:cs="Times New Roman"/>
          <w:color w:val="000000"/>
          <w:sz w:val="24"/>
          <w:szCs w:val="24"/>
          <w:lang w:val="sr-Latn-ME"/>
        </w:rPr>
      </w:pPr>
    </w:p>
    <w:p w14:paraId="7A488AE7"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4C05C6A3"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14:paraId="14A24BD6"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425C92">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1440472"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96B49A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43F47284"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3DA014E"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425C92">
          <w:rPr>
            <w:rFonts w:ascii="Times New Roman" w:eastAsia="Times New Roman" w:hAnsi="Times New Roman" w:cs="Times New Roman"/>
            <w:color w:val="0000FF"/>
            <w:sz w:val="24"/>
            <w:szCs w:val="24"/>
            <w:u w:val="single"/>
            <w:lang w:val="sr-Latn-ME"/>
          </w:rPr>
          <w:t>http://www.kontrola-nabavki.me/</w:t>
        </w:r>
      </w:hyperlink>
      <w:r w:rsidRPr="00425C92">
        <w:rPr>
          <w:rFonts w:ascii="Times New Roman" w:eastAsia="Times New Roman" w:hAnsi="Times New Roman" w:cs="Times New Roman"/>
          <w:color w:val="000000"/>
          <w:sz w:val="24"/>
          <w:szCs w:val="24"/>
          <w:lang w:val="sr-Latn-ME"/>
        </w:rPr>
        <w:t>.“.</w:t>
      </w:r>
    </w:p>
    <w:p w14:paraId="2D70CE86"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BAFC59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013B322F"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700D4C5"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5EF5D09"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AD114E9"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21C050A"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7FA14AB"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3FF7BB43"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DD7DCB2"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7D3A6CF4"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6A0A111D" w14:textId="77777777" w:rsidR="00425C92" w:rsidRPr="00425C92" w:rsidRDefault="00425C92" w:rsidP="00425C92">
      <w:pPr>
        <w:tabs>
          <w:tab w:val="left" w:pos="5760"/>
        </w:tabs>
        <w:spacing w:after="0" w:line="240" w:lineRule="auto"/>
        <w:jc w:val="both"/>
        <w:rPr>
          <w:rFonts w:ascii="Arial" w:eastAsia="Times New Roman" w:hAnsi="Arial" w:cs="Arial"/>
          <w:color w:val="000000"/>
          <w:sz w:val="24"/>
          <w:szCs w:val="24"/>
          <w:lang w:val="sr-Latn-ME"/>
        </w:rPr>
      </w:pPr>
    </w:p>
    <w:p w14:paraId="27B0B630" w14:textId="77777777" w:rsidR="00691F5A" w:rsidRDefault="00691F5A"/>
    <w:sectPr w:rsidR="00691F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F3A4F" w14:textId="77777777" w:rsidR="00C42987" w:rsidRDefault="00C42987" w:rsidP="00425C92">
      <w:pPr>
        <w:spacing w:after="0" w:line="240" w:lineRule="auto"/>
      </w:pPr>
      <w:r>
        <w:separator/>
      </w:r>
    </w:p>
  </w:endnote>
  <w:endnote w:type="continuationSeparator" w:id="0">
    <w:p w14:paraId="454D5A53" w14:textId="77777777" w:rsidR="00C42987" w:rsidRDefault="00C42987" w:rsidP="0042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0BC63" w14:textId="77777777" w:rsidR="00C42987" w:rsidRDefault="00C42987" w:rsidP="00425C92">
      <w:pPr>
        <w:spacing w:after="0" w:line="240" w:lineRule="auto"/>
      </w:pPr>
      <w:r>
        <w:separator/>
      </w:r>
    </w:p>
  </w:footnote>
  <w:footnote w:type="continuationSeparator" w:id="0">
    <w:p w14:paraId="279DC8C0" w14:textId="77777777" w:rsidR="00C42987" w:rsidRDefault="00C42987" w:rsidP="00425C92">
      <w:pPr>
        <w:spacing w:after="0" w:line="240" w:lineRule="auto"/>
      </w:pPr>
      <w:r>
        <w:continuationSeparator/>
      </w:r>
    </w:p>
  </w:footnote>
  <w:footnote w:id="1">
    <w:p w14:paraId="5FAD5B5A"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2FE21BB" w14:textId="77777777" w:rsidR="0017559D" w:rsidRPr="007F2BA0" w:rsidRDefault="0017559D" w:rsidP="0017559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00964AD"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63683283"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F66BA7C" w14:textId="77777777" w:rsidR="00425C92" w:rsidRDefault="00425C92" w:rsidP="00425C9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130CFA4C"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3EAE184" w14:textId="77777777" w:rsidR="00425C92" w:rsidRDefault="00425C92" w:rsidP="00425C9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14DA6FBB" w14:textId="77777777" w:rsidR="00425C92" w:rsidRDefault="00425C92" w:rsidP="00425C92">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14:paraId="1AFD0645" w14:textId="77777777" w:rsidR="00425C92" w:rsidRDefault="00425C92" w:rsidP="00425C92">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14:paraId="77E6346B" w14:textId="77777777" w:rsidR="00425C92" w:rsidRDefault="00425C92" w:rsidP="00425C92">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5575E548" w14:textId="77777777" w:rsidR="00425C92" w:rsidRDefault="00425C92" w:rsidP="00425C92">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 w:id="12">
    <w:p w14:paraId="26E9D11A" w14:textId="77777777" w:rsidR="00425C92" w:rsidRDefault="00425C92" w:rsidP="00425C92">
      <w:pPr>
        <w:autoSpaceDE w:val="0"/>
        <w:autoSpaceDN w:val="0"/>
        <w:adjustRightInd w:val="0"/>
        <w:contextualSpacing/>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13">
    <w:p w14:paraId="73079308" w14:textId="77777777" w:rsidR="00425C92" w:rsidRDefault="00425C92" w:rsidP="00425C92">
      <w:pPr>
        <w:pStyle w:val="FootnoteText"/>
        <w:jc w:val="both"/>
        <w:rPr>
          <w:rFonts w:ascii="Arial" w:hAnsi="Arial" w:cs="Arial"/>
        </w:rPr>
      </w:pPr>
      <w:r>
        <w:rPr>
          <w:rStyle w:val="FootnoteReference"/>
          <w:rFonts w:ascii="Arial" w:hAnsi="Arial" w:cs="Arial"/>
          <w:sz w:val="16"/>
          <w:szCs w:val="16"/>
        </w:rPr>
        <w:footnoteRef/>
      </w:r>
      <w:r>
        <w:rPr>
          <w:rFonts w:ascii="Arial" w:hAnsi="Arial" w:cs="Arial"/>
          <w:sz w:val="16"/>
          <w:szCs w:val="16"/>
        </w:rPr>
        <w:t xml:space="preserve"> Ukoliko se ne predviđa </w:t>
      </w:r>
      <w:r>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70A2065"/>
    <w:multiLevelType w:val="hybridMultilevel"/>
    <w:tmpl w:val="115AF2FE"/>
    <w:lvl w:ilvl="0" w:tplc="7C88CD6A">
      <w:numFmt w:val="bullet"/>
      <w:lvlText w:val="-"/>
      <w:lvlJc w:val="left"/>
      <w:pPr>
        <w:ind w:left="786" w:hanging="360"/>
      </w:pPr>
      <w:rPr>
        <w:rFonts w:ascii="Arial" w:eastAsia="Times New Roman" w:hAnsi="Arial" w:cs="Aria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FB77E33"/>
    <w:multiLevelType w:val="hybridMultilevel"/>
    <w:tmpl w:val="1AA46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2"/>
  </w:num>
  <w:num w:numId="11">
    <w:abstractNumId w:val="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92"/>
    <w:rsid w:val="0017559D"/>
    <w:rsid w:val="0018299C"/>
    <w:rsid w:val="00195750"/>
    <w:rsid w:val="003F10D1"/>
    <w:rsid w:val="00425C92"/>
    <w:rsid w:val="004427BA"/>
    <w:rsid w:val="004A6C45"/>
    <w:rsid w:val="005411EA"/>
    <w:rsid w:val="00691F5A"/>
    <w:rsid w:val="0072507F"/>
    <w:rsid w:val="00761EB6"/>
    <w:rsid w:val="008720BE"/>
    <w:rsid w:val="008740D2"/>
    <w:rsid w:val="00B30B3E"/>
    <w:rsid w:val="00C42987"/>
    <w:rsid w:val="00D05ADD"/>
    <w:rsid w:val="00D0718C"/>
    <w:rsid w:val="00DC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7CAA"/>
  <w15:chartTrackingRefBased/>
  <w15:docId w15:val="{C0E89F87-1587-498A-97BB-2C178A97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5C9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25C92"/>
    <w:rPr>
      <w:rFonts w:ascii="Calibri" w:eastAsia="Calibri" w:hAnsi="Calibri" w:cs="Times New Roman"/>
      <w:sz w:val="20"/>
      <w:szCs w:val="20"/>
    </w:rPr>
  </w:style>
  <w:style w:type="character" w:styleId="FootnoteReference">
    <w:name w:val="footnote reference"/>
    <w:uiPriority w:val="99"/>
    <w:unhideWhenUsed/>
    <w:rsid w:val="00425C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1956</Words>
  <Characters>11152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Neđeljko Vulanović</cp:lastModifiedBy>
  <cp:revision>10</cp:revision>
  <dcterms:created xsi:type="dcterms:W3CDTF">2025-02-12T11:39:00Z</dcterms:created>
  <dcterms:modified xsi:type="dcterms:W3CDTF">2026-02-19T11:34:00Z</dcterms:modified>
</cp:coreProperties>
</file>