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4D0D2" w14:textId="77777777" w:rsidR="00BA1B13" w:rsidRDefault="00BA1B13" w:rsidP="00BA1B13">
      <w:pPr>
        <w:spacing w:after="0" w:line="240" w:lineRule="auto"/>
        <w:rPr>
          <w:rFonts w:ascii="Arial" w:hAnsi="Arial" w:cs="Arial"/>
        </w:rPr>
      </w:pPr>
    </w:p>
    <w:p w14:paraId="7B9BCE7E" w14:textId="77777777" w:rsidR="00BA1B13" w:rsidRDefault="00BA1B13" w:rsidP="00BA1B1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AKREDITACIONO TIJELO CRNE GORE</w:t>
      </w:r>
    </w:p>
    <w:p w14:paraId="234DBF8C" w14:textId="77777777" w:rsidR="00BA1B13" w:rsidRDefault="00BA1B13" w:rsidP="00BA1B13">
      <w:pPr>
        <w:spacing w:after="0" w:line="240" w:lineRule="auto"/>
        <w:rPr>
          <w:rFonts w:ascii="Arial" w:hAnsi="Arial" w:cs="Arial"/>
        </w:rPr>
      </w:pPr>
    </w:p>
    <w:p w14:paraId="78BA166D" w14:textId="6192E1FD" w:rsidR="00BA1B13" w:rsidRPr="006E6D89" w:rsidRDefault="00BA1B13" w:rsidP="00BA1B13">
      <w:pPr>
        <w:spacing w:after="0" w:line="240" w:lineRule="auto"/>
        <w:rPr>
          <w:rFonts w:ascii="Arial" w:hAnsi="Arial" w:cs="Arial"/>
        </w:rPr>
      </w:pPr>
      <w:proofErr w:type="gramStart"/>
      <w:r w:rsidRPr="00535465">
        <w:rPr>
          <w:rFonts w:ascii="Arial" w:hAnsi="Arial" w:cs="Arial"/>
        </w:rPr>
        <w:t>Podgorica,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>5</w:t>
      </w:r>
      <w:r w:rsidRPr="00535465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>2</w:t>
      </w:r>
      <w:r w:rsidRPr="00535465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  <w:r w:rsidRPr="00535465">
        <w:rPr>
          <w:rFonts w:ascii="Arial" w:hAnsi="Arial" w:cs="Arial"/>
        </w:rPr>
        <w:t>.god</w:t>
      </w:r>
      <w:proofErr w:type="gramEnd"/>
    </w:p>
    <w:p w14:paraId="15FB591F" w14:textId="77777777" w:rsidR="00BA1B13" w:rsidRPr="006E6D89" w:rsidRDefault="00BA1B13" w:rsidP="00BA1B13">
      <w:pPr>
        <w:spacing w:after="0" w:line="240" w:lineRule="auto"/>
        <w:rPr>
          <w:rFonts w:ascii="Arial" w:hAnsi="Arial" w:cs="Arial"/>
        </w:rPr>
      </w:pPr>
    </w:p>
    <w:p w14:paraId="797DC148" w14:textId="3E036DC4" w:rsidR="00BA1B13" w:rsidRDefault="00BA1B13" w:rsidP="00BA1B13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6E6D89">
        <w:rPr>
          <w:rFonts w:ascii="Arial" w:eastAsia="Times New Roman" w:hAnsi="Arial" w:cs="Arial"/>
        </w:rPr>
        <w:t>Predmet</w:t>
      </w:r>
      <w:proofErr w:type="spellEnd"/>
      <w:r w:rsidRPr="006E6D89">
        <w:rPr>
          <w:rFonts w:ascii="Arial" w:eastAsia="Times New Roman" w:hAnsi="Arial" w:cs="Arial"/>
        </w:rPr>
        <w:t xml:space="preserve">: </w:t>
      </w:r>
      <w:proofErr w:type="spellStart"/>
      <w:r w:rsidRPr="006E6D89">
        <w:rPr>
          <w:rFonts w:ascii="Arial" w:eastAsia="Times New Roman" w:hAnsi="Arial" w:cs="Arial"/>
        </w:rPr>
        <w:t>Pojašnjenje</w:t>
      </w:r>
      <w:proofErr w:type="spellEnd"/>
      <w:r w:rsidRPr="006E6D89">
        <w:rPr>
          <w:rFonts w:ascii="Arial" w:eastAsia="Times New Roman" w:hAnsi="Arial" w:cs="Arial"/>
        </w:rPr>
        <w:t xml:space="preserve"> 1</w:t>
      </w:r>
      <w:r>
        <w:rPr>
          <w:rFonts w:ascii="Arial" w:eastAsia="Times New Roman" w:hAnsi="Arial" w:cs="Arial"/>
        </w:rPr>
        <w:t xml:space="preserve"> </w:t>
      </w:r>
      <w:proofErr w:type="spellStart"/>
      <w:r w:rsidRPr="00E45522">
        <w:rPr>
          <w:rFonts w:ascii="Arial" w:hAnsi="Arial" w:cs="Arial"/>
        </w:rPr>
        <w:t>tenderske</w:t>
      </w:r>
      <w:proofErr w:type="spellEnd"/>
      <w:r w:rsidRPr="00E45522">
        <w:rPr>
          <w:rFonts w:ascii="Arial" w:hAnsi="Arial" w:cs="Arial"/>
        </w:rPr>
        <w:t xml:space="preserve"> </w:t>
      </w:r>
      <w:proofErr w:type="spellStart"/>
      <w:r w:rsidRPr="00E45522">
        <w:rPr>
          <w:rFonts w:ascii="Arial" w:hAnsi="Arial" w:cs="Arial"/>
        </w:rPr>
        <w:t>dokumentacije</w:t>
      </w:r>
      <w:proofErr w:type="spellEnd"/>
      <w:r w:rsidRPr="00E45522">
        <w:rPr>
          <w:rFonts w:ascii="Arial" w:hAnsi="Arial" w:cs="Arial"/>
        </w:rPr>
        <w:t xml:space="preserve"> za </w:t>
      </w:r>
      <w:proofErr w:type="spellStart"/>
      <w:r w:rsidRPr="00E45522">
        <w:rPr>
          <w:rFonts w:ascii="Arial" w:hAnsi="Arial" w:cs="Arial"/>
        </w:rPr>
        <w:t>otvoreni</w:t>
      </w:r>
      <w:proofErr w:type="spellEnd"/>
      <w:r w:rsidRPr="00E45522">
        <w:rPr>
          <w:rFonts w:ascii="Arial" w:hAnsi="Arial" w:cs="Arial"/>
        </w:rPr>
        <w:t xml:space="preserve"> </w:t>
      </w:r>
      <w:proofErr w:type="spellStart"/>
      <w:r w:rsidRPr="00E45522">
        <w:rPr>
          <w:rFonts w:ascii="Arial" w:hAnsi="Arial" w:cs="Arial"/>
        </w:rPr>
        <w:t>postupak</w:t>
      </w:r>
      <w:proofErr w:type="spellEnd"/>
      <w:r w:rsidRPr="00E45522">
        <w:rPr>
          <w:rFonts w:ascii="Arial" w:hAnsi="Arial" w:cs="Arial"/>
        </w:rPr>
        <w:t xml:space="preserve"> javne </w:t>
      </w:r>
      <w:proofErr w:type="spellStart"/>
      <w:r w:rsidRPr="00E45522">
        <w:rPr>
          <w:rFonts w:ascii="Arial" w:hAnsi="Arial" w:cs="Arial"/>
        </w:rPr>
        <w:t>nabavke</w:t>
      </w:r>
      <w:proofErr w:type="spellEnd"/>
      <w:r w:rsidRPr="00E45522">
        <w:rPr>
          <w:rFonts w:ascii="Arial" w:hAnsi="Arial" w:cs="Arial"/>
        </w:rPr>
        <w:t xml:space="preserve"> za </w:t>
      </w:r>
      <w:proofErr w:type="spellStart"/>
      <w:r w:rsidRPr="00E45522">
        <w:rPr>
          <w:rFonts w:ascii="Arial" w:hAnsi="Arial" w:cs="Arial"/>
        </w:rPr>
        <w:t>nabavku</w:t>
      </w:r>
      <w:proofErr w:type="spellEnd"/>
      <w:r w:rsidRPr="00E45522">
        <w:rPr>
          <w:rFonts w:ascii="Arial" w:hAnsi="Arial" w:cs="Arial"/>
        </w:rPr>
        <w:t xml:space="preserve"> </w:t>
      </w:r>
      <w:proofErr w:type="spellStart"/>
      <w:r w:rsidRPr="00E45522">
        <w:rPr>
          <w:rFonts w:ascii="Arial" w:hAnsi="Arial" w:cs="Arial"/>
        </w:rPr>
        <w:t>usluga</w:t>
      </w:r>
      <w:bookmarkStart w:id="0" w:name="_Hlk195387804"/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hotelskog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smještaja</w:t>
      </w:r>
      <w:proofErr w:type="spellEnd"/>
    </w:p>
    <w:bookmarkEnd w:id="0"/>
    <w:p w14:paraId="686CE3E9" w14:textId="77777777" w:rsidR="00BA1B13" w:rsidRPr="00E45522" w:rsidRDefault="00BA1B13" w:rsidP="00BA1B13">
      <w:pPr>
        <w:jc w:val="both"/>
        <w:rPr>
          <w:rFonts w:ascii="Arial" w:hAnsi="Arial" w:cs="Arial"/>
          <w:highlight w:val="yellow"/>
        </w:rPr>
      </w:pPr>
    </w:p>
    <w:p w14:paraId="34704C1E" w14:textId="5ED288D2" w:rsidR="00BA1B13" w:rsidRDefault="00BA1B13" w:rsidP="00BA1B13">
      <w:pPr>
        <w:jc w:val="both"/>
        <w:rPr>
          <w:rFonts w:ascii="Arial" w:hAnsi="Arial" w:cs="Arial"/>
          <w:bCs/>
          <w:color w:val="000000"/>
          <w:lang w:val="it-IT"/>
        </w:rPr>
      </w:pPr>
      <w:proofErr w:type="spellStart"/>
      <w:r w:rsidRPr="00E45522">
        <w:rPr>
          <w:rFonts w:ascii="Arial" w:hAnsi="Arial" w:cs="Arial"/>
        </w:rPr>
        <w:t>Shodno</w:t>
      </w:r>
      <w:proofErr w:type="spellEnd"/>
      <w:r w:rsidRPr="00E45522">
        <w:rPr>
          <w:rFonts w:ascii="Arial" w:hAnsi="Arial" w:cs="Arial"/>
        </w:rPr>
        <w:t xml:space="preserve"> </w:t>
      </w:r>
      <w:proofErr w:type="spellStart"/>
      <w:r w:rsidRPr="00E45522">
        <w:rPr>
          <w:rFonts w:ascii="Arial" w:hAnsi="Arial" w:cs="Arial"/>
        </w:rPr>
        <w:t>članu</w:t>
      </w:r>
      <w:proofErr w:type="spellEnd"/>
      <w:r w:rsidRPr="00E45522">
        <w:rPr>
          <w:rFonts w:ascii="Arial" w:hAnsi="Arial" w:cs="Arial"/>
        </w:rPr>
        <w:t xml:space="preserve"> 95 </w:t>
      </w:r>
      <w:proofErr w:type="spellStart"/>
      <w:r w:rsidRPr="00E45522">
        <w:rPr>
          <w:rFonts w:ascii="Arial" w:hAnsi="Arial" w:cs="Arial"/>
        </w:rPr>
        <w:t>Zakona</w:t>
      </w:r>
      <w:proofErr w:type="spellEnd"/>
      <w:r w:rsidRPr="00E45522">
        <w:rPr>
          <w:rFonts w:ascii="Arial" w:hAnsi="Arial" w:cs="Arial"/>
        </w:rPr>
        <w:t xml:space="preserve"> o </w:t>
      </w:r>
      <w:proofErr w:type="spellStart"/>
      <w:r w:rsidRPr="00E45522">
        <w:rPr>
          <w:rFonts w:ascii="Arial" w:hAnsi="Arial" w:cs="Arial"/>
        </w:rPr>
        <w:t>javnim</w:t>
      </w:r>
      <w:proofErr w:type="spellEnd"/>
      <w:r w:rsidRPr="00E45522">
        <w:rPr>
          <w:rFonts w:ascii="Arial" w:hAnsi="Arial" w:cs="Arial"/>
        </w:rPr>
        <w:t xml:space="preserve"> </w:t>
      </w:r>
      <w:proofErr w:type="spellStart"/>
      <w:r w:rsidRPr="00E45522">
        <w:rPr>
          <w:rFonts w:ascii="Arial" w:hAnsi="Arial" w:cs="Arial"/>
        </w:rPr>
        <w:t>nabavkama</w:t>
      </w:r>
      <w:proofErr w:type="spellEnd"/>
      <w:r w:rsidRPr="00E45522">
        <w:rPr>
          <w:rFonts w:ascii="Arial" w:hAnsi="Arial" w:cs="Arial"/>
        </w:rPr>
        <w:t xml:space="preserve"> („</w:t>
      </w:r>
      <w:proofErr w:type="spellStart"/>
      <w:r w:rsidRPr="00E45522">
        <w:rPr>
          <w:rFonts w:ascii="Arial" w:hAnsi="Arial" w:cs="Arial"/>
        </w:rPr>
        <w:t>Službeni</w:t>
      </w:r>
      <w:proofErr w:type="spellEnd"/>
      <w:r w:rsidRPr="00E45522">
        <w:rPr>
          <w:rFonts w:ascii="Arial" w:hAnsi="Arial" w:cs="Arial"/>
        </w:rPr>
        <w:t xml:space="preserve"> list </w:t>
      </w:r>
      <w:proofErr w:type="gramStart"/>
      <w:r w:rsidRPr="00E45522">
        <w:rPr>
          <w:rFonts w:ascii="Arial" w:hAnsi="Arial" w:cs="Arial"/>
        </w:rPr>
        <w:t>CG“</w:t>
      </w:r>
      <w:proofErr w:type="gramEnd"/>
      <w:r w:rsidRPr="00E45522">
        <w:rPr>
          <w:rFonts w:ascii="Arial" w:hAnsi="Arial" w:cs="Arial"/>
        </w:rPr>
        <w:t>, br. 74/19, 3/23</w:t>
      </w:r>
      <w:r>
        <w:rPr>
          <w:rFonts w:ascii="Arial" w:hAnsi="Arial" w:cs="Arial"/>
        </w:rPr>
        <w:t>,</w:t>
      </w:r>
      <w:r w:rsidRPr="00E45522">
        <w:rPr>
          <w:rFonts w:ascii="Arial" w:hAnsi="Arial" w:cs="Arial"/>
        </w:rPr>
        <w:t>11/23</w:t>
      </w:r>
      <w:r>
        <w:rPr>
          <w:rFonts w:ascii="Arial" w:hAnsi="Arial" w:cs="Arial"/>
        </w:rPr>
        <w:t xml:space="preserve"> i 84/24</w:t>
      </w:r>
      <w:r w:rsidRPr="00E45522">
        <w:rPr>
          <w:rFonts w:ascii="Arial" w:hAnsi="Arial" w:cs="Arial"/>
          <w:lang w:val="it-IT"/>
        </w:rPr>
        <w:t>),</w:t>
      </w:r>
      <w:r w:rsidRPr="00E45522">
        <w:rPr>
          <w:rFonts w:ascii="Arial" w:hAnsi="Arial" w:cs="Arial"/>
        </w:rPr>
        <w:t xml:space="preserve"> </w:t>
      </w:r>
      <w:r w:rsidRPr="00E45522">
        <w:rPr>
          <w:rFonts w:ascii="Arial" w:hAnsi="Arial" w:cs="Arial"/>
          <w:lang w:val="hr-HR"/>
        </w:rPr>
        <w:t xml:space="preserve">privredni subjekt se dana </w:t>
      </w:r>
      <w:r>
        <w:rPr>
          <w:rFonts w:ascii="Arial" w:hAnsi="Arial" w:cs="Arial"/>
          <w:lang w:val="hr-HR"/>
        </w:rPr>
        <w:t>05</w:t>
      </w:r>
      <w:r w:rsidRPr="00E45522">
        <w:rPr>
          <w:rFonts w:ascii="Arial" w:hAnsi="Arial" w:cs="Arial"/>
          <w:lang w:val="hr-HR"/>
        </w:rPr>
        <w:t>.0</w:t>
      </w:r>
      <w:r>
        <w:rPr>
          <w:rFonts w:ascii="Arial" w:hAnsi="Arial" w:cs="Arial"/>
          <w:lang w:val="hr-HR"/>
        </w:rPr>
        <w:t>2</w:t>
      </w:r>
      <w:r w:rsidRPr="00E45522">
        <w:rPr>
          <w:rFonts w:ascii="Arial" w:hAnsi="Arial" w:cs="Arial"/>
          <w:lang w:val="hr-HR"/>
        </w:rPr>
        <w:t>.202</w:t>
      </w:r>
      <w:r>
        <w:rPr>
          <w:rFonts w:ascii="Arial" w:hAnsi="Arial" w:cs="Arial"/>
          <w:lang w:val="hr-HR"/>
        </w:rPr>
        <w:t>6</w:t>
      </w:r>
      <w:r w:rsidRPr="00E45522">
        <w:rPr>
          <w:rFonts w:ascii="Arial" w:hAnsi="Arial" w:cs="Arial"/>
          <w:lang w:val="hr-HR"/>
        </w:rPr>
        <w:t xml:space="preserve">.godine obratio preko ESJN </w:t>
      </w:r>
      <w:r>
        <w:rPr>
          <w:rFonts w:ascii="Arial" w:hAnsi="Arial" w:cs="Arial"/>
          <w:lang w:val="hr-HR"/>
        </w:rPr>
        <w:t xml:space="preserve">zahtjevom za izmjenu </w:t>
      </w:r>
      <w:r w:rsidRPr="00E45522">
        <w:rPr>
          <w:rFonts w:ascii="Arial" w:hAnsi="Arial" w:cs="Arial"/>
          <w:lang w:val="sr-Latn-ME"/>
        </w:rPr>
        <w:t xml:space="preserve">tenderske dokumantacije </w:t>
      </w:r>
      <w:bookmarkStart w:id="1" w:name="_Hlk195388021"/>
      <w:r w:rsidRPr="00E45522">
        <w:rPr>
          <w:rFonts w:ascii="Arial" w:hAnsi="Arial" w:cs="Arial"/>
          <w:lang w:val="it-IT"/>
        </w:rPr>
        <w:t>broj:</w:t>
      </w:r>
      <w:r w:rsidRPr="00BA1B13">
        <w:t xml:space="preserve"> </w:t>
      </w:r>
      <w:r w:rsidRPr="00BA1B13">
        <w:rPr>
          <w:rFonts w:ascii="Arial" w:hAnsi="Arial" w:cs="Arial"/>
          <w:lang w:val="it-IT"/>
        </w:rPr>
        <w:t>17-82/26-2</w:t>
      </w:r>
      <w:r w:rsidRPr="00E45522">
        <w:rPr>
          <w:rFonts w:ascii="Arial" w:hAnsi="Arial" w:cs="Arial"/>
          <w:lang w:val="it-IT"/>
        </w:rPr>
        <w:t xml:space="preserve"> </w:t>
      </w:r>
      <w:r w:rsidRPr="00E45522">
        <w:rPr>
          <w:rFonts w:ascii="Arial" w:hAnsi="Arial" w:cs="Arial"/>
          <w:lang w:val="sr-Latn-CS"/>
        </w:rPr>
        <w:t xml:space="preserve">od </w:t>
      </w:r>
      <w:r>
        <w:rPr>
          <w:rFonts w:ascii="Arial" w:hAnsi="Arial" w:cs="Arial"/>
          <w:lang w:val="sr-Latn-CS"/>
        </w:rPr>
        <w:t>0</w:t>
      </w:r>
      <w:r>
        <w:rPr>
          <w:rFonts w:ascii="Arial" w:hAnsi="Arial" w:cs="Arial"/>
          <w:lang w:val="sr-Latn-CS"/>
        </w:rPr>
        <w:t>5</w:t>
      </w:r>
      <w:r w:rsidRPr="00E45522">
        <w:rPr>
          <w:rFonts w:ascii="Arial" w:hAnsi="Arial" w:cs="Arial"/>
          <w:lang w:val="sr-Latn-CS"/>
        </w:rPr>
        <w:t>.0</w:t>
      </w:r>
      <w:r>
        <w:rPr>
          <w:rFonts w:ascii="Arial" w:hAnsi="Arial" w:cs="Arial"/>
          <w:lang w:val="sr-Latn-CS"/>
        </w:rPr>
        <w:t>2</w:t>
      </w:r>
      <w:r w:rsidRPr="00E45522">
        <w:rPr>
          <w:rFonts w:ascii="Arial" w:hAnsi="Arial" w:cs="Arial"/>
          <w:lang w:val="sr-Latn-CS"/>
        </w:rPr>
        <w:t>.202</w:t>
      </w:r>
      <w:r>
        <w:rPr>
          <w:rFonts w:ascii="Arial" w:hAnsi="Arial" w:cs="Arial"/>
          <w:lang w:val="sr-Latn-CS"/>
        </w:rPr>
        <w:t>6</w:t>
      </w:r>
      <w:r w:rsidRPr="00E45522">
        <w:rPr>
          <w:rFonts w:ascii="Arial" w:hAnsi="Arial" w:cs="Arial"/>
          <w:lang w:val="sr-Latn-CS"/>
        </w:rPr>
        <w:t>.godine</w:t>
      </w:r>
      <w:r w:rsidRPr="00E45522">
        <w:rPr>
          <w:rFonts w:ascii="Arial" w:hAnsi="Arial" w:cs="Arial"/>
          <w:lang w:val="it-IT"/>
        </w:rPr>
        <w:t xml:space="preserve">, šifra postupka </w:t>
      </w:r>
      <w:bookmarkEnd w:id="1"/>
      <w:r w:rsidRPr="00BA1B13">
        <w:rPr>
          <w:rFonts w:ascii="Arial" w:hAnsi="Arial" w:cs="Arial"/>
          <w:lang w:val="it-IT"/>
        </w:rPr>
        <w:t>107591</w:t>
      </w:r>
      <w:r w:rsidRPr="00E45522">
        <w:rPr>
          <w:rFonts w:ascii="Arial" w:hAnsi="Arial" w:cs="Arial"/>
          <w:lang w:val="it-IT"/>
        </w:rPr>
        <w:t xml:space="preserve">, a vezano za otvoreni postupak javne nabavke </w:t>
      </w:r>
      <w:r w:rsidRPr="00E45522">
        <w:rPr>
          <w:rFonts w:ascii="Arial" w:hAnsi="Arial" w:cs="Arial"/>
          <w:bCs/>
          <w:color w:val="000000"/>
          <w:lang w:val="it-IT"/>
        </w:rPr>
        <w:t>za nabavku hotelskog smještaja</w:t>
      </w:r>
      <w:r>
        <w:rPr>
          <w:rFonts w:ascii="Arial" w:hAnsi="Arial" w:cs="Arial"/>
          <w:bCs/>
          <w:color w:val="000000"/>
          <w:lang w:val="it-IT"/>
        </w:rPr>
        <w:t>.</w:t>
      </w:r>
    </w:p>
    <w:p w14:paraId="5324F902" w14:textId="77777777" w:rsidR="00BA1B13" w:rsidRDefault="00BA1B13" w:rsidP="00BA1B13">
      <w:pPr>
        <w:jc w:val="both"/>
        <w:rPr>
          <w:rFonts w:ascii="Arial" w:hAnsi="Arial" w:cs="Arial"/>
        </w:rPr>
      </w:pPr>
    </w:p>
    <w:p w14:paraId="4C71A0F6" w14:textId="77777777" w:rsidR="00BA1B13" w:rsidRDefault="00BA1B13" w:rsidP="00BA1B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PITANJE 1:</w:t>
      </w:r>
    </w:p>
    <w:p w14:paraId="24ADF7A6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U Postupku #107591, naveli ste:</w:t>
      </w:r>
    </w:p>
    <w:p w14:paraId="41027405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Tehnička specifikacija predmeta nabavke</w:t>
      </w:r>
    </w:p>
    <w:p w14:paraId="1629C00E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Opis predmeta nabavke</w:t>
      </w:r>
    </w:p>
    <w:p w14:paraId="5AB9A390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Bitne karakteris</w:t>
      </w:r>
      <w:r w:rsidRPr="00BA1B13">
        <w:rPr>
          <w:rFonts w:ascii="Arial" w:eastAsia="Arial" w:hAnsi="Arial" w:cs="Arial" w:hint="eastAsia"/>
          <w:lang w:val="it-IT"/>
        </w:rPr>
        <w:t>􀆟</w:t>
      </w:r>
      <w:r w:rsidRPr="00BA1B13">
        <w:rPr>
          <w:rFonts w:ascii="Arial" w:hAnsi="Arial" w:cs="Arial"/>
          <w:lang w:val="it-IT"/>
        </w:rPr>
        <w:t>ke predmeta nabavke:</w:t>
      </w:r>
    </w:p>
    <w:p w14:paraId="1EC4BA49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Agencijske usluge rezervacije hotelskog smještaja u inostranstvu u hotelima 3*, 4* ili 5* :</w:t>
      </w:r>
    </w:p>
    <w:p w14:paraId="7C2B365E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Cambria Math" w:hAnsi="Cambria Math" w:cs="Cambria Math"/>
          <w:lang w:val="it-IT"/>
        </w:rPr>
        <w:t>‐</w:t>
      </w:r>
      <w:r w:rsidRPr="00BA1B13">
        <w:rPr>
          <w:rFonts w:ascii="Arial" w:hAnsi="Arial" w:cs="Arial"/>
          <w:lang w:val="it-IT"/>
        </w:rPr>
        <w:t xml:space="preserve"> obezbjeđivanje noćenja/ obezbjeđivanje noćenja sa doručkom na bazi švedskog stola/ obezbjeđivanje noćenja na bazi polupansiona/</w:t>
      </w:r>
    </w:p>
    <w:p w14:paraId="20D1A8AA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obezbjeđivanje noćenja na bazi punog pansiona, a u skladu sa zahtjevom naručioca.</w:t>
      </w:r>
    </w:p>
    <w:p w14:paraId="2640469E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Sporno: U cijenu usluge hotelskog smještaja mora bi</w:t>
      </w:r>
      <w:r w:rsidRPr="00BA1B13">
        <w:rPr>
          <w:rFonts w:ascii="Arial" w:eastAsia="Arial" w:hAnsi="Arial" w:cs="Arial" w:hint="eastAsia"/>
          <w:lang w:val="it-IT"/>
        </w:rPr>
        <w:t>􀆟</w:t>
      </w:r>
      <w:r w:rsidRPr="00BA1B13">
        <w:rPr>
          <w:rFonts w:ascii="Arial" w:hAnsi="Arial" w:cs="Arial"/>
          <w:lang w:val="it-IT"/>
        </w:rPr>
        <w:t xml:space="preserve"> uračunata i boravišna taksa, osiguranje i drugi zavisni troškovi.</w:t>
      </w:r>
    </w:p>
    <w:p w14:paraId="0AE1F278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Primjedba:</w:t>
      </w:r>
    </w:p>
    <w:p w14:paraId="191F9B9F" w14:textId="77777777" w:rsidR="00BA1B13" w:rsidRP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U većini hotela u inostranstvu, boravišna taksa i osiguranje nisu uracuna</w:t>
      </w:r>
      <w:r w:rsidRPr="00BA1B13">
        <w:rPr>
          <w:rFonts w:ascii="Arial" w:eastAsia="Arial" w:hAnsi="Arial" w:cs="Arial" w:hint="eastAsia"/>
          <w:lang w:val="it-IT"/>
        </w:rPr>
        <w:t>􀆟</w:t>
      </w:r>
      <w:r w:rsidRPr="00BA1B13">
        <w:rPr>
          <w:rFonts w:ascii="Arial" w:hAnsi="Arial" w:cs="Arial"/>
          <w:lang w:val="it-IT"/>
        </w:rPr>
        <w:t xml:space="preserve"> u cijenu plaćanja unaprijed, već se plaća na licu mjesta.</w:t>
      </w:r>
    </w:p>
    <w:p w14:paraId="6DA84A15" w14:textId="7559EFEB" w:rsidR="00BA1B13" w:rsidRDefault="00BA1B13" w:rsidP="00BA1B13">
      <w:pPr>
        <w:jc w:val="both"/>
        <w:rPr>
          <w:rFonts w:ascii="Arial" w:hAnsi="Arial" w:cs="Arial"/>
          <w:lang w:val="it-IT"/>
        </w:rPr>
      </w:pPr>
      <w:r w:rsidRPr="00BA1B13">
        <w:rPr>
          <w:rFonts w:ascii="Arial" w:hAnsi="Arial" w:cs="Arial"/>
          <w:lang w:val="it-IT"/>
        </w:rPr>
        <w:t>Trebalo bi promjeni</w:t>
      </w:r>
      <w:r w:rsidRPr="00BA1B13">
        <w:rPr>
          <w:rFonts w:ascii="Arial" w:eastAsia="Arial" w:hAnsi="Arial" w:cs="Arial" w:hint="eastAsia"/>
          <w:lang w:val="it-IT"/>
        </w:rPr>
        <w:t>􀆟</w:t>
      </w:r>
      <w:r w:rsidRPr="00BA1B13">
        <w:rPr>
          <w:rFonts w:ascii="Arial" w:hAnsi="Arial" w:cs="Arial"/>
          <w:lang w:val="it-IT"/>
        </w:rPr>
        <w:t xml:space="preserve"> navedenu stavku da nije obavezna, već ako postoji mogućnost</w:t>
      </w:r>
    </w:p>
    <w:p w14:paraId="080E42ED" w14:textId="77777777" w:rsidR="00BA1B13" w:rsidRPr="00512FAC" w:rsidRDefault="00BA1B13" w:rsidP="00BA1B13">
      <w:pPr>
        <w:jc w:val="both"/>
        <w:rPr>
          <w:rFonts w:ascii="Arial" w:hAnsi="Arial" w:cs="Arial"/>
          <w:i/>
          <w:lang w:val="it-IT"/>
        </w:rPr>
      </w:pPr>
      <w:r w:rsidRPr="00512FAC">
        <w:rPr>
          <w:rFonts w:ascii="Arial" w:hAnsi="Arial" w:cs="Arial"/>
          <w:i/>
          <w:lang w:val="it-IT"/>
        </w:rPr>
        <w:t>ODGOVOR:</w:t>
      </w:r>
      <w:r w:rsidRPr="00512FAC">
        <w:rPr>
          <w:i/>
        </w:rPr>
        <w:t xml:space="preserve"> </w:t>
      </w:r>
      <w:r w:rsidRPr="00512FAC">
        <w:rPr>
          <w:rFonts w:ascii="Arial" w:hAnsi="Arial" w:cs="Arial"/>
          <w:i/>
          <w:lang w:val="it-IT"/>
        </w:rPr>
        <w:t>Biće urađena izmjena tenderske dokumentacije.</w:t>
      </w:r>
    </w:p>
    <w:p w14:paraId="262A3F70" w14:textId="77777777" w:rsidR="00BA1B13" w:rsidRDefault="00BA1B13" w:rsidP="00BA1B13">
      <w:pPr>
        <w:jc w:val="both"/>
        <w:rPr>
          <w:rFonts w:ascii="Arial" w:hAnsi="Arial" w:cs="Arial"/>
          <w:i/>
        </w:rPr>
      </w:pPr>
    </w:p>
    <w:p w14:paraId="3DD06E26" w14:textId="536F7B6F" w:rsidR="00BA1B13" w:rsidRPr="00BA1B13" w:rsidRDefault="00BA1B13" w:rsidP="00BA1B13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 w:rsidRPr="00BA1B13">
        <w:rPr>
          <w:rFonts w:ascii="Arial" w:hAnsi="Arial" w:cs="Arial"/>
          <w:b/>
          <w:color w:val="000000"/>
        </w:rPr>
        <w:t xml:space="preserve">                                                                   </w:t>
      </w:r>
      <w:bookmarkStart w:id="2" w:name="_GoBack"/>
      <w:bookmarkEnd w:id="2"/>
      <w:r w:rsidRPr="00BA1B13">
        <w:rPr>
          <w:rFonts w:ascii="Arial" w:hAnsi="Arial" w:cs="Arial"/>
          <w:b/>
          <w:color w:val="000000"/>
        </w:rPr>
        <w:t xml:space="preserve">Komisija za </w:t>
      </w:r>
      <w:proofErr w:type="spellStart"/>
      <w:r w:rsidRPr="00BA1B13">
        <w:rPr>
          <w:rFonts w:ascii="Arial" w:hAnsi="Arial" w:cs="Arial"/>
          <w:b/>
          <w:color w:val="000000"/>
        </w:rPr>
        <w:t>sprovođenje</w:t>
      </w:r>
      <w:proofErr w:type="spellEnd"/>
      <w:r w:rsidRPr="00BA1B13">
        <w:rPr>
          <w:rFonts w:ascii="Arial" w:hAnsi="Arial" w:cs="Arial"/>
          <w:b/>
          <w:color w:val="000000"/>
        </w:rPr>
        <w:t xml:space="preserve"> </w:t>
      </w:r>
      <w:proofErr w:type="spellStart"/>
      <w:r w:rsidRPr="00BA1B13">
        <w:rPr>
          <w:rFonts w:ascii="Arial" w:hAnsi="Arial" w:cs="Arial"/>
          <w:b/>
          <w:color w:val="000000"/>
        </w:rPr>
        <w:t>postupka</w:t>
      </w:r>
      <w:proofErr w:type="spellEnd"/>
      <w:r w:rsidRPr="00BA1B13">
        <w:rPr>
          <w:rFonts w:ascii="Arial" w:hAnsi="Arial" w:cs="Arial"/>
          <w:b/>
          <w:color w:val="000000"/>
        </w:rPr>
        <w:t xml:space="preserve"> javne </w:t>
      </w:r>
      <w:proofErr w:type="spellStart"/>
      <w:r w:rsidRPr="00BA1B13">
        <w:rPr>
          <w:rFonts w:ascii="Arial" w:hAnsi="Arial" w:cs="Arial"/>
          <w:b/>
          <w:color w:val="000000"/>
        </w:rPr>
        <w:t>nabavke</w:t>
      </w:r>
      <w:proofErr w:type="spellEnd"/>
      <w:r w:rsidRPr="00BA1B13">
        <w:rPr>
          <w:rFonts w:ascii="Arial" w:hAnsi="Arial" w:cs="Arial"/>
          <w:b/>
          <w:color w:val="000000"/>
        </w:rPr>
        <w:t xml:space="preserve"> </w:t>
      </w:r>
    </w:p>
    <w:p w14:paraId="065E2006" w14:textId="6D553DCA" w:rsidR="004E419B" w:rsidRDefault="004E419B">
      <w:pPr>
        <w:rPr>
          <w:rFonts w:ascii="Arial" w:hAnsi="Arial" w:cs="Arial"/>
          <w:lang w:val="it-IT"/>
        </w:rPr>
      </w:pPr>
    </w:p>
    <w:p w14:paraId="7A3055C8" w14:textId="77777777" w:rsidR="00BA1B13" w:rsidRDefault="00BA1B13"/>
    <w:sectPr w:rsidR="00BA1B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19D"/>
    <w:rsid w:val="004E419B"/>
    <w:rsid w:val="00BA1B13"/>
    <w:rsid w:val="00FE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F0542"/>
  <w15:chartTrackingRefBased/>
  <w15:docId w15:val="{6548C42F-942B-4FD9-892C-335A0FB10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1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Raicevic</dc:creator>
  <cp:keywords/>
  <dc:description/>
  <cp:lastModifiedBy>Sandra Raicevic</cp:lastModifiedBy>
  <cp:revision>2</cp:revision>
  <dcterms:created xsi:type="dcterms:W3CDTF">2026-02-05T11:22:00Z</dcterms:created>
  <dcterms:modified xsi:type="dcterms:W3CDTF">2026-02-05T11:28:00Z</dcterms:modified>
</cp:coreProperties>
</file>