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6989" w14:textId="77777777" w:rsidR="00C40770" w:rsidRPr="00F64EFA" w:rsidRDefault="00C40770" w:rsidP="00C40770">
      <w:pPr>
        <w:jc w:val="right"/>
        <w:rPr>
          <w:rFonts w:ascii="Arial" w:hAnsi="Arial" w:cs="Arial"/>
          <w:b/>
          <w:color w:val="000000"/>
          <w:lang w:val="sr-Latn-ME"/>
        </w:rPr>
      </w:pPr>
      <w:r w:rsidRPr="00F64EFA">
        <w:rPr>
          <w:rFonts w:ascii="Arial" w:hAnsi="Arial" w:cs="Arial"/>
          <w:b/>
          <w:color w:val="000000"/>
          <w:lang w:val="sr-Latn-ME"/>
        </w:rPr>
        <w:t xml:space="preserve">OBRAZAC 1  </w:t>
      </w:r>
    </w:p>
    <w:p w14:paraId="3A6BAF38" w14:textId="77777777" w:rsidR="00C40770" w:rsidRPr="00F64EFA" w:rsidRDefault="00C40770" w:rsidP="00D64EC0">
      <w:pPr>
        <w:spacing w:after="0" w:line="240" w:lineRule="auto"/>
        <w:rPr>
          <w:rFonts w:ascii="Arial" w:hAnsi="Arial" w:cs="Arial"/>
          <w:color w:val="000000"/>
          <w:lang w:val="sr-Latn-ME"/>
        </w:rPr>
      </w:pPr>
    </w:p>
    <w:p w14:paraId="74B2AD19" w14:textId="77777777" w:rsidR="005849F8" w:rsidRPr="00F64EFA" w:rsidRDefault="005849F8" w:rsidP="00D64EC0">
      <w:pPr>
        <w:spacing w:after="0" w:line="240" w:lineRule="auto"/>
        <w:rPr>
          <w:rFonts w:ascii="Arial" w:eastAsia="Times New Roman" w:hAnsi="Arial" w:cs="Arial"/>
          <w:color w:val="000000"/>
        </w:rPr>
      </w:pPr>
      <w:bookmarkStart w:id="0" w:name="_Hlk164539007"/>
      <w:r w:rsidRPr="00F64EFA">
        <w:rPr>
          <w:rFonts w:ascii="Arial" w:hAnsi="Arial" w:cs="Arial"/>
          <w:color w:val="000000"/>
        </w:rPr>
        <w:t>“</w:t>
      </w:r>
      <w:r w:rsidRPr="00F64EFA">
        <w:rPr>
          <w:rFonts w:ascii="Arial" w:hAnsi="Arial" w:cs="Arial"/>
          <w:lang w:val="pl-PL"/>
        </w:rPr>
        <w:t>Pogrebne usluge” d.o.o. Podgorica</w:t>
      </w:r>
    </w:p>
    <w:bookmarkEnd w:id="0"/>
    <w:p w14:paraId="05A79238" w14:textId="1C76ADF1" w:rsidR="005849F8" w:rsidRPr="00F64EFA" w:rsidRDefault="005849F8" w:rsidP="00D64EC0">
      <w:pPr>
        <w:spacing w:after="0" w:line="240" w:lineRule="auto"/>
        <w:jc w:val="both"/>
        <w:rPr>
          <w:rFonts w:ascii="Arial" w:hAnsi="Arial" w:cs="Arial"/>
        </w:rPr>
      </w:pPr>
      <w:r w:rsidRPr="00F64EFA">
        <w:rPr>
          <w:rFonts w:ascii="Arial" w:hAnsi="Arial" w:cs="Arial"/>
        </w:rPr>
        <w:t xml:space="preserve">Broj iz evidencije postupaka javnih nabavki: </w:t>
      </w:r>
      <w:r w:rsidR="006A74C3" w:rsidRPr="00F64EFA">
        <w:rPr>
          <w:rFonts w:ascii="Arial" w:hAnsi="Arial" w:cs="Arial"/>
        </w:rPr>
        <w:t>1</w:t>
      </w:r>
      <w:r w:rsidR="00A9761D" w:rsidRPr="00F64EFA">
        <w:rPr>
          <w:rFonts w:ascii="Arial" w:hAnsi="Arial" w:cs="Arial"/>
        </w:rPr>
        <w:t>T</w:t>
      </w:r>
      <w:r w:rsidR="00AA6839" w:rsidRPr="00F64EFA">
        <w:rPr>
          <w:rFonts w:ascii="Arial" w:hAnsi="Arial" w:cs="Arial"/>
        </w:rPr>
        <w:t>/2</w:t>
      </w:r>
      <w:r w:rsidR="006A74C3" w:rsidRPr="00F64EFA">
        <w:rPr>
          <w:rFonts w:ascii="Arial" w:hAnsi="Arial" w:cs="Arial"/>
        </w:rPr>
        <w:t>6</w:t>
      </w:r>
      <w:r w:rsidR="00A9761D" w:rsidRPr="00F64EFA">
        <w:rPr>
          <w:rFonts w:ascii="Arial" w:hAnsi="Arial" w:cs="Arial"/>
        </w:rPr>
        <w:t>-</w:t>
      </w:r>
      <w:r w:rsidR="00A82086">
        <w:rPr>
          <w:rFonts w:ascii="Arial" w:hAnsi="Arial" w:cs="Arial"/>
          <w:lang w:val="sr-Latn-ME"/>
        </w:rPr>
        <w:t>438</w:t>
      </w:r>
      <w:r w:rsidR="0065383B" w:rsidRPr="00F64EFA">
        <w:rPr>
          <w:rFonts w:ascii="Arial" w:hAnsi="Arial" w:cs="Arial"/>
        </w:rPr>
        <w:t>/</w:t>
      </w:r>
      <w:r w:rsidR="00A9761D" w:rsidRPr="00F64EFA">
        <w:rPr>
          <w:rFonts w:ascii="Arial" w:hAnsi="Arial" w:cs="Arial"/>
        </w:rPr>
        <w:t>1</w:t>
      </w:r>
    </w:p>
    <w:p w14:paraId="08A124D2" w14:textId="60531A04" w:rsidR="005849F8" w:rsidRPr="00F64EFA" w:rsidRDefault="005849F8" w:rsidP="00D64EC0">
      <w:pPr>
        <w:spacing w:after="0" w:line="240" w:lineRule="auto"/>
        <w:jc w:val="both"/>
        <w:rPr>
          <w:rFonts w:ascii="Arial" w:hAnsi="Arial" w:cs="Arial"/>
        </w:rPr>
      </w:pPr>
      <w:r w:rsidRPr="00F64EFA">
        <w:rPr>
          <w:rFonts w:ascii="Arial" w:hAnsi="Arial" w:cs="Arial"/>
        </w:rPr>
        <w:t xml:space="preserve">Redni broj iz Plana javnih nabavki: </w:t>
      </w:r>
      <w:r w:rsidR="006A74C3" w:rsidRPr="00F64EFA">
        <w:rPr>
          <w:rFonts w:ascii="Arial" w:hAnsi="Arial" w:cs="Arial"/>
        </w:rPr>
        <w:t>20</w:t>
      </w:r>
    </w:p>
    <w:p w14:paraId="290E41CA" w14:textId="29628C4C" w:rsidR="005849F8" w:rsidRPr="00F64EFA" w:rsidRDefault="005849F8" w:rsidP="00D64EC0">
      <w:pPr>
        <w:spacing w:after="0" w:line="240" w:lineRule="auto"/>
        <w:jc w:val="both"/>
        <w:rPr>
          <w:rFonts w:ascii="Arial" w:hAnsi="Arial" w:cs="Arial"/>
          <w:bCs/>
          <w:lang w:val="it-IT"/>
        </w:rPr>
      </w:pPr>
      <w:r w:rsidRPr="00F64EFA">
        <w:rPr>
          <w:rFonts w:ascii="Arial" w:hAnsi="Arial" w:cs="Arial"/>
          <w:lang w:val="it-IT"/>
        </w:rPr>
        <w:t xml:space="preserve">Mjesto i datum: Podgorica, </w:t>
      </w:r>
      <w:r w:rsidR="006A74C3" w:rsidRPr="00F64EFA">
        <w:rPr>
          <w:rFonts w:ascii="Arial" w:hAnsi="Arial" w:cs="Arial"/>
          <w:lang w:val="it-IT"/>
        </w:rPr>
        <w:t>27</w:t>
      </w:r>
      <w:r w:rsidR="00FF1955" w:rsidRPr="00F64EFA">
        <w:rPr>
          <w:rFonts w:ascii="Arial" w:hAnsi="Arial" w:cs="Arial"/>
          <w:lang w:val="it-IT"/>
        </w:rPr>
        <w:t>.</w:t>
      </w:r>
      <w:r w:rsidR="006A74C3" w:rsidRPr="00F64EFA">
        <w:rPr>
          <w:rFonts w:ascii="Arial" w:hAnsi="Arial" w:cs="Arial"/>
          <w:lang w:val="it-IT"/>
        </w:rPr>
        <w:t>0</w:t>
      </w:r>
      <w:r w:rsidR="00D87888" w:rsidRPr="00F64EFA">
        <w:rPr>
          <w:rFonts w:ascii="Arial" w:hAnsi="Arial" w:cs="Arial"/>
          <w:lang w:val="it-IT"/>
        </w:rPr>
        <w:t>1</w:t>
      </w:r>
      <w:r w:rsidRPr="00F64EFA">
        <w:rPr>
          <w:rFonts w:ascii="Arial" w:hAnsi="Arial" w:cs="Arial"/>
          <w:lang w:val="it-IT"/>
        </w:rPr>
        <w:t>.202</w:t>
      </w:r>
      <w:r w:rsidR="006A74C3" w:rsidRPr="00F64EFA">
        <w:rPr>
          <w:rFonts w:ascii="Arial" w:hAnsi="Arial" w:cs="Arial"/>
          <w:lang w:val="it-IT"/>
        </w:rPr>
        <w:t>6</w:t>
      </w:r>
      <w:r w:rsidRPr="00F64EFA">
        <w:rPr>
          <w:rFonts w:ascii="Arial" w:hAnsi="Arial" w:cs="Arial"/>
          <w:lang w:val="it-IT"/>
        </w:rPr>
        <w:t>. godine</w:t>
      </w:r>
    </w:p>
    <w:p w14:paraId="22FEB063" w14:textId="77777777" w:rsidR="005849F8" w:rsidRPr="00F64EFA" w:rsidRDefault="005849F8" w:rsidP="005849F8">
      <w:pPr>
        <w:jc w:val="both"/>
        <w:rPr>
          <w:rFonts w:ascii="Arial" w:hAnsi="Arial" w:cs="Arial"/>
          <w:b/>
          <w:bCs/>
          <w:lang w:val="it-IT"/>
        </w:rPr>
      </w:pPr>
    </w:p>
    <w:p w14:paraId="76B5D2B2" w14:textId="77777777" w:rsidR="00E35318" w:rsidRPr="00F64EFA" w:rsidRDefault="00E35318" w:rsidP="00C40770">
      <w:pPr>
        <w:rPr>
          <w:rFonts w:ascii="Arial" w:hAnsi="Arial" w:cs="Arial"/>
          <w:lang w:val="sr-Latn-ME"/>
        </w:rPr>
      </w:pPr>
    </w:p>
    <w:p w14:paraId="3860FEBC" w14:textId="5C7950A0" w:rsidR="00C40770" w:rsidRPr="00F64EFA" w:rsidRDefault="00C40770" w:rsidP="00C40770">
      <w:pPr>
        <w:tabs>
          <w:tab w:val="left" w:pos="1276"/>
          <w:tab w:val="left" w:pos="3261"/>
        </w:tabs>
        <w:jc w:val="both"/>
        <w:rPr>
          <w:rFonts w:ascii="Arial" w:hAnsi="Arial" w:cs="Arial"/>
          <w:b/>
          <w:bCs/>
          <w:color w:val="000000"/>
          <w:lang w:val="sr-Latn-ME"/>
        </w:rPr>
      </w:pPr>
      <w:r w:rsidRPr="00F64EFA">
        <w:rPr>
          <w:rFonts w:ascii="Arial" w:hAnsi="Arial" w:cs="Arial"/>
          <w:lang w:val="sr-Latn-ME"/>
        </w:rPr>
        <w:t xml:space="preserve">Na osnovu člana 53 stav 3 Zakona o javnim nabavkama </w:t>
      </w:r>
      <w:bookmarkStart w:id="1" w:name="_Hlk213834824"/>
      <w:r w:rsidRPr="00F64EFA">
        <w:rPr>
          <w:rFonts w:ascii="Arial" w:hAnsi="Arial" w:cs="Arial"/>
          <w:lang w:val="sr-Latn-ME"/>
        </w:rPr>
        <w:t>(</w:t>
      </w:r>
      <w:r w:rsidR="00A22756" w:rsidRPr="00F64EFA">
        <w:rPr>
          <w:rFonts w:ascii="Arial" w:hAnsi="Arial" w:cs="Arial"/>
          <w:lang w:val="sr-Latn-ME"/>
        </w:rPr>
        <w:t xml:space="preserve">„Službeni list CG“, br. 74/19, </w:t>
      </w:r>
      <w:r w:rsidRPr="00F64EFA">
        <w:rPr>
          <w:rFonts w:ascii="Arial" w:hAnsi="Arial" w:cs="Arial"/>
          <w:lang w:val="sr-Latn-ME"/>
        </w:rPr>
        <w:t>3/23</w:t>
      </w:r>
      <w:r w:rsidR="0088494B" w:rsidRPr="00F64EFA">
        <w:rPr>
          <w:rFonts w:ascii="Arial" w:hAnsi="Arial" w:cs="Arial"/>
          <w:lang w:val="sr-Latn-ME"/>
        </w:rPr>
        <w:t>, 11/23</w:t>
      </w:r>
      <w:r w:rsidR="00A22756" w:rsidRPr="00F64EFA">
        <w:rPr>
          <w:rFonts w:ascii="Arial" w:hAnsi="Arial" w:cs="Arial"/>
        </w:rPr>
        <w:t xml:space="preserve"> </w:t>
      </w:r>
      <w:r w:rsidR="00A22756" w:rsidRPr="00F64EFA">
        <w:rPr>
          <w:rFonts w:ascii="Arial" w:hAnsi="Arial" w:cs="Arial"/>
          <w:lang w:val="sr-Latn-ME"/>
        </w:rPr>
        <w:t xml:space="preserve">i </w:t>
      </w:r>
      <w:r w:rsidR="0088494B" w:rsidRPr="00F64EFA">
        <w:rPr>
          <w:rFonts w:ascii="Arial" w:hAnsi="Arial" w:cs="Arial"/>
          <w:lang w:val="sr-Latn-ME"/>
        </w:rPr>
        <w:t>84</w:t>
      </w:r>
      <w:r w:rsidR="00A22756" w:rsidRPr="00F64EFA">
        <w:rPr>
          <w:rFonts w:ascii="Arial" w:hAnsi="Arial" w:cs="Arial"/>
          <w:lang w:val="sr-Latn-ME"/>
        </w:rPr>
        <w:t>/2</w:t>
      </w:r>
      <w:r w:rsidR="0088494B" w:rsidRPr="00F64EFA">
        <w:rPr>
          <w:rFonts w:ascii="Arial" w:hAnsi="Arial" w:cs="Arial"/>
          <w:lang w:val="sr-Latn-ME"/>
        </w:rPr>
        <w:t>4</w:t>
      </w:r>
      <w:bookmarkEnd w:id="1"/>
      <w:r w:rsidRPr="00F64EFA">
        <w:rPr>
          <w:rFonts w:ascii="Arial" w:hAnsi="Arial" w:cs="Arial"/>
          <w:lang w:val="sr-Latn-ME"/>
        </w:rPr>
        <w:t>)</w:t>
      </w:r>
      <w:r w:rsidR="00756BA6" w:rsidRPr="00F64EFA">
        <w:rPr>
          <w:rFonts w:ascii="Arial" w:hAnsi="Arial" w:cs="Arial"/>
          <w:lang w:val="sr-Latn-ME"/>
        </w:rPr>
        <w:t>,</w:t>
      </w:r>
      <w:r w:rsidRPr="00F64EFA">
        <w:rPr>
          <w:rFonts w:ascii="Arial" w:hAnsi="Arial" w:cs="Arial"/>
          <w:lang w:val="sr-Latn-ME"/>
        </w:rPr>
        <w:t xml:space="preserve"> </w:t>
      </w:r>
      <w:r w:rsidR="005849F8" w:rsidRPr="00F64EFA">
        <w:rPr>
          <w:rFonts w:ascii="Arial" w:hAnsi="Arial" w:cs="Arial"/>
          <w:color w:val="000000"/>
          <w:u w:val="single"/>
        </w:rPr>
        <w:t>“</w:t>
      </w:r>
      <w:r w:rsidR="005849F8" w:rsidRPr="00F64EFA">
        <w:rPr>
          <w:rFonts w:ascii="Arial" w:hAnsi="Arial" w:cs="Arial"/>
          <w:color w:val="000000"/>
          <w:u w:val="single"/>
          <w:lang w:val="pl-PL"/>
        </w:rPr>
        <w:t xml:space="preserve">Pogrebne usluge” d.o.o. Podgorica </w:t>
      </w:r>
      <w:r w:rsidRPr="00F64EFA">
        <w:rPr>
          <w:rFonts w:ascii="Arial" w:hAnsi="Arial" w:cs="Arial"/>
          <w:lang w:val="sr-Latn-ME"/>
        </w:rPr>
        <w:t>objavljuje</w:t>
      </w:r>
      <w:r w:rsidRPr="00F64EFA">
        <w:rPr>
          <w:rFonts w:ascii="Arial" w:hAnsi="Arial" w:cs="Arial"/>
          <w:b/>
          <w:bCs/>
          <w:color w:val="000000"/>
          <w:lang w:val="sr-Latn-ME"/>
        </w:rPr>
        <w:t xml:space="preserve">        </w:t>
      </w:r>
    </w:p>
    <w:p w14:paraId="2B582552" w14:textId="7FB1AE4C" w:rsidR="00C40770" w:rsidRPr="00F64EFA" w:rsidRDefault="00C40770" w:rsidP="00A066D5">
      <w:pPr>
        <w:tabs>
          <w:tab w:val="left" w:pos="1276"/>
          <w:tab w:val="left" w:pos="3261"/>
        </w:tabs>
        <w:jc w:val="both"/>
        <w:rPr>
          <w:rFonts w:ascii="Arial" w:hAnsi="Arial" w:cs="Arial"/>
          <w:b/>
          <w:bCs/>
          <w:color w:val="000000"/>
          <w:lang w:val="sr-Latn-ME"/>
        </w:rPr>
      </w:pPr>
    </w:p>
    <w:p w14:paraId="5E789876" w14:textId="77777777" w:rsidR="00A066D5" w:rsidRPr="00F64EFA" w:rsidRDefault="00A066D5" w:rsidP="00A066D5">
      <w:pPr>
        <w:tabs>
          <w:tab w:val="left" w:pos="1276"/>
          <w:tab w:val="left" w:pos="3261"/>
        </w:tabs>
        <w:jc w:val="both"/>
        <w:rPr>
          <w:rFonts w:ascii="Arial" w:hAnsi="Arial" w:cs="Arial"/>
          <w:b/>
          <w:bCs/>
          <w:color w:val="000000"/>
          <w:lang w:val="sr-Latn-ME"/>
        </w:rPr>
      </w:pPr>
    </w:p>
    <w:p w14:paraId="537DD4A3" w14:textId="77777777" w:rsidR="00A066D5" w:rsidRPr="00F64EFA" w:rsidRDefault="00A066D5" w:rsidP="00A066D5">
      <w:pPr>
        <w:tabs>
          <w:tab w:val="left" w:pos="1276"/>
          <w:tab w:val="left" w:pos="3261"/>
        </w:tabs>
        <w:jc w:val="both"/>
        <w:rPr>
          <w:rFonts w:ascii="Arial" w:hAnsi="Arial" w:cs="Arial"/>
          <w:lang w:val="sr-Latn-ME"/>
        </w:rPr>
      </w:pPr>
    </w:p>
    <w:p w14:paraId="6F9C8DF5" w14:textId="77777777" w:rsidR="00C40770" w:rsidRPr="00F64EFA" w:rsidRDefault="00C40770" w:rsidP="00C40770">
      <w:pPr>
        <w:jc w:val="center"/>
        <w:rPr>
          <w:rFonts w:ascii="Arial" w:hAnsi="Arial" w:cs="Arial"/>
          <w:b/>
          <w:bCs/>
          <w:color w:val="000000"/>
          <w:lang w:val="sr-Latn-ME"/>
        </w:rPr>
      </w:pPr>
      <w:r w:rsidRPr="00F64EFA">
        <w:rPr>
          <w:rFonts w:ascii="Arial" w:hAnsi="Arial" w:cs="Arial"/>
          <w:b/>
          <w:bCs/>
          <w:color w:val="000000"/>
          <w:lang w:val="sr-Latn-ME"/>
        </w:rPr>
        <w:t>TENDERSKU DOKUMENTACIJU</w:t>
      </w:r>
    </w:p>
    <w:p w14:paraId="44244C17" w14:textId="140CD8AB" w:rsidR="00C40770" w:rsidRPr="00F64EFA" w:rsidRDefault="00C40770" w:rsidP="001A504E">
      <w:pPr>
        <w:jc w:val="center"/>
        <w:rPr>
          <w:rFonts w:ascii="Arial" w:hAnsi="Arial" w:cs="Arial"/>
          <w:b/>
          <w:bCs/>
          <w:color w:val="000000"/>
          <w:lang w:val="sr-Latn-ME"/>
        </w:rPr>
      </w:pPr>
      <w:r w:rsidRPr="00F64EFA">
        <w:rPr>
          <w:rFonts w:ascii="Arial" w:hAnsi="Arial" w:cs="Arial"/>
          <w:b/>
          <w:bCs/>
          <w:color w:val="000000"/>
          <w:lang w:val="sr-Latn-ME"/>
        </w:rPr>
        <w:t>ZA OTVORENI POSTUPAK JAVNE NABAVKE</w:t>
      </w:r>
      <w:r w:rsidR="001A504E" w:rsidRPr="00F64EFA">
        <w:rPr>
          <w:rFonts w:ascii="Arial" w:hAnsi="Arial" w:cs="Arial"/>
          <w:b/>
          <w:bCs/>
          <w:color w:val="000000"/>
          <w:lang w:val="sr-Latn-ME"/>
        </w:rPr>
        <w:t xml:space="preserve"> RADOVA</w:t>
      </w:r>
    </w:p>
    <w:p w14:paraId="1A287557" w14:textId="69C94456" w:rsidR="00F92F3F" w:rsidRPr="00F64EFA" w:rsidRDefault="00F92F3F" w:rsidP="00F92F3F">
      <w:pPr>
        <w:jc w:val="center"/>
        <w:rPr>
          <w:rFonts w:ascii="Arial" w:hAnsi="Arial" w:cs="Arial"/>
          <w:lang w:val="sr-Latn-ME"/>
        </w:rPr>
      </w:pPr>
      <w:r w:rsidRPr="00F64EFA">
        <w:rPr>
          <w:rFonts w:ascii="Arial" w:hAnsi="Arial" w:cs="Arial"/>
        </w:rPr>
        <w:t>Ure</w:t>
      </w:r>
      <w:r w:rsidRPr="00F64EFA">
        <w:rPr>
          <w:rFonts w:ascii="Arial" w:hAnsi="Arial" w:cs="Arial"/>
          <w:lang w:val="sr-Latn-ME"/>
        </w:rPr>
        <w:t>đ</w:t>
      </w:r>
      <w:r w:rsidRPr="00F64EFA">
        <w:rPr>
          <w:rFonts w:ascii="Arial" w:hAnsi="Arial" w:cs="Arial"/>
        </w:rPr>
        <w:t>enje</w:t>
      </w:r>
      <w:r w:rsidRPr="00F64EFA">
        <w:rPr>
          <w:rFonts w:ascii="Arial" w:hAnsi="Arial" w:cs="Arial"/>
          <w:lang w:val="sr-Latn-ME"/>
        </w:rPr>
        <w:t xml:space="preserve"> </w:t>
      </w:r>
      <w:r w:rsidRPr="00F64EFA">
        <w:rPr>
          <w:rFonts w:ascii="Arial" w:hAnsi="Arial" w:cs="Arial"/>
        </w:rPr>
        <w:t>groblja</w:t>
      </w:r>
      <w:r w:rsidR="00F2543B" w:rsidRPr="00F64EFA">
        <w:rPr>
          <w:rFonts w:ascii="Arial" w:hAnsi="Arial" w:cs="Arial"/>
          <w:lang w:val="sr-Latn-ME"/>
        </w:rPr>
        <w:t xml:space="preserve"> - </w:t>
      </w:r>
      <w:r w:rsidR="00F2543B" w:rsidRPr="00F64EFA">
        <w:rPr>
          <w:rFonts w:ascii="Arial" w:eastAsia="Times New Roman" w:hAnsi="Arial" w:cs="Arial"/>
        </w:rPr>
        <w:t>Izrada</w:t>
      </w:r>
      <w:r w:rsidR="00F2543B" w:rsidRPr="00F64EFA">
        <w:rPr>
          <w:rFonts w:ascii="Arial" w:eastAsia="Times New Roman" w:hAnsi="Arial" w:cs="Arial"/>
          <w:lang w:val="sr-Latn-ME"/>
        </w:rPr>
        <w:t xml:space="preserve"> </w:t>
      </w:r>
      <w:r w:rsidR="00F2543B" w:rsidRPr="00F64EFA">
        <w:rPr>
          <w:rFonts w:ascii="Arial" w:eastAsia="Times New Roman" w:hAnsi="Arial" w:cs="Arial"/>
        </w:rPr>
        <w:t>nadstre</w:t>
      </w:r>
      <w:r w:rsidR="00F2543B" w:rsidRPr="00F64EFA">
        <w:rPr>
          <w:rFonts w:ascii="Arial" w:eastAsia="Times New Roman" w:hAnsi="Arial" w:cs="Arial"/>
          <w:lang w:val="sr-Latn-ME"/>
        </w:rPr>
        <w:t>š</w:t>
      </w:r>
      <w:r w:rsidR="00F2543B" w:rsidRPr="00F64EFA">
        <w:rPr>
          <w:rFonts w:ascii="Arial" w:eastAsia="Times New Roman" w:hAnsi="Arial" w:cs="Arial"/>
        </w:rPr>
        <w:t>nice</w:t>
      </w:r>
      <w:r w:rsidR="00F2543B" w:rsidRPr="00F64EFA">
        <w:rPr>
          <w:rFonts w:ascii="Arial" w:eastAsia="Times New Roman" w:hAnsi="Arial" w:cs="Arial"/>
          <w:lang w:val="sr-Latn-ME"/>
        </w:rPr>
        <w:t xml:space="preserve"> </w:t>
      </w:r>
      <w:r w:rsidR="00F2543B" w:rsidRPr="00F64EFA">
        <w:rPr>
          <w:rFonts w:ascii="Arial" w:eastAsia="Times New Roman" w:hAnsi="Arial" w:cs="Arial"/>
        </w:rPr>
        <w:t>na</w:t>
      </w:r>
      <w:r w:rsidR="00F2543B" w:rsidRPr="00F64EFA">
        <w:rPr>
          <w:rFonts w:ascii="Arial" w:eastAsia="Times New Roman" w:hAnsi="Arial" w:cs="Arial"/>
          <w:lang w:val="sr-Latn-ME"/>
        </w:rPr>
        <w:t xml:space="preserve"> </w:t>
      </w:r>
      <w:r w:rsidR="00F2543B" w:rsidRPr="00F64EFA">
        <w:rPr>
          <w:rFonts w:ascii="Arial" w:eastAsia="Times New Roman" w:hAnsi="Arial" w:cs="Arial"/>
        </w:rPr>
        <w:t>memorijalnom</w:t>
      </w:r>
      <w:r w:rsidR="00F2543B" w:rsidRPr="00F64EFA">
        <w:rPr>
          <w:rFonts w:ascii="Arial" w:eastAsia="Times New Roman" w:hAnsi="Arial" w:cs="Arial"/>
          <w:lang w:val="sr-Latn-ME"/>
        </w:rPr>
        <w:t xml:space="preserve"> </w:t>
      </w:r>
      <w:r w:rsidR="00F2543B" w:rsidRPr="00F64EFA">
        <w:rPr>
          <w:rFonts w:ascii="Arial" w:eastAsia="Times New Roman" w:hAnsi="Arial" w:cs="Arial"/>
        </w:rPr>
        <w:t>trgu</w:t>
      </w:r>
      <w:r w:rsidR="00F2543B" w:rsidRPr="00F64EFA">
        <w:rPr>
          <w:rFonts w:ascii="Arial" w:eastAsia="Times New Roman" w:hAnsi="Arial" w:cs="Arial"/>
          <w:lang w:val="sr-Latn-ME"/>
        </w:rPr>
        <w:t xml:space="preserve">, </w:t>
      </w:r>
      <w:r w:rsidR="00F2543B" w:rsidRPr="00F64EFA">
        <w:rPr>
          <w:rFonts w:ascii="Arial" w:eastAsia="Times New Roman" w:hAnsi="Arial" w:cs="Arial"/>
        </w:rPr>
        <w:t>na</w:t>
      </w:r>
      <w:r w:rsidR="00F2543B" w:rsidRPr="00F64EFA">
        <w:rPr>
          <w:rFonts w:ascii="Arial" w:eastAsia="Times New Roman" w:hAnsi="Arial" w:cs="Arial"/>
          <w:lang w:val="sr-Latn-ME"/>
        </w:rPr>
        <w:t xml:space="preserve"> </w:t>
      </w:r>
      <w:r w:rsidR="00F2543B" w:rsidRPr="00F64EFA">
        <w:rPr>
          <w:rFonts w:ascii="Arial" w:eastAsia="Times New Roman" w:hAnsi="Arial" w:cs="Arial"/>
        </w:rPr>
        <w:t>lokaciji</w:t>
      </w:r>
      <w:r w:rsidR="00F2543B" w:rsidRPr="00F64EFA">
        <w:rPr>
          <w:rFonts w:ascii="Arial" w:eastAsia="Times New Roman" w:hAnsi="Arial" w:cs="Arial"/>
          <w:lang w:val="sr-Latn-ME"/>
        </w:rPr>
        <w:t xml:space="preserve"> </w:t>
      </w:r>
      <w:r w:rsidR="00F2543B" w:rsidRPr="00F64EFA">
        <w:rPr>
          <w:rFonts w:ascii="Arial" w:eastAsia="Times New Roman" w:hAnsi="Arial" w:cs="Arial"/>
        </w:rPr>
        <w:t>Novo</w:t>
      </w:r>
      <w:r w:rsidR="00F2543B" w:rsidRPr="00F64EFA">
        <w:rPr>
          <w:rFonts w:ascii="Arial" w:eastAsia="Times New Roman" w:hAnsi="Arial" w:cs="Arial"/>
          <w:lang w:val="sr-Latn-ME"/>
        </w:rPr>
        <w:t xml:space="preserve"> </w:t>
      </w:r>
      <w:r w:rsidR="00F2543B" w:rsidRPr="00F64EFA">
        <w:rPr>
          <w:rFonts w:ascii="Arial" w:eastAsia="Times New Roman" w:hAnsi="Arial" w:cs="Arial"/>
        </w:rPr>
        <w:t>gradsko</w:t>
      </w:r>
      <w:r w:rsidR="00F2543B" w:rsidRPr="00F64EFA">
        <w:rPr>
          <w:rFonts w:ascii="Arial" w:eastAsia="Times New Roman" w:hAnsi="Arial" w:cs="Arial"/>
          <w:lang w:val="sr-Latn-ME"/>
        </w:rPr>
        <w:t xml:space="preserve"> </w:t>
      </w:r>
      <w:r w:rsidR="00F2543B" w:rsidRPr="00F64EFA">
        <w:rPr>
          <w:rFonts w:ascii="Arial" w:eastAsia="Times New Roman" w:hAnsi="Arial" w:cs="Arial"/>
        </w:rPr>
        <w:t>groblje</w:t>
      </w:r>
      <w:r w:rsidR="00F2543B" w:rsidRPr="00F64EFA">
        <w:rPr>
          <w:rFonts w:ascii="Arial" w:eastAsia="Times New Roman" w:hAnsi="Arial" w:cs="Arial"/>
          <w:lang w:val="sr-Latn-ME"/>
        </w:rPr>
        <w:t xml:space="preserve"> </w:t>
      </w:r>
      <w:r w:rsidR="00F2543B" w:rsidRPr="00F64EFA">
        <w:rPr>
          <w:rFonts w:ascii="Arial" w:eastAsia="Times New Roman" w:hAnsi="Arial" w:cs="Arial"/>
        </w:rPr>
        <w:t>na</w:t>
      </w:r>
      <w:r w:rsidR="00F2543B" w:rsidRPr="00F64EFA">
        <w:rPr>
          <w:rFonts w:ascii="Arial" w:eastAsia="Times New Roman" w:hAnsi="Arial" w:cs="Arial"/>
          <w:lang w:val="sr-Latn-ME"/>
        </w:rPr>
        <w:t xml:space="preserve"> Ć</w:t>
      </w:r>
      <w:r w:rsidR="00F2543B" w:rsidRPr="00F64EFA">
        <w:rPr>
          <w:rFonts w:ascii="Arial" w:eastAsia="Times New Roman" w:hAnsi="Arial" w:cs="Arial"/>
        </w:rPr>
        <w:t>emovskom</w:t>
      </w:r>
      <w:r w:rsidR="00F2543B" w:rsidRPr="00F64EFA">
        <w:rPr>
          <w:rFonts w:ascii="Arial" w:eastAsia="Times New Roman" w:hAnsi="Arial" w:cs="Arial"/>
          <w:lang w:val="sr-Latn-ME"/>
        </w:rPr>
        <w:t xml:space="preserve"> </w:t>
      </w:r>
      <w:r w:rsidR="00F2543B" w:rsidRPr="00F64EFA">
        <w:rPr>
          <w:rFonts w:ascii="Arial" w:eastAsia="Times New Roman" w:hAnsi="Arial" w:cs="Arial"/>
        </w:rPr>
        <w:t>polju</w:t>
      </w:r>
      <w:r w:rsidR="00F2543B" w:rsidRPr="00F64EFA">
        <w:rPr>
          <w:rFonts w:ascii="Arial" w:eastAsia="Times New Roman" w:hAnsi="Arial" w:cs="Arial"/>
          <w:lang w:val="sr-Latn-ME"/>
        </w:rPr>
        <w:t xml:space="preserve"> </w:t>
      </w:r>
      <w:r w:rsidR="00F2543B" w:rsidRPr="00F64EFA">
        <w:rPr>
          <w:rFonts w:ascii="Arial" w:eastAsia="Times New Roman" w:hAnsi="Arial" w:cs="Arial"/>
        </w:rPr>
        <w:t>u</w:t>
      </w:r>
      <w:r w:rsidR="00F2543B" w:rsidRPr="00F64EFA">
        <w:rPr>
          <w:rFonts w:ascii="Arial" w:eastAsia="Times New Roman" w:hAnsi="Arial" w:cs="Arial"/>
          <w:lang w:val="sr-Latn-ME"/>
        </w:rPr>
        <w:t xml:space="preserve"> </w:t>
      </w:r>
      <w:r w:rsidR="00F2543B" w:rsidRPr="00F64EFA">
        <w:rPr>
          <w:rFonts w:ascii="Arial" w:eastAsia="Times New Roman" w:hAnsi="Arial" w:cs="Arial"/>
        </w:rPr>
        <w:t>Podgorici</w:t>
      </w:r>
      <w:r w:rsidR="00F2543B" w:rsidRPr="00F64EFA">
        <w:rPr>
          <w:rFonts w:ascii="Arial" w:eastAsia="Times New Roman" w:hAnsi="Arial" w:cs="Arial"/>
          <w:lang w:val="sr-Latn-ME"/>
        </w:rPr>
        <w:t xml:space="preserve"> </w:t>
      </w:r>
      <w:r w:rsidR="00F2543B" w:rsidRPr="00F64EFA">
        <w:rPr>
          <w:rFonts w:ascii="Arial" w:eastAsia="Times New Roman" w:hAnsi="Arial" w:cs="Arial"/>
        </w:rPr>
        <w:t>Faza</w:t>
      </w:r>
      <w:r w:rsidR="00F2543B" w:rsidRPr="00F64EFA">
        <w:rPr>
          <w:rFonts w:ascii="Arial" w:eastAsia="Times New Roman" w:hAnsi="Arial" w:cs="Arial"/>
          <w:lang w:val="sr-Latn-ME"/>
        </w:rPr>
        <w:t xml:space="preserve"> 1</w:t>
      </w:r>
    </w:p>
    <w:p w14:paraId="66967D1F" w14:textId="77777777" w:rsidR="005849F8" w:rsidRPr="00F64EFA" w:rsidRDefault="005849F8" w:rsidP="00C40770">
      <w:pPr>
        <w:jc w:val="both"/>
        <w:rPr>
          <w:rFonts w:ascii="Arial" w:hAnsi="Arial" w:cs="Arial"/>
          <w:color w:val="000000"/>
          <w:lang w:val="sr-Latn-ME"/>
        </w:rPr>
      </w:pPr>
    </w:p>
    <w:p w14:paraId="0AEF6598" w14:textId="77777777" w:rsidR="00C40770" w:rsidRPr="00F64EFA" w:rsidRDefault="00C40770" w:rsidP="00C40770">
      <w:pPr>
        <w:jc w:val="both"/>
        <w:rPr>
          <w:rFonts w:ascii="Arial" w:hAnsi="Arial" w:cs="Arial"/>
          <w:color w:val="000000"/>
          <w:lang w:val="sr-Latn-ME"/>
        </w:rPr>
      </w:pPr>
      <w:r w:rsidRPr="00F64EFA">
        <w:rPr>
          <w:rFonts w:ascii="Arial" w:hAnsi="Arial" w:cs="Arial"/>
          <w:color w:val="000000"/>
          <w:lang w:val="sr-Latn-ME"/>
        </w:rPr>
        <w:t>Predmet nabavke se nabavlja:</w:t>
      </w:r>
    </w:p>
    <w:p w14:paraId="1D193271" w14:textId="77777777" w:rsidR="00C40770" w:rsidRPr="00F64EFA" w:rsidRDefault="00C40770" w:rsidP="00C40770">
      <w:pPr>
        <w:jc w:val="both"/>
        <w:rPr>
          <w:rFonts w:ascii="Arial" w:hAnsi="Arial" w:cs="Arial"/>
          <w:color w:val="000000"/>
          <w:lang w:val="sr-Latn-ME"/>
        </w:rPr>
      </w:pPr>
    </w:p>
    <w:p w14:paraId="44133FB5" w14:textId="5C8AA954" w:rsidR="00C40770" w:rsidRPr="00F64EFA" w:rsidRDefault="00BA2B40" w:rsidP="00D85325">
      <w:pPr>
        <w:jc w:val="both"/>
        <w:rPr>
          <w:rFonts w:ascii="Arial" w:hAnsi="Arial" w:cs="Arial"/>
          <w:color w:val="000000"/>
          <w:lang w:val="sr-Latn-ME"/>
        </w:rPr>
      </w:pPr>
      <w:r w:rsidRPr="00F64EFA">
        <w:rPr>
          <w:rFonts w:ascii="Arial" w:hAnsi="Arial" w:cs="Arial"/>
          <w:lang w:val="sr-Latn-ME"/>
        </w:rPr>
        <w:sym w:font="Wingdings" w:char="F0A8"/>
      </w:r>
      <w:r w:rsidRPr="00F64EFA">
        <w:rPr>
          <w:rFonts w:ascii="Arial" w:hAnsi="Arial" w:cs="Arial"/>
          <w:color w:val="000000"/>
          <w:lang w:val="sr-Latn-ME"/>
        </w:rPr>
        <w:t xml:space="preserve"> </w:t>
      </w:r>
      <w:r w:rsidR="00C40770" w:rsidRPr="00F64EFA">
        <w:rPr>
          <w:rFonts w:ascii="Arial" w:hAnsi="Arial" w:cs="Arial"/>
          <w:color w:val="000000"/>
          <w:lang w:val="sr-Latn-ME"/>
        </w:rPr>
        <w:t xml:space="preserve">kao cjelina </w:t>
      </w:r>
    </w:p>
    <w:p w14:paraId="317FE762" w14:textId="77777777" w:rsidR="00C40770" w:rsidRPr="00F64EFA" w:rsidRDefault="00C40770" w:rsidP="00C40770">
      <w:pPr>
        <w:rPr>
          <w:rFonts w:ascii="Arial" w:hAnsi="Arial" w:cs="Arial"/>
          <w:color w:val="000000"/>
          <w:lang w:val="sr-Latn-ME"/>
        </w:rPr>
      </w:pPr>
    </w:p>
    <w:p w14:paraId="1D534F07" w14:textId="77777777" w:rsidR="00A066D5" w:rsidRPr="00F64EFA" w:rsidRDefault="00A066D5" w:rsidP="00C40770">
      <w:pPr>
        <w:rPr>
          <w:rFonts w:ascii="Arial" w:hAnsi="Arial" w:cs="Arial"/>
          <w:color w:val="000000"/>
          <w:lang w:val="sr-Latn-ME"/>
        </w:rPr>
      </w:pPr>
    </w:p>
    <w:p w14:paraId="12DC7245" w14:textId="77777777" w:rsidR="00C40770" w:rsidRPr="00F64EFA" w:rsidRDefault="00C40770" w:rsidP="00C40770">
      <w:pPr>
        <w:rPr>
          <w:rFonts w:ascii="Arial" w:hAnsi="Arial" w:cs="Arial"/>
          <w:color w:val="000000"/>
          <w:lang w:val="sr-Latn-ME"/>
        </w:rPr>
      </w:pPr>
    </w:p>
    <w:p w14:paraId="0AE99302" w14:textId="43D166A0" w:rsidR="001A504E" w:rsidRPr="00F64EFA" w:rsidRDefault="001A504E" w:rsidP="00C40770">
      <w:pPr>
        <w:rPr>
          <w:rFonts w:ascii="Arial" w:hAnsi="Arial" w:cs="Arial"/>
          <w:color w:val="000000"/>
          <w:lang w:val="sr-Latn-ME"/>
        </w:rPr>
      </w:pPr>
    </w:p>
    <w:p w14:paraId="535ADBAB" w14:textId="5FAA1D44" w:rsidR="005849F8" w:rsidRPr="00F64EFA" w:rsidRDefault="005849F8" w:rsidP="00C40770">
      <w:pPr>
        <w:rPr>
          <w:rFonts w:ascii="Arial" w:hAnsi="Arial" w:cs="Arial"/>
          <w:color w:val="000000"/>
          <w:lang w:val="sr-Latn-ME"/>
        </w:rPr>
      </w:pPr>
    </w:p>
    <w:p w14:paraId="1C3193FF" w14:textId="35074C65" w:rsidR="005849F8" w:rsidRPr="00F64EFA" w:rsidRDefault="005849F8" w:rsidP="00C40770">
      <w:pPr>
        <w:rPr>
          <w:rFonts w:ascii="Arial" w:hAnsi="Arial" w:cs="Arial"/>
          <w:color w:val="000000"/>
          <w:lang w:val="sr-Latn-ME"/>
        </w:rPr>
      </w:pPr>
    </w:p>
    <w:p w14:paraId="740A7F5A" w14:textId="51C49688" w:rsidR="005849F8" w:rsidRPr="00F64EFA" w:rsidRDefault="005849F8" w:rsidP="00C40770">
      <w:pPr>
        <w:rPr>
          <w:rFonts w:ascii="Arial" w:hAnsi="Arial" w:cs="Arial"/>
          <w:color w:val="000000"/>
          <w:lang w:val="sr-Latn-ME"/>
        </w:rPr>
      </w:pPr>
    </w:p>
    <w:p w14:paraId="7DCFBC8A" w14:textId="2580F1DF" w:rsidR="005849F8" w:rsidRPr="00F64EFA" w:rsidRDefault="005849F8" w:rsidP="00C40770">
      <w:pPr>
        <w:rPr>
          <w:rFonts w:ascii="Arial" w:hAnsi="Arial" w:cs="Arial"/>
          <w:color w:val="000000"/>
          <w:lang w:val="sr-Latn-ME"/>
        </w:rPr>
      </w:pPr>
    </w:p>
    <w:p w14:paraId="5ECBB5AD" w14:textId="77777777" w:rsidR="005849F8" w:rsidRPr="00F64EFA" w:rsidRDefault="005849F8" w:rsidP="00C40770">
      <w:pPr>
        <w:rPr>
          <w:rFonts w:ascii="Arial" w:hAnsi="Arial" w:cs="Arial"/>
          <w:color w:val="000000"/>
          <w:lang w:val="sr-Latn-ME"/>
        </w:rPr>
      </w:pPr>
    </w:p>
    <w:p w14:paraId="00E24FFC" w14:textId="77777777" w:rsidR="00D64EC0" w:rsidRPr="00F64EFA" w:rsidRDefault="00D64EC0" w:rsidP="00C40770">
      <w:pPr>
        <w:rPr>
          <w:rFonts w:ascii="Arial" w:hAnsi="Arial" w:cs="Arial"/>
          <w:color w:val="000000"/>
          <w:lang w:val="sr-Latn-ME"/>
        </w:rPr>
      </w:pPr>
    </w:p>
    <w:p w14:paraId="32912886" w14:textId="77777777" w:rsidR="00D64EC0" w:rsidRPr="00F64EFA" w:rsidRDefault="00D64EC0" w:rsidP="00C40770">
      <w:pPr>
        <w:rPr>
          <w:rFonts w:ascii="Arial" w:hAnsi="Arial" w:cs="Arial"/>
          <w:color w:val="000000"/>
          <w:lang w:val="sr-Latn-ME"/>
        </w:rPr>
      </w:pPr>
    </w:p>
    <w:p w14:paraId="0F4EC709" w14:textId="77777777" w:rsidR="00D64EC0" w:rsidRPr="00F64EFA" w:rsidRDefault="00D64EC0" w:rsidP="00C40770">
      <w:pPr>
        <w:rPr>
          <w:rFonts w:ascii="Arial" w:hAnsi="Arial" w:cs="Arial"/>
          <w:color w:val="000000"/>
          <w:lang w:val="sr-Latn-ME"/>
        </w:rPr>
      </w:pPr>
    </w:p>
    <w:p w14:paraId="37285F25" w14:textId="77777777" w:rsidR="00CF69D9" w:rsidRPr="00F64EFA" w:rsidRDefault="00CF69D9" w:rsidP="00C40770">
      <w:pPr>
        <w:rPr>
          <w:rFonts w:ascii="Arial" w:hAnsi="Arial" w:cs="Arial"/>
          <w:color w:val="000000"/>
          <w:lang w:val="sr-Latn-ME"/>
        </w:rPr>
      </w:pPr>
    </w:p>
    <w:p w14:paraId="37A1E7B2" w14:textId="77777777" w:rsidR="00623DB0" w:rsidRPr="00F64EFA" w:rsidRDefault="00623DB0" w:rsidP="00C40770">
      <w:pPr>
        <w:rPr>
          <w:rFonts w:ascii="Arial" w:hAnsi="Arial" w:cs="Arial"/>
          <w:color w:val="000000"/>
          <w:lang w:val="sr-Latn-ME"/>
        </w:rPr>
      </w:pPr>
    </w:p>
    <w:p w14:paraId="65EC4951" w14:textId="77777777" w:rsidR="00623DB0" w:rsidRPr="00F64EFA" w:rsidRDefault="00623DB0" w:rsidP="00C40770">
      <w:pPr>
        <w:rPr>
          <w:rFonts w:ascii="Arial" w:hAnsi="Arial" w:cs="Arial"/>
          <w:color w:val="000000"/>
          <w:lang w:val="sr-Latn-ME"/>
        </w:rPr>
      </w:pPr>
    </w:p>
    <w:p w14:paraId="2ADEF7C5" w14:textId="77777777" w:rsidR="00623DB0" w:rsidRPr="00F64EFA" w:rsidRDefault="00623DB0" w:rsidP="00C40770">
      <w:pPr>
        <w:rPr>
          <w:rFonts w:ascii="Arial" w:hAnsi="Arial" w:cs="Arial"/>
          <w:color w:val="000000"/>
          <w:lang w:val="sr-Latn-ME"/>
        </w:rPr>
      </w:pPr>
    </w:p>
    <w:p w14:paraId="7E3867C4" w14:textId="3A5AC59F" w:rsidR="00C40770" w:rsidRPr="00F64EFA" w:rsidRDefault="00C40770" w:rsidP="00CF69D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lang w:val="sr-Latn-ME"/>
        </w:rPr>
      </w:pPr>
      <w:bookmarkStart w:id="2" w:name="_Toc62730553"/>
      <w:r w:rsidRPr="00F64EFA">
        <w:rPr>
          <w:rFonts w:ascii="Arial" w:hAnsi="Arial" w:cs="Arial"/>
          <w:b/>
          <w:color w:val="000000"/>
          <w:lang w:val="sr-Latn-ME"/>
        </w:rPr>
        <w:lastRenderedPageBreak/>
        <w:t>POZIV ZA NADMETANJE</w:t>
      </w:r>
      <w:r w:rsidRPr="00F64EFA">
        <w:rPr>
          <w:rFonts w:ascii="Arial" w:hAnsi="Arial" w:cs="Arial"/>
          <w:color w:val="000000"/>
          <w:vertAlign w:val="superscript"/>
          <w:lang w:val="sr-Latn-ME"/>
        </w:rPr>
        <w:footnoteReference w:id="1"/>
      </w:r>
      <w:bookmarkEnd w:id="2"/>
      <w:r w:rsidRPr="00F64EFA">
        <w:rPr>
          <w:rFonts w:ascii="Arial" w:hAnsi="Arial" w:cs="Arial"/>
          <w:b/>
          <w:color w:val="000000"/>
          <w:lang w:val="sr-Latn-ME"/>
        </w:rPr>
        <w:t xml:space="preserve"> </w:t>
      </w:r>
    </w:p>
    <w:p w14:paraId="54F1B3ED" w14:textId="77777777" w:rsidR="00C40770" w:rsidRPr="00F64EFA" w:rsidRDefault="00C40770" w:rsidP="00C40770">
      <w:pPr>
        <w:numPr>
          <w:ilvl w:val="0"/>
          <w:numId w:val="2"/>
        </w:numPr>
        <w:contextualSpacing/>
        <w:rPr>
          <w:rFonts w:ascii="Arial" w:hAnsi="Arial" w:cs="Arial"/>
          <w:color w:val="000000"/>
          <w:lang w:val="sr-Latn-ME"/>
        </w:rPr>
      </w:pPr>
      <w:r w:rsidRPr="00F64EFA">
        <w:rPr>
          <w:rFonts w:ascii="Arial" w:hAnsi="Arial" w:cs="Arial"/>
          <w:color w:val="000000"/>
          <w:lang w:val="sr-Latn-ME"/>
        </w:rPr>
        <w:t>Podaci o naručiocu;</w:t>
      </w:r>
    </w:p>
    <w:p w14:paraId="57907053" w14:textId="77777777" w:rsidR="00C40770" w:rsidRPr="00F64EFA" w:rsidRDefault="00C40770" w:rsidP="00C40770">
      <w:pPr>
        <w:numPr>
          <w:ilvl w:val="0"/>
          <w:numId w:val="2"/>
        </w:numPr>
        <w:contextualSpacing/>
        <w:rPr>
          <w:rFonts w:ascii="Arial" w:hAnsi="Arial" w:cs="Arial"/>
          <w:color w:val="000000"/>
          <w:lang w:val="sr-Latn-ME"/>
        </w:rPr>
      </w:pPr>
      <w:r w:rsidRPr="00F64EFA">
        <w:rPr>
          <w:rFonts w:ascii="Arial" w:hAnsi="Arial" w:cs="Arial"/>
          <w:color w:val="000000"/>
          <w:lang w:val="sr-Latn-ME"/>
        </w:rPr>
        <w:t xml:space="preserve">Podaci o postupku i predmetu javne nabavke: </w:t>
      </w:r>
    </w:p>
    <w:p w14:paraId="5B320933" w14:textId="77777777" w:rsidR="00C40770" w:rsidRPr="00F64EFA" w:rsidRDefault="00C40770" w:rsidP="00C40770">
      <w:pPr>
        <w:numPr>
          <w:ilvl w:val="1"/>
          <w:numId w:val="2"/>
        </w:numPr>
        <w:contextualSpacing/>
        <w:rPr>
          <w:rFonts w:ascii="Arial" w:hAnsi="Arial" w:cs="Arial"/>
          <w:color w:val="000000"/>
          <w:lang w:val="sr-Latn-ME"/>
        </w:rPr>
      </w:pPr>
      <w:r w:rsidRPr="00F64EFA">
        <w:rPr>
          <w:rFonts w:ascii="Arial" w:hAnsi="Arial" w:cs="Arial"/>
          <w:color w:val="000000"/>
          <w:lang w:val="sr-Latn-ME"/>
        </w:rPr>
        <w:t>Vrsta postupka,</w:t>
      </w:r>
    </w:p>
    <w:p w14:paraId="2997DCB2" w14:textId="77777777" w:rsidR="00C40770" w:rsidRPr="00F64EFA" w:rsidRDefault="00C40770" w:rsidP="00C40770">
      <w:pPr>
        <w:numPr>
          <w:ilvl w:val="1"/>
          <w:numId w:val="2"/>
        </w:numPr>
        <w:contextualSpacing/>
        <w:rPr>
          <w:rFonts w:ascii="Arial" w:hAnsi="Arial" w:cs="Arial"/>
          <w:color w:val="000000"/>
          <w:lang w:val="sr-Latn-ME"/>
        </w:rPr>
      </w:pPr>
      <w:r w:rsidRPr="00F64EFA">
        <w:rPr>
          <w:rFonts w:ascii="Arial" w:hAnsi="Arial" w:cs="Arial"/>
          <w:color w:val="000000"/>
          <w:lang w:val="sr-Latn-ME"/>
        </w:rPr>
        <w:t>Predmet javne nabavke (vrsta predmeta, naziv i opis predmeta),</w:t>
      </w:r>
    </w:p>
    <w:p w14:paraId="41FA531C" w14:textId="77777777" w:rsidR="00C40770" w:rsidRPr="00F64EFA" w:rsidRDefault="00C40770" w:rsidP="00C40770">
      <w:pPr>
        <w:numPr>
          <w:ilvl w:val="1"/>
          <w:numId w:val="2"/>
        </w:numPr>
        <w:contextualSpacing/>
        <w:rPr>
          <w:rFonts w:ascii="Arial" w:hAnsi="Arial" w:cs="Arial"/>
          <w:color w:val="000000"/>
          <w:lang w:val="sr-Latn-ME"/>
        </w:rPr>
      </w:pPr>
      <w:r w:rsidRPr="00F64EFA">
        <w:rPr>
          <w:rFonts w:ascii="Arial" w:hAnsi="Arial" w:cs="Arial"/>
          <w:color w:val="000000"/>
          <w:lang w:val="sr-Latn-ME"/>
        </w:rPr>
        <w:t>Procijenjena vrijednost predmeta nabavke</w:t>
      </w:r>
      <w:r w:rsidRPr="00F64EFA">
        <w:rPr>
          <w:rFonts w:ascii="Arial" w:hAnsi="Arial" w:cs="Arial"/>
          <w:color w:val="000000"/>
          <w:vertAlign w:val="superscript"/>
          <w:lang w:val="sr-Latn-ME"/>
        </w:rPr>
        <w:footnoteReference w:id="2"/>
      </w:r>
      <w:r w:rsidRPr="00F64EFA">
        <w:rPr>
          <w:rFonts w:ascii="Arial" w:hAnsi="Arial" w:cs="Arial"/>
          <w:color w:val="000000"/>
          <w:lang w:val="sr-Latn-ME"/>
        </w:rPr>
        <w:t>,</w:t>
      </w:r>
    </w:p>
    <w:p w14:paraId="3B5326B9" w14:textId="77777777" w:rsidR="00C40770" w:rsidRPr="00F64EFA" w:rsidRDefault="00C40770" w:rsidP="00C40770">
      <w:pPr>
        <w:numPr>
          <w:ilvl w:val="1"/>
          <w:numId w:val="2"/>
        </w:numPr>
        <w:contextualSpacing/>
        <w:rPr>
          <w:rFonts w:ascii="Arial" w:hAnsi="Arial" w:cs="Arial"/>
          <w:color w:val="000000"/>
          <w:lang w:val="sr-Latn-ME"/>
        </w:rPr>
      </w:pPr>
      <w:r w:rsidRPr="00F64EFA">
        <w:rPr>
          <w:rFonts w:ascii="Arial" w:hAnsi="Arial" w:cs="Arial"/>
          <w:color w:val="000000"/>
          <w:lang w:val="sr-Latn-ME"/>
        </w:rPr>
        <w:t xml:space="preserve">Način nabavke: </w:t>
      </w:r>
    </w:p>
    <w:p w14:paraId="000160FA" w14:textId="77777777" w:rsidR="00C40770" w:rsidRPr="00F64EFA" w:rsidRDefault="00C40770" w:rsidP="00C40770">
      <w:pPr>
        <w:numPr>
          <w:ilvl w:val="0"/>
          <w:numId w:val="3"/>
        </w:numPr>
        <w:contextualSpacing/>
        <w:rPr>
          <w:rFonts w:ascii="Arial" w:hAnsi="Arial" w:cs="Arial"/>
          <w:color w:val="000000"/>
          <w:lang w:val="sr-Latn-ME"/>
        </w:rPr>
      </w:pPr>
      <w:r w:rsidRPr="00F64EFA">
        <w:rPr>
          <w:rFonts w:ascii="Arial" w:hAnsi="Arial" w:cs="Arial"/>
          <w:color w:val="000000"/>
          <w:lang w:val="sr-Latn-ME"/>
        </w:rPr>
        <w:t>Cjelina, po partijama,</w:t>
      </w:r>
    </w:p>
    <w:p w14:paraId="4FF1FB29" w14:textId="77777777" w:rsidR="00C40770" w:rsidRPr="00F64EFA" w:rsidRDefault="00C40770" w:rsidP="00C40770">
      <w:pPr>
        <w:numPr>
          <w:ilvl w:val="0"/>
          <w:numId w:val="3"/>
        </w:numPr>
        <w:contextualSpacing/>
        <w:rPr>
          <w:rFonts w:ascii="Arial" w:hAnsi="Arial" w:cs="Arial"/>
          <w:color w:val="000000"/>
          <w:lang w:val="sr-Latn-ME"/>
        </w:rPr>
      </w:pPr>
      <w:r w:rsidRPr="00F64EFA">
        <w:rPr>
          <w:rFonts w:ascii="Arial" w:hAnsi="Arial" w:cs="Arial"/>
          <w:color w:val="000000"/>
          <w:lang w:val="sr-Latn-ME"/>
        </w:rPr>
        <w:t>Zajednička nabavka,</w:t>
      </w:r>
    </w:p>
    <w:p w14:paraId="113D3169" w14:textId="77777777" w:rsidR="00C40770" w:rsidRPr="00F64EFA" w:rsidRDefault="00C40770" w:rsidP="00C40770">
      <w:pPr>
        <w:numPr>
          <w:ilvl w:val="0"/>
          <w:numId w:val="3"/>
        </w:numPr>
        <w:contextualSpacing/>
        <w:rPr>
          <w:rFonts w:ascii="Arial" w:hAnsi="Arial" w:cs="Arial"/>
          <w:color w:val="000000"/>
          <w:lang w:val="sr-Latn-ME"/>
        </w:rPr>
      </w:pPr>
      <w:r w:rsidRPr="00F64EFA">
        <w:rPr>
          <w:rFonts w:ascii="Arial" w:hAnsi="Arial" w:cs="Arial"/>
          <w:color w:val="000000"/>
          <w:lang w:val="sr-Latn-ME"/>
        </w:rPr>
        <w:t>Centralizovana nabavka,</w:t>
      </w:r>
    </w:p>
    <w:p w14:paraId="739D3E7E" w14:textId="77777777" w:rsidR="00C40770" w:rsidRPr="00F64EFA" w:rsidRDefault="00C40770" w:rsidP="00C40770">
      <w:pPr>
        <w:numPr>
          <w:ilvl w:val="1"/>
          <w:numId w:val="2"/>
        </w:numPr>
        <w:contextualSpacing/>
        <w:rPr>
          <w:rFonts w:ascii="Arial" w:hAnsi="Arial" w:cs="Arial"/>
          <w:color w:val="000000"/>
          <w:lang w:val="sr-Latn-ME"/>
        </w:rPr>
      </w:pPr>
      <w:r w:rsidRPr="00F64EFA">
        <w:rPr>
          <w:rFonts w:ascii="Arial" w:hAnsi="Arial" w:cs="Arial"/>
          <w:color w:val="000000"/>
          <w:lang w:val="sr-Latn-ME"/>
        </w:rPr>
        <w:t>Posebni oblik nabavke:</w:t>
      </w:r>
    </w:p>
    <w:p w14:paraId="72734E33" w14:textId="77777777" w:rsidR="00C40770" w:rsidRPr="00F64EFA" w:rsidRDefault="00C40770" w:rsidP="00C40770">
      <w:pPr>
        <w:numPr>
          <w:ilvl w:val="0"/>
          <w:numId w:val="4"/>
        </w:numPr>
        <w:contextualSpacing/>
        <w:rPr>
          <w:rFonts w:ascii="Arial" w:hAnsi="Arial" w:cs="Arial"/>
          <w:color w:val="000000"/>
          <w:lang w:val="sr-Latn-ME"/>
        </w:rPr>
      </w:pPr>
      <w:r w:rsidRPr="00F64EFA">
        <w:rPr>
          <w:rFonts w:ascii="Arial" w:hAnsi="Arial" w:cs="Arial"/>
          <w:color w:val="000000"/>
          <w:lang w:val="sr-Latn-ME"/>
        </w:rPr>
        <w:t>Okvirni sporazum,</w:t>
      </w:r>
    </w:p>
    <w:p w14:paraId="4C8BE00E" w14:textId="77777777" w:rsidR="00C40770" w:rsidRPr="00F64EFA" w:rsidRDefault="00C40770" w:rsidP="00C40770">
      <w:pPr>
        <w:numPr>
          <w:ilvl w:val="0"/>
          <w:numId w:val="4"/>
        </w:numPr>
        <w:contextualSpacing/>
        <w:rPr>
          <w:rFonts w:ascii="Arial" w:hAnsi="Arial" w:cs="Arial"/>
          <w:color w:val="000000"/>
          <w:lang w:val="sr-Latn-ME"/>
        </w:rPr>
      </w:pPr>
      <w:r w:rsidRPr="00F64EFA">
        <w:rPr>
          <w:rFonts w:ascii="Arial" w:hAnsi="Arial" w:cs="Arial"/>
          <w:color w:val="000000"/>
          <w:lang w:val="sr-Latn-ME"/>
        </w:rPr>
        <w:t>Dinamički sistem nabavki,</w:t>
      </w:r>
    </w:p>
    <w:p w14:paraId="2D1F57B9" w14:textId="77777777" w:rsidR="00C40770" w:rsidRPr="00F64EFA" w:rsidRDefault="00C40770" w:rsidP="00C40770">
      <w:pPr>
        <w:numPr>
          <w:ilvl w:val="0"/>
          <w:numId w:val="4"/>
        </w:numPr>
        <w:contextualSpacing/>
        <w:rPr>
          <w:rFonts w:ascii="Arial" w:hAnsi="Arial" w:cs="Arial"/>
          <w:color w:val="000000"/>
          <w:lang w:val="sr-Latn-ME"/>
        </w:rPr>
      </w:pPr>
      <w:r w:rsidRPr="00F64EFA">
        <w:rPr>
          <w:rFonts w:ascii="Arial" w:hAnsi="Arial" w:cs="Arial"/>
          <w:color w:val="000000"/>
          <w:lang w:val="sr-Latn-ME"/>
        </w:rPr>
        <w:t>Elektronska aukcija,</w:t>
      </w:r>
    </w:p>
    <w:p w14:paraId="2675177F" w14:textId="77777777" w:rsidR="00C40770" w:rsidRPr="00F64EFA" w:rsidRDefault="00C40770" w:rsidP="00C40770">
      <w:pPr>
        <w:numPr>
          <w:ilvl w:val="0"/>
          <w:numId w:val="4"/>
        </w:numPr>
        <w:contextualSpacing/>
        <w:rPr>
          <w:rFonts w:ascii="Arial" w:hAnsi="Arial" w:cs="Arial"/>
          <w:color w:val="000000"/>
          <w:lang w:val="sr-Latn-ME"/>
        </w:rPr>
      </w:pPr>
      <w:r w:rsidRPr="00F64EFA">
        <w:rPr>
          <w:rFonts w:ascii="Arial" w:hAnsi="Arial" w:cs="Arial"/>
          <w:color w:val="000000"/>
          <w:lang w:val="sr-Latn-ME"/>
        </w:rPr>
        <w:t>Elektronski katalog,</w:t>
      </w:r>
    </w:p>
    <w:p w14:paraId="75131AF5" w14:textId="77777777" w:rsidR="00C40770" w:rsidRPr="00F64EFA" w:rsidRDefault="00C40770" w:rsidP="00C40770">
      <w:pPr>
        <w:numPr>
          <w:ilvl w:val="1"/>
          <w:numId w:val="2"/>
        </w:numPr>
        <w:contextualSpacing/>
        <w:rPr>
          <w:rFonts w:ascii="Arial" w:hAnsi="Arial" w:cs="Arial"/>
          <w:color w:val="000000"/>
          <w:lang w:val="sr-Latn-ME"/>
        </w:rPr>
      </w:pPr>
      <w:r w:rsidRPr="00F64EFA">
        <w:rPr>
          <w:rFonts w:ascii="Arial" w:hAnsi="Arial" w:cs="Arial"/>
          <w:color w:val="000000"/>
          <w:lang w:val="sr-Latn-ME"/>
        </w:rPr>
        <w:t>Uslovi za učešće u postupku javne nabavke i posebni osnovi za isključenje,</w:t>
      </w:r>
    </w:p>
    <w:p w14:paraId="78FE0F34" w14:textId="77777777" w:rsidR="00C40770" w:rsidRPr="00F64EFA" w:rsidRDefault="00C40770" w:rsidP="00C40770">
      <w:pPr>
        <w:numPr>
          <w:ilvl w:val="1"/>
          <w:numId w:val="2"/>
        </w:numPr>
        <w:contextualSpacing/>
        <w:rPr>
          <w:rFonts w:ascii="Arial" w:hAnsi="Arial" w:cs="Arial"/>
          <w:color w:val="000000"/>
          <w:lang w:val="sr-Latn-ME"/>
        </w:rPr>
      </w:pPr>
      <w:r w:rsidRPr="00F64EFA">
        <w:rPr>
          <w:rFonts w:ascii="Arial" w:hAnsi="Arial" w:cs="Arial"/>
          <w:color w:val="000000"/>
          <w:lang w:val="sr-Latn-ME"/>
        </w:rPr>
        <w:t>Kriterijum za izbor najpovoljnije ponude,</w:t>
      </w:r>
    </w:p>
    <w:p w14:paraId="459A34CD" w14:textId="77777777" w:rsidR="00C40770" w:rsidRPr="00F64EFA" w:rsidRDefault="00C40770" w:rsidP="00C40770">
      <w:pPr>
        <w:numPr>
          <w:ilvl w:val="1"/>
          <w:numId w:val="2"/>
        </w:numPr>
        <w:contextualSpacing/>
        <w:rPr>
          <w:rFonts w:ascii="Arial" w:hAnsi="Arial" w:cs="Arial"/>
          <w:color w:val="000000"/>
          <w:lang w:val="sr-Latn-ME"/>
        </w:rPr>
      </w:pPr>
      <w:r w:rsidRPr="00F64EFA">
        <w:rPr>
          <w:rFonts w:ascii="Arial" w:hAnsi="Arial" w:cs="Arial"/>
          <w:color w:val="000000"/>
          <w:lang w:val="sr-Latn-ME"/>
        </w:rPr>
        <w:t>Način, mjesto i vrijeme podnošenja ponuda i otvaranja ponuda,</w:t>
      </w:r>
    </w:p>
    <w:p w14:paraId="47E88080" w14:textId="77777777" w:rsidR="00C40770" w:rsidRPr="00F64EFA" w:rsidRDefault="00C40770" w:rsidP="00C40770">
      <w:pPr>
        <w:numPr>
          <w:ilvl w:val="1"/>
          <w:numId w:val="2"/>
        </w:numPr>
        <w:contextualSpacing/>
        <w:rPr>
          <w:rFonts w:ascii="Arial" w:hAnsi="Arial" w:cs="Arial"/>
          <w:color w:val="000000"/>
          <w:lang w:val="sr-Latn-ME"/>
        </w:rPr>
      </w:pPr>
      <w:r w:rsidRPr="00F64EFA">
        <w:rPr>
          <w:rFonts w:ascii="Arial" w:hAnsi="Arial" w:cs="Arial"/>
          <w:color w:val="000000"/>
          <w:lang w:val="sr-Latn-ME"/>
        </w:rPr>
        <w:t>Rok za donošenje odluke o izboru,</w:t>
      </w:r>
    </w:p>
    <w:p w14:paraId="3D969B26" w14:textId="77777777" w:rsidR="00C40770" w:rsidRPr="00F64EFA" w:rsidRDefault="00C40770" w:rsidP="00C40770">
      <w:pPr>
        <w:numPr>
          <w:ilvl w:val="1"/>
          <w:numId w:val="2"/>
        </w:numPr>
        <w:contextualSpacing/>
        <w:rPr>
          <w:rFonts w:ascii="Arial" w:hAnsi="Arial" w:cs="Arial"/>
          <w:color w:val="000000"/>
          <w:lang w:val="sr-Latn-ME"/>
        </w:rPr>
      </w:pPr>
      <w:r w:rsidRPr="00F64EFA">
        <w:rPr>
          <w:rFonts w:ascii="Arial" w:hAnsi="Arial" w:cs="Arial"/>
          <w:color w:val="000000"/>
          <w:lang w:val="sr-Latn-ME"/>
        </w:rPr>
        <w:t>Rok važenja ponude,</w:t>
      </w:r>
    </w:p>
    <w:p w14:paraId="5EA0A6BD" w14:textId="4F9BC3D5" w:rsidR="00C40770" w:rsidRPr="00F64EFA" w:rsidRDefault="00C40770" w:rsidP="00C40770">
      <w:pPr>
        <w:numPr>
          <w:ilvl w:val="1"/>
          <w:numId w:val="2"/>
        </w:numPr>
        <w:contextualSpacing/>
        <w:rPr>
          <w:rFonts w:ascii="Arial" w:hAnsi="Arial" w:cs="Arial"/>
          <w:color w:val="000000"/>
          <w:lang w:val="sr-Latn-ME"/>
        </w:rPr>
      </w:pPr>
      <w:r w:rsidRPr="00F64EFA">
        <w:rPr>
          <w:rFonts w:ascii="Arial" w:hAnsi="Arial" w:cs="Arial"/>
          <w:color w:val="000000"/>
          <w:lang w:val="sr-Latn-ME"/>
        </w:rPr>
        <w:t>Garancija ponude</w:t>
      </w:r>
      <w:r w:rsidR="008D15CE" w:rsidRPr="00F64EFA">
        <w:rPr>
          <w:rFonts w:ascii="Arial" w:hAnsi="Arial" w:cs="Arial"/>
          <w:color w:val="000000"/>
          <w:lang w:val="sr-Latn-ME"/>
        </w:rPr>
        <w:t>.</w:t>
      </w:r>
    </w:p>
    <w:p w14:paraId="2F2781F5" w14:textId="77777777" w:rsidR="00A42544" w:rsidRPr="00F64EFA" w:rsidRDefault="00A42544" w:rsidP="00A42544">
      <w:pPr>
        <w:ind w:left="1080"/>
        <w:contextualSpacing/>
        <w:rPr>
          <w:rFonts w:ascii="Arial" w:hAnsi="Arial" w:cs="Arial"/>
          <w:color w:val="000000"/>
          <w:lang w:val="sr-Latn-ME"/>
        </w:rPr>
      </w:pPr>
    </w:p>
    <w:p w14:paraId="54298031" w14:textId="77777777" w:rsidR="00C40770" w:rsidRPr="00F64EFA"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lang w:val="sr-Latn-ME"/>
        </w:rPr>
      </w:pPr>
      <w:bookmarkStart w:id="3" w:name="_Toc62730554"/>
      <w:r w:rsidRPr="00F64EFA">
        <w:rPr>
          <w:rFonts w:ascii="Arial" w:hAnsi="Arial" w:cs="Arial"/>
          <w:b/>
          <w:color w:val="000000"/>
          <w:lang w:val="sr-Latn-ME"/>
        </w:rPr>
        <w:t>TEHNIČKA SPECIFIKACIJA PREDMETA JAVNE NABAVKE</w:t>
      </w:r>
      <w:r w:rsidRPr="00F64EFA">
        <w:rPr>
          <w:rFonts w:ascii="Arial" w:hAnsi="Arial" w:cs="Arial"/>
          <w:color w:val="000000"/>
          <w:vertAlign w:val="superscript"/>
          <w:lang w:val="sr-Latn-ME"/>
        </w:rPr>
        <w:footnoteReference w:id="3"/>
      </w:r>
      <w:bookmarkEnd w:id="3"/>
    </w:p>
    <w:p w14:paraId="5727C858" w14:textId="77777777" w:rsidR="00C40770" w:rsidRPr="00F64EFA" w:rsidRDefault="00C40770" w:rsidP="00C40770">
      <w:pPr>
        <w:numPr>
          <w:ilvl w:val="0"/>
          <w:numId w:val="5"/>
        </w:numPr>
        <w:contextualSpacing/>
        <w:jc w:val="both"/>
        <w:rPr>
          <w:rFonts w:ascii="Arial" w:hAnsi="Arial" w:cs="Arial"/>
          <w:color w:val="000000"/>
          <w:lang w:val="sr-Latn-ME"/>
        </w:rPr>
      </w:pPr>
      <w:r w:rsidRPr="00F64EFA">
        <w:rPr>
          <w:rFonts w:ascii="Arial" w:hAnsi="Arial" w:cs="Arial"/>
          <w:color w:val="000000"/>
          <w:lang w:val="sr-Latn-ME"/>
        </w:rPr>
        <w:t>Naziv i opis predmeta nabavke u cjelini, po partijama i stavkama sa bitnim karakteristikama</w:t>
      </w:r>
    </w:p>
    <w:p w14:paraId="339C51FD" w14:textId="44BE999B" w:rsidR="00C8057F" w:rsidRPr="00F64EFA" w:rsidRDefault="00C40770" w:rsidP="00C8057F">
      <w:pPr>
        <w:numPr>
          <w:ilvl w:val="0"/>
          <w:numId w:val="5"/>
        </w:numPr>
        <w:contextualSpacing/>
        <w:jc w:val="both"/>
        <w:rPr>
          <w:rFonts w:ascii="Arial" w:hAnsi="Arial" w:cs="Arial"/>
          <w:color w:val="000000"/>
          <w:lang w:val="sr-Latn-ME"/>
        </w:rPr>
      </w:pPr>
      <w:r w:rsidRPr="00F64EFA">
        <w:rPr>
          <w:rFonts w:ascii="Arial" w:hAnsi="Arial" w:cs="Arial"/>
          <w:color w:val="000000"/>
          <w:lang w:val="sr-Latn-ME"/>
        </w:rPr>
        <w:t>Zahtjevi u pogledu načina izvršavanja predmeta nabavke koji su od značaja za sačinjavanje ponude i izvršenje ugovora</w:t>
      </w:r>
      <w:r w:rsidR="00E24AD1" w:rsidRPr="00F64EFA">
        <w:rPr>
          <w:rFonts w:ascii="Arial" w:hAnsi="Arial" w:cs="Arial"/>
          <w:color w:val="000000"/>
          <w:lang w:val="sr-Latn-ME"/>
        </w:rPr>
        <w:t>.</w:t>
      </w:r>
    </w:p>
    <w:p w14:paraId="01102F80" w14:textId="77777777" w:rsidR="00CE0BB9" w:rsidRPr="00F64EFA" w:rsidRDefault="00CE0BB9" w:rsidP="00CE0BB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9" w:lineRule="auto"/>
        <w:jc w:val="both"/>
        <w:outlineLvl w:val="0"/>
        <w:rPr>
          <w:rFonts w:ascii="Arial" w:hAnsi="Arial" w:cs="Arial"/>
          <w:b/>
          <w:lang w:val="it-IT"/>
        </w:rPr>
      </w:pPr>
      <w:bookmarkStart w:id="4" w:name="_Toc62730555"/>
      <w:bookmarkStart w:id="5" w:name="_Hlk190437612"/>
      <w:r w:rsidRPr="00F64EFA">
        <w:rPr>
          <w:rFonts w:ascii="Arial" w:hAnsi="Arial" w:cs="Arial"/>
          <w:b/>
          <w:lang w:val="it-IT"/>
        </w:rPr>
        <w:t>DODATNE INFORMACIJE O PREDMETU I POSTUPKU NABAVKE</w:t>
      </w:r>
      <w:r w:rsidRPr="00F64EFA">
        <w:rPr>
          <w:rFonts w:ascii="Arial" w:hAnsi="Arial" w:cs="Arial"/>
          <w:b/>
          <w:vertAlign w:val="superscript"/>
        </w:rPr>
        <w:footnoteReference w:id="4"/>
      </w:r>
      <w:bookmarkEnd w:id="4"/>
    </w:p>
    <w:p w14:paraId="60AEF19E" w14:textId="39F96A24" w:rsidR="00FC2D23" w:rsidRPr="00F64EFA" w:rsidRDefault="00CE0BB9" w:rsidP="00E24AD1">
      <w:pPr>
        <w:spacing w:after="0" w:line="240" w:lineRule="auto"/>
        <w:jc w:val="both"/>
        <w:rPr>
          <w:rFonts w:ascii="Arial" w:hAnsi="Arial" w:cs="Arial"/>
          <w:lang w:val="it-IT"/>
        </w:rPr>
      </w:pPr>
      <w:r w:rsidRPr="00F64EFA">
        <w:rPr>
          <w:rFonts w:ascii="Arial" w:hAnsi="Arial" w:cs="Arial"/>
          <w:bCs/>
          <w:lang w:val="it-IT"/>
        </w:rPr>
        <w:t xml:space="preserve">Radovi: Uređenje groblja - </w:t>
      </w:r>
      <w:r w:rsidR="00F2543B" w:rsidRPr="00F64EFA">
        <w:rPr>
          <w:rFonts w:ascii="Arial" w:eastAsia="Times New Roman" w:hAnsi="Arial" w:cs="Arial"/>
          <w:lang w:val="it-IT"/>
        </w:rPr>
        <w:t xml:space="preserve">Izrada nadstrešnice na memorijalnom trgu, na lokaciji Novo gradsko groblje na Ćemovskom polju u Podgorici Faza 1 </w:t>
      </w:r>
      <w:r w:rsidRPr="00F64EFA">
        <w:rPr>
          <w:rFonts w:ascii="Arial" w:hAnsi="Arial" w:cs="Arial"/>
          <w:lang w:val="it-IT"/>
        </w:rPr>
        <w:t xml:space="preserve">će se realizovati na osnovu </w:t>
      </w:r>
      <w:r w:rsidR="00A23AF8" w:rsidRPr="00F64EFA">
        <w:rPr>
          <w:rFonts w:ascii="Arial" w:hAnsi="Arial" w:cs="Arial"/>
          <w:lang w:val="it-IT"/>
        </w:rPr>
        <w:t xml:space="preserve">Revidovanog </w:t>
      </w:r>
      <w:r w:rsidRPr="00F64EFA">
        <w:rPr>
          <w:rFonts w:ascii="Arial" w:hAnsi="Arial" w:cs="Arial"/>
          <w:lang w:val="it-IT"/>
        </w:rPr>
        <w:t>Glavnog projekta</w:t>
      </w:r>
      <w:r w:rsidR="002D7621" w:rsidRPr="00F64EFA">
        <w:rPr>
          <w:rFonts w:ascii="Arial" w:hAnsi="Arial" w:cs="Arial"/>
          <w:lang w:val="it-IT"/>
        </w:rPr>
        <w:t xml:space="preserve"> </w:t>
      </w:r>
      <w:r w:rsidR="002D7621" w:rsidRPr="00F64EFA">
        <w:rPr>
          <w:rFonts w:ascii="Arial" w:hAnsi="Arial" w:cs="Arial"/>
          <w:color w:val="000000"/>
          <w:lang w:val="it-IT"/>
        </w:rPr>
        <w:t>odrađenog od strane</w:t>
      </w:r>
      <w:r w:rsidR="007154C6" w:rsidRPr="00F64EFA">
        <w:rPr>
          <w:rFonts w:ascii="Arial" w:hAnsi="Arial" w:cs="Arial"/>
          <w:lang w:val="it-IT"/>
        </w:rPr>
        <w:t xml:space="preserve"> </w:t>
      </w:r>
      <w:r w:rsidRPr="00F64EFA">
        <w:rPr>
          <w:rFonts w:ascii="Arial" w:hAnsi="Arial" w:cs="Arial"/>
          <w:lang w:val="it-IT"/>
        </w:rPr>
        <w:t>”Pop Projekt” d.o.o. Podgorica, odgovorno lice Dragomir Popović</w:t>
      </w:r>
      <w:r w:rsidR="00320CE6" w:rsidRPr="00F64EFA">
        <w:rPr>
          <w:rFonts w:ascii="Arial" w:hAnsi="Arial" w:cs="Arial"/>
          <w:lang w:val="it-IT"/>
        </w:rPr>
        <w:t>,</w:t>
      </w:r>
      <w:r w:rsidRPr="00F64EFA">
        <w:rPr>
          <w:rFonts w:ascii="Arial" w:hAnsi="Arial" w:cs="Arial"/>
          <w:lang w:val="it-IT"/>
        </w:rPr>
        <w:t xml:space="preserve"> dipl. inž. građevine.</w:t>
      </w:r>
    </w:p>
    <w:bookmarkEnd w:id="5"/>
    <w:p w14:paraId="102CF767" w14:textId="77777777" w:rsidR="00E24AD1" w:rsidRPr="00F64EFA" w:rsidRDefault="00E24AD1" w:rsidP="00E24AD1">
      <w:pPr>
        <w:spacing w:after="0" w:line="240" w:lineRule="auto"/>
        <w:jc w:val="both"/>
        <w:rPr>
          <w:rFonts w:ascii="Arial" w:hAnsi="Arial" w:cs="Arial"/>
          <w:bCs/>
          <w:iCs/>
          <w:color w:val="000000"/>
          <w:lang w:val="it-IT"/>
        </w:rPr>
      </w:pPr>
    </w:p>
    <w:p w14:paraId="46110A7C" w14:textId="0D136F2D" w:rsidR="00C40770" w:rsidRPr="00F64EFA" w:rsidRDefault="00C40770" w:rsidP="002C7FE4">
      <w:pPr>
        <w:pBdr>
          <w:top w:val="single" w:sz="4" w:space="1" w:color="auto"/>
          <w:left w:val="single" w:sz="4" w:space="4" w:color="auto"/>
          <w:bottom w:val="single" w:sz="4" w:space="1" w:color="auto"/>
          <w:right w:val="single" w:sz="4" w:space="4" w:color="auto"/>
        </w:pBdr>
        <w:shd w:val="clear" w:color="auto" w:fill="D9D9D9"/>
        <w:rPr>
          <w:rFonts w:ascii="Arial" w:hAnsi="Arial" w:cs="Arial"/>
          <w:b/>
          <w:bCs/>
          <w:color w:val="000000"/>
          <w:lang w:val="sr-Latn-ME"/>
        </w:rPr>
      </w:pPr>
      <w:r w:rsidRPr="00F64EFA">
        <w:rPr>
          <w:rFonts w:ascii="Arial" w:hAnsi="Arial" w:cs="Arial"/>
          <w:b/>
          <w:bCs/>
          <w:color w:val="000000"/>
          <w:lang w:val="sr-Latn-ME"/>
        </w:rPr>
        <w:t>Procijenjena vrijednost predmeta nabavke:</w:t>
      </w:r>
      <w:r w:rsidRPr="00F64EFA">
        <w:rPr>
          <w:rFonts w:ascii="Arial" w:hAnsi="Arial" w:cs="Arial"/>
          <w:b/>
          <w:bCs/>
          <w:color w:val="000000"/>
          <w:vertAlign w:val="superscript"/>
          <w:lang w:val="sr-Latn-ME"/>
        </w:rPr>
        <w:footnoteReference w:id="5"/>
      </w:r>
    </w:p>
    <w:p w14:paraId="16CC1024" w14:textId="7000440D" w:rsidR="00C40770" w:rsidRPr="00F64EFA" w:rsidRDefault="00BA2B40" w:rsidP="00C40770">
      <w:pPr>
        <w:jc w:val="both"/>
        <w:rPr>
          <w:rFonts w:ascii="Arial" w:hAnsi="Arial" w:cs="Arial"/>
          <w:b/>
          <w:bCs/>
          <w:color w:val="000000"/>
          <w:lang w:val="sr-Latn-ME"/>
        </w:rPr>
      </w:pPr>
      <w:r w:rsidRPr="00F64EFA">
        <w:rPr>
          <w:rFonts w:ascii="Arial" w:hAnsi="Arial" w:cs="Arial"/>
          <w:lang w:val="sr-Latn-ME"/>
        </w:rPr>
        <w:sym w:font="Wingdings" w:char="F0A8"/>
      </w:r>
      <w:r w:rsidRPr="00F64EFA">
        <w:rPr>
          <w:rFonts w:ascii="Arial" w:hAnsi="Arial" w:cs="Arial"/>
          <w:color w:val="000000"/>
          <w:lang w:val="sr-Latn-ME"/>
        </w:rPr>
        <w:t xml:space="preserve"> </w:t>
      </w:r>
      <w:r w:rsidR="00C40770" w:rsidRPr="00F64EFA">
        <w:rPr>
          <w:rFonts w:ascii="Arial" w:hAnsi="Arial" w:cs="Arial"/>
          <w:color w:val="000000"/>
          <w:lang w:val="sr-Latn-ME"/>
        </w:rPr>
        <w:t xml:space="preserve"> </w:t>
      </w:r>
      <w:r w:rsidR="00C40770" w:rsidRPr="00F64EFA">
        <w:rPr>
          <w:rFonts w:ascii="Arial" w:hAnsi="Arial" w:cs="Arial"/>
          <w:b/>
          <w:bCs/>
          <w:color w:val="000000"/>
          <w:lang w:val="sr-Latn-ME"/>
        </w:rPr>
        <w:t>Procijenjena vrijednost predmeta nabavke bez zaključivanja okvirnog sporazuma</w:t>
      </w:r>
      <w:r w:rsidR="00C40770" w:rsidRPr="00F64EFA">
        <w:rPr>
          <w:rFonts w:ascii="Arial" w:hAnsi="Arial" w:cs="Arial"/>
          <w:color w:val="000000"/>
          <w:lang w:val="sr-Latn-ME"/>
        </w:rPr>
        <w:t>:</w:t>
      </w:r>
    </w:p>
    <w:p w14:paraId="6A8A1A53" w14:textId="7615587E" w:rsidR="00192063" w:rsidRPr="00F64EFA" w:rsidRDefault="00BA2B40" w:rsidP="00C40770">
      <w:pPr>
        <w:jc w:val="both"/>
        <w:rPr>
          <w:rFonts w:ascii="Arial" w:eastAsia="Times New Roman" w:hAnsi="Arial" w:cs="Arial"/>
          <w:lang w:val="sr-Latn-ME"/>
        </w:rPr>
      </w:pPr>
      <w:r w:rsidRPr="00F64EFA">
        <w:rPr>
          <w:rFonts w:ascii="Arial" w:hAnsi="Arial" w:cs="Arial"/>
          <w:lang w:val="sr-Latn-ME"/>
        </w:rPr>
        <w:sym w:font="Wingdings" w:char="F0A8"/>
      </w:r>
      <w:r w:rsidRPr="00F64EFA">
        <w:rPr>
          <w:rFonts w:ascii="Arial" w:hAnsi="Arial" w:cs="Arial"/>
          <w:color w:val="000000"/>
          <w:lang w:val="sr-Latn-ME"/>
        </w:rPr>
        <w:t xml:space="preserve"> </w:t>
      </w:r>
      <w:r w:rsidR="003D3863" w:rsidRPr="00F64EFA">
        <w:rPr>
          <w:rFonts w:ascii="Arial" w:hAnsi="Arial" w:cs="Arial"/>
          <w:color w:val="000000"/>
          <w:lang w:val="sr-Latn-ME"/>
        </w:rPr>
        <w:t xml:space="preserve"> kao cjeline je </w:t>
      </w:r>
      <w:r w:rsidR="00512ED2" w:rsidRPr="00F64EFA">
        <w:rPr>
          <w:rFonts w:ascii="Arial" w:eastAsia="Times New Roman" w:hAnsi="Arial" w:cs="Arial"/>
          <w:lang w:val="sr-Latn-ME"/>
        </w:rPr>
        <w:t xml:space="preserve">87.210,08 </w:t>
      </w:r>
      <w:r w:rsidR="00CA6EAC" w:rsidRPr="00F64EFA">
        <w:rPr>
          <w:rFonts w:ascii="Arial" w:eastAsia="Times New Roman" w:hAnsi="Arial" w:cs="Arial"/>
          <w:lang w:val="sr-Latn-ME"/>
        </w:rPr>
        <w:t>€.</w:t>
      </w:r>
    </w:p>
    <w:p w14:paraId="6B510354" w14:textId="0C8936EC" w:rsidR="00CE780C" w:rsidRPr="00F64EFA" w:rsidRDefault="00C40770" w:rsidP="00D8532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F64EFA">
        <w:rPr>
          <w:rFonts w:ascii="Arial" w:hAnsi="Arial" w:cs="Arial"/>
          <w:color w:val="000000"/>
          <w:lang w:val="sr-Latn-ME"/>
        </w:rPr>
        <w:t>Obrazloženje razloga zašto predmet nabavke nije podijeljen na partije:</w:t>
      </w:r>
      <w:r w:rsidRPr="00F64EFA">
        <w:rPr>
          <w:rFonts w:ascii="Arial" w:hAnsi="Arial" w:cs="Arial"/>
          <w:color w:val="000000"/>
          <w:vertAlign w:val="superscript"/>
          <w:lang w:val="sr-Latn-ME"/>
        </w:rPr>
        <w:footnoteReference w:id="6"/>
      </w:r>
    </w:p>
    <w:p w14:paraId="0E989CDF" w14:textId="22DF0563" w:rsidR="00C40770" w:rsidRPr="00F64EFA" w:rsidRDefault="001A504E" w:rsidP="00C40770">
      <w:pPr>
        <w:jc w:val="both"/>
        <w:rPr>
          <w:rFonts w:ascii="Arial" w:hAnsi="Arial" w:cs="Arial"/>
          <w:color w:val="000000"/>
          <w:lang w:val="sr-Latn-ME"/>
        </w:rPr>
      </w:pPr>
      <w:r w:rsidRPr="00F64EFA">
        <w:rPr>
          <w:rFonts w:ascii="Arial" w:hAnsi="Arial" w:cs="Arial"/>
          <w:color w:val="000000"/>
          <w:lang w:val="sr-Latn-ME"/>
        </w:rPr>
        <w:t xml:space="preserve">Predmet javne nabavke predstavlja tehničko tehnološku cjelinu, te stoga nije podijeljen po partijama. </w:t>
      </w:r>
      <w:r w:rsidR="00C40770" w:rsidRPr="00F64EFA">
        <w:rPr>
          <w:rFonts w:ascii="Arial" w:hAnsi="Arial" w:cs="Arial"/>
          <w:color w:val="000000"/>
          <w:lang w:val="sr-Latn-ME"/>
        </w:rPr>
        <w:t xml:space="preserve"> </w:t>
      </w:r>
    </w:p>
    <w:p w14:paraId="0FC6DBCD" w14:textId="77777777" w:rsidR="00C40770" w:rsidRPr="00F64EFA" w:rsidRDefault="00C40770" w:rsidP="00E24AD1">
      <w:pPr>
        <w:pBdr>
          <w:top w:val="single" w:sz="4" w:space="1" w:color="auto"/>
          <w:left w:val="single" w:sz="4" w:space="4" w:color="auto"/>
          <w:bottom w:val="single" w:sz="4" w:space="1" w:color="auto"/>
          <w:right w:val="single" w:sz="4" w:space="4" w:color="auto"/>
        </w:pBdr>
        <w:shd w:val="clear" w:color="auto" w:fill="D9D9D9"/>
        <w:spacing w:after="0" w:line="257" w:lineRule="auto"/>
        <w:rPr>
          <w:rFonts w:ascii="Arial" w:hAnsi="Arial" w:cs="Arial"/>
          <w:b/>
          <w:color w:val="000000"/>
          <w:lang w:val="sr-Latn-ME"/>
        </w:rPr>
      </w:pPr>
      <w:r w:rsidRPr="00F64EFA">
        <w:rPr>
          <w:rFonts w:ascii="Arial" w:hAnsi="Arial" w:cs="Arial"/>
          <w:b/>
          <w:color w:val="000000"/>
          <w:lang w:val="sr-Latn-ME"/>
        </w:rPr>
        <w:lastRenderedPageBreak/>
        <w:t>ZAKLJUČIVANJE OKVIRNOG SPORAZUMA</w:t>
      </w:r>
      <w:r w:rsidRPr="00F64EFA">
        <w:rPr>
          <w:rFonts w:ascii="Arial" w:hAnsi="Arial" w:cs="Arial"/>
          <w:b/>
          <w:color w:val="000000"/>
          <w:vertAlign w:val="superscript"/>
          <w:lang w:val="sr-Latn-ME"/>
        </w:rPr>
        <w:footnoteReference w:id="7"/>
      </w:r>
    </w:p>
    <w:p w14:paraId="5AEAF135" w14:textId="77777777" w:rsidR="00C40770" w:rsidRPr="00F64EFA" w:rsidRDefault="00C40770" w:rsidP="00E24AD1">
      <w:pPr>
        <w:spacing w:after="0" w:line="257" w:lineRule="auto"/>
        <w:jc w:val="both"/>
        <w:rPr>
          <w:rFonts w:ascii="Arial" w:hAnsi="Arial" w:cs="Arial"/>
          <w:color w:val="000000"/>
          <w:lang w:val="sr-Latn-ME"/>
        </w:rPr>
      </w:pPr>
    </w:p>
    <w:p w14:paraId="439C144A" w14:textId="7A4CC208" w:rsidR="00B07277" w:rsidRPr="00F64EFA" w:rsidRDefault="00C40770" w:rsidP="001334D1">
      <w:pPr>
        <w:pBdr>
          <w:top w:val="single" w:sz="4" w:space="1" w:color="auto"/>
          <w:left w:val="single" w:sz="4" w:space="4" w:color="auto"/>
          <w:bottom w:val="single" w:sz="4" w:space="1" w:color="auto"/>
          <w:right w:val="single" w:sz="4" w:space="4" w:color="auto"/>
        </w:pBdr>
        <w:shd w:val="clear" w:color="auto" w:fill="F2F2F2"/>
        <w:spacing w:after="0" w:line="257" w:lineRule="auto"/>
        <w:jc w:val="both"/>
        <w:rPr>
          <w:rFonts w:ascii="Arial" w:hAnsi="Arial" w:cs="Arial"/>
          <w:color w:val="000000"/>
          <w:lang w:val="sr-Latn-ME"/>
        </w:rPr>
      </w:pPr>
      <w:r w:rsidRPr="00F64EFA">
        <w:rPr>
          <w:rFonts w:ascii="Arial" w:hAnsi="Arial" w:cs="Arial"/>
          <w:color w:val="000000"/>
          <w:lang w:val="sr-Latn-ME"/>
        </w:rPr>
        <w:t>Zaključiće se okvirni sporazum:</w:t>
      </w:r>
    </w:p>
    <w:p w14:paraId="2755AD1F" w14:textId="3D9CCE1D" w:rsidR="00C40770" w:rsidRPr="00F64EFA" w:rsidRDefault="00BA2B40" w:rsidP="00C40770">
      <w:pPr>
        <w:jc w:val="both"/>
        <w:rPr>
          <w:rFonts w:ascii="Arial" w:hAnsi="Arial" w:cs="Arial"/>
          <w:color w:val="000000"/>
          <w:lang w:val="sr-Latn-ME"/>
        </w:rPr>
      </w:pPr>
      <w:r w:rsidRPr="00F64EFA">
        <w:rPr>
          <w:rFonts w:ascii="Arial" w:hAnsi="Arial" w:cs="Arial"/>
          <w:lang w:val="sr-Latn-ME"/>
        </w:rPr>
        <w:sym w:font="Wingdings" w:char="F0A8"/>
      </w:r>
      <w:r w:rsidR="00C40770" w:rsidRPr="00F64EFA">
        <w:rPr>
          <w:rFonts w:ascii="Arial" w:hAnsi="Arial" w:cs="Arial"/>
          <w:color w:val="000000"/>
          <w:lang w:val="sr-Latn-ME"/>
        </w:rPr>
        <w:t xml:space="preserve"> ne</w:t>
      </w:r>
    </w:p>
    <w:p w14:paraId="3AD16255" w14:textId="136D7C10" w:rsidR="00C40770" w:rsidRPr="00F64EFA" w:rsidRDefault="00C40770" w:rsidP="00D8532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64EFA">
        <w:rPr>
          <w:rFonts w:ascii="Arial" w:hAnsi="Arial" w:cs="Arial"/>
          <w:b/>
          <w:lang w:val="sr-Latn-ME"/>
        </w:rPr>
        <w:t>PONUDA SA VARIJANTAMA</w:t>
      </w:r>
    </w:p>
    <w:p w14:paraId="1EC033D1" w14:textId="6A3D2C1B" w:rsidR="0008212C" w:rsidRPr="00F64EFA" w:rsidRDefault="00C40770" w:rsidP="00623DB0">
      <w:pPr>
        <w:spacing w:after="0" w:line="240" w:lineRule="auto"/>
        <w:jc w:val="both"/>
        <w:rPr>
          <w:rFonts w:ascii="Arial" w:hAnsi="Arial" w:cs="Arial"/>
          <w:lang w:val="sr-Latn-ME"/>
        </w:rPr>
      </w:pPr>
      <w:r w:rsidRPr="00F64EFA">
        <w:rPr>
          <w:rFonts w:ascii="Arial" w:hAnsi="Arial" w:cs="Arial"/>
          <w:lang w:val="sr-Latn-ME"/>
        </w:rPr>
        <w:t>Mogućnost podnošenja ponude sa varijantama</w:t>
      </w:r>
    </w:p>
    <w:p w14:paraId="1A501E21" w14:textId="559E8DF7" w:rsidR="00C40770" w:rsidRPr="00F64EFA" w:rsidRDefault="00BA2B40" w:rsidP="00623DB0">
      <w:pPr>
        <w:spacing w:after="0" w:line="240" w:lineRule="auto"/>
        <w:jc w:val="both"/>
        <w:rPr>
          <w:rFonts w:ascii="Arial" w:hAnsi="Arial" w:cs="Arial"/>
          <w:lang w:val="sr-Latn-ME"/>
        </w:rPr>
      </w:pPr>
      <w:r w:rsidRPr="00F64EFA">
        <w:rPr>
          <w:rFonts w:ascii="Arial" w:hAnsi="Arial" w:cs="Arial"/>
          <w:lang w:val="sr-Latn-ME"/>
        </w:rPr>
        <w:sym w:font="Wingdings" w:char="F0A8"/>
      </w:r>
      <w:r w:rsidR="00C40770" w:rsidRPr="00F64EFA">
        <w:rPr>
          <w:rFonts w:ascii="Arial" w:hAnsi="Arial" w:cs="Arial"/>
          <w:color w:val="000000"/>
          <w:lang w:val="sr-Latn-ME"/>
        </w:rPr>
        <w:t xml:space="preserve"> </w:t>
      </w:r>
      <w:r w:rsidR="00C40770" w:rsidRPr="00F64EFA">
        <w:rPr>
          <w:rFonts w:ascii="Arial" w:hAnsi="Arial" w:cs="Arial"/>
          <w:lang w:val="sr-Latn-ME"/>
        </w:rPr>
        <w:t>Varijante ponude nijesu dozvoljene i neće biti razmatrane.</w:t>
      </w:r>
    </w:p>
    <w:p w14:paraId="611D61EF" w14:textId="77777777" w:rsidR="00623DB0" w:rsidRPr="00F64EFA" w:rsidRDefault="00623DB0" w:rsidP="00623DB0">
      <w:pPr>
        <w:spacing w:after="0" w:line="240" w:lineRule="auto"/>
        <w:jc w:val="both"/>
        <w:rPr>
          <w:rFonts w:ascii="Arial" w:hAnsi="Arial" w:cs="Arial"/>
          <w:color w:val="000000"/>
          <w:lang w:val="sr-Latn-ME"/>
        </w:rPr>
      </w:pPr>
    </w:p>
    <w:p w14:paraId="3F32EFFD" w14:textId="5B9C1A06" w:rsidR="00C40770" w:rsidRPr="00F64EFA" w:rsidRDefault="00C40770" w:rsidP="00D8532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F64EFA">
        <w:rPr>
          <w:rFonts w:ascii="Arial" w:hAnsi="Arial" w:cs="Arial"/>
          <w:b/>
          <w:lang w:val="sr-Latn-ME"/>
        </w:rPr>
        <w:t>REZERVISANA NABAVKA</w:t>
      </w:r>
    </w:p>
    <w:p w14:paraId="202DA4D7" w14:textId="320D7D4D" w:rsidR="00C40770" w:rsidRPr="00F64EFA" w:rsidRDefault="00BA2B40" w:rsidP="00C40770">
      <w:pPr>
        <w:jc w:val="both"/>
        <w:rPr>
          <w:rFonts w:ascii="Arial" w:hAnsi="Arial" w:cs="Arial"/>
          <w:color w:val="000000"/>
          <w:lang w:val="sr-Latn-ME"/>
        </w:rPr>
      </w:pPr>
      <w:r w:rsidRPr="00F64EFA">
        <w:rPr>
          <w:rFonts w:ascii="Arial" w:hAnsi="Arial" w:cs="Arial"/>
          <w:lang w:val="sr-Latn-ME"/>
        </w:rPr>
        <w:sym w:font="Wingdings" w:char="F0A8"/>
      </w:r>
      <w:r w:rsidR="00C40770" w:rsidRPr="00F64EFA">
        <w:rPr>
          <w:rFonts w:ascii="Arial" w:hAnsi="Arial" w:cs="Arial"/>
          <w:color w:val="000000"/>
          <w:lang w:val="sr-Latn-ME"/>
        </w:rPr>
        <w:t xml:space="preserve"> Ne</w:t>
      </w:r>
    </w:p>
    <w:p w14:paraId="12197D1D" w14:textId="77777777" w:rsidR="00C40770" w:rsidRPr="00F64EFA"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cs="Arial"/>
          <w:b/>
          <w:lang w:val="sr-Latn-ME"/>
        </w:rPr>
      </w:pPr>
      <w:bookmarkStart w:id="6" w:name="_Toc62730556"/>
      <w:r w:rsidRPr="00F64EFA">
        <w:rPr>
          <w:rFonts w:ascii="Arial" w:hAnsi="Arial" w:cs="Arial"/>
          <w:b/>
          <w:lang w:val="sr-Latn-ME"/>
        </w:rPr>
        <w:t>NAČIN UTVRĐIVANJA EKVIVALENTNOSTI</w:t>
      </w:r>
      <w:bookmarkEnd w:id="6"/>
    </w:p>
    <w:p w14:paraId="05772415" w14:textId="146B9657" w:rsidR="00A56175" w:rsidRPr="00F64EFA" w:rsidRDefault="00CA6EAC" w:rsidP="00C40770">
      <w:pPr>
        <w:jc w:val="both"/>
        <w:rPr>
          <w:rFonts w:ascii="Arial" w:hAnsi="Arial" w:cs="Arial"/>
          <w:bCs/>
          <w:color w:val="000000"/>
          <w:lang w:val="sr-Latn-ME"/>
        </w:rPr>
      </w:pPr>
      <w:r w:rsidRPr="00F64EFA">
        <w:rPr>
          <w:rFonts w:ascii="Arial" w:hAnsi="Arial" w:cs="Arial"/>
          <w:bCs/>
          <w:color w:val="000000"/>
        </w:rPr>
        <w:t>Dokazivanje</w:t>
      </w:r>
      <w:r w:rsidRPr="00F64EFA">
        <w:rPr>
          <w:rFonts w:ascii="Arial" w:hAnsi="Arial" w:cs="Arial"/>
          <w:bCs/>
          <w:color w:val="000000"/>
          <w:lang w:val="sr-Latn-ME"/>
        </w:rPr>
        <w:t xml:space="preserve"> </w:t>
      </w:r>
      <w:r w:rsidRPr="00F64EFA">
        <w:rPr>
          <w:rFonts w:ascii="Arial" w:hAnsi="Arial" w:cs="Arial"/>
          <w:bCs/>
          <w:color w:val="000000"/>
        </w:rPr>
        <w:t>ekvivalentnosti</w:t>
      </w:r>
      <w:r w:rsidRPr="00F64EFA">
        <w:rPr>
          <w:rFonts w:ascii="Arial" w:hAnsi="Arial" w:cs="Arial"/>
          <w:bCs/>
          <w:color w:val="000000"/>
          <w:lang w:val="sr-Latn-ME"/>
        </w:rPr>
        <w:t xml:space="preserve"> - </w:t>
      </w:r>
      <w:r w:rsidRPr="00F64EFA">
        <w:rPr>
          <w:rFonts w:ascii="Arial" w:hAnsi="Arial" w:cs="Arial"/>
          <w:bCs/>
          <w:color w:val="000000"/>
        </w:rPr>
        <w:t>za</w:t>
      </w:r>
      <w:r w:rsidRPr="00F64EFA">
        <w:rPr>
          <w:rFonts w:ascii="Arial" w:hAnsi="Arial" w:cs="Arial"/>
          <w:bCs/>
          <w:color w:val="000000"/>
          <w:lang w:val="sr-Latn-ME"/>
        </w:rPr>
        <w:t xml:space="preserve"> </w:t>
      </w:r>
      <w:r w:rsidRPr="00F64EFA">
        <w:rPr>
          <w:rFonts w:ascii="Arial" w:hAnsi="Arial" w:cs="Arial"/>
          <w:bCs/>
          <w:color w:val="000000"/>
        </w:rPr>
        <w:t>stavke</w:t>
      </w:r>
      <w:r w:rsidRPr="00F64EFA">
        <w:rPr>
          <w:rFonts w:ascii="Arial" w:hAnsi="Arial" w:cs="Arial"/>
          <w:bCs/>
          <w:color w:val="000000"/>
          <w:lang w:val="sr-Latn-ME"/>
        </w:rPr>
        <w:t xml:space="preserve"> </w:t>
      </w:r>
      <w:r w:rsidRPr="00F64EFA">
        <w:rPr>
          <w:rFonts w:ascii="Arial" w:hAnsi="Arial" w:cs="Arial"/>
          <w:bCs/>
          <w:color w:val="000000"/>
        </w:rPr>
        <w:t>koje</w:t>
      </w:r>
      <w:r w:rsidRPr="00F64EFA">
        <w:rPr>
          <w:rFonts w:ascii="Arial" w:hAnsi="Arial" w:cs="Arial"/>
          <w:bCs/>
          <w:color w:val="000000"/>
          <w:lang w:val="sr-Latn-ME"/>
        </w:rPr>
        <w:t xml:space="preserve"> </w:t>
      </w:r>
      <w:r w:rsidRPr="00F64EFA">
        <w:rPr>
          <w:rFonts w:ascii="Arial" w:hAnsi="Arial" w:cs="Arial"/>
          <w:bCs/>
          <w:color w:val="000000"/>
        </w:rPr>
        <w:t>u</w:t>
      </w:r>
      <w:r w:rsidRPr="00F64EFA">
        <w:rPr>
          <w:rFonts w:ascii="Arial" w:hAnsi="Arial" w:cs="Arial"/>
          <w:bCs/>
          <w:color w:val="000000"/>
          <w:lang w:val="sr-Latn-ME"/>
        </w:rPr>
        <w:t xml:space="preserve"> </w:t>
      </w:r>
      <w:r w:rsidRPr="00F64EFA">
        <w:rPr>
          <w:rFonts w:ascii="Arial" w:hAnsi="Arial" w:cs="Arial"/>
          <w:bCs/>
          <w:color w:val="000000"/>
        </w:rPr>
        <w:t>dijelu</w:t>
      </w:r>
      <w:r w:rsidRPr="00F64EFA">
        <w:rPr>
          <w:rFonts w:ascii="Arial" w:hAnsi="Arial" w:cs="Arial"/>
          <w:bCs/>
          <w:color w:val="000000"/>
          <w:lang w:val="sr-Latn-ME"/>
        </w:rPr>
        <w:t xml:space="preserve"> “</w:t>
      </w:r>
      <w:r w:rsidRPr="00F64EFA">
        <w:rPr>
          <w:rFonts w:ascii="Arial" w:hAnsi="Arial" w:cs="Arial"/>
          <w:bCs/>
          <w:color w:val="000000"/>
        </w:rPr>
        <w:t>opis</w:t>
      </w:r>
      <w:r w:rsidRPr="00F64EFA">
        <w:rPr>
          <w:rFonts w:ascii="Arial" w:hAnsi="Arial" w:cs="Arial"/>
          <w:bCs/>
          <w:color w:val="000000"/>
          <w:lang w:val="sr-Latn-ME"/>
        </w:rPr>
        <w:t xml:space="preserve"> </w:t>
      </w:r>
      <w:r w:rsidRPr="00F64EFA">
        <w:rPr>
          <w:rFonts w:ascii="Arial" w:hAnsi="Arial" w:cs="Arial"/>
          <w:bCs/>
          <w:color w:val="000000"/>
        </w:rPr>
        <w:t>predmeta</w:t>
      </w:r>
      <w:r w:rsidRPr="00F64EFA">
        <w:rPr>
          <w:rFonts w:ascii="Arial" w:hAnsi="Arial" w:cs="Arial"/>
          <w:bCs/>
          <w:color w:val="000000"/>
          <w:lang w:val="sr-Latn-ME"/>
        </w:rPr>
        <w:t xml:space="preserve"> </w:t>
      </w:r>
      <w:r w:rsidRPr="00F64EFA">
        <w:rPr>
          <w:rFonts w:ascii="Arial" w:hAnsi="Arial" w:cs="Arial"/>
          <w:bCs/>
          <w:color w:val="000000"/>
        </w:rPr>
        <w:t>nabavke</w:t>
      </w:r>
      <w:r w:rsidRPr="00F64EFA">
        <w:rPr>
          <w:rFonts w:ascii="Arial" w:hAnsi="Arial" w:cs="Arial"/>
          <w:bCs/>
          <w:color w:val="000000"/>
          <w:lang w:val="sr-Latn-ME"/>
        </w:rPr>
        <w:t xml:space="preserve">” </w:t>
      </w:r>
      <w:r w:rsidRPr="00F64EFA">
        <w:rPr>
          <w:rFonts w:ascii="Arial" w:hAnsi="Arial" w:cs="Arial"/>
          <w:bCs/>
          <w:color w:val="000000"/>
        </w:rPr>
        <w:t>imaju</w:t>
      </w:r>
      <w:r w:rsidRPr="00F64EFA">
        <w:rPr>
          <w:rFonts w:ascii="Arial" w:hAnsi="Arial" w:cs="Arial"/>
          <w:bCs/>
          <w:color w:val="000000"/>
          <w:lang w:val="sr-Latn-ME"/>
        </w:rPr>
        <w:t xml:space="preserve"> "</w:t>
      </w:r>
      <w:r w:rsidRPr="00F64EFA">
        <w:rPr>
          <w:rFonts w:ascii="Arial" w:hAnsi="Arial" w:cs="Arial"/>
          <w:bCs/>
          <w:color w:val="000000"/>
        </w:rPr>
        <w:t>naziv</w:t>
      </w:r>
      <w:r w:rsidRPr="00F64EFA">
        <w:rPr>
          <w:rFonts w:ascii="Arial" w:hAnsi="Arial" w:cs="Arial"/>
          <w:bCs/>
          <w:color w:val="000000"/>
          <w:lang w:val="sr-Latn-ME"/>
        </w:rPr>
        <w:t xml:space="preserve"> </w:t>
      </w:r>
      <w:r w:rsidRPr="00F64EFA">
        <w:rPr>
          <w:rFonts w:ascii="Arial" w:hAnsi="Arial" w:cs="Arial"/>
          <w:bCs/>
          <w:color w:val="000000"/>
        </w:rPr>
        <w:t>brenda</w:t>
      </w:r>
      <w:r w:rsidRPr="00F64EFA">
        <w:rPr>
          <w:rFonts w:ascii="Arial" w:hAnsi="Arial" w:cs="Arial"/>
          <w:bCs/>
          <w:color w:val="000000"/>
          <w:lang w:val="sr-Latn-ME"/>
        </w:rPr>
        <w:t xml:space="preserve"> </w:t>
      </w:r>
      <w:r w:rsidRPr="00F64EFA">
        <w:rPr>
          <w:rFonts w:ascii="Arial" w:hAnsi="Arial" w:cs="Arial"/>
          <w:bCs/>
          <w:color w:val="000000"/>
        </w:rPr>
        <w:t>ili</w:t>
      </w:r>
      <w:r w:rsidRPr="00F64EFA">
        <w:rPr>
          <w:rFonts w:ascii="Arial" w:hAnsi="Arial" w:cs="Arial"/>
          <w:bCs/>
          <w:color w:val="000000"/>
          <w:lang w:val="sr-Latn-ME"/>
        </w:rPr>
        <w:t xml:space="preserve"> </w:t>
      </w:r>
      <w:r w:rsidRPr="00F64EFA">
        <w:rPr>
          <w:rFonts w:ascii="Arial" w:hAnsi="Arial" w:cs="Arial"/>
          <w:bCs/>
          <w:color w:val="000000"/>
        </w:rPr>
        <w:t>ekvivalentno</w:t>
      </w:r>
      <w:r w:rsidRPr="00F64EFA">
        <w:rPr>
          <w:rFonts w:ascii="Arial" w:hAnsi="Arial" w:cs="Arial"/>
          <w:bCs/>
          <w:color w:val="000000"/>
          <w:lang w:val="sr-Latn-ME"/>
        </w:rPr>
        <w:t xml:space="preserve">”, </w:t>
      </w:r>
      <w:r w:rsidRPr="00F64EFA">
        <w:rPr>
          <w:rFonts w:ascii="Arial" w:hAnsi="Arial" w:cs="Arial"/>
          <w:bCs/>
          <w:color w:val="000000"/>
        </w:rPr>
        <w:t>u</w:t>
      </w:r>
      <w:r w:rsidRPr="00F64EFA">
        <w:rPr>
          <w:rFonts w:ascii="Arial" w:hAnsi="Arial" w:cs="Arial"/>
          <w:bCs/>
          <w:color w:val="000000"/>
          <w:lang w:val="sr-Latn-ME"/>
        </w:rPr>
        <w:t xml:space="preserve"> </w:t>
      </w:r>
      <w:r w:rsidRPr="00F64EFA">
        <w:rPr>
          <w:rFonts w:ascii="Arial" w:hAnsi="Arial" w:cs="Arial"/>
          <w:bCs/>
          <w:color w:val="000000"/>
        </w:rPr>
        <w:t>slu</w:t>
      </w:r>
      <w:r w:rsidRPr="00F64EFA">
        <w:rPr>
          <w:rFonts w:ascii="Arial" w:hAnsi="Arial" w:cs="Arial"/>
          <w:bCs/>
          <w:color w:val="000000"/>
          <w:lang w:val="sr-Latn-ME"/>
        </w:rPr>
        <w:t>č</w:t>
      </w:r>
      <w:r w:rsidRPr="00F64EFA">
        <w:rPr>
          <w:rFonts w:ascii="Arial" w:hAnsi="Arial" w:cs="Arial"/>
          <w:bCs/>
          <w:color w:val="000000"/>
        </w:rPr>
        <w:t>aju</w:t>
      </w:r>
      <w:r w:rsidRPr="00F64EFA">
        <w:rPr>
          <w:rFonts w:ascii="Arial" w:hAnsi="Arial" w:cs="Arial"/>
          <w:bCs/>
          <w:color w:val="000000"/>
          <w:lang w:val="sr-Latn-ME"/>
        </w:rPr>
        <w:t xml:space="preserve"> </w:t>
      </w:r>
      <w:r w:rsidRPr="00F64EFA">
        <w:rPr>
          <w:rFonts w:ascii="Arial" w:hAnsi="Arial" w:cs="Arial"/>
          <w:bCs/>
          <w:color w:val="000000"/>
        </w:rPr>
        <w:t>da</w:t>
      </w:r>
      <w:r w:rsidRPr="00F64EFA">
        <w:rPr>
          <w:rFonts w:ascii="Arial" w:hAnsi="Arial" w:cs="Arial"/>
          <w:bCs/>
          <w:color w:val="000000"/>
          <w:lang w:val="sr-Latn-ME"/>
        </w:rPr>
        <w:t xml:space="preserve"> </w:t>
      </w:r>
      <w:r w:rsidRPr="00F64EFA">
        <w:rPr>
          <w:rFonts w:ascii="Arial" w:hAnsi="Arial" w:cs="Arial"/>
          <w:bCs/>
          <w:color w:val="000000"/>
        </w:rPr>
        <w:t>ponu</w:t>
      </w:r>
      <w:r w:rsidRPr="00F64EFA">
        <w:rPr>
          <w:rFonts w:ascii="Arial" w:hAnsi="Arial" w:cs="Arial"/>
          <w:bCs/>
          <w:color w:val="000000"/>
          <w:lang w:val="sr-Latn-ME"/>
        </w:rPr>
        <w:t>đ</w:t>
      </w:r>
      <w:r w:rsidRPr="00F64EFA">
        <w:rPr>
          <w:rFonts w:ascii="Arial" w:hAnsi="Arial" w:cs="Arial"/>
          <w:bCs/>
          <w:color w:val="000000"/>
        </w:rPr>
        <w:t>a</w:t>
      </w:r>
      <w:r w:rsidRPr="00F64EFA">
        <w:rPr>
          <w:rFonts w:ascii="Arial" w:hAnsi="Arial" w:cs="Arial"/>
          <w:bCs/>
          <w:color w:val="000000"/>
          <w:lang w:val="sr-Latn-ME"/>
        </w:rPr>
        <w:t xml:space="preserve">č </w:t>
      </w:r>
      <w:r w:rsidRPr="00F64EFA">
        <w:rPr>
          <w:rFonts w:ascii="Arial" w:hAnsi="Arial" w:cs="Arial"/>
          <w:bCs/>
          <w:color w:val="000000"/>
        </w:rPr>
        <w:t>nudi</w:t>
      </w:r>
      <w:r w:rsidRPr="00F64EFA">
        <w:rPr>
          <w:rFonts w:ascii="Arial" w:hAnsi="Arial" w:cs="Arial"/>
          <w:bCs/>
          <w:color w:val="000000"/>
          <w:lang w:val="sr-Latn-ME"/>
        </w:rPr>
        <w:t xml:space="preserve"> </w:t>
      </w:r>
      <w:r w:rsidRPr="00F64EFA">
        <w:rPr>
          <w:rFonts w:ascii="Arial" w:hAnsi="Arial" w:cs="Arial"/>
          <w:bCs/>
          <w:color w:val="000000"/>
        </w:rPr>
        <w:t>ekvivalent</w:t>
      </w:r>
      <w:r w:rsidRPr="00F64EFA">
        <w:rPr>
          <w:rFonts w:ascii="Arial" w:hAnsi="Arial" w:cs="Arial"/>
          <w:bCs/>
          <w:color w:val="000000"/>
          <w:lang w:val="sr-Latn-ME"/>
        </w:rPr>
        <w:t xml:space="preserve"> </w:t>
      </w:r>
      <w:r w:rsidRPr="00F64EFA">
        <w:rPr>
          <w:rFonts w:ascii="Arial" w:hAnsi="Arial" w:cs="Arial"/>
          <w:bCs/>
          <w:color w:val="000000"/>
        </w:rPr>
        <w:t>on</w:t>
      </w:r>
      <w:r w:rsidRPr="00F64EFA">
        <w:rPr>
          <w:rFonts w:ascii="Arial" w:hAnsi="Arial" w:cs="Arial"/>
          <w:bCs/>
          <w:color w:val="000000"/>
          <w:lang w:val="sr-Latn-ME"/>
        </w:rPr>
        <w:t xml:space="preserve"> </w:t>
      </w:r>
      <w:r w:rsidRPr="00F64EFA">
        <w:rPr>
          <w:rFonts w:ascii="Arial" w:hAnsi="Arial" w:cs="Arial"/>
          <w:bCs/>
          <w:color w:val="000000"/>
        </w:rPr>
        <w:t>mora</w:t>
      </w:r>
      <w:r w:rsidRPr="00F64EFA">
        <w:rPr>
          <w:rFonts w:ascii="Arial" w:hAnsi="Arial" w:cs="Arial"/>
          <w:bCs/>
          <w:color w:val="000000"/>
          <w:lang w:val="sr-Latn-ME"/>
        </w:rPr>
        <w:t xml:space="preserve"> </w:t>
      </w:r>
      <w:r w:rsidRPr="00F64EFA">
        <w:rPr>
          <w:rFonts w:ascii="Arial" w:hAnsi="Arial" w:cs="Arial"/>
          <w:bCs/>
          <w:color w:val="000000"/>
        </w:rPr>
        <w:t>precizno</w:t>
      </w:r>
      <w:r w:rsidRPr="00F64EFA">
        <w:rPr>
          <w:rFonts w:ascii="Arial" w:hAnsi="Arial" w:cs="Arial"/>
          <w:bCs/>
          <w:color w:val="000000"/>
          <w:lang w:val="sr-Latn-ME"/>
        </w:rPr>
        <w:t xml:space="preserve"> </w:t>
      </w:r>
      <w:r w:rsidRPr="00F64EFA">
        <w:rPr>
          <w:rFonts w:ascii="Arial" w:hAnsi="Arial" w:cs="Arial"/>
          <w:bCs/>
          <w:color w:val="000000"/>
        </w:rPr>
        <w:t>navesti</w:t>
      </w:r>
      <w:r w:rsidRPr="00F64EFA">
        <w:rPr>
          <w:rFonts w:ascii="Arial" w:hAnsi="Arial" w:cs="Arial"/>
          <w:bCs/>
          <w:color w:val="000000"/>
          <w:lang w:val="sr-Latn-ME"/>
        </w:rPr>
        <w:t xml:space="preserve"> </w:t>
      </w:r>
      <w:r w:rsidRPr="00F64EFA">
        <w:rPr>
          <w:rFonts w:ascii="Arial" w:hAnsi="Arial" w:cs="Arial"/>
          <w:bCs/>
          <w:color w:val="000000"/>
        </w:rPr>
        <w:t>naziv</w:t>
      </w:r>
      <w:r w:rsidRPr="00F64EFA">
        <w:rPr>
          <w:rFonts w:ascii="Arial" w:hAnsi="Arial" w:cs="Arial"/>
          <w:bCs/>
          <w:color w:val="000000"/>
          <w:lang w:val="sr-Latn-ME"/>
        </w:rPr>
        <w:t xml:space="preserve"> </w:t>
      </w:r>
      <w:r w:rsidRPr="00F64EFA">
        <w:rPr>
          <w:rFonts w:ascii="Arial" w:hAnsi="Arial" w:cs="Arial"/>
          <w:bCs/>
          <w:color w:val="000000"/>
        </w:rPr>
        <w:t>ekvivalenta</w:t>
      </w:r>
      <w:r w:rsidRPr="00F64EFA">
        <w:rPr>
          <w:rFonts w:ascii="Arial" w:hAnsi="Arial" w:cs="Arial"/>
          <w:bCs/>
          <w:color w:val="000000"/>
          <w:lang w:val="sr-Latn-ME"/>
        </w:rPr>
        <w:t xml:space="preserve"> </w:t>
      </w:r>
      <w:r w:rsidRPr="00F64EFA">
        <w:rPr>
          <w:rFonts w:ascii="Arial" w:hAnsi="Arial" w:cs="Arial"/>
          <w:bCs/>
          <w:color w:val="000000"/>
        </w:rPr>
        <w:t>odnosno</w:t>
      </w:r>
      <w:r w:rsidRPr="00F64EFA">
        <w:rPr>
          <w:rFonts w:ascii="Arial" w:hAnsi="Arial" w:cs="Arial"/>
          <w:bCs/>
          <w:color w:val="000000"/>
          <w:lang w:val="sr-Latn-ME"/>
        </w:rPr>
        <w:t xml:space="preserve"> </w:t>
      </w:r>
      <w:r w:rsidRPr="00F64EFA">
        <w:rPr>
          <w:rFonts w:ascii="Arial" w:hAnsi="Arial" w:cs="Arial"/>
          <w:bCs/>
          <w:color w:val="000000"/>
        </w:rPr>
        <w:t>robmu</w:t>
      </w:r>
      <w:r w:rsidRPr="00F64EFA">
        <w:rPr>
          <w:rFonts w:ascii="Arial" w:hAnsi="Arial" w:cs="Arial"/>
          <w:bCs/>
          <w:color w:val="000000"/>
          <w:lang w:val="sr-Latn-ME"/>
        </w:rPr>
        <w:t xml:space="preserve"> </w:t>
      </w:r>
      <w:r w:rsidRPr="00F64EFA">
        <w:rPr>
          <w:rFonts w:ascii="Arial" w:hAnsi="Arial" w:cs="Arial"/>
          <w:bCs/>
          <w:color w:val="000000"/>
        </w:rPr>
        <w:t>marku</w:t>
      </w:r>
      <w:r w:rsidRPr="00F64EFA">
        <w:rPr>
          <w:rFonts w:ascii="Arial" w:hAnsi="Arial" w:cs="Arial"/>
          <w:bCs/>
          <w:color w:val="000000"/>
          <w:lang w:val="sr-Latn-ME"/>
        </w:rPr>
        <w:t xml:space="preserve"> </w:t>
      </w:r>
      <w:r w:rsidRPr="00F64EFA">
        <w:rPr>
          <w:rFonts w:ascii="Arial" w:hAnsi="Arial" w:cs="Arial"/>
          <w:bCs/>
          <w:color w:val="000000"/>
        </w:rPr>
        <w:t>i</w:t>
      </w:r>
      <w:r w:rsidRPr="00F64EFA">
        <w:rPr>
          <w:rFonts w:ascii="Arial" w:hAnsi="Arial" w:cs="Arial"/>
          <w:bCs/>
          <w:color w:val="000000"/>
          <w:lang w:val="sr-Latn-ME"/>
        </w:rPr>
        <w:t xml:space="preserve"> </w:t>
      </w:r>
      <w:r w:rsidRPr="00F64EFA">
        <w:rPr>
          <w:rFonts w:ascii="Arial" w:hAnsi="Arial" w:cs="Arial"/>
          <w:bCs/>
          <w:color w:val="000000"/>
        </w:rPr>
        <w:t>naziv</w:t>
      </w:r>
      <w:r w:rsidRPr="00F64EFA">
        <w:rPr>
          <w:rFonts w:ascii="Arial" w:hAnsi="Arial" w:cs="Arial"/>
          <w:bCs/>
          <w:color w:val="000000"/>
          <w:lang w:val="sr-Latn-ME"/>
        </w:rPr>
        <w:t xml:space="preserve"> </w:t>
      </w:r>
      <w:r w:rsidRPr="00F64EFA">
        <w:rPr>
          <w:rFonts w:ascii="Arial" w:hAnsi="Arial" w:cs="Arial"/>
          <w:bCs/>
          <w:color w:val="000000"/>
        </w:rPr>
        <w:t>drugog</w:t>
      </w:r>
      <w:r w:rsidRPr="00F64EFA">
        <w:rPr>
          <w:rFonts w:ascii="Arial" w:hAnsi="Arial" w:cs="Arial"/>
          <w:bCs/>
          <w:color w:val="000000"/>
          <w:lang w:val="sr-Latn-ME"/>
        </w:rPr>
        <w:t xml:space="preserve"> </w:t>
      </w:r>
      <w:r w:rsidRPr="00F64EFA">
        <w:rPr>
          <w:rFonts w:ascii="Arial" w:hAnsi="Arial" w:cs="Arial"/>
          <w:bCs/>
          <w:color w:val="000000"/>
        </w:rPr>
        <w:t>proizvo</w:t>
      </w:r>
      <w:r w:rsidRPr="00F64EFA">
        <w:rPr>
          <w:rFonts w:ascii="Arial" w:hAnsi="Arial" w:cs="Arial"/>
          <w:bCs/>
          <w:color w:val="000000"/>
          <w:lang w:val="sr-Latn-ME"/>
        </w:rPr>
        <w:t>đ</w:t>
      </w:r>
      <w:r w:rsidRPr="00F64EFA">
        <w:rPr>
          <w:rFonts w:ascii="Arial" w:hAnsi="Arial" w:cs="Arial"/>
          <w:bCs/>
          <w:color w:val="000000"/>
        </w:rPr>
        <w:t>a</w:t>
      </w:r>
      <w:r w:rsidRPr="00F64EFA">
        <w:rPr>
          <w:rFonts w:ascii="Arial" w:hAnsi="Arial" w:cs="Arial"/>
          <w:bCs/>
          <w:color w:val="000000"/>
          <w:lang w:val="sr-Latn-ME"/>
        </w:rPr>
        <w:t>č</w:t>
      </w:r>
      <w:r w:rsidRPr="00F64EFA">
        <w:rPr>
          <w:rFonts w:ascii="Arial" w:hAnsi="Arial" w:cs="Arial"/>
          <w:bCs/>
          <w:color w:val="000000"/>
        </w:rPr>
        <w:t>a</w:t>
      </w:r>
      <w:r w:rsidRPr="00F64EFA">
        <w:rPr>
          <w:rFonts w:ascii="Arial" w:hAnsi="Arial" w:cs="Arial"/>
          <w:bCs/>
          <w:color w:val="000000"/>
          <w:lang w:val="sr-Latn-ME"/>
        </w:rPr>
        <w:t xml:space="preserve">. </w:t>
      </w:r>
      <w:r w:rsidRPr="00F64EFA">
        <w:rPr>
          <w:rFonts w:ascii="Arial" w:hAnsi="Arial" w:cs="Arial"/>
          <w:bCs/>
          <w:color w:val="000000"/>
        </w:rPr>
        <w:t>Naime</w:t>
      </w:r>
      <w:r w:rsidRPr="00F64EFA">
        <w:rPr>
          <w:rFonts w:ascii="Arial" w:hAnsi="Arial" w:cs="Arial"/>
          <w:bCs/>
          <w:color w:val="000000"/>
          <w:lang w:val="sr-Latn-ME"/>
        </w:rPr>
        <w:t xml:space="preserve">, </w:t>
      </w:r>
      <w:r w:rsidRPr="00F64EFA">
        <w:rPr>
          <w:rFonts w:ascii="Arial" w:hAnsi="Arial" w:cs="Arial"/>
          <w:bCs/>
          <w:color w:val="000000"/>
        </w:rPr>
        <w:t>pored</w:t>
      </w:r>
      <w:r w:rsidRPr="00F64EFA">
        <w:rPr>
          <w:rFonts w:ascii="Arial" w:hAnsi="Arial" w:cs="Arial"/>
          <w:bCs/>
          <w:color w:val="000000"/>
          <w:lang w:val="sr-Latn-ME"/>
        </w:rPr>
        <w:t xml:space="preserve"> </w:t>
      </w:r>
      <w:r w:rsidRPr="00F64EFA">
        <w:rPr>
          <w:rFonts w:ascii="Arial" w:hAnsi="Arial" w:cs="Arial"/>
          <w:bCs/>
          <w:color w:val="000000"/>
        </w:rPr>
        <w:t>tra</w:t>
      </w:r>
      <w:r w:rsidRPr="00F64EFA">
        <w:rPr>
          <w:rFonts w:ascii="Arial" w:hAnsi="Arial" w:cs="Arial"/>
          <w:bCs/>
          <w:color w:val="000000"/>
          <w:lang w:val="sr-Latn-ME"/>
        </w:rPr>
        <w:t>ž</w:t>
      </w:r>
      <w:r w:rsidRPr="00F64EFA">
        <w:rPr>
          <w:rFonts w:ascii="Arial" w:hAnsi="Arial" w:cs="Arial"/>
          <w:bCs/>
          <w:color w:val="000000"/>
        </w:rPr>
        <w:t>enih</w:t>
      </w:r>
      <w:r w:rsidRPr="00F64EFA">
        <w:rPr>
          <w:rFonts w:ascii="Arial" w:hAnsi="Arial" w:cs="Arial"/>
          <w:bCs/>
          <w:color w:val="000000"/>
          <w:lang w:val="sr-Latn-ME"/>
        </w:rPr>
        <w:t xml:space="preserve"> </w:t>
      </w:r>
      <w:r w:rsidRPr="00F64EFA">
        <w:rPr>
          <w:rFonts w:ascii="Arial" w:hAnsi="Arial" w:cs="Arial"/>
          <w:bCs/>
          <w:color w:val="000000"/>
        </w:rPr>
        <w:t>proizvoda</w:t>
      </w:r>
      <w:r w:rsidRPr="00F64EFA">
        <w:rPr>
          <w:rFonts w:ascii="Arial" w:hAnsi="Arial" w:cs="Arial"/>
          <w:bCs/>
          <w:color w:val="000000"/>
          <w:lang w:val="sr-Latn-ME"/>
        </w:rPr>
        <w:t xml:space="preserve"> </w:t>
      </w:r>
      <w:r w:rsidRPr="00F64EFA">
        <w:rPr>
          <w:rFonts w:ascii="Arial" w:hAnsi="Arial" w:cs="Arial"/>
          <w:bCs/>
          <w:color w:val="000000"/>
        </w:rPr>
        <w:t>ponu</w:t>
      </w:r>
      <w:r w:rsidRPr="00F64EFA">
        <w:rPr>
          <w:rFonts w:ascii="Arial" w:hAnsi="Arial" w:cs="Arial"/>
          <w:bCs/>
          <w:color w:val="000000"/>
          <w:lang w:val="sr-Latn-ME"/>
        </w:rPr>
        <w:t>đ</w:t>
      </w:r>
      <w:r w:rsidRPr="00F64EFA">
        <w:rPr>
          <w:rFonts w:ascii="Arial" w:hAnsi="Arial" w:cs="Arial"/>
          <w:bCs/>
          <w:color w:val="000000"/>
        </w:rPr>
        <w:t>a</w:t>
      </w:r>
      <w:r w:rsidRPr="00F64EFA">
        <w:rPr>
          <w:rFonts w:ascii="Arial" w:hAnsi="Arial" w:cs="Arial"/>
          <w:bCs/>
          <w:color w:val="000000"/>
          <w:lang w:val="sr-Latn-ME"/>
        </w:rPr>
        <w:t>č</w:t>
      </w:r>
      <w:r w:rsidRPr="00F64EFA">
        <w:rPr>
          <w:rFonts w:ascii="Arial" w:hAnsi="Arial" w:cs="Arial"/>
          <w:bCs/>
          <w:color w:val="000000"/>
        </w:rPr>
        <w:t>i</w:t>
      </w:r>
      <w:r w:rsidRPr="00F64EFA">
        <w:rPr>
          <w:rFonts w:ascii="Arial" w:hAnsi="Arial" w:cs="Arial"/>
          <w:bCs/>
          <w:color w:val="000000"/>
          <w:lang w:val="sr-Latn-ME"/>
        </w:rPr>
        <w:t xml:space="preserve"> </w:t>
      </w:r>
      <w:r w:rsidRPr="00F64EFA">
        <w:rPr>
          <w:rFonts w:ascii="Arial" w:hAnsi="Arial" w:cs="Arial"/>
          <w:bCs/>
          <w:color w:val="000000"/>
        </w:rPr>
        <w:t>mogu</w:t>
      </w:r>
      <w:r w:rsidRPr="00F64EFA">
        <w:rPr>
          <w:rFonts w:ascii="Arial" w:hAnsi="Arial" w:cs="Arial"/>
          <w:bCs/>
          <w:color w:val="000000"/>
          <w:lang w:val="sr-Latn-ME"/>
        </w:rPr>
        <w:t xml:space="preserve">, </w:t>
      </w:r>
      <w:r w:rsidRPr="00F64EFA">
        <w:rPr>
          <w:rFonts w:ascii="Arial" w:hAnsi="Arial" w:cs="Arial"/>
          <w:bCs/>
          <w:color w:val="000000"/>
        </w:rPr>
        <w:t>shodno</w:t>
      </w:r>
      <w:r w:rsidRPr="00F64EFA">
        <w:rPr>
          <w:rFonts w:ascii="Arial" w:hAnsi="Arial" w:cs="Arial"/>
          <w:bCs/>
          <w:color w:val="000000"/>
          <w:lang w:val="sr-Latn-ME"/>
        </w:rPr>
        <w:t xml:space="preserve"> č</w:t>
      </w:r>
      <w:r w:rsidRPr="00F64EFA">
        <w:rPr>
          <w:rFonts w:ascii="Arial" w:hAnsi="Arial" w:cs="Arial"/>
          <w:bCs/>
          <w:color w:val="000000"/>
        </w:rPr>
        <w:t>lanu</w:t>
      </w:r>
      <w:r w:rsidRPr="00F64EFA">
        <w:rPr>
          <w:rFonts w:ascii="Arial" w:hAnsi="Arial" w:cs="Arial"/>
          <w:bCs/>
          <w:color w:val="000000"/>
          <w:lang w:val="sr-Latn-ME"/>
        </w:rPr>
        <w:t xml:space="preserve"> 88 </w:t>
      </w:r>
      <w:r w:rsidRPr="00F64EFA">
        <w:rPr>
          <w:rFonts w:ascii="Arial" w:hAnsi="Arial" w:cs="Arial"/>
          <w:bCs/>
          <w:color w:val="000000"/>
        </w:rPr>
        <w:t>Zakona</w:t>
      </w:r>
      <w:r w:rsidRPr="00F64EFA">
        <w:rPr>
          <w:rFonts w:ascii="Arial" w:hAnsi="Arial" w:cs="Arial"/>
          <w:bCs/>
          <w:color w:val="000000"/>
          <w:lang w:val="sr-Latn-ME"/>
        </w:rPr>
        <w:t xml:space="preserve"> </w:t>
      </w:r>
      <w:r w:rsidRPr="00F64EFA">
        <w:rPr>
          <w:rFonts w:ascii="Arial" w:hAnsi="Arial" w:cs="Arial"/>
          <w:bCs/>
          <w:color w:val="000000"/>
        </w:rPr>
        <w:t>o</w:t>
      </w:r>
      <w:r w:rsidRPr="00F64EFA">
        <w:rPr>
          <w:rFonts w:ascii="Arial" w:hAnsi="Arial" w:cs="Arial"/>
          <w:bCs/>
          <w:color w:val="000000"/>
          <w:lang w:val="sr-Latn-ME"/>
        </w:rPr>
        <w:t xml:space="preserve"> </w:t>
      </w:r>
      <w:r w:rsidRPr="00F64EFA">
        <w:rPr>
          <w:rFonts w:ascii="Arial" w:hAnsi="Arial" w:cs="Arial"/>
          <w:bCs/>
          <w:color w:val="000000"/>
        </w:rPr>
        <w:t>javnim</w:t>
      </w:r>
      <w:r w:rsidRPr="00F64EFA">
        <w:rPr>
          <w:rFonts w:ascii="Arial" w:hAnsi="Arial" w:cs="Arial"/>
          <w:bCs/>
          <w:color w:val="000000"/>
          <w:lang w:val="sr-Latn-ME"/>
        </w:rPr>
        <w:t xml:space="preserve"> </w:t>
      </w:r>
      <w:r w:rsidRPr="00F64EFA">
        <w:rPr>
          <w:rFonts w:ascii="Arial" w:hAnsi="Arial" w:cs="Arial"/>
          <w:bCs/>
          <w:color w:val="000000"/>
        </w:rPr>
        <w:t>nabavkama</w:t>
      </w:r>
      <w:r w:rsidR="0097080F" w:rsidRPr="00F64EFA">
        <w:rPr>
          <w:rFonts w:ascii="Arial" w:hAnsi="Arial" w:cs="Arial"/>
          <w:bCs/>
          <w:color w:val="000000"/>
          <w:lang w:val="sr-Latn-ME"/>
        </w:rPr>
        <w:t xml:space="preserve"> </w:t>
      </w:r>
      <w:r w:rsidR="0097080F" w:rsidRPr="00F64EFA">
        <w:rPr>
          <w:rFonts w:ascii="Arial" w:hAnsi="Arial" w:cs="Arial"/>
          <w:lang w:val="sr-Latn-ME"/>
        </w:rPr>
        <w:t>(„Službeni list CG“, br. 74/19, 3/23, 11/23 i 84/24 od 06.09.2024. godine)</w:t>
      </w:r>
      <w:r w:rsidRPr="00F64EFA">
        <w:rPr>
          <w:rFonts w:ascii="Arial" w:hAnsi="Arial" w:cs="Arial"/>
          <w:bCs/>
          <w:color w:val="000000"/>
          <w:lang w:val="sr-Latn-ME"/>
        </w:rPr>
        <w:t xml:space="preserve">, </w:t>
      </w:r>
      <w:r w:rsidRPr="00F64EFA">
        <w:rPr>
          <w:rFonts w:ascii="Arial" w:hAnsi="Arial" w:cs="Arial"/>
          <w:bCs/>
          <w:color w:val="000000"/>
        </w:rPr>
        <w:t>ponuditi</w:t>
      </w:r>
      <w:r w:rsidRPr="00F64EFA">
        <w:rPr>
          <w:rFonts w:ascii="Arial" w:hAnsi="Arial" w:cs="Arial"/>
          <w:bCs/>
          <w:color w:val="000000"/>
          <w:lang w:val="sr-Latn-ME"/>
        </w:rPr>
        <w:t xml:space="preserve"> </w:t>
      </w:r>
      <w:r w:rsidRPr="00F64EFA">
        <w:rPr>
          <w:rFonts w:ascii="Arial" w:hAnsi="Arial" w:cs="Arial"/>
          <w:bCs/>
          <w:color w:val="000000"/>
        </w:rPr>
        <w:t>proizvode</w:t>
      </w:r>
      <w:r w:rsidRPr="00F64EFA">
        <w:rPr>
          <w:rFonts w:ascii="Arial" w:hAnsi="Arial" w:cs="Arial"/>
          <w:bCs/>
          <w:color w:val="000000"/>
          <w:lang w:val="sr-Latn-ME"/>
        </w:rPr>
        <w:t xml:space="preserve"> </w:t>
      </w:r>
      <w:r w:rsidRPr="00F64EFA">
        <w:rPr>
          <w:rFonts w:ascii="Arial" w:hAnsi="Arial" w:cs="Arial"/>
          <w:bCs/>
          <w:color w:val="000000"/>
        </w:rPr>
        <w:t>koji</w:t>
      </w:r>
      <w:r w:rsidRPr="00F64EFA">
        <w:rPr>
          <w:rFonts w:ascii="Arial" w:hAnsi="Arial" w:cs="Arial"/>
          <w:bCs/>
          <w:color w:val="000000"/>
          <w:lang w:val="sr-Latn-ME"/>
        </w:rPr>
        <w:t xml:space="preserve"> </w:t>
      </w:r>
      <w:r w:rsidRPr="00F64EFA">
        <w:rPr>
          <w:rFonts w:ascii="Arial" w:hAnsi="Arial" w:cs="Arial"/>
          <w:bCs/>
          <w:color w:val="000000"/>
        </w:rPr>
        <w:t>su</w:t>
      </w:r>
      <w:r w:rsidRPr="00F64EFA">
        <w:rPr>
          <w:rFonts w:ascii="Arial" w:hAnsi="Arial" w:cs="Arial"/>
          <w:bCs/>
          <w:color w:val="000000"/>
          <w:lang w:val="sr-Latn-ME"/>
        </w:rPr>
        <w:t xml:space="preserve"> </w:t>
      </w:r>
      <w:r w:rsidRPr="00F64EFA">
        <w:rPr>
          <w:rFonts w:ascii="Arial" w:hAnsi="Arial" w:cs="Arial"/>
          <w:bCs/>
          <w:color w:val="000000"/>
        </w:rPr>
        <w:t>ekvivalentni</w:t>
      </w:r>
      <w:r w:rsidRPr="00F64EFA">
        <w:rPr>
          <w:rFonts w:ascii="Arial" w:hAnsi="Arial" w:cs="Arial"/>
          <w:bCs/>
          <w:color w:val="000000"/>
          <w:lang w:val="sr-Latn-ME"/>
        </w:rPr>
        <w:t xml:space="preserve"> </w:t>
      </w:r>
      <w:r w:rsidRPr="00F64EFA">
        <w:rPr>
          <w:rFonts w:ascii="Arial" w:hAnsi="Arial" w:cs="Arial"/>
          <w:bCs/>
          <w:color w:val="000000"/>
        </w:rPr>
        <w:t>proizvodima</w:t>
      </w:r>
      <w:r w:rsidRPr="00F64EFA">
        <w:rPr>
          <w:rFonts w:ascii="Arial" w:hAnsi="Arial" w:cs="Arial"/>
          <w:bCs/>
          <w:color w:val="000000"/>
          <w:lang w:val="sr-Latn-ME"/>
        </w:rPr>
        <w:t xml:space="preserve"> </w:t>
      </w:r>
      <w:r w:rsidRPr="00F64EFA">
        <w:rPr>
          <w:rFonts w:ascii="Arial" w:hAnsi="Arial" w:cs="Arial"/>
          <w:bCs/>
          <w:color w:val="000000"/>
        </w:rPr>
        <w:t>navedenim</w:t>
      </w:r>
      <w:r w:rsidRPr="00F64EFA">
        <w:rPr>
          <w:rFonts w:ascii="Arial" w:hAnsi="Arial" w:cs="Arial"/>
          <w:bCs/>
          <w:color w:val="000000"/>
          <w:lang w:val="sr-Latn-ME"/>
        </w:rPr>
        <w:t xml:space="preserve"> </w:t>
      </w:r>
      <w:r w:rsidRPr="00F64EFA">
        <w:rPr>
          <w:rFonts w:ascii="Arial" w:hAnsi="Arial" w:cs="Arial"/>
          <w:bCs/>
          <w:color w:val="000000"/>
        </w:rPr>
        <w:t>u</w:t>
      </w:r>
      <w:r w:rsidRPr="00F64EFA">
        <w:rPr>
          <w:rFonts w:ascii="Arial" w:hAnsi="Arial" w:cs="Arial"/>
          <w:bCs/>
          <w:color w:val="000000"/>
          <w:lang w:val="sr-Latn-ME"/>
        </w:rPr>
        <w:t xml:space="preserve"> </w:t>
      </w:r>
      <w:r w:rsidRPr="00F64EFA">
        <w:rPr>
          <w:rFonts w:ascii="Arial" w:hAnsi="Arial" w:cs="Arial"/>
          <w:bCs/>
          <w:color w:val="000000"/>
        </w:rPr>
        <w:t>tehni</w:t>
      </w:r>
      <w:r w:rsidRPr="00F64EFA">
        <w:rPr>
          <w:rFonts w:ascii="Arial" w:hAnsi="Arial" w:cs="Arial"/>
          <w:bCs/>
          <w:color w:val="000000"/>
          <w:lang w:val="sr-Latn-ME"/>
        </w:rPr>
        <w:t>č</w:t>
      </w:r>
      <w:r w:rsidRPr="00F64EFA">
        <w:rPr>
          <w:rFonts w:ascii="Arial" w:hAnsi="Arial" w:cs="Arial"/>
          <w:bCs/>
          <w:color w:val="000000"/>
        </w:rPr>
        <w:t>koj</w:t>
      </w:r>
      <w:r w:rsidRPr="00F64EFA">
        <w:rPr>
          <w:rFonts w:ascii="Arial" w:hAnsi="Arial" w:cs="Arial"/>
          <w:bCs/>
          <w:color w:val="000000"/>
          <w:lang w:val="sr-Latn-ME"/>
        </w:rPr>
        <w:t xml:space="preserve"> </w:t>
      </w:r>
      <w:r w:rsidRPr="00F64EFA">
        <w:rPr>
          <w:rFonts w:ascii="Arial" w:hAnsi="Arial" w:cs="Arial"/>
          <w:bCs/>
          <w:color w:val="000000"/>
        </w:rPr>
        <w:t>specifikaciji</w:t>
      </w:r>
      <w:r w:rsidRPr="00F64EFA">
        <w:rPr>
          <w:rFonts w:ascii="Arial" w:hAnsi="Arial" w:cs="Arial"/>
          <w:bCs/>
          <w:color w:val="000000"/>
          <w:lang w:val="sr-Latn-ME"/>
        </w:rPr>
        <w:t xml:space="preserve"> </w:t>
      </w:r>
      <w:r w:rsidRPr="00F64EFA">
        <w:rPr>
          <w:rFonts w:ascii="Arial" w:hAnsi="Arial" w:cs="Arial"/>
          <w:bCs/>
          <w:color w:val="000000"/>
        </w:rPr>
        <w:t>predmeta</w:t>
      </w:r>
      <w:r w:rsidRPr="00F64EFA">
        <w:rPr>
          <w:rFonts w:ascii="Arial" w:hAnsi="Arial" w:cs="Arial"/>
          <w:bCs/>
          <w:color w:val="000000"/>
          <w:lang w:val="sr-Latn-ME"/>
        </w:rPr>
        <w:t xml:space="preserve"> </w:t>
      </w:r>
      <w:r w:rsidRPr="00F64EFA">
        <w:rPr>
          <w:rFonts w:ascii="Arial" w:hAnsi="Arial" w:cs="Arial"/>
          <w:bCs/>
          <w:color w:val="000000"/>
        </w:rPr>
        <w:t>nabavke</w:t>
      </w:r>
      <w:r w:rsidRPr="00F64EFA">
        <w:rPr>
          <w:rFonts w:ascii="Arial" w:hAnsi="Arial" w:cs="Arial"/>
          <w:bCs/>
          <w:color w:val="000000"/>
          <w:lang w:val="sr-Latn-ME"/>
        </w:rPr>
        <w:t xml:space="preserve">, </w:t>
      </w:r>
      <w:r w:rsidRPr="00F64EFA">
        <w:rPr>
          <w:rFonts w:ascii="Arial" w:hAnsi="Arial" w:cs="Arial"/>
          <w:bCs/>
          <w:color w:val="000000"/>
        </w:rPr>
        <w:t>koja</w:t>
      </w:r>
      <w:r w:rsidRPr="00F64EFA">
        <w:rPr>
          <w:rFonts w:ascii="Arial" w:hAnsi="Arial" w:cs="Arial"/>
          <w:bCs/>
          <w:color w:val="000000"/>
          <w:lang w:val="sr-Latn-ME"/>
        </w:rPr>
        <w:t xml:space="preserve"> </w:t>
      </w:r>
      <w:r w:rsidRPr="00F64EFA">
        <w:rPr>
          <w:rFonts w:ascii="Arial" w:hAnsi="Arial" w:cs="Arial"/>
          <w:bCs/>
          <w:color w:val="000000"/>
        </w:rPr>
        <w:t>je</w:t>
      </w:r>
      <w:r w:rsidRPr="00F64EFA">
        <w:rPr>
          <w:rFonts w:ascii="Arial" w:hAnsi="Arial" w:cs="Arial"/>
          <w:bCs/>
          <w:color w:val="000000"/>
          <w:lang w:val="sr-Latn-ME"/>
        </w:rPr>
        <w:t xml:space="preserve"> </w:t>
      </w:r>
      <w:r w:rsidRPr="00F64EFA">
        <w:rPr>
          <w:rFonts w:ascii="Arial" w:hAnsi="Arial" w:cs="Arial"/>
          <w:bCs/>
          <w:color w:val="000000"/>
        </w:rPr>
        <w:t>sastavni</w:t>
      </w:r>
      <w:r w:rsidRPr="00F64EFA">
        <w:rPr>
          <w:rFonts w:ascii="Arial" w:hAnsi="Arial" w:cs="Arial"/>
          <w:bCs/>
          <w:color w:val="000000"/>
          <w:lang w:val="sr-Latn-ME"/>
        </w:rPr>
        <w:t xml:space="preserve"> </w:t>
      </w:r>
      <w:r w:rsidRPr="00F64EFA">
        <w:rPr>
          <w:rFonts w:ascii="Arial" w:hAnsi="Arial" w:cs="Arial"/>
          <w:bCs/>
          <w:color w:val="000000"/>
        </w:rPr>
        <w:t>dio</w:t>
      </w:r>
      <w:r w:rsidRPr="00F64EFA">
        <w:rPr>
          <w:rFonts w:ascii="Arial" w:hAnsi="Arial" w:cs="Arial"/>
          <w:bCs/>
          <w:color w:val="000000"/>
          <w:lang w:val="sr-Latn-ME"/>
        </w:rPr>
        <w:t xml:space="preserve"> </w:t>
      </w:r>
      <w:r w:rsidRPr="00F64EFA">
        <w:rPr>
          <w:rFonts w:ascii="Arial" w:hAnsi="Arial" w:cs="Arial"/>
          <w:bCs/>
          <w:color w:val="000000"/>
        </w:rPr>
        <w:t>dokumentacije</w:t>
      </w:r>
      <w:r w:rsidRPr="00F64EFA">
        <w:rPr>
          <w:rFonts w:ascii="Arial" w:hAnsi="Arial" w:cs="Arial"/>
          <w:bCs/>
          <w:color w:val="000000"/>
          <w:lang w:val="sr-Latn-ME"/>
        </w:rPr>
        <w:t xml:space="preserve">, </w:t>
      </w:r>
      <w:r w:rsidRPr="00F64EFA">
        <w:rPr>
          <w:rFonts w:ascii="Arial" w:hAnsi="Arial" w:cs="Arial"/>
          <w:bCs/>
          <w:color w:val="000000"/>
        </w:rPr>
        <w:t>uz</w:t>
      </w:r>
      <w:r w:rsidRPr="00F64EFA">
        <w:rPr>
          <w:rFonts w:ascii="Arial" w:hAnsi="Arial" w:cs="Arial"/>
          <w:bCs/>
          <w:color w:val="000000"/>
          <w:lang w:val="sr-Latn-ME"/>
        </w:rPr>
        <w:t xml:space="preserve"> </w:t>
      </w:r>
      <w:r w:rsidRPr="00F64EFA">
        <w:rPr>
          <w:rFonts w:ascii="Arial" w:hAnsi="Arial" w:cs="Arial"/>
          <w:bCs/>
          <w:color w:val="000000"/>
        </w:rPr>
        <w:t>podno</w:t>
      </w:r>
      <w:r w:rsidRPr="00F64EFA">
        <w:rPr>
          <w:rFonts w:ascii="Arial" w:hAnsi="Arial" w:cs="Arial"/>
          <w:bCs/>
          <w:color w:val="000000"/>
          <w:lang w:val="sr-Latn-ME"/>
        </w:rPr>
        <w:t>š</w:t>
      </w:r>
      <w:r w:rsidRPr="00F64EFA">
        <w:rPr>
          <w:rFonts w:ascii="Arial" w:hAnsi="Arial" w:cs="Arial"/>
          <w:bCs/>
          <w:color w:val="000000"/>
        </w:rPr>
        <w:t>enje</w:t>
      </w:r>
      <w:r w:rsidRPr="00F64EFA">
        <w:rPr>
          <w:rFonts w:ascii="Arial" w:hAnsi="Arial" w:cs="Arial"/>
          <w:bCs/>
          <w:color w:val="000000"/>
          <w:lang w:val="sr-Latn-ME"/>
        </w:rPr>
        <w:t xml:space="preserve"> </w:t>
      </w:r>
      <w:r w:rsidRPr="00F64EFA">
        <w:rPr>
          <w:rFonts w:ascii="Arial" w:hAnsi="Arial" w:cs="Arial"/>
          <w:bCs/>
          <w:color w:val="000000"/>
        </w:rPr>
        <w:t>dokaza</w:t>
      </w:r>
      <w:r w:rsidRPr="00F64EFA">
        <w:rPr>
          <w:rFonts w:ascii="Arial" w:hAnsi="Arial" w:cs="Arial"/>
          <w:bCs/>
          <w:color w:val="000000"/>
          <w:lang w:val="sr-Latn-ME"/>
        </w:rPr>
        <w:t xml:space="preserve"> </w:t>
      </w:r>
      <w:r w:rsidRPr="00F64EFA">
        <w:rPr>
          <w:rFonts w:ascii="Arial" w:hAnsi="Arial" w:cs="Arial"/>
          <w:bCs/>
          <w:color w:val="000000"/>
        </w:rPr>
        <w:t>o</w:t>
      </w:r>
      <w:r w:rsidRPr="00F64EFA">
        <w:rPr>
          <w:rFonts w:ascii="Arial" w:hAnsi="Arial" w:cs="Arial"/>
          <w:bCs/>
          <w:color w:val="000000"/>
          <w:lang w:val="sr-Latn-ME"/>
        </w:rPr>
        <w:t xml:space="preserve"> </w:t>
      </w:r>
      <w:r w:rsidRPr="00F64EFA">
        <w:rPr>
          <w:rFonts w:ascii="Arial" w:hAnsi="Arial" w:cs="Arial"/>
          <w:bCs/>
          <w:color w:val="000000"/>
        </w:rPr>
        <w:t>ekvivalentnosti</w:t>
      </w:r>
      <w:r w:rsidRPr="00F64EFA">
        <w:rPr>
          <w:rFonts w:ascii="Arial" w:hAnsi="Arial" w:cs="Arial"/>
          <w:bCs/>
          <w:color w:val="000000"/>
          <w:lang w:val="sr-Latn-ME"/>
        </w:rPr>
        <w:t xml:space="preserve">. </w:t>
      </w:r>
      <w:r w:rsidRPr="00F64EFA">
        <w:rPr>
          <w:rFonts w:ascii="Arial" w:hAnsi="Arial" w:cs="Arial"/>
          <w:bCs/>
          <w:color w:val="000000"/>
        </w:rPr>
        <w:t>Obzirom</w:t>
      </w:r>
      <w:r w:rsidRPr="00F64EFA">
        <w:rPr>
          <w:rFonts w:ascii="Arial" w:hAnsi="Arial" w:cs="Arial"/>
          <w:bCs/>
          <w:color w:val="000000"/>
          <w:lang w:val="sr-Latn-ME"/>
        </w:rPr>
        <w:t xml:space="preserve"> </w:t>
      </w:r>
      <w:r w:rsidRPr="00F64EFA">
        <w:rPr>
          <w:rFonts w:ascii="Arial" w:hAnsi="Arial" w:cs="Arial"/>
          <w:bCs/>
          <w:color w:val="000000"/>
        </w:rPr>
        <w:t>da</w:t>
      </w:r>
      <w:r w:rsidRPr="00F64EFA">
        <w:rPr>
          <w:rFonts w:ascii="Arial" w:hAnsi="Arial" w:cs="Arial"/>
          <w:bCs/>
          <w:color w:val="000000"/>
          <w:lang w:val="sr-Latn-ME"/>
        </w:rPr>
        <w:t xml:space="preserve"> </w:t>
      </w:r>
      <w:r w:rsidRPr="00F64EFA">
        <w:rPr>
          <w:rFonts w:ascii="Arial" w:hAnsi="Arial" w:cs="Arial"/>
          <w:bCs/>
          <w:color w:val="000000"/>
        </w:rPr>
        <w:t>je</w:t>
      </w:r>
      <w:r w:rsidRPr="00F64EFA">
        <w:rPr>
          <w:rFonts w:ascii="Arial" w:hAnsi="Arial" w:cs="Arial"/>
          <w:bCs/>
          <w:color w:val="000000"/>
          <w:lang w:val="sr-Latn-ME"/>
        </w:rPr>
        <w:t xml:space="preserve"> </w:t>
      </w:r>
      <w:r w:rsidRPr="00F64EFA">
        <w:rPr>
          <w:rFonts w:ascii="Arial" w:hAnsi="Arial" w:cs="Arial"/>
          <w:bCs/>
          <w:color w:val="000000"/>
        </w:rPr>
        <w:t>Zakonom</w:t>
      </w:r>
      <w:r w:rsidRPr="00F64EFA">
        <w:rPr>
          <w:rFonts w:ascii="Arial" w:hAnsi="Arial" w:cs="Arial"/>
          <w:bCs/>
          <w:color w:val="000000"/>
          <w:lang w:val="sr-Latn-ME"/>
        </w:rPr>
        <w:t xml:space="preserve"> </w:t>
      </w:r>
      <w:r w:rsidRPr="00F64EFA">
        <w:rPr>
          <w:rFonts w:ascii="Arial" w:hAnsi="Arial" w:cs="Arial"/>
          <w:bCs/>
          <w:color w:val="000000"/>
        </w:rPr>
        <w:t>o</w:t>
      </w:r>
      <w:r w:rsidRPr="00F64EFA">
        <w:rPr>
          <w:rFonts w:ascii="Arial" w:hAnsi="Arial" w:cs="Arial"/>
          <w:bCs/>
          <w:color w:val="000000"/>
          <w:lang w:val="sr-Latn-ME"/>
        </w:rPr>
        <w:t xml:space="preserve"> </w:t>
      </w:r>
      <w:r w:rsidRPr="00F64EFA">
        <w:rPr>
          <w:rFonts w:ascii="Arial" w:hAnsi="Arial" w:cs="Arial"/>
          <w:bCs/>
          <w:color w:val="000000"/>
        </w:rPr>
        <w:t>tehni</w:t>
      </w:r>
      <w:r w:rsidRPr="00F64EFA">
        <w:rPr>
          <w:rFonts w:ascii="Arial" w:hAnsi="Arial" w:cs="Arial"/>
          <w:bCs/>
          <w:color w:val="000000"/>
          <w:lang w:val="sr-Latn-ME"/>
        </w:rPr>
        <w:t>č</w:t>
      </w:r>
      <w:r w:rsidRPr="00F64EFA">
        <w:rPr>
          <w:rFonts w:ascii="Arial" w:hAnsi="Arial" w:cs="Arial"/>
          <w:bCs/>
          <w:color w:val="000000"/>
        </w:rPr>
        <w:t>kim</w:t>
      </w:r>
      <w:r w:rsidRPr="00F64EFA">
        <w:rPr>
          <w:rFonts w:ascii="Arial" w:hAnsi="Arial" w:cs="Arial"/>
          <w:bCs/>
          <w:color w:val="000000"/>
          <w:lang w:val="sr-Latn-ME"/>
        </w:rPr>
        <w:t xml:space="preserve"> </w:t>
      </w:r>
      <w:r w:rsidRPr="00F64EFA">
        <w:rPr>
          <w:rFonts w:ascii="Arial" w:hAnsi="Arial" w:cs="Arial"/>
          <w:bCs/>
          <w:color w:val="000000"/>
        </w:rPr>
        <w:t>zahtjevima</w:t>
      </w:r>
      <w:r w:rsidRPr="00F64EFA">
        <w:rPr>
          <w:rFonts w:ascii="Arial" w:hAnsi="Arial" w:cs="Arial"/>
          <w:bCs/>
          <w:color w:val="000000"/>
          <w:lang w:val="sr-Latn-ME"/>
        </w:rPr>
        <w:t xml:space="preserve"> </w:t>
      </w:r>
      <w:r w:rsidRPr="00F64EFA">
        <w:rPr>
          <w:rFonts w:ascii="Arial" w:hAnsi="Arial" w:cs="Arial"/>
          <w:bCs/>
          <w:color w:val="000000"/>
        </w:rPr>
        <w:t>za</w:t>
      </w:r>
      <w:r w:rsidRPr="00F64EFA">
        <w:rPr>
          <w:rFonts w:ascii="Arial" w:hAnsi="Arial" w:cs="Arial"/>
          <w:bCs/>
          <w:color w:val="000000"/>
          <w:lang w:val="sr-Latn-ME"/>
        </w:rPr>
        <w:t xml:space="preserve"> </w:t>
      </w:r>
      <w:r w:rsidRPr="00F64EFA">
        <w:rPr>
          <w:rFonts w:ascii="Arial" w:hAnsi="Arial" w:cs="Arial"/>
          <w:bCs/>
          <w:color w:val="000000"/>
        </w:rPr>
        <w:t>proizvode</w:t>
      </w:r>
      <w:r w:rsidRPr="00F64EFA">
        <w:rPr>
          <w:rFonts w:ascii="Arial" w:hAnsi="Arial" w:cs="Arial"/>
          <w:bCs/>
          <w:color w:val="000000"/>
          <w:lang w:val="sr-Latn-ME"/>
        </w:rPr>
        <w:t xml:space="preserve"> </w:t>
      </w:r>
      <w:r w:rsidRPr="00F64EFA">
        <w:rPr>
          <w:rFonts w:ascii="Arial" w:hAnsi="Arial" w:cs="Arial"/>
          <w:bCs/>
          <w:color w:val="000000"/>
        </w:rPr>
        <w:t>i</w:t>
      </w:r>
      <w:r w:rsidRPr="00F64EFA">
        <w:rPr>
          <w:rFonts w:ascii="Arial" w:hAnsi="Arial" w:cs="Arial"/>
          <w:bCs/>
          <w:color w:val="000000"/>
          <w:lang w:val="sr-Latn-ME"/>
        </w:rPr>
        <w:t xml:space="preserve"> </w:t>
      </w:r>
      <w:r w:rsidRPr="00F64EFA">
        <w:rPr>
          <w:rFonts w:ascii="Arial" w:hAnsi="Arial" w:cs="Arial"/>
          <w:bCs/>
          <w:color w:val="000000"/>
        </w:rPr>
        <w:t>ocjenjivanju</w:t>
      </w:r>
      <w:r w:rsidRPr="00F64EFA">
        <w:rPr>
          <w:rFonts w:ascii="Arial" w:hAnsi="Arial" w:cs="Arial"/>
          <w:bCs/>
          <w:color w:val="000000"/>
          <w:lang w:val="sr-Latn-ME"/>
        </w:rPr>
        <w:t xml:space="preserve"> </w:t>
      </w:r>
      <w:r w:rsidRPr="00F64EFA">
        <w:rPr>
          <w:rFonts w:ascii="Arial" w:hAnsi="Arial" w:cs="Arial"/>
          <w:bCs/>
          <w:color w:val="000000"/>
        </w:rPr>
        <w:t>usagla</w:t>
      </w:r>
      <w:r w:rsidRPr="00F64EFA">
        <w:rPr>
          <w:rFonts w:ascii="Arial" w:hAnsi="Arial" w:cs="Arial"/>
          <w:bCs/>
          <w:color w:val="000000"/>
          <w:lang w:val="sr-Latn-ME"/>
        </w:rPr>
        <w:t>š</w:t>
      </w:r>
      <w:r w:rsidRPr="00F64EFA">
        <w:rPr>
          <w:rFonts w:ascii="Arial" w:hAnsi="Arial" w:cs="Arial"/>
          <w:bCs/>
          <w:color w:val="000000"/>
        </w:rPr>
        <w:t>enosti</w:t>
      </w:r>
      <w:r w:rsidRPr="00F64EFA">
        <w:rPr>
          <w:rFonts w:ascii="Arial" w:hAnsi="Arial" w:cs="Arial"/>
          <w:bCs/>
          <w:color w:val="000000"/>
          <w:lang w:val="sr-Latn-ME"/>
        </w:rPr>
        <w:t xml:space="preserve"> („</w:t>
      </w:r>
      <w:r w:rsidRPr="00F64EFA">
        <w:rPr>
          <w:rFonts w:ascii="Arial" w:hAnsi="Arial" w:cs="Arial"/>
          <w:bCs/>
          <w:color w:val="000000"/>
        </w:rPr>
        <w:t>SI</w:t>
      </w:r>
      <w:r w:rsidRPr="00F64EFA">
        <w:rPr>
          <w:rFonts w:ascii="Arial" w:hAnsi="Arial" w:cs="Arial"/>
          <w:bCs/>
          <w:color w:val="000000"/>
          <w:lang w:val="sr-Latn-ME"/>
        </w:rPr>
        <w:t>.</w:t>
      </w:r>
      <w:r w:rsidRPr="00F64EFA">
        <w:rPr>
          <w:rFonts w:ascii="Arial" w:hAnsi="Arial" w:cs="Arial"/>
          <w:bCs/>
          <w:color w:val="000000"/>
        </w:rPr>
        <w:t>list</w:t>
      </w:r>
      <w:r w:rsidRPr="00F64EFA">
        <w:rPr>
          <w:rFonts w:ascii="Arial" w:hAnsi="Arial" w:cs="Arial"/>
          <w:bCs/>
          <w:color w:val="000000"/>
          <w:lang w:val="sr-Latn-ME"/>
        </w:rPr>
        <w:t xml:space="preserve"> </w:t>
      </w:r>
      <w:r w:rsidRPr="00F64EFA">
        <w:rPr>
          <w:rFonts w:ascii="Arial" w:hAnsi="Arial" w:cs="Arial"/>
          <w:bCs/>
          <w:color w:val="000000"/>
        </w:rPr>
        <w:t>CG</w:t>
      </w:r>
      <w:r w:rsidRPr="00F64EFA">
        <w:rPr>
          <w:rFonts w:ascii="Arial" w:hAnsi="Arial" w:cs="Arial"/>
          <w:bCs/>
          <w:color w:val="000000"/>
          <w:lang w:val="sr-Latn-ME"/>
        </w:rPr>
        <w:t xml:space="preserve">“, </w:t>
      </w:r>
      <w:r w:rsidRPr="00F64EFA">
        <w:rPr>
          <w:rFonts w:ascii="Arial" w:hAnsi="Arial" w:cs="Arial"/>
          <w:bCs/>
          <w:color w:val="000000"/>
        </w:rPr>
        <w:t>br</w:t>
      </w:r>
      <w:r w:rsidRPr="00F64EFA">
        <w:rPr>
          <w:rFonts w:ascii="Arial" w:hAnsi="Arial" w:cs="Arial"/>
          <w:bCs/>
          <w:color w:val="000000"/>
          <w:lang w:val="sr-Latn-ME"/>
        </w:rPr>
        <w:t xml:space="preserve">. 53/11 </w:t>
      </w:r>
      <w:r w:rsidRPr="00F64EFA">
        <w:rPr>
          <w:rFonts w:ascii="Arial" w:hAnsi="Arial" w:cs="Arial"/>
          <w:bCs/>
          <w:color w:val="000000"/>
        </w:rPr>
        <w:t>i</w:t>
      </w:r>
      <w:r w:rsidRPr="00F64EFA">
        <w:rPr>
          <w:rFonts w:ascii="Arial" w:hAnsi="Arial" w:cs="Arial"/>
          <w:bCs/>
          <w:color w:val="000000"/>
          <w:lang w:val="sr-Latn-ME"/>
        </w:rPr>
        <w:t xml:space="preserve"> 33/14) </w:t>
      </w:r>
      <w:r w:rsidRPr="00F64EFA">
        <w:rPr>
          <w:rFonts w:ascii="Arial" w:hAnsi="Arial" w:cs="Arial"/>
          <w:bCs/>
          <w:color w:val="000000"/>
        </w:rPr>
        <w:t>propisano</w:t>
      </w:r>
      <w:r w:rsidRPr="00F64EFA">
        <w:rPr>
          <w:rFonts w:ascii="Arial" w:hAnsi="Arial" w:cs="Arial"/>
          <w:bCs/>
          <w:color w:val="000000"/>
          <w:lang w:val="sr-Latn-ME"/>
        </w:rPr>
        <w:t xml:space="preserve"> </w:t>
      </w:r>
      <w:r w:rsidRPr="00F64EFA">
        <w:rPr>
          <w:rFonts w:ascii="Arial" w:hAnsi="Arial" w:cs="Arial"/>
          <w:bCs/>
          <w:color w:val="000000"/>
        </w:rPr>
        <w:t>da</w:t>
      </w:r>
      <w:r w:rsidRPr="00F64EFA">
        <w:rPr>
          <w:rFonts w:ascii="Arial" w:hAnsi="Arial" w:cs="Arial"/>
          <w:bCs/>
          <w:color w:val="000000"/>
          <w:lang w:val="sr-Latn-ME"/>
        </w:rPr>
        <w:t xml:space="preserve"> </w:t>
      </w:r>
      <w:r w:rsidRPr="00F64EFA">
        <w:rPr>
          <w:rFonts w:ascii="Arial" w:hAnsi="Arial" w:cs="Arial"/>
          <w:bCs/>
          <w:color w:val="000000"/>
        </w:rPr>
        <w:t>se</w:t>
      </w:r>
      <w:r w:rsidRPr="00F64EFA">
        <w:rPr>
          <w:rFonts w:ascii="Arial" w:hAnsi="Arial" w:cs="Arial"/>
          <w:bCs/>
          <w:color w:val="000000"/>
          <w:lang w:val="sr-Latn-ME"/>
        </w:rPr>
        <w:t xml:space="preserve"> </w:t>
      </w:r>
      <w:r w:rsidRPr="00F64EFA">
        <w:rPr>
          <w:rFonts w:ascii="Arial" w:hAnsi="Arial" w:cs="Arial"/>
          <w:bCs/>
          <w:color w:val="000000"/>
        </w:rPr>
        <w:t>ekvivalentnost</w:t>
      </w:r>
      <w:r w:rsidRPr="00F64EFA">
        <w:rPr>
          <w:rFonts w:ascii="Arial" w:hAnsi="Arial" w:cs="Arial"/>
          <w:bCs/>
          <w:color w:val="000000"/>
          <w:lang w:val="sr-Latn-ME"/>
        </w:rPr>
        <w:t xml:space="preserve"> </w:t>
      </w:r>
      <w:r w:rsidRPr="00F64EFA">
        <w:rPr>
          <w:rFonts w:ascii="Arial" w:hAnsi="Arial" w:cs="Arial"/>
          <w:bCs/>
          <w:color w:val="000000"/>
        </w:rPr>
        <w:t>proizvoda</w:t>
      </w:r>
      <w:r w:rsidRPr="00F64EFA">
        <w:rPr>
          <w:rFonts w:ascii="Arial" w:hAnsi="Arial" w:cs="Arial"/>
          <w:bCs/>
          <w:color w:val="000000"/>
          <w:lang w:val="sr-Latn-ME"/>
        </w:rPr>
        <w:t xml:space="preserve"> (</w:t>
      </w:r>
      <w:r w:rsidRPr="00F64EFA">
        <w:rPr>
          <w:rFonts w:ascii="Arial" w:hAnsi="Arial" w:cs="Arial"/>
          <w:bCs/>
          <w:color w:val="000000"/>
        </w:rPr>
        <w:t>istovjetnost</w:t>
      </w:r>
      <w:r w:rsidRPr="00F64EFA">
        <w:rPr>
          <w:rFonts w:ascii="Arial" w:hAnsi="Arial" w:cs="Arial"/>
          <w:bCs/>
          <w:color w:val="000000"/>
          <w:lang w:val="sr-Latn-ME"/>
        </w:rPr>
        <w:t xml:space="preserve"> </w:t>
      </w:r>
      <w:r w:rsidRPr="00F64EFA">
        <w:rPr>
          <w:rFonts w:ascii="Arial" w:hAnsi="Arial" w:cs="Arial"/>
          <w:bCs/>
          <w:color w:val="000000"/>
        </w:rPr>
        <w:t>tehni</w:t>
      </w:r>
      <w:r w:rsidRPr="00F64EFA">
        <w:rPr>
          <w:rFonts w:ascii="Arial" w:hAnsi="Arial" w:cs="Arial"/>
          <w:bCs/>
          <w:color w:val="000000"/>
          <w:lang w:val="sr-Latn-ME"/>
        </w:rPr>
        <w:t>č</w:t>
      </w:r>
      <w:r w:rsidRPr="00F64EFA">
        <w:rPr>
          <w:rFonts w:ascii="Arial" w:hAnsi="Arial" w:cs="Arial"/>
          <w:bCs/>
          <w:color w:val="000000"/>
        </w:rPr>
        <w:t>kih</w:t>
      </w:r>
      <w:r w:rsidRPr="00F64EFA">
        <w:rPr>
          <w:rFonts w:ascii="Arial" w:hAnsi="Arial" w:cs="Arial"/>
          <w:bCs/>
          <w:color w:val="000000"/>
          <w:lang w:val="sr-Latn-ME"/>
        </w:rPr>
        <w:t xml:space="preserve"> </w:t>
      </w:r>
      <w:r w:rsidRPr="00F64EFA">
        <w:rPr>
          <w:rFonts w:ascii="Arial" w:hAnsi="Arial" w:cs="Arial"/>
          <w:bCs/>
          <w:color w:val="000000"/>
        </w:rPr>
        <w:t>zahtjeva</w:t>
      </w:r>
      <w:r w:rsidRPr="00F64EFA">
        <w:rPr>
          <w:rFonts w:ascii="Arial" w:hAnsi="Arial" w:cs="Arial"/>
          <w:bCs/>
          <w:color w:val="000000"/>
          <w:lang w:val="sr-Latn-ME"/>
        </w:rPr>
        <w:t xml:space="preserve"> </w:t>
      </w:r>
      <w:r w:rsidRPr="00F64EFA">
        <w:rPr>
          <w:rFonts w:ascii="Arial" w:hAnsi="Arial" w:cs="Arial"/>
          <w:bCs/>
          <w:color w:val="000000"/>
        </w:rPr>
        <w:t>za</w:t>
      </w:r>
      <w:r w:rsidRPr="00F64EFA">
        <w:rPr>
          <w:rFonts w:ascii="Arial" w:hAnsi="Arial" w:cs="Arial"/>
          <w:bCs/>
          <w:color w:val="000000"/>
          <w:lang w:val="sr-Latn-ME"/>
        </w:rPr>
        <w:t xml:space="preserve"> </w:t>
      </w:r>
      <w:r w:rsidRPr="00F64EFA">
        <w:rPr>
          <w:rFonts w:ascii="Arial" w:hAnsi="Arial" w:cs="Arial"/>
          <w:bCs/>
          <w:color w:val="000000"/>
        </w:rPr>
        <w:t>proizvode</w:t>
      </w:r>
      <w:r w:rsidRPr="00F64EFA">
        <w:rPr>
          <w:rFonts w:ascii="Arial" w:hAnsi="Arial" w:cs="Arial"/>
          <w:bCs/>
          <w:color w:val="000000"/>
          <w:lang w:val="sr-Latn-ME"/>
        </w:rPr>
        <w:t xml:space="preserve">) </w:t>
      </w:r>
      <w:r w:rsidRPr="00F64EFA">
        <w:rPr>
          <w:rFonts w:ascii="Arial" w:hAnsi="Arial" w:cs="Arial"/>
          <w:bCs/>
          <w:color w:val="000000"/>
        </w:rPr>
        <w:t>dokazuje</w:t>
      </w:r>
      <w:r w:rsidRPr="00F64EFA">
        <w:rPr>
          <w:rFonts w:ascii="Arial" w:hAnsi="Arial" w:cs="Arial"/>
          <w:bCs/>
          <w:color w:val="000000"/>
          <w:lang w:val="sr-Latn-ME"/>
        </w:rPr>
        <w:t xml:space="preserve"> </w:t>
      </w:r>
      <w:r w:rsidRPr="00F64EFA">
        <w:rPr>
          <w:rFonts w:ascii="Arial" w:hAnsi="Arial" w:cs="Arial"/>
          <w:bCs/>
          <w:color w:val="000000"/>
        </w:rPr>
        <w:t>ispravama</w:t>
      </w:r>
      <w:r w:rsidRPr="00F64EFA">
        <w:rPr>
          <w:rFonts w:ascii="Arial" w:hAnsi="Arial" w:cs="Arial"/>
          <w:bCs/>
          <w:color w:val="000000"/>
          <w:lang w:val="sr-Latn-ME"/>
        </w:rPr>
        <w:t xml:space="preserve"> </w:t>
      </w:r>
      <w:r w:rsidRPr="00F64EFA">
        <w:rPr>
          <w:rFonts w:ascii="Arial" w:hAnsi="Arial" w:cs="Arial"/>
          <w:bCs/>
          <w:color w:val="000000"/>
        </w:rPr>
        <w:t>o</w:t>
      </w:r>
      <w:r w:rsidRPr="00F64EFA">
        <w:rPr>
          <w:rFonts w:ascii="Arial" w:hAnsi="Arial" w:cs="Arial"/>
          <w:bCs/>
          <w:color w:val="000000"/>
          <w:lang w:val="sr-Latn-ME"/>
        </w:rPr>
        <w:t xml:space="preserve"> </w:t>
      </w:r>
      <w:r w:rsidRPr="00F64EFA">
        <w:rPr>
          <w:rFonts w:ascii="Arial" w:hAnsi="Arial" w:cs="Arial"/>
          <w:bCs/>
          <w:color w:val="000000"/>
        </w:rPr>
        <w:t>usagla</w:t>
      </w:r>
      <w:r w:rsidRPr="00F64EFA">
        <w:rPr>
          <w:rFonts w:ascii="Arial" w:hAnsi="Arial" w:cs="Arial"/>
          <w:bCs/>
          <w:color w:val="000000"/>
          <w:lang w:val="sr-Latn-ME"/>
        </w:rPr>
        <w:t>š</w:t>
      </w:r>
      <w:r w:rsidRPr="00F64EFA">
        <w:rPr>
          <w:rFonts w:ascii="Arial" w:hAnsi="Arial" w:cs="Arial"/>
          <w:bCs/>
          <w:color w:val="000000"/>
        </w:rPr>
        <w:t>enosti</w:t>
      </w:r>
      <w:r w:rsidRPr="00F64EFA">
        <w:rPr>
          <w:rFonts w:ascii="Arial" w:hAnsi="Arial" w:cs="Arial"/>
          <w:bCs/>
          <w:color w:val="000000"/>
          <w:lang w:val="sr-Latn-ME"/>
        </w:rPr>
        <w:t xml:space="preserve">, </w:t>
      </w:r>
      <w:r w:rsidRPr="00F64EFA">
        <w:rPr>
          <w:rFonts w:ascii="Arial" w:hAnsi="Arial" w:cs="Arial"/>
          <w:bCs/>
          <w:color w:val="000000"/>
        </w:rPr>
        <w:t>ponu</w:t>
      </w:r>
      <w:r w:rsidRPr="00F64EFA">
        <w:rPr>
          <w:rFonts w:ascii="Arial" w:hAnsi="Arial" w:cs="Arial"/>
          <w:bCs/>
          <w:color w:val="000000"/>
          <w:lang w:val="sr-Latn-ME"/>
        </w:rPr>
        <w:t>đ</w:t>
      </w:r>
      <w:r w:rsidRPr="00F64EFA">
        <w:rPr>
          <w:rFonts w:ascii="Arial" w:hAnsi="Arial" w:cs="Arial"/>
          <w:bCs/>
          <w:color w:val="000000"/>
        </w:rPr>
        <w:t>a</w:t>
      </w:r>
      <w:r w:rsidRPr="00F64EFA">
        <w:rPr>
          <w:rFonts w:ascii="Arial" w:hAnsi="Arial" w:cs="Arial"/>
          <w:bCs/>
          <w:color w:val="000000"/>
          <w:lang w:val="sr-Latn-ME"/>
        </w:rPr>
        <w:t>č</w:t>
      </w:r>
      <w:r w:rsidRPr="00F64EFA">
        <w:rPr>
          <w:rFonts w:ascii="Arial" w:hAnsi="Arial" w:cs="Arial"/>
          <w:bCs/>
          <w:color w:val="000000"/>
        </w:rPr>
        <w:t>i</w:t>
      </w:r>
      <w:r w:rsidRPr="00F64EFA">
        <w:rPr>
          <w:rFonts w:ascii="Arial" w:hAnsi="Arial" w:cs="Arial"/>
          <w:bCs/>
          <w:color w:val="000000"/>
          <w:lang w:val="sr-Latn-ME"/>
        </w:rPr>
        <w:t xml:space="preserve"> </w:t>
      </w:r>
      <w:r w:rsidRPr="00F64EFA">
        <w:rPr>
          <w:rFonts w:ascii="Arial" w:hAnsi="Arial" w:cs="Arial"/>
          <w:bCs/>
          <w:color w:val="000000"/>
        </w:rPr>
        <w:t>su</w:t>
      </w:r>
      <w:r w:rsidRPr="00F64EFA">
        <w:rPr>
          <w:rFonts w:ascii="Arial" w:hAnsi="Arial" w:cs="Arial"/>
          <w:bCs/>
          <w:color w:val="000000"/>
          <w:lang w:val="sr-Latn-ME"/>
        </w:rPr>
        <w:t xml:space="preserve"> </w:t>
      </w:r>
      <w:r w:rsidRPr="00F64EFA">
        <w:rPr>
          <w:rFonts w:ascii="Arial" w:hAnsi="Arial" w:cs="Arial"/>
          <w:bCs/>
          <w:color w:val="000000"/>
        </w:rPr>
        <w:t>du</w:t>
      </w:r>
      <w:r w:rsidRPr="00F64EFA">
        <w:rPr>
          <w:rFonts w:ascii="Arial" w:hAnsi="Arial" w:cs="Arial"/>
          <w:bCs/>
          <w:color w:val="000000"/>
          <w:lang w:val="sr-Latn-ME"/>
        </w:rPr>
        <w:t>ž</w:t>
      </w:r>
      <w:r w:rsidRPr="00F64EFA">
        <w:rPr>
          <w:rFonts w:ascii="Arial" w:hAnsi="Arial" w:cs="Arial"/>
          <w:bCs/>
          <w:color w:val="000000"/>
        </w:rPr>
        <w:t>ni</w:t>
      </w:r>
      <w:r w:rsidRPr="00F64EFA">
        <w:rPr>
          <w:rFonts w:ascii="Arial" w:hAnsi="Arial" w:cs="Arial"/>
          <w:bCs/>
          <w:color w:val="000000"/>
          <w:lang w:val="sr-Latn-ME"/>
        </w:rPr>
        <w:t xml:space="preserve"> </w:t>
      </w:r>
      <w:r w:rsidRPr="00F64EFA">
        <w:rPr>
          <w:rFonts w:ascii="Arial" w:hAnsi="Arial" w:cs="Arial"/>
          <w:bCs/>
          <w:color w:val="000000"/>
        </w:rPr>
        <w:t>dostaviti</w:t>
      </w:r>
      <w:r w:rsidRPr="00F64EFA">
        <w:rPr>
          <w:rFonts w:ascii="Arial" w:hAnsi="Arial" w:cs="Arial"/>
          <w:bCs/>
          <w:color w:val="000000"/>
          <w:lang w:val="sr-Latn-ME"/>
        </w:rPr>
        <w:t xml:space="preserve"> </w:t>
      </w:r>
      <w:r w:rsidRPr="00F64EFA">
        <w:rPr>
          <w:rFonts w:ascii="Arial" w:hAnsi="Arial" w:cs="Arial"/>
          <w:bCs/>
          <w:color w:val="000000"/>
        </w:rPr>
        <w:t>dokaz</w:t>
      </w:r>
      <w:r w:rsidRPr="00F64EFA">
        <w:rPr>
          <w:rFonts w:ascii="Arial" w:hAnsi="Arial" w:cs="Arial"/>
          <w:bCs/>
          <w:color w:val="000000"/>
          <w:lang w:val="sr-Latn-ME"/>
        </w:rPr>
        <w:t xml:space="preserve"> - </w:t>
      </w:r>
      <w:r w:rsidRPr="00F64EFA">
        <w:rPr>
          <w:rFonts w:ascii="Arial" w:hAnsi="Arial" w:cs="Arial"/>
          <w:bCs/>
          <w:color w:val="000000"/>
        </w:rPr>
        <w:t>ispravu</w:t>
      </w:r>
      <w:r w:rsidRPr="00F64EFA">
        <w:rPr>
          <w:rFonts w:ascii="Arial" w:hAnsi="Arial" w:cs="Arial"/>
          <w:bCs/>
          <w:color w:val="000000"/>
          <w:lang w:val="sr-Latn-ME"/>
        </w:rPr>
        <w:t xml:space="preserve"> </w:t>
      </w:r>
      <w:r w:rsidRPr="00F64EFA">
        <w:rPr>
          <w:rFonts w:ascii="Arial" w:hAnsi="Arial" w:cs="Arial"/>
          <w:bCs/>
          <w:color w:val="000000"/>
        </w:rPr>
        <w:t>o</w:t>
      </w:r>
      <w:r w:rsidRPr="00F64EFA">
        <w:rPr>
          <w:rFonts w:ascii="Arial" w:hAnsi="Arial" w:cs="Arial"/>
          <w:bCs/>
          <w:color w:val="000000"/>
          <w:lang w:val="sr-Latn-ME"/>
        </w:rPr>
        <w:t xml:space="preserve"> </w:t>
      </w:r>
      <w:r w:rsidRPr="00F64EFA">
        <w:rPr>
          <w:rFonts w:ascii="Arial" w:hAnsi="Arial" w:cs="Arial"/>
          <w:bCs/>
          <w:color w:val="000000"/>
        </w:rPr>
        <w:t>usagla</w:t>
      </w:r>
      <w:r w:rsidRPr="00F64EFA">
        <w:rPr>
          <w:rFonts w:ascii="Arial" w:hAnsi="Arial" w:cs="Arial"/>
          <w:bCs/>
          <w:color w:val="000000"/>
          <w:lang w:val="sr-Latn-ME"/>
        </w:rPr>
        <w:t>š</w:t>
      </w:r>
      <w:r w:rsidRPr="00F64EFA">
        <w:rPr>
          <w:rFonts w:ascii="Arial" w:hAnsi="Arial" w:cs="Arial"/>
          <w:bCs/>
          <w:color w:val="000000"/>
        </w:rPr>
        <w:t>enosti</w:t>
      </w:r>
      <w:r w:rsidRPr="00F64EFA">
        <w:rPr>
          <w:rFonts w:ascii="Arial" w:hAnsi="Arial" w:cs="Arial"/>
          <w:bCs/>
          <w:color w:val="000000"/>
          <w:lang w:val="sr-Latn-ME"/>
        </w:rPr>
        <w:t xml:space="preserve">, </w:t>
      </w:r>
      <w:r w:rsidRPr="00F64EFA">
        <w:rPr>
          <w:rFonts w:ascii="Arial" w:hAnsi="Arial" w:cs="Arial"/>
          <w:bCs/>
          <w:color w:val="000000"/>
        </w:rPr>
        <w:t>odnosno</w:t>
      </w:r>
      <w:r w:rsidRPr="00F64EFA">
        <w:rPr>
          <w:rFonts w:ascii="Arial" w:hAnsi="Arial" w:cs="Arial"/>
          <w:bCs/>
          <w:color w:val="000000"/>
          <w:lang w:val="sr-Latn-ME"/>
        </w:rPr>
        <w:t xml:space="preserve"> </w:t>
      </w:r>
      <w:r w:rsidRPr="00F64EFA">
        <w:rPr>
          <w:rFonts w:ascii="Arial" w:hAnsi="Arial" w:cs="Arial"/>
          <w:bCs/>
          <w:color w:val="000000"/>
        </w:rPr>
        <w:t>deklaraciju</w:t>
      </w:r>
      <w:r w:rsidRPr="00F64EFA">
        <w:rPr>
          <w:rFonts w:ascii="Arial" w:hAnsi="Arial" w:cs="Arial"/>
          <w:bCs/>
          <w:color w:val="000000"/>
          <w:lang w:val="sr-Latn-ME"/>
        </w:rPr>
        <w:t xml:space="preserve"> </w:t>
      </w:r>
      <w:r w:rsidRPr="00F64EFA">
        <w:rPr>
          <w:rFonts w:ascii="Arial" w:hAnsi="Arial" w:cs="Arial"/>
          <w:bCs/>
          <w:color w:val="000000"/>
        </w:rPr>
        <w:t>proizvo</w:t>
      </w:r>
      <w:r w:rsidRPr="00F64EFA">
        <w:rPr>
          <w:rFonts w:ascii="Arial" w:hAnsi="Arial" w:cs="Arial"/>
          <w:bCs/>
          <w:color w:val="000000"/>
          <w:lang w:val="sr-Latn-ME"/>
        </w:rPr>
        <w:t>đ</w:t>
      </w:r>
      <w:r w:rsidRPr="00F64EFA">
        <w:rPr>
          <w:rFonts w:ascii="Arial" w:hAnsi="Arial" w:cs="Arial"/>
          <w:bCs/>
          <w:color w:val="000000"/>
        </w:rPr>
        <w:t>a</w:t>
      </w:r>
      <w:r w:rsidRPr="00F64EFA">
        <w:rPr>
          <w:rFonts w:ascii="Arial" w:hAnsi="Arial" w:cs="Arial"/>
          <w:bCs/>
          <w:color w:val="000000"/>
          <w:lang w:val="sr-Latn-ME"/>
        </w:rPr>
        <w:t>č</w:t>
      </w:r>
      <w:r w:rsidRPr="00F64EFA">
        <w:rPr>
          <w:rFonts w:ascii="Arial" w:hAnsi="Arial" w:cs="Arial"/>
          <w:bCs/>
          <w:color w:val="000000"/>
        </w:rPr>
        <w:t>a</w:t>
      </w:r>
      <w:r w:rsidRPr="00F64EFA">
        <w:rPr>
          <w:rFonts w:ascii="Arial" w:hAnsi="Arial" w:cs="Arial"/>
          <w:bCs/>
          <w:color w:val="000000"/>
          <w:lang w:val="sr-Latn-ME"/>
        </w:rPr>
        <w:t xml:space="preserve"> </w:t>
      </w:r>
      <w:r w:rsidRPr="00F64EFA">
        <w:rPr>
          <w:rFonts w:ascii="Arial" w:hAnsi="Arial" w:cs="Arial"/>
          <w:bCs/>
          <w:color w:val="000000"/>
        </w:rPr>
        <w:t>o</w:t>
      </w:r>
      <w:r w:rsidRPr="00F64EFA">
        <w:rPr>
          <w:rFonts w:ascii="Arial" w:hAnsi="Arial" w:cs="Arial"/>
          <w:bCs/>
          <w:color w:val="000000"/>
          <w:lang w:val="sr-Latn-ME"/>
        </w:rPr>
        <w:t xml:space="preserve"> </w:t>
      </w:r>
      <w:r w:rsidRPr="00F64EFA">
        <w:rPr>
          <w:rFonts w:ascii="Arial" w:hAnsi="Arial" w:cs="Arial"/>
          <w:bCs/>
          <w:color w:val="000000"/>
        </w:rPr>
        <w:t>usagla</w:t>
      </w:r>
      <w:r w:rsidRPr="00F64EFA">
        <w:rPr>
          <w:rFonts w:ascii="Arial" w:hAnsi="Arial" w:cs="Arial"/>
          <w:bCs/>
          <w:color w:val="000000"/>
          <w:lang w:val="sr-Latn-ME"/>
        </w:rPr>
        <w:t>š</w:t>
      </w:r>
      <w:r w:rsidRPr="00F64EFA">
        <w:rPr>
          <w:rFonts w:ascii="Arial" w:hAnsi="Arial" w:cs="Arial"/>
          <w:bCs/>
          <w:color w:val="000000"/>
        </w:rPr>
        <w:t>enosti</w:t>
      </w:r>
      <w:r w:rsidRPr="00F64EFA">
        <w:rPr>
          <w:rFonts w:ascii="Arial" w:hAnsi="Arial" w:cs="Arial"/>
          <w:bCs/>
          <w:color w:val="000000"/>
          <w:lang w:val="sr-Latn-ME"/>
        </w:rPr>
        <w:t xml:space="preserve">, </w:t>
      </w:r>
      <w:r w:rsidRPr="00F64EFA">
        <w:rPr>
          <w:rFonts w:ascii="Arial" w:hAnsi="Arial" w:cs="Arial"/>
          <w:bCs/>
          <w:color w:val="000000"/>
        </w:rPr>
        <w:t>u</w:t>
      </w:r>
      <w:r w:rsidRPr="00F64EFA">
        <w:rPr>
          <w:rFonts w:ascii="Arial" w:hAnsi="Arial" w:cs="Arial"/>
          <w:bCs/>
          <w:color w:val="000000"/>
          <w:lang w:val="sr-Latn-ME"/>
        </w:rPr>
        <w:t xml:space="preserve"> </w:t>
      </w:r>
      <w:r w:rsidRPr="00F64EFA">
        <w:rPr>
          <w:rFonts w:ascii="Arial" w:hAnsi="Arial" w:cs="Arial"/>
          <w:bCs/>
          <w:color w:val="000000"/>
        </w:rPr>
        <w:t>slu</w:t>
      </w:r>
      <w:r w:rsidRPr="00F64EFA">
        <w:rPr>
          <w:rFonts w:ascii="Arial" w:hAnsi="Arial" w:cs="Arial"/>
          <w:bCs/>
          <w:color w:val="000000"/>
          <w:lang w:val="sr-Latn-ME"/>
        </w:rPr>
        <w:t>č</w:t>
      </w:r>
      <w:r w:rsidRPr="00F64EFA">
        <w:rPr>
          <w:rFonts w:ascii="Arial" w:hAnsi="Arial" w:cs="Arial"/>
          <w:bCs/>
          <w:color w:val="000000"/>
        </w:rPr>
        <w:t>aju</w:t>
      </w:r>
      <w:r w:rsidRPr="00F64EFA">
        <w:rPr>
          <w:rFonts w:ascii="Arial" w:hAnsi="Arial" w:cs="Arial"/>
          <w:bCs/>
          <w:color w:val="000000"/>
          <w:lang w:val="sr-Latn-ME"/>
        </w:rPr>
        <w:t xml:space="preserve"> </w:t>
      </w:r>
      <w:r w:rsidRPr="00F64EFA">
        <w:rPr>
          <w:rFonts w:ascii="Arial" w:hAnsi="Arial" w:cs="Arial"/>
          <w:bCs/>
          <w:color w:val="000000"/>
        </w:rPr>
        <w:t>da</w:t>
      </w:r>
      <w:r w:rsidRPr="00F64EFA">
        <w:rPr>
          <w:rFonts w:ascii="Arial" w:hAnsi="Arial" w:cs="Arial"/>
          <w:bCs/>
          <w:color w:val="000000"/>
          <w:lang w:val="sr-Latn-ME"/>
        </w:rPr>
        <w:t xml:space="preserve"> </w:t>
      </w:r>
      <w:r w:rsidRPr="00F64EFA">
        <w:rPr>
          <w:rFonts w:ascii="Arial" w:hAnsi="Arial" w:cs="Arial"/>
          <w:bCs/>
          <w:color w:val="000000"/>
        </w:rPr>
        <w:t>ponu</w:t>
      </w:r>
      <w:r w:rsidRPr="00F64EFA">
        <w:rPr>
          <w:rFonts w:ascii="Arial" w:hAnsi="Arial" w:cs="Arial"/>
          <w:bCs/>
          <w:color w:val="000000"/>
          <w:lang w:val="sr-Latn-ME"/>
        </w:rPr>
        <w:t>đ</w:t>
      </w:r>
      <w:r w:rsidRPr="00F64EFA">
        <w:rPr>
          <w:rFonts w:ascii="Arial" w:hAnsi="Arial" w:cs="Arial"/>
          <w:bCs/>
          <w:color w:val="000000"/>
        </w:rPr>
        <w:t>a</w:t>
      </w:r>
      <w:r w:rsidRPr="00F64EFA">
        <w:rPr>
          <w:rFonts w:ascii="Arial" w:hAnsi="Arial" w:cs="Arial"/>
          <w:bCs/>
          <w:color w:val="000000"/>
          <w:lang w:val="sr-Latn-ME"/>
        </w:rPr>
        <w:t xml:space="preserve">č </w:t>
      </w:r>
      <w:r w:rsidRPr="00F64EFA">
        <w:rPr>
          <w:rFonts w:ascii="Arial" w:hAnsi="Arial" w:cs="Arial"/>
          <w:bCs/>
          <w:color w:val="000000"/>
        </w:rPr>
        <w:t>ne</w:t>
      </w:r>
      <w:r w:rsidRPr="00F64EFA">
        <w:rPr>
          <w:rFonts w:ascii="Arial" w:hAnsi="Arial" w:cs="Arial"/>
          <w:bCs/>
          <w:color w:val="000000"/>
          <w:lang w:val="sr-Latn-ME"/>
        </w:rPr>
        <w:t xml:space="preserve"> </w:t>
      </w:r>
      <w:r w:rsidRPr="00F64EFA">
        <w:rPr>
          <w:rFonts w:ascii="Arial" w:hAnsi="Arial" w:cs="Arial"/>
          <w:bCs/>
          <w:color w:val="000000"/>
        </w:rPr>
        <w:t>nudi</w:t>
      </w:r>
      <w:r w:rsidRPr="00F64EFA">
        <w:rPr>
          <w:rFonts w:ascii="Arial" w:hAnsi="Arial" w:cs="Arial"/>
          <w:bCs/>
          <w:color w:val="000000"/>
          <w:lang w:val="sr-Latn-ME"/>
        </w:rPr>
        <w:t xml:space="preserve"> </w:t>
      </w:r>
      <w:r w:rsidRPr="00F64EFA">
        <w:rPr>
          <w:rFonts w:ascii="Arial" w:hAnsi="Arial" w:cs="Arial"/>
          <w:bCs/>
          <w:color w:val="000000"/>
        </w:rPr>
        <w:t>proizvode</w:t>
      </w:r>
      <w:r w:rsidRPr="00F64EFA">
        <w:rPr>
          <w:rFonts w:ascii="Arial" w:hAnsi="Arial" w:cs="Arial"/>
          <w:bCs/>
          <w:color w:val="000000"/>
          <w:lang w:val="sr-Latn-ME"/>
        </w:rPr>
        <w:t xml:space="preserve"> </w:t>
      </w:r>
      <w:r w:rsidRPr="00F64EFA">
        <w:rPr>
          <w:rFonts w:ascii="Arial" w:hAnsi="Arial" w:cs="Arial"/>
          <w:bCs/>
          <w:color w:val="000000"/>
        </w:rPr>
        <w:t>tra</w:t>
      </w:r>
      <w:r w:rsidRPr="00F64EFA">
        <w:rPr>
          <w:rFonts w:ascii="Arial" w:hAnsi="Arial" w:cs="Arial"/>
          <w:bCs/>
          <w:color w:val="000000"/>
          <w:lang w:val="sr-Latn-ME"/>
        </w:rPr>
        <w:t>ž</w:t>
      </w:r>
      <w:r w:rsidRPr="00F64EFA">
        <w:rPr>
          <w:rFonts w:ascii="Arial" w:hAnsi="Arial" w:cs="Arial"/>
          <w:bCs/>
          <w:color w:val="000000"/>
        </w:rPr>
        <w:t>ene</w:t>
      </w:r>
      <w:r w:rsidRPr="00F64EFA">
        <w:rPr>
          <w:rFonts w:ascii="Arial" w:hAnsi="Arial" w:cs="Arial"/>
          <w:bCs/>
          <w:color w:val="000000"/>
          <w:lang w:val="sr-Latn-ME"/>
        </w:rPr>
        <w:t xml:space="preserve"> </w:t>
      </w:r>
      <w:r w:rsidRPr="00F64EFA">
        <w:rPr>
          <w:rFonts w:ascii="Arial" w:hAnsi="Arial" w:cs="Arial"/>
          <w:bCs/>
          <w:color w:val="000000"/>
        </w:rPr>
        <w:t>tehni</w:t>
      </w:r>
      <w:r w:rsidRPr="00F64EFA">
        <w:rPr>
          <w:rFonts w:ascii="Arial" w:hAnsi="Arial" w:cs="Arial"/>
          <w:bCs/>
          <w:color w:val="000000"/>
          <w:lang w:val="sr-Latn-ME"/>
        </w:rPr>
        <w:t>č</w:t>
      </w:r>
      <w:r w:rsidRPr="00F64EFA">
        <w:rPr>
          <w:rFonts w:ascii="Arial" w:hAnsi="Arial" w:cs="Arial"/>
          <w:bCs/>
          <w:color w:val="000000"/>
        </w:rPr>
        <w:t>kom</w:t>
      </w:r>
      <w:r w:rsidRPr="00F64EFA">
        <w:rPr>
          <w:rFonts w:ascii="Arial" w:hAnsi="Arial" w:cs="Arial"/>
          <w:bCs/>
          <w:color w:val="000000"/>
          <w:lang w:val="sr-Latn-ME"/>
        </w:rPr>
        <w:t xml:space="preserve"> </w:t>
      </w:r>
      <w:r w:rsidRPr="00F64EFA">
        <w:rPr>
          <w:rFonts w:ascii="Arial" w:hAnsi="Arial" w:cs="Arial"/>
          <w:bCs/>
          <w:color w:val="000000"/>
        </w:rPr>
        <w:t>specifikacijom</w:t>
      </w:r>
      <w:r w:rsidRPr="00F64EFA">
        <w:rPr>
          <w:rFonts w:ascii="Arial" w:hAnsi="Arial" w:cs="Arial"/>
          <w:bCs/>
          <w:color w:val="000000"/>
          <w:lang w:val="sr-Latn-ME"/>
        </w:rPr>
        <w:t xml:space="preserve"> </w:t>
      </w:r>
      <w:r w:rsidRPr="00F64EFA">
        <w:rPr>
          <w:rFonts w:ascii="Arial" w:hAnsi="Arial" w:cs="Arial"/>
          <w:bCs/>
          <w:color w:val="000000"/>
        </w:rPr>
        <w:t>predmeta</w:t>
      </w:r>
      <w:r w:rsidRPr="00F64EFA">
        <w:rPr>
          <w:rFonts w:ascii="Arial" w:hAnsi="Arial" w:cs="Arial"/>
          <w:bCs/>
          <w:color w:val="000000"/>
          <w:lang w:val="sr-Latn-ME"/>
        </w:rPr>
        <w:t xml:space="preserve"> </w:t>
      </w:r>
      <w:r w:rsidRPr="00F64EFA">
        <w:rPr>
          <w:rFonts w:ascii="Arial" w:hAnsi="Arial" w:cs="Arial"/>
          <w:bCs/>
          <w:color w:val="000000"/>
        </w:rPr>
        <w:t>nabavke</w:t>
      </w:r>
      <w:r w:rsidRPr="00F64EFA">
        <w:rPr>
          <w:rFonts w:ascii="Arial" w:hAnsi="Arial" w:cs="Arial"/>
          <w:bCs/>
          <w:color w:val="000000"/>
          <w:lang w:val="sr-Latn-ME"/>
        </w:rPr>
        <w:t>.</w:t>
      </w:r>
      <w:r w:rsidR="00351EC3" w:rsidRPr="00F64EFA">
        <w:rPr>
          <w:rFonts w:ascii="Arial" w:hAnsi="Arial" w:cs="Arial"/>
          <w:bCs/>
          <w:color w:val="000000"/>
          <w:lang w:val="sr-Latn-ME"/>
        </w:rPr>
        <w:t xml:space="preserve"> </w:t>
      </w:r>
    </w:p>
    <w:p w14:paraId="41221378" w14:textId="77777777" w:rsidR="00C40770" w:rsidRPr="00F64EFA"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7" w:name="_Toc62730557"/>
      <w:r w:rsidRPr="00F64EFA">
        <w:rPr>
          <w:rFonts w:ascii="Arial" w:hAnsi="Arial" w:cs="Arial"/>
          <w:b/>
          <w:lang w:val="sr-Latn-ME"/>
        </w:rPr>
        <w:t>OSNOVI ZA OBAVEZNO ISKLJUČENJE IZ POSTUPKA JAVNE NABAVKE</w:t>
      </w:r>
      <w:bookmarkEnd w:id="7"/>
    </w:p>
    <w:p w14:paraId="7FF5F559" w14:textId="77777777" w:rsidR="001A504E" w:rsidRPr="00F64EFA" w:rsidRDefault="001A504E" w:rsidP="001A504E">
      <w:pPr>
        <w:spacing w:after="0" w:line="240" w:lineRule="auto"/>
        <w:rPr>
          <w:rFonts w:ascii="Arial" w:hAnsi="Arial" w:cs="Arial"/>
          <w:lang w:val="sr-Latn-ME"/>
        </w:rPr>
      </w:pPr>
      <w:bookmarkStart w:id="8" w:name="_Toc62730558"/>
      <w:r w:rsidRPr="00F64EFA">
        <w:rPr>
          <w:rFonts w:ascii="Arial" w:hAnsi="Arial" w:cs="Arial"/>
          <w:lang w:val="sr-Latn-ME"/>
        </w:rPr>
        <w:t xml:space="preserve">Privredni subjekat će se isključiti iz postupka javne nabavke, ako: </w:t>
      </w:r>
    </w:p>
    <w:p w14:paraId="19D24149" w14:textId="77777777" w:rsidR="001A504E" w:rsidRPr="00F64EFA" w:rsidRDefault="001A504E" w:rsidP="001A504E">
      <w:pPr>
        <w:numPr>
          <w:ilvl w:val="0"/>
          <w:numId w:val="6"/>
        </w:numPr>
        <w:spacing w:after="0" w:line="240" w:lineRule="auto"/>
        <w:rPr>
          <w:rFonts w:ascii="Arial" w:hAnsi="Arial" w:cs="Arial"/>
          <w:lang w:val="sr-Latn-ME"/>
        </w:rPr>
      </w:pPr>
      <w:r w:rsidRPr="00F64EFA">
        <w:rPr>
          <w:rFonts w:ascii="Arial" w:hAnsi="Arial" w:cs="Arial"/>
          <w:lang w:val="sr-Latn-ME"/>
        </w:rPr>
        <w:t>je vršio neprimjeren uticaj u smislu člana 38 stav 2 tačka 1 ovog zakona;</w:t>
      </w:r>
    </w:p>
    <w:p w14:paraId="321F3B01" w14:textId="77777777" w:rsidR="001A504E" w:rsidRPr="00F64EFA" w:rsidRDefault="001A504E" w:rsidP="001A504E">
      <w:pPr>
        <w:numPr>
          <w:ilvl w:val="0"/>
          <w:numId w:val="6"/>
        </w:numPr>
        <w:spacing w:after="0" w:line="240" w:lineRule="auto"/>
        <w:rPr>
          <w:rFonts w:ascii="Arial" w:hAnsi="Arial" w:cs="Arial"/>
          <w:lang w:val="sr-Latn-ME"/>
        </w:rPr>
      </w:pPr>
      <w:r w:rsidRPr="00F64EFA">
        <w:rPr>
          <w:rFonts w:ascii="Arial" w:hAnsi="Arial" w:cs="Arial"/>
          <w:lang w:val="sr-Latn-ME"/>
        </w:rPr>
        <w:t>postoji sukob interesa iz člana 41 stav 1 tačka 2 ili člana 42 ovog zakona;</w:t>
      </w:r>
    </w:p>
    <w:p w14:paraId="732752A7" w14:textId="77777777" w:rsidR="001A504E" w:rsidRPr="00F64EFA" w:rsidRDefault="001A504E" w:rsidP="001A504E">
      <w:pPr>
        <w:numPr>
          <w:ilvl w:val="0"/>
          <w:numId w:val="6"/>
        </w:numPr>
        <w:spacing w:after="0" w:line="240" w:lineRule="auto"/>
        <w:rPr>
          <w:rFonts w:ascii="Arial" w:hAnsi="Arial" w:cs="Arial"/>
          <w:lang w:val="sr-Latn-ME"/>
        </w:rPr>
      </w:pPr>
      <w:r w:rsidRPr="00F64EFA">
        <w:rPr>
          <w:rFonts w:ascii="Arial" w:hAnsi="Arial" w:cs="Arial"/>
          <w:lang w:val="sr-Latn-ME"/>
        </w:rPr>
        <w:t>ne ispunjava uslov iz člana 99 ovog zakona;</w:t>
      </w:r>
    </w:p>
    <w:p w14:paraId="469AC0D6" w14:textId="77777777" w:rsidR="001A504E" w:rsidRPr="00F64EFA" w:rsidRDefault="001A504E" w:rsidP="001A504E">
      <w:pPr>
        <w:numPr>
          <w:ilvl w:val="0"/>
          <w:numId w:val="6"/>
        </w:numPr>
        <w:spacing w:after="0" w:line="240" w:lineRule="auto"/>
        <w:rPr>
          <w:rFonts w:ascii="Arial" w:hAnsi="Arial" w:cs="Arial"/>
          <w:lang w:val="sr-Latn-ME"/>
        </w:rPr>
      </w:pPr>
      <w:r w:rsidRPr="00F64EFA">
        <w:rPr>
          <w:rFonts w:ascii="Arial" w:hAnsi="Arial" w:cs="Arial"/>
          <w:lang w:val="sr-Latn-ME"/>
        </w:rPr>
        <w:t>ne ispunjava uslov iz čl. 102, 104 ili 106 ovog zakona predviđen tenderskom dokumentacijom;</w:t>
      </w:r>
    </w:p>
    <w:p w14:paraId="39E4A86F" w14:textId="77777777" w:rsidR="001A504E" w:rsidRPr="00F64EFA" w:rsidRDefault="001A504E" w:rsidP="001A504E">
      <w:pPr>
        <w:numPr>
          <w:ilvl w:val="0"/>
          <w:numId w:val="6"/>
        </w:numPr>
        <w:spacing w:after="0" w:line="240" w:lineRule="auto"/>
        <w:rPr>
          <w:rFonts w:ascii="Arial" w:hAnsi="Arial" w:cs="Arial"/>
          <w:lang w:val="sr-Latn-ME"/>
        </w:rPr>
      </w:pPr>
      <w:r w:rsidRPr="00F64EFA">
        <w:rPr>
          <w:rFonts w:ascii="Arial" w:hAnsi="Arial" w:cs="Arial"/>
          <w:lang w:val="sr-Latn-ME"/>
        </w:rPr>
        <w:t>nije dostavio izjavu privrednog subjekta ili dostavljena izjava ne sadrži informacije i podatke tražene tenderskom dokumentacijom ili je nepravilno sačinjena;</w:t>
      </w:r>
    </w:p>
    <w:p w14:paraId="141E8A3C" w14:textId="77777777" w:rsidR="001A504E" w:rsidRPr="00F64EFA" w:rsidRDefault="001A504E" w:rsidP="001A504E">
      <w:pPr>
        <w:numPr>
          <w:ilvl w:val="0"/>
          <w:numId w:val="6"/>
        </w:numPr>
        <w:spacing w:after="0" w:line="240" w:lineRule="auto"/>
        <w:rPr>
          <w:rFonts w:ascii="Arial" w:hAnsi="Arial" w:cs="Arial"/>
          <w:lang w:val="sr-Latn-ME"/>
        </w:rPr>
      </w:pPr>
      <w:r w:rsidRPr="00F64EFA">
        <w:rPr>
          <w:rFonts w:ascii="Arial" w:hAnsi="Arial" w:cs="Arial"/>
          <w:lang w:val="sr-Latn-ME"/>
        </w:rPr>
        <w:t>postoji razlog na osnovu kojeg se smatra da je odustao od prijave, odnosno ponude, a koji je propisan članom 120 stav 15 ovog zakona;</w:t>
      </w:r>
    </w:p>
    <w:p w14:paraId="72A9E674" w14:textId="77777777" w:rsidR="001A504E" w:rsidRPr="00F64EFA" w:rsidRDefault="001A504E" w:rsidP="001A504E">
      <w:pPr>
        <w:numPr>
          <w:ilvl w:val="0"/>
          <w:numId w:val="6"/>
        </w:numPr>
        <w:spacing w:after="0" w:line="240" w:lineRule="auto"/>
        <w:rPr>
          <w:rFonts w:ascii="Arial" w:hAnsi="Arial" w:cs="Arial"/>
          <w:lang w:val="sr-Latn-ME"/>
        </w:rPr>
      </w:pPr>
      <w:r w:rsidRPr="00F64EFA">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CC79A27" w14:textId="5C656C59" w:rsidR="003D3863" w:rsidRPr="00F64EFA" w:rsidRDefault="001A504E" w:rsidP="0008212C">
      <w:pPr>
        <w:numPr>
          <w:ilvl w:val="0"/>
          <w:numId w:val="6"/>
        </w:numPr>
        <w:spacing w:after="0" w:line="240" w:lineRule="auto"/>
        <w:rPr>
          <w:rFonts w:ascii="Arial" w:hAnsi="Arial" w:cs="Arial"/>
          <w:lang w:val="sr-Latn-ME"/>
        </w:rPr>
      </w:pPr>
      <w:r w:rsidRPr="00F64EFA">
        <w:rPr>
          <w:rFonts w:ascii="Arial" w:hAnsi="Arial" w:cs="Arial"/>
          <w:lang w:val="sr-Latn-ME"/>
        </w:rPr>
        <w:t>postoji drugi razlog propisan ovim zakonom.</w:t>
      </w:r>
    </w:p>
    <w:p w14:paraId="4071B28B" w14:textId="77777777" w:rsidR="00C40770" w:rsidRPr="00F64EFA"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r w:rsidRPr="00F64EFA">
        <w:rPr>
          <w:rFonts w:ascii="Arial" w:hAnsi="Arial" w:cs="Arial"/>
          <w:b/>
          <w:lang w:val="sr-Latn-ME"/>
        </w:rPr>
        <w:t>SREDSTVA FINANSIJSKOG OBEZBJEĐENJA UGOVORA O JAVNOJ NABAVCI</w:t>
      </w:r>
      <w:bookmarkEnd w:id="8"/>
    </w:p>
    <w:p w14:paraId="17B8D6DE" w14:textId="77777777" w:rsidR="001475DB" w:rsidRPr="00F64EFA" w:rsidRDefault="001475DB" w:rsidP="00A85FB7">
      <w:pPr>
        <w:spacing w:after="0"/>
        <w:jc w:val="both"/>
        <w:rPr>
          <w:rFonts w:ascii="Arial" w:hAnsi="Arial" w:cs="Arial"/>
          <w:color w:val="000000"/>
          <w:lang w:val="sr-Latn-ME"/>
        </w:rPr>
      </w:pPr>
      <w:r w:rsidRPr="00F64EFA">
        <w:rPr>
          <w:rFonts w:ascii="Arial" w:hAnsi="Arial" w:cs="Arial"/>
          <w:color w:val="000000"/>
          <w:lang w:val="sr-Latn-ME"/>
        </w:rPr>
        <w:t>Ponuđač čija ponuda bude izabrana kao najpovoljnija je dužan da uz potpisan ugovor o javnoj nabavci dostavi naručiocu:</w:t>
      </w:r>
    </w:p>
    <w:p w14:paraId="2917B0F5" w14:textId="77777777" w:rsidR="001475DB" w:rsidRPr="00F64EFA" w:rsidRDefault="001475DB" w:rsidP="00A85FB7">
      <w:pPr>
        <w:spacing w:after="0"/>
        <w:jc w:val="both"/>
        <w:rPr>
          <w:rFonts w:ascii="Arial" w:hAnsi="Arial" w:cs="Arial"/>
          <w:color w:val="000000"/>
          <w:lang w:val="sr-Latn-ME"/>
        </w:rPr>
      </w:pPr>
      <w:bookmarkStart w:id="9" w:name="_Hlk162380849"/>
      <w:r w:rsidRPr="00F64EFA">
        <w:rPr>
          <w:rFonts w:ascii="Arial" w:hAnsi="Arial" w:cs="Arial"/>
          <w:lang w:val="sr-Latn-ME"/>
        </w:rPr>
        <w:sym w:font="Wingdings" w:char="F0A8"/>
      </w:r>
      <w:bookmarkEnd w:id="9"/>
      <w:r w:rsidRPr="00F64EFA">
        <w:rPr>
          <w:rFonts w:ascii="Arial" w:hAnsi="Arial" w:cs="Arial"/>
          <w:color w:val="000000"/>
          <w:lang w:val="sr-Latn-ME"/>
        </w:rPr>
        <w:t xml:space="preserve"> garanciju za dobro izvršenje ugovora, za slučaj povrede ugovornih obaveza u iznosu od 10% od ukupne vrijednosti ugovora sa PDV-om i sa rokom važenja 30 dana dužim od roka za izvođenje radova, kojom bezuslovno i neopozivo garantuje potpuno i savjesno izvršenje ugovorenih obaveza. </w:t>
      </w:r>
      <w:r w:rsidRPr="00F64EFA">
        <w:rPr>
          <w:rFonts w:ascii="Arial" w:hAnsi="Arial" w:cs="Arial"/>
          <w:color w:val="000000"/>
        </w:rPr>
        <w:t>U</w:t>
      </w:r>
      <w:r w:rsidRPr="00F64EFA">
        <w:rPr>
          <w:rFonts w:ascii="Arial" w:hAnsi="Arial" w:cs="Arial"/>
          <w:color w:val="000000"/>
          <w:lang w:val="sr-Latn-ME"/>
        </w:rPr>
        <w:t xml:space="preserve"> </w:t>
      </w:r>
      <w:r w:rsidRPr="00F64EFA">
        <w:rPr>
          <w:rFonts w:ascii="Arial" w:hAnsi="Arial" w:cs="Arial"/>
          <w:color w:val="000000"/>
        </w:rPr>
        <w:t>slu</w:t>
      </w:r>
      <w:r w:rsidRPr="00F64EFA">
        <w:rPr>
          <w:rFonts w:ascii="Arial" w:hAnsi="Arial" w:cs="Arial"/>
          <w:color w:val="000000"/>
          <w:lang w:val="sr-Latn-ME"/>
        </w:rPr>
        <w:t>č</w:t>
      </w:r>
      <w:r w:rsidRPr="00F64EFA">
        <w:rPr>
          <w:rFonts w:ascii="Arial" w:hAnsi="Arial" w:cs="Arial"/>
          <w:color w:val="000000"/>
        </w:rPr>
        <w:t>aju</w:t>
      </w:r>
      <w:r w:rsidRPr="00F64EFA">
        <w:rPr>
          <w:rFonts w:ascii="Arial" w:hAnsi="Arial" w:cs="Arial"/>
          <w:color w:val="000000"/>
          <w:lang w:val="sr-Latn-ME"/>
        </w:rPr>
        <w:t xml:space="preserve"> </w:t>
      </w:r>
      <w:r w:rsidRPr="00F64EFA">
        <w:rPr>
          <w:rFonts w:ascii="Arial" w:hAnsi="Arial" w:cs="Arial"/>
          <w:color w:val="000000"/>
        </w:rPr>
        <w:t>prekora</w:t>
      </w:r>
      <w:r w:rsidRPr="00F64EFA">
        <w:rPr>
          <w:rFonts w:ascii="Arial" w:hAnsi="Arial" w:cs="Arial"/>
          <w:color w:val="000000"/>
          <w:lang w:val="sr-Latn-ME"/>
        </w:rPr>
        <w:t>č</w:t>
      </w:r>
      <w:r w:rsidRPr="00F64EFA">
        <w:rPr>
          <w:rFonts w:ascii="Arial" w:hAnsi="Arial" w:cs="Arial"/>
          <w:color w:val="000000"/>
        </w:rPr>
        <w:t>enja</w:t>
      </w:r>
      <w:r w:rsidRPr="00F64EFA">
        <w:rPr>
          <w:rFonts w:ascii="Arial" w:hAnsi="Arial" w:cs="Arial"/>
          <w:color w:val="000000"/>
          <w:lang w:val="sr-Latn-ME"/>
        </w:rPr>
        <w:t xml:space="preserve"> </w:t>
      </w:r>
      <w:r w:rsidRPr="00F64EFA">
        <w:rPr>
          <w:rFonts w:ascii="Arial" w:hAnsi="Arial" w:cs="Arial"/>
          <w:color w:val="000000"/>
        </w:rPr>
        <w:t>roka</w:t>
      </w:r>
      <w:r w:rsidRPr="00F64EFA">
        <w:rPr>
          <w:rFonts w:ascii="Arial" w:hAnsi="Arial" w:cs="Arial"/>
          <w:color w:val="000000"/>
          <w:lang w:val="sr-Latn-ME"/>
        </w:rPr>
        <w:t xml:space="preserve"> </w:t>
      </w:r>
      <w:r w:rsidRPr="00F64EFA">
        <w:rPr>
          <w:rFonts w:ascii="Arial" w:hAnsi="Arial" w:cs="Arial"/>
          <w:color w:val="000000"/>
        </w:rPr>
        <w:t>iz</w:t>
      </w:r>
      <w:r w:rsidRPr="00F64EFA">
        <w:rPr>
          <w:rFonts w:ascii="Arial" w:hAnsi="Arial" w:cs="Arial"/>
          <w:color w:val="000000"/>
          <w:lang w:val="sr-Latn-ME"/>
        </w:rPr>
        <w:t xml:space="preserve"> </w:t>
      </w:r>
      <w:r w:rsidRPr="00F64EFA">
        <w:rPr>
          <w:rFonts w:ascii="Arial" w:hAnsi="Arial" w:cs="Arial"/>
          <w:color w:val="000000"/>
        </w:rPr>
        <w:t>prethodnog</w:t>
      </w:r>
      <w:r w:rsidRPr="00F64EFA">
        <w:rPr>
          <w:rFonts w:ascii="Arial" w:hAnsi="Arial" w:cs="Arial"/>
          <w:color w:val="000000"/>
          <w:lang w:val="sr-Latn-ME"/>
        </w:rPr>
        <w:t xml:space="preserve"> </w:t>
      </w:r>
      <w:r w:rsidRPr="00F64EFA">
        <w:rPr>
          <w:rFonts w:ascii="Arial" w:hAnsi="Arial" w:cs="Arial"/>
          <w:color w:val="000000"/>
        </w:rPr>
        <w:t>stava</w:t>
      </w:r>
      <w:r w:rsidRPr="00F64EFA">
        <w:rPr>
          <w:rFonts w:ascii="Arial" w:hAnsi="Arial" w:cs="Arial"/>
          <w:color w:val="000000"/>
          <w:lang w:val="sr-Latn-ME"/>
        </w:rPr>
        <w:t xml:space="preserve">, </w:t>
      </w:r>
      <w:r w:rsidRPr="00F64EFA">
        <w:rPr>
          <w:rFonts w:ascii="Arial" w:hAnsi="Arial" w:cs="Arial"/>
          <w:color w:val="000000"/>
        </w:rPr>
        <w:t>izvo</w:t>
      </w:r>
      <w:r w:rsidRPr="00F64EFA">
        <w:rPr>
          <w:rFonts w:ascii="Arial" w:hAnsi="Arial" w:cs="Arial"/>
          <w:color w:val="000000"/>
          <w:lang w:val="sr-Latn-ME"/>
        </w:rPr>
        <w:t>đ</w:t>
      </w:r>
      <w:r w:rsidRPr="00F64EFA">
        <w:rPr>
          <w:rFonts w:ascii="Arial" w:hAnsi="Arial" w:cs="Arial"/>
          <w:color w:val="000000"/>
        </w:rPr>
        <w:t>a</w:t>
      </w:r>
      <w:r w:rsidRPr="00F64EFA">
        <w:rPr>
          <w:rFonts w:ascii="Arial" w:hAnsi="Arial" w:cs="Arial"/>
          <w:color w:val="000000"/>
          <w:lang w:val="sr-Latn-ME"/>
        </w:rPr>
        <w:t xml:space="preserve">č </w:t>
      </w:r>
      <w:r w:rsidRPr="00F64EFA">
        <w:rPr>
          <w:rFonts w:ascii="Arial" w:hAnsi="Arial" w:cs="Arial"/>
          <w:color w:val="000000"/>
        </w:rPr>
        <w:t>radova</w:t>
      </w:r>
      <w:r w:rsidRPr="00F64EFA">
        <w:rPr>
          <w:rFonts w:ascii="Arial" w:hAnsi="Arial" w:cs="Arial"/>
          <w:color w:val="000000"/>
          <w:lang w:val="sr-Latn-ME"/>
        </w:rPr>
        <w:t xml:space="preserve"> </w:t>
      </w:r>
      <w:r w:rsidRPr="00F64EFA">
        <w:rPr>
          <w:rFonts w:ascii="Arial" w:hAnsi="Arial" w:cs="Arial"/>
          <w:color w:val="000000"/>
        </w:rPr>
        <w:t>du</w:t>
      </w:r>
      <w:r w:rsidRPr="00F64EFA">
        <w:rPr>
          <w:rFonts w:ascii="Arial" w:hAnsi="Arial" w:cs="Arial"/>
          <w:color w:val="000000"/>
          <w:lang w:val="sr-Latn-ME"/>
        </w:rPr>
        <w:t>ž</w:t>
      </w:r>
      <w:r w:rsidRPr="00F64EFA">
        <w:rPr>
          <w:rFonts w:ascii="Arial" w:hAnsi="Arial" w:cs="Arial"/>
          <w:color w:val="000000"/>
        </w:rPr>
        <w:t>an</w:t>
      </w:r>
      <w:r w:rsidRPr="00F64EFA">
        <w:rPr>
          <w:rFonts w:ascii="Arial" w:hAnsi="Arial" w:cs="Arial"/>
          <w:color w:val="000000"/>
          <w:lang w:val="sr-Latn-ME"/>
        </w:rPr>
        <w:t xml:space="preserve"> </w:t>
      </w:r>
      <w:r w:rsidRPr="00F64EFA">
        <w:rPr>
          <w:rFonts w:ascii="Arial" w:hAnsi="Arial" w:cs="Arial"/>
          <w:color w:val="000000"/>
        </w:rPr>
        <w:lastRenderedPageBreak/>
        <w:t>je</w:t>
      </w:r>
      <w:r w:rsidRPr="00F64EFA">
        <w:rPr>
          <w:rFonts w:ascii="Arial" w:hAnsi="Arial" w:cs="Arial"/>
          <w:color w:val="000000"/>
          <w:lang w:val="sr-Latn-ME"/>
        </w:rPr>
        <w:t xml:space="preserve"> </w:t>
      </w:r>
      <w:r w:rsidRPr="00F64EFA">
        <w:rPr>
          <w:rFonts w:ascii="Arial" w:hAnsi="Arial" w:cs="Arial"/>
          <w:color w:val="000000"/>
        </w:rPr>
        <w:t>da</w:t>
      </w:r>
      <w:r w:rsidRPr="00F64EFA">
        <w:rPr>
          <w:rFonts w:ascii="Arial" w:hAnsi="Arial" w:cs="Arial"/>
          <w:color w:val="000000"/>
          <w:lang w:val="sr-Latn-ME"/>
        </w:rPr>
        <w:t xml:space="preserve">, </w:t>
      </w:r>
      <w:r w:rsidRPr="00F64EFA">
        <w:rPr>
          <w:rFonts w:ascii="Arial" w:hAnsi="Arial" w:cs="Arial"/>
          <w:color w:val="000000"/>
        </w:rPr>
        <w:t>na</w:t>
      </w:r>
      <w:r w:rsidRPr="00F64EFA">
        <w:rPr>
          <w:rFonts w:ascii="Arial" w:hAnsi="Arial" w:cs="Arial"/>
          <w:color w:val="000000"/>
          <w:lang w:val="sr-Latn-ME"/>
        </w:rPr>
        <w:t xml:space="preserve"> </w:t>
      </w:r>
      <w:r w:rsidRPr="00F64EFA">
        <w:rPr>
          <w:rFonts w:ascii="Arial" w:hAnsi="Arial" w:cs="Arial"/>
          <w:color w:val="000000"/>
        </w:rPr>
        <w:t>zahtjev</w:t>
      </w:r>
      <w:r w:rsidRPr="00F64EFA">
        <w:rPr>
          <w:rFonts w:ascii="Arial" w:hAnsi="Arial" w:cs="Arial"/>
          <w:color w:val="000000"/>
          <w:lang w:val="sr-Latn-ME"/>
        </w:rPr>
        <w:t xml:space="preserve"> </w:t>
      </w:r>
      <w:r w:rsidRPr="00F64EFA">
        <w:rPr>
          <w:rFonts w:ascii="Arial" w:hAnsi="Arial" w:cs="Arial"/>
          <w:color w:val="000000"/>
        </w:rPr>
        <w:t>Naru</w:t>
      </w:r>
      <w:r w:rsidRPr="00F64EFA">
        <w:rPr>
          <w:rFonts w:ascii="Arial" w:hAnsi="Arial" w:cs="Arial"/>
          <w:color w:val="000000"/>
          <w:lang w:val="sr-Latn-ME"/>
        </w:rPr>
        <w:t>č</w:t>
      </w:r>
      <w:r w:rsidRPr="00F64EFA">
        <w:rPr>
          <w:rFonts w:ascii="Arial" w:hAnsi="Arial" w:cs="Arial"/>
          <w:color w:val="000000"/>
        </w:rPr>
        <w:t>ioca</w:t>
      </w:r>
      <w:r w:rsidRPr="00F64EFA">
        <w:rPr>
          <w:rFonts w:ascii="Arial" w:hAnsi="Arial" w:cs="Arial"/>
          <w:color w:val="000000"/>
          <w:lang w:val="sr-Latn-ME"/>
        </w:rPr>
        <w:t xml:space="preserve">, </w:t>
      </w:r>
      <w:r w:rsidRPr="00F64EFA">
        <w:rPr>
          <w:rFonts w:ascii="Arial" w:hAnsi="Arial" w:cs="Arial"/>
          <w:color w:val="000000"/>
        </w:rPr>
        <w:t>prije</w:t>
      </w:r>
      <w:r w:rsidRPr="00F64EFA">
        <w:rPr>
          <w:rFonts w:ascii="Arial" w:hAnsi="Arial" w:cs="Arial"/>
          <w:color w:val="000000"/>
          <w:lang w:val="sr-Latn-ME"/>
        </w:rPr>
        <w:t xml:space="preserve"> </w:t>
      </w:r>
      <w:r w:rsidRPr="00F64EFA">
        <w:rPr>
          <w:rFonts w:ascii="Arial" w:hAnsi="Arial" w:cs="Arial"/>
          <w:color w:val="000000"/>
        </w:rPr>
        <w:t>isteka</w:t>
      </w:r>
      <w:r w:rsidRPr="00F64EFA">
        <w:rPr>
          <w:rFonts w:ascii="Arial" w:hAnsi="Arial" w:cs="Arial"/>
          <w:color w:val="000000"/>
          <w:lang w:val="sr-Latn-ME"/>
        </w:rPr>
        <w:t xml:space="preserve"> </w:t>
      </w:r>
      <w:r w:rsidRPr="00F64EFA">
        <w:rPr>
          <w:rFonts w:ascii="Arial" w:hAnsi="Arial" w:cs="Arial"/>
          <w:color w:val="000000"/>
        </w:rPr>
        <w:t>roka</w:t>
      </w:r>
      <w:r w:rsidRPr="00F64EFA">
        <w:rPr>
          <w:rFonts w:ascii="Arial" w:hAnsi="Arial" w:cs="Arial"/>
          <w:color w:val="000000"/>
          <w:lang w:val="sr-Latn-ME"/>
        </w:rPr>
        <w:t xml:space="preserve"> </w:t>
      </w:r>
      <w:r w:rsidRPr="00F64EFA">
        <w:rPr>
          <w:rFonts w:ascii="Arial" w:hAnsi="Arial" w:cs="Arial"/>
          <w:color w:val="000000"/>
        </w:rPr>
        <w:t>va</w:t>
      </w:r>
      <w:r w:rsidRPr="00F64EFA">
        <w:rPr>
          <w:rFonts w:ascii="Arial" w:hAnsi="Arial" w:cs="Arial"/>
          <w:color w:val="000000"/>
          <w:lang w:val="sr-Latn-ME"/>
        </w:rPr>
        <w:t>ž</w:t>
      </w:r>
      <w:r w:rsidRPr="00F64EFA">
        <w:rPr>
          <w:rFonts w:ascii="Arial" w:hAnsi="Arial" w:cs="Arial"/>
          <w:color w:val="000000"/>
        </w:rPr>
        <w:t>enja</w:t>
      </w:r>
      <w:r w:rsidRPr="00F64EFA">
        <w:rPr>
          <w:rFonts w:ascii="Arial" w:hAnsi="Arial" w:cs="Arial"/>
          <w:color w:val="000000"/>
          <w:lang w:val="sr-Latn-ME"/>
        </w:rPr>
        <w:t xml:space="preserve">, </w:t>
      </w:r>
      <w:r w:rsidRPr="00F64EFA">
        <w:rPr>
          <w:rFonts w:ascii="Arial" w:hAnsi="Arial" w:cs="Arial"/>
          <w:color w:val="000000"/>
        </w:rPr>
        <w:t>produ</w:t>
      </w:r>
      <w:r w:rsidRPr="00F64EFA">
        <w:rPr>
          <w:rFonts w:ascii="Arial" w:hAnsi="Arial" w:cs="Arial"/>
          <w:color w:val="000000"/>
          <w:lang w:val="sr-Latn-ME"/>
        </w:rPr>
        <w:t>ž</w:t>
      </w:r>
      <w:r w:rsidRPr="00F64EFA">
        <w:rPr>
          <w:rFonts w:ascii="Arial" w:hAnsi="Arial" w:cs="Arial"/>
          <w:color w:val="000000"/>
        </w:rPr>
        <w:t>i</w:t>
      </w:r>
      <w:r w:rsidRPr="00F64EFA">
        <w:rPr>
          <w:rFonts w:ascii="Arial" w:hAnsi="Arial" w:cs="Arial"/>
          <w:color w:val="000000"/>
          <w:lang w:val="sr-Latn-ME"/>
        </w:rPr>
        <w:t xml:space="preserve"> </w:t>
      </w:r>
      <w:r w:rsidRPr="00F64EFA">
        <w:rPr>
          <w:rFonts w:ascii="Arial" w:hAnsi="Arial" w:cs="Arial"/>
          <w:color w:val="000000"/>
        </w:rPr>
        <w:t>garanciju</w:t>
      </w:r>
      <w:r w:rsidRPr="00F64EFA">
        <w:rPr>
          <w:rFonts w:ascii="Arial" w:hAnsi="Arial" w:cs="Arial"/>
          <w:color w:val="000000"/>
          <w:lang w:val="sr-Latn-ME"/>
        </w:rPr>
        <w:t xml:space="preserve"> </w:t>
      </w:r>
      <w:r w:rsidRPr="00F64EFA">
        <w:rPr>
          <w:rFonts w:ascii="Arial" w:hAnsi="Arial" w:cs="Arial"/>
          <w:color w:val="000000"/>
        </w:rPr>
        <w:t>za</w:t>
      </w:r>
      <w:r w:rsidRPr="00F64EFA">
        <w:rPr>
          <w:rFonts w:ascii="Arial" w:hAnsi="Arial" w:cs="Arial"/>
          <w:color w:val="000000"/>
          <w:lang w:val="sr-Latn-ME"/>
        </w:rPr>
        <w:t xml:space="preserve"> </w:t>
      </w:r>
      <w:r w:rsidRPr="00F64EFA">
        <w:rPr>
          <w:rFonts w:ascii="Arial" w:hAnsi="Arial" w:cs="Arial"/>
          <w:color w:val="000000"/>
        </w:rPr>
        <w:t>dobro</w:t>
      </w:r>
      <w:r w:rsidRPr="00F64EFA">
        <w:rPr>
          <w:rFonts w:ascii="Arial" w:hAnsi="Arial" w:cs="Arial"/>
          <w:color w:val="000000"/>
          <w:lang w:val="sr-Latn-ME"/>
        </w:rPr>
        <w:t xml:space="preserve"> </w:t>
      </w:r>
      <w:r w:rsidRPr="00F64EFA">
        <w:rPr>
          <w:rFonts w:ascii="Arial" w:hAnsi="Arial" w:cs="Arial"/>
          <w:color w:val="000000"/>
        </w:rPr>
        <w:t>izvr</w:t>
      </w:r>
      <w:r w:rsidRPr="00F64EFA">
        <w:rPr>
          <w:rFonts w:ascii="Arial" w:hAnsi="Arial" w:cs="Arial"/>
          <w:color w:val="000000"/>
          <w:lang w:val="sr-Latn-ME"/>
        </w:rPr>
        <w:t>š</w:t>
      </w:r>
      <w:r w:rsidRPr="00F64EFA">
        <w:rPr>
          <w:rFonts w:ascii="Arial" w:hAnsi="Arial" w:cs="Arial"/>
          <w:color w:val="000000"/>
        </w:rPr>
        <w:t>enje</w:t>
      </w:r>
      <w:r w:rsidRPr="00F64EFA">
        <w:rPr>
          <w:rFonts w:ascii="Arial" w:hAnsi="Arial" w:cs="Arial"/>
          <w:color w:val="000000"/>
          <w:lang w:val="sr-Latn-ME"/>
        </w:rPr>
        <w:t xml:space="preserve"> </w:t>
      </w:r>
      <w:r w:rsidRPr="00F64EFA">
        <w:rPr>
          <w:rFonts w:ascii="Arial" w:hAnsi="Arial" w:cs="Arial"/>
          <w:color w:val="000000"/>
        </w:rPr>
        <w:t>ugovora</w:t>
      </w:r>
      <w:r w:rsidRPr="00F64EFA">
        <w:rPr>
          <w:rFonts w:ascii="Arial" w:hAnsi="Arial" w:cs="Arial"/>
          <w:color w:val="000000"/>
          <w:lang w:val="sr-Latn-ME"/>
        </w:rPr>
        <w:t>.</w:t>
      </w:r>
    </w:p>
    <w:p w14:paraId="64E81C84" w14:textId="77777777" w:rsidR="00CA6EAC" w:rsidRPr="00F64EFA" w:rsidRDefault="00CA6EAC" w:rsidP="00A85FB7">
      <w:pPr>
        <w:spacing w:after="0"/>
        <w:jc w:val="both"/>
        <w:rPr>
          <w:rFonts w:ascii="Arial" w:hAnsi="Arial" w:cs="Arial"/>
          <w:lang w:val="sr-Latn-ME"/>
        </w:rPr>
      </w:pPr>
    </w:p>
    <w:p w14:paraId="0CEC6439" w14:textId="36444633" w:rsidR="001475DB" w:rsidRPr="00F64EFA" w:rsidRDefault="001475DB" w:rsidP="00A85FB7">
      <w:pPr>
        <w:spacing w:after="0" w:line="240" w:lineRule="auto"/>
        <w:jc w:val="both"/>
        <w:rPr>
          <w:rFonts w:ascii="Arial" w:hAnsi="Arial" w:cs="Arial"/>
          <w:lang w:val="sr-Latn-ME"/>
        </w:rPr>
      </w:pPr>
      <w:r w:rsidRPr="00F64EFA">
        <w:rPr>
          <w:rFonts w:ascii="Arial" w:hAnsi="Arial" w:cs="Arial"/>
          <w:lang w:val="sr-Latn-ME"/>
        </w:rPr>
        <w:sym w:font="Wingdings" w:char="F0A8"/>
      </w:r>
      <w:r w:rsidRPr="00F64EFA">
        <w:rPr>
          <w:rFonts w:ascii="Arial" w:hAnsi="Arial" w:cs="Arial"/>
          <w:lang w:val="sr-Latn-ME"/>
        </w:rPr>
        <w:t xml:space="preserve"> </w:t>
      </w:r>
      <w:r w:rsidRPr="00F64EFA">
        <w:rPr>
          <w:rFonts w:ascii="Arial" w:hAnsi="Arial" w:cs="Arial"/>
        </w:rPr>
        <w:t>Izvo</w:t>
      </w:r>
      <w:r w:rsidRPr="00F64EFA">
        <w:rPr>
          <w:rFonts w:ascii="Arial" w:hAnsi="Arial" w:cs="Arial"/>
          <w:lang w:val="sr-Latn-ME"/>
        </w:rPr>
        <w:t>đ</w:t>
      </w:r>
      <w:r w:rsidRPr="00F64EFA">
        <w:rPr>
          <w:rFonts w:ascii="Arial" w:hAnsi="Arial" w:cs="Arial"/>
        </w:rPr>
        <w:t>a</w:t>
      </w:r>
      <w:r w:rsidRPr="00F64EFA">
        <w:rPr>
          <w:rFonts w:ascii="Arial" w:hAnsi="Arial" w:cs="Arial"/>
          <w:lang w:val="sr-Latn-ME"/>
        </w:rPr>
        <w:t xml:space="preserve">č </w:t>
      </w:r>
      <w:r w:rsidRPr="00F64EFA">
        <w:rPr>
          <w:rFonts w:ascii="Arial" w:hAnsi="Arial" w:cs="Arial"/>
        </w:rPr>
        <w:t>je</w:t>
      </w:r>
      <w:r w:rsidRPr="00F64EFA">
        <w:rPr>
          <w:rFonts w:ascii="Arial" w:hAnsi="Arial" w:cs="Arial"/>
          <w:lang w:val="sr-Latn-ME"/>
        </w:rPr>
        <w:t xml:space="preserve"> </w:t>
      </w:r>
      <w:r w:rsidRPr="00F64EFA">
        <w:rPr>
          <w:rFonts w:ascii="Arial" w:hAnsi="Arial" w:cs="Arial"/>
        </w:rPr>
        <w:t>obavezan</w:t>
      </w:r>
      <w:r w:rsidRPr="00F64EFA">
        <w:rPr>
          <w:rFonts w:ascii="Arial" w:hAnsi="Arial" w:cs="Arial"/>
          <w:lang w:val="sr-Latn-ME"/>
        </w:rPr>
        <w:t xml:space="preserve"> </w:t>
      </w:r>
      <w:r w:rsidRPr="00F64EFA">
        <w:rPr>
          <w:rFonts w:ascii="Arial" w:hAnsi="Arial" w:cs="Arial"/>
        </w:rPr>
        <w:t>da</w:t>
      </w:r>
      <w:r w:rsidRPr="00F64EFA">
        <w:rPr>
          <w:rFonts w:ascii="Arial" w:hAnsi="Arial" w:cs="Arial"/>
          <w:lang w:val="sr-Latn-ME"/>
        </w:rPr>
        <w:t xml:space="preserve"> </w:t>
      </w:r>
      <w:r w:rsidRPr="00F64EFA">
        <w:rPr>
          <w:rFonts w:ascii="Arial" w:hAnsi="Arial" w:cs="Arial"/>
        </w:rPr>
        <w:t>najkasnije</w:t>
      </w:r>
      <w:r w:rsidRPr="00F64EFA">
        <w:rPr>
          <w:rFonts w:ascii="Arial" w:hAnsi="Arial" w:cs="Arial"/>
          <w:lang w:val="sr-Latn-ME"/>
        </w:rPr>
        <w:t xml:space="preserve"> </w:t>
      </w:r>
      <w:r w:rsidRPr="00F64EFA">
        <w:rPr>
          <w:rFonts w:ascii="Arial" w:hAnsi="Arial" w:cs="Arial"/>
        </w:rPr>
        <w:t>deset</w:t>
      </w:r>
      <w:r w:rsidRPr="00F64EFA">
        <w:rPr>
          <w:rFonts w:ascii="Arial" w:hAnsi="Arial" w:cs="Arial"/>
          <w:lang w:val="sr-Latn-ME"/>
        </w:rPr>
        <w:t xml:space="preserve"> </w:t>
      </w:r>
      <w:r w:rsidRPr="00F64EFA">
        <w:rPr>
          <w:rFonts w:ascii="Arial" w:hAnsi="Arial" w:cs="Arial"/>
        </w:rPr>
        <w:t>dana</w:t>
      </w:r>
      <w:r w:rsidRPr="00F64EFA">
        <w:rPr>
          <w:rFonts w:ascii="Arial" w:hAnsi="Arial" w:cs="Arial"/>
          <w:lang w:val="sr-Latn-ME"/>
        </w:rPr>
        <w:t xml:space="preserve"> </w:t>
      </w:r>
      <w:r w:rsidRPr="00F64EFA">
        <w:rPr>
          <w:rFonts w:ascii="Arial" w:hAnsi="Arial" w:cs="Arial"/>
        </w:rPr>
        <w:t>prije</w:t>
      </w:r>
      <w:r w:rsidRPr="00F64EFA">
        <w:rPr>
          <w:rFonts w:ascii="Arial" w:hAnsi="Arial" w:cs="Arial"/>
          <w:lang w:val="sr-Latn-ME"/>
        </w:rPr>
        <w:t xml:space="preserve"> </w:t>
      </w:r>
      <w:r w:rsidRPr="00F64EFA">
        <w:rPr>
          <w:rFonts w:ascii="Arial" w:hAnsi="Arial" w:cs="Arial"/>
        </w:rPr>
        <w:t>isticanja</w:t>
      </w:r>
      <w:r w:rsidRPr="00F64EFA">
        <w:rPr>
          <w:rFonts w:ascii="Arial" w:hAnsi="Arial" w:cs="Arial"/>
          <w:lang w:val="sr-Latn-ME"/>
        </w:rPr>
        <w:t xml:space="preserve"> </w:t>
      </w:r>
      <w:r w:rsidRPr="00F64EFA">
        <w:rPr>
          <w:rFonts w:ascii="Arial" w:hAnsi="Arial" w:cs="Arial"/>
        </w:rPr>
        <w:t>roka</w:t>
      </w:r>
      <w:r w:rsidRPr="00F64EFA">
        <w:rPr>
          <w:rFonts w:ascii="Arial" w:hAnsi="Arial" w:cs="Arial"/>
          <w:lang w:val="sr-Latn-ME"/>
        </w:rPr>
        <w:t xml:space="preserve"> </w:t>
      </w:r>
      <w:r w:rsidRPr="00F64EFA">
        <w:rPr>
          <w:rFonts w:ascii="Arial" w:hAnsi="Arial" w:cs="Arial"/>
        </w:rPr>
        <w:t>va</w:t>
      </w:r>
      <w:r w:rsidRPr="00F64EFA">
        <w:rPr>
          <w:rFonts w:ascii="Arial" w:hAnsi="Arial" w:cs="Arial"/>
          <w:lang w:val="sr-Latn-ME"/>
        </w:rPr>
        <w:t>ž</w:t>
      </w:r>
      <w:r w:rsidRPr="00F64EFA">
        <w:rPr>
          <w:rFonts w:ascii="Arial" w:hAnsi="Arial" w:cs="Arial"/>
        </w:rPr>
        <w:t>enja</w:t>
      </w:r>
      <w:r w:rsidRPr="00F64EFA">
        <w:rPr>
          <w:rFonts w:ascii="Arial" w:hAnsi="Arial" w:cs="Arial"/>
          <w:lang w:val="sr-Latn-ME"/>
        </w:rPr>
        <w:t xml:space="preserve"> </w:t>
      </w:r>
      <w:r w:rsidRPr="00F64EFA">
        <w:rPr>
          <w:rFonts w:ascii="Arial" w:hAnsi="Arial" w:cs="Arial"/>
        </w:rPr>
        <w:t>garancije</w:t>
      </w:r>
      <w:r w:rsidRPr="00F64EFA">
        <w:rPr>
          <w:rFonts w:ascii="Arial" w:hAnsi="Arial" w:cs="Arial"/>
          <w:lang w:val="sr-Latn-ME"/>
        </w:rPr>
        <w:t xml:space="preserve"> </w:t>
      </w:r>
      <w:r w:rsidRPr="00F64EFA">
        <w:rPr>
          <w:rFonts w:ascii="Arial" w:hAnsi="Arial" w:cs="Arial"/>
        </w:rPr>
        <w:t>za</w:t>
      </w:r>
      <w:r w:rsidRPr="00F64EFA">
        <w:rPr>
          <w:rFonts w:ascii="Arial" w:hAnsi="Arial" w:cs="Arial"/>
          <w:lang w:val="sr-Latn-ME"/>
        </w:rPr>
        <w:t xml:space="preserve"> </w:t>
      </w:r>
      <w:r w:rsidRPr="00F64EFA">
        <w:rPr>
          <w:rFonts w:ascii="Arial" w:hAnsi="Arial" w:cs="Arial"/>
        </w:rPr>
        <w:t>dobro</w:t>
      </w:r>
      <w:r w:rsidRPr="00F64EFA">
        <w:rPr>
          <w:rFonts w:ascii="Arial" w:hAnsi="Arial" w:cs="Arial"/>
          <w:lang w:val="sr-Latn-ME"/>
        </w:rPr>
        <w:t xml:space="preserve"> </w:t>
      </w:r>
      <w:r w:rsidRPr="00F64EFA">
        <w:rPr>
          <w:rFonts w:ascii="Arial" w:hAnsi="Arial" w:cs="Arial"/>
        </w:rPr>
        <w:t>izvr</w:t>
      </w:r>
      <w:r w:rsidRPr="00F64EFA">
        <w:rPr>
          <w:rFonts w:ascii="Arial" w:hAnsi="Arial" w:cs="Arial"/>
          <w:lang w:val="sr-Latn-ME"/>
        </w:rPr>
        <w:t>š</w:t>
      </w:r>
      <w:r w:rsidRPr="00F64EFA">
        <w:rPr>
          <w:rFonts w:ascii="Arial" w:hAnsi="Arial" w:cs="Arial"/>
        </w:rPr>
        <w:t>enje</w:t>
      </w:r>
      <w:r w:rsidRPr="00F64EFA">
        <w:rPr>
          <w:rFonts w:ascii="Arial" w:hAnsi="Arial" w:cs="Arial"/>
          <w:lang w:val="sr-Latn-ME"/>
        </w:rPr>
        <w:t xml:space="preserve"> </w:t>
      </w:r>
      <w:r w:rsidRPr="00F64EFA">
        <w:rPr>
          <w:rFonts w:ascii="Arial" w:hAnsi="Arial" w:cs="Arial"/>
        </w:rPr>
        <w:t>ugovora</w:t>
      </w:r>
      <w:r w:rsidRPr="00F64EFA">
        <w:rPr>
          <w:rFonts w:ascii="Arial" w:hAnsi="Arial" w:cs="Arial"/>
          <w:lang w:val="sr-Latn-ME"/>
        </w:rPr>
        <w:t xml:space="preserve"> </w:t>
      </w:r>
      <w:r w:rsidRPr="00F64EFA">
        <w:rPr>
          <w:rFonts w:ascii="Arial" w:hAnsi="Arial" w:cs="Arial"/>
        </w:rPr>
        <w:t>dostavi</w:t>
      </w:r>
      <w:r w:rsidRPr="00F64EFA">
        <w:rPr>
          <w:rFonts w:ascii="Arial" w:hAnsi="Arial" w:cs="Arial"/>
          <w:lang w:val="sr-Latn-ME"/>
        </w:rPr>
        <w:t xml:space="preserve"> </w:t>
      </w:r>
      <w:r w:rsidRPr="00F64EFA">
        <w:rPr>
          <w:rFonts w:ascii="Arial" w:hAnsi="Arial" w:cs="Arial"/>
        </w:rPr>
        <w:t>Naru</w:t>
      </w:r>
      <w:r w:rsidRPr="00F64EFA">
        <w:rPr>
          <w:rFonts w:ascii="Arial" w:hAnsi="Arial" w:cs="Arial"/>
          <w:lang w:val="sr-Latn-ME"/>
        </w:rPr>
        <w:t>č</w:t>
      </w:r>
      <w:r w:rsidRPr="00F64EFA">
        <w:rPr>
          <w:rFonts w:ascii="Arial" w:hAnsi="Arial" w:cs="Arial"/>
        </w:rPr>
        <w:t>iocu</w:t>
      </w:r>
      <w:r w:rsidRPr="00F64EFA">
        <w:rPr>
          <w:rFonts w:ascii="Arial" w:hAnsi="Arial" w:cs="Arial"/>
          <w:lang w:val="sr-Latn-ME"/>
        </w:rPr>
        <w:t xml:space="preserve"> </w:t>
      </w:r>
      <w:r w:rsidRPr="00F64EFA">
        <w:rPr>
          <w:rFonts w:ascii="Arial" w:hAnsi="Arial" w:cs="Arial"/>
        </w:rPr>
        <w:t>bezuslovnu</w:t>
      </w:r>
      <w:r w:rsidRPr="00F64EFA">
        <w:rPr>
          <w:rFonts w:ascii="Arial" w:hAnsi="Arial" w:cs="Arial"/>
          <w:lang w:val="sr-Latn-ME"/>
        </w:rPr>
        <w:t xml:space="preserve"> </w:t>
      </w:r>
      <w:r w:rsidRPr="00F64EFA">
        <w:rPr>
          <w:rFonts w:ascii="Arial" w:hAnsi="Arial" w:cs="Arial"/>
        </w:rPr>
        <w:t>i</w:t>
      </w:r>
      <w:r w:rsidRPr="00F64EFA">
        <w:rPr>
          <w:rFonts w:ascii="Arial" w:hAnsi="Arial" w:cs="Arial"/>
          <w:lang w:val="sr-Latn-ME"/>
        </w:rPr>
        <w:t xml:space="preserve"> </w:t>
      </w:r>
      <w:r w:rsidRPr="00F64EFA">
        <w:rPr>
          <w:rFonts w:ascii="Arial" w:hAnsi="Arial" w:cs="Arial"/>
        </w:rPr>
        <w:t>plativu</w:t>
      </w:r>
      <w:r w:rsidRPr="00F64EFA">
        <w:rPr>
          <w:rFonts w:ascii="Arial" w:hAnsi="Arial" w:cs="Arial"/>
          <w:lang w:val="sr-Latn-ME"/>
        </w:rPr>
        <w:t xml:space="preserve"> </w:t>
      </w:r>
      <w:r w:rsidRPr="00F64EFA">
        <w:rPr>
          <w:rFonts w:ascii="Arial" w:hAnsi="Arial" w:cs="Arial"/>
        </w:rPr>
        <w:t>na</w:t>
      </w:r>
      <w:r w:rsidRPr="00F64EFA">
        <w:rPr>
          <w:rFonts w:ascii="Arial" w:hAnsi="Arial" w:cs="Arial"/>
          <w:lang w:val="sr-Latn-ME"/>
        </w:rPr>
        <w:t xml:space="preserve"> </w:t>
      </w:r>
      <w:r w:rsidRPr="00F64EFA">
        <w:rPr>
          <w:rFonts w:ascii="Arial" w:hAnsi="Arial" w:cs="Arial"/>
        </w:rPr>
        <w:t>prvi</w:t>
      </w:r>
      <w:r w:rsidRPr="00F64EFA">
        <w:rPr>
          <w:rFonts w:ascii="Arial" w:hAnsi="Arial" w:cs="Arial"/>
          <w:lang w:val="sr-Latn-ME"/>
        </w:rPr>
        <w:t xml:space="preserve"> </w:t>
      </w:r>
      <w:r w:rsidRPr="00F64EFA">
        <w:rPr>
          <w:rFonts w:ascii="Arial" w:hAnsi="Arial" w:cs="Arial"/>
        </w:rPr>
        <w:t>poziv</w:t>
      </w:r>
      <w:r w:rsidR="00320CE6" w:rsidRPr="00F64EFA">
        <w:rPr>
          <w:rFonts w:ascii="Arial" w:hAnsi="Arial" w:cs="Arial"/>
          <w:lang w:val="sr-Latn-ME"/>
        </w:rPr>
        <w:t xml:space="preserve"> </w:t>
      </w:r>
      <w:r w:rsidR="00320CE6" w:rsidRPr="00F64EFA">
        <w:rPr>
          <w:rFonts w:ascii="Arial" w:hAnsi="Arial" w:cs="Arial"/>
        </w:rPr>
        <w:t>bankarsku</w:t>
      </w:r>
      <w:r w:rsidRPr="00F64EFA">
        <w:rPr>
          <w:rFonts w:ascii="Arial" w:hAnsi="Arial" w:cs="Arial"/>
          <w:lang w:val="sr-Latn-ME"/>
        </w:rPr>
        <w:t xml:space="preserve"> </w:t>
      </w:r>
      <w:r w:rsidRPr="00F64EFA">
        <w:rPr>
          <w:rFonts w:ascii="Arial" w:hAnsi="Arial" w:cs="Arial"/>
        </w:rPr>
        <w:t>garanciju</w:t>
      </w:r>
      <w:r w:rsidRPr="00F64EFA">
        <w:rPr>
          <w:rFonts w:ascii="Arial" w:hAnsi="Arial" w:cs="Arial"/>
          <w:lang w:val="sr-Latn-ME"/>
        </w:rPr>
        <w:t xml:space="preserve"> </w:t>
      </w:r>
      <w:r w:rsidRPr="00F64EFA">
        <w:rPr>
          <w:rFonts w:ascii="Arial" w:hAnsi="Arial" w:cs="Arial"/>
        </w:rPr>
        <w:t>za</w:t>
      </w:r>
      <w:r w:rsidRPr="00F64EFA">
        <w:rPr>
          <w:rFonts w:ascii="Arial" w:hAnsi="Arial" w:cs="Arial"/>
          <w:lang w:val="sr-Latn-ME"/>
        </w:rPr>
        <w:t xml:space="preserve"> </w:t>
      </w:r>
      <w:r w:rsidRPr="00F64EFA">
        <w:rPr>
          <w:rFonts w:ascii="Arial" w:hAnsi="Arial" w:cs="Arial"/>
        </w:rPr>
        <w:t>otklanjanje</w:t>
      </w:r>
      <w:r w:rsidRPr="00F64EFA">
        <w:rPr>
          <w:rFonts w:ascii="Arial" w:hAnsi="Arial" w:cs="Arial"/>
          <w:lang w:val="sr-Latn-ME"/>
        </w:rPr>
        <w:t xml:space="preserve"> </w:t>
      </w:r>
      <w:r w:rsidRPr="00F64EFA">
        <w:rPr>
          <w:rFonts w:ascii="Arial" w:hAnsi="Arial" w:cs="Arial"/>
        </w:rPr>
        <w:t>nedostataka</w:t>
      </w:r>
      <w:r w:rsidRPr="00F64EFA">
        <w:rPr>
          <w:rFonts w:ascii="Arial" w:hAnsi="Arial" w:cs="Arial"/>
          <w:lang w:val="sr-Latn-ME"/>
        </w:rPr>
        <w:t xml:space="preserve"> </w:t>
      </w:r>
      <w:r w:rsidRPr="00F64EFA">
        <w:rPr>
          <w:rFonts w:ascii="Arial" w:hAnsi="Arial" w:cs="Arial"/>
        </w:rPr>
        <w:t>u</w:t>
      </w:r>
      <w:r w:rsidRPr="00F64EFA">
        <w:rPr>
          <w:rFonts w:ascii="Arial" w:hAnsi="Arial" w:cs="Arial"/>
          <w:lang w:val="sr-Latn-ME"/>
        </w:rPr>
        <w:t xml:space="preserve"> </w:t>
      </w:r>
      <w:r w:rsidRPr="00F64EFA">
        <w:rPr>
          <w:rFonts w:ascii="Arial" w:hAnsi="Arial" w:cs="Arial"/>
        </w:rPr>
        <w:t>garantnom</w:t>
      </w:r>
      <w:r w:rsidRPr="00F64EFA">
        <w:rPr>
          <w:rFonts w:ascii="Arial" w:hAnsi="Arial" w:cs="Arial"/>
          <w:lang w:val="sr-Latn-ME"/>
        </w:rPr>
        <w:t xml:space="preserve"> </w:t>
      </w:r>
      <w:r w:rsidRPr="00F64EFA">
        <w:rPr>
          <w:rFonts w:ascii="Arial" w:hAnsi="Arial" w:cs="Arial"/>
        </w:rPr>
        <w:t>roku</w:t>
      </w:r>
      <w:r w:rsidRPr="00F64EFA">
        <w:rPr>
          <w:rFonts w:ascii="Arial" w:hAnsi="Arial" w:cs="Arial"/>
          <w:lang w:val="sr-Latn-ME"/>
        </w:rPr>
        <w:t xml:space="preserve"> </w:t>
      </w:r>
      <w:r w:rsidRPr="00F64EFA">
        <w:rPr>
          <w:rFonts w:ascii="Arial" w:hAnsi="Arial" w:cs="Arial"/>
        </w:rPr>
        <w:t>u</w:t>
      </w:r>
      <w:r w:rsidRPr="00F64EFA">
        <w:rPr>
          <w:rFonts w:ascii="Arial" w:hAnsi="Arial" w:cs="Arial"/>
          <w:lang w:val="sr-Latn-ME"/>
        </w:rPr>
        <w:t xml:space="preserve"> </w:t>
      </w:r>
      <w:r w:rsidRPr="00F64EFA">
        <w:rPr>
          <w:rFonts w:ascii="Arial" w:hAnsi="Arial" w:cs="Arial"/>
        </w:rPr>
        <w:t>iznosu</w:t>
      </w:r>
      <w:r w:rsidRPr="00F64EFA">
        <w:rPr>
          <w:rFonts w:ascii="Arial" w:hAnsi="Arial" w:cs="Arial"/>
          <w:lang w:val="sr-Latn-ME"/>
        </w:rPr>
        <w:t xml:space="preserve"> </w:t>
      </w:r>
      <w:r w:rsidRPr="00F64EFA">
        <w:rPr>
          <w:rFonts w:ascii="Arial" w:hAnsi="Arial" w:cs="Arial"/>
        </w:rPr>
        <w:t>od</w:t>
      </w:r>
      <w:r w:rsidRPr="00F64EFA">
        <w:rPr>
          <w:rFonts w:ascii="Arial" w:hAnsi="Arial" w:cs="Arial"/>
          <w:lang w:val="sr-Latn-ME"/>
        </w:rPr>
        <w:t xml:space="preserve"> 10% </w:t>
      </w:r>
      <w:r w:rsidRPr="00F64EFA">
        <w:rPr>
          <w:rFonts w:ascii="Arial" w:hAnsi="Arial" w:cs="Arial"/>
        </w:rPr>
        <w:t>od</w:t>
      </w:r>
      <w:r w:rsidRPr="00F64EFA">
        <w:rPr>
          <w:rFonts w:ascii="Arial" w:hAnsi="Arial" w:cs="Arial"/>
          <w:lang w:val="sr-Latn-ME"/>
        </w:rPr>
        <w:t xml:space="preserve"> </w:t>
      </w:r>
      <w:r w:rsidRPr="00F64EFA">
        <w:rPr>
          <w:rFonts w:ascii="Arial" w:hAnsi="Arial" w:cs="Arial"/>
        </w:rPr>
        <w:t>vrijednosti</w:t>
      </w:r>
      <w:r w:rsidRPr="00F64EFA">
        <w:rPr>
          <w:rFonts w:ascii="Arial" w:hAnsi="Arial" w:cs="Arial"/>
          <w:lang w:val="sr-Latn-ME"/>
        </w:rPr>
        <w:t xml:space="preserve"> </w:t>
      </w:r>
      <w:r w:rsidRPr="00F64EFA">
        <w:rPr>
          <w:rFonts w:ascii="Arial" w:hAnsi="Arial" w:cs="Arial"/>
        </w:rPr>
        <w:t>ugovora</w:t>
      </w:r>
      <w:r w:rsidRPr="00F64EFA">
        <w:rPr>
          <w:rFonts w:ascii="Arial" w:hAnsi="Arial" w:cs="Arial"/>
          <w:lang w:val="sr-Latn-ME"/>
        </w:rPr>
        <w:t xml:space="preserve"> </w:t>
      </w:r>
      <w:r w:rsidRPr="00F64EFA">
        <w:rPr>
          <w:rFonts w:ascii="Arial" w:hAnsi="Arial" w:cs="Arial"/>
        </w:rPr>
        <w:t>sa</w:t>
      </w:r>
      <w:r w:rsidRPr="00F64EFA">
        <w:rPr>
          <w:rFonts w:ascii="Arial" w:hAnsi="Arial" w:cs="Arial"/>
          <w:lang w:val="sr-Latn-ME"/>
        </w:rPr>
        <w:t xml:space="preserve"> </w:t>
      </w:r>
      <w:r w:rsidRPr="00F64EFA">
        <w:rPr>
          <w:rFonts w:ascii="Arial" w:hAnsi="Arial" w:cs="Arial"/>
        </w:rPr>
        <w:t>rokom</w:t>
      </w:r>
      <w:r w:rsidRPr="00F64EFA">
        <w:rPr>
          <w:rFonts w:ascii="Arial" w:hAnsi="Arial" w:cs="Arial"/>
          <w:lang w:val="sr-Latn-ME"/>
        </w:rPr>
        <w:t xml:space="preserve"> </w:t>
      </w:r>
      <w:r w:rsidRPr="00F64EFA">
        <w:rPr>
          <w:rFonts w:ascii="Arial" w:hAnsi="Arial" w:cs="Arial"/>
        </w:rPr>
        <w:t>va</w:t>
      </w:r>
      <w:r w:rsidRPr="00F64EFA">
        <w:rPr>
          <w:rFonts w:ascii="Arial" w:hAnsi="Arial" w:cs="Arial"/>
          <w:lang w:val="sr-Latn-ME"/>
        </w:rPr>
        <w:t>ž</w:t>
      </w:r>
      <w:r w:rsidRPr="00F64EFA">
        <w:rPr>
          <w:rFonts w:ascii="Arial" w:hAnsi="Arial" w:cs="Arial"/>
        </w:rPr>
        <w:t>nosti</w:t>
      </w:r>
      <w:r w:rsidRPr="00F64EFA">
        <w:rPr>
          <w:rFonts w:ascii="Arial" w:hAnsi="Arial" w:cs="Arial"/>
          <w:lang w:val="sr-Latn-ME"/>
        </w:rPr>
        <w:t xml:space="preserve"> 30 </w:t>
      </w:r>
      <w:r w:rsidRPr="00F64EFA">
        <w:rPr>
          <w:rFonts w:ascii="Arial" w:hAnsi="Arial" w:cs="Arial"/>
        </w:rPr>
        <w:t>dana</w:t>
      </w:r>
      <w:r w:rsidRPr="00F64EFA">
        <w:rPr>
          <w:rFonts w:ascii="Arial" w:hAnsi="Arial" w:cs="Arial"/>
          <w:lang w:val="sr-Latn-ME"/>
        </w:rPr>
        <w:t xml:space="preserve"> </w:t>
      </w:r>
      <w:r w:rsidRPr="00F64EFA">
        <w:rPr>
          <w:rFonts w:ascii="Arial" w:hAnsi="Arial" w:cs="Arial"/>
        </w:rPr>
        <w:t>du</w:t>
      </w:r>
      <w:r w:rsidRPr="00F64EFA">
        <w:rPr>
          <w:rFonts w:ascii="Arial" w:hAnsi="Arial" w:cs="Arial"/>
          <w:lang w:val="sr-Latn-ME"/>
        </w:rPr>
        <w:t>ž</w:t>
      </w:r>
      <w:r w:rsidRPr="00F64EFA">
        <w:rPr>
          <w:rFonts w:ascii="Arial" w:hAnsi="Arial" w:cs="Arial"/>
        </w:rPr>
        <w:t>im</w:t>
      </w:r>
      <w:r w:rsidRPr="00F64EFA">
        <w:rPr>
          <w:rFonts w:ascii="Arial" w:hAnsi="Arial" w:cs="Arial"/>
          <w:lang w:val="sr-Latn-ME"/>
        </w:rPr>
        <w:t xml:space="preserve"> </w:t>
      </w:r>
      <w:r w:rsidRPr="00F64EFA">
        <w:rPr>
          <w:rFonts w:ascii="Arial" w:hAnsi="Arial" w:cs="Arial"/>
        </w:rPr>
        <w:t>od</w:t>
      </w:r>
      <w:r w:rsidRPr="00F64EFA">
        <w:rPr>
          <w:rFonts w:ascii="Arial" w:hAnsi="Arial" w:cs="Arial"/>
          <w:lang w:val="sr-Latn-ME"/>
        </w:rPr>
        <w:t xml:space="preserve"> </w:t>
      </w:r>
      <w:r w:rsidRPr="00F64EFA">
        <w:rPr>
          <w:rFonts w:ascii="Arial" w:hAnsi="Arial" w:cs="Arial"/>
        </w:rPr>
        <w:t>ponu</w:t>
      </w:r>
      <w:r w:rsidRPr="00F64EFA">
        <w:rPr>
          <w:rFonts w:ascii="Arial" w:hAnsi="Arial" w:cs="Arial"/>
          <w:lang w:val="sr-Latn-ME"/>
        </w:rPr>
        <w:t>đ</w:t>
      </w:r>
      <w:r w:rsidRPr="00F64EFA">
        <w:rPr>
          <w:rFonts w:ascii="Arial" w:hAnsi="Arial" w:cs="Arial"/>
        </w:rPr>
        <w:t>enog</w:t>
      </w:r>
      <w:r w:rsidRPr="00F64EFA">
        <w:rPr>
          <w:rFonts w:ascii="Arial" w:hAnsi="Arial" w:cs="Arial"/>
          <w:lang w:val="sr-Latn-ME"/>
        </w:rPr>
        <w:t xml:space="preserve"> </w:t>
      </w:r>
      <w:r w:rsidRPr="00F64EFA">
        <w:rPr>
          <w:rFonts w:ascii="Arial" w:hAnsi="Arial" w:cs="Arial"/>
        </w:rPr>
        <w:t>garantnog</w:t>
      </w:r>
      <w:r w:rsidRPr="00F64EFA">
        <w:rPr>
          <w:rFonts w:ascii="Arial" w:hAnsi="Arial" w:cs="Arial"/>
          <w:lang w:val="sr-Latn-ME"/>
        </w:rPr>
        <w:t xml:space="preserve"> </w:t>
      </w:r>
      <w:r w:rsidRPr="00F64EFA">
        <w:rPr>
          <w:rFonts w:ascii="Arial" w:hAnsi="Arial" w:cs="Arial"/>
        </w:rPr>
        <w:t>roka</w:t>
      </w:r>
      <w:r w:rsidRPr="00F64EFA">
        <w:rPr>
          <w:rFonts w:ascii="Arial" w:hAnsi="Arial" w:cs="Arial"/>
          <w:lang w:val="sr-Latn-ME"/>
        </w:rPr>
        <w:t xml:space="preserve">. </w:t>
      </w:r>
    </w:p>
    <w:p w14:paraId="62BB2C3C" w14:textId="1E6B79ED" w:rsidR="001475DB" w:rsidRPr="00F64EFA" w:rsidRDefault="001475DB" w:rsidP="00A85FB7">
      <w:pPr>
        <w:spacing w:after="0" w:line="240" w:lineRule="auto"/>
        <w:jc w:val="both"/>
        <w:rPr>
          <w:rFonts w:ascii="Arial" w:hAnsi="Arial" w:cs="Arial"/>
          <w:lang w:val="sr-Latn-ME"/>
        </w:rPr>
      </w:pPr>
      <w:r w:rsidRPr="00F64EFA">
        <w:rPr>
          <w:rFonts w:ascii="Arial" w:hAnsi="Arial" w:cs="Arial"/>
        </w:rPr>
        <w:t>Ako</w:t>
      </w:r>
      <w:r w:rsidRPr="00F64EFA">
        <w:rPr>
          <w:rFonts w:ascii="Arial" w:hAnsi="Arial" w:cs="Arial"/>
          <w:lang w:val="sr-Latn-ME"/>
        </w:rPr>
        <w:t xml:space="preserve"> </w:t>
      </w:r>
      <w:r w:rsidRPr="00F64EFA">
        <w:rPr>
          <w:rFonts w:ascii="Arial" w:hAnsi="Arial" w:cs="Arial"/>
        </w:rPr>
        <w:t>Izvo</w:t>
      </w:r>
      <w:r w:rsidRPr="00F64EFA">
        <w:rPr>
          <w:rFonts w:ascii="Arial" w:hAnsi="Arial" w:cs="Arial"/>
          <w:lang w:val="sr-Latn-ME"/>
        </w:rPr>
        <w:t>đ</w:t>
      </w:r>
      <w:r w:rsidRPr="00F64EFA">
        <w:rPr>
          <w:rFonts w:ascii="Arial" w:hAnsi="Arial" w:cs="Arial"/>
        </w:rPr>
        <w:t>a</w:t>
      </w:r>
      <w:r w:rsidRPr="00F64EFA">
        <w:rPr>
          <w:rFonts w:ascii="Arial" w:hAnsi="Arial" w:cs="Arial"/>
          <w:lang w:val="sr-Latn-ME"/>
        </w:rPr>
        <w:t xml:space="preserve">č </w:t>
      </w:r>
      <w:r w:rsidRPr="00F64EFA">
        <w:rPr>
          <w:rFonts w:ascii="Arial" w:hAnsi="Arial" w:cs="Arial"/>
        </w:rPr>
        <w:t>ne</w:t>
      </w:r>
      <w:r w:rsidRPr="00F64EFA">
        <w:rPr>
          <w:rFonts w:ascii="Arial" w:hAnsi="Arial" w:cs="Arial"/>
          <w:lang w:val="sr-Latn-ME"/>
        </w:rPr>
        <w:t xml:space="preserve"> </w:t>
      </w:r>
      <w:r w:rsidRPr="00F64EFA">
        <w:rPr>
          <w:rFonts w:ascii="Arial" w:hAnsi="Arial" w:cs="Arial"/>
        </w:rPr>
        <w:t>dostavi</w:t>
      </w:r>
      <w:r w:rsidRPr="00F64EFA">
        <w:rPr>
          <w:rFonts w:ascii="Arial" w:hAnsi="Arial" w:cs="Arial"/>
          <w:lang w:val="sr-Latn-ME"/>
        </w:rPr>
        <w:t xml:space="preserve"> </w:t>
      </w:r>
      <w:r w:rsidRPr="00F64EFA">
        <w:rPr>
          <w:rFonts w:ascii="Arial" w:hAnsi="Arial" w:cs="Arial"/>
        </w:rPr>
        <w:t>garanciju</w:t>
      </w:r>
      <w:r w:rsidRPr="00F64EFA">
        <w:rPr>
          <w:rFonts w:ascii="Arial" w:hAnsi="Arial" w:cs="Arial"/>
          <w:lang w:val="sr-Latn-ME"/>
        </w:rPr>
        <w:t xml:space="preserve"> </w:t>
      </w:r>
      <w:r w:rsidRPr="00F64EFA">
        <w:rPr>
          <w:rFonts w:ascii="Arial" w:hAnsi="Arial" w:cs="Arial"/>
        </w:rPr>
        <w:t>za</w:t>
      </w:r>
      <w:r w:rsidRPr="00F64EFA">
        <w:rPr>
          <w:rFonts w:ascii="Arial" w:hAnsi="Arial" w:cs="Arial"/>
          <w:lang w:val="sr-Latn-ME"/>
        </w:rPr>
        <w:t xml:space="preserve"> </w:t>
      </w:r>
      <w:r w:rsidRPr="00F64EFA">
        <w:rPr>
          <w:rFonts w:ascii="Arial" w:hAnsi="Arial" w:cs="Arial"/>
        </w:rPr>
        <w:t>otklanjanje</w:t>
      </w:r>
      <w:r w:rsidRPr="00F64EFA">
        <w:rPr>
          <w:rFonts w:ascii="Arial" w:hAnsi="Arial" w:cs="Arial"/>
          <w:lang w:val="sr-Latn-ME"/>
        </w:rPr>
        <w:t xml:space="preserve"> </w:t>
      </w:r>
      <w:r w:rsidRPr="00F64EFA">
        <w:rPr>
          <w:rFonts w:ascii="Arial" w:hAnsi="Arial" w:cs="Arial"/>
        </w:rPr>
        <w:t>nedostataka</w:t>
      </w:r>
      <w:r w:rsidRPr="00F64EFA">
        <w:rPr>
          <w:rFonts w:ascii="Arial" w:hAnsi="Arial" w:cs="Arial"/>
          <w:lang w:val="sr-Latn-ME"/>
        </w:rPr>
        <w:t xml:space="preserve"> </w:t>
      </w:r>
      <w:r w:rsidRPr="00F64EFA">
        <w:rPr>
          <w:rFonts w:ascii="Arial" w:hAnsi="Arial" w:cs="Arial"/>
        </w:rPr>
        <w:t>u</w:t>
      </w:r>
      <w:r w:rsidRPr="00F64EFA">
        <w:rPr>
          <w:rFonts w:ascii="Arial" w:hAnsi="Arial" w:cs="Arial"/>
          <w:lang w:val="sr-Latn-ME"/>
        </w:rPr>
        <w:t xml:space="preserve"> </w:t>
      </w:r>
      <w:r w:rsidRPr="00F64EFA">
        <w:rPr>
          <w:rFonts w:ascii="Arial" w:hAnsi="Arial" w:cs="Arial"/>
        </w:rPr>
        <w:t>garantnom</w:t>
      </w:r>
      <w:r w:rsidRPr="00F64EFA">
        <w:rPr>
          <w:rFonts w:ascii="Arial" w:hAnsi="Arial" w:cs="Arial"/>
          <w:lang w:val="sr-Latn-ME"/>
        </w:rPr>
        <w:t xml:space="preserve"> </w:t>
      </w:r>
      <w:r w:rsidRPr="00F64EFA">
        <w:rPr>
          <w:rFonts w:ascii="Arial" w:hAnsi="Arial" w:cs="Arial"/>
        </w:rPr>
        <w:t>roku</w:t>
      </w:r>
      <w:r w:rsidRPr="00F64EFA">
        <w:rPr>
          <w:rFonts w:ascii="Arial" w:hAnsi="Arial" w:cs="Arial"/>
          <w:lang w:val="sr-Latn-ME"/>
        </w:rPr>
        <w:t xml:space="preserve"> </w:t>
      </w:r>
      <w:r w:rsidRPr="00F64EFA">
        <w:rPr>
          <w:rFonts w:ascii="Arial" w:hAnsi="Arial" w:cs="Arial"/>
        </w:rPr>
        <w:t>Naru</w:t>
      </w:r>
      <w:r w:rsidRPr="00F64EFA">
        <w:rPr>
          <w:rFonts w:ascii="Arial" w:hAnsi="Arial" w:cs="Arial"/>
          <w:lang w:val="sr-Latn-ME"/>
        </w:rPr>
        <w:t>č</w:t>
      </w:r>
      <w:r w:rsidRPr="00F64EFA">
        <w:rPr>
          <w:rFonts w:ascii="Arial" w:hAnsi="Arial" w:cs="Arial"/>
        </w:rPr>
        <w:t>ilac</w:t>
      </w:r>
      <w:r w:rsidRPr="00F64EFA">
        <w:rPr>
          <w:rFonts w:ascii="Arial" w:hAnsi="Arial" w:cs="Arial"/>
          <w:lang w:val="sr-Latn-ME"/>
        </w:rPr>
        <w:t xml:space="preserve"> ć</w:t>
      </w:r>
      <w:r w:rsidRPr="00F64EFA">
        <w:rPr>
          <w:rFonts w:ascii="Arial" w:hAnsi="Arial" w:cs="Arial"/>
        </w:rPr>
        <w:t>e</w:t>
      </w:r>
      <w:r w:rsidRPr="00F64EFA">
        <w:rPr>
          <w:rFonts w:ascii="Arial" w:hAnsi="Arial" w:cs="Arial"/>
          <w:lang w:val="sr-Latn-ME"/>
        </w:rPr>
        <w:t xml:space="preserve"> </w:t>
      </w:r>
      <w:r w:rsidRPr="00F64EFA">
        <w:rPr>
          <w:rFonts w:ascii="Arial" w:hAnsi="Arial" w:cs="Arial"/>
        </w:rPr>
        <w:t>aktivirati</w:t>
      </w:r>
      <w:r w:rsidRPr="00F64EFA">
        <w:rPr>
          <w:rFonts w:ascii="Arial" w:hAnsi="Arial" w:cs="Arial"/>
          <w:lang w:val="sr-Latn-ME"/>
        </w:rPr>
        <w:t xml:space="preserve"> </w:t>
      </w:r>
      <w:r w:rsidRPr="00F64EFA">
        <w:rPr>
          <w:rFonts w:ascii="Arial" w:hAnsi="Arial" w:cs="Arial"/>
        </w:rPr>
        <w:t>garanciju</w:t>
      </w:r>
      <w:r w:rsidRPr="00F64EFA">
        <w:rPr>
          <w:rFonts w:ascii="Arial" w:hAnsi="Arial" w:cs="Arial"/>
          <w:lang w:val="sr-Latn-ME"/>
        </w:rPr>
        <w:t xml:space="preserve"> </w:t>
      </w:r>
      <w:r w:rsidRPr="00F64EFA">
        <w:rPr>
          <w:rFonts w:ascii="Arial" w:hAnsi="Arial" w:cs="Arial"/>
        </w:rPr>
        <w:t>za</w:t>
      </w:r>
      <w:r w:rsidRPr="00F64EFA">
        <w:rPr>
          <w:rFonts w:ascii="Arial" w:hAnsi="Arial" w:cs="Arial"/>
          <w:lang w:val="sr-Latn-ME"/>
        </w:rPr>
        <w:t xml:space="preserve"> </w:t>
      </w:r>
      <w:r w:rsidRPr="00F64EFA">
        <w:rPr>
          <w:rFonts w:ascii="Arial" w:hAnsi="Arial" w:cs="Arial"/>
        </w:rPr>
        <w:t>dobro</w:t>
      </w:r>
      <w:r w:rsidRPr="00F64EFA">
        <w:rPr>
          <w:rFonts w:ascii="Arial" w:hAnsi="Arial" w:cs="Arial"/>
          <w:lang w:val="sr-Latn-ME"/>
        </w:rPr>
        <w:t xml:space="preserve"> </w:t>
      </w:r>
      <w:r w:rsidRPr="00F64EFA">
        <w:rPr>
          <w:rFonts w:ascii="Arial" w:hAnsi="Arial" w:cs="Arial"/>
        </w:rPr>
        <w:t>izvr</w:t>
      </w:r>
      <w:r w:rsidRPr="00F64EFA">
        <w:rPr>
          <w:rFonts w:ascii="Arial" w:hAnsi="Arial" w:cs="Arial"/>
          <w:lang w:val="sr-Latn-ME"/>
        </w:rPr>
        <w:t>š</w:t>
      </w:r>
      <w:r w:rsidRPr="00F64EFA">
        <w:rPr>
          <w:rFonts w:ascii="Arial" w:hAnsi="Arial" w:cs="Arial"/>
        </w:rPr>
        <w:t>enje</w:t>
      </w:r>
      <w:r w:rsidRPr="00F64EFA">
        <w:rPr>
          <w:rFonts w:ascii="Arial" w:hAnsi="Arial" w:cs="Arial"/>
          <w:lang w:val="sr-Latn-ME"/>
        </w:rPr>
        <w:t xml:space="preserve"> </w:t>
      </w:r>
      <w:r w:rsidRPr="00F64EFA">
        <w:rPr>
          <w:rFonts w:ascii="Arial" w:hAnsi="Arial" w:cs="Arial"/>
        </w:rPr>
        <w:t>ugovora</w:t>
      </w:r>
      <w:r w:rsidRPr="00F64EFA">
        <w:rPr>
          <w:rFonts w:ascii="Arial" w:hAnsi="Arial" w:cs="Arial"/>
          <w:lang w:val="sr-Latn-ME"/>
        </w:rPr>
        <w:t>.</w:t>
      </w:r>
    </w:p>
    <w:p w14:paraId="4EFC66E0" w14:textId="77777777" w:rsidR="00CA6EAC" w:rsidRPr="00F64EFA" w:rsidRDefault="00CA6EAC" w:rsidP="00A85FB7">
      <w:pPr>
        <w:spacing w:after="0" w:line="240" w:lineRule="auto"/>
        <w:jc w:val="both"/>
        <w:rPr>
          <w:rFonts w:ascii="Arial" w:hAnsi="Arial" w:cs="Arial"/>
          <w:lang w:val="sr-Latn-ME"/>
        </w:rPr>
      </w:pPr>
    </w:p>
    <w:p w14:paraId="7F6817DD" w14:textId="77777777" w:rsidR="00CA6EAC" w:rsidRPr="00F64EFA" w:rsidRDefault="001475DB" w:rsidP="00CA6EAC">
      <w:pPr>
        <w:spacing w:after="0" w:line="240" w:lineRule="auto"/>
        <w:jc w:val="both"/>
        <w:rPr>
          <w:rFonts w:ascii="Arial" w:hAnsi="Arial" w:cs="Arial"/>
          <w:color w:val="000000"/>
          <w:lang w:val="sr-Latn-ME"/>
        </w:rPr>
      </w:pPr>
      <w:r w:rsidRPr="00F64EFA">
        <w:rPr>
          <w:rFonts w:ascii="Arial" w:hAnsi="Arial" w:cs="Arial"/>
          <w:lang w:val="sr-Latn-ME"/>
        </w:rPr>
        <w:sym w:font="Wingdings" w:char="F0A8"/>
      </w:r>
      <w:r w:rsidRPr="00F64EFA">
        <w:rPr>
          <w:rFonts w:ascii="Arial" w:hAnsi="Arial" w:cs="Arial"/>
          <w:color w:val="000000"/>
          <w:lang w:val="sr-Latn-ME"/>
        </w:rPr>
        <w:t xml:space="preserve"> </w:t>
      </w:r>
      <w:r w:rsidR="00CA6EAC" w:rsidRPr="00F64EFA">
        <w:rPr>
          <w:rFonts w:ascii="Arial" w:hAnsi="Arial" w:cs="Arial"/>
          <w:color w:val="000000"/>
          <w:lang w:val="sr-Latn-ME"/>
        </w:rPr>
        <w:t xml:space="preserve">U skladu sa članom 105 </w:t>
      </w:r>
      <w:bookmarkStart w:id="10" w:name="_Hlk213835959"/>
      <w:r w:rsidR="00CA6EAC" w:rsidRPr="00F64EFA">
        <w:rPr>
          <w:rFonts w:ascii="Arial" w:hAnsi="Arial" w:cs="Arial"/>
          <w:color w:val="000000"/>
        </w:rPr>
        <w:t>Zakona</w:t>
      </w:r>
      <w:r w:rsidR="00CA6EAC" w:rsidRPr="00F64EFA">
        <w:rPr>
          <w:rFonts w:ascii="Arial" w:hAnsi="Arial" w:cs="Arial"/>
          <w:color w:val="000000"/>
          <w:lang w:val="sr-Latn-ME"/>
        </w:rPr>
        <w:t xml:space="preserve"> </w:t>
      </w:r>
      <w:r w:rsidR="00CA6EAC" w:rsidRPr="00F64EFA">
        <w:rPr>
          <w:rFonts w:ascii="Arial" w:hAnsi="Arial" w:cs="Arial"/>
          <w:color w:val="000000"/>
        </w:rPr>
        <w:t>o</w:t>
      </w:r>
      <w:r w:rsidR="00CA6EAC" w:rsidRPr="00F64EFA">
        <w:rPr>
          <w:rFonts w:ascii="Arial" w:hAnsi="Arial" w:cs="Arial"/>
          <w:color w:val="000000"/>
          <w:lang w:val="sr-Latn-ME"/>
        </w:rPr>
        <w:t xml:space="preserve"> </w:t>
      </w:r>
      <w:r w:rsidR="00CA6EAC" w:rsidRPr="00F64EFA">
        <w:rPr>
          <w:rFonts w:ascii="Arial" w:hAnsi="Arial" w:cs="Arial"/>
          <w:color w:val="000000"/>
        </w:rPr>
        <w:t>izgradnji</w:t>
      </w:r>
      <w:r w:rsidR="00CA6EAC" w:rsidRPr="00F64EFA">
        <w:rPr>
          <w:rFonts w:ascii="Arial" w:hAnsi="Arial" w:cs="Arial"/>
          <w:color w:val="000000"/>
          <w:lang w:val="sr-Latn-ME"/>
        </w:rPr>
        <w:t xml:space="preserve"> </w:t>
      </w:r>
      <w:r w:rsidR="00CA6EAC" w:rsidRPr="00F64EFA">
        <w:rPr>
          <w:rFonts w:ascii="Arial" w:hAnsi="Arial" w:cs="Arial"/>
          <w:color w:val="000000"/>
        </w:rPr>
        <w:t>objekata</w:t>
      </w:r>
      <w:r w:rsidR="00CA6EAC" w:rsidRPr="00F64EFA">
        <w:rPr>
          <w:rFonts w:ascii="Arial" w:hAnsi="Arial" w:cs="Arial"/>
          <w:color w:val="000000"/>
          <w:lang w:val="sr-Latn-ME"/>
        </w:rPr>
        <w:t xml:space="preserve"> ("</w:t>
      </w:r>
      <w:r w:rsidR="00CA6EAC" w:rsidRPr="00F64EFA">
        <w:rPr>
          <w:rFonts w:ascii="Arial" w:hAnsi="Arial" w:cs="Arial"/>
          <w:color w:val="000000"/>
        </w:rPr>
        <w:t>Sl</w:t>
      </w:r>
      <w:r w:rsidR="00CA6EAC" w:rsidRPr="00F64EFA">
        <w:rPr>
          <w:rFonts w:ascii="Arial" w:hAnsi="Arial" w:cs="Arial"/>
          <w:color w:val="000000"/>
          <w:lang w:val="sr-Latn-ME"/>
        </w:rPr>
        <w:t xml:space="preserve">. </w:t>
      </w:r>
      <w:r w:rsidR="00CA6EAC" w:rsidRPr="00F64EFA">
        <w:rPr>
          <w:rFonts w:ascii="Arial" w:hAnsi="Arial" w:cs="Arial"/>
          <w:color w:val="000000"/>
        </w:rPr>
        <w:t>list</w:t>
      </w:r>
      <w:r w:rsidR="00CA6EAC" w:rsidRPr="00F64EFA">
        <w:rPr>
          <w:rFonts w:ascii="Arial" w:hAnsi="Arial" w:cs="Arial"/>
          <w:color w:val="000000"/>
          <w:lang w:val="sr-Latn-ME"/>
        </w:rPr>
        <w:t xml:space="preserve"> </w:t>
      </w:r>
      <w:r w:rsidR="00CA6EAC" w:rsidRPr="00F64EFA">
        <w:rPr>
          <w:rFonts w:ascii="Arial" w:hAnsi="Arial" w:cs="Arial"/>
          <w:color w:val="000000"/>
        </w:rPr>
        <w:t>CG</w:t>
      </w:r>
      <w:r w:rsidR="00CA6EAC" w:rsidRPr="00F64EFA">
        <w:rPr>
          <w:rFonts w:ascii="Arial" w:hAnsi="Arial" w:cs="Arial"/>
          <w:color w:val="000000"/>
          <w:lang w:val="sr-Latn-ME"/>
        </w:rPr>
        <w:t xml:space="preserve">", </w:t>
      </w:r>
      <w:r w:rsidR="00CA6EAC" w:rsidRPr="00F64EFA">
        <w:rPr>
          <w:rFonts w:ascii="Arial" w:hAnsi="Arial" w:cs="Arial"/>
          <w:color w:val="000000"/>
        </w:rPr>
        <w:t>br</w:t>
      </w:r>
      <w:r w:rsidR="00CA6EAC" w:rsidRPr="00F64EFA">
        <w:rPr>
          <w:rFonts w:ascii="Arial" w:hAnsi="Arial" w:cs="Arial"/>
          <w:color w:val="000000"/>
          <w:lang w:val="sr-Latn-ME"/>
        </w:rPr>
        <w:t>. 19/2025</w:t>
      </w:r>
      <w:bookmarkEnd w:id="10"/>
      <w:r w:rsidR="00CA6EAC" w:rsidRPr="00F64EFA">
        <w:rPr>
          <w:rFonts w:ascii="Arial" w:hAnsi="Arial" w:cs="Arial"/>
          <w:color w:val="000000"/>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r w:rsidR="00CA6EAC" w:rsidRPr="00F64EFA">
        <w:rPr>
          <w:rFonts w:ascii="Arial" w:hAnsi="Arial" w:cs="Arial"/>
          <w:color w:val="000000"/>
        </w:rPr>
        <w:t>za</w:t>
      </w:r>
      <w:r w:rsidR="00CA6EAC" w:rsidRPr="00F64EFA">
        <w:rPr>
          <w:rFonts w:ascii="Arial" w:hAnsi="Arial" w:cs="Arial"/>
          <w:color w:val="000000"/>
          <w:lang w:val="sr-Latn-ME"/>
        </w:rPr>
        <w:t xml:space="preserve"> š</w:t>
      </w:r>
      <w:r w:rsidR="00CA6EAC" w:rsidRPr="00F64EFA">
        <w:rPr>
          <w:rFonts w:ascii="Arial" w:hAnsi="Arial" w:cs="Arial"/>
          <w:color w:val="000000"/>
        </w:rPr>
        <w:t>tetu</w:t>
      </w:r>
      <w:r w:rsidR="00CA6EAC" w:rsidRPr="00F64EFA">
        <w:rPr>
          <w:rFonts w:ascii="Arial" w:hAnsi="Arial" w:cs="Arial"/>
          <w:color w:val="000000"/>
          <w:lang w:val="sr-Latn-ME"/>
        </w:rPr>
        <w:t xml:space="preserve"> </w:t>
      </w:r>
      <w:r w:rsidR="00CA6EAC" w:rsidRPr="00F64EFA">
        <w:rPr>
          <w:rFonts w:ascii="Arial" w:hAnsi="Arial" w:cs="Arial"/>
          <w:color w:val="000000"/>
        </w:rPr>
        <w:t>na</w:t>
      </w:r>
      <w:r w:rsidR="00CA6EAC" w:rsidRPr="00F64EFA">
        <w:rPr>
          <w:rFonts w:ascii="Arial" w:hAnsi="Arial" w:cs="Arial"/>
          <w:color w:val="000000"/>
          <w:lang w:val="sr-Latn-ME"/>
        </w:rPr>
        <w:t xml:space="preserve"> </w:t>
      </w:r>
      <w:r w:rsidR="00CA6EAC" w:rsidRPr="00F64EFA">
        <w:rPr>
          <w:rFonts w:ascii="Arial" w:hAnsi="Arial" w:cs="Arial"/>
          <w:color w:val="000000"/>
        </w:rPr>
        <w:t>objektima</w:t>
      </w:r>
      <w:r w:rsidR="00CA6EAC" w:rsidRPr="00F64EFA">
        <w:rPr>
          <w:rFonts w:ascii="Arial" w:hAnsi="Arial" w:cs="Arial"/>
          <w:color w:val="000000"/>
          <w:lang w:val="sr-Latn-ME"/>
        </w:rPr>
        <w:t xml:space="preserve"> </w:t>
      </w:r>
      <w:r w:rsidR="00CA6EAC" w:rsidRPr="00F64EFA">
        <w:rPr>
          <w:rFonts w:ascii="Arial" w:hAnsi="Arial" w:cs="Arial"/>
          <w:color w:val="000000"/>
        </w:rPr>
        <w:t>i</w:t>
      </w:r>
      <w:r w:rsidR="00CA6EAC" w:rsidRPr="00F64EFA">
        <w:rPr>
          <w:rFonts w:ascii="Arial" w:hAnsi="Arial" w:cs="Arial"/>
          <w:color w:val="000000"/>
          <w:lang w:val="sr-Latn-ME"/>
        </w:rPr>
        <w:t xml:space="preserve"> </w:t>
      </w:r>
      <w:r w:rsidR="00CA6EAC" w:rsidRPr="00F64EFA">
        <w:rPr>
          <w:rFonts w:ascii="Arial" w:hAnsi="Arial" w:cs="Arial"/>
          <w:color w:val="000000"/>
        </w:rPr>
        <w:t>za</w:t>
      </w:r>
      <w:r w:rsidR="00CA6EAC" w:rsidRPr="00F64EFA">
        <w:rPr>
          <w:rFonts w:ascii="Arial" w:hAnsi="Arial" w:cs="Arial"/>
          <w:color w:val="000000"/>
          <w:lang w:val="sr-Latn-ME"/>
        </w:rPr>
        <w:t xml:space="preserve"> </w:t>
      </w:r>
      <w:r w:rsidR="00CA6EAC" w:rsidRPr="00F64EFA">
        <w:rPr>
          <w:rFonts w:ascii="Arial" w:hAnsi="Arial" w:cs="Arial"/>
          <w:color w:val="000000"/>
        </w:rPr>
        <w:t>finansijski</w:t>
      </w:r>
      <w:r w:rsidR="00CA6EAC" w:rsidRPr="00F64EFA">
        <w:rPr>
          <w:rFonts w:ascii="Arial" w:hAnsi="Arial" w:cs="Arial"/>
          <w:color w:val="000000"/>
          <w:lang w:val="sr-Latn-ME"/>
        </w:rPr>
        <w:t xml:space="preserve"> </w:t>
      </w:r>
      <w:r w:rsidR="00CA6EAC" w:rsidRPr="00F64EFA">
        <w:rPr>
          <w:rFonts w:ascii="Arial" w:hAnsi="Arial" w:cs="Arial"/>
          <w:color w:val="000000"/>
        </w:rPr>
        <w:t>gubitak</w:t>
      </w:r>
      <w:r w:rsidR="00CA6EAC" w:rsidRPr="00F64EFA">
        <w:rPr>
          <w:rFonts w:ascii="Arial" w:hAnsi="Arial" w:cs="Arial"/>
          <w:color w:val="000000"/>
          <w:lang w:val="sr-Latn-ME"/>
        </w:rPr>
        <w:t>, koja može da nastane Naručiocu ili trećim licima i da Naručiocu preda polisu osiguranja od profesionalne odgovornosti na iznos od 100.000,00 eura, sa rokom važenja trideset dana duže od tehničkog prijema objekta.</w:t>
      </w:r>
    </w:p>
    <w:p w14:paraId="576865DB" w14:textId="77777777" w:rsidR="00CA6EAC" w:rsidRPr="00F64EFA" w:rsidRDefault="00CA6EAC" w:rsidP="00CA6EAC">
      <w:pPr>
        <w:spacing w:after="0" w:line="240" w:lineRule="auto"/>
        <w:jc w:val="both"/>
        <w:rPr>
          <w:rFonts w:ascii="Arial" w:hAnsi="Arial" w:cs="Arial"/>
          <w:color w:val="000000"/>
          <w:lang w:val="sr-Latn-ME"/>
        </w:rPr>
      </w:pPr>
      <w:r w:rsidRPr="00F64EFA">
        <w:rPr>
          <w:rFonts w:ascii="Arial" w:hAnsi="Arial" w:cs="Arial"/>
          <w:color w:val="000000"/>
          <w:lang w:val="sr-Latn-ME"/>
        </w:rPr>
        <w:t>Ako Izvođač ne preda Naručiocu polisu osiguranja od profesionalne odgovornosti, Naručilac će aktivirati garanciju za dobro izvršenje ugovora i jednostrano raskinuti ugovor.</w:t>
      </w:r>
    </w:p>
    <w:p w14:paraId="5B18640A" w14:textId="77777777" w:rsidR="00CA6EAC" w:rsidRPr="00F64EFA" w:rsidRDefault="00CA6EAC" w:rsidP="00CA6EAC">
      <w:pPr>
        <w:spacing w:after="0" w:line="240" w:lineRule="auto"/>
        <w:jc w:val="both"/>
        <w:rPr>
          <w:rFonts w:ascii="Arial" w:hAnsi="Arial" w:cs="Arial"/>
          <w:color w:val="000000"/>
          <w:lang w:val="sr-Latn-ME"/>
        </w:rPr>
      </w:pPr>
      <w:r w:rsidRPr="00F64EFA">
        <w:rPr>
          <w:rFonts w:ascii="Arial" w:hAnsi="Arial" w:cs="Arial"/>
          <w:color w:val="000000"/>
          <w:lang w:val="sr-Latn-ME"/>
        </w:rPr>
        <w:t>U polisi mora tačno biti navedeno da se odnosi na predmetnu javnu nabavku.</w:t>
      </w:r>
    </w:p>
    <w:p w14:paraId="470D3B4D" w14:textId="77777777" w:rsidR="00C40770" w:rsidRPr="00F64EFA"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629" w:hanging="629"/>
        <w:outlineLvl w:val="0"/>
        <w:rPr>
          <w:rFonts w:ascii="Arial" w:hAnsi="Arial" w:cs="Arial"/>
          <w:b/>
          <w:color w:val="000000"/>
          <w:lang w:val="sr-Latn-ME"/>
        </w:rPr>
      </w:pPr>
      <w:bookmarkStart w:id="11" w:name="_Toc62730559"/>
      <w:r w:rsidRPr="00F64EFA">
        <w:rPr>
          <w:rFonts w:ascii="Arial" w:hAnsi="Arial" w:cs="Arial"/>
          <w:b/>
          <w:lang w:val="sr-Latn-ME"/>
        </w:rPr>
        <w:t>METODOLOGIJA VREDNOVANJA PONUDA</w:t>
      </w:r>
      <w:bookmarkEnd w:id="11"/>
    </w:p>
    <w:p w14:paraId="70E12EA6" w14:textId="77777777" w:rsidR="00CA6EAC" w:rsidRPr="00F64EFA" w:rsidRDefault="00CA6EAC" w:rsidP="00CA6EAC">
      <w:pPr>
        <w:spacing w:after="0" w:line="276" w:lineRule="auto"/>
        <w:jc w:val="both"/>
        <w:rPr>
          <w:rFonts w:ascii="Arial" w:eastAsia="Times New Roman" w:hAnsi="Arial" w:cs="Arial"/>
          <w:lang w:val="sr-Latn-ME"/>
        </w:rPr>
      </w:pPr>
      <w:bookmarkStart w:id="12" w:name="_Toc62730560"/>
      <w:r w:rsidRPr="00F64EFA">
        <w:rPr>
          <w:rFonts w:ascii="Arial" w:eastAsia="Times New Roman" w:hAnsi="Arial" w:cs="Arial"/>
          <w:lang w:val="sr-Latn-ME"/>
        </w:rPr>
        <w:t>Naručilac će u postupku javne nabavki izabrati ekonomski najpovoljniju ponudu, primjenom pristupa isplativosti, po osnovu kriterijuma</w:t>
      </w:r>
      <w:r w:rsidRPr="00F64EFA">
        <w:rPr>
          <w:rFonts w:ascii="Arial" w:eastAsia="Times New Roman" w:hAnsi="Arial" w:cs="Arial"/>
          <w:vertAlign w:val="superscript"/>
          <w:lang w:val="sr-Latn-ME"/>
        </w:rPr>
        <w:footnoteReference w:id="8"/>
      </w:r>
      <w:r w:rsidRPr="00F64EFA">
        <w:rPr>
          <w:rFonts w:ascii="Arial" w:eastAsia="Times New Roman" w:hAnsi="Arial" w:cs="Arial"/>
          <w:lang w:val="sr-Latn-ME"/>
        </w:rPr>
        <w:t xml:space="preserve">: </w:t>
      </w:r>
    </w:p>
    <w:p w14:paraId="482253C4" w14:textId="1530A24B" w:rsidR="00CA6EAC" w:rsidRPr="00F64EFA" w:rsidRDefault="00CA6EAC" w:rsidP="00CA6EAC">
      <w:pPr>
        <w:spacing w:after="0" w:line="276" w:lineRule="auto"/>
        <w:rPr>
          <w:rFonts w:ascii="Arial" w:eastAsia="Times New Roman" w:hAnsi="Arial" w:cs="Arial"/>
          <w:lang w:val="sr-Latn-ME"/>
        </w:rPr>
      </w:pPr>
      <w:r w:rsidRPr="00F64EFA">
        <w:rPr>
          <w:rFonts w:ascii="Arial" w:eastAsia="Times New Roman" w:hAnsi="Arial" w:cs="Arial"/>
          <w:color w:val="000000"/>
          <w:lang w:val="sr-Latn-ME"/>
        </w:rPr>
        <w:sym w:font="Wingdings" w:char="F0A8"/>
      </w:r>
      <w:r w:rsidRPr="00F64EFA">
        <w:rPr>
          <w:rFonts w:ascii="Arial" w:eastAsia="Times New Roman" w:hAnsi="Arial" w:cs="Arial"/>
          <w:color w:val="000000"/>
          <w:lang w:val="sr-Latn-ME"/>
        </w:rPr>
        <w:t xml:space="preserve"> </w:t>
      </w:r>
      <w:r w:rsidRPr="00F64EFA">
        <w:rPr>
          <w:rFonts w:ascii="Arial" w:eastAsia="Times New Roman" w:hAnsi="Arial" w:cs="Arial"/>
          <w:lang w:val="sr-Latn-ME"/>
        </w:rPr>
        <w:t xml:space="preserve">odnos cijene i kvaliteta </w:t>
      </w:r>
    </w:p>
    <w:p w14:paraId="67F4723F" w14:textId="77777777" w:rsidR="00CA6EAC" w:rsidRPr="00F64EFA" w:rsidRDefault="00CA6EAC" w:rsidP="00CA6EAC">
      <w:pPr>
        <w:numPr>
          <w:ilvl w:val="0"/>
          <w:numId w:val="31"/>
        </w:numPr>
        <w:spacing w:after="0" w:line="276" w:lineRule="auto"/>
        <w:contextualSpacing/>
        <w:jc w:val="both"/>
        <w:rPr>
          <w:rFonts w:ascii="Arial" w:eastAsia="Times New Roman" w:hAnsi="Arial" w:cs="Arial"/>
          <w:b/>
          <w:bCs/>
          <w:color w:val="000000"/>
          <w:lang w:val="sr-Latn-ME"/>
        </w:rPr>
      </w:pPr>
      <w:r w:rsidRPr="00F64EFA">
        <w:rPr>
          <w:rFonts w:ascii="Arial" w:eastAsia="Times New Roman" w:hAnsi="Arial" w:cs="Arial"/>
          <w:b/>
          <w:bCs/>
          <w:color w:val="000000"/>
          <w:lang w:val="sr-Latn-ME"/>
        </w:rPr>
        <w:t xml:space="preserve">Ponude po parametru cijena vrednovaće se na sljedeći način: </w:t>
      </w:r>
    </w:p>
    <w:p w14:paraId="27CFD83E" w14:textId="4849F38B" w:rsidR="00CA6EAC" w:rsidRPr="00F64EFA" w:rsidRDefault="00CA6EAC" w:rsidP="00CA6EAC">
      <w:pPr>
        <w:spacing w:after="0" w:line="276" w:lineRule="auto"/>
        <w:jc w:val="both"/>
        <w:rPr>
          <w:rFonts w:ascii="Arial" w:eastAsia="Times New Roman" w:hAnsi="Arial" w:cs="Arial"/>
          <w:b/>
          <w:bCs/>
          <w:color w:val="000000"/>
          <w:lang w:val="sr-Latn-ME"/>
        </w:rPr>
      </w:pPr>
      <w:r w:rsidRPr="00F64EFA">
        <w:rPr>
          <w:rFonts w:ascii="Arial" w:eastAsia="Times New Roman" w:hAnsi="Arial" w:cs="Arial"/>
          <w:bCs/>
          <w:color w:val="000000"/>
          <w:lang w:val="sr-Latn-ME"/>
        </w:rPr>
        <w:t>Maksimalan broj bodova po ovom parametru je 80</w:t>
      </w:r>
    </w:p>
    <w:p w14:paraId="6BA797F0" w14:textId="77777777" w:rsidR="00CA6EAC" w:rsidRPr="00F64EFA" w:rsidRDefault="00CA6EAC" w:rsidP="00CA6EAC">
      <w:pPr>
        <w:spacing w:after="0" w:line="276" w:lineRule="auto"/>
        <w:jc w:val="both"/>
        <w:rPr>
          <w:rFonts w:ascii="Arial" w:eastAsia="Times New Roman" w:hAnsi="Arial" w:cs="Arial"/>
          <w:bCs/>
          <w:color w:val="000000"/>
          <w:lang w:val="sr-Latn-ME"/>
        </w:rPr>
      </w:pPr>
      <w:r w:rsidRPr="00F64EFA">
        <w:rPr>
          <w:rFonts w:ascii="Arial" w:eastAsia="Times New Roman" w:hAnsi="Arial" w:cs="Arial"/>
          <w:bCs/>
          <w:color w:val="000000"/>
          <w:lang w:val="sr-Latn-ME"/>
        </w:rPr>
        <w:t>Broj bodova po parametru cijena određuje se po formuli:</w:t>
      </w:r>
    </w:p>
    <w:p w14:paraId="177CD517" w14:textId="1BFFE8AB" w:rsidR="00CA6EAC" w:rsidRPr="00F64EFA" w:rsidRDefault="00CA6EAC" w:rsidP="00CA6EAC">
      <w:pPr>
        <w:spacing w:after="0" w:line="276" w:lineRule="auto"/>
        <w:jc w:val="both"/>
        <w:rPr>
          <w:rFonts w:ascii="Arial" w:eastAsia="Times New Roman" w:hAnsi="Arial" w:cs="Arial"/>
          <w:b/>
          <w:bCs/>
          <w:color w:val="000000"/>
          <w:lang w:val="sr-Latn-ME"/>
        </w:rPr>
      </w:pPr>
      <w:r w:rsidRPr="00F64EFA">
        <w:rPr>
          <w:rFonts w:ascii="Arial" w:eastAsia="Times New Roman" w:hAnsi="Arial" w:cs="Arial"/>
          <w:b/>
          <w:bCs/>
          <w:color w:val="000000"/>
          <w:lang w:val="sr-Latn-ME"/>
        </w:rPr>
        <w:t>C= (C</w:t>
      </w:r>
      <w:r w:rsidRPr="00F64EFA">
        <w:rPr>
          <w:rFonts w:ascii="Arial" w:eastAsia="Times New Roman" w:hAnsi="Arial" w:cs="Arial"/>
          <w:b/>
          <w:bCs/>
          <w:color w:val="000000"/>
          <w:vertAlign w:val="subscript"/>
          <w:lang w:val="sr-Latn-ME"/>
        </w:rPr>
        <w:t>min</w:t>
      </w:r>
      <w:r w:rsidRPr="00F64EFA">
        <w:rPr>
          <w:rFonts w:ascii="Arial" w:eastAsia="Times New Roman" w:hAnsi="Arial" w:cs="Arial"/>
          <w:b/>
          <w:bCs/>
          <w:color w:val="000000"/>
          <w:lang w:val="sr-Latn-ME"/>
        </w:rPr>
        <w:t>/C</w:t>
      </w:r>
      <w:r w:rsidRPr="00F64EFA">
        <w:rPr>
          <w:rFonts w:ascii="Arial" w:eastAsia="Times New Roman" w:hAnsi="Arial" w:cs="Arial"/>
          <w:b/>
          <w:bCs/>
          <w:color w:val="000000"/>
          <w:vertAlign w:val="subscript"/>
          <w:lang w:val="sr-Latn-ME"/>
        </w:rPr>
        <w:t>p</w:t>
      </w:r>
      <w:r w:rsidRPr="00F64EFA">
        <w:rPr>
          <w:rFonts w:ascii="Arial" w:eastAsia="Times New Roman" w:hAnsi="Arial" w:cs="Arial"/>
          <w:b/>
          <w:bCs/>
          <w:color w:val="000000"/>
          <w:lang w:val="sr-Latn-ME"/>
        </w:rPr>
        <w:t>)x80</w:t>
      </w:r>
    </w:p>
    <w:p w14:paraId="2B07936C" w14:textId="77777777" w:rsidR="00CA6EAC" w:rsidRPr="00F64EFA" w:rsidRDefault="00CA6EAC" w:rsidP="00CA6EAC">
      <w:pPr>
        <w:spacing w:after="0" w:line="276" w:lineRule="auto"/>
        <w:jc w:val="both"/>
        <w:rPr>
          <w:rFonts w:ascii="Arial" w:eastAsia="Times New Roman" w:hAnsi="Arial" w:cs="Arial"/>
          <w:bCs/>
          <w:color w:val="000000"/>
          <w:lang w:val="sr-Latn-ME"/>
        </w:rPr>
      </w:pPr>
      <w:r w:rsidRPr="00F64EFA">
        <w:rPr>
          <w:rFonts w:ascii="Arial" w:eastAsia="Times New Roman" w:hAnsi="Arial" w:cs="Arial"/>
          <w:bCs/>
          <w:color w:val="000000"/>
          <w:lang w:val="sr-Latn-ME"/>
        </w:rPr>
        <w:t>đe je:</w:t>
      </w:r>
    </w:p>
    <w:p w14:paraId="5CAF5553" w14:textId="77777777" w:rsidR="00CA6EAC" w:rsidRPr="00F64EFA" w:rsidRDefault="00CA6EAC" w:rsidP="00CA6EAC">
      <w:pPr>
        <w:spacing w:after="0" w:line="276" w:lineRule="auto"/>
        <w:jc w:val="both"/>
        <w:rPr>
          <w:rFonts w:ascii="Arial" w:eastAsia="Times New Roman" w:hAnsi="Arial" w:cs="Arial"/>
          <w:bCs/>
          <w:color w:val="000000"/>
          <w:lang w:val="sr-Latn-ME"/>
        </w:rPr>
      </w:pPr>
      <w:r w:rsidRPr="00F64EFA">
        <w:rPr>
          <w:rFonts w:ascii="Arial" w:eastAsia="Times New Roman" w:hAnsi="Arial" w:cs="Arial"/>
          <w:bCs/>
          <w:color w:val="000000"/>
          <w:lang w:val="sr-Latn-ME"/>
        </w:rPr>
        <w:t>C – broj bodova za ponuđenu cijenu,</w:t>
      </w:r>
    </w:p>
    <w:p w14:paraId="4D6928BE" w14:textId="77777777" w:rsidR="00CA6EAC" w:rsidRPr="00F64EFA" w:rsidRDefault="00CA6EAC" w:rsidP="00CA6EAC">
      <w:pPr>
        <w:spacing w:after="0" w:line="276" w:lineRule="auto"/>
        <w:jc w:val="both"/>
        <w:rPr>
          <w:rFonts w:ascii="Arial" w:eastAsia="Times New Roman" w:hAnsi="Arial" w:cs="Arial"/>
          <w:bCs/>
          <w:color w:val="000000"/>
          <w:lang w:val="sr-Latn-ME"/>
        </w:rPr>
      </w:pPr>
      <w:r w:rsidRPr="00F64EFA">
        <w:rPr>
          <w:rFonts w:ascii="Arial" w:eastAsia="Times New Roman" w:hAnsi="Arial" w:cs="Arial"/>
          <w:bCs/>
          <w:color w:val="000000"/>
          <w:lang w:val="sr-Latn-ME"/>
        </w:rPr>
        <w:t>C</w:t>
      </w:r>
      <w:r w:rsidRPr="00F64EFA">
        <w:rPr>
          <w:rFonts w:ascii="Arial" w:eastAsia="Times New Roman" w:hAnsi="Arial" w:cs="Arial"/>
          <w:bCs/>
          <w:color w:val="000000"/>
          <w:vertAlign w:val="subscript"/>
          <w:lang w:val="sr-Latn-ME"/>
        </w:rPr>
        <w:t>min</w:t>
      </w:r>
      <w:r w:rsidRPr="00F64EFA">
        <w:rPr>
          <w:rFonts w:ascii="Arial" w:eastAsia="Times New Roman" w:hAnsi="Arial" w:cs="Arial"/>
          <w:bCs/>
          <w:color w:val="000000"/>
          <w:lang w:val="sr-Latn-ME"/>
        </w:rPr>
        <w:t xml:space="preserve"> – najniža ponuđena cijena (bez PDV-a),</w:t>
      </w:r>
    </w:p>
    <w:p w14:paraId="564CE7D3" w14:textId="77777777" w:rsidR="00CA6EAC" w:rsidRPr="00F64EFA" w:rsidRDefault="00CA6EAC" w:rsidP="00CA6EAC">
      <w:pPr>
        <w:spacing w:after="0" w:line="276" w:lineRule="auto"/>
        <w:jc w:val="both"/>
        <w:rPr>
          <w:rFonts w:ascii="Arial" w:eastAsia="Times New Roman" w:hAnsi="Arial" w:cs="Arial"/>
          <w:bCs/>
          <w:color w:val="000000"/>
          <w:lang w:val="sr-Latn-ME"/>
        </w:rPr>
      </w:pPr>
      <w:r w:rsidRPr="00F64EFA">
        <w:rPr>
          <w:rFonts w:ascii="Arial" w:eastAsia="Times New Roman" w:hAnsi="Arial" w:cs="Arial"/>
          <w:bCs/>
          <w:color w:val="000000"/>
          <w:lang w:val="sr-Latn-ME"/>
        </w:rPr>
        <w:t>C</w:t>
      </w:r>
      <w:r w:rsidRPr="00F64EFA">
        <w:rPr>
          <w:rFonts w:ascii="Arial" w:eastAsia="Times New Roman" w:hAnsi="Arial" w:cs="Arial"/>
          <w:bCs/>
          <w:color w:val="000000"/>
          <w:vertAlign w:val="subscript"/>
          <w:lang w:val="sr-Latn-ME"/>
        </w:rPr>
        <w:t>p</w:t>
      </w:r>
      <w:r w:rsidRPr="00F64EFA">
        <w:rPr>
          <w:rFonts w:ascii="Arial" w:eastAsia="Times New Roman" w:hAnsi="Arial" w:cs="Arial"/>
          <w:bCs/>
          <w:color w:val="000000"/>
          <w:lang w:val="sr-Latn-ME"/>
        </w:rPr>
        <w:t xml:space="preserve"> –  ponuđena cijena (bez PDV-a),</w:t>
      </w:r>
    </w:p>
    <w:p w14:paraId="5F666B95" w14:textId="2DD5C8E1" w:rsidR="00CA6EAC" w:rsidRPr="00F64EFA" w:rsidRDefault="00CA6EAC" w:rsidP="00CA6EAC">
      <w:pPr>
        <w:spacing w:after="0" w:line="276" w:lineRule="auto"/>
        <w:jc w:val="both"/>
        <w:rPr>
          <w:rFonts w:ascii="Arial" w:eastAsia="Times New Roman" w:hAnsi="Arial" w:cs="Arial"/>
          <w:bCs/>
          <w:color w:val="000000"/>
          <w:lang w:val="sr-Latn-ME"/>
        </w:rPr>
      </w:pPr>
      <w:r w:rsidRPr="00F64EFA">
        <w:rPr>
          <w:rFonts w:ascii="Arial" w:eastAsia="Times New Roman" w:hAnsi="Arial" w:cs="Arial"/>
          <w:bCs/>
          <w:color w:val="000000"/>
          <w:lang w:val="sr-Latn-ME"/>
        </w:rPr>
        <w:t xml:space="preserve">80 – maksimalni broj bodova po ovom parametru.  </w:t>
      </w:r>
    </w:p>
    <w:p w14:paraId="70FD6492" w14:textId="77777777" w:rsidR="00CA6EAC" w:rsidRPr="00F64EFA" w:rsidRDefault="00CA6EAC" w:rsidP="00CA6EAC">
      <w:pPr>
        <w:numPr>
          <w:ilvl w:val="0"/>
          <w:numId w:val="10"/>
        </w:numPr>
        <w:spacing w:after="0" w:line="276" w:lineRule="auto"/>
        <w:jc w:val="both"/>
        <w:rPr>
          <w:rFonts w:ascii="Arial" w:eastAsia="Times New Roman" w:hAnsi="Arial" w:cs="Arial"/>
          <w:b/>
          <w:bCs/>
          <w:color w:val="000000"/>
          <w:lang w:val="sr-Latn-ME"/>
        </w:rPr>
      </w:pPr>
      <w:r w:rsidRPr="00F64EFA">
        <w:rPr>
          <w:rFonts w:ascii="Arial" w:eastAsia="Times New Roman" w:hAnsi="Arial" w:cs="Arial"/>
          <w:b/>
          <w:bCs/>
          <w:color w:val="000000"/>
          <w:lang w:val="sr-Latn-ME"/>
        </w:rPr>
        <w:t>Ponude po parametru kvalitet vrednovaće se na sljedeći način:</w:t>
      </w:r>
    </w:p>
    <w:p w14:paraId="5FE860B9" w14:textId="77777777" w:rsidR="00CA6EAC" w:rsidRPr="00F64EFA" w:rsidRDefault="00CA6EAC" w:rsidP="00CA6EAC">
      <w:pPr>
        <w:spacing w:after="0" w:line="276" w:lineRule="auto"/>
        <w:jc w:val="both"/>
        <w:rPr>
          <w:rFonts w:ascii="Arial" w:eastAsia="Times New Roman" w:hAnsi="Arial" w:cs="Arial"/>
          <w:color w:val="000000"/>
          <w:lang w:val="sr-Latn-ME"/>
        </w:rPr>
      </w:pPr>
      <w:r w:rsidRPr="00F64EFA">
        <w:rPr>
          <w:rFonts w:ascii="Arial" w:eastAsia="Times New Roman" w:hAnsi="Arial" w:cs="Arial"/>
          <w:color w:val="000000"/>
          <w:lang w:val="sr-Latn-ME"/>
        </w:rPr>
        <w:t xml:space="preserve">Najduži ponuđeni garantni rok na kompletne izvedene radove dobija maksimalan broj bodova 20. </w:t>
      </w:r>
    </w:p>
    <w:p w14:paraId="0AC9D372" w14:textId="0EE0C4BE" w:rsidR="00CA6EAC" w:rsidRPr="00F64EFA" w:rsidRDefault="00CA6EAC" w:rsidP="00CA6EAC">
      <w:pPr>
        <w:spacing w:after="0" w:line="276" w:lineRule="auto"/>
        <w:jc w:val="both"/>
        <w:rPr>
          <w:rFonts w:ascii="Arial" w:eastAsia="Times New Roman" w:hAnsi="Arial" w:cs="Arial"/>
          <w:color w:val="000000"/>
          <w:lang w:val="sr-Latn-ME"/>
        </w:rPr>
      </w:pPr>
      <w:r w:rsidRPr="00F64EFA">
        <w:rPr>
          <w:rFonts w:ascii="Arial" w:eastAsia="Times New Roman" w:hAnsi="Arial" w:cs="Arial"/>
          <w:color w:val="000000"/>
          <w:lang w:val="sr-Latn-ME"/>
        </w:rPr>
        <w:t>Bodovi za ostale ponude se obračunavaju proporcijalno u odnosu na najduži ponuđeni garantni rokom na kompletne izvedene radove po formuli: Broj bodova (K2) = Ponuđeni garantni rok na kompletne izvedene radove / najveći ponuđeni garantni rok na kompletne izvedene radove x 20. Napomena: Ponuđeni garantni rok na kompletne izvedene radove ne može biti kraći od 24 mjeseca od dana potpisivanja zapisnika o primopredaji radova. Ponuđač je dužan da u ponudi navede garantni rok, iskazan u mjesecima.</w:t>
      </w:r>
    </w:p>
    <w:p w14:paraId="0CC93348" w14:textId="5D3C4B9D" w:rsidR="00682AA4" w:rsidRPr="00F64EFA" w:rsidRDefault="00682AA4" w:rsidP="00CA6EAC">
      <w:pPr>
        <w:spacing w:after="0" w:line="276" w:lineRule="auto"/>
        <w:jc w:val="both"/>
        <w:rPr>
          <w:rFonts w:ascii="Arial" w:eastAsia="Times New Roman" w:hAnsi="Arial" w:cs="Arial"/>
          <w:b/>
          <w:bCs/>
          <w:color w:val="000000"/>
          <w:lang w:val="sr-Latn-ME"/>
        </w:rPr>
      </w:pPr>
    </w:p>
    <w:p w14:paraId="50291888" w14:textId="77777777" w:rsidR="00C40770" w:rsidRPr="00F64EFA" w:rsidRDefault="00C40770" w:rsidP="00E2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ind w:left="357" w:hanging="357"/>
        <w:outlineLvl w:val="0"/>
        <w:rPr>
          <w:rFonts w:ascii="Arial" w:hAnsi="Arial" w:cs="Arial"/>
          <w:b/>
          <w:lang w:val="sr-Latn-ME"/>
        </w:rPr>
      </w:pPr>
      <w:r w:rsidRPr="00F64EFA">
        <w:rPr>
          <w:rFonts w:ascii="Arial" w:hAnsi="Arial" w:cs="Arial"/>
          <w:b/>
          <w:lang w:val="sr-Latn-ME"/>
        </w:rPr>
        <w:t>JEZIK PONUDE</w:t>
      </w:r>
      <w:bookmarkEnd w:id="12"/>
    </w:p>
    <w:p w14:paraId="0774E1A3" w14:textId="77777777" w:rsidR="00C8057F" w:rsidRPr="00F64EFA" w:rsidRDefault="00C8057F" w:rsidP="0067612D">
      <w:pPr>
        <w:spacing w:after="0" w:line="257" w:lineRule="auto"/>
        <w:jc w:val="both"/>
        <w:rPr>
          <w:rFonts w:ascii="Arial" w:hAnsi="Arial" w:cs="Arial"/>
          <w:color w:val="000000"/>
          <w:lang w:val="sr-Latn-ME"/>
        </w:rPr>
      </w:pPr>
    </w:p>
    <w:p w14:paraId="133CF131" w14:textId="6006FF16" w:rsidR="00C40770" w:rsidRPr="00F64EFA" w:rsidRDefault="00C40770" w:rsidP="0067612D">
      <w:pPr>
        <w:spacing w:after="0" w:line="257" w:lineRule="auto"/>
        <w:jc w:val="both"/>
        <w:rPr>
          <w:rFonts w:ascii="Arial" w:hAnsi="Arial" w:cs="Arial"/>
          <w:color w:val="000000"/>
          <w:lang w:val="sr-Latn-ME"/>
        </w:rPr>
      </w:pPr>
      <w:r w:rsidRPr="00F64EFA">
        <w:rPr>
          <w:rFonts w:ascii="Arial" w:hAnsi="Arial" w:cs="Arial"/>
          <w:color w:val="000000"/>
          <w:lang w:val="sr-Latn-ME"/>
        </w:rPr>
        <w:t>Ponuda se sačinjava na:</w:t>
      </w:r>
    </w:p>
    <w:p w14:paraId="23FDA4CB" w14:textId="1E4B2CB3" w:rsidR="00892969" w:rsidRPr="00F64EFA" w:rsidRDefault="00BA2B40" w:rsidP="0067612D">
      <w:pPr>
        <w:spacing w:after="0" w:line="257" w:lineRule="auto"/>
        <w:jc w:val="both"/>
        <w:rPr>
          <w:rFonts w:ascii="Arial" w:hAnsi="Arial" w:cs="Arial"/>
          <w:color w:val="000000"/>
          <w:lang w:val="sr-Latn-ME"/>
        </w:rPr>
      </w:pPr>
      <w:bookmarkStart w:id="13" w:name="_Hlk169270999"/>
      <w:r w:rsidRPr="00F64EFA">
        <w:rPr>
          <w:rFonts w:ascii="Arial" w:hAnsi="Arial" w:cs="Arial"/>
          <w:lang w:val="sr-Latn-ME"/>
        </w:rPr>
        <w:sym w:font="Wingdings" w:char="F0A8"/>
      </w:r>
      <w:bookmarkEnd w:id="13"/>
      <w:r w:rsidR="00EE22D1" w:rsidRPr="00F64EFA">
        <w:rPr>
          <w:rFonts w:ascii="Arial" w:hAnsi="Arial" w:cs="Arial"/>
          <w:color w:val="000000"/>
          <w:lang w:val="sr-Latn-ME"/>
        </w:rPr>
        <w:t xml:space="preserve"> </w:t>
      </w:r>
      <w:r w:rsidR="00C40770" w:rsidRPr="00F64EFA">
        <w:rPr>
          <w:rFonts w:ascii="Arial" w:hAnsi="Arial" w:cs="Arial"/>
          <w:color w:val="000000"/>
          <w:lang w:val="sr-Latn-ME"/>
        </w:rPr>
        <w:t>crnogorski jezik i drugi jezik koji je u službenoj upotrebi u Crnoj Gori, u skladu sa Ustavom i zakonom</w:t>
      </w:r>
    </w:p>
    <w:p w14:paraId="41459B5C" w14:textId="35C47AC9" w:rsidR="00C40770" w:rsidRPr="00F64EFA" w:rsidRDefault="00C40770" w:rsidP="003B3C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4" w:name="_Toc62730561"/>
      <w:r w:rsidRPr="00F64EFA">
        <w:rPr>
          <w:rFonts w:ascii="Arial" w:hAnsi="Arial" w:cs="Arial"/>
          <w:b/>
          <w:lang w:val="sr-Latn-ME"/>
        </w:rPr>
        <w:lastRenderedPageBreak/>
        <w:t>NAČIN, MJESTO I VRIJEME PODNOŠENJA PONUDA I OTVARANJA PONUDA</w:t>
      </w:r>
      <w:bookmarkEnd w:id="14"/>
    </w:p>
    <w:p w14:paraId="1DB87DD9" w14:textId="6F75F9AF" w:rsidR="00E9748F" w:rsidRPr="00F64EFA" w:rsidRDefault="00E9748F" w:rsidP="00E9748F">
      <w:pPr>
        <w:jc w:val="both"/>
        <w:rPr>
          <w:rFonts w:ascii="Arial" w:hAnsi="Arial" w:cs="Arial"/>
          <w:lang w:val="sr-Latn-ME"/>
        </w:rPr>
      </w:pPr>
      <w:r w:rsidRPr="00F64EFA">
        <w:rPr>
          <w:rFonts w:ascii="Arial" w:hAnsi="Arial" w:cs="Arial"/>
          <w:lang w:val="sr-Latn-ME"/>
        </w:rPr>
        <w:t xml:space="preserve">Ponude se podnose preko ESJN-a zaključno sa danom </w:t>
      </w:r>
      <w:bookmarkStart w:id="15" w:name="_Hlk162381153"/>
      <w:bookmarkStart w:id="16" w:name="_Hlk164539403"/>
      <w:r w:rsidR="0085410E" w:rsidRPr="00F64EFA">
        <w:rPr>
          <w:rFonts w:ascii="Arial" w:hAnsi="Arial" w:cs="Arial"/>
          <w:lang w:val="sr-Latn-ME"/>
        </w:rPr>
        <w:t>12</w:t>
      </w:r>
      <w:r w:rsidR="00FF1955" w:rsidRPr="00F64EFA">
        <w:rPr>
          <w:rFonts w:ascii="Arial" w:hAnsi="Arial" w:cs="Arial"/>
          <w:lang w:val="sr-Latn-ME"/>
        </w:rPr>
        <w:t>.</w:t>
      </w:r>
      <w:r w:rsidR="0085410E" w:rsidRPr="00F64EFA">
        <w:rPr>
          <w:rFonts w:ascii="Arial" w:hAnsi="Arial" w:cs="Arial"/>
          <w:lang w:val="sr-Latn-ME"/>
        </w:rPr>
        <w:t>02</w:t>
      </w:r>
      <w:r w:rsidR="00DD472B" w:rsidRPr="00F64EFA">
        <w:rPr>
          <w:rFonts w:ascii="Arial" w:hAnsi="Arial" w:cs="Arial"/>
          <w:lang w:val="sr-Latn-ME"/>
        </w:rPr>
        <w:t>.</w:t>
      </w:r>
      <w:r w:rsidRPr="00F64EFA">
        <w:rPr>
          <w:rFonts w:ascii="Arial" w:hAnsi="Arial" w:cs="Arial"/>
          <w:lang w:val="sr-Latn-ME"/>
        </w:rPr>
        <w:t>202</w:t>
      </w:r>
      <w:bookmarkEnd w:id="15"/>
      <w:r w:rsidR="0085410E" w:rsidRPr="00F64EFA">
        <w:rPr>
          <w:rFonts w:ascii="Arial" w:hAnsi="Arial" w:cs="Arial"/>
          <w:lang w:val="sr-Latn-ME"/>
        </w:rPr>
        <w:t>6</w:t>
      </w:r>
      <w:r w:rsidRPr="00F64EFA">
        <w:rPr>
          <w:rFonts w:ascii="Arial" w:hAnsi="Arial" w:cs="Arial"/>
          <w:lang w:val="sr-Latn-ME"/>
        </w:rPr>
        <w:t xml:space="preserve">. </w:t>
      </w:r>
      <w:bookmarkEnd w:id="16"/>
      <w:r w:rsidRPr="00F64EFA">
        <w:rPr>
          <w:rFonts w:ascii="Arial" w:hAnsi="Arial" w:cs="Arial"/>
          <w:lang w:val="sr-Latn-ME"/>
        </w:rPr>
        <w:t>godine do 10:00 sati.</w:t>
      </w:r>
    </w:p>
    <w:p w14:paraId="02C48E27" w14:textId="2742DE90" w:rsidR="00E9748F" w:rsidRPr="00F64EFA" w:rsidRDefault="00E9748F" w:rsidP="00E9748F">
      <w:pPr>
        <w:jc w:val="both"/>
        <w:rPr>
          <w:rFonts w:ascii="Arial" w:hAnsi="Arial" w:cs="Arial"/>
          <w:lang w:val="sr-Latn-ME"/>
        </w:rPr>
      </w:pPr>
      <w:r w:rsidRPr="00F64EFA">
        <w:rPr>
          <w:rFonts w:ascii="Arial" w:hAnsi="Arial" w:cs="Arial"/>
          <w:lang w:val="sr-Latn-ME"/>
        </w:rPr>
        <w:t xml:space="preserve">Otvaranje ponuda održaće se dana </w:t>
      </w:r>
      <w:r w:rsidR="0085410E" w:rsidRPr="00F64EFA">
        <w:rPr>
          <w:rFonts w:ascii="Arial" w:hAnsi="Arial" w:cs="Arial"/>
          <w:lang w:val="sr-Latn-ME"/>
        </w:rPr>
        <w:t>12</w:t>
      </w:r>
      <w:r w:rsidR="00FF1955" w:rsidRPr="00F64EFA">
        <w:rPr>
          <w:rFonts w:ascii="Arial" w:hAnsi="Arial" w:cs="Arial"/>
          <w:lang w:val="sr-Latn-ME"/>
        </w:rPr>
        <w:t>.</w:t>
      </w:r>
      <w:r w:rsidR="0085410E" w:rsidRPr="00F64EFA">
        <w:rPr>
          <w:rFonts w:ascii="Arial" w:hAnsi="Arial" w:cs="Arial"/>
          <w:lang w:val="sr-Latn-ME"/>
        </w:rPr>
        <w:t>02</w:t>
      </w:r>
      <w:r w:rsidR="00FF1955" w:rsidRPr="00F64EFA">
        <w:rPr>
          <w:rFonts w:ascii="Arial" w:hAnsi="Arial" w:cs="Arial"/>
          <w:lang w:val="sr-Latn-ME"/>
        </w:rPr>
        <w:t>.</w:t>
      </w:r>
      <w:r w:rsidR="00A9761D" w:rsidRPr="00F64EFA">
        <w:rPr>
          <w:rFonts w:ascii="Arial" w:hAnsi="Arial" w:cs="Arial"/>
          <w:lang w:val="sr-Latn-ME"/>
        </w:rPr>
        <w:t>202</w:t>
      </w:r>
      <w:r w:rsidR="0085410E" w:rsidRPr="00F64EFA">
        <w:rPr>
          <w:rFonts w:ascii="Arial" w:hAnsi="Arial" w:cs="Arial"/>
          <w:lang w:val="sr-Latn-ME"/>
        </w:rPr>
        <w:t>6</w:t>
      </w:r>
      <w:r w:rsidR="005849F8" w:rsidRPr="00F64EFA">
        <w:rPr>
          <w:rFonts w:ascii="Arial" w:hAnsi="Arial" w:cs="Arial"/>
          <w:lang w:val="sr-Latn-ME"/>
        </w:rPr>
        <w:t>.</w:t>
      </w:r>
      <w:r w:rsidRPr="00F64EFA">
        <w:rPr>
          <w:rFonts w:ascii="Arial" w:hAnsi="Arial" w:cs="Arial"/>
          <w:lang w:val="sr-Latn-ME"/>
        </w:rPr>
        <w:t xml:space="preserve"> godine u 10:00  sati. </w:t>
      </w:r>
    </w:p>
    <w:p w14:paraId="6D5CE0B9" w14:textId="13A50557" w:rsidR="00E9748F" w:rsidRPr="00F64EFA" w:rsidRDefault="00E9748F" w:rsidP="00E9748F">
      <w:pPr>
        <w:jc w:val="both"/>
        <w:rPr>
          <w:rFonts w:ascii="Arial" w:hAnsi="Arial" w:cs="Arial"/>
          <w:lang w:val="sr-Latn-ME"/>
        </w:rPr>
      </w:pPr>
      <w:r w:rsidRPr="00F64EFA">
        <w:rPr>
          <w:rFonts w:ascii="Arial" w:hAnsi="Arial" w:cs="Arial"/>
          <w:lang w:val="sr-Latn-ME"/>
        </w:rPr>
        <w:sym w:font="Wingdings" w:char="F0A8"/>
      </w:r>
      <w:r w:rsidRPr="00F64EFA">
        <w:rPr>
          <w:rFonts w:ascii="Arial" w:hAnsi="Arial" w:cs="Arial"/>
          <w:lang w:val="sr-Latn-ME"/>
        </w:rPr>
        <w:t xml:space="preserve"> U skladu sa članom 122 Zakona o javnim nabavkama, garancija ponude podnosi se u elektronskom obliku putem ESJN.</w:t>
      </w:r>
    </w:p>
    <w:p w14:paraId="1F261AC3" w14:textId="77777777" w:rsidR="00E9748F" w:rsidRPr="00F64EFA" w:rsidRDefault="00E9748F" w:rsidP="00E9748F">
      <w:pPr>
        <w:jc w:val="both"/>
        <w:rPr>
          <w:rFonts w:ascii="Arial" w:hAnsi="Arial" w:cs="Arial"/>
          <w:lang w:val="sr-Latn-ME"/>
        </w:rPr>
      </w:pPr>
      <w:r w:rsidRPr="00F64EFA">
        <w:rPr>
          <w:rFonts w:ascii="Arial" w:hAnsi="Arial" w:cs="Arial"/>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3DD6091" w14:textId="77777777" w:rsidR="00E9748F" w:rsidRPr="00F64EFA" w:rsidRDefault="00E9748F" w:rsidP="00E9748F">
      <w:pPr>
        <w:jc w:val="both"/>
        <w:rPr>
          <w:rFonts w:ascii="Arial" w:hAnsi="Arial" w:cs="Arial"/>
          <w:lang w:val="sr-Latn-ME"/>
        </w:rPr>
      </w:pPr>
      <w:r w:rsidRPr="00F64EFA">
        <w:rPr>
          <w:rFonts w:ascii="Arial" w:hAnsi="Arial" w:cs="Arial"/>
          <w:lang w:val="sr-Latn-ME"/>
        </w:rPr>
        <w:sym w:font="Wingdings" w:char="F0A8"/>
      </w:r>
      <w:r w:rsidRPr="00F64EFA">
        <w:rPr>
          <w:rFonts w:ascii="Arial" w:hAnsi="Arial" w:cs="Arial"/>
          <w:lang w:val="sr-Latn-ME"/>
        </w:rPr>
        <w:t xml:space="preserve"> Dio ponude koje se ne dostavlja preko ESJN-a, a odnosi se na garanciju ponude dostavlja se: </w:t>
      </w:r>
    </w:p>
    <w:p w14:paraId="2ECE5738" w14:textId="55E9CE8E" w:rsidR="00E9748F" w:rsidRPr="00F64EFA" w:rsidRDefault="00E9748F" w:rsidP="00E9748F">
      <w:pPr>
        <w:numPr>
          <w:ilvl w:val="0"/>
          <w:numId w:val="8"/>
        </w:numPr>
        <w:spacing w:after="0" w:line="240" w:lineRule="auto"/>
        <w:jc w:val="both"/>
        <w:rPr>
          <w:rFonts w:ascii="Arial" w:hAnsi="Arial" w:cs="Arial"/>
          <w:lang w:val="sr-Latn-ME"/>
        </w:rPr>
      </w:pPr>
      <w:r w:rsidRPr="00F64EFA">
        <w:rPr>
          <w:rFonts w:ascii="Arial" w:hAnsi="Arial" w:cs="Arial"/>
          <w:lang w:val="sr-Latn-ME"/>
        </w:rPr>
        <w:t xml:space="preserve">neposrednom predajom na arhivi naručioca na adresi ul. </w:t>
      </w:r>
      <w:r w:rsidR="005849F8" w:rsidRPr="00F64EFA">
        <w:rPr>
          <w:rFonts w:ascii="Arial" w:hAnsi="Arial" w:cs="Arial"/>
          <w:lang w:val="it-IT"/>
        </w:rPr>
        <w:t>8. marta bb, Podgorica</w:t>
      </w:r>
      <w:r w:rsidRPr="00F64EFA">
        <w:rPr>
          <w:rFonts w:ascii="Arial" w:hAnsi="Arial" w:cs="Arial"/>
          <w:lang w:val="sr-Latn-ME"/>
        </w:rPr>
        <w:t>;</w:t>
      </w:r>
    </w:p>
    <w:p w14:paraId="041287A1" w14:textId="77777777" w:rsidR="005849F8" w:rsidRPr="00F64EFA" w:rsidRDefault="005849F8" w:rsidP="005849F8">
      <w:pPr>
        <w:spacing w:after="0" w:line="240" w:lineRule="auto"/>
        <w:ind w:left="720"/>
        <w:jc w:val="both"/>
        <w:rPr>
          <w:rFonts w:ascii="Arial" w:hAnsi="Arial" w:cs="Arial"/>
          <w:lang w:val="sr-Latn-ME"/>
        </w:rPr>
      </w:pPr>
    </w:p>
    <w:p w14:paraId="2528D982" w14:textId="6E8469A5" w:rsidR="005849F8" w:rsidRPr="00F64EFA" w:rsidRDefault="00E9748F" w:rsidP="005849F8">
      <w:pPr>
        <w:numPr>
          <w:ilvl w:val="0"/>
          <w:numId w:val="8"/>
        </w:numPr>
        <w:spacing w:after="0" w:line="240" w:lineRule="auto"/>
        <w:jc w:val="both"/>
        <w:rPr>
          <w:rFonts w:ascii="Arial" w:hAnsi="Arial" w:cs="Arial"/>
          <w:lang w:val="sr-Latn-ME"/>
        </w:rPr>
      </w:pPr>
      <w:r w:rsidRPr="00F64EFA">
        <w:rPr>
          <w:rFonts w:ascii="Arial" w:hAnsi="Arial" w:cs="Arial"/>
          <w:lang w:val="sr-Latn-ME"/>
        </w:rPr>
        <w:t xml:space="preserve">preporučenom pošiljkom sa povratnicom na adresi </w:t>
      </w:r>
      <w:r w:rsidR="005849F8" w:rsidRPr="00F64EFA">
        <w:rPr>
          <w:rFonts w:ascii="Arial" w:hAnsi="Arial" w:cs="Arial"/>
          <w:lang w:val="it-IT"/>
        </w:rPr>
        <w:t>ul. 8. marta bb, Podgorica</w:t>
      </w:r>
      <w:r w:rsidRPr="00F64EFA">
        <w:rPr>
          <w:rFonts w:ascii="Arial" w:hAnsi="Arial" w:cs="Arial"/>
          <w:lang w:val="sr-Latn-ME"/>
        </w:rPr>
        <w:t>;</w:t>
      </w:r>
    </w:p>
    <w:p w14:paraId="6820107D" w14:textId="77777777" w:rsidR="00A34220" w:rsidRPr="00F64EFA" w:rsidRDefault="00A34220" w:rsidP="00A34220">
      <w:pPr>
        <w:spacing w:after="0" w:line="240" w:lineRule="auto"/>
        <w:jc w:val="both"/>
        <w:rPr>
          <w:rFonts w:ascii="Arial" w:hAnsi="Arial" w:cs="Arial"/>
          <w:lang w:val="sr-Latn-ME"/>
        </w:rPr>
      </w:pPr>
    </w:p>
    <w:p w14:paraId="3A7A22E6" w14:textId="22982A4D" w:rsidR="00E9748F" w:rsidRPr="00F64EFA" w:rsidRDefault="00E9748F" w:rsidP="00E9748F">
      <w:pPr>
        <w:jc w:val="both"/>
        <w:rPr>
          <w:rFonts w:ascii="Arial" w:hAnsi="Arial" w:cs="Arial"/>
          <w:lang w:val="sr-Latn-ME"/>
        </w:rPr>
      </w:pPr>
      <w:r w:rsidRPr="00F64EFA">
        <w:rPr>
          <w:rFonts w:ascii="Arial" w:hAnsi="Arial" w:cs="Arial"/>
          <w:lang w:val="sr-Latn-ME"/>
        </w:rPr>
        <w:t xml:space="preserve">radnim danima od 08:00 do </w:t>
      </w:r>
      <w:r w:rsidR="00C33F59" w:rsidRPr="00F64EFA">
        <w:rPr>
          <w:rFonts w:ascii="Arial" w:hAnsi="Arial" w:cs="Arial"/>
          <w:lang w:val="sr-Latn-ME"/>
        </w:rPr>
        <w:t>14</w:t>
      </w:r>
      <w:r w:rsidRPr="00F64EFA">
        <w:rPr>
          <w:rFonts w:ascii="Arial" w:hAnsi="Arial" w:cs="Arial"/>
          <w:lang w:val="sr-Latn-ME"/>
        </w:rPr>
        <w:t>:</w:t>
      </w:r>
      <w:r w:rsidR="00C33F59" w:rsidRPr="00F64EFA">
        <w:rPr>
          <w:rFonts w:ascii="Arial" w:hAnsi="Arial" w:cs="Arial"/>
          <w:lang w:val="sr-Latn-ME"/>
        </w:rPr>
        <w:t>3</w:t>
      </w:r>
      <w:r w:rsidRPr="00F64EFA">
        <w:rPr>
          <w:rFonts w:ascii="Arial" w:hAnsi="Arial" w:cs="Arial"/>
          <w:lang w:val="sr-Latn-ME"/>
        </w:rPr>
        <w:t xml:space="preserve">0 sati, zaključno sa danom </w:t>
      </w:r>
      <w:r w:rsidR="0085410E" w:rsidRPr="00F64EFA">
        <w:rPr>
          <w:rFonts w:ascii="Arial" w:hAnsi="Arial" w:cs="Arial"/>
          <w:lang w:val="sr-Latn-ME"/>
        </w:rPr>
        <w:t>12</w:t>
      </w:r>
      <w:r w:rsidR="00FF1955" w:rsidRPr="00F64EFA">
        <w:rPr>
          <w:rFonts w:ascii="Arial" w:hAnsi="Arial" w:cs="Arial"/>
          <w:lang w:val="sr-Latn-ME"/>
        </w:rPr>
        <w:t>.</w:t>
      </w:r>
      <w:r w:rsidR="0085410E" w:rsidRPr="00F64EFA">
        <w:rPr>
          <w:rFonts w:ascii="Arial" w:hAnsi="Arial" w:cs="Arial"/>
          <w:lang w:val="sr-Latn-ME"/>
        </w:rPr>
        <w:t>02</w:t>
      </w:r>
      <w:r w:rsidR="00FF1955" w:rsidRPr="00F64EFA">
        <w:rPr>
          <w:rFonts w:ascii="Arial" w:hAnsi="Arial" w:cs="Arial"/>
          <w:lang w:val="sr-Latn-ME"/>
        </w:rPr>
        <w:t>.</w:t>
      </w:r>
      <w:r w:rsidR="00DD472B" w:rsidRPr="00F64EFA">
        <w:rPr>
          <w:rFonts w:ascii="Arial" w:hAnsi="Arial" w:cs="Arial"/>
          <w:lang w:val="sr-Latn-ME"/>
        </w:rPr>
        <w:t>202</w:t>
      </w:r>
      <w:r w:rsidR="0085410E" w:rsidRPr="00F64EFA">
        <w:rPr>
          <w:rFonts w:ascii="Arial" w:hAnsi="Arial" w:cs="Arial"/>
          <w:lang w:val="sr-Latn-ME"/>
        </w:rPr>
        <w:t>6</w:t>
      </w:r>
      <w:r w:rsidRPr="00F64EFA">
        <w:rPr>
          <w:rFonts w:ascii="Arial" w:hAnsi="Arial" w:cs="Arial"/>
          <w:lang w:val="sr-Latn-ME"/>
        </w:rPr>
        <w:t>. godine do 10:00 sati.</w:t>
      </w:r>
    </w:p>
    <w:p w14:paraId="4E56CB65" w14:textId="36393B95" w:rsidR="00C8057F" w:rsidRPr="00F64EFA" w:rsidRDefault="00E9748F" w:rsidP="00C40770">
      <w:pPr>
        <w:jc w:val="both"/>
        <w:rPr>
          <w:rFonts w:ascii="Arial" w:hAnsi="Arial" w:cs="Arial"/>
          <w:lang w:val="sr-Latn-ME"/>
        </w:rPr>
      </w:pPr>
      <w:r w:rsidRPr="00F64EFA">
        <w:rPr>
          <w:rFonts w:ascii="Arial" w:hAnsi="Arial" w:cs="Arial"/>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7B552D0D" w14:textId="77777777" w:rsidR="00C40770" w:rsidRPr="00F64EFA"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7" w:name="_Toc62730562"/>
      <w:r w:rsidRPr="00F64EFA">
        <w:rPr>
          <w:rFonts w:ascii="Arial" w:hAnsi="Arial" w:cs="Arial"/>
          <w:b/>
          <w:lang w:val="sr-Latn-ME"/>
        </w:rPr>
        <w:t>USLOVI ZA AKTIVIRANJE GARANCIJE PONUDE</w:t>
      </w:r>
      <w:r w:rsidRPr="00F64EFA">
        <w:rPr>
          <w:rFonts w:ascii="Arial" w:hAnsi="Arial" w:cs="Arial"/>
          <w:vertAlign w:val="superscript"/>
          <w:lang w:val="sr-Latn-ME"/>
        </w:rPr>
        <w:footnoteReference w:id="9"/>
      </w:r>
      <w:bookmarkEnd w:id="17"/>
    </w:p>
    <w:p w14:paraId="0DAE4961" w14:textId="77777777" w:rsidR="00C40770" w:rsidRPr="00F64EFA" w:rsidRDefault="00C40770" w:rsidP="005242FD">
      <w:pPr>
        <w:spacing w:after="0" w:line="257" w:lineRule="auto"/>
        <w:jc w:val="both"/>
        <w:rPr>
          <w:rFonts w:ascii="Arial" w:hAnsi="Arial" w:cs="Arial"/>
          <w:lang w:val="sr-Latn-ME"/>
        </w:rPr>
      </w:pPr>
      <w:r w:rsidRPr="00F64EFA">
        <w:rPr>
          <w:rFonts w:ascii="Arial" w:hAnsi="Arial" w:cs="Arial"/>
          <w:lang w:val="sr-Latn-ME"/>
        </w:rPr>
        <w:t xml:space="preserve">Garancija ponude će se aktivirati ako ponuđač: </w:t>
      </w:r>
    </w:p>
    <w:p w14:paraId="7241D93D" w14:textId="77777777" w:rsidR="00C40770" w:rsidRPr="00F64EFA" w:rsidRDefault="00C40770" w:rsidP="005242FD">
      <w:pPr>
        <w:pStyle w:val="T30X"/>
        <w:spacing w:before="0" w:after="0" w:line="257" w:lineRule="auto"/>
        <w:ind w:left="567" w:hanging="283"/>
        <w:rPr>
          <w:rFonts w:ascii="Arial" w:hAnsi="Arial" w:cs="Arial"/>
          <w:lang w:val="sr-Latn-ME"/>
        </w:rPr>
      </w:pPr>
      <w:r w:rsidRPr="00F64EFA">
        <w:rPr>
          <w:rFonts w:ascii="Arial" w:hAnsi="Arial" w:cs="Arial"/>
          <w:lang w:val="sr-Latn-ME"/>
        </w:rPr>
        <w:t>1) odustane od ponude u roku važenja ponude i/ili</w:t>
      </w:r>
    </w:p>
    <w:p w14:paraId="7DC166EB" w14:textId="3971B531" w:rsidR="00C8057F" w:rsidRPr="00F64EFA" w:rsidRDefault="00C40770" w:rsidP="005242FD">
      <w:pPr>
        <w:pStyle w:val="T30X"/>
        <w:spacing w:before="0" w:after="0" w:line="257" w:lineRule="auto"/>
        <w:rPr>
          <w:rFonts w:ascii="Arial" w:hAnsi="Arial" w:cs="Arial"/>
          <w:lang w:val="sr-Latn-ME"/>
        </w:rPr>
      </w:pPr>
      <w:r w:rsidRPr="00F64EFA">
        <w:rPr>
          <w:rFonts w:ascii="Arial" w:hAnsi="Arial" w:cs="Arial"/>
          <w:lang w:val="sr-Latn-ME"/>
        </w:rPr>
        <w:t xml:space="preserve"> 2) odbije da zaključi ugovor o javnoj nabavci ili okvirni sporazum.</w:t>
      </w:r>
    </w:p>
    <w:p w14:paraId="7460A239" w14:textId="77777777" w:rsidR="00C40770" w:rsidRPr="00F64EFA"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8" w:name="_Toc62730563"/>
      <w:r w:rsidRPr="00F64EFA">
        <w:rPr>
          <w:rFonts w:ascii="Arial" w:hAnsi="Arial" w:cs="Arial"/>
          <w:b/>
          <w:lang w:val="sr-Latn-ME"/>
        </w:rPr>
        <w:t>TAJNOST PODATAKA</w:t>
      </w:r>
      <w:bookmarkEnd w:id="18"/>
    </w:p>
    <w:p w14:paraId="389C401E" w14:textId="0BA5F142" w:rsidR="00C40770" w:rsidRPr="00F64EFA" w:rsidRDefault="00C40770" w:rsidP="005242FD">
      <w:pPr>
        <w:spacing w:after="0"/>
        <w:jc w:val="both"/>
        <w:rPr>
          <w:rFonts w:ascii="Arial" w:hAnsi="Arial" w:cs="Arial"/>
          <w:color w:val="000000"/>
          <w:lang w:val="sr-Latn-ME"/>
        </w:rPr>
      </w:pPr>
      <w:r w:rsidRPr="00F64EFA">
        <w:rPr>
          <w:rFonts w:ascii="Arial" w:hAnsi="Arial" w:cs="Arial"/>
          <w:color w:val="000000"/>
          <w:lang w:val="sr-Latn-ME"/>
        </w:rPr>
        <w:t>Tenderska dokumentacija sadrži tajne podatke</w:t>
      </w:r>
    </w:p>
    <w:p w14:paraId="5D547FC9" w14:textId="419D41BA" w:rsidR="00C40770" w:rsidRPr="00F64EFA" w:rsidRDefault="00BA2B40" w:rsidP="005242FD">
      <w:pPr>
        <w:spacing w:after="0" w:line="257" w:lineRule="auto"/>
        <w:jc w:val="both"/>
        <w:rPr>
          <w:rFonts w:ascii="Arial" w:hAnsi="Arial" w:cs="Arial"/>
          <w:color w:val="000000"/>
          <w:lang w:val="sr-Latn-ME"/>
        </w:rPr>
      </w:pPr>
      <w:r w:rsidRPr="00F64EFA">
        <w:rPr>
          <w:rFonts w:ascii="Arial" w:hAnsi="Arial" w:cs="Arial"/>
          <w:lang w:val="sr-Latn-ME"/>
        </w:rPr>
        <w:sym w:font="Wingdings" w:char="F0A8"/>
      </w:r>
      <w:r w:rsidR="00C40770" w:rsidRPr="00F64EFA">
        <w:rPr>
          <w:rFonts w:ascii="Arial" w:hAnsi="Arial" w:cs="Arial"/>
          <w:color w:val="000000"/>
          <w:lang w:val="sr-Latn-ME"/>
        </w:rPr>
        <w:t xml:space="preserve"> ne</w:t>
      </w:r>
    </w:p>
    <w:p w14:paraId="0DB72767" w14:textId="77777777" w:rsidR="00C40770" w:rsidRPr="00F64EFA"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9" w:name="_Toc62730564"/>
      <w:r w:rsidRPr="00F64EFA">
        <w:rPr>
          <w:rFonts w:ascii="Arial" w:hAnsi="Arial" w:cs="Arial"/>
          <w:b/>
          <w:lang w:val="sr-Latn-ME"/>
        </w:rPr>
        <w:t>UPUTSTVO ZA SAČINJAVANJE PONUDE</w:t>
      </w:r>
      <w:bookmarkEnd w:id="19"/>
    </w:p>
    <w:p w14:paraId="466F44AD" w14:textId="29D6CB4A" w:rsidR="00C40770" w:rsidRPr="00F64EFA" w:rsidRDefault="00C40770" w:rsidP="00623DB0">
      <w:pPr>
        <w:spacing w:after="0" w:line="240" w:lineRule="auto"/>
        <w:jc w:val="both"/>
        <w:rPr>
          <w:rFonts w:ascii="Arial" w:hAnsi="Arial" w:cs="Arial"/>
          <w:lang w:val="sr-Latn-ME"/>
        </w:rPr>
      </w:pPr>
      <w:r w:rsidRPr="00F64EFA">
        <w:rPr>
          <w:rFonts w:ascii="Arial" w:hAnsi="Arial" w:cs="Arial"/>
          <w:lang w:val="sr-Latn-ME"/>
        </w:rPr>
        <w:t>Ponud</w:t>
      </w:r>
      <w:r w:rsidR="00492E95" w:rsidRPr="00F64EFA">
        <w:rPr>
          <w:rFonts w:ascii="Arial" w:hAnsi="Arial" w:cs="Arial"/>
          <w:lang w:val="sr-Latn-ME"/>
        </w:rPr>
        <w:t>a</w:t>
      </w:r>
      <w:r w:rsidRPr="00F64EFA">
        <w:rPr>
          <w:rFonts w:ascii="Arial" w:hAnsi="Arial" w:cs="Arial"/>
          <w:lang w:val="sr-Latn-ME"/>
        </w:rPr>
        <w:t xml:space="preserve"> se sačinjava u ESJN u skladu sa tenderskom dokumentacijom i važećim Pravilnikom o sadržaju ponude i uputstvu za sačinjavanje i podnošenje ponude. </w:t>
      </w:r>
    </w:p>
    <w:p w14:paraId="35AA8BC5" w14:textId="77777777" w:rsidR="00C40770" w:rsidRPr="00F64EFA" w:rsidRDefault="00C40770" w:rsidP="00623DB0">
      <w:pPr>
        <w:spacing w:after="0" w:line="240" w:lineRule="auto"/>
        <w:jc w:val="both"/>
        <w:rPr>
          <w:rFonts w:ascii="Arial" w:hAnsi="Arial" w:cs="Arial"/>
          <w:lang w:val="sr-Latn-ME"/>
        </w:rPr>
      </w:pPr>
      <w:r w:rsidRPr="00F64EFA">
        <w:rPr>
          <w:rFonts w:ascii="Arial" w:hAnsi="Arial" w:cs="Arial"/>
          <w:lang w:val="sr-Latn-ME"/>
        </w:rPr>
        <w:t>Ispunjenost uslova za učešće u postupku javne nabavke dokazuje se izjavom privrednog subjekta, koja se sačinjava na obrascu datom u Pravilniku o obrascu izjave privrednog subjekta.</w:t>
      </w:r>
    </w:p>
    <w:p w14:paraId="3EA91D78" w14:textId="220A9878" w:rsidR="00EC583D" w:rsidRPr="00F64EFA" w:rsidRDefault="00C40770" w:rsidP="00623DB0">
      <w:pPr>
        <w:spacing w:after="0" w:line="240" w:lineRule="auto"/>
        <w:jc w:val="both"/>
        <w:rPr>
          <w:rFonts w:ascii="Arial" w:hAnsi="Arial" w:cs="Arial"/>
          <w:lang w:val="sr-Latn-ME"/>
        </w:rPr>
      </w:pPr>
      <w:r w:rsidRPr="00F64EFA">
        <w:rPr>
          <w:rFonts w:ascii="Arial" w:hAnsi="Arial" w:cs="Arial"/>
          <w:lang w:val="sr-Latn-ME"/>
        </w:rPr>
        <w:t xml:space="preserve">Ponuđač je dužan da tačno, potpuno, pravilno i nedvosmisleno popuni </w:t>
      </w:r>
      <w:r w:rsidR="00775A34" w:rsidRPr="00F64EFA">
        <w:rPr>
          <w:rFonts w:ascii="Arial" w:hAnsi="Arial" w:cs="Arial"/>
          <w:lang w:val="sr-Latn-ME"/>
        </w:rPr>
        <w:t>i</w:t>
      </w:r>
      <w:r w:rsidRPr="00F64EFA">
        <w:rPr>
          <w:rFonts w:ascii="Arial" w:hAnsi="Arial" w:cs="Arial"/>
          <w:lang w:val="sr-Latn-ME"/>
        </w:rPr>
        <w:t>zjavu privrednog subjekta u skladu sa zahtjevima iz tenderske dokumentacije.</w:t>
      </w:r>
    </w:p>
    <w:p w14:paraId="05492023" w14:textId="77777777" w:rsidR="00C40770" w:rsidRPr="00F64EFA"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jc w:val="both"/>
        <w:outlineLvl w:val="0"/>
        <w:rPr>
          <w:rFonts w:ascii="Arial" w:hAnsi="Arial" w:cs="Arial"/>
          <w:b/>
          <w:lang w:val="sr-Latn-ME"/>
        </w:rPr>
      </w:pPr>
      <w:bookmarkStart w:id="20" w:name="_Toc62730565"/>
      <w:r w:rsidRPr="00F64EFA">
        <w:rPr>
          <w:rFonts w:ascii="Arial" w:hAnsi="Arial" w:cs="Arial"/>
          <w:b/>
          <w:lang w:val="sr-Latn-ME"/>
        </w:rPr>
        <w:t>NAČIN ZAKLJUČIVANJA I IZMJENE UGOVORA O JAVNOJ NABAVCI</w:t>
      </w:r>
      <w:bookmarkEnd w:id="20"/>
    </w:p>
    <w:p w14:paraId="6B7B12FD" w14:textId="00C3F0F4" w:rsidR="00B532FD" w:rsidRPr="00F64EFA" w:rsidRDefault="00B532FD" w:rsidP="00B532FD">
      <w:pPr>
        <w:jc w:val="both"/>
        <w:rPr>
          <w:rFonts w:ascii="Arial" w:hAnsi="Arial" w:cs="Arial"/>
          <w:lang w:val="sr-Latn-ME"/>
        </w:rPr>
      </w:pPr>
      <w:r w:rsidRPr="00F64EFA">
        <w:rPr>
          <w:rFonts w:ascii="Arial" w:hAnsi="Arial" w:cs="Arial"/>
        </w:rPr>
        <w:t>Naru</w:t>
      </w:r>
      <w:r w:rsidRPr="00F64EFA">
        <w:rPr>
          <w:rFonts w:ascii="Arial" w:hAnsi="Arial" w:cs="Arial"/>
          <w:lang w:val="sr-Latn-ME"/>
        </w:rPr>
        <w:t>č</w:t>
      </w:r>
      <w:r w:rsidRPr="00F64EFA">
        <w:rPr>
          <w:rFonts w:ascii="Arial" w:hAnsi="Arial" w:cs="Arial"/>
        </w:rPr>
        <w:t>ilac</w:t>
      </w:r>
      <w:r w:rsidRPr="00F64EFA">
        <w:rPr>
          <w:rFonts w:ascii="Arial" w:hAnsi="Arial" w:cs="Arial"/>
          <w:lang w:val="sr-Latn-ME"/>
        </w:rPr>
        <w:t xml:space="preserve"> </w:t>
      </w:r>
      <w:r w:rsidRPr="00F64EFA">
        <w:rPr>
          <w:rFonts w:ascii="Arial" w:hAnsi="Arial" w:cs="Arial"/>
        </w:rPr>
        <w:t>zaklju</w:t>
      </w:r>
      <w:r w:rsidRPr="00F64EFA">
        <w:rPr>
          <w:rFonts w:ascii="Arial" w:hAnsi="Arial" w:cs="Arial"/>
          <w:lang w:val="sr-Latn-ME"/>
        </w:rPr>
        <w:t>č</w:t>
      </w:r>
      <w:r w:rsidRPr="00F64EFA">
        <w:rPr>
          <w:rFonts w:ascii="Arial" w:hAnsi="Arial" w:cs="Arial"/>
        </w:rPr>
        <w:t>uje</w:t>
      </w:r>
      <w:r w:rsidRPr="00F64EFA">
        <w:rPr>
          <w:rFonts w:ascii="Arial" w:hAnsi="Arial" w:cs="Arial"/>
          <w:lang w:val="sr-Latn-ME"/>
        </w:rPr>
        <w:t xml:space="preserve"> </w:t>
      </w:r>
      <w:r w:rsidRPr="00F64EFA">
        <w:rPr>
          <w:rFonts w:ascii="Arial" w:hAnsi="Arial" w:cs="Arial"/>
        </w:rPr>
        <w:t>ugovor</w:t>
      </w:r>
      <w:r w:rsidRPr="00F64EFA">
        <w:rPr>
          <w:rFonts w:ascii="Arial" w:hAnsi="Arial" w:cs="Arial"/>
          <w:lang w:val="sr-Latn-ME"/>
        </w:rPr>
        <w:t xml:space="preserve"> </w:t>
      </w:r>
      <w:r w:rsidRPr="00F64EFA">
        <w:rPr>
          <w:rFonts w:ascii="Arial" w:hAnsi="Arial" w:cs="Arial"/>
        </w:rPr>
        <w:t>o</w:t>
      </w:r>
      <w:r w:rsidRPr="00F64EFA">
        <w:rPr>
          <w:rFonts w:ascii="Arial" w:hAnsi="Arial" w:cs="Arial"/>
          <w:lang w:val="sr-Latn-ME"/>
        </w:rPr>
        <w:t xml:space="preserve"> </w:t>
      </w:r>
      <w:r w:rsidRPr="00F64EFA">
        <w:rPr>
          <w:rFonts w:ascii="Arial" w:hAnsi="Arial" w:cs="Arial"/>
        </w:rPr>
        <w:t>javnoj</w:t>
      </w:r>
      <w:r w:rsidRPr="00F64EFA">
        <w:rPr>
          <w:rFonts w:ascii="Arial" w:hAnsi="Arial" w:cs="Arial"/>
          <w:lang w:val="sr-Latn-ME"/>
        </w:rPr>
        <w:t xml:space="preserve"> </w:t>
      </w:r>
      <w:r w:rsidRPr="00F64EFA">
        <w:rPr>
          <w:rFonts w:ascii="Arial" w:hAnsi="Arial" w:cs="Arial"/>
        </w:rPr>
        <w:t>nabavci</w:t>
      </w:r>
      <w:r w:rsidRPr="00F64EFA">
        <w:rPr>
          <w:rFonts w:ascii="Arial" w:hAnsi="Arial" w:cs="Arial"/>
          <w:lang w:val="sr-Latn-ME"/>
        </w:rPr>
        <w:t xml:space="preserve"> </w:t>
      </w:r>
      <w:r w:rsidRPr="00F64EFA">
        <w:rPr>
          <w:rFonts w:ascii="Arial" w:hAnsi="Arial" w:cs="Arial"/>
        </w:rPr>
        <w:t>u</w:t>
      </w:r>
      <w:r w:rsidRPr="00F64EFA">
        <w:rPr>
          <w:rFonts w:ascii="Arial" w:hAnsi="Arial" w:cs="Arial"/>
          <w:lang w:val="sr-Latn-ME"/>
        </w:rPr>
        <w:t xml:space="preserve"> </w:t>
      </w:r>
      <w:r w:rsidRPr="00F64EFA">
        <w:rPr>
          <w:rFonts w:ascii="Arial" w:hAnsi="Arial" w:cs="Arial"/>
        </w:rPr>
        <w:t>pisanom</w:t>
      </w:r>
      <w:r w:rsidRPr="00F64EFA">
        <w:rPr>
          <w:rFonts w:ascii="Arial" w:hAnsi="Arial" w:cs="Arial"/>
          <w:lang w:val="sr-Latn-ME"/>
        </w:rPr>
        <w:t xml:space="preserve"> </w:t>
      </w:r>
      <w:r w:rsidRPr="00F64EFA">
        <w:rPr>
          <w:rFonts w:ascii="Arial" w:hAnsi="Arial" w:cs="Arial"/>
        </w:rPr>
        <w:t>ili</w:t>
      </w:r>
      <w:r w:rsidRPr="00F64EFA">
        <w:rPr>
          <w:rFonts w:ascii="Arial" w:hAnsi="Arial" w:cs="Arial"/>
          <w:lang w:val="sr-Latn-ME"/>
        </w:rPr>
        <w:t xml:space="preserve"> </w:t>
      </w:r>
      <w:r w:rsidRPr="00F64EFA">
        <w:rPr>
          <w:rFonts w:ascii="Arial" w:hAnsi="Arial" w:cs="Arial"/>
        </w:rPr>
        <w:t>elektronskom</w:t>
      </w:r>
      <w:r w:rsidRPr="00F64EFA">
        <w:rPr>
          <w:rFonts w:ascii="Arial" w:hAnsi="Arial" w:cs="Arial"/>
          <w:lang w:val="sr-Latn-ME"/>
        </w:rPr>
        <w:t xml:space="preserve"> </w:t>
      </w:r>
      <w:r w:rsidRPr="00F64EFA">
        <w:rPr>
          <w:rFonts w:ascii="Arial" w:hAnsi="Arial" w:cs="Arial"/>
        </w:rPr>
        <w:t>obliku</w:t>
      </w:r>
      <w:r w:rsidRPr="00F64EFA">
        <w:rPr>
          <w:rFonts w:ascii="Arial" w:hAnsi="Arial" w:cs="Arial"/>
          <w:lang w:val="sr-Latn-ME"/>
        </w:rPr>
        <w:t xml:space="preserve"> </w:t>
      </w:r>
      <w:r w:rsidRPr="00F64EFA">
        <w:rPr>
          <w:rFonts w:ascii="Arial" w:hAnsi="Arial" w:cs="Arial"/>
        </w:rPr>
        <w:t>sa</w:t>
      </w:r>
      <w:r w:rsidRPr="00F64EFA">
        <w:rPr>
          <w:rFonts w:ascii="Arial" w:hAnsi="Arial" w:cs="Arial"/>
          <w:lang w:val="sr-Latn-ME"/>
        </w:rPr>
        <w:t xml:space="preserve"> </w:t>
      </w:r>
      <w:r w:rsidRPr="00F64EFA">
        <w:rPr>
          <w:rFonts w:ascii="Arial" w:hAnsi="Arial" w:cs="Arial"/>
        </w:rPr>
        <w:t>ponu</w:t>
      </w:r>
      <w:r w:rsidRPr="00F64EFA">
        <w:rPr>
          <w:rFonts w:ascii="Arial" w:hAnsi="Arial" w:cs="Arial"/>
          <w:lang w:val="sr-Latn-ME"/>
        </w:rPr>
        <w:t>đ</w:t>
      </w:r>
      <w:r w:rsidRPr="00F64EFA">
        <w:rPr>
          <w:rFonts w:ascii="Arial" w:hAnsi="Arial" w:cs="Arial"/>
        </w:rPr>
        <w:t>a</w:t>
      </w:r>
      <w:r w:rsidRPr="00F64EFA">
        <w:rPr>
          <w:rFonts w:ascii="Arial" w:hAnsi="Arial" w:cs="Arial"/>
          <w:lang w:val="sr-Latn-ME"/>
        </w:rPr>
        <w:t>č</w:t>
      </w:r>
      <w:r w:rsidRPr="00F64EFA">
        <w:rPr>
          <w:rFonts w:ascii="Arial" w:hAnsi="Arial" w:cs="Arial"/>
        </w:rPr>
        <w:t>em</w:t>
      </w:r>
      <w:r w:rsidRPr="00F64EFA">
        <w:rPr>
          <w:rFonts w:ascii="Arial" w:hAnsi="Arial" w:cs="Arial"/>
          <w:lang w:val="sr-Latn-ME"/>
        </w:rPr>
        <w:t xml:space="preserve"> č</w:t>
      </w:r>
      <w:r w:rsidRPr="00F64EFA">
        <w:rPr>
          <w:rFonts w:ascii="Arial" w:hAnsi="Arial" w:cs="Arial"/>
        </w:rPr>
        <w:t>ija</w:t>
      </w:r>
      <w:r w:rsidRPr="00F64EFA">
        <w:rPr>
          <w:rFonts w:ascii="Arial" w:hAnsi="Arial" w:cs="Arial"/>
          <w:lang w:val="sr-Latn-ME"/>
        </w:rPr>
        <w:t xml:space="preserve"> </w:t>
      </w:r>
      <w:r w:rsidRPr="00F64EFA">
        <w:rPr>
          <w:rFonts w:ascii="Arial" w:hAnsi="Arial" w:cs="Arial"/>
        </w:rPr>
        <w:t>je</w:t>
      </w:r>
      <w:r w:rsidRPr="00F64EFA">
        <w:rPr>
          <w:rFonts w:ascii="Arial" w:hAnsi="Arial" w:cs="Arial"/>
          <w:lang w:val="sr-Latn-ME"/>
        </w:rPr>
        <w:t xml:space="preserve"> </w:t>
      </w:r>
      <w:r w:rsidRPr="00F64EFA">
        <w:rPr>
          <w:rFonts w:ascii="Arial" w:hAnsi="Arial" w:cs="Arial"/>
        </w:rPr>
        <w:t>ponuda</w:t>
      </w:r>
      <w:r w:rsidRPr="00F64EFA">
        <w:rPr>
          <w:rFonts w:ascii="Arial" w:hAnsi="Arial" w:cs="Arial"/>
          <w:lang w:val="sr-Latn-ME"/>
        </w:rPr>
        <w:t xml:space="preserve"> </w:t>
      </w:r>
      <w:r w:rsidRPr="00F64EFA">
        <w:rPr>
          <w:rFonts w:ascii="Arial" w:hAnsi="Arial" w:cs="Arial"/>
        </w:rPr>
        <w:t>izabrana</w:t>
      </w:r>
      <w:r w:rsidRPr="00F64EFA">
        <w:rPr>
          <w:rFonts w:ascii="Arial" w:hAnsi="Arial" w:cs="Arial"/>
          <w:lang w:val="sr-Latn-ME"/>
        </w:rPr>
        <w:t xml:space="preserve"> </w:t>
      </w:r>
      <w:r w:rsidRPr="00F64EFA">
        <w:rPr>
          <w:rFonts w:ascii="Arial" w:hAnsi="Arial" w:cs="Arial"/>
        </w:rPr>
        <w:t>kao</w:t>
      </w:r>
      <w:r w:rsidRPr="00F64EFA">
        <w:rPr>
          <w:rFonts w:ascii="Arial" w:hAnsi="Arial" w:cs="Arial"/>
          <w:lang w:val="sr-Latn-ME"/>
        </w:rPr>
        <w:t xml:space="preserve"> </w:t>
      </w:r>
      <w:r w:rsidRPr="00F64EFA">
        <w:rPr>
          <w:rFonts w:ascii="Arial" w:hAnsi="Arial" w:cs="Arial"/>
        </w:rPr>
        <w:t>najpovoljnija</w:t>
      </w:r>
      <w:r w:rsidRPr="00F64EFA">
        <w:rPr>
          <w:rFonts w:ascii="Arial" w:hAnsi="Arial" w:cs="Arial"/>
          <w:lang w:val="sr-Latn-ME"/>
        </w:rPr>
        <w:t xml:space="preserve">, </w:t>
      </w:r>
      <w:r w:rsidRPr="00F64EFA">
        <w:rPr>
          <w:rFonts w:ascii="Arial" w:hAnsi="Arial" w:cs="Arial"/>
        </w:rPr>
        <w:t>nakon</w:t>
      </w:r>
      <w:r w:rsidRPr="00F64EFA">
        <w:rPr>
          <w:rFonts w:ascii="Arial" w:hAnsi="Arial" w:cs="Arial"/>
          <w:lang w:val="sr-Latn-ME"/>
        </w:rPr>
        <w:t xml:space="preserve"> </w:t>
      </w:r>
      <w:r w:rsidRPr="00F64EFA">
        <w:rPr>
          <w:rFonts w:ascii="Arial" w:hAnsi="Arial" w:cs="Arial"/>
        </w:rPr>
        <w:t>izvr</w:t>
      </w:r>
      <w:r w:rsidRPr="00F64EFA">
        <w:rPr>
          <w:rFonts w:ascii="Arial" w:hAnsi="Arial" w:cs="Arial"/>
          <w:lang w:val="sr-Latn-ME"/>
        </w:rPr>
        <w:t>š</w:t>
      </w:r>
      <w:r w:rsidRPr="00F64EFA">
        <w:rPr>
          <w:rFonts w:ascii="Arial" w:hAnsi="Arial" w:cs="Arial"/>
        </w:rPr>
        <w:t>nosti</w:t>
      </w:r>
      <w:r w:rsidRPr="00F64EFA">
        <w:rPr>
          <w:rFonts w:ascii="Arial" w:hAnsi="Arial" w:cs="Arial"/>
          <w:lang w:val="sr-Latn-ME"/>
        </w:rPr>
        <w:t xml:space="preserve"> </w:t>
      </w:r>
      <w:r w:rsidRPr="00F64EFA">
        <w:rPr>
          <w:rFonts w:ascii="Arial" w:hAnsi="Arial" w:cs="Arial"/>
        </w:rPr>
        <w:t>odluke</w:t>
      </w:r>
      <w:r w:rsidRPr="00F64EFA">
        <w:rPr>
          <w:rFonts w:ascii="Arial" w:hAnsi="Arial" w:cs="Arial"/>
          <w:lang w:val="sr-Latn-ME"/>
        </w:rPr>
        <w:t xml:space="preserve"> </w:t>
      </w:r>
      <w:r w:rsidRPr="00F64EFA">
        <w:rPr>
          <w:rFonts w:ascii="Arial" w:hAnsi="Arial" w:cs="Arial"/>
        </w:rPr>
        <w:t>o</w:t>
      </w:r>
      <w:r w:rsidRPr="00F64EFA">
        <w:rPr>
          <w:rFonts w:ascii="Arial" w:hAnsi="Arial" w:cs="Arial"/>
          <w:lang w:val="sr-Latn-ME"/>
        </w:rPr>
        <w:t xml:space="preserve"> </w:t>
      </w:r>
      <w:r w:rsidRPr="00F64EFA">
        <w:rPr>
          <w:rFonts w:ascii="Arial" w:hAnsi="Arial" w:cs="Arial"/>
        </w:rPr>
        <w:t>izboru</w:t>
      </w:r>
      <w:r w:rsidRPr="00F64EFA">
        <w:rPr>
          <w:rFonts w:ascii="Arial" w:hAnsi="Arial" w:cs="Arial"/>
          <w:lang w:val="sr-Latn-ME"/>
        </w:rPr>
        <w:t xml:space="preserve"> </w:t>
      </w:r>
      <w:r w:rsidRPr="00F64EFA">
        <w:rPr>
          <w:rFonts w:ascii="Arial" w:hAnsi="Arial" w:cs="Arial"/>
        </w:rPr>
        <w:t>najpovoljnije</w:t>
      </w:r>
      <w:r w:rsidRPr="00F64EFA">
        <w:rPr>
          <w:rFonts w:ascii="Arial" w:hAnsi="Arial" w:cs="Arial"/>
          <w:lang w:val="sr-Latn-ME"/>
        </w:rPr>
        <w:t xml:space="preserve"> </w:t>
      </w:r>
      <w:r w:rsidRPr="00F64EFA">
        <w:rPr>
          <w:rFonts w:ascii="Arial" w:hAnsi="Arial" w:cs="Arial"/>
        </w:rPr>
        <w:t>ponude</w:t>
      </w:r>
      <w:r w:rsidRPr="00F64EFA">
        <w:rPr>
          <w:rFonts w:ascii="Arial" w:hAnsi="Arial" w:cs="Arial"/>
          <w:lang w:val="sr-Latn-ME"/>
        </w:rPr>
        <w:t xml:space="preserve">. </w:t>
      </w:r>
    </w:p>
    <w:p w14:paraId="6B94523E" w14:textId="77777777" w:rsidR="00B532FD" w:rsidRPr="00F64EFA" w:rsidRDefault="00B532FD" w:rsidP="00B532FD">
      <w:pPr>
        <w:jc w:val="both"/>
        <w:rPr>
          <w:rFonts w:ascii="Arial" w:hAnsi="Arial" w:cs="Arial"/>
          <w:lang w:val="sr-Latn-ME"/>
        </w:rPr>
      </w:pPr>
      <w:r w:rsidRPr="00F64EFA">
        <w:rPr>
          <w:rFonts w:ascii="Arial" w:hAnsi="Arial" w:cs="Arial"/>
        </w:rPr>
        <w:lastRenderedPageBreak/>
        <w:t>Ugovor</w:t>
      </w:r>
      <w:r w:rsidRPr="00F64EFA">
        <w:rPr>
          <w:rFonts w:ascii="Arial" w:hAnsi="Arial" w:cs="Arial"/>
          <w:lang w:val="sr-Latn-ME"/>
        </w:rPr>
        <w:t xml:space="preserve"> </w:t>
      </w:r>
      <w:r w:rsidRPr="00F64EFA">
        <w:rPr>
          <w:rFonts w:ascii="Arial" w:hAnsi="Arial" w:cs="Arial"/>
        </w:rPr>
        <w:t>o</w:t>
      </w:r>
      <w:r w:rsidRPr="00F64EFA">
        <w:rPr>
          <w:rFonts w:ascii="Arial" w:hAnsi="Arial" w:cs="Arial"/>
          <w:lang w:val="sr-Latn-ME"/>
        </w:rPr>
        <w:t xml:space="preserve"> </w:t>
      </w:r>
      <w:r w:rsidRPr="00F64EFA">
        <w:rPr>
          <w:rFonts w:ascii="Arial" w:hAnsi="Arial" w:cs="Arial"/>
        </w:rPr>
        <w:t>javnoj</w:t>
      </w:r>
      <w:r w:rsidRPr="00F64EFA">
        <w:rPr>
          <w:rFonts w:ascii="Arial" w:hAnsi="Arial" w:cs="Arial"/>
          <w:lang w:val="sr-Latn-ME"/>
        </w:rPr>
        <w:t xml:space="preserve"> </w:t>
      </w:r>
      <w:r w:rsidRPr="00F64EFA">
        <w:rPr>
          <w:rFonts w:ascii="Arial" w:hAnsi="Arial" w:cs="Arial"/>
        </w:rPr>
        <w:t>nabavci</w:t>
      </w:r>
      <w:r w:rsidRPr="00F64EFA">
        <w:rPr>
          <w:rFonts w:ascii="Arial" w:hAnsi="Arial" w:cs="Arial"/>
          <w:lang w:val="sr-Latn-ME"/>
        </w:rPr>
        <w:t xml:space="preserve"> </w:t>
      </w:r>
      <w:r w:rsidRPr="00F64EFA">
        <w:rPr>
          <w:rFonts w:ascii="Arial" w:hAnsi="Arial" w:cs="Arial"/>
        </w:rPr>
        <w:t>mora</w:t>
      </w:r>
      <w:r w:rsidRPr="00F64EFA">
        <w:rPr>
          <w:rFonts w:ascii="Arial" w:hAnsi="Arial" w:cs="Arial"/>
          <w:lang w:val="sr-Latn-ME"/>
        </w:rPr>
        <w:t xml:space="preserve"> </w:t>
      </w:r>
      <w:r w:rsidRPr="00F64EFA">
        <w:rPr>
          <w:rFonts w:ascii="Arial" w:hAnsi="Arial" w:cs="Arial"/>
        </w:rPr>
        <w:t>da</w:t>
      </w:r>
      <w:r w:rsidRPr="00F64EFA">
        <w:rPr>
          <w:rFonts w:ascii="Arial" w:hAnsi="Arial" w:cs="Arial"/>
          <w:lang w:val="sr-Latn-ME"/>
        </w:rPr>
        <w:t xml:space="preserve"> </w:t>
      </w:r>
      <w:r w:rsidRPr="00F64EFA">
        <w:rPr>
          <w:rFonts w:ascii="Arial" w:hAnsi="Arial" w:cs="Arial"/>
        </w:rPr>
        <w:t>bude</w:t>
      </w:r>
      <w:r w:rsidRPr="00F64EFA">
        <w:rPr>
          <w:rFonts w:ascii="Arial" w:hAnsi="Arial" w:cs="Arial"/>
          <w:lang w:val="sr-Latn-ME"/>
        </w:rPr>
        <w:t xml:space="preserve"> </w:t>
      </w:r>
      <w:r w:rsidRPr="00F64EFA">
        <w:rPr>
          <w:rFonts w:ascii="Arial" w:hAnsi="Arial" w:cs="Arial"/>
        </w:rPr>
        <w:t>u</w:t>
      </w:r>
      <w:r w:rsidRPr="00F64EFA">
        <w:rPr>
          <w:rFonts w:ascii="Arial" w:hAnsi="Arial" w:cs="Arial"/>
          <w:lang w:val="sr-Latn-ME"/>
        </w:rPr>
        <w:t xml:space="preserve"> </w:t>
      </w:r>
      <w:r w:rsidRPr="00F64EFA">
        <w:rPr>
          <w:rFonts w:ascii="Arial" w:hAnsi="Arial" w:cs="Arial"/>
        </w:rPr>
        <w:t>skladu</w:t>
      </w:r>
      <w:r w:rsidRPr="00F64EFA">
        <w:rPr>
          <w:rFonts w:ascii="Arial" w:hAnsi="Arial" w:cs="Arial"/>
          <w:lang w:val="sr-Latn-ME"/>
        </w:rPr>
        <w:t xml:space="preserve"> </w:t>
      </w:r>
      <w:r w:rsidRPr="00F64EFA">
        <w:rPr>
          <w:rFonts w:ascii="Arial" w:hAnsi="Arial" w:cs="Arial"/>
        </w:rPr>
        <w:t>sa</w:t>
      </w:r>
      <w:r w:rsidRPr="00F64EFA">
        <w:rPr>
          <w:rFonts w:ascii="Arial" w:hAnsi="Arial" w:cs="Arial"/>
          <w:lang w:val="sr-Latn-ME"/>
        </w:rPr>
        <w:t xml:space="preserve"> </w:t>
      </w:r>
      <w:r w:rsidRPr="00F64EFA">
        <w:rPr>
          <w:rFonts w:ascii="Arial" w:hAnsi="Arial" w:cs="Arial"/>
        </w:rPr>
        <w:t>uslovima</w:t>
      </w:r>
      <w:r w:rsidRPr="00F64EFA">
        <w:rPr>
          <w:rFonts w:ascii="Arial" w:hAnsi="Arial" w:cs="Arial"/>
          <w:lang w:val="sr-Latn-ME"/>
        </w:rPr>
        <w:t xml:space="preserve"> </w:t>
      </w:r>
      <w:r w:rsidRPr="00F64EFA">
        <w:rPr>
          <w:rFonts w:ascii="Arial" w:hAnsi="Arial" w:cs="Arial"/>
        </w:rPr>
        <w:t>utvr</w:t>
      </w:r>
      <w:r w:rsidRPr="00F64EFA">
        <w:rPr>
          <w:rFonts w:ascii="Arial" w:hAnsi="Arial" w:cs="Arial"/>
          <w:lang w:val="sr-Latn-ME"/>
        </w:rPr>
        <w:t>đ</w:t>
      </w:r>
      <w:r w:rsidRPr="00F64EFA">
        <w:rPr>
          <w:rFonts w:ascii="Arial" w:hAnsi="Arial" w:cs="Arial"/>
        </w:rPr>
        <w:t>enim</w:t>
      </w:r>
      <w:r w:rsidRPr="00F64EFA">
        <w:rPr>
          <w:rFonts w:ascii="Arial" w:hAnsi="Arial" w:cs="Arial"/>
          <w:lang w:val="sr-Latn-ME"/>
        </w:rPr>
        <w:t xml:space="preserve"> </w:t>
      </w:r>
      <w:r w:rsidRPr="00F64EFA">
        <w:rPr>
          <w:rFonts w:ascii="Arial" w:hAnsi="Arial" w:cs="Arial"/>
        </w:rPr>
        <w:t>tenderskom</w:t>
      </w:r>
      <w:r w:rsidRPr="00F64EFA">
        <w:rPr>
          <w:rFonts w:ascii="Arial" w:hAnsi="Arial" w:cs="Arial"/>
          <w:lang w:val="sr-Latn-ME"/>
        </w:rPr>
        <w:t xml:space="preserve"> </w:t>
      </w:r>
      <w:r w:rsidRPr="00F64EFA">
        <w:rPr>
          <w:rFonts w:ascii="Arial" w:hAnsi="Arial" w:cs="Arial"/>
        </w:rPr>
        <w:t>dokumentacijom</w:t>
      </w:r>
      <w:r w:rsidRPr="00F64EFA">
        <w:rPr>
          <w:rFonts w:ascii="Arial" w:hAnsi="Arial" w:cs="Arial"/>
          <w:lang w:val="sr-Latn-ME"/>
        </w:rPr>
        <w:t xml:space="preserve">, </w:t>
      </w:r>
      <w:r w:rsidRPr="00F64EFA">
        <w:rPr>
          <w:rFonts w:ascii="Arial" w:hAnsi="Arial" w:cs="Arial"/>
        </w:rPr>
        <w:t>izabranom</w:t>
      </w:r>
      <w:r w:rsidRPr="00F64EFA">
        <w:rPr>
          <w:rFonts w:ascii="Arial" w:hAnsi="Arial" w:cs="Arial"/>
          <w:lang w:val="sr-Latn-ME"/>
        </w:rPr>
        <w:t xml:space="preserve"> </w:t>
      </w:r>
      <w:r w:rsidRPr="00F64EFA">
        <w:rPr>
          <w:rFonts w:ascii="Arial" w:hAnsi="Arial" w:cs="Arial"/>
        </w:rPr>
        <w:t>ponudom</w:t>
      </w:r>
      <w:r w:rsidRPr="00F64EFA">
        <w:rPr>
          <w:rFonts w:ascii="Arial" w:hAnsi="Arial" w:cs="Arial"/>
          <w:lang w:val="sr-Latn-ME"/>
        </w:rPr>
        <w:t xml:space="preserve"> </w:t>
      </w:r>
      <w:r w:rsidRPr="00F64EFA">
        <w:rPr>
          <w:rFonts w:ascii="Arial" w:hAnsi="Arial" w:cs="Arial"/>
        </w:rPr>
        <w:t>i</w:t>
      </w:r>
      <w:r w:rsidRPr="00F64EFA">
        <w:rPr>
          <w:rFonts w:ascii="Arial" w:hAnsi="Arial" w:cs="Arial"/>
          <w:lang w:val="sr-Latn-ME"/>
        </w:rPr>
        <w:t xml:space="preserve"> </w:t>
      </w:r>
      <w:r w:rsidRPr="00F64EFA">
        <w:rPr>
          <w:rFonts w:ascii="Arial" w:hAnsi="Arial" w:cs="Arial"/>
        </w:rPr>
        <w:t>odlukom</w:t>
      </w:r>
      <w:r w:rsidRPr="00F64EFA">
        <w:rPr>
          <w:rFonts w:ascii="Arial" w:hAnsi="Arial" w:cs="Arial"/>
          <w:lang w:val="sr-Latn-ME"/>
        </w:rPr>
        <w:t xml:space="preserve"> </w:t>
      </w:r>
      <w:r w:rsidRPr="00F64EFA">
        <w:rPr>
          <w:rFonts w:ascii="Arial" w:hAnsi="Arial" w:cs="Arial"/>
        </w:rPr>
        <w:t>o</w:t>
      </w:r>
      <w:r w:rsidRPr="00F64EFA">
        <w:rPr>
          <w:rFonts w:ascii="Arial" w:hAnsi="Arial" w:cs="Arial"/>
          <w:lang w:val="sr-Latn-ME"/>
        </w:rPr>
        <w:t xml:space="preserve"> </w:t>
      </w:r>
      <w:r w:rsidRPr="00F64EFA">
        <w:rPr>
          <w:rFonts w:ascii="Arial" w:hAnsi="Arial" w:cs="Arial"/>
        </w:rPr>
        <w:t>izboru</w:t>
      </w:r>
      <w:r w:rsidRPr="00F64EFA">
        <w:rPr>
          <w:rFonts w:ascii="Arial" w:hAnsi="Arial" w:cs="Arial"/>
          <w:lang w:val="sr-Latn-ME"/>
        </w:rPr>
        <w:t xml:space="preserve"> </w:t>
      </w:r>
      <w:r w:rsidRPr="00F64EFA">
        <w:rPr>
          <w:rFonts w:ascii="Arial" w:hAnsi="Arial" w:cs="Arial"/>
        </w:rPr>
        <w:t>najpovoljnije</w:t>
      </w:r>
      <w:r w:rsidRPr="00F64EFA">
        <w:rPr>
          <w:rFonts w:ascii="Arial" w:hAnsi="Arial" w:cs="Arial"/>
          <w:lang w:val="sr-Latn-ME"/>
        </w:rPr>
        <w:t xml:space="preserve"> </w:t>
      </w:r>
      <w:r w:rsidRPr="00F64EFA">
        <w:rPr>
          <w:rFonts w:ascii="Arial" w:hAnsi="Arial" w:cs="Arial"/>
        </w:rPr>
        <w:t>ponude</w:t>
      </w:r>
      <w:r w:rsidRPr="00F64EFA">
        <w:rPr>
          <w:rFonts w:ascii="Arial" w:hAnsi="Arial" w:cs="Arial"/>
          <w:lang w:val="sr-Latn-ME"/>
        </w:rPr>
        <w:t xml:space="preserve">, </w:t>
      </w:r>
      <w:r w:rsidRPr="00F64EFA">
        <w:rPr>
          <w:rFonts w:ascii="Arial" w:hAnsi="Arial" w:cs="Arial"/>
        </w:rPr>
        <w:t>osim</w:t>
      </w:r>
      <w:r w:rsidRPr="00F64EFA">
        <w:rPr>
          <w:rFonts w:ascii="Arial" w:hAnsi="Arial" w:cs="Arial"/>
          <w:lang w:val="sr-Latn-ME"/>
        </w:rPr>
        <w:t xml:space="preserve"> </w:t>
      </w:r>
      <w:r w:rsidRPr="00F64EFA">
        <w:rPr>
          <w:rFonts w:ascii="Arial" w:hAnsi="Arial" w:cs="Arial"/>
        </w:rPr>
        <w:t>u</w:t>
      </w:r>
      <w:r w:rsidRPr="00F64EFA">
        <w:rPr>
          <w:rFonts w:ascii="Arial" w:hAnsi="Arial" w:cs="Arial"/>
          <w:lang w:val="sr-Latn-ME"/>
        </w:rPr>
        <w:t xml:space="preserve"> </w:t>
      </w:r>
      <w:r w:rsidRPr="00F64EFA">
        <w:rPr>
          <w:rFonts w:ascii="Arial" w:hAnsi="Arial" w:cs="Arial"/>
        </w:rPr>
        <w:t>pogledu</w:t>
      </w:r>
      <w:r w:rsidRPr="00F64EFA">
        <w:rPr>
          <w:rFonts w:ascii="Arial" w:hAnsi="Arial" w:cs="Arial"/>
          <w:lang w:val="sr-Latn-ME"/>
        </w:rPr>
        <w:t xml:space="preserve"> </w:t>
      </w:r>
      <w:r w:rsidRPr="00F64EFA">
        <w:rPr>
          <w:rFonts w:ascii="Arial" w:hAnsi="Arial" w:cs="Arial"/>
        </w:rPr>
        <w:t>iskazivanja</w:t>
      </w:r>
      <w:r w:rsidRPr="00F64EFA">
        <w:rPr>
          <w:rFonts w:ascii="Arial" w:hAnsi="Arial" w:cs="Arial"/>
          <w:lang w:val="sr-Latn-ME"/>
        </w:rPr>
        <w:t xml:space="preserve"> </w:t>
      </w:r>
      <w:r w:rsidRPr="00F64EFA">
        <w:rPr>
          <w:rFonts w:ascii="Arial" w:hAnsi="Arial" w:cs="Arial"/>
        </w:rPr>
        <w:t>PDV</w:t>
      </w:r>
      <w:r w:rsidRPr="00F64EFA">
        <w:rPr>
          <w:rFonts w:ascii="Arial" w:hAnsi="Arial" w:cs="Arial"/>
          <w:lang w:val="sr-Latn-ME"/>
        </w:rPr>
        <w:t>-</w:t>
      </w:r>
      <w:r w:rsidRPr="00F64EFA">
        <w:rPr>
          <w:rFonts w:ascii="Arial" w:hAnsi="Arial" w:cs="Arial"/>
        </w:rPr>
        <w:t>a</w:t>
      </w:r>
      <w:r w:rsidRPr="00F64EFA">
        <w:rPr>
          <w:rFonts w:ascii="Arial" w:hAnsi="Arial" w:cs="Arial"/>
          <w:lang w:val="sr-Latn-ME"/>
        </w:rPr>
        <w:t>.</w:t>
      </w:r>
    </w:p>
    <w:p w14:paraId="65700A02" w14:textId="0E377659" w:rsidR="00B532FD" w:rsidRPr="00F64EFA" w:rsidRDefault="00B532FD" w:rsidP="00B532FD">
      <w:pPr>
        <w:jc w:val="both"/>
        <w:rPr>
          <w:rFonts w:ascii="Arial" w:hAnsi="Arial" w:cs="Arial"/>
          <w:lang w:val="sr-Latn-ME"/>
        </w:rPr>
      </w:pPr>
      <w:r w:rsidRPr="00F64EFA">
        <w:rPr>
          <w:rFonts w:ascii="Arial" w:hAnsi="Arial" w:cs="Arial"/>
        </w:rPr>
        <w:t>Ugovor</w:t>
      </w:r>
      <w:r w:rsidRPr="00F64EFA">
        <w:rPr>
          <w:rFonts w:ascii="Arial" w:hAnsi="Arial" w:cs="Arial"/>
          <w:lang w:val="sr-Latn-ME"/>
        </w:rPr>
        <w:t xml:space="preserve"> </w:t>
      </w:r>
      <w:r w:rsidRPr="00F64EFA">
        <w:rPr>
          <w:rFonts w:ascii="Arial" w:hAnsi="Arial" w:cs="Arial"/>
        </w:rPr>
        <w:t>izme</w:t>
      </w:r>
      <w:r w:rsidRPr="00F64EFA">
        <w:rPr>
          <w:rFonts w:ascii="Arial" w:hAnsi="Arial" w:cs="Arial"/>
          <w:lang w:val="sr-Latn-ME"/>
        </w:rPr>
        <w:t>đ</w:t>
      </w:r>
      <w:r w:rsidRPr="00F64EFA">
        <w:rPr>
          <w:rFonts w:ascii="Arial" w:hAnsi="Arial" w:cs="Arial"/>
        </w:rPr>
        <w:t>u</w:t>
      </w:r>
      <w:r w:rsidRPr="00F64EFA">
        <w:rPr>
          <w:rFonts w:ascii="Arial" w:hAnsi="Arial" w:cs="Arial"/>
          <w:lang w:val="sr-Latn-ME"/>
        </w:rPr>
        <w:t xml:space="preserve"> </w:t>
      </w:r>
      <w:r w:rsidRPr="00F64EFA">
        <w:rPr>
          <w:rFonts w:ascii="Arial" w:hAnsi="Arial" w:cs="Arial"/>
        </w:rPr>
        <w:t>naru</w:t>
      </w:r>
      <w:r w:rsidRPr="00F64EFA">
        <w:rPr>
          <w:rFonts w:ascii="Arial" w:hAnsi="Arial" w:cs="Arial"/>
          <w:lang w:val="sr-Latn-ME"/>
        </w:rPr>
        <w:t>č</w:t>
      </w:r>
      <w:r w:rsidRPr="00F64EFA">
        <w:rPr>
          <w:rFonts w:ascii="Arial" w:hAnsi="Arial" w:cs="Arial"/>
        </w:rPr>
        <w:t>ioca</w:t>
      </w:r>
      <w:r w:rsidRPr="00F64EFA">
        <w:rPr>
          <w:rFonts w:ascii="Arial" w:hAnsi="Arial" w:cs="Arial"/>
          <w:lang w:val="sr-Latn-ME"/>
        </w:rPr>
        <w:t xml:space="preserve"> </w:t>
      </w:r>
      <w:r w:rsidRPr="00F64EFA">
        <w:rPr>
          <w:rFonts w:ascii="Arial" w:hAnsi="Arial" w:cs="Arial"/>
        </w:rPr>
        <w:t>i</w:t>
      </w:r>
      <w:r w:rsidRPr="00F64EFA">
        <w:rPr>
          <w:rFonts w:ascii="Arial" w:hAnsi="Arial" w:cs="Arial"/>
          <w:lang w:val="sr-Latn-ME"/>
        </w:rPr>
        <w:t xml:space="preserve"> </w:t>
      </w:r>
      <w:r w:rsidRPr="00F64EFA">
        <w:rPr>
          <w:rFonts w:ascii="Arial" w:hAnsi="Arial" w:cs="Arial"/>
        </w:rPr>
        <w:t>ponu</w:t>
      </w:r>
      <w:r w:rsidRPr="00F64EFA">
        <w:rPr>
          <w:rFonts w:ascii="Arial" w:hAnsi="Arial" w:cs="Arial"/>
          <w:lang w:val="sr-Latn-ME"/>
        </w:rPr>
        <w:t>đ</w:t>
      </w:r>
      <w:r w:rsidRPr="00F64EFA">
        <w:rPr>
          <w:rFonts w:ascii="Arial" w:hAnsi="Arial" w:cs="Arial"/>
        </w:rPr>
        <w:t>a</w:t>
      </w:r>
      <w:r w:rsidRPr="00F64EFA">
        <w:rPr>
          <w:rFonts w:ascii="Arial" w:hAnsi="Arial" w:cs="Arial"/>
          <w:lang w:val="sr-Latn-ME"/>
        </w:rPr>
        <w:t>č</w:t>
      </w:r>
      <w:r w:rsidRPr="00F64EFA">
        <w:rPr>
          <w:rFonts w:ascii="Arial" w:hAnsi="Arial" w:cs="Arial"/>
        </w:rPr>
        <w:t>a</w:t>
      </w:r>
      <w:r w:rsidRPr="00F64EFA">
        <w:rPr>
          <w:rFonts w:ascii="Arial" w:hAnsi="Arial" w:cs="Arial"/>
          <w:lang w:val="sr-Latn-ME"/>
        </w:rPr>
        <w:t xml:space="preserve"> č</w:t>
      </w:r>
      <w:r w:rsidRPr="00F64EFA">
        <w:rPr>
          <w:rFonts w:ascii="Arial" w:hAnsi="Arial" w:cs="Arial"/>
        </w:rPr>
        <w:t>ija</w:t>
      </w:r>
      <w:r w:rsidRPr="00F64EFA">
        <w:rPr>
          <w:rFonts w:ascii="Arial" w:hAnsi="Arial" w:cs="Arial"/>
          <w:lang w:val="sr-Latn-ME"/>
        </w:rPr>
        <w:t xml:space="preserve"> </w:t>
      </w:r>
      <w:r w:rsidRPr="00F64EFA">
        <w:rPr>
          <w:rFonts w:ascii="Arial" w:hAnsi="Arial" w:cs="Arial"/>
        </w:rPr>
        <w:t>je</w:t>
      </w:r>
      <w:r w:rsidRPr="00F64EFA">
        <w:rPr>
          <w:rFonts w:ascii="Arial" w:hAnsi="Arial" w:cs="Arial"/>
          <w:lang w:val="sr-Latn-ME"/>
        </w:rPr>
        <w:t xml:space="preserve"> </w:t>
      </w:r>
      <w:r w:rsidRPr="00F64EFA">
        <w:rPr>
          <w:rFonts w:ascii="Arial" w:hAnsi="Arial" w:cs="Arial"/>
        </w:rPr>
        <w:t>ponuda</w:t>
      </w:r>
      <w:r w:rsidRPr="00F64EFA">
        <w:rPr>
          <w:rFonts w:ascii="Arial" w:hAnsi="Arial" w:cs="Arial"/>
          <w:lang w:val="sr-Latn-ME"/>
        </w:rPr>
        <w:t xml:space="preserve"> </w:t>
      </w:r>
      <w:r w:rsidRPr="00F64EFA">
        <w:rPr>
          <w:rFonts w:ascii="Arial" w:hAnsi="Arial" w:cs="Arial"/>
        </w:rPr>
        <w:t>izabrana</w:t>
      </w:r>
      <w:r w:rsidRPr="00F64EFA">
        <w:rPr>
          <w:rFonts w:ascii="Arial" w:hAnsi="Arial" w:cs="Arial"/>
          <w:lang w:val="sr-Latn-ME"/>
        </w:rPr>
        <w:t xml:space="preserve"> </w:t>
      </w:r>
      <w:r w:rsidRPr="00F64EFA">
        <w:rPr>
          <w:rFonts w:ascii="Arial" w:hAnsi="Arial" w:cs="Arial"/>
        </w:rPr>
        <w:t>kao</w:t>
      </w:r>
      <w:r w:rsidRPr="00F64EFA">
        <w:rPr>
          <w:rFonts w:ascii="Arial" w:hAnsi="Arial" w:cs="Arial"/>
          <w:lang w:val="sr-Latn-ME"/>
        </w:rPr>
        <w:t xml:space="preserve"> </w:t>
      </w:r>
      <w:r w:rsidRPr="00F64EFA">
        <w:rPr>
          <w:rFonts w:ascii="Arial" w:hAnsi="Arial" w:cs="Arial"/>
        </w:rPr>
        <w:t>najpovoljnija</w:t>
      </w:r>
      <w:r w:rsidRPr="00F64EFA">
        <w:rPr>
          <w:rFonts w:ascii="Arial" w:hAnsi="Arial" w:cs="Arial"/>
          <w:lang w:val="sr-Latn-ME"/>
        </w:rPr>
        <w:t xml:space="preserve">, </w:t>
      </w:r>
      <w:r w:rsidRPr="00F64EFA">
        <w:rPr>
          <w:rFonts w:ascii="Arial" w:hAnsi="Arial" w:cs="Arial"/>
        </w:rPr>
        <w:t>pored</w:t>
      </w:r>
      <w:r w:rsidRPr="00F64EFA">
        <w:rPr>
          <w:rFonts w:ascii="Arial" w:hAnsi="Arial" w:cs="Arial"/>
          <w:lang w:val="sr-Latn-ME"/>
        </w:rPr>
        <w:t xml:space="preserve"> </w:t>
      </w:r>
      <w:r w:rsidRPr="00F64EFA">
        <w:rPr>
          <w:rFonts w:ascii="Arial" w:hAnsi="Arial" w:cs="Arial"/>
        </w:rPr>
        <w:t>uslova</w:t>
      </w:r>
      <w:r w:rsidRPr="00F64EFA">
        <w:rPr>
          <w:rFonts w:ascii="Arial" w:hAnsi="Arial" w:cs="Arial"/>
          <w:lang w:val="sr-Latn-ME"/>
        </w:rPr>
        <w:t xml:space="preserve"> </w:t>
      </w:r>
      <w:r w:rsidRPr="00F64EFA">
        <w:rPr>
          <w:rFonts w:ascii="Arial" w:hAnsi="Arial" w:cs="Arial"/>
        </w:rPr>
        <w:t>koji</w:t>
      </w:r>
      <w:r w:rsidRPr="00F64EFA">
        <w:rPr>
          <w:rFonts w:ascii="Arial" w:hAnsi="Arial" w:cs="Arial"/>
          <w:lang w:val="sr-Latn-ME"/>
        </w:rPr>
        <w:t xml:space="preserve"> </w:t>
      </w:r>
      <w:r w:rsidRPr="00F64EFA">
        <w:rPr>
          <w:rFonts w:ascii="Arial" w:hAnsi="Arial" w:cs="Arial"/>
        </w:rPr>
        <w:t>su</w:t>
      </w:r>
      <w:r w:rsidRPr="00F64EFA">
        <w:rPr>
          <w:rFonts w:ascii="Arial" w:hAnsi="Arial" w:cs="Arial"/>
          <w:lang w:val="sr-Latn-ME"/>
        </w:rPr>
        <w:t xml:space="preserve"> </w:t>
      </w:r>
      <w:r w:rsidRPr="00F64EFA">
        <w:rPr>
          <w:rFonts w:ascii="Arial" w:hAnsi="Arial" w:cs="Arial"/>
        </w:rPr>
        <w:t>propisani</w:t>
      </w:r>
      <w:r w:rsidRPr="00F64EFA">
        <w:rPr>
          <w:rFonts w:ascii="Arial" w:hAnsi="Arial" w:cs="Arial"/>
          <w:lang w:val="sr-Latn-ME"/>
        </w:rPr>
        <w:t xml:space="preserve"> </w:t>
      </w:r>
      <w:r w:rsidRPr="00F64EFA">
        <w:rPr>
          <w:rFonts w:ascii="Arial" w:hAnsi="Arial" w:cs="Arial"/>
        </w:rPr>
        <w:t>ovom</w:t>
      </w:r>
      <w:r w:rsidRPr="00F64EFA">
        <w:rPr>
          <w:rFonts w:ascii="Arial" w:hAnsi="Arial" w:cs="Arial"/>
          <w:lang w:val="sr-Latn-ME"/>
        </w:rPr>
        <w:t xml:space="preserve"> </w:t>
      </w:r>
      <w:r w:rsidRPr="00F64EFA">
        <w:rPr>
          <w:rFonts w:ascii="Arial" w:hAnsi="Arial" w:cs="Arial"/>
        </w:rPr>
        <w:t>tenderskom</w:t>
      </w:r>
      <w:r w:rsidRPr="00F64EFA">
        <w:rPr>
          <w:rFonts w:ascii="Arial" w:hAnsi="Arial" w:cs="Arial"/>
          <w:lang w:val="sr-Latn-ME"/>
        </w:rPr>
        <w:t xml:space="preserve"> </w:t>
      </w:r>
      <w:r w:rsidRPr="00F64EFA">
        <w:rPr>
          <w:rFonts w:ascii="Arial" w:hAnsi="Arial" w:cs="Arial"/>
        </w:rPr>
        <w:t>dokumentacijom</w:t>
      </w:r>
      <w:r w:rsidRPr="00F64EFA">
        <w:rPr>
          <w:rFonts w:ascii="Arial" w:hAnsi="Arial" w:cs="Arial"/>
          <w:lang w:val="sr-Latn-ME"/>
        </w:rPr>
        <w:t>, ć</w:t>
      </w:r>
      <w:r w:rsidRPr="00F64EFA">
        <w:rPr>
          <w:rFonts w:ascii="Arial" w:hAnsi="Arial" w:cs="Arial"/>
        </w:rPr>
        <w:t>e</w:t>
      </w:r>
      <w:r w:rsidRPr="00F64EFA">
        <w:rPr>
          <w:rFonts w:ascii="Arial" w:hAnsi="Arial" w:cs="Arial"/>
          <w:lang w:val="sr-Latn-ME"/>
        </w:rPr>
        <w:t xml:space="preserve"> </w:t>
      </w:r>
      <w:r w:rsidRPr="00F64EFA">
        <w:rPr>
          <w:rFonts w:ascii="Arial" w:hAnsi="Arial" w:cs="Arial"/>
        </w:rPr>
        <w:t>sadr</w:t>
      </w:r>
      <w:r w:rsidRPr="00F64EFA">
        <w:rPr>
          <w:rFonts w:ascii="Arial" w:hAnsi="Arial" w:cs="Arial"/>
          <w:lang w:val="sr-Latn-ME"/>
        </w:rPr>
        <w:t>ž</w:t>
      </w:r>
      <w:r w:rsidRPr="00F64EFA">
        <w:rPr>
          <w:rFonts w:ascii="Arial" w:hAnsi="Arial" w:cs="Arial"/>
        </w:rPr>
        <w:t>ati</w:t>
      </w:r>
      <w:r w:rsidRPr="00F64EFA">
        <w:rPr>
          <w:rFonts w:ascii="Arial" w:hAnsi="Arial" w:cs="Arial"/>
          <w:lang w:val="sr-Latn-ME"/>
        </w:rPr>
        <w:t xml:space="preserve"> </w:t>
      </w:r>
      <w:r w:rsidRPr="00F64EFA">
        <w:rPr>
          <w:rFonts w:ascii="Arial" w:hAnsi="Arial" w:cs="Arial"/>
        </w:rPr>
        <w:t>i</w:t>
      </w:r>
      <w:r w:rsidRPr="00F64EFA">
        <w:rPr>
          <w:rFonts w:ascii="Arial" w:hAnsi="Arial" w:cs="Arial"/>
          <w:lang w:val="sr-Latn-ME"/>
        </w:rPr>
        <w:t xml:space="preserve"> </w:t>
      </w:r>
      <w:r w:rsidRPr="00F64EFA">
        <w:rPr>
          <w:rFonts w:ascii="Arial" w:hAnsi="Arial" w:cs="Arial"/>
        </w:rPr>
        <w:t>sljede</w:t>
      </w:r>
      <w:r w:rsidRPr="00F64EFA">
        <w:rPr>
          <w:rFonts w:ascii="Arial" w:hAnsi="Arial" w:cs="Arial"/>
          <w:lang w:val="sr-Latn-ME"/>
        </w:rPr>
        <w:t>ć</w:t>
      </w:r>
      <w:r w:rsidRPr="00F64EFA">
        <w:rPr>
          <w:rFonts w:ascii="Arial" w:hAnsi="Arial" w:cs="Arial"/>
        </w:rPr>
        <w:t>e</w:t>
      </w:r>
      <w:r w:rsidRPr="00F64EFA">
        <w:rPr>
          <w:rFonts w:ascii="Arial" w:hAnsi="Arial" w:cs="Arial"/>
          <w:lang w:val="sr-Latn-ME"/>
        </w:rPr>
        <w:t xml:space="preserve">: </w:t>
      </w:r>
    </w:p>
    <w:p w14:paraId="03757782" w14:textId="6A470618" w:rsidR="000E22AA" w:rsidRPr="00F64EFA" w:rsidRDefault="000E22AA" w:rsidP="00B532FD">
      <w:pPr>
        <w:jc w:val="both"/>
        <w:rPr>
          <w:rFonts w:ascii="Arial" w:hAnsi="Arial" w:cs="Arial"/>
          <w:lang w:val="sr-Latn-ME"/>
        </w:rPr>
      </w:pPr>
      <w:r w:rsidRPr="00F64EFA">
        <w:rPr>
          <w:rFonts w:ascii="Arial" w:hAnsi="Arial" w:cs="Arial"/>
          <w:lang w:val="sr-Latn-ME"/>
        </w:rPr>
        <w:t>Izvođač  je dužan da na dan uvođenja u posao preda Stručnom nadzoru detaljni dinamički plan izvođenja radova sa potpunim tehničkim podacima i u skladu sa ugovorenim rokom završetka radova i da isti dostavi Naručiocu na davanje saglasnosti.</w:t>
      </w:r>
    </w:p>
    <w:p w14:paraId="29EACC96" w14:textId="77777777" w:rsidR="00B8730F" w:rsidRPr="00F64EFA" w:rsidRDefault="00B8730F" w:rsidP="00B8730F">
      <w:pPr>
        <w:jc w:val="both"/>
        <w:rPr>
          <w:rFonts w:ascii="Arial" w:hAnsi="Arial" w:cs="Arial"/>
          <w:lang w:val="sr-Latn-ME"/>
        </w:rPr>
      </w:pPr>
      <w:r w:rsidRPr="00F64EFA">
        <w:rPr>
          <w:rFonts w:ascii="Arial" w:hAnsi="Arial" w:cs="Arial"/>
          <w:lang w:val="sr-Latn-ME"/>
        </w:rPr>
        <w:t xml:space="preserve">Izvođač je dužan da prije početka radova preda stručnom nadzoru rješenje o imenovanju </w:t>
      </w:r>
      <w:r w:rsidRPr="00F64EFA">
        <w:rPr>
          <w:rFonts w:ascii="Arial" w:hAnsi="Arial" w:cs="Arial"/>
        </w:rPr>
        <w:t> </w:t>
      </w:r>
      <w:bookmarkStart w:id="21" w:name="_Hlk194584751"/>
      <w:r w:rsidRPr="00F64EFA">
        <w:rPr>
          <w:rFonts w:ascii="Arial" w:hAnsi="Arial" w:cs="Arial"/>
        </w:rPr>
        <w:t>rukovodioca</w:t>
      </w:r>
      <w:r w:rsidRPr="00F64EFA">
        <w:rPr>
          <w:rFonts w:ascii="Arial" w:hAnsi="Arial" w:cs="Arial"/>
          <w:lang w:val="sr-Latn-ME"/>
        </w:rPr>
        <w:t xml:space="preserve"> </w:t>
      </w:r>
      <w:r w:rsidRPr="00F64EFA">
        <w:rPr>
          <w:rFonts w:ascii="Arial" w:hAnsi="Arial" w:cs="Arial"/>
        </w:rPr>
        <w:t>gra</w:t>
      </w:r>
      <w:r w:rsidRPr="00F64EFA">
        <w:rPr>
          <w:rFonts w:ascii="Arial" w:hAnsi="Arial" w:cs="Arial"/>
          <w:lang w:val="sr-Latn-ME"/>
        </w:rPr>
        <w:t>đ</w:t>
      </w:r>
      <w:r w:rsidRPr="00F64EFA">
        <w:rPr>
          <w:rFonts w:ascii="Arial" w:hAnsi="Arial" w:cs="Arial"/>
        </w:rPr>
        <w:t>enja</w:t>
      </w:r>
      <w:r w:rsidRPr="00F64EFA">
        <w:rPr>
          <w:rFonts w:ascii="Arial" w:hAnsi="Arial" w:cs="Arial"/>
          <w:lang w:val="sr-Latn-ME"/>
        </w:rPr>
        <w:t xml:space="preserve"> </w:t>
      </w:r>
      <w:r w:rsidRPr="00F64EFA">
        <w:rPr>
          <w:rFonts w:ascii="Arial" w:hAnsi="Arial" w:cs="Arial"/>
        </w:rPr>
        <w:t>i</w:t>
      </w:r>
      <w:r w:rsidRPr="00F64EFA">
        <w:rPr>
          <w:rFonts w:ascii="Arial" w:hAnsi="Arial" w:cs="Arial"/>
          <w:lang w:val="sr-Latn-ME"/>
        </w:rPr>
        <w:t xml:space="preserve"> </w:t>
      </w:r>
      <w:r w:rsidRPr="00F64EFA">
        <w:rPr>
          <w:rFonts w:ascii="Arial" w:hAnsi="Arial" w:cs="Arial"/>
        </w:rPr>
        <w:t>odgovornog</w:t>
      </w:r>
      <w:r w:rsidRPr="00F64EFA">
        <w:rPr>
          <w:rFonts w:ascii="Arial" w:hAnsi="Arial" w:cs="Arial"/>
          <w:lang w:val="sr-Latn-ME"/>
        </w:rPr>
        <w:t xml:space="preserve"> </w:t>
      </w:r>
      <w:r w:rsidRPr="00F64EFA">
        <w:rPr>
          <w:rFonts w:ascii="Arial" w:hAnsi="Arial" w:cs="Arial"/>
        </w:rPr>
        <w:t>in</w:t>
      </w:r>
      <w:r w:rsidRPr="00F64EFA">
        <w:rPr>
          <w:rFonts w:ascii="Arial" w:hAnsi="Arial" w:cs="Arial"/>
          <w:lang w:val="sr-Latn-ME"/>
        </w:rPr>
        <w:t>ž</w:t>
      </w:r>
      <w:r w:rsidRPr="00F64EFA">
        <w:rPr>
          <w:rFonts w:ascii="Arial" w:hAnsi="Arial" w:cs="Arial"/>
        </w:rPr>
        <w:t>enjera</w:t>
      </w:r>
      <w:r w:rsidRPr="00F64EFA">
        <w:rPr>
          <w:rFonts w:ascii="Arial" w:hAnsi="Arial" w:cs="Arial"/>
          <w:lang w:val="sr-Latn-ME"/>
        </w:rPr>
        <w:t xml:space="preserve"> </w:t>
      </w:r>
      <w:r w:rsidRPr="00F64EFA">
        <w:rPr>
          <w:rFonts w:ascii="Arial" w:hAnsi="Arial" w:cs="Arial"/>
        </w:rPr>
        <w:t>gra</w:t>
      </w:r>
      <w:r w:rsidRPr="00F64EFA">
        <w:rPr>
          <w:rFonts w:ascii="Arial" w:hAnsi="Arial" w:cs="Arial"/>
          <w:lang w:val="sr-Latn-ME"/>
        </w:rPr>
        <w:t>đ</w:t>
      </w:r>
      <w:r w:rsidRPr="00F64EFA">
        <w:rPr>
          <w:rFonts w:ascii="Arial" w:hAnsi="Arial" w:cs="Arial"/>
        </w:rPr>
        <w:t>enja</w:t>
      </w:r>
      <w:r w:rsidRPr="00F64EFA">
        <w:rPr>
          <w:rFonts w:ascii="Arial" w:hAnsi="Arial" w:cs="Arial"/>
          <w:lang w:val="sr-Latn-ME"/>
        </w:rPr>
        <w:t xml:space="preserve"> </w:t>
      </w:r>
      <w:bookmarkEnd w:id="21"/>
      <w:r w:rsidRPr="00F64EFA">
        <w:rPr>
          <w:rFonts w:ascii="Arial" w:hAnsi="Arial" w:cs="Arial"/>
        </w:rPr>
        <w:t>koji</w:t>
      </w:r>
      <w:r w:rsidRPr="00F64EFA">
        <w:rPr>
          <w:rFonts w:ascii="Arial" w:hAnsi="Arial" w:cs="Arial"/>
          <w:lang w:val="sr-Latn-ME"/>
        </w:rPr>
        <w:t xml:space="preserve"> </w:t>
      </w:r>
      <w:r w:rsidRPr="00F64EFA">
        <w:rPr>
          <w:rFonts w:ascii="Arial" w:hAnsi="Arial" w:cs="Arial"/>
        </w:rPr>
        <w:t>rukovodi</w:t>
      </w:r>
      <w:r w:rsidRPr="00F64EFA">
        <w:rPr>
          <w:rFonts w:ascii="Arial" w:hAnsi="Arial" w:cs="Arial"/>
          <w:lang w:val="sr-Latn-ME"/>
        </w:rPr>
        <w:t xml:space="preserve"> </w:t>
      </w:r>
      <w:r w:rsidRPr="00F64EFA">
        <w:rPr>
          <w:rFonts w:ascii="Arial" w:hAnsi="Arial" w:cs="Arial"/>
        </w:rPr>
        <w:t>gra</w:t>
      </w:r>
      <w:r w:rsidRPr="00F64EFA">
        <w:rPr>
          <w:rFonts w:ascii="Arial" w:hAnsi="Arial" w:cs="Arial"/>
          <w:lang w:val="sr-Latn-ME"/>
        </w:rPr>
        <w:t>đ</w:t>
      </w:r>
      <w:r w:rsidRPr="00F64EFA">
        <w:rPr>
          <w:rFonts w:ascii="Arial" w:hAnsi="Arial" w:cs="Arial"/>
        </w:rPr>
        <w:t>enjem</w:t>
      </w:r>
      <w:r w:rsidRPr="00F64EFA">
        <w:rPr>
          <w:rFonts w:ascii="Arial" w:hAnsi="Arial" w:cs="Arial"/>
          <w:lang w:val="sr-Latn-ME"/>
        </w:rPr>
        <w:t xml:space="preserve"> </w:t>
      </w:r>
      <w:r w:rsidRPr="00F64EFA">
        <w:rPr>
          <w:rFonts w:ascii="Arial" w:hAnsi="Arial" w:cs="Arial"/>
        </w:rPr>
        <w:t>pojedinih</w:t>
      </w:r>
      <w:r w:rsidRPr="00F64EFA">
        <w:rPr>
          <w:rFonts w:ascii="Arial" w:hAnsi="Arial" w:cs="Arial"/>
          <w:lang w:val="sr-Latn-ME"/>
        </w:rPr>
        <w:t xml:space="preserve"> </w:t>
      </w:r>
      <w:r w:rsidRPr="00F64EFA">
        <w:rPr>
          <w:rFonts w:ascii="Arial" w:hAnsi="Arial" w:cs="Arial"/>
        </w:rPr>
        <w:t>vrsta</w:t>
      </w:r>
      <w:r w:rsidRPr="00F64EFA">
        <w:rPr>
          <w:rFonts w:ascii="Arial" w:hAnsi="Arial" w:cs="Arial"/>
          <w:lang w:val="sr-Latn-ME"/>
        </w:rPr>
        <w:t xml:space="preserve"> </w:t>
      </w:r>
      <w:r w:rsidRPr="00F64EFA">
        <w:rPr>
          <w:rFonts w:ascii="Arial" w:hAnsi="Arial" w:cs="Arial"/>
        </w:rPr>
        <w:t>radova</w:t>
      </w:r>
      <w:r w:rsidRPr="00F64EFA">
        <w:rPr>
          <w:rFonts w:ascii="Arial" w:hAnsi="Arial" w:cs="Arial"/>
          <w:lang w:val="sr-Latn-ME"/>
        </w:rPr>
        <w:t xml:space="preserve"> </w:t>
      </w:r>
      <w:r w:rsidRPr="00F64EFA">
        <w:rPr>
          <w:rFonts w:ascii="Arial" w:hAnsi="Arial" w:cs="Arial"/>
        </w:rPr>
        <w:t>na</w:t>
      </w:r>
      <w:r w:rsidRPr="00F64EFA">
        <w:rPr>
          <w:rFonts w:ascii="Arial" w:hAnsi="Arial" w:cs="Arial"/>
          <w:lang w:val="sr-Latn-ME"/>
        </w:rPr>
        <w:t xml:space="preserve"> </w:t>
      </w:r>
      <w:r w:rsidRPr="00F64EFA">
        <w:rPr>
          <w:rFonts w:ascii="Arial" w:hAnsi="Arial" w:cs="Arial"/>
        </w:rPr>
        <w:t>objektu</w:t>
      </w:r>
      <w:r w:rsidRPr="00F64EFA">
        <w:rPr>
          <w:rFonts w:ascii="Arial" w:hAnsi="Arial" w:cs="Arial"/>
          <w:lang w:val="sr-Latn-ME"/>
        </w:rPr>
        <w:t xml:space="preserve">. </w:t>
      </w:r>
    </w:p>
    <w:p w14:paraId="16A10F7D" w14:textId="77777777" w:rsidR="00B8730F" w:rsidRPr="00F64EFA" w:rsidRDefault="00B8730F" w:rsidP="00B8730F">
      <w:pPr>
        <w:spacing w:after="0" w:line="257" w:lineRule="auto"/>
        <w:jc w:val="both"/>
        <w:rPr>
          <w:rFonts w:ascii="Arial" w:hAnsi="Arial" w:cs="Arial"/>
          <w:lang w:val="sr-Latn-ME"/>
        </w:rPr>
      </w:pPr>
      <w:r w:rsidRPr="00F64EFA">
        <w:rPr>
          <w:rFonts w:ascii="Arial" w:hAnsi="Arial" w:cs="Arial"/>
          <w:lang w:val="sr-Latn-ME"/>
        </w:rPr>
        <w:t xml:space="preserve">Izvođač će imenovati </w:t>
      </w:r>
      <w:r w:rsidRPr="00F64EFA">
        <w:rPr>
          <w:rFonts w:ascii="Arial" w:hAnsi="Arial" w:cs="Arial"/>
        </w:rPr>
        <w:t>rukovodioca</w:t>
      </w:r>
      <w:r w:rsidRPr="00F64EFA">
        <w:rPr>
          <w:rFonts w:ascii="Arial" w:hAnsi="Arial" w:cs="Arial"/>
          <w:lang w:val="sr-Latn-ME"/>
        </w:rPr>
        <w:t xml:space="preserve"> </w:t>
      </w:r>
      <w:r w:rsidRPr="00F64EFA">
        <w:rPr>
          <w:rFonts w:ascii="Arial" w:hAnsi="Arial" w:cs="Arial"/>
        </w:rPr>
        <w:t>gra</w:t>
      </w:r>
      <w:r w:rsidRPr="00F64EFA">
        <w:rPr>
          <w:rFonts w:ascii="Arial" w:hAnsi="Arial" w:cs="Arial"/>
          <w:lang w:val="sr-Latn-ME"/>
        </w:rPr>
        <w:t>đ</w:t>
      </w:r>
      <w:r w:rsidRPr="00F64EFA">
        <w:rPr>
          <w:rFonts w:ascii="Arial" w:hAnsi="Arial" w:cs="Arial"/>
        </w:rPr>
        <w:t>enja</w:t>
      </w:r>
      <w:r w:rsidRPr="00F64EFA">
        <w:rPr>
          <w:rFonts w:ascii="Arial" w:hAnsi="Arial" w:cs="Arial"/>
          <w:lang w:val="sr-Latn-ME"/>
        </w:rPr>
        <w:t xml:space="preserve"> </w:t>
      </w:r>
      <w:r w:rsidRPr="00F64EFA">
        <w:rPr>
          <w:rFonts w:ascii="Arial" w:hAnsi="Arial" w:cs="Arial"/>
        </w:rPr>
        <w:t>i</w:t>
      </w:r>
      <w:r w:rsidRPr="00F64EFA">
        <w:rPr>
          <w:rFonts w:ascii="Arial" w:hAnsi="Arial" w:cs="Arial"/>
          <w:lang w:val="sr-Latn-ME"/>
        </w:rPr>
        <w:t xml:space="preserve"> </w:t>
      </w:r>
      <w:r w:rsidRPr="00F64EFA">
        <w:rPr>
          <w:rFonts w:ascii="Arial" w:hAnsi="Arial" w:cs="Arial"/>
        </w:rPr>
        <w:t>odgovornog</w:t>
      </w:r>
      <w:r w:rsidRPr="00F64EFA">
        <w:rPr>
          <w:rFonts w:ascii="Arial" w:hAnsi="Arial" w:cs="Arial"/>
          <w:lang w:val="sr-Latn-ME"/>
        </w:rPr>
        <w:t xml:space="preserve"> </w:t>
      </w:r>
      <w:r w:rsidRPr="00F64EFA">
        <w:rPr>
          <w:rFonts w:ascii="Arial" w:hAnsi="Arial" w:cs="Arial"/>
        </w:rPr>
        <w:t>in</w:t>
      </w:r>
      <w:r w:rsidRPr="00F64EFA">
        <w:rPr>
          <w:rFonts w:ascii="Arial" w:hAnsi="Arial" w:cs="Arial"/>
          <w:lang w:val="sr-Latn-ME"/>
        </w:rPr>
        <w:t>ž</w:t>
      </w:r>
      <w:r w:rsidRPr="00F64EFA">
        <w:rPr>
          <w:rFonts w:ascii="Arial" w:hAnsi="Arial" w:cs="Arial"/>
        </w:rPr>
        <w:t>enjera</w:t>
      </w:r>
      <w:r w:rsidRPr="00F64EFA">
        <w:rPr>
          <w:rFonts w:ascii="Arial" w:hAnsi="Arial" w:cs="Arial"/>
          <w:lang w:val="sr-Latn-ME"/>
        </w:rPr>
        <w:t xml:space="preserve"> </w:t>
      </w:r>
      <w:r w:rsidRPr="00F64EFA">
        <w:rPr>
          <w:rFonts w:ascii="Arial" w:hAnsi="Arial" w:cs="Arial"/>
        </w:rPr>
        <w:t>gra</w:t>
      </w:r>
      <w:r w:rsidRPr="00F64EFA">
        <w:rPr>
          <w:rFonts w:ascii="Arial" w:hAnsi="Arial" w:cs="Arial"/>
          <w:lang w:val="sr-Latn-ME"/>
        </w:rPr>
        <w:t>đ</w:t>
      </w:r>
      <w:r w:rsidRPr="00F64EFA">
        <w:rPr>
          <w:rFonts w:ascii="Arial" w:hAnsi="Arial" w:cs="Arial"/>
        </w:rPr>
        <w:t>enja</w:t>
      </w:r>
      <w:r w:rsidRPr="00F64EFA">
        <w:rPr>
          <w:rFonts w:ascii="Arial"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r w:rsidRPr="00F64EFA">
        <w:rPr>
          <w:rFonts w:ascii="Arial" w:hAnsi="Arial" w:cs="Arial"/>
        </w:rPr>
        <w:t>rukovodioca</w:t>
      </w:r>
      <w:r w:rsidRPr="00F64EFA">
        <w:rPr>
          <w:rFonts w:ascii="Arial" w:hAnsi="Arial" w:cs="Arial"/>
          <w:lang w:val="sr-Latn-ME"/>
        </w:rPr>
        <w:t xml:space="preserve"> </w:t>
      </w:r>
      <w:r w:rsidRPr="00F64EFA">
        <w:rPr>
          <w:rFonts w:ascii="Arial" w:hAnsi="Arial" w:cs="Arial"/>
        </w:rPr>
        <w:t>gra</w:t>
      </w:r>
      <w:r w:rsidRPr="00F64EFA">
        <w:rPr>
          <w:rFonts w:ascii="Arial" w:hAnsi="Arial" w:cs="Arial"/>
          <w:lang w:val="sr-Latn-ME"/>
        </w:rPr>
        <w:t>đ</w:t>
      </w:r>
      <w:r w:rsidRPr="00F64EFA">
        <w:rPr>
          <w:rFonts w:ascii="Arial" w:hAnsi="Arial" w:cs="Arial"/>
        </w:rPr>
        <w:t>enja</w:t>
      </w:r>
      <w:r w:rsidRPr="00F64EFA">
        <w:rPr>
          <w:rFonts w:ascii="Arial" w:hAnsi="Arial" w:cs="Arial"/>
          <w:lang w:val="sr-Latn-ME"/>
        </w:rPr>
        <w:t xml:space="preserve"> </w:t>
      </w:r>
      <w:r w:rsidRPr="00F64EFA">
        <w:rPr>
          <w:rFonts w:ascii="Arial" w:hAnsi="Arial" w:cs="Arial"/>
        </w:rPr>
        <w:t>i</w:t>
      </w:r>
      <w:r w:rsidRPr="00F64EFA">
        <w:rPr>
          <w:rFonts w:ascii="Arial" w:hAnsi="Arial" w:cs="Arial"/>
          <w:lang w:val="sr-Latn-ME"/>
        </w:rPr>
        <w:t xml:space="preserve"> </w:t>
      </w:r>
      <w:r w:rsidRPr="00F64EFA">
        <w:rPr>
          <w:rFonts w:ascii="Arial" w:hAnsi="Arial" w:cs="Arial"/>
        </w:rPr>
        <w:t>odgovornog</w:t>
      </w:r>
      <w:r w:rsidRPr="00F64EFA">
        <w:rPr>
          <w:rFonts w:ascii="Arial" w:hAnsi="Arial" w:cs="Arial"/>
          <w:lang w:val="sr-Latn-ME"/>
        </w:rPr>
        <w:t xml:space="preserve"> </w:t>
      </w:r>
      <w:r w:rsidRPr="00F64EFA">
        <w:rPr>
          <w:rFonts w:ascii="Arial" w:hAnsi="Arial" w:cs="Arial"/>
        </w:rPr>
        <w:t>in</w:t>
      </w:r>
      <w:r w:rsidRPr="00F64EFA">
        <w:rPr>
          <w:rFonts w:ascii="Arial" w:hAnsi="Arial" w:cs="Arial"/>
          <w:lang w:val="sr-Latn-ME"/>
        </w:rPr>
        <w:t>ž</w:t>
      </w:r>
      <w:r w:rsidRPr="00F64EFA">
        <w:rPr>
          <w:rFonts w:ascii="Arial" w:hAnsi="Arial" w:cs="Arial"/>
        </w:rPr>
        <w:t>enjera</w:t>
      </w:r>
      <w:r w:rsidRPr="00F64EFA">
        <w:rPr>
          <w:rFonts w:ascii="Arial" w:hAnsi="Arial" w:cs="Arial"/>
          <w:lang w:val="sr-Latn-ME"/>
        </w:rPr>
        <w:t xml:space="preserve"> </w:t>
      </w:r>
      <w:r w:rsidRPr="00F64EFA">
        <w:rPr>
          <w:rFonts w:ascii="Arial" w:hAnsi="Arial" w:cs="Arial"/>
        </w:rPr>
        <w:t>gra</w:t>
      </w:r>
      <w:r w:rsidRPr="00F64EFA">
        <w:rPr>
          <w:rFonts w:ascii="Arial" w:hAnsi="Arial" w:cs="Arial"/>
          <w:lang w:val="sr-Latn-ME"/>
        </w:rPr>
        <w:t>đ</w:t>
      </w:r>
      <w:r w:rsidRPr="00F64EFA">
        <w:rPr>
          <w:rFonts w:ascii="Arial" w:hAnsi="Arial" w:cs="Arial"/>
        </w:rPr>
        <w:t>enja</w:t>
      </w:r>
      <w:r w:rsidRPr="00F64EFA">
        <w:rPr>
          <w:rFonts w:ascii="Arial" w:hAnsi="Arial" w:cs="Arial"/>
          <w:lang w:val="sr-Latn-ME"/>
        </w:rPr>
        <w:t xml:space="preserve">,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66701452" w14:textId="77777777" w:rsidR="00B8730F" w:rsidRPr="00F64EFA" w:rsidRDefault="00B8730F" w:rsidP="00824186">
      <w:pPr>
        <w:spacing w:after="0" w:line="257" w:lineRule="auto"/>
        <w:jc w:val="both"/>
        <w:rPr>
          <w:rFonts w:ascii="Arial" w:hAnsi="Arial" w:cs="Arial"/>
          <w:lang w:val="sr-Latn-CS"/>
        </w:rPr>
      </w:pPr>
    </w:p>
    <w:p w14:paraId="2914381D" w14:textId="49FC12F5" w:rsidR="000C1550" w:rsidRPr="00F64EFA" w:rsidRDefault="000C1550" w:rsidP="00824186">
      <w:pPr>
        <w:spacing w:after="0" w:line="257" w:lineRule="auto"/>
        <w:jc w:val="both"/>
        <w:rPr>
          <w:rFonts w:ascii="Arial" w:hAnsi="Arial" w:cs="Arial"/>
          <w:lang w:val="sl-SI"/>
        </w:rPr>
      </w:pPr>
      <w:r w:rsidRPr="00F64EFA">
        <w:rPr>
          <w:rFonts w:ascii="Arial" w:hAnsi="Arial" w:cs="Arial"/>
          <w:lang w:val="sr-Latn-CS"/>
        </w:rPr>
        <w:t>Izvođač je dužan da i</w:t>
      </w:r>
      <w:r w:rsidRPr="00F64EFA">
        <w:rPr>
          <w:rFonts w:ascii="Arial" w:hAnsi="Arial" w:cs="Arial"/>
          <w:lang w:val="sr-Latn-ME"/>
        </w:rPr>
        <w:t>zradi i postavi gradilišnu tablu za izvođenje radova saglasno Pravilniku o obliku i izgledu table za građenje objekta</w:t>
      </w:r>
      <w:r w:rsidRPr="00F64EFA">
        <w:rPr>
          <w:rFonts w:ascii="Arial" w:hAnsi="Arial" w:cs="Arial"/>
          <w:lang w:val="sr-Latn-CS"/>
        </w:rPr>
        <w:t xml:space="preserve"> ("</w:t>
      </w:r>
      <w:r w:rsidRPr="00F64EFA">
        <w:rPr>
          <w:rFonts w:ascii="Arial" w:hAnsi="Arial" w:cs="Arial"/>
        </w:rPr>
        <w:t>Slu</w:t>
      </w:r>
      <w:r w:rsidRPr="00F64EFA">
        <w:rPr>
          <w:rFonts w:ascii="Arial" w:hAnsi="Arial" w:cs="Arial"/>
          <w:lang w:val="sr-Latn-CS"/>
        </w:rPr>
        <w:t>ž</w:t>
      </w:r>
      <w:r w:rsidRPr="00F64EFA">
        <w:rPr>
          <w:rFonts w:ascii="Arial" w:hAnsi="Arial" w:cs="Arial"/>
        </w:rPr>
        <w:t>beni</w:t>
      </w:r>
      <w:r w:rsidRPr="00F64EFA">
        <w:rPr>
          <w:rFonts w:ascii="Arial" w:hAnsi="Arial" w:cs="Arial"/>
          <w:lang w:val="sr-Latn-CS"/>
        </w:rPr>
        <w:t xml:space="preserve"> </w:t>
      </w:r>
      <w:r w:rsidRPr="00F64EFA">
        <w:rPr>
          <w:rFonts w:ascii="Arial" w:hAnsi="Arial" w:cs="Arial"/>
        </w:rPr>
        <w:t>list</w:t>
      </w:r>
      <w:r w:rsidRPr="00F64EFA">
        <w:rPr>
          <w:rFonts w:ascii="Arial" w:hAnsi="Arial" w:cs="Arial"/>
          <w:lang w:val="sr-Latn-CS"/>
        </w:rPr>
        <w:t xml:space="preserve"> </w:t>
      </w:r>
      <w:r w:rsidRPr="00F64EFA">
        <w:rPr>
          <w:rFonts w:ascii="Arial" w:hAnsi="Arial" w:cs="Arial"/>
        </w:rPr>
        <w:t>Crne</w:t>
      </w:r>
      <w:r w:rsidRPr="00F64EFA">
        <w:rPr>
          <w:rFonts w:ascii="Arial" w:hAnsi="Arial" w:cs="Arial"/>
          <w:lang w:val="sr-Latn-CS"/>
        </w:rPr>
        <w:t xml:space="preserve"> </w:t>
      </w:r>
      <w:r w:rsidRPr="00F64EFA">
        <w:rPr>
          <w:rFonts w:ascii="Arial" w:hAnsi="Arial" w:cs="Arial"/>
        </w:rPr>
        <w:t>Gore</w:t>
      </w:r>
      <w:r w:rsidRPr="00F64EFA">
        <w:rPr>
          <w:rFonts w:ascii="Arial" w:hAnsi="Arial" w:cs="Arial"/>
          <w:lang w:val="sr-Latn-CS"/>
        </w:rPr>
        <w:t xml:space="preserve">", </w:t>
      </w:r>
      <w:r w:rsidRPr="00F64EFA">
        <w:rPr>
          <w:rFonts w:ascii="Arial" w:hAnsi="Arial" w:cs="Arial"/>
        </w:rPr>
        <w:t>br</w:t>
      </w:r>
      <w:r w:rsidRPr="00F64EFA">
        <w:rPr>
          <w:rFonts w:ascii="Arial" w:hAnsi="Arial" w:cs="Arial"/>
          <w:lang w:val="sr-Latn-CS"/>
        </w:rPr>
        <w:t xml:space="preserve">. 70/17 </w:t>
      </w:r>
      <w:r w:rsidRPr="00F64EFA">
        <w:rPr>
          <w:rFonts w:ascii="Arial" w:hAnsi="Arial" w:cs="Arial"/>
        </w:rPr>
        <w:t>od</w:t>
      </w:r>
      <w:r w:rsidRPr="00F64EFA">
        <w:rPr>
          <w:rFonts w:ascii="Arial" w:hAnsi="Arial" w:cs="Arial"/>
          <w:lang w:val="sr-Latn-CS"/>
        </w:rPr>
        <w:t xml:space="preserve"> 27.10.2017).</w:t>
      </w:r>
    </w:p>
    <w:p w14:paraId="07B97B05" w14:textId="4CE51BFB" w:rsidR="000C1550" w:rsidRPr="00F64EFA" w:rsidRDefault="000C1550" w:rsidP="00824186">
      <w:pPr>
        <w:spacing w:after="0" w:line="257" w:lineRule="auto"/>
        <w:jc w:val="both"/>
        <w:rPr>
          <w:rFonts w:ascii="Arial" w:hAnsi="Arial" w:cs="Arial"/>
          <w:lang w:val="sl-SI"/>
        </w:rPr>
      </w:pPr>
      <w:r w:rsidRPr="00F64EFA">
        <w:rPr>
          <w:rFonts w:ascii="Arial" w:hAnsi="Arial" w:cs="Arial"/>
          <w:lang w:val="sr-Latn-ME"/>
        </w:rPr>
        <w:t>Izvođač</w:t>
      </w:r>
      <w:r w:rsidRPr="00F64EFA">
        <w:rPr>
          <w:rFonts w:ascii="Arial" w:hAnsi="Arial" w:cs="Arial"/>
          <w:lang w:val="sl-SI"/>
        </w:rPr>
        <w:t xml:space="preserve"> je dužan da na gradilištu preduzme mjere radi obezbjeđenja sigurnosti izvedenih radova susjednih objekata i radova, opreme, uređenje, instalacija, radnika, saobraćaja, okoline i imovine i sve mjere zaštite u skladu sa Zakonom o zaštiti na radu (“Sl. list Crne Gore” broj 34/14 i 44/18).</w:t>
      </w:r>
    </w:p>
    <w:p w14:paraId="71B1110E" w14:textId="77777777" w:rsidR="000C1550" w:rsidRPr="00F64EFA" w:rsidRDefault="000C1550" w:rsidP="00824186">
      <w:pPr>
        <w:spacing w:after="0" w:line="257" w:lineRule="auto"/>
        <w:jc w:val="both"/>
        <w:rPr>
          <w:rFonts w:ascii="Arial" w:hAnsi="Arial" w:cs="Arial"/>
          <w:lang w:val="sl-SI"/>
        </w:rPr>
      </w:pPr>
      <w:r w:rsidRPr="00F64EFA">
        <w:rPr>
          <w:rFonts w:ascii="Arial" w:hAnsi="Arial" w:cs="Arial"/>
          <w:lang w:val="sl-SI"/>
        </w:rPr>
        <w:t>Neposredno je odgovoran i dužan nadoknaditi sve štete koje izvođenjem ugovorenih radova pričini trećim licima ili imovini.</w:t>
      </w:r>
    </w:p>
    <w:p w14:paraId="30E846AA" w14:textId="77777777" w:rsidR="000C1550" w:rsidRPr="00F64EFA" w:rsidRDefault="000C1550" w:rsidP="00824186">
      <w:pPr>
        <w:spacing w:after="0" w:line="257" w:lineRule="auto"/>
        <w:jc w:val="both"/>
        <w:rPr>
          <w:rFonts w:ascii="Arial" w:hAnsi="Arial" w:cs="Arial"/>
          <w:lang w:val="sl-SI"/>
        </w:rPr>
      </w:pPr>
      <w:r w:rsidRPr="00F64EFA">
        <w:rPr>
          <w:rFonts w:ascii="Arial" w:hAnsi="Arial" w:cs="Arial"/>
          <w:lang w:val="sl-SI"/>
        </w:rPr>
        <w:t xml:space="preserve">Troškove sprovođenja mjera zaštite snosi </w:t>
      </w:r>
      <w:r w:rsidRPr="00F64EFA">
        <w:rPr>
          <w:rFonts w:ascii="Arial" w:hAnsi="Arial" w:cs="Arial"/>
          <w:lang w:val="sr-Latn-ME"/>
        </w:rPr>
        <w:t>Izvođač</w:t>
      </w:r>
      <w:r w:rsidRPr="00F64EFA">
        <w:rPr>
          <w:rFonts w:ascii="Arial" w:hAnsi="Arial" w:cs="Arial"/>
          <w:lang w:val="sl-SI"/>
        </w:rPr>
        <w:t xml:space="preserve">. </w:t>
      </w:r>
    </w:p>
    <w:p w14:paraId="59EBB5E8" w14:textId="77777777" w:rsidR="000C1550" w:rsidRPr="00F64EFA" w:rsidRDefault="000C1550" w:rsidP="00824186">
      <w:pPr>
        <w:spacing w:after="0" w:line="257" w:lineRule="auto"/>
        <w:jc w:val="both"/>
        <w:rPr>
          <w:rFonts w:ascii="Arial" w:hAnsi="Arial" w:cs="Arial"/>
          <w:lang w:val="sl-SI"/>
        </w:rPr>
      </w:pPr>
      <w:r w:rsidRPr="00F64EFA">
        <w:rPr>
          <w:rFonts w:ascii="Arial" w:hAnsi="Arial" w:cs="Arial"/>
          <w:lang w:val="sr-Latn-ME"/>
        </w:rPr>
        <w:t>Izvođač</w:t>
      </w:r>
      <w:r w:rsidRPr="00F64EFA">
        <w:rPr>
          <w:rFonts w:ascii="Arial" w:hAnsi="Arial" w:cs="Arial"/>
          <w:lang w:val="sl-SI"/>
        </w:rPr>
        <w:t xml:space="preserve"> je u obavezi Naručiocu nadoknaditi sve štete koje treća lica eventualno ostvare od Naručioca. </w:t>
      </w:r>
    </w:p>
    <w:p w14:paraId="42AE706E" w14:textId="77777777" w:rsidR="000C1550" w:rsidRPr="00F64EFA" w:rsidRDefault="000C1550" w:rsidP="00824186">
      <w:pPr>
        <w:spacing w:after="0" w:line="257" w:lineRule="auto"/>
        <w:jc w:val="both"/>
        <w:rPr>
          <w:rFonts w:ascii="Arial" w:hAnsi="Arial" w:cs="Arial"/>
          <w:lang w:val="sl-SI"/>
        </w:rPr>
      </w:pPr>
      <w:r w:rsidRPr="00F64EFA">
        <w:rPr>
          <w:rFonts w:ascii="Arial" w:hAnsi="Arial" w:cs="Arial"/>
          <w:lang w:val="sl-SI"/>
        </w:rPr>
        <w:t xml:space="preserve">Sva lica zaposlena na gradilištu za izvršenje radova iz ovog Ugovora imaju biti osigurana od </w:t>
      </w:r>
      <w:r w:rsidRPr="00F64EFA">
        <w:rPr>
          <w:rFonts w:ascii="Arial" w:hAnsi="Arial" w:cs="Arial"/>
          <w:lang w:val="sr-Latn-ME"/>
        </w:rPr>
        <w:t>Izvođača</w:t>
      </w:r>
      <w:r w:rsidRPr="00F64EFA">
        <w:rPr>
          <w:rFonts w:ascii="Arial" w:hAnsi="Arial" w:cs="Arial"/>
          <w:lang w:val="sl-SI"/>
        </w:rPr>
        <w:t xml:space="preserve"> o njegovom trošku za sve povrede na radu ili nesreće na poslu.</w:t>
      </w:r>
    </w:p>
    <w:p w14:paraId="391BFC0F" w14:textId="77777777" w:rsidR="000C1550" w:rsidRPr="00F64EFA" w:rsidRDefault="000C1550" w:rsidP="00824186">
      <w:pPr>
        <w:spacing w:after="0" w:line="257" w:lineRule="auto"/>
        <w:jc w:val="both"/>
        <w:rPr>
          <w:rFonts w:ascii="Arial" w:hAnsi="Arial" w:cs="Arial"/>
          <w:lang w:val="sl-SI"/>
        </w:rPr>
      </w:pPr>
      <w:r w:rsidRPr="00F64EFA">
        <w:rPr>
          <w:rFonts w:ascii="Arial" w:hAnsi="Arial" w:cs="Arial"/>
          <w:lang w:val="sl-SI"/>
        </w:rPr>
        <w:t>Naručilac neće biti odgovoran za bilo koje odštete ili kompenzacije koje se imaju isplatiti za bilo kakve povrede osiguranih lica.</w:t>
      </w:r>
    </w:p>
    <w:p w14:paraId="01A1ABF6" w14:textId="77777777" w:rsidR="000C1550" w:rsidRPr="00F64EFA" w:rsidRDefault="000C1550" w:rsidP="00824186">
      <w:pPr>
        <w:spacing w:after="0" w:line="257" w:lineRule="auto"/>
        <w:jc w:val="both"/>
        <w:rPr>
          <w:rFonts w:ascii="Arial" w:hAnsi="Arial" w:cs="Arial"/>
          <w:lang w:val="sl-SI"/>
        </w:rPr>
      </w:pPr>
      <w:r w:rsidRPr="00F64EFA">
        <w:rPr>
          <w:rFonts w:ascii="Arial" w:hAnsi="Arial" w:cs="Arial"/>
          <w:lang w:val="sl-SI"/>
        </w:rPr>
        <w:t>Izvođač je dužan da po završenim radovima povuče sa gradilišta svoje radnike, ukloni preostali materijal, opremu, sredstva za rad koje je koristio u toku rada, očisti gradilište od otpadaka koje je napravio i uredi i očisti okolinu građevine i samu građevinu (objekat na kome je izvodio radove).</w:t>
      </w:r>
    </w:p>
    <w:p w14:paraId="324EAE0C" w14:textId="77777777" w:rsidR="000C1550" w:rsidRPr="00F64EFA" w:rsidRDefault="000C1550" w:rsidP="00824186">
      <w:pPr>
        <w:spacing w:after="0" w:line="257" w:lineRule="auto"/>
        <w:jc w:val="both"/>
        <w:rPr>
          <w:rFonts w:ascii="Arial" w:hAnsi="Arial" w:cs="Arial"/>
          <w:lang w:val="pl-PL"/>
        </w:rPr>
      </w:pPr>
      <w:r w:rsidRPr="00F64EFA">
        <w:rPr>
          <w:rFonts w:ascii="Arial" w:hAnsi="Arial" w:cs="Arial"/>
          <w:lang w:val="pl-PL"/>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0F77C640" w14:textId="77777777" w:rsidR="000C1550" w:rsidRPr="00F64EFA" w:rsidRDefault="000C1550" w:rsidP="000C1550">
      <w:pPr>
        <w:jc w:val="both"/>
        <w:rPr>
          <w:rFonts w:ascii="Arial" w:hAnsi="Arial" w:cs="Arial"/>
          <w:lang w:val="pl-PL"/>
        </w:rPr>
      </w:pPr>
      <w:r w:rsidRPr="00F64EFA">
        <w:rPr>
          <w:rFonts w:ascii="Arial" w:hAnsi="Arial" w:cs="Arial"/>
          <w:lang w:val="pl-PL"/>
        </w:rPr>
        <w:lastRenderedPageBreak/>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54AD6B0" w14:textId="77777777" w:rsidR="008D15CE" w:rsidRPr="00F64EFA" w:rsidRDefault="000C1550" w:rsidP="000C1550">
      <w:pPr>
        <w:jc w:val="both"/>
        <w:rPr>
          <w:rFonts w:ascii="Arial" w:hAnsi="Arial" w:cs="Arial"/>
          <w:lang w:val="pl-PL"/>
        </w:rPr>
      </w:pPr>
      <w:r w:rsidRPr="00F64EFA">
        <w:rPr>
          <w:rFonts w:ascii="Arial" w:hAnsi="Arial" w:cs="Arial"/>
          <w:lang w:val="pl-PL"/>
        </w:rPr>
        <w:t>Izvođač ne može zahtijevati produženje roka zbog promijenjenih okolnosti koje  su nastupile po isteku roka za izvođenje radova.</w:t>
      </w:r>
    </w:p>
    <w:p w14:paraId="0CB1221B" w14:textId="0FE7A8FE" w:rsidR="000C1550" w:rsidRPr="00F64EFA" w:rsidRDefault="000C1550" w:rsidP="000C1550">
      <w:pPr>
        <w:jc w:val="both"/>
        <w:rPr>
          <w:rFonts w:ascii="Arial" w:hAnsi="Arial" w:cs="Arial"/>
          <w:lang w:val="pl-PL"/>
        </w:rPr>
      </w:pPr>
      <w:r w:rsidRPr="00F64EFA">
        <w:rPr>
          <w:rFonts w:ascii="Arial" w:hAnsi="Arial" w:cs="Arial"/>
          <w:lang w:val="pl-PL"/>
        </w:rPr>
        <w:t>Izvođač ima pravo na produženje roka onoliko dana koliko su trajali posebni uslovi (uzima se duži period jednog ukoliko su paralelno postojala oba uslova).</w:t>
      </w:r>
    </w:p>
    <w:p w14:paraId="02761368" w14:textId="77777777" w:rsidR="000C1550" w:rsidRPr="00F64EFA" w:rsidRDefault="000C1550" w:rsidP="000C1550">
      <w:pPr>
        <w:jc w:val="both"/>
        <w:rPr>
          <w:rFonts w:ascii="Arial" w:hAnsi="Arial" w:cs="Arial"/>
          <w:lang w:val="pl-PL"/>
        </w:rPr>
      </w:pPr>
      <w:r w:rsidRPr="00F64EFA">
        <w:rPr>
          <w:rFonts w:ascii="Arial" w:hAnsi="Arial" w:cs="Arial"/>
          <w:lang w:val="sr-Latn-CS"/>
        </w:rPr>
        <w:t>U slučaju postojanja podugovarača, Izvođač  može tokom izvršenja ugovora uz saglasnost naručioca, da:</w:t>
      </w:r>
      <w:r w:rsidRPr="00F64EFA">
        <w:rPr>
          <w:rFonts w:ascii="Arial" w:hAnsi="Arial" w:cs="Arial"/>
          <w:lang w:val="pl-PL"/>
        </w:rPr>
        <w:t xml:space="preserve"> </w:t>
      </w:r>
      <w:r w:rsidRPr="00F64EFA">
        <w:rPr>
          <w:rFonts w:ascii="Arial" w:hAnsi="Arial" w:cs="Arial"/>
          <w:lang w:val="sr-Latn-CS"/>
        </w:rPr>
        <w:t>1) zamijeni podugovarača za dio ugovora o javnoj nabavci koji je prethodno zaključio sa podugovaračem;</w:t>
      </w:r>
      <w:r w:rsidRPr="00F64EFA">
        <w:rPr>
          <w:rFonts w:ascii="Arial" w:hAnsi="Arial" w:cs="Arial"/>
          <w:lang w:val="pl-PL"/>
        </w:rPr>
        <w:t xml:space="preserve"> </w:t>
      </w:r>
      <w:r w:rsidRPr="00F64EFA">
        <w:rPr>
          <w:rFonts w:ascii="Arial" w:hAnsi="Arial" w:cs="Arial"/>
          <w:lang w:val="sr-Latn-CS"/>
        </w:rPr>
        <w:t>2) angažuje jednog ili više novih podugovarača čiji ukupni udio ne može biti veći od 30% vrijednosti ugovora o javnoj nabavci bez PDV-a;</w:t>
      </w:r>
      <w:r w:rsidRPr="00F64EFA">
        <w:rPr>
          <w:rFonts w:ascii="Arial" w:hAnsi="Arial" w:cs="Arial"/>
          <w:lang w:val="pl-PL"/>
        </w:rPr>
        <w:t xml:space="preserve"> </w:t>
      </w:r>
      <w:r w:rsidRPr="00F64EFA">
        <w:rPr>
          <w:rFonts w:ascii="Arial" w:hAnsi="Arial" w:cs="Arial"/>
          <w:lang w:val="sr-Latn-CS"/>
        </w:rPr>
        <w:t>3) preuzme izvršenje dijela ugovora o javnoj nabavci koji je prethodno zaključio sa podugovaračem.</w:t>
      </w:r>
      <w:r w:rsidRPr="00F64EFA">
        <w:rPr>
          <w:rFonts w:ascii="Arial" w:hAnsi="Arial" w:cs="Arial"/>
          <w:lang w:val="pl-PL"/>
        </w:rPr>
        <w:t xml:space="preserve"> </w:t>
      </w:r>
      <w:r w:rsidRPr="00F64EFA">
        <w:rPr>
          <w:rFonts w:ascii="Arial" w:hAnsi="Arial" w:cs="Arial"/>
          <w:lang w:val="sr-Latn-CS"/>
        </w:rPr>
        <w:t>Uz zahtjev za saglasnost, Izvođač dostavlja podatke i dokumenta za dokazivanje ispunjenosti obaveznih uslova, uslova za obavljanje djelatnosti i uslova stručno-tehničke sposobnosti za novog podugovarača. Naručilac neće dati saglasnost Izvođaču ako:</w:t>
      </w:r>
      <w:r w:rsidRPr="00F64EFA">
        <w:rPr>
          <w:rFonts w:ascii="Arial" w:hAnsi="Arial" w:cs="Arial"/>
          <w:lang w:val="pl-PL"/>
        </w:rPr>
        <w:t xml:space="preserve"> </w:t>
      </w:r>
      <w:r w:rsidRPr="00F64EFA">
        <w:rPr>
          <w:rFonts w:ascii="Arial" w:hAnsi="Arial" w:cs="Arial"/>
          <w:lang w:val="sr-Latn-CS"/>
        </w:rPr>
        <w:t>1) novi podugovarač ne ispunjava uslove iz prethodnog stava ovog člana; 2) ponuđač ne ispunjava uslove za obavljanje djelatnosti i uslove stručne i tehničke sposobnosti za dio predmeta nabavke čije izvršenje preuzima.</w:t>
      </w:r>
    </w:p>
    <w:p w14:paraId="06D33CD9" w14:textId="77777777" w:rsidR="000C1550" w:rsidRPr="00F64EFA" w:rsidRDefault="000C1550" w:rsidP="000C1550">
      <w:pPr>
        <w:jc w:val="both"/>
        <w:rPr>
          <w:rFonts w:ascii="Arial" w:hAnsi="Arial" w:cs="Arial"/>
          <w:lang w:val="it-IT"/>
        </w:rPr>
      </w:pPr>
      <w:r w:rsidRPr="00F64EFA">
        <w:rPr>
          <w:rFonts w:ascii="Arial" w:hAnsi="Arial" w:cs="Arial"/>
          <w:lang w:val="pl-PL"/>
        </w:rPr>
        <w:t xml:space="preserve">Ako Izvođač svojom krivicom ne završi predmetne radove u ugovorenom roku, dužan je Naručiocu platiti na ime ugovorene kazne penale </w:t>
      </w:r>
      <w:r w:rsidRPr="00F64EFA">
        <w:rPr>
          <w:rFonts w:ascii="Arial" w:hAnsi="Arial" w:cs="Arial"/>
          <w:lang w:val="sr-Latn-ME"/>
        </w:rPr>
        <w:t xml:space="preserve">2‰ (promila) </w:t>
      </w:r>
      <w:r w:rsidRPr="00F64EFA">
        <w:rPr>
          <w:rFonts w:ascii="Arial" w:hAnsi="Arial" w:cs="Arial"/>
          <w:lang w:val="pl-PL"/>
        </w:rPr>
        <w:t xml:space="preserve">od ugovorene cijene svih radova za svaki dan prekoračenja ugovorenog roka završetka radova. </w:t>
      </w:r>
      <w:r w:rsidRPr="00F64EFA">
        <w:rPr>
          <w:rFonts w:ascii="Arial" w:hAnsi="Arial" w:cs="Arial"/>
          <w:lang w:val="it-IT"/>
        </w:rPr>
        <w:t xml:space="preserve">Visina ugovorene kazne ne može preći </w:t>
      </w:r>
      <w:r w:rsidRPr="00F64EFA">
        <w:rPr>
          <w:rFonts w:ascii="Arial" w:hAnsi="Arial" w:cs="Arial"/>
          <w:lang w:val="sr-Latn-ME"/>
        </w:rPr>
        <w:t xml:space="preserve">10% </w:t>
      </w:r>
      <w:r w:rsidRPr="00F64EFA">
        <w:rPr>
          <w:rFonts w:ascii="Arial" w:hAnsi="Arial" w:cs="Arial"/>
          <w:lang w:val="it-IT"/>
        </w:rPr>
        <w:t>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70D20FEC" w14:textId="77777777" w:rsidR="000C1550" w:rsidRPr="00F64EFA" w:rsidRDefault="000C1550" w:rsidP="000215A9">
      <w:pPr>
        <w:spacing w:after="0" w:line="257" w:lineRule="auto"/>
        <w:jc w:val="both"/>
        <w:rPr>
          <w:rFonts w:ascii="Arial" w:hAnsi="Arial" w:cs="Arial"/>
          <w:b/>
          <w:bCs/>
          <w:lang w:val="it-IT"/>
        </w:rPr>
      </w:pPr>
      <w:r w:rsidRPr="00F64EFA">
        <w:rPr>
          <w:rFonts w:ascii="Arial" w:hAnsi="Arial" w:cs="Arial"/>
          <w:b/>
          <w:bCs/>
          <w:lang w:val="it-IT"/>
        </w:rPr>
        <w:t>Raskid ugovora</w:t>
      </w:r>
    </w:p>
    <w:p w14:paraId="45B9BF52" w14:textId="77777777" w:rsidR="000C1550" w:rsidRPr="00F64EFA" w:rsidRDefault="000C1550" w:rsidP="000215A9">
      <w:pPr>
        <w:spacing w:after="0" w:line="257" w:lineRule="auto"/>
        <w:jc w:val="both"/>
        <w:rPr>
          <w:rFonts w:ascii="Arial" w:hAnsi="Arial" w:cs="Arial"/>
          <w:bCs/>
          <w:lang w:val="sr-Latn-CS"/>
        </w:rPr>
      </w:pPr>
      <w:r w:rsidRPr="00F64EFA">
        <w:rPr>
          <w:rFonts w:ascii="Arial" w:hAnsi="Arial" w:cs="Arial"/>
          <w:bCs/>
          <w:lang w:val="sr-Latn-ME"/>
        </w:rPr>
        <w:t>Naručilac će raskinuti ugovor o javnoj nabavci ako:</w:t>
      </w:r>
    </w:p>
    <w:p w14:paraId="01ED7B65" w14:textId="77777777" w:rsidR="000C1550" w:rsidRPr="00F64EFA" w:rsidRDefault="000C1550" w:rsidP="000215A9">
      <w:pPr>
        <w:spacing w:after="0" w:line="257" w:lineRule="auto"/>
        <w:jc w:val="both"/>
        <w:rPr>
          <w:rFonts w:ascii="Arial" w:hAnsi="Arial" w:cs="Arial"/>
          <w:bCs/>
          <w:lang w:val="sr-Latn-CS"/>
        </w:rPr>
      </w:pPr>
      <w:r w:rsidRPr="00F64EFA">
        <w:rPr>
          <w:rFonts w:ascii="Arial" w:hAnsi="Arial" w:cs="Arial"/>
          <w:bCs/>
          <w:lang w:val="sr-Latn-CS"/>
        </w:rPr>
        <w:t xml:space="preserve">1) </w:t>
      </w:r>
      <w:r w:rsidRPr="00F64EFA">
        <w:rPr>
          <w:rFonts w:ascii="Arial" w:hAnsi="Arial" w:cs="Arial"/>
          <w:bCs/>
        </w:rPr>
        <w:t>nastupe</w:t>
      </w:r>
      <w:r w:rsidRPr="00F64EFA">
        <w:rPr>
          <w:rFonts w:ascii="Arial" w:hAnsi="Arial" w:cs="Arial"/>
          <w:bCs/>
          <w:lang w:val="sr-Latn-CS"/>
        </w:rPr>
        <w:t xml:space="preserve"> </w:t>
      </w:r>
      <w:r w:rsidRPr="00F64EFA">
        <w:rPr>
          <w:rFonts w:ascii="Arial" w:hAnsi="Arial" w:cs="Arial"/>
          <w:bCs/>
        </w:rPr>
        <w:t>okolnosti</w:t>
      </w:r>
      <w:r w:rsidRPr="00F64EFA">
        <w:rPr>
          <w:rFonts w:ascii="Arial" w:hAnsi="Arial" w:cs="Arial"/>
          <w:bCs/>
          <w:lang w:val="sr-Latn-CS"/>
        </w:rPr>
        <w:t xml:space="preserve"> </w:t>
      </w:r>
      <w:r w:rsidRPr="00F64EFA">
        <w:rPr>
          <w:rFonts w:ascii="Arial" w:hAnsi="Arial" w:cs="Arial"/>
          <w:bCs/>
        </w:rPr>
        <w:t>koje</w:t>
      </w:r>
      <w:r w:rsidRPr="00F64EFA">
        <w:rPr>
          <w:rFonts w:ascii="Arial" w:hAnsi="Arial" w:cs="Arial"/>
          <w:bCs/>
          <w:lang w:val="sr-Latn-CS"/>
        </w:rPr>
        <w:t xml:space="preserve"> </w:t>
      </w:r>
      <w:r w:rsidRPr="00F64EFA">
        <w:rPr>
          <w:rFonts w:ascii="Arial" w:hAnsi="Arial" w:cs="Arial"/>
          <w:bCs/>
        </w:rPr>
        <w:t>za</w:t>
      </w:r>
      <w:r w:rsidRPr="00F64EFA">
        <w:rPr>
          <w:rFonts w:ascii="Arial" w:hAnsi="Arial" w:cs="Arial"/>
          <w:bCs/>
          <w:lang w:val="sr-Latn-CS"/>
        </w:rPr>
        <w:t xml:space="preserve"> </w:t>
      </w:r>
      <w:r w:rsidRPr="00F64EFA">
        <w:rPr>
          <w:rFonts w:ascii="Arial" w:hAnsi="Arial" w:cs="Arial"/>
          <w:bCs/>
        </w:rPr>
        <w:t>posljedicu</w:t>
      </w:r>
      <w:r w:rsidRPr="00F64EFA">
        <w:rPr>
          <w:rFonts w:ascii="Arial" w:hAnsi="Arial" w:cs="Arial"/>
          <w:bCs/>
          <w:lang w:val="sr-Latn-CS"/>
        </w:rPr>
        <w:t xml:space="preserve"> </w:t>
      </w:r>
      <w:r w:rsidRPr="00F64EFA">
        <w:rPr>
          <w:rFonts w:ascii="Arial" w:hAnsi="Arial" w:cs="Arial"/>
          <w:bCs/>
        </w:rPr>
        <w:t>imaju</w:t>
      </w:r>
      <w:r w:rsidRPr="00F64EFA">
        <w:rPr>
          <w:rFonts w:ascii="Arial" w:hAnsi="Arial" w:cs="Arial"/>
          <w:bCs/>
          <w:lang w:val="sr-Latn-CS"/>
        </w:rPr>
        <w:t xml:space="preserve"> </w:t>
      </w:r>
      <w:r w:rsidRPr="00F64EFA">
        <w:rPr>
          <w:rFonts w:ascii="Arial" w:hAnsi="Arial" w:cs="Arial"/>
          <w:bCs/>
        </w:rPr>
        <w:t>bitnu</w:t>
      </w:r>
      <w:r w:rsidRPr="00F64EFA">
        <w:rPr>
          <w:rFonts w:ascii="Arial" w:hAnsi="Arial" w:cs="Arial"/>
          <w:bCs/>
          <w:lang w:val="sr-Latn-CS"/>
        </w:rPr>
        <w:t xml:space="preserve"> </w:t>
      </w:r>
      <w:r w:rsidRPr="00F64EFA">
        <w:rPr>
          <w:rFonts w:ascii="Arial" w:hAnsi="Arial" w:cs="Arial"/>
          <w:bCs/>
        </w:rPr>
        <w:t>izmjenu</w:t>
      </w:r>
      <w:r w:rsidRPr="00F64EFA">
        <w:rPr>
          <w:rFonts w:ascii="Arial" w:hAnsi="Arial" w:cs="Arial"/>
          <w:bCs/>
          <w:lang w:val="sr-Latn-CS"/>
        </w:rPr>
        <w:t xml:space="preserve"> </w:t>
      </w:r>
      <w:r w:rsidRPr="00F64EFA">
        <w:rPr>
          <w:rFonts w:ascii="Arial" w:hAnsi="Arial" w:cs="Arial"/>
          <w:bCs/>
        </w:rPr>
        <w:t>ugovora</w:t>
      </w:r>
      <w:r w:rsidRPr="00F64EFA">
        <w:rPr>
          <w:rFonts w:ascii="Arial" w:hAnsi="Arial" w:cs="Arial"/>
          <w:bCs/>
          <w:lang w:val="sr-Latn-CS"/>
        </w:rPr>
        <w:t xml:space="preserve"> </w:t>
      </w:r>
      <w:r w:rsidRPr="00F64EFA">
        <w:rPr>
          <w:rFonts w:ascii="Arial" w:hAnsi="Arial" w:cs="Arial"/>
          <w:bCs/>
        </w:rPr>
        <w:t>koja</w:t>
      </w:r>
      <w:r w:rsidRPr="00F64EFA">
        <w:rPr>
          <w:rFonts w:ascii="Arial" w:hAnsi="Arial" w:cs="Arial"/>
          <w:bCs/>
          <w:lang w:val="sr-Latn-CS"/>
        </w:rPr>
        <w:t xml:space="preserve"> </w:t>
      </w:r>
      <w:r w:rsidRPr="00F64EFA">
        <w:rPr>
          <w:rFonts w:ascii="Arial" w:hAnsi="Arial" w:cs="Arial"/>
          <w:bCs/>
        </w:rPr>
        <w:t>iziskuje</w:t>
      </w:r>
      <w:r w:rsidRPr="00F64EFA">
        <w:rPr>
          <w:rFonts w:ascii="Arial" w:hAnsi="Arial" w:cs="Arial"/>
          <w:bCs/>
          <w:lang w:val="sr-Latn-CS"/>
        </w:rPr>
        <w:t xml:space="preserve"> </w:t>
      </w:r>
      <w:r w:rsidRPr="00F64EFA">
        <w:rPr>
          <w:rFonts w:ascii="Arial" w:hAnsi="Arial" w:cs="Arial"/>
          <w:bCs/>
        </w:rPr>
        <w:t>sprovo</w:t>
      </w:r>
      <w:r w:rsidRPr="00F64EFA">
        <w:rPr>
          <w:rFonts w:ascii="Arial" w:hAnsi="Arial" w:cs="Arial"/>
          <w:bCs/>
          <w:lang w:val="sr-Latn-CS"/>
        </w:rPr>
        <w:t>đ</w:t>
      </w:r>
      <w:r w:rsidRPr="00F64EFA">
        <w:rPr>
          <w:rFonts w:ascii="Arial" w:hAnsi="Arial" w:cs="Arial"/>
          <w:bCs/>
        </w:rPr>
        <w:t>enje</w:t>
      </w:r>
      <w:r w:rsidRPr="00F64EFA">
        <w:rPr>
          <w:rFonts w:ascii="Arial" w:hAnsi="Arial" w:cs="Arial"/>
          <w:bCs/>
          <w:lang w:val="sr-Latn-CS"/>
        </w:rPr>
        <w:t xml:space="preserve"> </w:t>
      </w:r>
      <w:r w:rsidRPr="00F64EFA">
        <w:rPr>
          <w:rFonts w:ascii="Arial" w:hAnsi="Arial" w:cs="Arial"/>
          <w:bCs/>
        </w:rPr>
        <w:t>novog</w:t>
      </w:r>
      <w:r w:rsidRPr="00F64EFA">
        <w:rPr>
          <w:rFonts w:ascii="Arial" w:hAnsi="Arial" w:cs="Arial"/>
          <w:bCs/>
          <w:lang w:val="sr-Latn-CS"/>
        </w:rPr>
        <w:t xml:space="preserve"> </w:t>
      </w:r>
      <w:r w:rsidRPr="00F64EFA">
        <w:rPr>
          <w:rFonts w:ascii="Arial" w:hAnsi="Arial" w:cs="Arial"/>
          <w:bCs/>
        </w:rPr>
        <w:t>postupka</w:t>
      </w:r>
      <w:r w:rsidRPr="00F64EFA">
        <w:rPr>
          <w:rFonts w:ascii="Arial" w:hAnsi="Arial" w:cs="Arial"/>
          <w:bCs/>
          <w:lang w:val="sr-Latn-CS"/>
        </w:rPr>
        <w:t xml:space="preserve"> </w:t>
      </w:r>
      <w:r w:rsidRPr="00F64EFA">
        <w:rPr>
          <w:rFonts w:ascii="Arial" w:hAnsi="Arial" w:cs="Arial"/>
          <w:bCs/>
        </w:rPr>
        <w:t>javne</w:t>
      </w:r>
      <w:r w:rsidRPr="00F64EFA">
        <w:rPr>
          <w:rFonts w:ascii="Arial" w:hAnsi="Arial" w:cs="Arial"/>
          <w:bCs/>
          <w:lang w:val="sr-Latn-CS"/>
        </w:rPr>
        <w:t xml:space="preserve"> </w:t>
      </w:r>
      <w:r w:rsidRPr="00F64EFA">
        <w:rPr>
          <w:rFonts w:ascii="Arial" w:hAnsi="Arial" w:cs="Arial"/>
          <w:bCs/>
        </w:rPr>
        <w:t>nabavke</w:t>
      </w:r>
      <w:r w:rsidRPr="00F64EFA">
        <w:rPr>
          <w:rFonts w:ascii="Arial" w:hAnsi="Arial" w:cs="Arial"/>
          <w:bCs/>
          <w:lang w:val="sr-Latn-CS"/>
        </w:rPr>
        <w:t xml:space="preserve"> (č</w:t>
      </w:r>
      <w:r w:rsidRPr="00F64EFA">
        <w:rPr>
          <w:rFonts w:ascii="Arial" w:hAnsi="Arial" w:cs="Arial"/>
          <w:bCs/>
        </w:rPr>
        <w:t>lan</w:t>
      </w:r>
      <w:r w:rsidRPr="00F64EFA">
        <w:rPr>
          <w:rFonts w:ascii="Arial" w:hAnsi="Arial" w:cs="Arial"/>
          <w:bCs/>
          <w:lang w:val="sr-Latn-CS"/>
        </w:rPr>
        <w:t xml:space="preserve"> 150 </w:t>
      </w:r>
      <w:r w:rsidRPr="00F64EFA">
        <w:rPr>
          <w:rFonts w:ascii="Arial" w:hAnsi="Arial" w:cs="Arial"/>
          <w:bCs/>
        </w:rPr>
        <w:t>stav</w:t>
      </w:r>
      <w:r w:rsidRPr="00F64EFA">
        <w:rPr>
          <w:rFonts w:ascii="Arial" w:hAnsi="Arial" w:cs="Arial"/>
          <w:bCs/>
          <w:lang w:val="sr-Latn-CS"/>
        </w:rPr>
        <w:t xml:space="preserve"> 1 </w:t>
      </w:r>
      <w:r w:rsidRPr="00F64EFA">
        <w:rPr>
          <w:rFonts w:ascii="Arial" w:hAnsi="Arial" w:cs="Arial"/>
          <w:bCs/>
        </w:rPr>
        <w:t>ta</w:t>
      </w:r>
      <w:r w:rsidRPr="00F64EFA">
        <w:rPr>
          <w:rFonts w:ascii="Arial" w:hAnsi="Arial" w:cs="Arial"/>
          <w:bCs/>
          <w:lang w:val="sr-Latn-CS"/>
        </w:rPr>
        <w:t>č</w:t>
      </w:r>
      <w:r w:rsidRPr="00F64EFA">
        <w:rPr>
          <w:rFonts w:ascii="Arial" w:hAnsi="Arial" w:cs="Arial"/>
          <w:bCs/>
        </w:rPr>
        <w:t>ka</w:t>
      </w:r>
      <w:r w:rsidRPr="00F64EFA">
        <w:rPr>
          <w:rFonts w:ascii="Arial" w:hAnsi="Arial" w:cs="Arial"/>
          <w:bCs/>
          <w:lang w:val="sr-Latn-CS"/>
        </w:rPr>
        <w:t xml:space="preserve"> 1 </w:t>
      </w:r>
      <w:r w:rsidRPr="00F64EFA">
        <w:rPr>
          <w:rFonts w:ascii="Arial" w:hAnsi="Arial" w:cs="Arial"/>
          <w:bCs/>
        </w:rPr>
        <w:t>i</w:t>
      </w:r>
      <w:r w:rsidRPr="00F64EFA">
        <w:rPr>
          <w:rFonts w:ascii="Arial" w:hAnsi="Arial" w:cs="Arial"/>
          <w:bCs/>
          <w:lang w:val="sr-Latn-CS"/>
        </w:rPr>
        <w:t xml:space="preserve"> </w:t>
      </w:r>
      <w:r w:rsidRPr="00F64EFA">
        <w:rPr>
          <w:rFonts w:ascii="Arial" w:hAnsi="Arial" w:cs="Arial"/>
          <w:bCs/>
        </w:rPr>
        <w:t>stav</w:t>
      </w:r>
      <w:r w:rsidRPr="00F64EFA">
        <w:rPr>
          <w:rFonts w:ascii="Arial" w:hAnsi="Arial" w:cs="Arial"/>
          <w:bCs/>
          <w:lang w:val="sr-Latn-CS"/>
        </w:rPr>
        <w:t xml:space="preserve"> 2 </w:t>
      </w:r>
      <w:r w:rsidRPr="00F64EFA">
        <w:rPr>
          <w:rFonts w:ascii="Arial" w:hAnsi="Arial" w:cs="Arial"/>
          <w:bCs/>
        </w:rPr>
        <w:t>ZJN</w:t>
      </w:r>
      <w:r w:rsidRPr="00F64EFA">
        <w:rPr>
          <w:rFonts w:ascii="Arial" w:hAnsi="Arial" w:cs="Arial"/>
          <w:bCs/>
          <w:lang w:val="sr-Latn-CS"/>
        </w:rPr>
        <w:t>);</w:t>
      </w:r>
    </w:p>
    <w:p w14:paraId="0EA37390" w14:textId="77777777" w:rsidR="000C1550" w:rsidRPr="00F64EFA" w:rsidRDefault="000C1550" w:rsidP="000215A9">
      <w:pPr>
        <w:spacing w:after="0" w:line="257" w:lineRule="auto"/>
        <w:jc w:val="both"/>
        <w:rPr>
          <w:rFonts w:ascii="Arial" w:hAnsi="Arial" w:cs="Arial"/>
          <w:bCs/>
          <w:lang w:val="sr-Latn-CS"/>
        </w:rPr>
      </w:pPr>
      <w:r w:rsidRPr="00F64EFA">
        <w:rPr>
          <w:rFonts w:ascii="Arial" w:hAnsi="Arial" w:cs="Arial"/>
          <w:bCs/>
          <w:lang w:val="sr-Latn-CS"/>
        </w:rPr>
        <w:t xml:space="preserve">2) </w:t>
      </w:r>
      <w:r w:rsidRPr="00F64EFA">
        <w:rPr>
          <w:rFonts w:ascii="Arial" w:hAnsi="Arial" w:cs="Arial"/>
          <w:bCs/>
        </w:rPr>
        <w:t>nastupi</w:t>
      </w:r>
      <w:r w:rsidRPr="00F64EFA">
        <w:rPr>
          <w:rFonts w:ascii="Arial" w:hAnsi="Arial" w:cs="Arial"/>
          <w:bCs/>
          <w:lang w:val="sr-Latn-CS"/>
        </w:rPr>
        <w:t xml:space="preserve"> </w:t>
      </w:r>
      <w:r w:rsidRPr="00F64EFA">
        <w:rPr>
          <w:rFonts w:ascii="Arial" w:hAnsi="Arial" w:cs="Arial"/>
          <w:bCs/>
        </w:rPr>
        <w:t>neki</w:t>
      </w:r>
      <w:r w:rsidRPr="00F64EFA">
        <w:rPr>
          <w:rFonts w:ascii="Arial" w:hAnsi="Arial" w:cs="Arial"/>
          <w:bCs/>
          <w:lang w:val="sr-Latn-CS"/>
        </w:rPr>
        <w:t xml:space="preserve"> </w:t>
      </w:r>
      <w:r w:rsidRPr="00F64EFA">
        <w:rPr>
          <w:rFonts w:ascii="Arial" w:hAnsi="Arial" w:cs="Arial"/>
          <w:bCs/>
        </w:rPr>
        <w:t>razlog</w:t>
      </w:r>
      <w:r w:rsidRPr="00F64EFA">
        <w:rPr>
          <w:rFonts w:ascii="Arial" w:hAnsi="Arial" w:cs="Arial"/>
          <w:bCs/>
          <w:lang w:val="sr-Latn-CS"/>
        </w:rPr>
        <w:t xml:space="preserve"> </w:t>
      </w:r>
      <w:r w:rsidRPr="00F64EFA">
        <w:rPr>
          <w:rFonts w:ascii="Arial" w:hAnsi="Arial" w:cs="Arial"/>
          <w:bCs/>
        </w:rPr>
        <w:t>koji</w:t>
      </w:r>
      <w:r w:rsidRPr="00F64EFA">
        <w:rPr>
          <w:rFonts w:ascii="Arial" w:hAnsi="Arial" w:cs="Arial"/>
          <w:bCs/>
          <w:lang w:val="sr-Latn-CS"/>
        </w:rPr>
        <w:t xml:space="preserve"> </w:t>
      </w:r>
      <w:r w:rsidRPr="00F64EFA">
        <w:rPr>
          <w:rFonts w:ascii="Arial" w:hAnsi="Arial" w:cs="Arial"/>
          <w:bCs/>
        </w:rPr>
        <w:t>predstavlja</w:t>
      </w:r>
      <w:r w:rsidRPr="00F64EFA">
        <w:rPr>
          <w:rFonts w:ascii="Arial" w:hAnsi="Arial" w:cs="Arial"/>
          <w:bCs/>
          <w:lang w:val="sr-Latn-CS"/>
        </w:rPr>
        <w:t xml:space="preserve"> </w:t>
      </w:r>
      <w:r w:rsidRPr="00F64EFA">
        <w:rPr>
          <w:rFonts w:ascii="Arial" w:hAnsi="Arial" w:cs="Arial"/>
          <w:bCs/>
        </w:rPr>
        <w:t>osnov</w:t>
      </w:r>
      <w:r w:rsidRPr="00F64EFA">
        <w:rPr>
          <w:rFonts w:ascii="Arial" w:hAnsi="Arial" w:cs="Arial"/>
          <w:bCs/>
          <w:lang w:val="sr-Latn-CS"/>
        </w:rPr>
        <w:t xml:space="preserve"> </w:t>
      </w:r>
      <w:r w:rsidRPr="00F64EFA">
        <w:rPr>
          <w:rFonts w:ascii="Arial" w:hAnsi="Arial" w:cs="Arial"/>
          <w:bCs/>
        </w:rPr>
        <w:t>za</w:t>
      </w:r>
      <w:r w:rsidRPr="00F64EFA">
        <w:rPr>
          <w:rFonts w:ascii="Arial" w:hAnsi="Arial" w:cs="Arial"/>
          <w:bCs/>
          <w:lang w:val="sr-Latn-CS"/>
        </w:rPr>
        <w:t xml:space="preserve"> </w:t>
      </w:r>
      <w:r w:rsidRPr="00F64EFA">
        <w:rPr>
          <w:rFonts w:ascii="Arial" w:hAnsi="Arial" w:cs="Arial"/>
          <w:bCs/>
        </w:rPr>
        <w:t>obavezno</w:t>
      </w:r>
      <w:r w:rsidRPr="00F64EFA">
        <w:rPr>
          <w:rFonts w:ascii="Arial" w:hAnsi="Arial" w:cs="Arial"/>
          <w:bCs/>
          <w:lang w:val="sr-Latn-CS"/>
        </w:rPr>
        <w:t xml:space="preserve"> </w:t>
      </w:r>
      <w:r w:rsidRPr="00F64EFA">
        <w:rPr>
          <w:rFonts w:ascii="Arial" w:hAnsi="Arial" w:cs="Arial"/>
          <w:bCs/>
        </w:rPr>
        <w:t>isklju</w:t>
      </w:r>
      <w:r w:rsidRPr="00F64EFA">
        <w:rPr>
          <w:rFonts w:ascii="Arial" w:hAnsi="Arial" w:cs="Arial"/>
          <w:bCs/>
          <w:lang w:val="sr-Latn-CS"/>
        </w:rPr>
        <w:t>č</w:t>
      </w:r>
      <w:r w:rsidRPr="00F64EFA">
        <w:rPr>
          <w:rFonts w:ascii="Arial" w:hAnsi="Arial" w:cs="Arial"/>
          <w:bCs/>
        </w:rPr>
        <w:t>enje</w:t>
      </w:r>
      <w:r w:rsidRPr="00F64EFA">
        <w:rPr>
          <w:rFonts w:ascii="Arial" w:hAnsi="Arial" w:cs="Arial"/>
          <w:bCs/>
          <w:lang w:val="sr-Latn-CS"/>
        </w:rPr>
        <w:t xml:space="preserve"> </w:t>
      </w:r>
      <w:r w:rsidRPr="00F64EFA">
        <w:rPr>
          <w:rFonts w:ascii="Arial" w:hAnsi="Arial" w:cs="Arial"/>
          <w:bCs/>
        </w:rPr>
        <w:t>iz</w:t>
      </w:r>
      <w:r w:rsidRPr="00F64EFA">
        <w:rPr>
          <w:rFonts w:ascii="Arial" w:hAnsi="Arial" w:cs="Arial"/>
          <w:bCs/>
          <w:lang w:val="sr-Latn-CS"/>
        </w:rPr>
        <w:t xml:space="preserve"> č</w:t>
      </w:r>
      <w:r w:rsidRPr="00F64EFA">
        <w:rPr>
          <w:rFonts w:ascii="Arial" w:hAnsi="Arial" w:cs="Arial"/>
          <w:bCs/>
        </w:rPr>
        <w:t>lana</w:t>
      </w:r>
      <w:r w:rsidRPr="00F64EFA">
        <w:rPr>
          <w:rFonts w:ascii="Arial" w:hAnsi="Arial" w:cs="Arial"/>
          <w:bCs/>
          <w:lang w:val="sr-Latn-CS"/>
        </w:rPr>
        <w:t xml:space="preserve"> 108 </w:t>
      </w:r>
      <w:r w:rsidRPr="00F64EFA">
        <w:rPr>
          <w:rFonts w:ascii="Arial" w:hAnsi="Arial" w:cs="Arial"/>
          <w:bCs/>
        </w:rPr>
        <w:t>ZJN</w:t>
      </w:r>
      <w:r w:rsidRPr="00F64EFA">
        <w:rPr>
          <w:rFonts w:ascii="Arial" w:hAnsi="Arial" w:cs="Arial"/>
          <w:bCs/>
          <w:lang w:val="sr-Latn-CS"/>
        </w:rPr>
        <w:t xml:space="preserve"> (č</w:t>
      </w:r>
      <w:r w:rsidRPr="00F64EFA">
        <w:rPr>
          <w:rFonts w:ascii="Arial" w:hAnsi="Arial" w:cs="Arial"/>
          <w:bCs/>
        </w:rPr>
        <w:t>lan</w:t>
      </w:r>
      <w:r w:rsidRPr="00F64EFA">
        <w:rPr>
          <w:rFonts w:ascii="Arial" w:hAnsi="Arial" w:cs="Arial"/>
          <w:bCs/>
          <w:lang w:val="sr-Latn-CS"/>
        </w:rPr>
        <w:t xml:space="preserve"> 150 </w:t>
      </w:r>
      <w:r w:rsidRPr="00F64EFA">
        <w:rPr>
          <w:rFonts w:ascii="Arial" w:hAnsi="Arial" w:cs="Arial"/>
          <w:bCs/>
        </w:rPr>
        <w:t>stav</w:t>
      </w:r>
      <w:r w:rsidRPr="00F64EFA">
        <w:rPr>
          <w:rFonts w:ascii="Arial" w:hAnsi="Arial" w:cs="Arial"/>
          <w:bCs/>
          <w:lang w:val="sr-Latn-CS"/>
        </w:rPr>
        <w:t xml:space="preserve"> 1 </w:t>
      </w:r>
      <w:r w:rsidRPr="00F64EFA">
        <w:rPr>
          <w:rFonts w:ascii="Arial" w:hAnsi="Arial" w:cs="Arial"/>
          <w:bCs/>
        </w:rPr>
        <w:t>ta</w:t>
      </w:r>
      <w:r w:rsidRPr="00F64EFA">
        <w:rPr>
          <w:rFonts w:ascii="Arial" w:hAnsi="Arial" w:cs="Arial"/>
          <w:bCs/>
          <w:lang w:val="sr-Latn-CS"/>
        </w:rPr>
        <w:t>č</w:t>
      </w:r>
      <w:r w:rsidRPr="00F64EFA">
        <w:rPr>
          <w:rFonts w:ascii="Arial" w:hAnsi="Arial" w:cs="Arial"/>
          <w:bCs/>
        </w:rPr>
        <w:t>ka</w:t>
      </w:r>
      <w:r w:rsidRPr="00F64EFA">
        <w:rPr>
          <w:rFonts w:ascii="Arial" w:hAnsi="Arial" w:cs="Arial"/>
          <w:bCs/>
          <w:lang w:val="sr-Latn-CS"/>
        </w:rPr>
        <w:t xml:space="preserve"> 2 </w:t>
      </w:r>
      <w:r w:rsidRPr="00F64EFA">
        <w:rPr>
          <w:rFonts w:ascii="Arial" w:hAnsi="Arial" w:cs="Arial"/>
          <w:bCs/>
        </w:rPr>
        <w:t>ZJN</w:t>
      </w:r>
      <w:r w:rsidRPr="00F64EFA">
        <w:rPr>
          <w:rFonts w:ascii="Arial" w:hAnsi="Arial" w:cs="Arial"/>
          <w:bCs/>
          <w:lang w:val="sr-Latn-CS"/>
        </w:rPr>
        <w:t>);</w:t>
      </w:r>
    </w:p>
    <w:p w14:paraId="3FEBE645" w14:textId="77777777" w:rsidR="000215A9" w:rsidRPr="00F64EFA" w:rsidRDefault="000215A9" w:rsidP="000215A9">
      <w:pPr>
        <w:spacing w:after="0" w:line="257" w:lineRule="auto"/>
        <w:jc w:val="both"/>
        <w:rPr>
          <w:rFonts w:ascii="Arial" w:hAnsi="Arial" w:cs="Arial"/>
          <w:bCs/>
          <w:lang w:val="sr-Latn-CS"/>
        </w:rPr>
      </w:pPr>
    </w:p>
    <w:p w14:paraId="2F9512B0" w14:textId="77777777" w:rsidR="000C1550" w:rsidRPr="00F64EFA" w:rsidRDefault="000C1550" w:rsidP="000215A9">
      <w:pPr>
        <w:spacing w:after="0"/>
        <w:jc w:val="both"/>
        <w:rPr>
          <w:rFonts w:ascii="Arial" w:hAnsi="Arial" w:cs="Arial"/>
          <w:b/>
          <w:lang w:val="sr-Latn-CS"/>
        </w:rPr>
      </w:pPr>
      <w:r w:rsidRPr="00F64EFA">
        <w:rPr>
          <w:rFonts w:ascii="Arial" w:hAnsi="Arial" w:cs="Arial"/>
          <w:b/>
        </w:rPr>
        <w:t>a</w:t>
      </w:r>
      <w:r w:rsidRPr="00F64EFA">
        <w:rPr>
          <w:rFonts w:ascii="Arial" w:hAnsi="Arial" w:cs="Arial"/>
          <w:b/>
          <w:lang w:val="sr-Latn-CS"/>
        </w:rPr>
        <w:t xml:space="preserve">) </w:t>
      </w:r>
      <w:r w:rsidRPr="00F64EFA">
        <w:rPr>
          <w:rFonts w:ascii="Arial" w:hAnsi="Arial" w:cs="Arial"/>
          <w:b/>
        </w:rPr>
        <w:t>Jednostrani</w:t>
      </w:r>
      <w:r w:rsidRPr="00F64EFA">
        <w:rPr>
          <w:rFonts w:ascii="Arial" w:hAnsi="Arial" w:cs="Arial"/>
          <w:b/>
          <w:lang w:val="sr-Latn-CS"/>
        </w:rPr>
        <w:t xml:space="preserve"> </w:t>
      </w:r>
      <w:r w:rsidRPr="00F64EFA">
        <w:rPr>
          <w:rFonts w:ascii="Arial" w:hAnsi="Arial" w:cs="Arial"/>
          <w:b/>
        </w:rPr>
        <w:t>raskid</w:t>
      </w:r>
      <w:r w:rsidRPr="00F64EFA">
        <w:rPr>
          <w:rFonts w:ascii="Arial" w:hAnsi="Arial" w:cs="Arial"/>
          <w:b/>
          <w:lang w:val="sr-Latn-CS"/>
        </w:rPr>
        <w:t xml:space="preserve"> </w:t>
      </w:r>
      <w:r w:rsidRPr="00F64EFA">
        <w:rPr>
          <w:rFonts w:ascii="Arial" w:hAnsi="Arial" w:cs="Arial"/>
          <w:b/>
        </w:rPr>
        <w:t>ugovora</w:t>
      </w:r>
    </w:p>
    <w:p w14:paraId="04FABD56" w14:textId="77777777" w:rsidR="000C1550" w:rsidRPr="00F64EFA" w:rsidRDefault="000C1550" w:rsidP="000215A9">
      <w:pPr>
        <w:spacing w:after="0" w:line="257" w:lineRule="auto"/>
        <w:jc w:val="both"/>
        <w:rPr>
          <w:rFonts w:ascii="Arial" w:hAnsi="Arial" w:cs="Arial"/>
          <w:bCs/>
          <w:lang w:val="sl-SI"/>
        </w:rPr>
      </w:pPr>
      <w:r w:rsidRPr="00F64EFA">
        <w:rPr>
          <w:rFonts w:ascii="Arial" w:hAnsi="Arial" w:cs="Arial"/>
          <w:bCs/>
          <w:lang w:val="pl-PL"/>
        </w:rPr>
        <w:t xml:space="preserve">Naručilac ima pravo da jednostrano raskine Ugovor o javnoj nabavci i aktivira Garanciju za dobro izvršenje ugovora, u slučaju da Izvođač: </w:t>
      </w:r>
    </w:p>
    <w:p w14:paraId="223E4617" w14:textId="77777777" w:rsidR="000C1550" w:rsidRPr="00F64EFA" w:rsidRDefault="000C1550" w:rsidP="000215A9">
      <w:pPr>
        <w:spacing w:after="0" w:line="257" w:lineRule="auto"/>
        <w:jc w:val="both"/>
        <w:rPr>
          <w:rFonts w:ascii="Arial" w:hAnsi="Arial" w:cs="Arial"/>
          <w:bCs/>
          <w:lang w:val="pl-PL"/>
        </w:rPr>
      </w:pPr>
      <w:r w:rsidRPr="00F64EFA">
        <w:rPr>
          <w:rFonts w:ascii="Arial" w:hAnsi="Arial" w:cs="Arial"/>
          <w:bCs/>
          <w:lang w:val="pl-PL"/>
        </w:rPr>
        <w:t>1) prilikom realizacije ugovora ne dostavi Naru</w:t>
      </w:r>
      <w:r w:rsidRPr="00F64EFA">
        <w:rPr>
          <w:rFonts w:ascii="Arial" w:hAnsi="Arial" w:cs="Arial"/>
          <w:bCs/>
          <w:lang w:val="sr-Latn-CS"/>
        </w:rPr>
        <w:t>čiocu tehničku dokumentaciju kojom će dokazati da kvalitet ponuđenog materijala i opreme odgovara zahtijevanim tenderskom dokumentacijom</w:t>
      </w:r>
      <w:r w:rsidRPr="00F64EFA">
        <w:rPr>
          <w:rFonts w:ascii="Arial" w:hAnsi="Arial" w:cs="Arial"/>
          <w:bCs/>
          <w:lang w:val="pl-PL"/>
        </w:rPr>
        <w:t xml:space="preserve">; </w:t>
      </w:r>
    </w:p>
    <w:p w14:paraId="4A139C86" w14:textId="77777777" w:rsidR="000C1550" w:rsidRPr="00F64EFA" w:rsidRDefault="000C1550" w:rsidP="000215A9">
      <w:pPr>
        <w:spacing w:after="0" w:line="257" w:lineRule="auto"/>
        <w:jc w:val="both"/>
        <w:rPr>
          <w:rFonts w:ascii="Arial" w:hAnsi="Arial" w:cs="Arial"/>
          <w:bCs/>
          <w:lang w:val="pl-PL"/>
        </w:rPr>
      </w:pPr>
      <w:r w:rsidRPr="00F64EFA">
        <w:rPr>
          <w:rFonts w:ascii="Arial" w:hAnsi="Arial" w:cs="Arial"/>
          <w:bCs/>
          <w:lang w:val="pl-PL"/>
        </w:rPr>
        <w:t xml:space="preserve">2) napusti radove ili na neki drugi način jasno ispolji svoju namjeru da ne nastavi sa izvršavanjem svojih ugovornih obaveza; </w:t>
      </w:r>
    </w:p>
    <w:p w14:paraId="6D68950C" w14:textId="77777777" w:rsidR="000C1550" w:rsidRPr="00F64EFA" w:rsidRDefault="000C1550" w:rsidP="000215A9">
      <w:pPr>
        <w:spacing w:after="0" w:line="257" w:lineRule="auto"/>
        <w:jc w:val="both"/>
        <w:rPr>
          <w:rFonts w:ascii="Arial" w:hAnsi="Arial" w:cs="Arial"/>
          <w:bCs/>
          <w:lang w:val="pl-PL"/>
        </w:rPr>
      </w:pPr>
      <w:r w:rsidRPr="00F64EFA">
        <w:rPr>
          <w:rFonts w:ascii="Arial" w:hAnsi="Arial" w:cs="Arial"/>
          <w:bCs/>
          <w:lang w:val="pl-PL"/>
        </w:rPr>
        <w:t>3) ne izvršava svoje obaveze u rokovima i na način predviđen ugovorom o javnoj nabavci;</w:t>
      </w:r>
    </w:p>
    <w:p w14:paraId="602ADB6D" w14:textId="77777777" w:rsidR="000C1550" w:rsidRPr="00F64EFA" w:rsidRDefault="000C1550" w:rsidP="000215A9">
      <w:pPr>
        <w:spacing w:after="0" w:line="257" w:lineRule="auto"/>
        <w:jc w:val="both"/>
        <w:rPr>
          <w:rFonts w:ascii="Arial" w:hAnsi="Arial" w:cs="Arial"/>
          <w:bCs/>
          <w:lang w:val="pl-PL"/>
        </w:rPr>
      </w:pPr>
      <w:r w:rsidRPr="00F64EFA">
        <w:rPr>
          <w:rFonts w:ascii="Arial" w:hAnsi="Arial" w:cs="Arial"/>
          <w:bCs/>
          <w:lang w:val="pl-PL"/>
        </w:rPr>
        <w:t>4) u posao uvede firmu koja se u ponudi ne pojavljuje kao ponuđač, član zajedničke ponude, ili kao podugovarač radova.</w:t>
      </w:r>
    </w:p>
    <w:p w14:paraId="6730DE5B" w14:textId="77777777" w:rsidR="000C1550" w:rsidRPr="00F64EFA" w:rsidRDefault="000C1550" w:rsidP="000215A9">
      <w:pPr>
        <w:spacing w:after="0" w:line="257" w:lineRule="auto"/>
        <w:jc w:val="both"/>
        <w:rPr>
          <w:rFonts w:ascii="Arial" w:hAnsi="Arial" w:cs="Arial"/>
          <w:bCs/>
          <w:lang w:val="pl-PL"/>
        </w:rPr>
      </w:pPr>
      <w:r w:rsidRPr="00F64EFA">
        <w:rPr>
          <w:rFonts w:ascii="Arial" w:hAnsi="Arial" w:cs="Arial"/>
          <w:bCs/>
          <w:lang w:val="pl-PL"/>
        </w:rPr>
        <w:lastRenderedPageBreak/>
        <w:t>Izvođač će jednostrano raskinuti Ugovor ako Naručilac ne plaća Izvođaču u rokovima i na način predviđen Ugovorom.</w:t>
      </w:r>
    </w:p>
    <w:p w14:paraId="58CF2944" w14:textId="77777777" w:rsidR="000C1550" w:rsidRPr="00F64EFA" w:rsidRDefault="000C1550" w:rsidP="000215A9">
      <w:pPr>
        <w:spacing w:after="0" w:line="257" w:lineRule="auto"/>
        <w:jc w:val="both"/>
        <w:rPr>
          <w:rFonts w:ascii="Arial" w:hAnsi="Arial" w:cs="Arial"/>
          <w:bCs/>
          <w:lang w:val="pl-PL"/>
        </w:rPr>
      </w:pPr>
      <w:r w:rsidRPr="00F64EFA">
        <w:rPr>
          <w:rFonts w:ascii="Arial" w:hAnsi="Arial" w:cs="Arial"/>
          <w:bCs/>
          <w:lang w:val="pl-PL"/>
        </w:rPr>
        <w:t xml:space="preserve">U slučaju jednostranog raskida ugovora, Izvodjač je dužan da u građevinski dnevnik upiše konstataciju kada je prestao da izvodi radove koji su predmet ugovora. </w:t>
      </w:r>
    </w:p>
    <w:p w14:paraId="2235EA2B" w14:textId="73350EFF" w:rsidR="000C1550" w:rsidRPr="00F64EFA" w:rsidRDefault="000C1550" w:rsidP="000215A9">
      <w:pPr>
        <w:spacing w:after="0"/>
        <w:jc w:val="both"/>
        <w:rPr>
          <w:rFonts w:ascii="Arial" w:hAnsi="Arial" w:cs="Arial"/>
          <w:bCs/>
          <w:lang w:val="sl-SI"/>
        </w:rPr>
      </w:pPr>
      <w:r w:rsidRPr="00F64EFA">
        <w:rPr>
          <w:rFonts w:ascii="Arial" w:hAnsi="Arial" w:cs="Arial"/>
          <w:bCs/>
          <w:lang w:val="sl-SI"/>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65AEE6DF" w14:textId="77777777" w:rsidR="000215A9" w:rsidRPr="00F64EFA" w:rsidRDefault="000215A9" w:rsidP="000215A9">
      <w:pPr>
        <w:spacing w:after="0"/>
        <w:jc w:val="both"/>
        <w:rPr>
          <w:rFonts w:ascii="Arial" w:hAnsi="Arial" w:cs="Arial"/>
          <w:bCs/>
          <w:lang w:val="sl-SI"/>
        </w:rPr>
      </w:pPr>
    </w:p>
    <w:p w14:paraId="09653B55" w14:textId="77777777" w:rsidR="000C1550" w:rsidRPr="00F64EFA" w:rsidRDefault="000C1550" w:rsidP="000215A9">
      <w:pPr>
        <w:spacing w:after="0" w:line="257" w:lineRule="auto"/>
        <w:jc w:val="both"/>
        <w:rPr>
          <w:rFonts w:ascii="Arial" w:hAnsi="Arial" w:cs="Arial"/>
          <w:b/>
          <w:bCs/>
          <w:lang w:val="sl-SI"/>
        </w:rPr>
      </w:pPr>
      <w:r w:rsidRPr="00F64EFA">
        <w:rPr>
          <w:rFonts w:ascii="Arial" w:hAnsi="Arial" w:cs="Arial"/>
          <w:b/>
          <w:bCs/>
          <w:lang w:val="sl-SI"/>
        </w:rPr>
        <w:t>b) Sporazumni raskid ugovora</w:t>
      </w:r>
    </w:p>
    <w:p w14:paraId="0BA1D8D7" w14:textId="77777777" w:rsidR="000C1550" w:rsidRPr="00F64EFA" w:rsidRDefault="000C1550" w:rsidP="000215A9">
      <w:pPr>
        <w:spacing w:after="0" w:line="257" w:lineRule="auto"/>
        <w:jc w:val="both"/>
        <w:rPr>
          <w:rFonts w:ascii="Arial" w:hAnsi="Arial" w:cs="Arial"/>
          <w:b/>
          <w:bCs/>
          <w:lang w:val="sl-SI"/>
        </w:rPr>
      </w:pPr>
      <w:r w:rsidRPr="00F64EFA">
        <w:rPr>
          <w:rFonts w:ascii="Arial" w:hAnsi="Arial" w:cs="Arial"/>
          <w:lang w:val="sl-SI"/>
        </w:rPr>
        <w:t xml:space="preserve">Naručilac i Izvođač će sporazumno raskinuti ugovor, ako dođe do trajne obustave ili zabrane izvođenja radova na građenju predmetnog objekta. U slučaju iz prethodnog stava, Naručilac će odmah vratiti Izvođaču čija je ponuda izabrana kao najpovoljnija Garanciju za dobro izvršenje ugovora i Polisu osiguranja od profesionalne odgovornosti. </w:t>
      </w:r>
    </w:p>
    <w:p w14:paraId="6BCA1DD5" w14:textId="558D3A42" w:rsidR="000C1550" w:rsidRPr="00F64EFA" w:rsidRDefault="000C1550" w:rsidP="000215A9">
      <w:pPr>
        <w:spacing w:after="0" w:line="257" w:lineRule="auto"/>
        <w:jc w:val="both"/>
        <w:rPr>
          <w:rFonts w:ascii="Arial" w:hAnsi="Arial" w:cs="Arial"/>
          <w:lang w:val="sl-SI"/>
        </w:rPr>
      </w:pPr>
      <w:r w:rsidRPr="00F64EFA">
        <w:rPr>
          <w:rFonts w:ascii="Arial" w:hAnsi="Arial" w:cs="Arial"/>
          <w:lang w:val="sl-SI"/>
        </w:rPr>
        <w:t xml:space="preserve">U slučaju sporazumnog raskida ugovora, Izvođač je dužan da u građevinski dnevnik upiše konstataciju kada je prestao da izvodi radove koji su predmet ugovora i dužan je da nakon raskida ugovora vrati dokumentaciju koja mu je od strane naručioca dostavljena za izvođenje radova. </w:t>
      </w:r>
    </w:p>
    <w:p w14:paraId="085DE908" w14:textId="77777777" w:rsidR="000215A9" w:rsidRPr="00F64EFA" w:rsidRDefault="000215A9" w:rsidP="000215A9">
      <w:pPr>
        <w:spacing w:after="0" w:line="257" w:lineRule="auto"/>
        <w:jc w:val="both"/>
        <w:rPr>
          <w:rFonts w:ascii="Arial" w:hAnsi="Arial" w:cs="Arial"/>
          <w:lang w:val="sl-SI"/>
        </w:rPr>
      </w:pPr>
    </w:p>
    <w:p w14:paraId="43E76EBD" w14:textId="2F11D872" w:rsidR="000C1550" w:rsidRPr="00F64EFA" w:rsidRDefault="000C1550" w:rsidP="000215A9">
      <w:pPr>
        <w:spacing w:after="0" w:line="257" w:lineRule="auto"/>
        <w:jc w:val="both"/>
        <w:rPr>
          <w:rFonts w:ascii="Arial" w:hAnsi="Arial" w:cs="Arial"/>
        </w:rPr>
      </w:pPr>
      <w:r w:rsidRPr="00F64EFA">
        <w:rPr>
          <w:rFonts w:ascii="Arial" w:hAnsi="Arial" w:cs="Arial"/>
        </w:rPr>
        <w:t>Obaveza Izvođača je</w:t>
      </w:r>
      <w:r w:rsidR="00824186" w:rsidRPr="00F64EFA">
        <w:rPr>
          <w:rFonts w:ascii="Arial" w:hAnsi="Arial" w:cs="Arial"/>
        </w:rPr>
        <w:t xml:space="preserve"> da</w:t>
      </w:r>
      <w:r w:rsidRPr="00F64EFA">
        <w:rPr>
          <w:rFonts w:ascii="Arial" w:hAnsi="Arial" w:cs="Arial"/>
        </w:rPr>
        <w:t>:</w:t>
      </w:r>
    </w:p>
    <w:p w14:paraId="209013F7" w14:textId="0210E1BA" w:rsidR="000C1550" w:rsidRPr="00F64EFA" w:rsidRDefault="000C1550" w:rsidP="00824186">
      <w:pPr>
        <w:pStyle w:val="ListParagraph"/>
        <w:numPr>
          <w:ilvl w:val="0"/>
          <w:numId w:val="29"/>
        </w:numPr>
        <w:spacing w:before="0" w:after="0" w:line="257" w:lineRule="auto"/>
        <w:jc w:val="both"/>
        <w:rPr>
          <w:rFonts w:ascii="Arial" w:hAnsi="Arial" w:cs="Arial"/>
          <w:lang w:val="sr-Latn-ME"/>
        </w:rPr>
      </w:pPr>
      <w:r w:rsidRPr="00F64EFA">
        <w:rPr>
          <w:rFonts w:ascii="Arial" w:hAnsi="Arial" w:cs="Arial"/>
        </w:rPr>
        <w:t xml:space="preserve">prije ugradnje dostavi stručnom nadzoru </w:t>
      </w:r>
      <w:r w:rsidRPr="00F64EFA">
        <w:rPr>
          <w:rFonts w:ascii="Arial" w:hAnsi="Arial" w:cs="Arial"/>
          <w:lang w:val="sr-Latn-ME"/>
        </w:rPr>
        <w:t>uvjerenja o kvalitetu – ateste za opremu koje namjerava da ugradi</w:t>
      </w:r>
      <w:r w:rsidR="00824186" w:rsidRPr="00F64EFA">
        <w:rPr>
          <w:rFonts w:ascii="Arial" w:hAnsi="Arial" w:cs="Arial"/>
          <w:lang w:val="sr-Latn-ME"/>
        </w:rPr>
        <w:t>,</w:t>
      </w:r>
    </w:p>
    <w:p w14:paraId="525AB343" w14:textId="038D97E6" w:rsidR="000C1550" w:rsidRPr="00F64EFA" w:rsidRDefault="000C1550" w:rsidP="00824186">
      <w:pPr>
        <w:pStyle w:val="ListParagraph"/>
        <w:numPr>
          <w:ilvl w:val="0"/>
          <w:numId w:val="29"/>
        </w:numPr>
        <w:spacing w:before="0" w:after="0" w:line="257" w:lineRule="auto"/>
        <w:jc w:val="both"/>
        <w:rPr>
          <w:rFonts w:ascii="Arial" w:hAnsi="Arial" w:cs="Arial"/>
          <w:lang w:val="sr-Latn-ME"/>
        </w:rPr>
      </w:pPr>
      <w:r w:rsidRPr="00F64EFA">
        <w:rPr>
          <w:rFonts w:ascii="Arial" w:hAnsi="Arial" w:cs="Arial"/>
          <w:lang w:val="sr-Latn-ME"/>
        </w:rPr>
        <w:t>vodi građevinski dnevnik</w:t>
      </w:r>
      <w:r w:rsidR="00BD7989" w:rsidRPr="00F64EFA">
        <w:rPr>
          <w:rFonts w:ascii="Arial" w:hAnsi="Arial" w:cs="Arial"/>
          <w:lang w:val="sr-Latn-ME"/>
        </w:rPr>
        <w:t xml:space="preserve"> sa foto-dokumentacijom odnosno video zapisom procesa izvođenja radova i građevinsku knjigu</w:t>
      </w:r>
      <w:r w:rsidRPr="00F64EFA">
        <w:rPr>
          <w:rFonts w:ascii="Arial" w:hAnsi="Arial" w:cs="Arial"/>
          <w:lang w:val="sr-Latn-ME"/>
        </w:rPr>
        <w:t>,</w:t>
      </w:r>
    </w:p>
    <w:p w14:paraId="71A8F165" w14:textId="2BE07855" w:rsidR="000C1550" w:rsidRPr="00F64EFA" w:rsidRDefault="000C1550" w:rsidP="00824186">
      <w:pPr>
        <w:pStyle w:val="ListParagraph"/>
        <w:numPr>
          <w:ilvl w:val="0"/>
          <w:numId w:val="29"/>
        </w:numPr>
        <w:spacing w:before="0" w:after="0" w:line="257" w:lineRule="auto"/>
        <w:jc w:val="both"/>
        <w:rPr>
          <w:rFonts w:ascii="Arial" w:hAnsi="Arial" w:cs="Arial"/>
          <w:lang w:val="sr-Latn-ME"/>
        </w:rPr>
      </w:pPr>
      <w:r w:rsidRPr="00F64EFA">
        <w:rPr>
          <w:rFonts w:ascii="Arial" w:hAnsi="Arial" w:cs="Arial"/>
          <w:lang w:val="sr-Latn-ME"/>
        </w:rPr>
        <w:t>da primijeni mjere zaštite na radu u skladu sa zakonskim propisima, kako ne bi došlo do povrede, tj. nesreće na radu, a u slučaju da do istih dođe, odgovoran je po svim osnovama;</w:t>
      </w:r>
    </w:p>
    <w:p w14:paraId="79419C8F" w14:textId="0B2F9951" w:rsidR="000C1550" w:rsidRPr="00F64EFA" w:rsidRDefault="000C1550" w:rsidP="00824186">
      <w:pPr>
        <w:pStyle w:val="ListParagraph"/>
        <w:numPr>
          <w:ilvl w:val="0"/>
          <w:numId w:val="29"/>
        </w:numPr>
        <w:spacing w:before="0" w:after="0" w:line="257" w:lineRule="auto"/>
        <w:jc w:val="both"/>
        <w:rPr>
          <w:rFonts w:ascii="Arial" w:hAnsi="Arial" w:cs="Arial"/>
          <w:lang w:val="sr-Latn-ME"/>
        </w:rPr>
      </w:pPr>
      <w:r w:rsidRPr="00F64EFA">
        <w:rPr>
          <w:rFonts w:ascii="Arial" w:hAnsi="Arial" w:cs="Arial"/>
          <w:lang w:val="sr-Latn-ME"/>
        </w:rPr>
        <w:t xml:space="preserve">garantuje da će ugrađena oprema biti nova i neupotrebljavana i da će obim i kvalitet njegove isporuke i izvedenih radova biti potpuno u skladu sa njegovom ponudom. </w:t>
      </w:r>
    </w:p>
    <w:p w14:paraId="42913A07" w14:textId="77777777" w:rsidR="00A42544" w:rsidRPr="00F64EFA" w:rsidRDefault="00A42544" w:rsidP="00A42544">
      <w:pPr>
        <w:pStyle w:val="ListParagraph"/>
        <w:spacing w:before="0" w:after="0" w:line="257" w:lineRule="auto"/>
        <w:jc w:val="both"/>
        <w:rPr>
          <w:rFonts w:ascii="Arial" w:hAnsi="Arial" w:cs="Arial"/>
          <w:lang w:val="sr-Latn-ME"/>
        </w:rPr>
      </w:pPr>
    </w:p>
    <w:p w14:paraId="4BFA87F4" w14:textId="77777777" w:rsidR="00A42544" w:rsidRPr="00F64EFA" w:rsidRDefault="000C1550" w:rsidP="000C1550">
      <w:pPr>
        <w:jc w:val="both"/>
        <w:rPr>
          <w:rFonts w:ascii="Arial" w:hAnsi="Arial" w:cs="Arial"/>
          <w:lang w:val="sr-Latn-ME"/>
        </w:rPr>
      </w:pPr>
      <w:r w:rsidRPr="00F64EFA">
        <w:rPr>
          <w:rFonts w:ascii="Arial" w:hAnsi="Arial" w:cs="Arial"/>
          <w:lang w:val="sr-Latn-ME"/>
        </w:rPr>
        <w:t>Ako su nedostaci u radovima prijavljeni tokom garantnog roka, ali radovi na otklanjanju, zbog prirode nedostataka ili bilo kojeg drugog razloga ne mogu da budu završeni prije isteka garantnog roka, tada će garantni rok za takve radove biti produžen za onaj vremenski period koji je potreban za uklanjanje takvih nedostataka, tj. sve dok Izvođač ne ukloni date nedostatke. Svako produženje roka mora biti konstatovano u pisanoj formi i ovjereno od strane ugovornih strana.Naručilac ima pravo na produženje Garantnog roka ako se po prijemu utvrdi da se radovi ili znatan dio radova (u zavisnosti od slučaja) ne mogu koristiti u predviđene svrhe usled nedostataka ili oštećenja.</w:t>
      </w:r>
      <w:r w:rsidR="00623DB0" w:rsidRPr="00F64EFA">
        <w:rPr>
          <w:rFonts w:ascii="Arial" w:hAnsi="Arial" w:cs="Arial"/>
          <w:lang w:val="sr-Latn-ME"/>
        </w:rPr>
        <w:t xml:space="preserve"> </w:t>
      </w:r>
    </w:p>
    <w:p w14:paraId="57000885" w14:textId="0D1A7B58" w:rsidR="000C1550" w:rsidRPr="00F64EFA" w:rsidRDefault="000C1550" w:rsidP="000C1550">
      <w:pPr>
        <w:jc w:val="both"/>
        <w:rPr>
          <w:rFonts w:ascii="Arial" w:hAnsi="Arial" w:cs="Arial"/>
          <w:lang w:val="sr-Latn-ME"/>
        </w:rPr>
      </w:pPr>
      <w:r w:rsidRPr="00F64EFA">
        <w:rPr>
          <w:rFonts w:ascii="Arial" w:hAnsi="Arial" w:cs="Arial"/>
          <w:lang w:val="sr-Latn-ME"/>
        </w:rPr>
        <w:t xml:space="preserve">Količinu izvedenih radova nakon završetka svake pojedine pozicije utvrđuje Izvođač u prisustvu </w:t>
      </w:r>
      <w:r w:rsidRPr="00F64EFA">
        <w:rPr>
          <w:rFonts w:ascii="Arial" w:hAnsi="Arial" w:cs="Arial"/>
        </w:rPr>
        <w:t>Stru</w:t>
      </w:r>
      <w:r w:rsidRPr="00F64EFA">
        <w:rPr>
          <w:rFonts w:ascii="Arial" w:hAnsi="Arial" w:cs="Arial"/>
          <w:lang w:val="sr-Latn-ME"/>
        </w:rPr>
        <w:t>č</w:t>
      </w:r>
      <w:r w:rsidRPr="00F64EFA">
        <w:rPr>
          <w:rFonts w:ascii="Arial" w:hAnsi="Arial" w:cs="Arial"/>
        </w:rPr>
        <w:t>nog</w:t>
      </w:r>
      <w:r w:rsidRPr="00F64EFA">
        <w:rPr>
          <w:rFonts w:ascii="Arial" w:hAnsi="Arial" w:cs="Arial"/>
          <w:lang w:val="sr-Latn-ME"/>
        </w:rPr>
        <w:t xml:space="preserve"> </w:t>
      </w:r>
      <w:r w:rsidRPr="00F64EFA">
        <w:rPr>
          <w:rFonts w:ascii="Arial" w:hAnsi="Arial" w:cs="Arial"/>
        </w:rPr>
        <w:t>nadzora</w:t>
      </w:r>
      <w:r w:rsidRPr="00F64EFA">
        <w:rPr>
          <w:rFonts w:ascii="Arial" w:hAnsi="Arial" w:cs="Arial"/>
          <w:lang w:val="sr-Latn-ME"/>
        </w:rPr>
        <w:t xml:space="preserve"> i podatke unosi u građevinsku knjigu. Podaci unešeni u građevinsku knjigu na prethodno navedeni način služe kao osnova za izradu privremenih mjesečnih situacija, odnosno okončane situacije.</w:t>
      </w:r>
    </w:p>
    <w:p w14:paraId="3753B88C" w14:textId="77777777" w:rsidR="000C1550" w:rsidRPr="00F64EFA" w:rsidRDefault="000C1550" w:rsidP="000215A9">
      <w:pPr>
        <w:spacing w:after="0" w:line="257" w:lineRule="auto"/>
        <w:jc w:val="both"/>
        <w:rPr>
          <w:rFonts w:ascii="Arial" w:hAnsi="Arial" w:cs="Arial"/>
          <w:lang w:val="sr-Latn-ME"/>
        </w:rPr>
      </w:pPr>
      <w:r w:rsidRPr="00F64EFA">
        <w:rPr>
          <w:rFonts w:ascii="Arial" w:hAnsi="Arial" w:cs="Arial"/>
          <w:lang w:val="sr-Latn-ME"/>
        </w:rPr>
        <w:t>Naručilac i Izvođač su saglasni da sastavni dio ugovora čine:</w:t>
      </w:r>
    </w:p>
    <w:p w14:paraId="21DBB1B9" w14:textId="77777777" w:rsidR="000C1550" w:rsidRPr="00F64EFA" w:rsidRDefault="000C1550" w:rsidP="000215A9">
      <w:pPr>
        <w:spacing w:after="0" w:line="257" w:lineRule="auto"/>
        <w:jc w:val="both"/>
        <w:rPr>
          <w:rFonts w:ascii="Arial" w:hAnsi="Arial" w:cs="Arial"/>
          <w:lang w:val="sr-Latn-ME"/>
        </w:rPr>
      </w:pPr>
      <w:r w:rsidRPr="00F64EFA">
        <w:rPr>
          <w:rFonts w:ascii="Arial" w:hAnsi="Arial" w:cs="Arial"/>
          <w:lang w:val="sr-Latn-ME"/>
        </w:rPr>
        <w:t>- Tenderska dokumentacija (koja uključuje i tehničku specifikaciju),</w:t>
      </w:r>
    </w:p>
    <w:p w14:paraId="043DB80A" w14:textId="77777777" w:rsidR="000C1550" w:rsidRPr="00F64EFA" w:rsidRDefault="000C1550" w:rsidP="000215A9">
      <w:pPr>
        <w:spacing w:after="0" w:line="257" w:lineRule="auto"/>
        <w:jc w:val="both"/>
        <w:rPr>
          <w:rFonts w:ascii="Arial" w:hAnsi="Arial" w:cs="Arial"/>
          <w:lang w:val="sr-Latn-ME"/>
        </w:rPr>
      </w:pPr>
      <w:r w:rsidRPr="00F64EFA">
        <w:rPr>
          <w:rFonts w:ascii="Arial" w:hAnsi="Arial" w:cs="Arial"/>
          <w:lang w:val="sr-Latn-ME"/>
        </w:rPr>
        <w:t>- Ponuda Izvođača,</w:t>
      </w:r>
    </w:p>
    <w:p w14:paraId="4ECA0317" w14:textId="36EC0BD1" w:rsidR="000C1550" w:rsidRPr="00F64EFA" w:rsidRDefault="000C1550" w:rsidP="000215A9">
      <w:pPr>
        <w:spacing w:after="0" w:line="257" w:lineRule="auto"/>
        <w:jc w:val="both"/>
        <w:rPr>
          <w:rFonts w:ascii="Arial" w:hAnsi="Arial" w:cs="Arial"/>
          <w:lang w:val="sr-Latn-ME"/>
        </w:rPr>
      </w:pPr>
      <w:r w:rsidRPr="00F64EFA">
        <w:rPr>
          <w:rFonts w:ascii="Arial" w:hAnsi="Arial" w:cs="Arial"/>
          <w:lang w:val="sr-Latn-ME"/>
        </w:rPr>
        <w:t>-</w:t>
      </w:r>
      <w:r w:rsidR="000215A9" w:rsidRPr="00F64EFA">
        <w:rPr>
          <w:rFonts w:ascii="Arial" w:hAnsi="Arial" w:cs="Arial"/>
          <w:lang w:val="sr-Latn-ME"/>
        </w:rPr>
        <w:t xml:space="preserve"> </w:t>
      </w:r>
      <w:r w:rsidRPr="00F64EFA">
        <w:rPr>
          <w:rFonts w:ascii="Arial" w:hAnsi="Arial" w:cs="Arial"/>
          <w:lang w:val="sr-Latn-ME"/>
        </w:rPr>
        <w:t>Dinamički plan,</w:t>
      </w:r>
    </w:p>
    <w:p w14:paraId="36E570AF" w14:textId="77777777" w:rsidR="000C1550" w:rsidRPr="00F64EFA" w:rsidRDefault="000C1550" w:rsidP="000215A9">
      <w:pPr>
        <w:spacing w:after="0" w:line="240" w:lineRule="auto"/>
        <w:jc w:val="both"/>
        <w:rPr>
          <w:rFonts w:ascii="Arial" w:hAnsi="Arial" w:cs="Arial"/>
          <w:lang w:val="sr-Latn-ME"/>
        </w:rPr>
      </w:pPr>
      <w:r w:rsidRPr="00F64EFA">
        <w:rPr>
          <w:rFonts w:ascii="Arial" w:hAnsi="Arial" w:cs="Arial"/>
          <w:lang w:val="sr-Latn-ME"/>
        </w:rPr>
        <w:t xml:space="preserve">- Sredstva finansijskog obezbjeđenja ugovora: </w:t>
      </w:r>
    </w:p>
    <w:p w14:paraId="1B20AF8F" w14:textId="77777777" w:rsidR="000C1550" w:rsidRPr="00F64EFA" w:rsidRDefault="000C1550" w:rsidP="000215A9">
      <w:pPr>
        <w:numPr>
          <w:ilvl w:val="0"/>
          <w:numId w:val="27"/>
        </w:numPr>
        <w:spacing w:after="0" w:line="240" w:lineRule="auto"/>
        <w:jc w:val="both"/>
        <w:rPr>
          <w:rFonts w:ascii="Arial" w:hAnsi="Arial" w:cs="Arial"/>
          <w:lang w:val="sr-Latn-ME"/>
        </w:rPr>
      </w:pPr>
      <w:r w:rsidRPr="00F64EFA">
        <w:rPr>
          <w:rFonts w:ascii="Arial" w:hAnsi="Arial" w:cs="Arial"/>
          <w:lang w:val="sr-Latn-ME"/>
        </w:rPr>
        <w:t>Garancija za dobro izvršenje ugovora</w:t>
      </w:r>
    </w:p>
    <w:p w14:paraId="4FFBCD73" w14:textId="77777777" w:rsidR="000C1550" w:rsidRPr="00F64EFA" w:rsidRDefault="000C1550" w:rsidP="000215A9">
      <w:pPr>
        <w:numPr>
          <w:ilvl w:val="0"/>
          <w:numId w:val="27"/>
        </w:numPr>
        <w:spacing w:after="0" w:line="240" w:lineRule="auto"/>
        <w:jc w:val="both"/>
        <w:rPr>
          <w:rFonts w:ascii="Arial" w:hAnsi="Arial" w:cs="Arial"/>
          <w:lang w:val="sr-Latn-ME"/>
        </w:rPr>
      </w:pPr>
      <w:r w:rsidRPr="00F64EFA">
        <w:rPr>
          <w:rFonts w:ascii="Arial" w:hAnsi="Arial" w:cs="Arial"/>
          <w:lang w:val="sr-Latn-ME"/>
        </w:rPr>
        <w:t>Garancija za otklanjanje nedostataka u garantnom roku</w:t>
      </w:r>
    </w:p>
    <w:p w14:paraId="7FBB2F8C" w14:textId="2D93FC82" w:rsidR="000215A9" w:rsidRPr="00F64EFA" w:rsidRDefault="000C1550" w:rsidP="000215A9">
      <w:pPr>
        <w:numPr>
          <w:ilvl w:val="0"/>
          <w:numId w:val="27"/>
        </w:numPr>
        <w:spacing w:after="0" w:line="240" w:lineRule="auto"/>
        <w:jc w:val="both"/>
        <w:rPr>
          <w:rFonts w:ascii="Arial" w:hAnsi="Arial" w:cs="Arial"/>
          <w:lang w:val="sr-Latn-ME"/>
        </w:rPr>
      </w:pPr>
      <w:r w:rsidRPr="00F64EFA">
        <w:rPr>
          <w:rFonts w:ascii="Arial" w:hAnsi="Arial" w:cs="Arial"/>
          <w:lang w:val="sr-Latn-ME"/>
        </w:rPr>
        <w:t>Polisa osiguranja od profesionalne odgovornosti</w:t>
      </w:r>
      <w:r w:rsidR="000215A9" w:rsidRPr="00F64EFA">
        <w:rPr>
          <w:rFonts w:ascii="Arial" w:hAnsi="Arial" w:cs="Arial"/>
          <w:lang w:val="sr-Latn-ME"/>
        </w:rPr>
        <w:t>.</w:t>
      </w:r>
    </w:p>
    <w:p w14:paraId="2A3BC9B1" w14:textId="77777777" w:rsidR="00A42544" w:rsidRPr="00F64EFA" w:rsidRDefault="00A42544" w:rsidP="00A42544">
      <w:pPr>
        <w:spacing w:after="0" w:line="240" w:lineRule="auto"/>
        <w:ind w:left="720"/>
        <w:jc w:val="both"/>
        <w:rPr>
          <w:rFonts w:ascii="Arial" w:hAnsi="Arial" w:cs="Arial"/>
          <w:lang w:val="sr-Latn-ME"/>
        </w:rPr>
      </w:pPr>
    </w:p>
    <w:p w14:paraId="546373EE" w14:textId="7ECBFB5A" w:rsidR="000C1550" w:rsidRPr="00F64EFA" w:rsidRDefault="000C1550" w:rsidP="000215A9">
      <w:pPr>
        <w:spacing w:line="240" w:lineRule="auto"/>
        <w:jc w:val="both"/>
        <w:rPr>
          <w:rFonts w:ascii="Arial" w:hAnsi="Arial" w:cs="Arial"/>
          <w:lang w:val="sr-Latn-ME"/>
        </w:rPr>
      </w:pPr>
      <w:r w:rsidRPr="00F64EFA">
        <w:rPr>
          <w:rFonts w:ascii="Arial" w:hAnsi="Arial" w:cs="Arial"/>
          <w:lang w:val="sr-Latn-ME"/>
        </w:rPr>
        <w:t>Na sve što nije regulisano odredbama ovog ugovora, primijeniće se odredbe</w:t>
      </w:r>
      <w:r w:rsidR="00E21B1C" w:rsidRPr="00F64EFA">
        <w:rPr>
          <w:rFonts w:ascii="Arial" w:hAnsi="Arial" w:cs="Arial"/>
          <w:lang w:val="sr-Latn-ME"/>
        </w:rPr>
        <w:t xml:space="preserve"> </w:t>
      </w:r>
      <w:r w:rsidR="00E21B1C" w:rsidRPr="00F64EFA">
        <w:rPr>
          <w:rFonts w:ascii="Arial" w:hAnsi="Arial" w:cs="Arial"/>
          <w:color w:val="000000"/>
        </w:rPr>
        <w:t>Zakona</w:t>
      </w:r>
      <w:r w:rsidR="00E21B1C" w:rsidRPr="00F64EFA">
        <w:rPr>
          <w:rFonts w:ascii="Arial" w:hAnsi="Arial" w:cs="Arial"/>
          <w:color w:val="000000"/>
          <w:lang w:val="sr-Latn-ME"/>
        </w:rPr>
        <w:t xml:space="preserve"> </w:t>
      </w:r>
      <w:r w:rsidR="00E21B1C" w:rsidRPr="00F64EFA">
        <w:rPr>
          <w:rFonts w:ascii="Arial" w:hAnsi="Arial" w:cs="Arial"/>
          <w:color w:val="000000"/>
        </w:rPr>
        <w:t>o</w:t>
      </w:r>
      <w:r w:rsidR="00E21B1C" w:rsidRPr="00F64EFA">
        <w:rPr>
          <w:rFonts w:ascii="Arial" w:hAnsi="Arial" w:cs="Arial"/>
          <w:color w:val="000000"/>
          <w:lang w:val="sr-Latn-ME"/>
        </w:rPr>
        <w:t xml:space="preserve"> </w:t>
      </w:r>
      <w:r w:rsidR="00E21B1C" w:rsidRPr="00F64EFA">
        <w:rPr>
          <w:rFonts w:ascii="Arial" w:hAnsi="Arial" w:cs="Arial"/>
          <w:color w:val="000000"/>
        </w:rPr>
        <w:t>izgradnji</w:t>
      </w:r>
      <w:r w:rsidR="00E21B1C" w:rsidRPr="00F64EFA">
        <w:rPr>
          <w:rFonts w:ascii="Arial" w:hAnsi="Arial" w:cs="Arial"/>
          <w:color w:val="000000"/>
          <w:lang w:val="sr-Latn-ME"/>
        </w:rPr>
        <w:t xml:space="preserve"> </w:t>
      </w:r>
      <w:r w:rsidR="00E21B1C" w:rsidRPr="00F64EFA">
        <w:rPr>
          <w:rFonts w:ascii="Arial" w:hAnsi="Arial" w:cs="Arial"/>
          <w:color w:val="000000"/>
        </w:rPr>
        <w:t>objekata</w:t>
      </w:r>
      <w:r w:rsidR="00E21B1C" w:rsidRPr="00F64EFA">
        <w:rPr>
          <w:rFonts w:ascii="Arial" w:hAnsi="Arial" w:cs="Arial"/>
          <w:color w:val="000000"/>
          <w:lang w:val="sr-Latn-ME"/>
        </w:rPr>
        <w:t xml:space="preserve"> ("</w:t>
      </w:r>
      <w:r w:rsidR="00E21B1C" w:rsidRPr="00F64EFA">
        <w:rPr>
          <w:rFonts w:ascii="Arial" w:hAnsi="Arial" w:cs="Arial"/>
          <w:color w:val="000000"/>
        </w:rPr>
        <w:t>Sl</w:t>
      </w:r>
      <w:r w:rsidR="00E21B1C" w:rsidRPr="00F64EFA">
        <w:rPr>
          <w:rFonts w:ascii="Arial" w:hAnsi="Arial" w:cs="Arial"/>
          <w:color w:val="000000"/>
          <w:lang w:val="sr-Latn-ME"/>
        </w:rPr>
        <w:t xml:space="preserve">. </w:t>
      </w:r>
      <w:r w:rsidR="00E21B1C" w:rsidRPr="00F64EFA">
        <w:rPr>
          <w:rFonts w:ascii="Arial" w:hAnsi="Arial" w:cs="Arial"/>
          <w:color w:val="000000"/>
        </w:rPr>
        <w:t>list</w:t>
      </w:r>
      <w:r w:rsidR="00E21B1C" w:rsidRPr="00F64EFA">
        <w:rPr>
          <w:rFonts w:ascii="Arial" w:hAnsi="Arial" w:cs="Arial"/>
          <w:color w:val="000000"/>
          <w:lang w:val="sr-Latn-ME"/>
        </w:rPr>
        <w:t xml:space="preserve"> </w:t>
      </w:r>
      <w:r w:rsidR="00E21B1C" w:rsidRPr="00F64EFA">
        <w:rPr>
          <w:rFonts w:ascii="Arial" w:hAnsi="Arial" w:cs="Arial"/>
          <w:color w:val="000000"/>
        </w:rPr>
        <w:t>CG</w:t>
      </w:r>
      <w:r w:rsidR="00E21B1C" w:rsidRPr="00F64EFA">
        <w:rPr>
          <w:rFonts w:ascii="Arial" w:hAnsi="Arial" w:cs="Arial"/>
          <w:color w:val="000000"/>
          <w:lang w:val="sr-Latn-ME"/>
        </w:rPr>
        <w:t xml:space="preserve">", </w:t>
      </w:r>
      <w:r w:rsidR="00E21B1C" w:rsidRPr="00F64EFA">
        <w:rPr>
          <w:rFonts w:ascii="Arial" w:hAnsi="Arial" w:cs="Arial"/>
          <w:color w:val="000000"/>
        </w:rPr>
        <w:t>br</w:t>
      </w:r>
      <w:r w:rsidR="00E21B1C" w:rsidRPr="00F64EFA">
        <w:rPr>
          <w:rFonts w:ascii="Arial" w:hAnsi="Arial" w:cs="Arial"/>
          <w:color w:val="000000"/>
          <w:lang w:val="sr-Latn-ME"/>
        </w:rPr>
        <w:t>. 19/2025)</w:t>
      </w:r>
      <w:r w:rsidRPr="00F64EFA">
        <w:rPr>
          <w:rFonts w:ascii="Arial" w:hAnsi="Arial" w:cs="Arial"/>
          <w:lang w:val="sr-Latn-ME"/>
        </w:rPr>
        <w:t>, i Zakona o obligacionim odnosima („Sl. list Crne Gore“, broj 47/08) koje su primjenljive i odnose se na ugovor o izvođenju radova i Pravilnika o načinu obavljanja stručnog nadzora složenog inženjerskog objekta.</w:t>
      </w:r>
    </w:p>
    <w:p w14:paraId="2BB3EA7B" w14:textId="15A89D2D" w:rsidR="000C1550" w:rsidRPr="00F64EFA" w:rsidRDefault="000C1550" w:rsidP="000C1550">
      <w:pPr>
        <w:jc w:val="both"/>
        <w:rPr>
          <w:rFonts w:ascii="Arial" w:hAnsi="Arial" w:cs="Arial"/>
          <w:lang w:val="sr-Latn-ME"/>
        </w:rPr>
      </w:pPr>
      <w:r w:rsidRPr="00F64EFA">
        <w:rPr>
          <w:rFonts w:ascii="Arial" w:hAnsi="Arial" w:cs="Arial"/>
          <w:lang w:val="sr-Latn-ME"/>
        </w:rPr>
        <w:lastRenderedPageBreak/>
        <w:t>Ugovorne strane su saglasne da sve eventualne sporove rješavaju sporazumno, u suprotnom spor će rješavati nadležni sud u Podgorici.</w:t>
      </w:r>
    </w:p>
    <w:p w14:paraId="51AC0573" w14:textId="00A2737C" w:rsidR="000C1550" w:rsidRPr="00F64EFA" w:rsidRDefault="000C1550" w:rsidP="000C1550">
      <w:pPr>
        <w:jc w:val="both"/>
        <w:rPr>
          <w:rFonts w:ascii="Arial" w:hAnsi="Arial" w:cs="Arial"/>
          <w:lang w:val="sr-Latn-ME"/>
        </w:rPr>
      </w:pPr>
      <w:r w:rsidRPr="00F64EFA">
        <w:rPr>
          <w:rFonts w:ascii="Arial" w:hAnsi="Arial" w:cs="Arial"/>
          <w:lang w:val="sr-Latn-ME"/>
        </w:rPr>
        <w:sym w:font="Wingdings" w:char="F0A8"/>
      </w:r>
      <w:r w:rsidRPr="00F64EFA">
        <w:rPr>
          <w:rFonts w:ascii="Arial" w:hAnsi="Arial" w:cs="Arial"/>
          <w:lang w:val="sr-Latn-ME"/>
        </w:rPr>
        <w:t>Ugovor o javnoj nabavci tokom njegovog trajanja može da se izmijeni bez sprovođenja novog postupka javne nabavke u skladu sa članom 151 Zakona o javnim nabavkama:</w:t>
      </w:r>
    </w:p>
    <w:p w14:paraId="4F59ECAF" w14:textId="77777777" w:rsidR="000C1550" w:rsidRPr="00F64EFA" w:rsidRDefault="000C1550" w:rsidP="000215A9">
      <w:pPr>
        <w:spacing w:after="0" w:line="240" w:lineRule="auto"/>
        <w:jc w:val="both"/>
        <w:rPr>
          <w:rFonts w:ascii="Arial" w:hAnsi="Arial" w:cs="Arial"/>
          <w:lang w:val="sr-Latn-ME"/>
        </w:rPr>
      </w:pPr>
      <w:r w:rsidRPr="00F64EFA">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47D9E298" w14:textId="77777777" w:rsidR="000C1550" w:rsidRPr="00F64EFA" w:rsidRDefault="000C1550" w:rsidP="000215A9">
      <w:pPr>
        <w:spacing w:after="0" w:line="240" w:lineRule="auto"/>
        <w:jc w:val="both"/>
        <w:rPr>
          <w:rFonts w:ascii="Arial" w:hAnsi="Arial" w:cs="Arial"/>
          <w:lang w:val="sr-Latn-ME"/>
        </w:rPr>
      </w:pPr>
      <w:r w:rsidRPr="00F64EFA">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0CD6C613" w14:textId="77777777" w:rsidR="000C1550" w:rsidRPr="00F64EFA" w:rsidRDefault="000C1550" w:rsidP="000215A9">
      <w:pPr>
        <w:spacing w:after="0" w:line="240" w:lineRule="auto"/>
        <w:jc w:val="both"/>
        <w:rPr>
          <w:rFonts w:ascii="Arial" w:hAnsi="Arial" w:cs="Arial"/>
          <w:lang w:val="sr-Latn-ME"/>
        </w:rPr>
      </w:pPr>
      <w:r w:rsidRPr="00F64EFA">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26798D1D" w14:textId="77777777" w:rsidR="000C1550" w:rsidRPr="00F64EFA" w:rsidRDefault="000C1550" w:rsidP="000215A9">
      <w:pPr>
        <w:spacing w:after="0" w:line="240" w:lineRule="auto"/>
        <w:jc w:val="both"/>
        <w:rPr>
          <w:rFonts w:ascii="Arial" w:hAnsi="Arial" w:cs="Arial"/>
          <w:lang w:val="sr-Latn-ME"/>
        </w:rPr>
      </w:pPr>
      <w:r w:rsidRPr="00F64EFA">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20274C95" w14:textId="77777777" w:rsidR="000C1550" w:rsidRPr="00F64EFA" w:rsidRDefault="000C1550" w:rsidP="000215A9">
      <w:pPr>
        <w:spacing w:after="0" w:line="240" w:lineRule="auto"/>
        <w:jc w:val="both"/>
        <w:rPr>
          <w:rFonts w:ascii="Arial" w:hAnsi="Arial" w:cs="Arial"/>
          <w:lang w:val="sr-Latn-ME"/>
        </w:rPr>
      </w:pPr>
      <w:r w:rsidRPr="00F64EFA">
        <w:rPr>
          <w:rFonts w:ascii="Arial" w:hAnsi="Arial" w:cs="Arial"/>
          <w:lang w:val="sr-Latn-ME"/>
        </w:rPr>
        <w:t>3b) kad se vrši zamjena podugovarača, u skladu sa članom 128 st. 10, 11 i 12 ovog zakona,</w:t>
      </w:r>
    </w:p>
    <w:p w14:paraId="7EB53EFC" w14:textId="3C80269C" w:rsidR="006A6738" w:rsidRPr="00F64EFA" w:rsidRDefault="000C1550" w:rsidP="000215A9">
      <w:pPr>
        <w:spacing w:after="0" w:line="240" w:lineRule="auto"/>
        <w:jc w:val="both"/>
        <w:rPr>
          <w:rFonts w:ascii="Arial" w:hAnsi="Arial" w:cs="Arial"/>
          <w:lang w:val="sr-Latn-ME"/>
        </w:rPr>
      </w:pPr>
      <w:r w:rsidRPr="00F64EFA">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40AAB2A" w14:textId="77777777" w:rsidR="00623DB0" w:rsidRPr="00F64EFA" w:rsidRDefault="00623DB0" w:rsidP="00623DB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jc w:val="both"/>
        <w:outlineLvl w:val="0"/>
        <w:rPr>
          <w:rFonts w:ascii="Arial" w:hAnsi="Arial" w:cs="Arial"/>
          <w:b/>
          <w:lang w:val="sr-Latn-ME"/>
        </w:rPr>
      </w:pPr>
      <w:r w:rsidRPr="00F64EFA">
        <w:rPr>
          <w:rFonts w:ascii="Arial" w:hAnsi="Arial" w:cs="Arial"/>
          <w:b/>
          <w:lang w:val="sr-Latn-ME"/>
        </w:rPr>
        <w:t>ZAHTJEV ZA POJAŠNJENJE ILI IZMJENU I DOPUNU TENDERSKE DOKUMENTACIJE</w:t>
      </w:r>
    </w:p>
    <w:p w14:paraId="18553F74" w14:textId="77777777" w:rsidR="00623DB0" w:rsidRPr="00F64EFA" w:rsidRDefault="00623DB0" w:rsidP="00623DB0">
      <w:pPr>
        <w:autoSpaceDE w:val="0"/>
        <w:autoSpaceDN w:val="0"/>
        <w:adjustRightInd w:val="0"/>
        <w:jc w:val="both"/>
        <w:rPr>
          <w:rFonts w:ascii="Arial" w:hAnsi="Arial" w:cs="Arial"/>
          <w:lang w:val="sr-Latn-ME"/>
        </w:rPr>
      </w:pPr>
      <w:r w:rsidRPr="00F64EFA">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9700CC6" w14:textId="77777777" w:rsidR="00623DB0" w:rsidRPr="00F64EFA" w:rsidRDefault="00623DB0" w:rsidP="00623DB0">
      <w:pPr>
        <w:autoSpaceDE w:val="0"/>
        <w:autoSpaceDN w:val="0"/>
        <w:adjustRightInd w:val="0"/>
        <w:jc w:val="both"/>
        <w:rPr>
          <w:rFonts w:ascii="Arial" w:hAnsi="Arial" w:cs="Arial"/>
          <w:lang w:val="sr-Latn-ME"/>
        </w:rPr>
      </w:pPr>
      <w:r w:rsidRPr="00F64EFA">
        <w:rPr>
          <w:rFonts w:ascii="Arial" w:hAnsi="Arial" w:cs="Arial"/>
          <w:lang w:val="sr-Latn-ME"/>
        </w:rPr>
        <w:t>Privredni subjekat ima pravo da pisanim zahtjevom traži od naručioca pojašnjenje tenderske dokumentacije najkasnije deset dana prije isteka roka određenog za dostavljanje ponuda.</w:t>
      </w:r>
    </w:p>
    <w:p w14:paraId="1A2C7741" w14:textId="10603D15" w:rsidR="00084BCC" w:rsidRPr="00F64EFA" w:rsidRDefault="00623DB0" w:rsidP="00CF69D9">
      <w:pPr>
        <w:jc w:val="both"/>
        <w:rPr>
          <w:rFonts w:ascii="Arial" w:hAnsi="Arial" w:cs="Arial"/>
          <w:color w:val="000000"/>
          <w:lang w:val="sr-Latn-ME"/>
        </w:rPr>
      </w:pPr>
      <w:r w:rsidRPr="00F64EFA">
        <w:rPr>
          <w:rFonts w:ascii="Arial" w:hAnsi="Arial" w:cs="Arial"/>
          <w:color w:val="000000"/>
          <w:lang w:val="sr-Latn-ME"/>
        </w:rPr>
        <w:t>Zahtjev se podnosi isključivo putem ESJN-a.</w:t>
      </w:r>
    </w:p>
    <w:p w14:paraId="624BE75A" w14:textId="77777777" w:rsidR="00084BCC" w:rsidRPr="00F64EFA" w:rsidRDefault="00084BCC" w:rsidP="00CF69D9">
      <w:pPr>
        <w:jc w:val="both"/>
        <w:rPr>
          <w:rFonts w:ascii="Arial" w:hAnsi="Arial" w:cs="Arial"/>
          <w:color w:val="000000"/>
          <w:lang w:val="sr-Latn-ME"/>
        </w:rPr>
      </w:pPr>
    </w:p>
    <w:p w14:paraId="6D5FD027" w14:textId="77777777" w:rsidR="008D15CE" w:rsidRPr="00F64EFA" w:rsidRDefault="008D15CE" w:rsidP="00CF69D9">
      <w:pPr>
        <w:jc w:val="both"/>
        <w:rPr>
          <w:rFonts w:ascii="Arial" w:hAnsi="Arial" w:cs="Arial"/>
          <w:color w:val="000000"/>
          <w:lang w:val="sr-Latn-ME"/>
        </w:rPr>
      </w:pPr>
    </w:p>
    <w:p w14:paraId="7BB1AADA" w14:textId="77777777" w:rsidR="00B8730F" w:rsidRPr="00F64EFA" w:rsidRDefault="00B8730F" w:rsidP="00CF69D9">
      <w:pPr>
        <w:jc w:val="both"/>
        <w:rPr>
          <w:rFonts w:ascii="Arial" w:hAnsi="Arial" w:cs="Arial"/>
          <w:color w:val="000000"/>
          <w:lang w:val="sr-Latn-ME"/>
        </w:rPr>
      </w:pPr>
    </w:p>
    <w:p w14:paraId="6112D401" w14:textId="77777777" w:rsidR="00B8730F" w:rsidRPr="00F64EFA" w:rsidRDefault="00B8730F" w:rsidP="00CF69D9">
      <w:pPr>
        <w:jc w:val="both"/>
        <w:rPr>
          <w:rFonts w:ascii="Arial" w:hAnsi="Arial" w:cs="Arial"/>
          <w:color w:val="000000"/>
          <w:lang w:val="sr-Latn-ME"/>
        </w:rPr>
      </w:pPr>
    </w:p>
    <w:p w14:paraId="6AB92261" w14:textId="77777777" w:rsidR="00B8730F" w:rsidRPr="00F64EFA" w:rsidRDefault="00B8730F" w:rsidP="00CF69D9">
      <w:pPr>
        <w:jc w:val="both"/>
        <w:rPr>
          <w:rFonts w:ascii="Arial" w:hAnsi="Arial" w:cs="Arial"/>
          <w:color w:val="000000"/>
          <w:lang w:val="sr-Latn-ME"/>
        </w:rPr>
      </w:pPr>
    </w:p>
    <w:p w14:paraId="022AD54B" w14:textId="77777777" w:rsidR="00B8730F" w:rsidRPr="00F64EFA" w:rsidRDefault="00B8730F" w:rsidP="00CF69D9">
      <w:pPr>
        <w:jc w:val="both"/>
        <w:rPr>
          <w:rFonts w:ascii="Arial" w:hAnsi="Arial" w:cs="Arial"/>
          <w:color w:val="000000"/>
          <w:lang w:val="sr-Latn-ME"/>
        </w:rPr>
      </w:pPr>
    </w:p>
    <w:p w14:paraId="4E42E193" w14:textId="77777777" w:rsidR="00E21B1C" w:rsidRPr="00F64EFA" w:rsidRDefault="00E21B1C" w:rsidP="00CF69D9">
      <w:pPr>
        <w:jc w:val="both"/>
        <w:rPr>
          <w:rFonts w:ascii="Arial" w:hAnsi="Arial" w:cs="Arial"/>
          <w:color w:val="000000"/>
          <w:lang w:val="sr-Latn-ME"/>
        </w:rPr>
      </w:pPr>
    </w:p>
    <w:p w14:paraId="5925DB65" w14:textId="77777777" w:rsidR="00E21B1C" w:rsidRPr="00F64EFA" w:rsidRDefault="00E21B1C" w:rsidP="00CF69D9">
      <w:pPr>
        <w:jc w:val="both"/>
        <w:rPr>
          <w:rFonts w:ascii="Arial" w:hAnsi="Arial" w:cs="Arial"/>
          <w:color w:val="000000"/>
          <w:lang w:val="sr-Latn-ME"/>
        </w:rPr>
      </w:pPr>
    </w:p>
    <w:p w14:paraId="5D6518A8" w14:textId="77777777" w:rsidR="00E21B1C" w:rsidRPr="00F64EFA" w:rsidRDefault="00E21B1C" w:rsidP="00CF69D9">
      <w:pPr>
        <w:jc w:val="both"/>
        <w:rPr>
          <w:rFonts w:ascii="Arial" w:hAnsi="Arial" w:cs="Arial"/>
          <w:color w:val="000000"/>
          <w:lang w:val="sr-Latn-ME"/>
        </w:rPr>
      </w:pPr>
    </w:p>
    <w:p w14:paraId="0CBA4BDB" w14:textId="77777777" w:rsidR="00E21B1C" w:rsidRPr="00F64EFA" w:rsidRDefault="00E21B1C" w:rsidP="00CF69D9">
      <w:pPr>
        <w:jc w:val="both"/>
        <w:rPr>
          <w:rFonts w:ascii="Arial" w:hAnsi="Arial" w:cs="Arial"/>
          <w:color w:val="000000"/>
          <w:lang w:val="sr-Latn-ME"/>
        </w:rPr>
      </w:pPr>
    </w:p>
    <w:p w14:paraId="552F1A64" w14:textId="43EC6681" w:rsidR="006B3A9E" w:rsidRPr="00F64EFA" w:rsidRDefault="006B3A9E" w:rsidP="006B3A9E">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lang w:val="sr-Latn-ME"/>
        </w:rPr>
      </w:pPr>
      <w:bookmarkStart w:id="22" w:name="_Hlk161736664"/>
      <w:r w:rsidRPr="00F64EFA">
        <w:rPr>
          <w:rFonts w:ascii="Arial" w:eastAsia="Times New Roman" w:hAnsi="Arial" w:cs="Arial"/>
          <w:b/>
          <w:lang w:val="sr-Latn-ME"/>
        </w:rPr>
        <w:lastRenderedPageBreak/>
        <w:t>IZJAVA NARUČIOCA O NEPOSTOJANJU SUKOBA INTERESA</w:t>
      </w:r>
    </w:p>
    <w:p w14:paraId="0B144DA4" w14:textId="77777777" w:rsidR="006B3A9E" w:rsidRPr="00F64EFA" w:rsidRDefault="006B3A9E" w:rsidP="006B3A9E">
      <w:pPr>
        <w:tabs>
          <w:tab w:val="left" w:pos="1701"/>
          <w:tab w:val="left" w:pos="4820"/>
        </w:tabs>
        <w:spacing w:after="0" w:line="240" w:lineRule="auto"/>
        <w:jc w:val="both"/>
        <w:rPr>
          <w:rFonts w:ascii="Arial" w:eastAsia="Times New Roman" w:hAnsi="Arial" w:cs="Arial"/>
          <w:color w:val="000000"/>
          <w:u w:val="single"/>
          <w:lang w:val="sr-Latn-ME"/>
        </w:rPr>
      </w:pPr>
    </w:p>
    <w:p w14:paraId="1FF6E9A8" w14:textId="77777777" w:rsidR="00F64EFA" w:rsidRPr="00F64EFA" w:rsidRDefault="00F64EFA" w:rsidP="00F64EFA">
      <w:pPr>
        <w:tabs>
          <w:tab w:val="left" w:pos="1701"/>
          <w:tab w:val="left" w:pos="4820"/>
        </w:tabs>
        <w:spacing w:after="0" w:line="240" w:lineRule="auto"/>
        <w:jc w:val="both"/>
        <w:rPr>
          <w:rFonts w:ascii="Arial" w:eastAsia="Times New Roman" w:hAnsi="Arial" w:cs="Arial"/>
          <w:color w:val="000000"/>
          <w:lang w:val="sr-Latn-ME"/>
        </w:rPr>
      </w:pPr>
      <w:r w:rsidRPr="00F64EFA">
        <w:rPr>
          <w:rFonts w:ascii="Arial" w:hAnsi="Arial" w:cs="Arial"/>
          <w:color w:val="000000"/>
          <w:lang w:val="it-IT"/>
        </w:rPr>
        <w:t>Po</w:t>
      </w:r>
      <w:r w:rsidRPr="00F64EFA">
        <w:rPr>
          <w:rFonts w:ascii="Arial" w:hAnsi="Arial" w:cs="Arial"/>
          <w:color w:val="000000"/>
          <w:lang w:val="sr-Latn-ME"/>
        </w:rPr>
        <w:t>grebne usluge“</w:t>
      </w:r>
      <w:r w:rsidRPr="00F64EFA">
        <w:rPr>
          <w:rFonts w:ascii="Arial" w:hAnsi="Arial" w:cs="Arial"/>
          <w:lang w:val="it-IT"/>
        </w:rPr>
        <w:t xml:space="preserve"> d.o.o. Podgorica</w:t>
      </w:r>
    </w:p>
    <w:p w14:paraId="5E6E9983" w14:textId="3A5E56B6" w:rsidR="00F64EFA" w:rsidRPr="00F64EFA" w:rsidRDefault="00F64EFA" w:rsidP="00F64EFA">
      <w:pPr>
        <w:spacing w:after="0" w:line="240" w:lineRule="auto"/>
        <w:jc w:val="both"/>
        <w:rPr>
          <w:rFonts w:ascii="Arial" w:eastAsia="Times New Roman" w:hAnsi="Arial" w:cs="Arial"/>
          <w:lang w:val="sr-Latn-ME"/>
        </w:rPr>
      </w:pPr>
      <w:r w:rsidRPr="00F64EFA">
        <w:rPr>
          <w:rFonts w:ascii="Arial" w:eastAsia="Times New Roman" w:hAnsi="Arial" w:cs="Arial"/>
          <w:color w:val="000000"/>
          <w:lang w:val="sr-Latn-ME"/>
        </w:rPr>
        <w:t>Broj:</w:t>
      </w:r>
      <w:r w:rsidR="00A82086">
        <w:rPr>
          <w:rFonts w:ascii="Arial" w:eastAsia="Times New Roman" w:hAnsi="Arial" w:cs="Arial"/>
          <w:color w:val="000000"/>
          <w:lang w:val="sr-Latn-ME"/>
        </w:rPr>
        <w:t>438</w:t>
      </w:r>
      <w:r w:rsidRPr="00F64EFA">
        <w:rPr>
          <w:rFonts w:ascii="Arial" w:eastAsia="Times New Roman" w:hAnsi="Arial" w:cs="Arial"/>
          <w:color w:val="000000"/>
          <w:lang w:val="sr-Latn-ME"/>
        </w:rPr>
        <w:t xml:space="preserve"> </w:t>
      </w:r>
    </w:p>
    <w:p w14:paraId="54041B5E" w14:textId="77777777" w:rsidR="00F64EFA" w:rsidRPr="00F64EFA" w:rsidRDefault="00F64EFA" w:rsidP="00F64EFA">
      <w:pPr>
        <w:spacing w:after="0" w:line="240" w:lineRule="auto"/>
        <w:jc w:val="both"/>
        <w:rPr>
          <w:rFonts w:ascii="Arial" w:eastAsia="Times New Roman" w:hAnsi="Arial" w:cs="Arial"/>
          <w:b/>
          <w:bCs/>
          <w:color w:val="000000"/>
          <w:lang w:val="sr-Latn-ME"/>
        </w:rPr>
      </w:pPr>
      <w:r w:rsidRPr="00F64EFA">
        <w:rPr>
          <w:rFonts w:ascii="Arial" w:eastAsia="Times New Roman" w:hAnsi="Arial" w:cs="Arial"/>
          <w:color w:val="000000"/>
          <w:lang w:val="sr-Latn-ME"/>
        </w:rPr>
        <w:t>Mjesto i datum: Podgorica, 27.01.2026. godine.</w:t>
      </w:r>
    </w:p>
    <w:p w14:paraId="3C9ACAC0" w14:textId="77777777" w:rsidR="00F64EFA" w:rsidRPr="00F64EFA" w:rsidRDefault="00F64EFA" w:rsidP="00F64EFA">
      <w:pPr>
        <w:spacing w:after="0" w:line="240" w:lineRule="auto"/>
        <w:jc w:val="both"/>
        <w:rPr>
          <w:rFonts w:ascii="Arial" w:eastAsia="Times New Roman" w:hAnsi="Arial" w:cs="Arial"/>
          <w:b/>
          <w:bCs/>
          <w:color w:val="000000"/>
          <w:lang w:val="sr-Latn-ME"/>
        </w:rPr>
      </w:pPr>
    </w:p>
    <w:p w14:paraId="19610D48" w14:textId="77777777" w:rsidR="00F64EFA" w:rsidRPr="00F64EFA" w:rsidRDefault="00F64EFA" w:rsidP="00F64EFA">
      <w:pPr>
        <w:tabs>
          <w:tab w:val="left" w:pos="3290"/>
        </w:tabs>
        <w:spacing w:after="0" w:line="240" w:lineRule="auto"/>
        <w:ind w:firstLine="708"/>
        <w:jc w:val="both"/>
        <w:rPr>
          <w:rFonts w:ascii="Arial" w:eastAsia="Times New Roman" w:hAnsi="Arial" w:cs="Arial"/>
          <w:color w:val="000000"/>
          <w:lang w:val="sr-Latn-ME"/>
        </w:rPr>
      </w:pPr>
      <w:r w:rsidRPr="00F64EFA">
        <w:rPr>
          <w:rFonts w:ascii="Arial" w:eastAsia="Times New Roman" w:hAnsi="Arial" w:cs="Arial"/>
          <w:color w:val="000000"/>
          <w:lang w:val="sr-Latn-ME"/>
        </w:rPr>
        <w:t xml:space="preserve">U skladu sa članom 43 stav 1 Zakona o javnim nabavkama („Službeni list CG”, br. 74/19 3/23, 11/23 i 84/24), </w:t>
      </w:r>
    </w:p>
    <w:p w14:paraId="3B473B5A" w14:textId="77777777" w:rsidR="00F64EFA" w:rsidRPr="00F64EFA" w:rsidRDefault="00F64EFA" w:rsidP="00F64EFA">
      <w:pPr>
        <w:tabs>
          <w:tab w:val="left" w:pos="3290"/>
        </w:tabs>
        <w:spacing w:after="0" w:line="240" w:lineRule="auto"/>
        <w:jc w:val="both"/>
        <w:rPr>
          <w:rFonts w:ascii="Arial" w:eastAsia="Times New Roman" w:hAnsi="Arial" w:cs="Arial"/>
          <w:color w:val="000000"/>
          <w:lang w:val="sr-Latn-ME"/>
        </w:rPr>
      </w:pPr>
    </w:p>
    <w:p w14:paraId="36BCCE60" w14:textId="77777777" w:rsidR="00F64EFA" w:rsidRPr="00F64EFA" w:rsidRDefault="00F64EFA" w:rsidP="00F64EFA">
      <w:pPr>
        <w:tabs>
          <w:tab w:val="left" w:pos="3290"/>
        </w:tabs>
        <w:spacing w:after="0" w:line="240" w:lineRule="auto"/>
        <w:jc w:val="both"/>
        <w:rPr>
          <w:rFonts w:ascii="Arial" w:eastAsia="Times New Roman" w:hAnsi="Arial" w:cs="Arial"/>
          <w:color w:val="000000"/>
          <w:lang w:val="sr-Latn-ME"/>
        </w:rPr>
      </w:pPr>
    </w:p>
    <w:p w14:paraId="04461B2F" w14:textId="77777777" w:rsidR="00F64EFA" w:rsidRPr="00F64EFA" w:rsidRDefault="00F64EFA" w:rsidP="00F64EFA">
      <w:pPr>
        <w:tabs>
          <w:tab w:val="left" w:pos="3290"/>
        </w:tabs>
        <w:spacing w:after="0" w:line="240" w:lineRule="auto"/>
        <w:jc w:val="center"/>
        <w:rPr>
          <w:rFonts w:ascii="Arial" w:eastAsia="Times New Roman" w:hAnsi="Arial" w:cs="Arial"/>
          <w:b/>
          <w:bCs/>
          <w:color w:val="000000"/>
          <w:lang w:val="sr-Latn-ME"/>
        </w:rPr>
      </w:pPr>
      <w:r w:rsidRPr="00F64EFA">
        <w:rPr>
          <w:rFonts w:ascii="Arial" w:eastAsia="Times New Roman" w:hAnsi="Arial" w:cs="Arial"/>
          <w:b/>
          <w:bCs/>
          <w:color w:val="000000"/>
          <w:lang w:val="sr-Latn-ME"/>
        </w:rPr>
        <w:t>Izjavljujem</w:t>
      </w:r>
    </w:p>
    <w:p w14:paraId="108D998B" w14:textId="77777777" w:rsidR="00F64EFA" w:rsidRPr="00F64EFA" w:rsidRDefault="00F64EFA" w:rsidP="00F64EFA">
      <w:pPr>
        <w:tabs>
          <w:tab w:val="left" w:pos="3290"/>
        </w:tabs>
        <w:spacing w:after="0" w:line="240" w:lineRule="auto"/>
        <w:jc w:val="both"/>
        <w:rPr>
          <w:rFonts w:ascii="Arial" w:eastAsia="Times New Roman" w:hAnsi="Arial" w:cs="Arial"/>
          <w:color w:val="000000"/>
          <w:lang w:val="sr-Latn-ME"/>
        </w:rPr>
      </w:pPr>
    </w:p>
    <w:p w14:paraId="23481734" w14:textId="77777777" w:rsidR="00F64EFA" w:rsidRPr="00F64EFA" w:rsidRDefault="00F64EFA" w:rsidP="00F64EFA">
      <w:pPr>
        <w:tabs>
          <w:tab w:val="left" w:pos="3290"/>
        </w:tabs>
        <w:spacing w:after="0" w:line="240" w:lineRule="auto"/>
        <w:jc w:val="both"/>
        <w:rPr>
          <w:rFonts w:ascii="Arial" w:eastAsia="Times New Roman" w:hAnsi="Arial" w:cs="Arial"/>
          <w:color w:val="000000"/>
          <w:lang w:val="sr-Latn-ME"/>
        </w:rPr>
      </w:pPr>
      <w:r w:rsidRPr="00F64EFA">
        <w:rPr>
          <w:rFonts w:ascii="Arial" w:eastAsia="Times New Roman" w:hAnsi="Arial" w:cs="Arial"/>
          <w:color w:val="000000"/>
          <w:lang w:val="sr-Latn-ME"/>
        </w:rPr>
        <w:t xml:space="preserve">da u postupku javne nabavke redni broj 20 iz Plana javne nabavke br. 198/1 od 19.01.2026. godine (šifra #24539 Pregled plana), za radove: </w:t>
      </w:r>
      <w:r w:rsidRPr="00F64EFA">
        <w:rPr>
          <w:rFonts w:ascii="Arial" w:eastAsia="Times New Roman" w:hAnsi="Arial" w:cs="Arial"/>
          <w:color w:val="000000"/>
        </w:rPr>
        <w:t>Ure</w:t>
      </w:r>
      <w:r w:rsidRPr="00F64EFA">
        <w:rPr>
          <w:rFonts w:ascii="Arial" w:eastAsia="Times New Roman" w:hAnsi="Arial" w:cs="Arial"/>
          <w:color w:val="000000"/>
          <w:lang w:val="sr-Latn-ME"/>
        </w:rPr>
        <w:t>đ</w:t>
      </w:r>
      <w:r w:rsidRPr="00F64EFA">
        <w:rPr>
          <w:rFonts w:ascii="Arial" w:eastAsia="Times New Roman" w:hAnsi="Arial" w:cs="Arial"/>
          <w:color w:val="000000"/>
        </w:rPr>
        <w:t>enje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groblja</w:t>
      </w:r>
      <w:r w:rsidRPr="00F64EFA">
        <w:rPr>
          <w:rFonts w:ascii="Arial" w:eastAsia="Times New Roman" w:hAnsi="Arial" w:cs="Arial"/>
          <w:color w:val="000000"/>
          <w:lang w:val="sr-Latn-ME"/>
        </w:rPr>
        <w:t xml:space="preserve"> - </w:t>
      </w:r>
      <w:r w:rsidRPr="00F64EFA">
        <w:rPr>
          <w:rFonts w:ascii="Arial" w:eastAsia="Times New Roman" w:hAnsi="Arial" w:cs="Arial"/>
          <w:color w:val="000000"/>
        </w:rPr>
        <w:t>Izrada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nadstre</w:t>
      </w:r>
      <w:r w:rsidRPr="00F64EFA">
        <w:rPr>
          <w:rFonts w:ascii="Arial" w:eastAsia="Times New Roman" w:hAnsi="Arial" w:cs="Arial"/>
          <w:color w:val="000000"/>
          <w:lang w:val="sr-Latn-ME"/>
        </w:rPr>
        <w:t>š</w:t>
      </w:r>
      <w:r w:rsidRPr="00F64EFA">
        <w:rPr>
          <w:rFonts w:ascii="Arial" w:eastAsia="Times New Roman" w:hAnsi="Arial" w:cs="Arial"/>
          <w:color w:val="000000"/>
        </w:rPr>
        <w:t>nice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na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memorijalnom</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trgu</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na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lokaciji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Novo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gradsko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groblje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na</w:t>
      </w:r>
      <w:r w:rsidRPr="00F64EFA">
        <w:rPr>
          <w:rFonts w:ascii="Arial" w:eastAsia="Times New Roman" w:hAnsi="Arial" w:cs="Arial"/>
          <w:color w:val="000000"/>
          <w:lang w:val="sr-Latn-ME"/>
        </w:rPr>
        <w:t xml:space="preserve"> Ć</w:t>
      </w:r>
      <w:r w:rsidRPr="00F64EFA">
        <w:rPr>
          <w:rFonts w:ascii="Arial" w:eastAsia="Times New Roman" w:hAnsi="Arial" w:cs="Arial"/>
          <w:color w:val="000000"/>
        </w:rPr>
        <w:t>emovskom</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polju</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u</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Podgorici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Faza</w:t>
      </w:r>
      <w:r w:rsidRPr="00F64EFA">
        <w:rPr>
          <w:rFonts w:ascii="Arial" w:eastAsia="Times New Roman" w:hAnsi="Arial" w:cs="Arial"/>
          <w:color w:val="000000"/>
          <w:lang w:val="sr-Latn-ME"/>
        </w:rPr>
        <w:t xml:space="preserve"> 1, nijesam u sukobu interesa u smislu člana 41 stav 1 tačka 1 Zakona o javnim nabavkama i da ne postoji ekonomski i drugi lični interes koji može uticati na moju nepristrasnost i nezavisnost u ovom postupku javne nabavke.</w:t>
      </w:r>
    </w:p>
    <w:p w14:paraId="1FAEF817" w14:textId="77777777" w:rsidR="00F64EFA" w:rsidRPr="00F64EFA" w:rsidRDefault="00F64EFA" w:rsidP="00F64EFA">
      <w:pPr>
        <w:tabs>
          <w:tab w:val="left" w:pos="3290"/>
        </w:tabs>
        <w:spacing w:after="0" w:line="240" w:lineRule="auto"/>
        <w:jc w:val="both"/>
        <w:rPr>
          <w:rFonts w:ascii="Arial" w:eastAsia="Times New Roman" w:hAnsi="Arial" w:cs="Arial"/>
          <w:color w:val="000000"/>
          <w:lang w:val="sr-Latn-ME"/>
        </w:rPr>
      </w:pPr>
    </w:p>
    <w:p w14:paraId="167047CD" w14:textId="77777777" w:rsidR="00F64EFA" w:rsidRPr="00F64EFA" w:rsidRDefault="00F64EFA" w:rsidP="00F64EFA">
      <w:pPr>
        <w:tabs>
          <w:tab w:val="left" w:pos="3290"/>
        </w:tabs>
        <w:spacing w:after="0" w:line="240" w:lineRule="auto"/>
        <w:jc w:val="right"/>
        <w:rPr>
          <w:rFonts w:ascii="Arial" w:eastAsia="Times New Roman" w:hAnsi="Arial" w:cs="Arial"/>
          <w:i/>
          <w:iCs/>
          <w:color w:val="000000"/>
          <w:lang w:val="sr-Latn-ME"/>
        </w:rPr>
      </w:pPr>
      <w:r w:rsidRPr="00F64EFA">
        <w:rPr>
          <w:rFonts w:ascii="Arial" w:eastAsia="Times New Roman" w:hAnsi="Arial" w:cs="Arial"/>
          <w:i/>
          <w:iCs/>
          <w:color w:val="000000"/>
          <w:lang w:val="sr-Latn-ME"/>
        </w:rPr>
        <w:t>Ovlašćeno lice naručioca: Izvršni direktor Radonja Vulikić, dipl. ecc ___________________</w:t>
      </w:r>
    </w:p>
    <w:p w14:paraId="6C7F34D9" w14:textId="77777777" w:rsidR="00F64EFA" w:rsidRPr="00F64EFA" w:rsidRDefault="00F64EFA" w:rsidP="00F64EFA">
      <w:pPr>
        <w:tabs>
          <w:tab w:val="left" w:pos="3290"/>
          <w:tab w:val="left" w:pos="6555"/>
          <w:tab w:val="center" w:pos="7866"/>
        </w:tabs>
        <w:spacing w:after="0" w:line="240" w:lineRule="auto"/>
        <w:ind w:left="5664" w:firstLine="708"/>
        <w:jc w:val="center"/>
        <w:rPr>
          <w:rFonts w:ascii="Arial" w:eastAsia="Times New Roman" w:hAnsi="Arial" w:cs="Arial"/>
          <w:i/>
          <w:iCs/>
          <w:color w:val="000000"/>
          <w:lang w:val="sr-Latn-ME"/>
        </w:rPr>
      </w:pPr>
      <w:r w:rsidRPr="00F64EFA">
        <w:rPr>
          <w:rFonts w:ascii="Arial" w:eastAsia="Times New Roman" w:hAnsi="Arial" w:cs="Arial"/>
          <w:i/>
          <w:iCs/>
          <w:color w:val="000000"/>
          <w:lang w:val="sr-Latn-ME"/>
        </w:rPr>
        <w:t xml:space="preserve">         s.r.</w:t>
      </w:r>
    </w:p>
    <w:p w14:paraId="6C3E726E" w14:textId="77777777" w:rsidR="00F64EFA" w:rsidRPr="00F64EFA" w:rsidRDefault="00F64EFA" w:rsidP="00F64EFA">
      <w:pPr>
        <w:tabs>
          <w:tab w:val="left" w:pos="3290"/>
          <w:tab w:val="left" w:pos="6555"/>
          <w:tab w:val="center" w:pos="7866"/>
        </w:tabs>
        <w:spacing w:after="0" w:line="240" w:lineRule="auto"/>
        <w:ind w:left="5664" w:firstLine="708"/>
        <w:jc w:val="center"/>
        <w:rPr>
          <w:rFonts w:ascii="Arial" w:eastAsia="Times New Roman" w:hAnsi="Arial" w:cs="Arial"/>
          <w:i/>
          <w:iCs/>
          <w:color w:val="000000"/>
          <w:lang w:val="sr-Latn-ME"/>
        </w:rPr>
      </w:pPr>
    </w:p>
    <w:p w14:paraId="671B5D91" w14:textId="77777777" w:rsidR="00F64EFA" w:rsidRPr="00F64EFA" w:rsidRDefault="00F64EFA" w:rsidP="00F64EFA">
      <w:pPr>
        <w:tabs>
          <w:tab w:val="left" w:pos="3290"/>
        </w:tabs>
        <w:spacing w:after="0" w:line="240" w:lineRule="auto"/>
        <w:ind w:hanging="90"/>
        <w:jc w:val="right"/>
        <w:rPr>
          <w:rFonts w:ascii="Arial" w:eastAsia="Times New Roman" w:hAnsi="Arial" w:cs="Arial"/>
          <w:i/>
          <w:iCs/>
          <w:color w:val="000000"/>
          <w:lang w:val="sr-Latn-ME"/>
        </w:rPr>
      </w:pPr>
      <w:r w:rsidRPr="00F64EFA">
        <w:rPr>
          <w:rFonts w:ascii="Arial" w:eastAsia="Times New Roman" w:hAnsi="Arial" w:cs="Arial"/>
          <w:i/>
          <w:iCs/>
          <w:color w:val="000000"/>
          <w:lang w:val="sr-Latn-ME"/>
        </w:rPr>
        <w:t>Lice koje je učestvovalo u planiranju javne nabavke,</w:t>
      </w:r>
    </w:p>
    <w:p w14:paraId="1FE183E1" w14:textId="77777777" w:rsidR="00F64EFA" w:rsidRPr="00F64EFA" w:rsidRDefault="00F64EFA" w:rsidP="00F64EFA">
      <w:pPr>
        <w:tabs>
          <w:tab w:val="left" w:pos="3290"/>
        </w:tabs>
        <w:spacing w:after="0" w:line="240" w:lineRule="auto"/>
        <w:ind w:hanging="90"/>
        <w:jc w:val="right"/>
        <w:rPr>
          <w:rFonts w:ascii="Arial" w:eastAsia="Times New Roman" w:hAnsi="Arial" w:cs="Arial"/>
          <w:i/>
          <w:iCs/>
          <w:color w:val="000000"/>
          <w:lang w:val="sr-Latn-ME"/>
        </w:rPr>
      </w:pPr>
      <w:r w:rsidRPr="00F64EFA">
        <w:rPr>
          <w:rFonts w:ascii="Arial" w:eastAsia="Times New Roman" w:hAnsi="Arial" w:cs="Arial"/>
          <w:i/>
          <w:iCs/>
          <w:color w:val="000000"/>
          <w:lang w:val="sr-Latn-ME"/>
        </w:rPr>
        <w:t>Daca Popović, dipl. ecc __________________</w:t>
      </w:r>
    </w:p>
    <w:p w14:paraId="298D2069" w14:textId="77777777" w:rsidR="00F64EFA" w:rsidRPr="00F64EFA" w:rsidRDefault="00F64EFA" w:rsidP="00F64EFA">
      <w:pPr>
        <w:tabs>
          <w:tab w:val="left" w:pos="3290"/>
        </w:tabs>
        <w:spacing w:after="0" w:line="240" w:lineRule="auto"/>
        <w:ind w:hanging="90"/>
        <w:jc w:val="center"/>
        <w:rPr>
          <w:rFonts w:ascii="Arial" w:eastAsia="Times New Roman" w:hAnsi="Arial" w:cs="Arial"/>
          <w:i/>
          <w:iCs/>
          <w:color w:val="000000"/>
          <w:lang w:val="sr-Latn-ME"/>
        </w:rPr>
      </w:pPr>
      <w:r w:rsidRPr="00F64EFA">
        <w:rPr>
          <w:rFonts w:ascii="Arial" w:eastAsia="Times New Roman" w:hAnsi="Arial" w:cs="Arial"/>
          <w:i/>
          <w:iCs/>
          <w:color w:val="000000"/>
          <w:lang w:val="sr-Latn-ME"/>
        </w:rPr>
        <w:t xml:space="preserve">                                                                                                          s.r.</w:t>
      </w:r>
    </w:p>
    <w:p w14:paraId="48420C75" w14:textId="77777777" w:rsidR="00F64EFA" w:rsidRPr="00F64EFA" w:rsidRDefault="00F64EFA" w:rsidP="00F64EFA">
      <w:pPr>
        <w:tabs>
          <w:tab w:val="left" w:pos="3290"/>
        </w:tabs>
        <w:spacing w:after="0" w:line="240" w:lineRule="auto"/>
        <w:ind w:hanging="90"/>
        <w:jc w:val="center"/>
        <w:rPr>
          <w:rFonts w:ascii="Arial" w:eastAsia="Times New Roman" w:hAnsi="Arial" w:cs="Arial"/>
          <w:i/>
          <w:iCs/>
          <w:color w:val="000000"/>
          <w:lang w:val="sr-Latn-ME"/>
        </w:rPr>
      </w:pPr>
    </w:p>
    <w:p w14:paraId="26213589" w14:textId="77777777" w:rsidR="00F64EFA" w:rsidRPr="00F64EFA" w:rsidRDefault="00F64EFA" w:rsidP="00F64EFA">
      <w:pPr>
        <w:tabs>
          <w:tab w:val="left" w:pos="3290"/>
        </w:tabs>
        <w:spacing w:after="0" w:line="240" w:lineRule="auto"/>
        <w:ind w:hanging="1170"/>
        <w:jc w:val="right"/>
        <w:rPr>
          <w:rFonts w:ascii="Arial" w:eastAsia="Times New Roman" w:hAnsi="Arial" w:cs="Arial"/>
          <w:i/>
          <w:iCs/>
          <w:color w:val="000000"/>
          <w:lang w:val="sr-Latn-ME"/>
        </w:rPr>
      </w:pPr>
      <w:r w:rsidRPr="00F64EFA">
        <w:rPr>
          <w:rFonts w:ascii="Arial" w:eastAsia="Times New Roman" w:hAnsi="Arial" w:cs="Arial"/>
          <w:i/>
          <w:iCs/>
          <w:color w:val="000000"/>
          <w:lang w:val="sr-Latn-ME"/>
        </w:rPr>
        <w:t xml:space="preserve">Predsjednik komisije </w:t>
      </w:r>
      <w:r w:rsidRPr="00F64EFA">
        <w:rPr>
          <w:rFonts w:ascii="Arial" w:eastAsia="Times New Roman" w:hAnsi="Arial" w:cs="Arial"/>
          <w:i/>
          <w:iCs/>
          <w:lang w:val="sr-Latn-ME"/>
        </w:rPr>
        <w:t>za sprovođenje postupka javne nabavk</w:t>
      </w:r>
      <w:r w:rsidRPr="00F64EFA">
        <w:rPr>
          <w:rFonts w:ascii="Arial" w:eastAsia="Times New Roman" w:hAnsi="Arial" w:cs="Arial"/>
          <w:i/>
          <w:iCs/>
          <w:color w:val="000000"/>
          <w:lang w:val="sr-Latn-ME"/>
        </w:rPr>
        <w:t>e,</w:t>
      </w:r>
    </w:p>
    <w:p w14:paraId="630F96FE" w14:textId="77777777" w:rsidR="00F64EFA" w:rsidRPr="00F64EFA" w:rsidRDefault="00F64EFA" w:rsidP="00F64EFA">
      <w:pPr>
        <w:tabs>
          <w:tab w:val="left" w:pos="3290"/>
        </w:tabs>
        <w:spacing w:after="0" w:line="240" w:lineRule="auto"/>
        <w:jc w:val="right"/>
        <w:rPr>
          <w:rFonts w:ascii="Arial" w:eastAsia="Times New Roman" w:hAnsi="Arial" w:cs="Arial"/>
          <w:i/>
          <w:iCs/>
          <w:color w:val="000000"/>
          <w:lang w:val="sr-Latn-ME"/>
        </w:rPr>
      </w:pPr>
      <w:r w:rsidRPr="00F64EFA">
        <w:rPr>
          <w:rFonts w:ascii="Arial" w:eastAsia="Times New Roman" w:hAnsi="Arial" w:cs="Arial"/>
          <w:i/>
          <w:iCs/>
          <w:color w:val="000000"/>
          <w:lang w:val="sr-Latn-ME"/>
        </w:rPr>
        <w:t>Danijela Đuranović, dipl.pravnik ________________</w:t>
      </w:r>
    </w:p>
    <w:p w14:paraId="68208063" w14:textId="77777777" w:rsidR="00F64EFA" w:rsidRPr="00F64EFA" w:rsidRDefault="00F64EFA" w:rsidP="00F64EFA">
      <w:pPr>
        <w:tabs>
          <w:tab w:val="left" w:pos="3290"/>
          <w:tab w:val="left" w:pos="6555"/>
          <w:tab w:val="center" w:pos="7866"/>
        </w:tabs>
        <w:spacing w:after="0" w:line="240" w:lineRule="auto"/>
        <w:ind w:left="5664" w:firstLine="708"/>
        <w:jc w:val="center"/>
        <w:rPr>
          <w:rFonts w:ascii="Arial" w:eastAsia="Times New Roman" w:hAnsi="Arial" w:cs="Arial"/>
          <w:i/>
          <w:iCs/>
          <w:color w:val="000000"/>
          <w:lang w:val="sr-Latn-ME"/>
        </w:rPr>
      </w:pPr>
      <w:r w:rsidRPr="00F64EFA">
        <w:rPr>
          <w:rFonts w:ascii="Arial" w:eastAsia="Times New Roman" w:hAnsi="Arial" w:cs="Arial"/>
          <w:i/>
          <w:iCs/>
          <w:color w:val="000000"/>
          <w:lang w:val="sr-Latn-ME"/>
        </w:rPr>
        <w:t xml:space="preserve">             s.r.</w:t>
      </w:r>
    </w:p>
    <w:p w14:paraId="338DEFC2" w14:textId="77777777" w:rsidR="00F64EFA" w:rsidRPr="00F64EFA" w:rsidRDefault="00F64EFA" w:rsidP="00F64EFA">
      <w:pPr>
        <w:tabs>
          <w:tab w:val="left" w:pos="3290"/>
          <w:tab w:val="left" w:pos="6555"/>
          <w:tab w:val="center" w:pos="7866"/>
        </w:tabs>
        <w:spacing w:after="0" w:line="240" w:lineRule="auto"/>
        <w:ind w:left="5664" w:firstLine="708"/>
        <w:jc w:val="center"/>
        <w:rPr>
          <w:rFonts w:ascii="Arial" w:eastAsia="Times New Roman" w:hAnsi="Arial" w:cs="Arial"/>
          <w:i/>
          <w:iCs/>
          <w:color w:val="000000"/>
          <w:lang w:val="sr-Latn-ME"/>
        </w:rPr>
      </w:pPr>
    </w:p>
    <w:p w14:paraId="41EA484E" w14:textId="77777777" w:rsidR="00F64EFA" w:rsidRPr="00F64EFA" w:rsidRDefault="00F64EFA" w:rsidP="00F64EFA">
      <w:pPr>
        <w:tabs>
          <w:tab w:val="left" w:pos="3290"/>
        </w:tabs>
        <w:spacing w:after="0" w:line="240" w:lineRule="auto"/>
        <w:jc w:val="right"/>
        <w:rPr>
          <w:rFonts w:ascii="Arial" w:eastAsia="Times New Roman" w:hAnsi="Arial" w:cs="Arial"/>
          <w:i/>
          <w:iCs/>
          <w:color w:val="000000"/>
          <w:lang w:val="sr-Latn-ME"/>
        </w:rPr>
      </w:pPr>
      <w:r w:rsidRPr="00F64EFA">
        <w:rPr>
          <w:rFonts w:ascii="Arial" w:eastAsia="Times New Roman" w:hAnsi="Arial" w:cs="Arial"/>
          <w:i/>
          <w:iCs/>
          <w:color w:val="000000"/>
          <w:lang w:val="sr-Latn-ME"/>
        </w:rPr>
        <w:t xml:space="preserve">Član komisije </w:t>
      </w:r>
      <w:r w:rsidRPr="00F64EFA">
        <w:rPr>
          <w:rFonts w:ascii="Arial" w:eastAsia="Times New Roman" w:hAnsi="Arial" w:cs="Arial"/>
          <w:i/>
          <w:iCs/>
          <w:lang w:val="sr-Latn-ME"/>
        </w:rPr>
        <w:t>za sprovođenje postupka javne nabavk</w:t>
      </w:r>
      <w:r w:rsidRPr="00F64EFA">
        <w:rPr>
          <w:rFonts w:ascii="Arial" w:eastAsia="Times New Roman" w:hAnsi="Arial" w:cs="Arial"/>
          <w:i/>
          <w:iCs/>
          <w:color w:val="000000"/>
          <w:lang w:val="sr-Latn-ME"/>
        </w:rPr>
        <w:t>e,</w:t>
      </w:r>
    </w:p>
    <w:p w14:paraId="53E4B938" w14:textId="77777777" w:rsidR="00F64EFA" w:rsidRPr="00F64EFA" w:rsidRDefault="00F64EFA" w:rsidP="00F64EFA">
      <w:pPr>
        <w:tabs>
          <w:tab w:val="left" w:pos="3290"/>
        </w:tabs>
        <w:spacing w:after="0" w:line="240" w:lineRule="auto"/>
        <w:ind w:hanging="1170"/>
        <w:jc w:val="right"/>
        <w:rPr>
          <w:rFonts w:ascii="Arial" w:eastAsia="Times New Roman" w:hAnsi="Arial" w:cs="Arial"/>
          <w:i/>
          <w:iCs/>
          <w:color w:val="000000"/>
          <w:lang w:val="sr-Latn-ME"/>
        </w:rPr>
      </w:pPr>
      <w:r w:rsidRPr="00F64EFA">
        <w:rPr>
          <w:rFonts w:ascii="Arial" w:eastAsia="Times New Roman" w:hAnsi="Arial" w:cs="Arial"/>
          <w:i/>
          <w:iCs/>
          <w:color w:val="000000"/>
          <w:lang w:val="sr-Latn-ME"/>
        </w:rPr>
        <w:t>Daca Popović, dipl.ecc _______________________</w:t>
      </w:r>
    </w:p>
    <w:p w14:paraId="08A26DDE" w14:textId="77777777" w:rsidR="00F64EFA" w:rsidRPr="00F64EFA" w:rsidRDefault="00F64EFA" w:rsidP="00F64EFA">
      <w:pPr>
        <w:widowControl w:val="0"/>
        <w:tabs>
          <w:tab w:val="left" w:pos="1780"/>
          <w:tab w:val="left" w:pos="4640"/>
        </w:tabs>
        <w:autoSpaceDE w:val="0"/>
        <w:autoSpaceDN w:val="0"/>
        <w:adjustRightInd w:val="0"/>
        <w:spacing w:after="0" w:line="240" w:lineRule="auto"/>
        <w:jc w:val="center"/>
        <w:rPr>
          <w:rFonts w:ascii="Arial" w:eastAsia="Times New Roman" w:hAnsi="Arial" w:cs="Arial"/>
          <w:i/>
          <w:iCs/>
          <w:color w:val="000000"/>
          <w:lang w:val="sr-Latn-ME"/>
        </w:rPr>
      </w:pPr>
      <w:r w:rsidRPr="00F64EFA">
        <w:rPr>
          <w:rFonts w:ascii="Arial" w:eastAsia="Times New Roman" w:hAnsi="Arial" w:cs="Arial"/>
          <w:i/>
          <w:iCs/>
          <w:color w:val="000000"/>
          <w:lang w:val="sr-Latn-ME"/>
        </w:rPr>
        <w:t xml:space="preserve">                                                                                                           s.r.</w:t>
      </w:r>
    </w:p>
    <w:p w14:paraId="440276FA" w14:textId="77777777" w:rsidR="00F64EFA" w:rsidRPr="00F64EFA" w:rsidRDefault="00F64EFA" w:rsidP="00F64EFA">
      <w:pPr>
        <w:widowControl w:val="0"/>
        <w:tabs>
          <w:tab w:val="left" w:pos="1780"/>
          <w:tab w:val="left" w:pos="4640"/>
        </w:tabs>
        <w:autoSpaceDE w:val="0"/>
        <w:autoSpaceDN w:val="0"/>
        <w:adjustRightInd w:val="0"/>
        <w:spacing w:after="0" w:line="240" w:lineRule="auto"/>
        <w:jc w:val="center"/>
        <w:rPr>
          <w:rFonts w:ascii="Arial" w:eastAsia="Times New Roman" w:hAnsi="Arial" w:cs="Arial"/>
          <w:b/>
          <w:i/>
          <w:iCs/>
          <w:position w:val="-1"/>
          <w:lang w:val="it-IT"/>
        </w:rPr>
      </w:pPr>
    </w:p>
    <w:p w14:paraId="5A5D8CED" w14:textId="77777777" w:rsidR="00F64EFA" w:rsidRPr="00F64EFA" w:rsidRDefault="00F64EFA" w:rsidP="00F64EFA">
      <w:pPr>
        <w:tabs>
          <w:tab w:val="left" w:pos="3290"/>
        </w:tabs>
        <w:spacing w:after="0" w:line="240" w:lineRule="auto"/>
        <w:jc w:val="right"/>
        <w:rPr>
          <w:rFonts w:ascii="Arial" w:eastAsia="Times New Roman" w:hAnsi="Arial" w:cs="Arial"/>
          <w:i/>
          <w:iCs/>
          <w:color w:val="000000"/>
          <w:lang w:val="sr-Latn-ME"/>
        </w:rPr>
      </w:pPr>
      <w:r w:rsidRPr="00F64EFA">
        <w:rPr>
          <w:rFonts w:ascii="Arial" w:eastAsia="Times New Roman" w:hAnsi="Arial" w:cs="Arial"/>
          <w:i/>
          <w:iCs/>
          <w:color w:val="000000"/>
          <w:lang w:val="sr-Latn-ME"/>
        </w:rPr>
        <w:t xml:space="preserve">Član komisije i stručno lice </w:t>
      </w:r>
      <w:r w:rsidRPr="00F64EFA">
        <w:rPr>
          <w:rFonts w:ascii="Arial" w:eastAsia="Times New Roman" w:hAnsi="Arial" w:cs="Arial"/>
          <w:i/>
          <w:iCs/>
          <w:lang w:val="sr-Latn-ME"/>
        </w:rPr>
        <w:t>za sprovođenje postupka javne nabavk</w:t>
      </w:r>
      <w:r w:rsidRPr="00F64EFA">
        <w:rPr>
          <w:rFonts w:ascii="Arial" w:eastAsia="Times New Roman" w:hAnsi="Arial" w:cs="Arial"/>
          <w:i/>
          <w:iCs/>
          <w:color w:val="000000"/>
          <w:lang w:val="sr-Latn-ME"/>
        </w:rPr>
        <w:t>e,</w:t>
      </w:r>
    </w:p>
    <w:p w14:paraId="51F4518A" w14:textId="77777777" w:rsidR="00F64EFA" w:rsidRPr="00F64EFA" w:rsidRDefault="00F64EFA" w:rsidP="00F64EFA">
      <w:pPr>
        <w:tabs>
          <w:tab w:val="left" w:pos="3290"/>
        </w:tabs>
        <w:spacing w:after="0" w:line="240" w:lineRule="auto"/>
        <w:ind w:hanging="1170"/>
        <w:jc w:val="right"/>
        <w:rPr>
          <w:rFonts w:ascii="Arial" w:eastAsia="Times New Roman" w:hAnsi="Arial" w:cs="Arial"/>
          <w:i/>
          <w:iCs/>
          <w:color w:val="000000"/>
          <w:lang w:val="sr-Latn-ME"/>
        </w:rPr>
      </w:pPr>
      <w:r w:rsidRPr="00F64EFA">
        <w:rPr>
          <w:rFonts w:ascii="Arial" w:eastAsia="Times New Roman" w:hAnsi="Arial" w:cs="Arial"/>
          <w:i/>
          <w:iCs/>
          <w:lang w:val="sr-Latn-CS"/>
        </w:rPr>
        <w:t>Ljiljana Burić, inženjer arhitekture</w:t>
      </w:r>
      <w:r w:rsidRPr="00F64EFA">
        <w:rPr>
          <w:rFonts w:ascii="Arial" w:eastAsia="Times New Roman" w:hAnsi="Arial" w:cs="Arial"/>
          <w:i/>
          <w:iCs/>
          <w:color w:val="000000"/>
          <w:lang w:val="sr-Latn-ME"/>
        </w:rPr>
        <w:t xml:space="preserve"> _______________________</w:t>
      </w:r>
    </w:p>
    <w:p w14:paraId="24E8F520" w14:textId="77777777" w:rsidR="00F64EFA" w:rsidRPr="00F64EFA" w:rsidRDefault="00F64EFA" w:rsidP="00F64EFA">
      <w:pPr>
        <w:widowControl w:val="0"/>
        <w:tabs>
          <w:tab w:val="left" w:pos="1780"/>
          <w:tab w:val="left" w:pos="4640"/>
        </w:tabs>
        <w:autoSpaceDE w:val="0"/>
        <w:autoSpaceDN w:val="0"/>
        <w:adjustRightInd w:val="0"/>
        <w:spacing w:after="0" w:line="240" w:lineRule="auto"/>
        <w:jc w:val="center"/>
        <w:rPr>
          <w:rFonts w:ascii="Arial" w:eastAsia="Times New Roman" w:hAnsi="Arial" w:cs="Arial"/>
          <w:i/>
          <w:iCs/>
          <w:color w:val="000000"/>
          <w:lang w:val="sr-Latn-ME"/>
        </w:rPr>
      </w:pPr>
      <w:r w:rsidRPr="00F64EFA">
        <w:rPr>
          <w:rFonts w:ascii="Arial" w:eastAsia="Times New Roman" w:hAnsi="Arial" w:cs="Arial"/>
          <w:i/>
          <w:iCs/>
          <w:color w:val="000000"/>
          <w:lang w:val="sr-Latn-ME"/>
        </w:rPr>
        <w:t xml:space="preserve">                                                                                                             s.r.</w:t>
      </w:r>
    </w:p>
    <w:p w14:paraId="6A35DAFA" w14:textId="77777777" w:rsidR="00F64EFA" w:rsidRPr="00F64EFA" w:rsidRDefault="00F64EFA" w:rsidP="00F64EFA">
      <w:pPr>
        <w:widowControl w:val="0"/>
        <w:tabs>
          <w:tab w:val="left" w:pos="1780"/>
          <w:tab w:val="left" w:pos="4640"/>
        </w:tabs>
        <w:autoSpaceDE w:val="0"/>
        <w:autoSpaceDN w:val="0"/>
        <w:adjustRightInd w:val="0"/>
        <w:spacing w:after="0" w:line="240" w:lineRule="auto"/>
        <w:jc w:val="center"/>
        <w:rPr>
          <w:rFonts w:ascii="Arial" w:eastAsia="Times New Roman" w:hAnsi="Arial" w:cs="Arial"/>
          <w:b/>
          <w:i/>
          <w:iCs/>
          <w:position w:val="-1"/>
          <w:lang w:val="sr-Latn-ME"/>
        </w:rPr>
      </w:pPr>
    </w:p>
    <w:p w14:paraId="181085DF" w14:textId="77777777" w:rsidR="00F64EFA" w:rsidRPr="00F64EFA" w:rsidRDefault="00F64EFA" w:rsidP="00F64EFA">
      <w:pPr>
        <w:tabs>
          <w:tab w:val="left" w:pos="3290"/>
        </w:tabs>
        <w:spacing w:after="0" w:line="240" w:lineRule="auto"/>
        <w:jc w:val="right"/>
        <w:rPr>
          <w:rFonts w:ascii="Arial" w:eastAsia="Times New Roman" w:hAnsi="Arial" w:cs="Arial"/>
          <w:i/>
          <w:iCs/>
          <w:color w:val="000000"/>
          <w:lang w:val="sr-Latn-ME"/>
        </w:rPr>
      </w:pPr>
      <w:r w:rsidRPr="00F64EFA">
        <w:rPr>
          <w:rFonts w:ascii="Arial" w:eastAsia="Times New Roman" w:hAnsi="Arial" w:cs="Arial"/>
          <w:i/>
          <w:iCs/>
          <w:color w:val="000000"/>
          <w:lang w:val="sr-Latn-ME"/>
        </w:rPr>
        <w:t xml:space="preserve">Član komisije </w:t>
      </w:r>
      <w:r w:rsidRPr="00F64EFA">
        <w:rPr>
          <w:rFonts w:ascii="Arial" w:eastAsia="Times New Roman" w:hAnsi="Arial" w:cs="Arial"/>
          <w:i/>
          <w:iCs/>
          <w:lang w:val="sr-Latn-ME"/>
        </w:rPr>
        <w:t>za sprovođenje postupka javne nabavk</w:t>
      </w:r>
      <w:r w:rsidRPr="00F64EFA">
        <w:rPr>
          <w:rFonts w:ascii="Arial" w:eastAsia="Times New Roman" w:hAnsi="Arial" w:cs="Arial"/>
          <w:i/>
          <w:iCs/>
          <w:color w:val="000000"/>
          <w:lang w:val="sr-Latn-ME"/>
        </w:rPr>
        <w:t>e,</w:t>
      </w:r>
    </w:p>
    <w:p w14:paraId="4CEC8D29" w14:textId="77777777" w:rsidR="00F64EFA" w:rsidRPr="00F64EFA" w:rsidRDefault="00F64EFA" w:rsidP="00F64EFA">
      <w:pPr>
        <w:tabs>
          <w:tab w:val="left" w:pos="3290"/>
        </w:tabs>
        <w:spacing w:after="0" w:line="240" w:lineRule="auto"/>
        <w:ind w:hanging="1170"/>
        <w:jc w:val="right"/>
        <w:rPr>
          <w:rFonts w:ascii="Arial" w:eastAsia="Times New Roman" w:hAnsi="Arial" w:cs="Arial"/>
          <w:i/>
          <w:iCs/>
          <w:color w:val="000000"/>
          <w:lang w:val="sr-Latn-ME"/>
        </w:rPr>
      </w:pPr>
      <w:r w:rsidRPr="00F64EFA">
        <w:rPr>
          <w:rFonts w:ascii="Arial" w:eastAsia="Times New Roman" w:hAnsi="Arial" w:cs="Arial"/>
          <w:i/>
          <w:iCs/>
          <w:lang w:val="sr-Latn-CS"/>
        </w:rPr>
        <w:t xml:space="preserve">Suzana Brajović, dipl. menadžer </w:t>
      </w:r>
      <w:r w:rsidRPr="00F64EFA">
        <w:rPr>
          <w:rFonts w:ascii="Arial" w:eastAsia="Times New Roman" w:hAnsi="Arial" w:cs="Arial"/>
          <w:i/>
          <w:iCs/>
          <w:color w:val="000000"/>
          <w:lang w:val="sr-Latn-ME"/>
        </w:rPr>
        <w:t xml:space="preserve"> _______________________</w:t>
      </w:r>
    </w:p>
    <w:p w14:paraId="29F02CDF" w14:textId="77777777" w:rsidR="00F64EFA" w:rsidRPr="00F64EFA" w:rsidRDefault="00F64EFA" w:rsidP="00F64EFA">
      <w:pPr>
        <w:widowControl w:val="0"/>
        <w:tabs>
          <w:tab w:val="left" w:pos="1780"/>
          <w:tab w:val="left" w:pos="4640"/>
        </w:tabs>
        <w:autoSpaceDE w:val="0"/>
        <w:autoSpaceDN w:val="0"/>
        <w:adjustRightInd w:val="0"/>
        <w:spacing w:after="0" w:line="240" w:lineRule="auto"/>
        <w:jc w:val="center"/>
        <w:rPr>
          <w:rFonts w:ascii="Arial" w:eastAsia="Times New Roman" w:hAnsi="Arial" w:cs="Arial"/>
          <w:i/>
          <w:iCs/>
          <w:color w:val="000000"/>
          <w:lang w:val="sr-Latn-ME"/>
        </w:rPr>
      </w:pPr>
      <w:r w:rsidRPr="00F64EFA">
        <w:rPr>
          <w:rFonts w:ascii="Arial" w:eastAsia="Times New Roman" w:hAnsi="Arial" w:cs="Arial"/>
          <w:i/>
          <w:iCs/>
          <w:color w:val="000000"/>
          <w:lang w:val="sr-Latn-ME"/>
        </w:rPr>
        <w:t xml:space="preserve">                                                                                                            s.r.</w:t>
      </w:r>
    </w:p>
    <w:p w14:paraId="4775D60E" w14:textId="77777777" w:rsidR="00F64EFA" w:rsidRPr="00F64EFA" w:rsidRDefault="00F64EFA" w:rsidP="00F64EFA">
      <w:pPr>
        <w:widowControl w:val="0"/>
        <w:tabs>
          <w:tab w:val="left" w:pos="1780"/>
          <w:tab w:val="left" w:pos="4640"/>
        </w:tabs>
        <w:autoSpaceDE w:val="0"/>
        <w:autoSpaceDN w:val="0"/>
        <w:adjustRightInd w:val="0"/>
        <w:spacing w:after="0" w:line="240" w:lineRule="auto"/>
        <w:jc w:val="center"/>
        <w:rPr>
          <w:rFonts w:ascii="Arial" w:eastAsia="Times New Roman" w:hAnsi="Arial" w:cs="Arial"/>
          <w:i/>
          <w:iCs/>
          <w:color w:val="000000"/>
          <w:lang w:val="sr-Latn-ME"/>
        </w:rPr>
      </w:pPr>
    </w:p>
    <w:p w14:paraId="7DF62BB8" w14:textId="77777777" w:rsidR="00F64EFA" w:rsidRPr="00F64EFA" w:rsidRDefault="00F64EFA" w:rsidP="00F64EFA">
      <w:pPr>
        <w:tabs>
          <w:tab w:val="left" w:pos="3290"/>
          <w:tab w:val="left" w:pos="7665"/>
          <w:tab w:val="right" w:pos="9360"/>
        </w:tabs>
        <w:spacing w:after="0" w:line="240" w:lineRule="auto"/>
        <w:ind w:hanging="1170"/>
        <w:jc w:val="right"/>
        <w:rPr>
          <w:rFonts w:ascii="Arial" w:eastAsia="Times New Roman" w:hAnsi="Arial" w:cs="Arial"/>
          <w:i/>
          <w:iCs/>
          <w:color w:val="000000"/>
          <w:lang w:val="sr-Latn-ME"/>
        </w:rPr>
      </w:pPr>
      <w:r w:rsidRPr="00F64EFA">
        <w:rPr>
          <w:rFonts w:ascii="Arial" w:eastAsia="Times New Roman" w:hAnsi="Arial" w:cs="Arial"/>
          <w:i/>
          <w:iCs/>
          <w:color w:val="000000"/>
          <w:lang w:val="sr-Latn-ME"/>
        </w:rPr>
        <w:t xml:space="preserve">Član komisije </w:t>
      </w:r>
      <w:r w:rsidRPr="00F64EFA">
        <w:rPr>
          <w:rFonts w:ascii="Arial" w:eastAsia="Times New Roman" w:hAnsi="Arial" w:cs="Arial"/>
          <w:i/>
          <w:iCs/>
          <w:lang w:val="sr-Latn-ME"/>
        </w:rPr>
        <w:t>za sprovođenje postupka javne nabavk</w:t>
      </w:r>
      <w:r w:rsidRPr="00F64EFA">
        <w:rPr>
          <w:rFonts w:ascii="Arial" w:eastAsia="Times New Roman" w:hAnsi="Arial" w:cs="Arial"/>
          <w:i/>
          <w:iCs/>
          <w:color w:val="000000"/>
          <w:lang w:val="sr-Latn-ME"/>
        </w:rPr>
        <w:t>e,</w:t>
      </w:r>
    </w:p>
    <w:p w14:paraId="67F82156" w14:textId="77777777" w:rsidR="00F64EFA" w:rsidRPr="00F64EFA" w:rsidRDefault="00F64EFA" w:rsidP="00F64EFA">
      <w:pPr>
        <w:tabs>
          <w:tab w:val="left" w:pos="3290"/>
          <w:tab w:val="left" w:pos="7665"/>
          <w:tab w:val="right" w:pos="9360"/>
        </w:tabs>
        <w:spacing w:after="0" w:line="240" w:lineRule="auto"/>
        <w:ind w:hanging="1170"/>
        <w:jc w:val="right"/>
        <w:rPr>
          <w:rFonts w:ascii="Arial" w:eastAsia="Times New Roman" w:hAnsi="Arial" w:cs="Arial"/>
          <w:i/>
          <w:iCs/>
          <w:color w:val="000000"/>
          <w:lang w:val="sr-Latn-ME"/>
        </w:rPr>
      </w:pPr>
      <w:r w:rsidRPr="00F64EFA">
        <w:rPr>
          <w:rFonts w:ascii="Arial" w:eastAsia="Times New Roman" w:hAnsi="Arial" w:cs="Arial"/>
          <w:i/>
          <w:iCs/>
          <w:color w:val="000000"/>
          <w:lang w:val="sr-Latn-ME"/>
        </w:rPr>
        <w:tab/>
        <w:t>Dejan Osrajnik, dipl.ing.metalurgije  _______________</w:t>
      </w:r>
    </w:p>
    <w:p w14:paraId="3523C4DF" w14:textId="77777777" w:rsidR="00F64EFA" w:rsidRPr="00F64EFA" w:rsidRDefault="00F64EFA" w:rsidP="00F64EFA">
      <w:pPr>
        <w:tabs>
          <w:tab w:val="left" w:pos="3290"/>
        </w:tabs>
        <w:spacing w:after="0" w:line="240" w:lineRule="auto"/>
        <w:jc w:val="center"/>
        <w:rPr>
          <w:rFonts w:ascii="Arial" w:eastAsia="Times New Roman" w:hAnsi="Arial" w:cs="Arial"/>
          <w:i/>
          <w:iCs/>
          <w:color w:val="000000"/>
          <w:lang w:val="sr-Latn-ME"/>
        </w:rPr>
      </w:pPr>
      <w:r w:rsidRPr="00F64EFA">
        <w:rPr>
          <w:rFonts w:ascii="Arial" w:eastAsia="Times New Roman" w:hAnsi="Arial" w:cs="Arial"/>
          <w:i/>
          <w:iCs/>
          <w:color w:val="000000"/>
          <w:lang w:val="sr-Latn-ME"/>
        </w:rPr>
        <w:t xml:space="preserve">                                                                                                           s.r.</w:t>
      </w:r>
    </w:p>
    <w:p w14:paraId="384476AE" w14:textId="77777777" w:rsidR="00F64EFA" w:rsidRPr="00F64EFA" w:rsidRDefault="00F64EFA" w:rsidP="00F64EFA">
      <w:pPr>
        <w:widowControl w:val="0"/>
        <w:tabs>
          <w:tab w:val="left" w:pos="1780"/>
          <w:tab w:val="left" w:pos="4640"/>
        </w:tabs>
        <w:autoSpaceDE w:val="0"/>
        <w:autoSpaceDN w:val="0"/>
        <w:adjustRightInd w:val="0"/>
        <w:spacing w:after="0" w:line="240" w:lineRule="auto"/>
        <w:jc w:val="center"/>
        <w:rPr>
          <w:rFonts w:ascii="Arial" w:eastAsia="Times New Roman" w:hAnsi="Arial" w:cs="Arial"/>
          <w:b/>
          <w:i/>
          <w:iCs/>
          <w:position w:val="-1"/>
          <w:lang w:val="sr-Latn-ME"/>
        </w:rPr>
      </w:pPr>
    </w:p>
    <w:p w14:paraId="5FCC9752" w14:textId="7403D68F" w:rsidR="0085410E" w:rsidRPr="00F64EFA" w:rsidRDefault="0085410E" w:rsidP="0085410E">
      <w:pPr>
        <w:tabs>
          <w:tab w:val="left" w:pos="1701"/>
          <w:tab w:val="left" w:pos="4820"/>
        </w:tabs>
        <w:spacing w:after="0" w:line="240" w:lineRule="auto"/>
        <w:jc w:val="both"/>
        <w:rPr>
          <w:rFonts w:ascii="Arial" w:eastAsia="Times New Roman" w:hAnsi="Arial" w:cs="Arial"/>
          <w:iCs/>
          <w:color w:val="000000"/>
          <w:lang w:val="sr-Latn-ME"/>
        </w:rPr>
      </w:pPr>
    </w:p>
    <w:p w14:paraId="63372948" w14:textId="429B8D63" w:rsidR="00850302" w:rsidRPr="00F64EFA" w:rsidRDefault="00850302" w:rsidP="00850302">
      <w:pPr>
        <w:widowControl w:val="0"/>
        <w:tabs>
          <w:tab w:val="left" w:pos="1780"/>
          <w:tab w:val="left" w:pos="4640"/>
        </w:tabs>
        <w:autoSpaceDE w:val="0"/>
        <w:autoSpaceDN w:val="0"/>
        <w:adjustRightInd w:val="0"/>
        <w:spacing w:after="0" w:line="240" w:lineRule="auto"/>
        <w:jc w:val="right"/>
        <w:rPr>
          <w:rFonts w:ascii="Arial" w:eastAsia="Times New Roman" w:hAnsi="Arial" w:cs="Arial"/>
          <w:b/>
          <w:position w:val="-1"/>
          <w:lang w:val="sr-Latn-ME"/>
        </w:rPr>
      </w:pPr>
      <w:r w:rsidRPr="00F64EFA">
        <w:rPr>
          <w:rFonts w:ascii="Arial" w:eastAsia="Times New Roman" w:hAnsi="Arial" w:cs="Arial"/>
          <w:iCs/>
          <w:color w:val="000000"/>
          <w:lang w:val="sr-Latn-ME"/>
        </w:rPr>
        <w:tab/>
      </w:r>
      <w:r w:rsidRPr="00F64EFA">
        <w:rPr>
          <w:rFonts w:ascii="Arial" w:eastAsia="Times New Roman" w:hAnsi="Arial" w:cs="Arial"/>
          <w:iCs/>
          <w:color w:val="000000"/>
          <w:lang w:val="sr-Latn-ME"/>
        </w:rPr>
        <w:tab/>
        <w:t xml:space="preserve">                                                                                                                        </w:t>
      </w:r>
      <w:r w:rsidRPr="00F64EFA">
        <w:rPr>
          <w:rFonts w:ascii="Arial" w:eastAsia="Times New Roman" w:hAnsi="Arial" w:cs="Arial"/>
          <w:i/>
          <w:color w:val="000000"/>
          <w:lang w:val="sr-Latn-ME"/>
        </w:rPr>
        <w:t xml:space="preserve">                                                                                                                                           </w:t>
      </w:r>
    </w:p>
    <w:p w14:paraId="34F32215" w14:textId="2ECE2AEF" w:rsidR="00CD6CF3" w:rsidRPr="00F64EFA" w:rsidRDefault="00850302" w:rsidP="00850302">
      <w:pPr>
        <w:tabs>
          <w:tab w:val="left" w:pos="3290"/>
          <w:tab w:val="left" w:pos="7185"/>
        </w:tabs>
        <w:spacing w:after="0" w:line="240" w:lineRule="auto"/>
        <w:ind w:hanging="1170"/>
        <w:rPr>
          <w:rFonts w:ascii="Arial" w:eastAsia="Times New Roman" w:hAnsi="Arial" w:cs="Arial"/>
          <w:iCs/>
          <w:color w:val="000000"/>
          <w:lang w:val="sr-Latn-ME"/>
        </w:rPr>
      </w:pPr>
      <w:r w:rsidRPr="00F64EFA">
        <w:rPr>
          <w:rFonts w:ascii="Arial" w:eastAsia="Times New Roman" w:hAnsi="Arial" w:cs="Arial"/>
          <w:iCs/>
          <w:color w:val="000000"/>
          <w:lang w:val="sr-Latn-ME"/>
        </w:rPr>
        <w:t xml:space="preserve"> </w:t>
      </w:r>
    </w:p>
    <w:p w14:paraId="1BE1F62F" w14:textId="77777777" w:rsidR="00192063" w:rsidRPr="00F64EFA" w:rsidRDefault="00192063"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340FE80F" w14:textId="77777777" w:rsidR="00EE3CC0" w:rsidRPr="00F64EFA" w:rsidRDefault="00EE3CC0"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60FB88FD" w14:textId="77777777" w:rsidR="00EE3CC0" w:rsidRPr="00F64EFA" w:rsidRDefault="00EE3CC0"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58DF1A7C" w14:textId="77777777" w:rsidR="00EE3CC0" w:rsidRPr="00F64EFA" w:rsidRDefault="00EE3CC0"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07CEC227" w14:textId="77777777" w:rsidR="00EE3CC0" w:rsidRPr="00F64EFA" w:rsidRDefault="00EE3CC0"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7835C2AA" w14:textId="77777777" w:rsidR="00623DB0" w:rsidRPr="00F64EFA" w:rsidRDefault="00623DB0" w:rsidP="00A42544">
      <w:pPr>
        <w:widowControl w:val="0"/>
        <w:tabs>
          <w:tab w:val="left" w:pos="1780"/>
          <w:tab w:val="left" w:pos="4640"/>
        </w:tabs>
        <w:autoSpaceDE w:val="0"/>
        <w:autoSpaceDN w:val="0"/>
        <w:adjustRightInd w:val="0"/>
        <w:spacing w:after="0" w:line="240" w:lineRule="auto"/>
        <w:rPr>
          <w:rFonts w:ascii="Arial" w:eastAsia="Times New Roman" w:hAnsi="Arial" w:cs="Arial"/>
          <w:i/>
          <w:color w:val="000000"/>
          <w:lang w:val="sr-Latn-ME"/>
        </w:rPr>
      </w:pPr>
    </w:p>
    <w:p w14:paraId="29E51B63" w14:textId="77777777" w:rsidR="00A42544" w:rsidRPr="00F64EFA" w:rsidRDefault="00A42544" w:rsidP="00A42544">
      <w:pPr>
        <w:widowControl w:val="0"/>
        <w:tabs>
          <w:tab w:val="left" w:pos="1780"/>
          <w:tab w:val="left" w:pos="4640"/>
        </w:tabs>
        <w:autoSpaceDE w:val="0"/>
        <w:autoSpaceDN w:val="0"/>
        <w:adjustRightInd w:val="0"/>
        <w:spacing w:after="0" w:line="240" w:lineRule="auto"/>
        <w:rPr>
          <w:rFonts w:ascii="Arial" w:eastAsia="Times New Roman" w:hAnsi="Arial" w:cs="Arial"/>
          <w:i/>
          <w:color w:val="000000"/>
          <w:lang w:val="sr-Latn-ME"/>
        </w:rPr>
      </w:pPr>
    </w:p>
    <w:p w14:paraId="3E4D7EC9" w14:textId="77777777" w:rsidR="00A42544" w:rsidRPr="00F64EFA" w:rsidRDefault="00A42544" w:rsidP="00A42544">
      <w:pPr>
        <w:widowControl w:val="0"/>
        <w:tabs>
          <w:tab w:val="left" w:pos="1780"/>
          <w:tab w:val="left" w:pos="4640"/>
        </w:tabs>
        <w:autoSpaceDE w:val="0"/>
        <w:autoSpaceDN w:val="0"/>
        <w:adjustRightInd w:val="0"/>
        <w:spacing w:after="0" w:line="240" w:lineRule="auto"/>
        <w:rPr>
          <w:rFonts w:ascii="Arial" w:eastAsia="Times New Roman" w:hAnsi="Arial" w:cs="Arial"/>
          <w:i/>
          <w:color w:val="000000"/>
          <w:lang w:val="sr-Latn-ME"/>
        </w:rPr>
      </w:pPr>
    </w:p>
    <w:p w14:paraId="77BA0B27" w14:textId="6081DB7C" w:rsidR="00DD472B" w:rsidRPr="00F64EFA" w:rsidRDefault="00CD6CF3" w:rsidP="00A42544">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r w:rsidRPr="00F64EFA">
        <w:rPr>
          <w:rFonts w:ascii="Arial" w:eastAsia="Times New Roman" w:hAnsi="Arial" w:cs="Arial"/>
          <w:i/>
          <w:color w:val="000000"/>
          <w:lang w:val="sr-Latn-ME"/>
        </w:rPr>
        <w:t xml:space="preserve">                                                                                               </w:t>
      </w:r>
      <w:bookmarkEnd w:id="22"/>
    </w:p>
    <w:p w14:paraId="199C0185" w14:textId="2AFE6D3A" w:rsidR="00C40770" w:rsidRPr="00F64EFA" w:rsidRDefault="00C40770" w:rsidP="00EE3CC0">
      <w:pPr>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iCs/>
          <w:lang w:val="sr-Latn-ME"/>
        </w:rPr>
      </w:pPr>
      <w:bookmarkStart w:id="23" w:name="_Toc62730568"/>
      <w:r w:rsidRPr="00F64EFA">
        <w:rPr>
          <w:rFonts w:ascii="Arial" w:hAnsi="Arial" w:cs="Arial"/>
          <w:b/>
          <w:lang w:val="sr-Latn-ME"/>
        </w:rPr>
        <w:lastRenderedPageBreak/>
        <w:t>UPUTSTVO O PRAVNOM SREDSTVU</w:t>
      </w:r>
      <w:bookmarkEnd w:id="23"/>
    </w:p>
    <w:p w14:paraId="544B6C88" w14:textId="77777777" w:rsidR="00A96586" w:rsidRPr="00F64EFA"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F64EFA">
        <w:rPr>
          <w:rFonts w:ascii="Arial" w:eastAsia="Times New Roman" w:hAnsi="Arial" w:cs="Arial"/>
          <w:color w:val="000000"/>
          <w:lang w:val="sr-Latn-ME"/>
        </w:rPr>
        <w:t>Privredni subjekat može da izjavi žalbu protiv ove tenderske dokumentacije Komisiji za zaštitu prava:</w:t>
      </w:r>
    </w:p>
    <w:p w14:paraId="6C8F870E" w14:textId="77777777" w:rsidR="00A96586" w:rsidRPr="00F64EFA"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F64EFA">
        <w:rPr>
          <w:rFonts w:ascii="Arial" w:eastAsia="Times New Roman" w:hAnsi="Arial" w:cs="Arial"/>
          <w:color w:val="000000"/>
          <w:lang w:val="sr-Latn-ME"/>
        </w:rPr>
        <w:t xml:space="preserve">   1) </w:t>
      </w:r>
      <w:r w:rsidRPr="00F64EFA">
        <w:rPr>
          <w:rFonts w:ascii="Arial" w:eastAsia="Times New Roman" w:hAnsi="Arial" w:cs="Arial"/>
          <w:color w:val="000000"/>
        </w:rPr>
        <w:t>u</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roku</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w:t>
      </w:r>
      <w:r w:rsidRPr="00F64EFA">
        <w:rPr>
          <w:rFonts w:ascii="Arial" w:eastAsia="Times New Roman" w:hAnsi="Arial" w:cs="Arial"/>
          <w:color w:val="000000"/>
          <w:lang w:val="sr-Latn-ME"/>
        </w:rPr>
        <w:t xml:space="preserve"> 20 </w:t>
      </w:r>
      <w:r w:rsidRPr="00F64EFA">
        <w:rPr>
          <w:rFonts w:ascii="Arial" w:eastAsia="Times New Roman" w:hAnsi="Arial" w:cs="Arial"/>
          <w:color w:val="000000"/>
        </w:rPr>
        <w:t>dana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dana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objavljivanja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odnosno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dostavljanja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tenderske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dokumentacije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ili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izmjene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dopune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tenderske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dokumentacije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ako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rok</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za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podno</w:t>
      </w:r>
      <w:r w:rsidRPr="00F64EFA">
        <w:rPr>
          <w:rFonts w:ascii="Arial" w:eastAsia="Times New Roman" w:hAnsi="Arial" w:cs="Arial"/>
          <w:color w:val="000000"/>
          <w:lang w:val="sr-Latn-ME"/>
        </w:rPr>
        <w:t>š</w:t>
      </w:r>
      <w:r w:rsidRPr="00F64EFA">
        <w:rPr>
          <w:rFonts w:ascii="Arial" w:eastAsia="Times New Roman" w:hAnsi="Arial" w:cs="Arial"/>
          <w:color w:val="000000"/>
        </w:rPr>
        <w:t>enje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prijava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za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kvalifikaciju</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odnosno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ponuda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najmanje</w:t>
      </w:r>
      <w:r w:rsidRPr="00F64EFA">
        <w:rPr>
          <w:rFonts w:ascii="Arial" w:eastAsia="Times New Roman" w:hAnsi="Arial" w:cs="Arial"/>
          <w:color w:val="000000"/>
          <w:lang w:val="sr-Latn-ME"/>
        </w:rPr>
        <w:t xml:space="preserve"> 30 </w:t>
      </w:r>
      <w:r w:rsidRPr="00F64EFA">
        <w:rPr>
          <w:rFonts w:ascii="Arial" w:eastAsia="Times New Roman" w:hAnsi="Arial" w:cs="Arial"/>
          <w:color w:val="000000"/>
        </w:rPr>
        <w:t>dana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dana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objavljivanja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odnosno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dostavljanja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tenderske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dokumentacije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ili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izmjene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dopune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tenderske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dokumentacije</w:t>
      </w:r>
      <w:r w:rsidRPr="00F64EFA">
        <w:rPr>
          <w:rFonts w:ascii="Arial" w:eastAsia="Times New Roman" w:hAnsi="Arial" w:cs="Arial"/>
          <w:color w:val="000000"/>
          <w:lang w:val="sr-Latn-ME"/>
        </w:rPr>
        <w:t>;</w:t>
      </w:r>
    </w:p>
    <w:p w14:paraId="593D0245" w14:textId="77777777" w:rsidR="00A96586" w:rsidRPr="00F64EFA"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F64EFA">
        <w:rPr>
          <w:rFonts w:ascii="Arial" w:eastAsia="Times New Roman" w:hAnsi="Arial" w:cs="Arial"/>
          <w:color w:val="000000"/>
          <w:lang w:val="sr-Latn-ME"/>
        </w:rPr>
        <w:t xml:space="preserve">   2) </w:t>
      </w:r>
      <w:r w:rsidRPr="00F64EFA">
        <w:rPr>
          <w:rFonts w:ascii="Arial" w:eastAsia="Times New Roman" w:hAnsi="Arial" w:cs="Arial"/>
          <w:color w:val="000000"/>
        </w:rPr>
        <w:t>u</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roku</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deset</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dana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dana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objavljivanja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odnosno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dostavljanja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tenderske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dokumentacije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ili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izmjene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dopune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tenderske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dokumentacije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ako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rok</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za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podno</w:t>
      </w:r>
      <w:r w:rsidRPr="00F64EFA">
        <w:rPr>
          <w:rFonts w:ascii="Arial" w:eastAsia="Times New Roman" w:hAnsi="Arial" w:cs="Arial"/>
          <w:color w:val="000000"/>
          <w:lang w:val="sr-Latn-ME"/>
        </w:rPr>
        <w:t>š</w:t>
      </w:r>
      <w:r w:rsidRPr="00F64EFA">
        <w:rPr>
          <w:rFonts w:ascii="Arial" w:eastAsia="Times New Roman" w:hAnsi="Arial" w:cs="Arial"/>
          <w:color w:val="000000"/>
        </w:rPr>
        <w:t>enje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prijava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za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kvalifikaciju</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odnosno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ponuda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najmanje</w:t>
      </w:r>
      <w:r w:rsidRPr="00F64EFA">
        <w:rPr>
          <w:rFonts w:ascii="Arial" w:eastAsia="Times New Roman" w:hAnsi="Arial" w:cs="Arial"/>
          <w:color w:val="000000"/>
          <w:lang w:val="sr-Latn-ME"/>
        </w:rPr>
        <w:t xml:space="preserve"> 15 </w:t>
      </w:r>
      <w:r w:rsidRPr="00F64EFA">
        <w:rPr>
          <w:rFonts w:ascii="Arial" w:eastAsia="Times New Roman" w:hAnsi="Arial" w:cs="Arial"/>
          <w:color w:val="000000"/>
        </w:rPr>
        <w:t>dana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dana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objavljivanja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odnosno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dostavljanja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tenderske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dokumentacije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ili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izmjene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dopune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tenderske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dokumentacije</w:t>
      </w:r>
      <w:r w:rsidRPr="00F64EFA">
        <w:rPr>
          <w:rFonts w:ascii="Arial" w:eastAsia="Times New Roman" w:hAnsi="Arial" w:cs="Arial"/>
          <w:color w:val="000000"/>
          <w:lang w:val="sr-Latn-ME"/>
        </w:rPr>
        <w:t>;</w:t>
      </w:r>
    </w:p>
    <w:p w14:paraId="148CF759" w14:textId="77777777" w:rsidR="00A96586" w:rsidRPr="00F64EFA"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F64EFA">
        <w:rPr>
          <w:rFonts w:ascii="Arial" w:eastAsia="Times New Roman" w:hAnsi="Arial" w:cs="Arial"/>
          <w:color w:val="000000"/>
          <w:lang w:val="sr-Latn-ME"/>
        </w:rPr>
        <w:t xml:space="preserve">   3) </w:t>
      </w:r>
      <w:r w:rsidRPr="00F64EFA">
        <w:rPr>
          <w:rFonts w:ascii="Arial" w:eastAsia="Times New Roman" w:hAnsi="Arial" w:cs="Arial"/>
          <w:color w:val="000000"/>
        </w:rPr>
        <w:t>do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isteka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polovine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roka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za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podno</w:t>
      </w:r>
      <w:r w:rsidRPr="00F64EFA">
        <w:rPr>
          <w:rFonts w:ascii="Arial" w:eastAsia="Times New Roman" w:hAnsi="Arial" w:cs="Arial"/>
          <w:color w:val="000000"/>
          <w:lang w:val="sr-Latn-ME"/>
        </w:rPr>
        <w:t>š</w:t>
      </w:r>
      <w:r w:rsidRPr="00F64EFA">
        <w:rPr>
          <w:rFonts w:ascii="Arial" w:eastAsia="Times New Roman" w:hAnsi="Arial" w:cs="Arial"/>
          <w:color w:val="000000"/>
        </w:rPr>
        <w:t>enje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prijava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za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kvalifikaciju</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odnosno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ponuda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ako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rok</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za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podno</w:t>
      </w:r>
      <w:r w:rsidRPr="00F64EFA">
        <w:rPr>
          <w:rFonts w:ascii="Arial" w:eastAsia="Times New Roman" w:hAnsi="Arial" w:cs="Arial"/>
          <w:color w:val="000000"/>
          <w:lang w:val="sr-Latn-ME"/>
        </w:rPr>
        <w:t>š</w:t>
      </w:r>
      <w:r w:rsidRPr="00F64EFA">
        <w:rPr>
          <w:rFonts w:ascii="Arial" w:eastAsia="Times New Roman" w:hAnsi="Arial" w:cs="Arial"/>
          <w:color w:val="000000"/>
        </w:rPr>
        <w:t>enje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prijava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za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kvalifikaciju</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odnosno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ponuda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kra</w:t>
      </w:r>
      <w:r w:rsidRPr="00F64EFA">
        <w:rPr>
          <w:rFonts w:ascii="Arial" w:eastAsia="Times New Roman" w:hAnsi="Arial" w:cs="Arial"/>
          <w:color w:val="000000"/>
          <w:lang w:val="sr-Latn-ME"/>
        </w:rPr>
        <w:t>ć</w:t>
      </w:r>
      <w:r w:rsidRPr="00F64EFA">
        <w:rPr>
          <w:rFonts w:ascii="Arial" w:eastAsia="Times New Roman" w:hAnsi="Arial" w:cs="Arial"/>
          <w:color w:val="000000"/>
        </w:rPr>
        <w:t>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w:t>
      </w:r>
      <w:r w:rsidRPr="00F64EFA">
        <w:rPr>
          <w:rFonts w:ascii="Arial" w:eastAsia="Times New Roman" w:hAnsi="Arial" w:cs="Arial"/>
          <w:color w:val="000000"/>
          <w:lang w:val="sr-Latn-ME"/>
        </w:rPr>
        <w:t xml:space="preserve"> 15 </w:t>
      </w:r>
      <w:r w:rsidRPr="00F64EFA">
        <w:rPr>
          <w:rFonts w:ascii="Arial" w:eastAsia="Times New Roman" w:hAnsi="Arial" w:cs="Arial"/>
          <w:color w:val="000000"/>
        </w:rPr>
        <w:t>dana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dana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objavljivanja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odnosno</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dostavljanja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tenderske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dokumentacije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ili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izmjene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dopune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tenderske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dokumentacije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u</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slu</w:t>
      </w:r>
      <w:r w:rsidRPr="00F64EFA">
        <w:rPr>
          <w:rFonts w:ascii="Arial" w:eastAsia="Times New Roman" w:hAnsi="Arial" w:cs="Arial"/>
          <w:color w:val="000000"/>
          <w:lang w:val="sr-Latn-ME"/>
        </w:rPr>
        <w:t>č</w:t>
      </w:r>
      <w:r w:rsidRPr="00F64EFA">
        <w:rPr>
          <w:rFonts w:ascii="Arial" w:eastAsia="Times New Roman" w:hAnsi="Arial" w:cs="Arial"/>
          <w:color w:val="000000"/>
        </w:rPr>
        <w:t>aju</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posljednji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dan</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roka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za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podno</w:t>
      </w:r>
      <w:r w:rsidRPr="00F64EFA">
        <w:rPr>
          <w:rFonts w:ascii="Arial" w:eastAsia="Times New Roman" w:hAnsi="Arial" w:cs="Arial"/>
          <w:color w:val="000000"/>
          <w:lang w:val="sr-Latn-ME"/>
        </w:rPr>
        <w:t>š</w:t>
      </w:r>
      <w:r w:rsidRPr="00F64EFA">
        <w:rPr>
          <w:rFonts w:ascii="Arial" w:eastAsia="Times New Roman" w:hAnsi="Arial" w:cs="Arial"/>
          <w:color w:val="000000"/>
        </w:rPr>
        <w:t>enje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ponuda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kra</w:t>
      </w:r>
      <w:r w:rsidRPr="00F64EFA">
        <w:rPr>
          <w:rFonts w:ascii="Arial" w:eastAsia="Times New Roman" w:hAnsi="Arial" w:cs="Arial"/>
          <w:color w:val="000000"/>
          <w:lang w:val="sr-Latn-ME"/>
        </w:rPr>
        <w:t>ć</w:t>
      </w:r>
      <w:r w:rsidRPr="00F64EFA">
        <w:rPr>
          <w:rFonts w:ascii="Arial" w:eastAsia="Times New Roman" w:hAnsi="Arial" w:cs="Arial"/>
          <w:color w:val="000000"/>
        </w:rPr>
        <w:t>i</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od</w:t>
      </w:r>
      <w:r w:rsidRPr="00F64EFA">
        <w:rPr>
          <w:rFonts w:ascii="Arial" w:eastAsia="Times New Roman" w:hAnsi="Arial" w:cs="Arial"/>
          <w:color w:val="000000"/>
          <w:lang w:val="sr-Latn-ME"/>
        </w:rPr>
        <w:t xml:space="preserve"> 24 č</w:t>
      </w:r>
      <w:r w:rsidRPr="00F64EFA">
        <w:rPr>
          <w:rFonts w:ascii="Arial" w:eastAsia="Times New Roman" w:hAnsi="Arial" w:cs="Arial"/>
          <w:color w:val="000000"/>
        </w:rPr>
        <w:t>asa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smatra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se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da</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rok</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isti</w:t>
      </w:r>
      <w:r w:rsidRPr="00F64EFA">
        <w:rPr>
          <w:rFonts w:ascii="Arial" w:eastAsia="Times New Roman" w:hAnsi="Arial" w:cs="Arial"/>
          <w:color w:val="000000"/>
          <w:lang w:val="sr-Latn-ME"/>
        </w:rPr>
        <w:t>č</w:t>
      </w:r>
      <w:r w:rsidRPr="00F64EFA">
        <w:rPr>
          <w:rFonts w:ascii="Arial" w:eastAsia="Times New Roman" w:hAnsi="Arial" w:cs="Arial"/>
          <w:color w:val="000000"/>
        </w:rPr>
        <w:t>e</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istekom</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tog</w:t>
      </w:r>
      <w:r w:rsidRPr="00F64EFA">
        <w:rPr>
          <w:rFonts w:ascii="Arial" w:eastAsia="Times New Roman" w:hAnsi="Arial" w:cs="Arial"/>
          <w:color w:val="000000"/>
          <w:lang w:val="sr-Latn-ME"/>
        </w:rPr>
        <w:t xml:space="preserve"> </w:t>
      </w:r>
      <w:r w:rsidRPr="00F64EFA">
        <w:rPr>
          <w:rFonts w:ascii="Arial" w:eastAsia="Times New Roman" w:hAnsi="Arial" w:cs="Arial"/>
          <w:color w:val="000000"/>
        </w:rPr>
        <w:t>dana</w:t>
      </w:r>
      <w:r w:rsidRPr="00F64EFA">
        <w:rPr>
          <w:rFonts w:ascii="Arial" w:eastAsia="Times New Roman" w:hAnsi="Arial" w:cs="Arial"/>
          <w:color w:val="000000"/>
          <w:lang w:val="sr-Latn-ME"/>
        </w:rPr>
        <w:t>.</w:t>
      </w:r>
    </w:p>
    <w:p w14:paraId="7EF9C27B" w14:textId="77777777" w:rsidR="00A96586" w:rsidRPr="00F64EFA" w:rsidRDefault="00A96586" w:rsidP="00A96586">
      <w:pPr>
        <w:tabs>
          <w:tab w:val="left" w:pos="5760"/>
        </w:tabs>
        <w:spacing w:after="0" w:line="240" w:lineRule="auto"/>
        <w:jc w:val="both"/>
        <w:rPr>
          <w:rFonts w:ascii="Arial" w:eastAsia="Times New Roman" w:hAnsi="Arial" w:cs="Arial"/>
          <w:color w:val="000000"/>
          <w:lang w:val="sr-Latn-ME"/>
        </w:rPr>
      </w:pPr>
    </w:p>
    <w:p w14:paraId="4EA6EEE1" w14:textId="77777777" w:rsidR="00A96586" w:rsidRPr="00F64EFA" w:rsidRDefault="00A96586" w:rsidP="00A96586">
      <w:pPr>
        <w:autoSpaceDE w:val="0"/>
        <w:autoSpaceDN w:val="0"/>
        <w:adjustRightInd w:val="0"/>
        <w:spacing w:after="0" w:line="240" w:lineRule="auto"/>
        <w:ind w:firstLine="567"/>
        <w:jc w:val="both"/>
        <w:rPr>
          <w:rFonts w:ascii="Arial" w:eastAsia="Times New Roman" w:hAnsi="Arial" w:cs="Arial"/>
          <w:color w:val="000000"/>
          <w:lang w:val="sr-Latn-ME"/>
        </w:rPr>
      </w:pPr>
      <w:r w:rsidRPr="00F64EFA">
        <w:rPr>
          <w:rFonts w:ascii="Arial" w:eastAsia="Times New Roman" w:hAnsi="Arial" w:cs="Arial"/>
          <w:color w:val="000000"/>
          <w:lang w:val="sr-Latn-ME"/>
        </w:rPr>
        <w:t>Žalba se izjavljuje preko naručioca neposredno putem ESJN-a. Žalba koja nije podnesena na naprijed predviđeni način biće odbijena kao nedozvoljena.</w:t>
      </w:r>
    </w:p>
    <w:p w14:paraId="752713DD" w14:textId="77777777" w:rsidR="00A96586" w:rsidRPr="00F64EFA" w:rsidRDefault="00A96586" w:rsidP="00A96586">
      <w:pPr>
        <w:autoSpaceDE w:val="0"/>
        <w:autoSpaceDN w:val="0"/>
        <w:adjustRightInd w:val="0"/>
        <w:spacing w:after="0" w:line="240" w:lineRule="auto"/>
        <w:ind w:firstLine="567"/>
        <w:jc w:val="both"/>
        <w:rPr>
          <w:rFonts w:ascii="Arial" w:eastAsia="Times New Roman" w:hAnsi="Arial" w:cs="Arial"/>
          <w:color w:val="000000"/>
          <w:lang w:val="sr-Latn-ME"/>
        </w:rPr>
      </w:pPr>
    </w:p>
    <w:p w14:paraId="7731F53A" w14:textId="77777777" w:rsidR="00A96586" w:rsidRPr="00F64EFA" w:rsidRDefault="00A96586" w:rsidP="00A96586">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F64EFA">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2999A4B" w14:textId="77777777" w:rsidR="00A96586" w:rsidRPr="00F64EFA"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69C1228F" w14:textId="77777777" w:rsidR="00A96586" w:rsidRPr="00F64EFA"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F64EFA">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3157B6B2" w14:textId="77777777" w:rsidR="00A96586" w:rsidRPr="00F64EFA"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0D088FFA" w14:textId="77777777" w:rsidR="00A96586" w:rsidRPr="00F64EFA"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F64EFA">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F64EFA">
          <w:rPr>
            <w:rFonts w:ascii="Arial" w:eastAsia="Times New Roman" w:hAnsi="Arial" w:cs="Arial"/>
            <w:color w:val="0000FF"/>
            <w:u w:val="single"/>
            <w:lang w:val="sr-Latn-ME"/>
          </w:rPr>
          <w:t>http://www.kontrola-nabavki.me/</w:t>
        </w:r>
      </w:hyperlink>
      <w:r w:rsidRPr="00F64EFA">
        <w:rPr>
          <w:rFonts w:ascii="Arial" w:eastAsia="Times New Roman" w:hAnsi="Arial" w:cs="Arial"/>
          <w:color w:val="000000"/>
          <w:lang w:val="sr-Latn-ME"/>
        </w:rPr>
        <w:t>.“.</w:t>
      </w:r>
    </w:p>
    <w:p w14:paraId="1C881DF9" w14:textId="77777777" w:rsidR="00A96586" w:rsidRPr="00F64EFA"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2CF29D1E" w14:textId="77777777" w:rsidR="00A96586" w:rsidRPr="00F64EFA"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031EBB24" w14:textId="77777777" w:rsidR="00A809DB" w:rsidRPr="00F64EFA" w:rsidRDefault="00A809DB" w:rsidP="00A96586">
      <w:pPr>
        <w:tabs>
          <w:tab w:val="left" w:pos="5760"/>
        </w:tabs>
        <w:ind w:firstLine="567"/>
        <w:jc w:val="both"/>
        <w:rPr>
          <w:rFonts w:ascii="Arial" w:hAnsi="Arial" w:cs="Arial"/>
          <w:lang w:val="sr-Latn-ME"/>
        </w:rPr>
      </w:pPr>
    </w:p>
    <w:sectPr w:rsidR="00A809DB" w:rsidRPr="00F64EFA" w:rsidSect="00A42544">
      <w:footerReference w:type="default" r:id="rId10"/>
      <w:pgSz w:w="11906" w:h="16838"/>
      <w:pgMar w:top="576" w:right="1440" w:bottom="43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134A9" w14:textId="77777777" w:rsidR="00E47795" w:rsidRDefault="00E47795" w:rsidP="00C40770">
      <w:r>
        <w:separator/>
      </w:r>
    </w:p>
  </w:endnote>
  <w:endnote w:type="continuationSeparator" w:id="0">
    <w:p w14:paraId="68C16B3A" w14:textId="77777777" w:rsidR="00E47795" w:rsidRDefault="00E47795" w:rsidP="00C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697216"/>
      <w:docPartObj>
        <w:docPartGallery w:val="Page Numbers (Bottom of Page)"/>
        <w:docPartUnique/>
      </w:docPartObj>
    </w:sdtPr>
    <w:sdtEndPr>
      <w:rPr>
        <w:rFonts w:ascii="Arial" w:hAnsi="Arial" w:cs="Arial"/>
        <w:noProof/>
      </w:rPr>
    </w:sdtEndPr>
    <w:sdtContent>
      <w:p w14:paraId="5A49C248" w14:textId="77777777" w:rsidR="00C40770" w:rsidRPr="00C40770" w:rsidRDefault="00C40770" w:rsidP="00C40770">
        <w:pPr>
          <w:pStyle w:val="Footer"/>
          <w:jc w:val="right"/>
          <w:rPr>
            <w:rFonts w:ascii="Arial" w:hAnsi="Arial" w:cs="Arial"/>
          </w:rPr>
        </w:pPr>
        <w:r w:rsidRPr="00C40770">
          <w:rPr>
            <w:rFonts w:ascii="Arial" w:hAnsi="Arial" w:cs="Arial"/>
          </w:rPr>
          <w:fldChar w:fldCharType="begin"/>
        </w:r>
        <w:r w:rsidRPr="00C40770">
          <w:rPr>
            <w:rFonts w:ascii="Arial" w:hAnsi="Arial" w:cs="Arial"/>
          </w:rPr>
          <w:instrText xml:space="preserve"> PAGE   \* MERGEFORMAT </w:instrText>
        </w:r>
        <w:r w:rsidRPr="00C40770">
          <w:rPr>
            <w:rFonts w:ascii="Arial" w:hAnsi="Arial" w:cs="Arial"/>
          </w:rPr>
          <w:fldChar w:fldCharType="separate"/>
        </w:r>
        <w:r w:rsidR="00557B35">
          <w:rPr>
            <w:rFonts w:ascii="Arial" w:hAnsi="Arial" w:cs="Arial"/>
            <w:noProof/>
          </w:rPr>
          <w:t>1</w:t>
        </w:r>
        <w:r w:rsidRPr="00C40770">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FE825" w14:textId="77777777" w:rsidR="00E47795" w:rsidRDefault="00E47795" w:rsidP="00C40770">
      <w:r>
        <w:separator/>
      </w:r>
    </w:p>
  </w:footnote>
  <w:footnote w:type="continuationSeparator" w:id="0">
    <w:p w14:paraId="76F1D873" w14:textId="77777777" w:rsidR="00E47795" w:rsidRDefault="00E47795" w:rsidP="00C40770">
      <w:r>
        <w:continuationSeparator/>
      </w:r>
    </w:p>
  </w:footnote>
  <w:footnote w:id="1">
    <w:p w14:paraId="715578F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770EAEE3"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95830C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rPr>
        <w:t>Podatke</w:t>
      </w:r>
      <w:r w:rsidRPr="00D87888">
        <w:rPr>
          <w:rFonts w:ascii="Arial" w:hAnsi="Arial" w:cs="Arial"/>
          <w:sz w:val="14"/>
          <w:szCs w:val="16"/>
          <w:lang w:val="sr-Latn-ME"/>
        </w:rPr>
        <w:t xml:space="preserve"> </w:t>
      </w:r>
      <w:r>
        <w:rPr>
          <w:rFonts w:ascii="Arial" w:hAnsi="Arial" w:cs="Arial"/>
          <w:sz w:val="14"/>
          <w:szCs w:val="16"/>
        </w:rPr>
        <w:t>iz</w:t>
      </w:r>
      <w:r w:rsidRPr="00D87888">
        <w:rPr>
          <w:rFonts w:ascii="Arial" w:hAnsi="Arial" w:cs="Arial"/>
          <w:sz w:val="14"/>
          <w:szCs w:val="16"/>
          <w:lang w:val="sr-Latn-ME"/>
        </w:rPr>
        <w:t xml:space="preserve"> </w:t>
      </w:r>
      <w:r>
        <w:rPr>
          <w:rFonts w:ascii="Arial" w:hAnsi="Arial" w:cs="Arial"/>
          <w:sz w:val="14"/>
          <w:szCs w:val="16"/>
        </w:rPr>
        <w:t>ta</w:t>
      </w:r>
      <w:r w:rsidRPr="00D87888">
        <w:rPr>
          <w:rFonts w:ascii="Arial" w:hAnsi="Arial" w:cs="Arial"/>
          <w:sz w:val="14"/>
          <w:szCs w:val="16"/>
          <w:lang w:val="sr-Latn-ME"/>
        </w:rPr>
        <w:t>č</w:t>
      </w:r>
      <w:r>
        <w:rPr>
          <w:rFonts w:ascii="Arial" w:hAnsi="Arial" w:cs="Arial"/>
          <w:sz w:val="14"/>
          <w:szCs w:val="16"/>
        </w:rPr>
        <w:t>ke</w:t>
      </w:r>
      <w:r w:rsidRPr="00D87888">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ACC0528" w14:textId="77777777" w:rsidR="00CE0BB9" w:rsidRPr="00C46D7A" w:rsidRDefault="00CE0BB9" w:rsidP="00CE0BB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C46D7A">
        <w:rPr>
          <w:rFonts w:ascii="Arial" w:hAnsi="Arial" w:cs="Arial"/>
          <w:sz w:val="14"/>
          <w:szCs w:val="16"/>
          <w:lang w:val="sr-Latn-ME"/>
        </w:rPr>
        <w:t xml:space="preserve"> </w:t>
      </w:r>
      <w:r w:rsidRPr="007F2BA0">
        <w:rPr>
          <w:rFonts w:ascii="Arial" w:hAnsi="Arial" w:cs="Arial"/>
          <w:sz w:val="14"/>
          <w:szCs w:val="16"/>
        </w:rPr>
        <w:t>Djelove</w:t>
      </w:r>
      <w:r w:rsidRPr="00C46D7A">
        <w:rPr>
          <w:rFonts w:ascii="Arial" w:hAnsi="Arial" w:cs="Arial"/>
          <w:sz w:val="14"/>
          <w:szCs w:val="16"/>
          <w:lang w:val="sr-Latn-ME"/>
        </w:rPr>
        <w:t xml:space="preserve"> </w:t>
      </w:r>
      <w:r w:rsidRPr="007F2BA0">
        <w:rPr>
          <w:rFonts w:ascii="Arial" w:hAnsi="Arial" w:cs="Arial"/>
          <w:sz w:val="14"/>
          <w:szCs w:val="16"/>
        </w:rPr>
        <w:t>tenderske</w:t>
      </w:r>
      <w:r w:rsidRPr="00C46D7A">
        <w:rPr>
          <w:rFonts w:ascii="Arial" w:hAnsi="Arial" w:cs="Arial"/>
          <w:sz w:val="14"/>
          <w:szCs w:val="16"/>
          <w:lang w:val="sr-Latn-ME"/>
        </w:rPr>
        <w:t xml:space="preserve"> </w:t>
      </w:r>
      <w:r w:rsidRPr="007F2BA0">
        <w:rPr>
          <w:rFonts w:ascii="Arial" w:hAnsi="Arial" w:cs="Arial"/>
          <w:sz w:val="14"/>
          <w:szCs w:val="16"/>
        </w:rPr>
        <w:t>dokumentacije</w:t>
      </w:r>
      <w:r w:rsidRPr="00C46D7A">
        <w:rPr>
          <w:rFonts w:ascii="Arial" w:hAnsi="Arial" w:cs="Arial"/>
          <w:sz w:val="14"/>
          <w:szCs w:val="16"/>
          <w:lang w:val="sr-Latn-ME"/>
        </w:rPr>
        <w:t xml:space="preserve"> </w:t>
      </w:r>
      <w:r w:rsidRPr="007F2BA0">
        <w:rPr>
          <w:rFonts w:ascii="Arial" w:hAnsi="Arial" w:cs="Arial"/>
          <w:sz w:val="14"/>
          <w:szCs w:val="16"/>
        </w:rPr>
        <w:t>iz</w:t>
      </w:r>
      <w:r w:rsidRPr="00C46D7A">
        <w:rPr>
          <w:rFonts w:ascii="Arial" w:hAnsi="Arial" w:cs="Arial"/>
          <w:sz w:val="14"/>
          <w:szCs w:val="16"/>
          <w:lang w:val="sr-Latn-ME"/>
        </w:rPr>
        <w:t xml:space="preserve"> </w:t>
      </w:r>
      <w:r w:rsidRPr="007F2BA0">
        <w:rPr>
          <w:rFonts w:ascii="Arial" w:hAnsi="Arial" w:cs="Arial"/>
          <w:sz w:val="14"/>
          <w:szCs w:val="16"/>
        </w:rPr>
        <w:t>ta</w:t>
      </w:r>
      <w:r w:rsidRPr="00C46D7A">
        <w:rPr>
          <w:rFonts w:ascii="Arial" w:hAnsi="Arial" w:cs="Arial"/>
          <w:sz w:val="14"/>
          <w:szCs w:val="16"/>
          <w:lang w:val="sr-Latn-ME"/>
        </w:rPr>
        <w:t>č</w:t>
      </w:r>
      <w:r w:rsidRPr="007F2BA0">
        <w:rPr>
          <w:rFonts w:ascii="Arial" w:hAnsi="Arial" w:cs="Arial"/>
          <w:sz w:val="14"/>
          <w:szCs w:val="16"/>
        </w:rPr>
        <w:t>ke</w:t>
      </w:r>
      <w:r w:rsidRPr="00C46D7A">
        <w:rPr>
          <w:rFonts w:ascii="Arial" w:hAnsi="Arial" w:cs="Arial"/>
          <w:sz w:val="14"/>
          <w:szCs w:val="16"/>
          <w:lang w:val="sr-Latn-ME"/>
        </w:rPr>
        <w:t xml:space="preserve"> 3. - 16. </w:t>
      </w:r>
      <w:r w:rsidRPr="007F2BA0">
        <w:rPr>
          <w:rFonts w:ascii="Arial" w:hAnsi="Arial" w:cs="Arial"/>
          <w:sz w:val="14"/>
          <w:szCs w:val="16"/>
        </w:rPr>
        <w:t>naru</w:t>
      </w:r>
      <w:r w:rsidRPr="00C46D7A">
        <w:rPr>
          <w:rFonts w:ascii="Arial" w:hAnsi="Arial" w:cs="Arial"/>
          <w:sz w:val="14"/>
          <w:szCs w:val="16"/>
          <w:lang w:val="sr-Latn-ME"/>
        </w:rPr>
        <w:t>č</w:t>
      </w:r>
      <w:r w:rsidRPr="007F2BA0">
        <w:rPr>
          <w:rFonts w:ascii="Arial" w:hAnsi="Arial" w:cs="Arial"/>
          <w:sz w:val="14"/>
          <w:szCs w:val="16"/>
        </w:rPr>
        <w:t>ilac</w:t>
      </w:r>
      <w:r w:rsidRPr="00C46D7A">
        <w:rPr>
          <w:rFonts w:ascii="Arial" w:hAnsi="Arial" w:cs="Arial"/>
          <w:sz w:val="14"/>
          <w:szCs w:val="16"/>
          <w:lang w:val="sr-Latn-ME"/>
        </w:rPr>
        <w:t xml:space="preserve"> </w:t>
      </w:r>
      <w:r w:rsidRPr="007F2BA0">
        <w:rPr>
          <w:rFonts w:ascii="Arial" w:hAnsi="Arial" w:cs="Arial"/>
          <w:sz w:val="14"/>
          <w:szCs w:val="16"/>
        </w:rPr>
        <w:t>sa</w:t>
      </w:r>
      <w:r w:rsidRPr="00C46D7A">
        <w:rPr>
          <w:rFonts w:ascii="Arial" w:hAnsi="Arial" w:cs="Arial"/>
          <w:sz w:val="14"/>
          <w:szCs w:val="16"/>
          <w:lang w:val="sr-Latn-ME"/>
        </w:rPr>
        <w:t>č</w:t>
      </w:r>
      <w:r w:rsidRPr="007F2BA0">
        <w:rPr>
          <w:rFonts w:ascii="Arial" w:hAnsi="Arial" w:cs="Arial"/>
          <w:sz w:val="14"/>
          <w:szCs w:val="16"/>
        </w:rPr>
        <w:t>injava</w:t>
      </w:r>
      <w:r w:rsidRPr="00C46D7A">
        <w:rPr>
          <w:rFonts w:ascii="Arial" w:hAnsi="Arial" w:cs="Arial"/>
          <w:sz w:val="14"/>
          <w:szCs w:val="16"/>
          <w:lang w:val="sr-Latn-ME"/>
        </w:rPr>
        <w:t xml:space="preserve"> </w:t>
      </w:r>
      <w:r w:rsidRPr="007F2BA0">
        <w:rPr>
          <w:rFonts w:ascii="Arial" w:hAnsi="Arial" w:cs="Arial"/>
          <w:sz w:val="14"/>
          <w:szCs w:val="16"/>
        </w:rPr>
        <w:t>u</w:t>
      </w:r>
      <w:r w:rsidRPr="00C46D7A">
        <w:rPr>
          <w:rFonts w:ascii="Arial" w:hAnsi="Arial" w:cs="Arial"/>
          <w:sz w:val="14"/>
          <w:szCs w:val="16"/>
          <w:lang w:val="sr-Latn-ME"/>
        </w:rPr>
        <w:t xml:space="preserve"> </w:t>
      </w:r>
      <w:r w:rsidRPr="007F2BA0">
        <w:rPr>
          <w:rFonts w:ascii="Arial" w:hAnsi="Arial" w:cs="Arial"/>
          <w:sz w:val="14"/>
          <w:szCs w:val="16"/>
        </w:rPr>
        <w:t>formi</w:t>
      </w:r>
      <w:r w:rsidRPr="00C46D7A">
        <w:rPr>
          <w:rFonts w:ascii="Arial" w:hAnsi="Arial" w:cs="Arial"/>
          <w:sz w:val="14"/>
          <w:szCs w:val="16"/>
          <w:lang w:val="sr-Latn-ME"/>
        </w:rPr>
        <w:t xml:space="preserve"> </w:t>
      </w:r>
      <w:r w:rsidRPr="007F2BA0">
        <w:rPr>
          <w:rFonts w:ascii="Arial" w:hAnsi="Arial" w:cs="Arial"/>
          <w:sz w:val="14"/>
          <w:szCs w:val="16"/>
        </w:rPr>
        <w:t>word</w:t>
      </w:r>
      <w:r w:rsidRPr="00C46D7A">
        <w:rPr>
          <w:rFonts w:ascii="Arial" w:hAnsi="Arial" w:cs="Arial"/>
          <w:sz w:val="14"/>
          <w:szCs w:val="16"/>
          <w:lang w:val="sr-Latn-ME"/>
        </w:rPr>
        <w:t>/</w:t>
      </w:r>
      <w:r w:rsidRPr="007F2BA0">
        <w:rPr>
          <w:rFonts w:ascii="Arial" w:hAnsi="Arial" w:cs="Arial"/>
          <w:sz w:val="14"/>
          <w:szCs w:val="16"/>
        </w:rPr>
        <w:t>PDF</w:t>
      </w:r>
      <w:r w:rsidRPr="00C46D7A">
        <w:rPr>
          <w:rFonts w:ascii="Arial" w:hAnsi="Arial" w:cs="Arial"/>
          <w:sz w:val="14"/>
          <w:szCs w:val="16"/>
          <w:lang w:val="sr-Latn-ME"/>
        </w:rPr>
        <w:t xml:space="preserve"> </w:t>
      </w:r>
      <w:r w:rsidRPr="007F2BA0">
        <w:rPr>
          <w:rFonts w:ascii="Arial" w:hAnsi="Arial" w:cs="Arial"/>
          <w:sz w:val="14"/>
          <w:szCs w:val="16"/>
        </w:rPr>
        <w:t>dokumenta</w:t>
      </w:r>
      <w:r w:rsidRPr="00C46D7A">
        <w:rPr>
          <w:rFonts w:ascii="Arial" w:hAnsi="Arial" w:cs="Arial"/>
          <w:sz w:val="14"/>
          <w:szCs w:val="16"/>
          <w:lang w:val="sr-Latn-ME"/>
        </w:rPr>
        <w:t xml:space="preserve"> </w:t>
      </w:r>
      <w:r w:rsidRPr="007F2BA0">
        <w:rPr>
          <w:rFonts w:ascii="Arial" w:hAnsi="Arial" w:cs="Arial"/>
          <w:sz w:val="14"/>
          <w:szCs w:val="16"/>
        </w:rPr>
        <w:t>i</w:t>
      </w:r>
      <w:r w:rsidRPr="00C46D7A">
        <w:rPr>
          <w:rFonts w:ascii="Arial" w:hAnsi="Arial" w:cs="Arial"/>
          <w:sz w:val="14"/>
          <w:szCs w:val="16"/>
          <w:lang w:val="sr-Latn-ME"/>
        </w:rPr>
        <w:t xml:space="preserve"> </w:t>
      </w:r>
      <w:r w:rsidRPr="007F2BA0">
        <w:rPr>
          <w:rFonts w:ascii="Arial" w:hAnsi="Arial" w:cs="Arial"/>
          <w:sz w:val="14"/>
          <w:szCs w:val="16"/>
        </w:rPr>
        <w:t>objavljuje</w:t>
      </w:r>
      <w:r w:rsidRPr="00C46D7A">
        <w:rPr>
          <w:rFonts w:ascii="Arial" w:hAnsi="Arial" w:cs="Arial"/>
          <w:sz w:val="14"/>
          <w:szCs w:val="16"/>
          <w:lang w:val="sr-Latn-ME"/>
        </w:rPr>
        <w:t xml:space="preserve"> </w:t>
      </w:r>
      <w:r w:rsidRPr="007F2BA0">
        <w:rPr>
          <w:rFonts w:ascii="Arial" w:hAnsi="Arial" w:cs="Arial"/>
          <w:sz w:val="14"/>
          <w:szCs w:val="16"/>
        </w:rPr>
        <w:t>uno</w:t>
      </w:r>
      <w:r w:rsidRPr="00C46D7A">
        <w:rPr>
          <w:rFonts w:ascii="Arial" w:hAnsi="Arial" w:cs="Arial"/>
          <w:sz w:val="14"/>
          <w:szCs w:val="16"/>
          <w:lang w:val="sr-Latn-ME"/>
        </w:rPr>
        <w:t>š</w:t>
      </w:r>
      <w:r w:rsidRPr="007F2BA0">
        <w:rPr>
          <w:rFonts w:ascii="Arial" w:hAnsi="Arial" w:cs="Arial"/>
          <w:sz w:val="14"/>
          <w:szCs w:val="16"/>
        </w:rPr>
        <w:t>enjem</w:t>
      </w:r>
      <w:r w:rsidRPr="00C46D7A">
        <w:rPr>
          <w:rFonts w:ascii="Arial" w:hAnsi="Arial" w:cs="Arial"/>
          <w:sz w:val="14"/>
          <w:szCs w:val="16"/>
          <w:lang w:val="sr-Latn-ME"/>
        </w:rPr>
        <w:t xml:space="preserve"> (</w:t>
      </w:r>
      <w:r w:rsidRPr="007F2BA0">
        <w:rPr>
          <w:rFonts w:ascii="Arial" w:hAnsi="Arial" w:cs="Arial"/>
          <w:sz w:val="14"/>
          <w:szCs w:val="16"/>
        </w:rPr>
        <w:t>attachment</w:t>
      </w:r>
      <w:r w:rsidRPr="00C46D7A">
        <w:rPr>
          <w:rFonts w:ascii="Arial" w:hAnsi="Arial" w:cs="Arial"/>
          <w:sz w:val="14"/>
          <w:szCs w:val="16"/>
          <w:lang w:val="sr-Latn-ME"/>
        </w:rPr>
        <w:t xml:space="preserve">) </w:t>
      </w:r>
      <w:r w:rsidRPr="007F2BA0">
        <w:rPr>
          <w:rFonts w:ascii="Arial" w:hAnsi="Arial" w:cs="Arial"/>
          <w:sz w:val="14"/>
          <w:szCs w:val="16"/>
        </w:rPr>
        <w:t>dokumenta</w:t>
      </w:r>
      <w:r w:rsidRPr="00C46D7A">
        <w:rPr>
          <w:rFonts w:ascii="Arial" w:hAnsi="Arial" w:cs="Arial"/>
          <w:sz w:val="14"/>
          <w:szCs w:val="16"/>
          <w:lang w:val="sr-Latn-ME"/>
        </w:rPr>
        <w:t xml:space="preserve"> </w:t>
      </w:r>
      <w:r w:rsidRPr="007F2BA0">
        <w:rPr>
          <w:rFonts w:ascii="Arial" w:hAnsi="Arial" w:cs="Arial"/>
          <w:sz w:val="14"/>
          <w:szCs w:val="16"/>
        </w:rPr>
        <w:t>na</w:t>
      </w:r>
      <w:r w:rsidRPr="00C46D7A">
        <w:rPr>
          <w:rFonts w:ascii="Arial" w:hAnsi="Arial" w:cs="Arial"/>
          <w:sz w:val="14"/>
          <w:szCs w:val="16"/>
          <w:lang w:val="sr-Latn-ME"/>
        </w:rPr>
        <w:t xml:space="preserve"> </w:t>
      </w:r>
      <w:r w:rsidRPr="007F2BA0">
        <w:rPr>
          <w:rFonts w:ascii="Arial" w:hAnsi="Arial" w:cs="Arial"/>
          <w:sz w:val="14"/>
          <w:szCs w:val="16"/>
        </w:rPr>
        <w:t>ESJN</w:t>
      </w:r>
      <w:r w:rsidRPr="00C46D7A">
        <w:rPr>
          <w:rFonts w:ascii="Arial" w:hAnsi="Arial" w:cs="Arial"/>
          <w:sz w:val="14"/>
          <w:szCs w:val="16"/>
          <w:lang w:val="sr-Latn-ME"/>
        </w:rPr>
        <w:t>;</w:t>
      </w:r>
    </w:p>
  </w:footnote>
  <w:footnote w:id="5">
    <w:p w14:paraId="0FB42271"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D87888">
        <w:rPr>
          <w:rFonts w:ascii="Arial" w:hAnsi="Arial" w:cs="Arial"/>
          <w:sz w:val="14"/>
          <w:szCs w:val="16"/>
          <w:lang w:val="sr-Latn-ME"/>
        </w:rPr>
        <w:t>č</w:t>
      </w:r>
      <w:r>
        <w:rPr>
          <w:rFonts w:ascii="Arial" w:hAnsi="Arial" w:cs="Arial"/>
          <w:sz w:val="14"/>
          <w:szCs w:val="16"/>
        </w:rPr>
        <w:t>uju</w:t>
      </w:r>
      <w:r w:rsidRPr="00D87888">
        <w:rPr>
          <w:rFonts w:ascii="Arial" w:hAnsi="Arial" w:cs="Arial"/>
          <w:sz w:val="14"/>
          <w:szCs w:val="16"/>
          <w:lang w:val="sr-Latn-ME"/>
        </w:rPr>
        <w:t>ć</w:t>
      </w:r>
      <w:r>
        <w:rPr>
          <w:rFonts w:ascii="Arial" w:hAnsi="Arial" w:cs="Arial"/>
          <w:sz w:val="14"/>
          <w:szCs w:val="16"/>
        </w:rPr>
        <w:t>i</w:t>
      </w:r>
      <w:r w:rsidRPr="00D87888">
        <w:rPr>
          <w:rFonts w:ascii="Arial" w:hAnsi="Arial" w:cs="Arial"/>
          <w:sz w:val="14"/>
          <w:szCs w:val="16"/>
          <w:lang w:val="sr-Latn-ME"/>
        </w:rPr>
        <w:t xml:space="preserve"> </w:t>
      </w:r>
      <w:r>
        <w:rPr>
          <w:rFonts w:ascii="Arial" w:hAnsi="Arial" w:cs="Arial"/>
          <w:sz w:val="14"/>
          <w:szCs w:val="16"/>
        </w:rPr>
        <w:t>i</w:t>
      </w:r>
      <w:r w:rsidRPr="00D87888">
        <w:rPr>
          <w:rFonts w:ascii="Arial" w:hAnsi="Arial" w:cs="Arial"/>
          <w:sz w:val="14"/>
          <w:szCs w:val="16"/>
          <w:lang w:val="sr-Latn-ME"/>
        </w:rPr>
        <w:t xml:space="preserve"> </w:t>
      </w:r>
      <w:r>
        <w:rPr>
          <w:rFonts w:ascii="Arial" w:hAnsi="Arial" w:cs="Arial"/>
          <w:sz w:val="14"/>
          <w:szCs w:val="16"/>
        </w:rPr>
        <w:t>sve</w:t>
      </w:r>
      <w:r w:rsidRPr="00D87888">
        <w:rPr>
          <w:rFonts w:ascii="Arial" w:hAnsi="Arial" w:cs="Arial"/>
          <w:sz w:val="14"/>
          <w:szCs w:val="16"/>
          <w:lang w:val="sr-Latn-ME"/>
        </w:rPr>
        <w:t xml:space="preserve"> </w:t>
      </w:r>
      <w:r>
        <w:rPr>
          <w:rFonts w:ascii="Arial" w:hAnsi="Arial" w:cs="Arial"/>
          <w:sz w:val="14"/>
          <w:szCs w:val="16"/>
        </w:rPr>
        <w:t>tro</w:t>
      </w:r>
      <w:r w:rsidRPr="00D87888">
        <w:rPr>
          <w:rFonts w:ascii="Arial" w:hAnsi="Arial" w:cs="Arial"/>
          <w:sz w:val="14"/>
          <w:szCs w:val="16"/>
          <w:lang w:val="sr-Latn-ME"/>
        </w:rPr>
        <w:t>š</w:t>
      </w:r>
      <w:r>
        <w:rPr>
          <w:rFonts w:ascii="Arial" w:hAnsi="Arial" w:cs="Arial"/>
          <w:sz w:val="14"/>
          <w:szCs w:val="16"/>
        </w:rPr>
        <w:t>kove</w:t>
      </w:r>
      <w:r w:rsidRPr="00D87888">
        <w:rPr>
          <w:rFonts w:ascii="Arial" w:hAnsi="Arial" w:cs="Arial"/>
          <w:sz w:val="14"/>
          <w:szCs w:val="16"/>
          <w:lang w:val="sr-Latn-ME"/>
        </w:rPr>
        <w:t xml:space="preserve">, </w:t>
      </w:r>
      <w:r>
        <w:rPr>
          <w:rFonts w:ascii="Arial" w:hAnsi="Arial" w:cs="Arial"/>
          <w:sz w:val="14"/>
          <w:szCs w:val="16"/>
        </w:rPr>
        <w:t>nagrade</w:t>
      </w:r>
      <w:r w:rsidRPr="00D87888">
        <w:rPr>
          <w:rFonts w:ascii="Arial" w:hAnsi="Arial" w:cs="Arial"/>
          <w:sz w:val="14"/>
          <w:szCs w:val="16"/>
          <w:lang w:val="sr-Latn-ME"/>
        </w:rPr>
        <w:t xml:space="preserve"> </w:t>
      </w:r>
      <w:r>
        <w:rPr>
          <w:rFonts w:ascii="Arial" w:hAnsi="Arial" w:cs="Arial"/>
          <w:sz w:val="14"/>
          <w:szCs w:val="16"/>
        </w:rPr>
        <w:t>i</w:t>
      </w:r>
      <w:r w:rsidRPr="00D87888">
        <w:rPr>
          <w:rFonts w:ascii="Arial" w:hAnsi="Arial" w:cs="Arial"/>
          <w:sz w:val="14"/>
          <w:szCs w:val="16"/>
          <w:lang w:val="sr-Latn-ME"/>
        </w:rPr>
        <w:t xml:space="preserve"> </w:t>
      </w:r>
      <w:r>
        <w:rPr>
          <w:rFonts w:ascii="Arial" w:hAnsi="Arial" w:cs="Arial"/>
          <w:sz w:val="14"/>
          <w:szCs w:val="16"/>
        </w:rPr>
        <w:t>mogu</w:t>
      </w:r>
      <w:r w:rsidRPr="00D87888">
        <w:rPr>
          <w:rFonts w:ascii="Arial" w:hAnsi="Arial" w:cs="Arial"/>
          <w:sz w:val="14"/>
          <w:szCs w:val="16"/>
          <w:lang w:val="sr-Latn-ME"/>
        </w:rPr>
        <w:t>ć</w:t>
      </w:r>
      <w:r>
        <w:rPr>
          <w:rFonts w:ascii="Arial" w:hAnsi="Arial" w:cs="Arial"/>
          <w:sz w:val="14"/>
          <w:szCs w:val="16"/>
        </w:rPr>
        <w:t>a</w:t>
      </w:r>
      <w:r w:rsidRPr="00D87888">
        <w:rPr>
          <w:rFonts w:ascii="Arial" w:hAnsi="Arial" w:cs="Arial"/>
          <w:sz w:val="14"/>
          <w:szCs w:val="16"/>
          <w:lang w:val="sr-Latn-ME"/>
        </w:rPr>
        <w:t xml:space="preserve"> </w:t>
      </w:r>
      <w:r>
        <w:rPr>
          <w:rFonts w:ascii="Arial" w:hAnsi="Arial" w:cs="Arial"/>
          <w:sz w:val="14"/>
          <w:szCs w:val="16"/>
        </w:rPr>
        <w:t>obnavljanja</w:t>
      </w:r>
      <w:r w:rsidRPr="00D87888">
        <w:rPr>
          <w:rFonts w:ascii="Arial" w:hAnsi="Arial" w:cs="Arial"/>
          <w:sz w:val="14"/>
          <w:szCs w:val="16"/>
          <w:lang w:val="sr-Latn-ME"/>
        </w:rPr>
        <w:t xml:space="preserve"> </w:t>
      </w:r>
      <w:r>
        <w:rPr>
          <w:rFonts w:ascii="Arial" w:hAnsi="Arial" w:cs="Arial"/>
          <w:sz w:val="14"/>
          <w:szCs w:val="16"/>
        </w:rPr>
        <w:t>ugovora</w:t>
      </w:r>
      <w:r w:rsidRPr="00D87888">
        <w:rPr>
          <w:rFonts w:ascii="Arial" w:hAnsi="Arial" w:cs="Arial"/>
          <w:sz w:val="14"/>
          <w:szCs w:val="16"/>
          <w:lang w:val="sr-Latn-ME"/>
        </w:rPr>
        <w:t xml:space="preserve"> </w:t>
      </w:r>
      <w:r>
        <w:rPr>
          <w:rFonts w:ascii="Arial" w:hAnsi="Arial" w:cs="Arial"/>
          <w:sz w:val="14"/>
          <w:szCs w:val="16"/>
        </w:rPr>
        <w:t>na</w:t>
      </w:r>
      <w:r w:rsidRPr="00D87888">
        <w:rPr>
          <w:rFonts w:ascii="Arial" w:hAnsi="Arial" w:cs="Arial"/>
          <w:sz w:val="14"/>
          <w:szCs w:val="16"/>
          <w:lang w:val="sr-Latn-ME"/>
        </w:rPr>
        <w:t xml:space="preserve"> </w:t>
      </w:r>
      <w:r>
        <w:rPr>
          <w:rFonts w:ascii="Arial" w:hAnsi="Arial" w:cs="Arial"/>
          <w:sz w:val="14"/>
          <w:szCs w:val="16"/>
        </w:rPr>
        <w:t>osnovu</w:t>
      </w:r>
      <w:r w:rsidRPr="00D87888">
        <w:rPr>
          <w:rFonts w:ascii="Arial" w:hAnsi="Arial" w:cs="Arial"/>
          <w:sz w:val="14"/>
          <w:szCs w:val="16"/>
          <w:lang w:val="sr-Latn-ME"/>
        </w:rPr>
        <w:t xml:space="preserve"> </w:t>
      </w:r>
      <w:r>
        <w:rPr>
          <w:rFonts w:ascii="Arial" w:hAnsi="Arial" w:cs="Arial"/>
          <w:sz w:val="14"/>
          <w:szCs w:val="16"/>
        </w:rPr>
        <w:t>okvirnog</w:t>
      </w:r>
      <w:r w:rsidRPr="00D87888">
        <w:rPr>
          <w:rFonts w:ascii="Arial" w:hAnsi="Arial" w:cs="Arial"/>
          <w:sz w:val="14"/>
          <w:szCs w:val="16"/>
          <w:lang w:val="sr-Latn-ME"/>
        </w:rPr>
        <w:t xml:space="preserve"> </w:t>
      </w:r>
      <w:r>
        <w:rPr>
          <w:rFonts w:ascii="Arial" w:hAnsi="Arial" w:cs="Arial"/>
          <w:sz w:val="14"/>
          <w:szCs w:val="16"/>
        </w:rPr>
        <w:t>sporazuma</w:t>
      </w:r>
      <w:r w:rsidRPr="00D87888">
        <w:rPr>
          <w:rFonts w:ascii="Arial" w:hAnsi="Arial" w:cs="Arial"/>
          <w:sz w:val="14"/>
          <w:szCs w:val="16"/>
          <w:lang w:val="sr-Latn-ME"/>
        </w:rPr>
        <w:t>.</w:t>
      </w:r>
    </w:p>
  </w:footnote>
  <w:footnote w:id="6">
    <w:p w14:paraId="0C9A0812"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Ukoliko je predmet nabavke podijenjen na partije ovaj dio brisati</w:t>
      </w:r>
    </w:p>
  </w:footnote>
  <w:footnote w:id="7">
    <w:p w14:paraId="0C3444CD"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0B635D00" w14:textId="77777777" w:rsidR="00CA6EAC" w:rsidRDefault="00CA6EAC" w:rsidP="00CA6EAC">
      <w:pPr>
        <w:pStyle w:val="FootnoteText"/>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9">
    <w:p w14:paraId="55A5E176" w14:textId="77777777" w:rsidR="00C40770" w:rsidRDefault="00C40770" w:rsidP="00C40770">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D87888">
        <w:rPr>
          <w:rFonts w:ascii="Arial" w:hAnsi="Arial" w:cs="Arial"/>
          <w:sz w:val="14"/>
          <w:szCs w:val="14"/>
          <w:lang w:val="sr-Latn-ME"/>
        </w:rPr>
        <w:t xml:space="preserve"> </w:t>
      </w:r>
      <w:r>
        <w:rPr>
          <w:rFonts w:ascii="Arial" w:hAnsi="Arial" w:cs="Arial"/>
          <w:sz w:val="14"/>
          <w:szCs w:val="14"/>
        </w:rPr>
        <w:t>Ukoliko</w:t>
      </w:r>
      <w:r w:rsidRPr="00D87888">
        <w:rPr>
          <w:rFonts w:ascii="Arial" w:hAnsi="Arial" w:cs="Arial"/>
          <w:sz w:val="14"/>
          <w:szCs w:val="14"/>
          <w:lang w:val="sr-Latn-ME"/>
        </w:rPr>
        <w:t xml:space="preserve"> </w:t>
      </w:r>
      <w:r>
        <w:rPr>
          <w:rFonts w:ascii="Arial" w:hAnsi="Arial" w:cs="Arial"/>
          <w:sz w:val="14"/>
          <w:szCs w:val="14"/>
        </w:rPr>
        <w:t>je</w:t>
      </w:r>
      <w:r w:rsidRPr="00D87888">
        <w:rPr>
          <w:rFonts w:ascii="Arial" w:hAnsi="Arial" w:cs="Arial"/>
          <w:sz w:val="14"/>
          <w:szCs w:val="14"/>
          <w:lang w:val="sr-Latn-ME"/>
        </w:rPr>
        <w:t xml:space="preserve"> </w:t>
      </w:r>
      <w:r>
        <w:rPr>
          <w:rFonts w:ascii="Arial" w:hAnsi="Arial" w:cs="Arial"/>
          <w:sz w:val="14"/>
          <w:szCs w:val="14"/>
        </w:rPr>
        <w:t>predvi</w:t>
      </w:r>
      <w:r w:rsidRPr="00D87888">
        <w:rPr>
          <w:rFonts w:ascii="Arial" w:hAnsi="Arial" w:cs="Arial"/>
          <w:sz w:val="14"/>
          <w:szCs w:val="14"/>
          <w:lang w:val="sr-Latn-ME"/>
        </w:rPr>
        <w:t>đ</w:t>
      </w:r>
      <w:r>
        <w:rPr>
          <w:rFonts w:ascii="Arial" w:hAnsi="Arial" w:cs="Arial"/>
          <w:sz w:val="14"/>
          <w:szCs w:val="14"/>
        </w:rPr>
        <w:t>eno</w:t>
      </w:r>
      <w:r w:rsidRPr="00D87888">
        <w:rPr>
          <w:rFonts w:ascii="Arial" w:hAnsi="Arial" w:cs="Arial"/>
          <w:sz w:val="14"/>
          <w:szCs w:val="14"/>
          <w:lang w:val="sr-Latn-ME"/>
        </w:rPr>
        <w:t xml:space="preserve"> </w:t>
      </w:r>
      <w:r>
        <w:rPr>
          <w:rFonts w:ascii="Arial" w:hAnsi="Arial" w:cs="Arial"/>
          <w:sz w:val="14"/>
          <w:szCs w:val="14"/>
        </w:rPr>
        <w:t>zaklju</w:t>
      </w:r>
      <w:r w:rsidRPr="00D87888">
        <w:rPr>
          <w:rFonts w:ascii="Arial" w:hAnsi="Arial" w:cs="Arial"/>
          <w:sz w:val="14"/>
          <w:szCs w:val="14"/>
          <w:lang w:val="sr-Latn-ME"/>
        </w:rPr>
        <w:t>č</w:t>
      </w:r>
      <w:r>
        <w:rPr>
          <w:rFonts w:ascii="Arial" w:hAnsi="Arial" w:cs="Arial"/>
          <w:sz w:val="14"/>
          <w:szCs w:val="14"/>
        </w:rPr>
        <w:t>ivanje</w:t>
      </w:r>
      <w:r w:rsidRPr="00D87888">
        <w:rPr>
          <w:rFonts w:ascii="Arial" w:hAnsi="Arial" w:cs="Arial"/>
          <w:sz w:val="14"/>
          <w:szCs w:val="14"/>
          <w:lang w:val="sr-Latn-ME"/>
        </w:rPr>
        <w:t xml:space="preserve"> </w:t>
      </w:r>
      <w:r>
        <w:rPr>
          <w:rFonts w:ascii="Arial" w:hAnsi="Arial" w:cs="Arial"/>
          <w:sz w:val="14"/>
          <w:szCs w:val="14"/>
        </w:rPr>
        <w:t>okvirnog</w:t>
      </w:r>
      <w:r w:rsidRPr="00D87888">
        <w:rPr>
          <w:rFonts w:ascii="Arial" w:hAnsi="Arial" w:cs="Arial"/>
          <w:sz w:val="14"/>
          <w:szCs w:val="14"/>
          <w:lang w:val="sr-Latn-ME"/>
        </w:rPr>
        <w:t xml:space="preserve"> </w:t>
      </w:r>
      <w:r>
        <w:rPr>
          <w:rFonts w:ascii="Arial" w:hAnsi="Arial" w:cs="Arial"/>
          <w:sz w:val="14"/>
          <w:szCs w:val="14"/>
        </w:rPr>
        <w:t>sporazuma</w:t>
      </w:r>
      <w:r w:rsidRPr="00D87888">
        <w:rPr>
          <w:rFonts w:ascii="Arial" w:hAnsi="Arial" w:cs="Arial"/>
          <w:sz w:val="14"/>
          <w:szCs w:val="14"/>
          <w:lang w:val="sr-Latn-ME"/>
        </w:rPr>
        <w:t xml:space="preserve">, </w:t>
      </w:r>
      <w:r>
        <w:rPr>
          <w:rFonts w:ascii="Arial" w:hAnsi="Arial" w:cs="Arial"/>
          <w:sz w:val="14"/>
          <w:szCs w:val="14"/>
        </w:rPr>
        <w:t>garancija</w:t>
      </w:r>
      <w:r w:rsidRPr="00D87888">
        <w:rPr>
          <w:rFonts w:ascii="Arial" w:hAnsi="Arial" w:cs="Arial"/>
          <w:sz w:val="14"/>
          <w:szCs w:val="14"/>
          <w:lang w:val="sr-Latn-ME"/>
        </w:rPr>
        <w:t xml:space="preserve"> </w:t>
      </w:r>
      <w:r>
        <w:rPr>
          <w:rFonts w:ascii="Arial" w:hAnsi="Arial" w:cs="Arial"/>
          <w:sz w:val="14"/>
          <w:szCs w:val="14"/>
        </w:rPr>
        <w:t>ponude</w:t>
      </w:r>
      <w:r w:rsidRPr="00D87888">
        <w:rPr>
          <w:rFonts w:ascii="Arial" w:hAnsi="Arial" w:cs="Arial"/>
          <w:sz w:val="14"/>
          <w:szCs w:val="14"/>
          <w:lang w:val="sr-Latn-ME"/>
        </w:rPr>
        <w:t xml:space="preserve"> </w:t>
      </w:r>
      <w:r>
        <w:rPr>
          <w:rFonts w:ascii="Arial" w:hAnsi="Arial" w:cs="Arial"/>
          <w:sz w:val="14"/>
          <w:szCs w:val="14"/>
        </w:rPr>
        <w:t>se</w:t>
      </w:r>
      <w:r w:rsidRPr="00D87888">
        <w:rPr>
          <w:rFonts w:ascii="Arial" w:hAnsi="Arial" w:cs="Arial"/>
          <w:sz w:val="14"/>
          <w:szCs w:val="14"/>
          <w:lang w:val="sr-Latn-ME"/>
        </w:rPr>
        <w:t xml:space="preserve"> </w:t>
      </w:r>
      <w:r>
        <w:rPr>
          <w:rFonts w:ascii="Arial" w:hAnsi="Arial" w:cs="Arial"/>
          <w:sz w:val="14"/>
          <w:szCs w:val="14"/>
        </w:rPr>
        <w:t>dostavlja</w:t>
      </w:r>
      <w:r w:rsidRPr="00D87888">
        <w:rPr>
          <w:rFonts w:ascii="Arial" w:hAnsi="Arial" w:cs="Arial"/>
          <w:sz w:val="14"/>
          <w:szCs w:val="14"/>
          <w:lang w:val="sr-Latn-ME"/>
        </w:rPr>
        <w:t xml:space="preserve"> </w:t>
      </w:r>
      <w:r>
        <w:rPr>
          <w:rFonts w:ascii="Arial" w:hAnsi="Arial" w:cs="Arial"/>
          <w:sz w:val="14"/>
          <w:szCs w:val="14"/>
        </w:rPr>
        <w:t>na</w:t>
      </w:r>
      <w:r w:rsidRPr="00D87888">
        <w:rPr>
          <w:rFonts w:ascii="Arial" w:hAnsi="Arial" w:cs="Arial"/>
          <w:sz w:val="14"/>
          <w:szCs w:val="14"/>
          <w:lang w:val="sr-Latn-ME"/>
        </w:rPr>
        <w:t xml:space="preserve"> </w:t>
      </w:r>
      <w:r>
        <w:rPr>
          <w:rFonts w:ascii="Arial" w:hAnsi="Arial" w:cs="Arial"/>
          <w:sz w:val="14"/>
          <w:szCs w:val="14"/>
        </w:rPr>
        <w:t>iznos</w:t>
      </w:r>
      <w:r w:rsidRPr="00D87888">
        <w:rPr>
          <w:rFonts w:ascii="Arial" w:hAnsi="Arial" w:cs="Arial"/>
          <w:sz w:val="14"/>
          <w:szCs w:val="14"/>
          <w:lang w:val="sr-Latn-ME"/>
        </w:rPr>
        <w:t xml:space="preserve"> </w:t>
      </w:r>
      <w:r>
        <w:rPr>
          <w:rFonts w:ascii="Arial" w:hAnsi="Arial" w:cs="Arial"/>
          <w:sz w:val="14"/>
          <w:szCs w:val="14"/>
        </w:rPr>
        <w:t>procijenjene</w:t>
      </w:r>
      <w:r w:rsidRPr="00D87888">
        <w:rPr>
          <w:rFonts w:ascii="Arial" w:hAnsi="Arial" w:cs="Arial"/>
          <w:sz w:val="14"/>
          <w:szCs w:val="14"/>
          <w:lang w:val="sr-Latn-ME"/>
        </w:rPr>
        <w:t xml:space="preserve"> </w:t>
      </w:r>
      <w:r>
        <w:rPr>
          <w:rFonts w:ascii="Arial" w:hAnsi="Arial" w:cs="Arial"/>
          <w:sz w:val="14"/>
          <w:szCs w:val="14"/>
        </w:rPr>
        <w:t>vrijednosti</w:t>
      </w:r>
      <w:r w:rsidRPr="00D87888">
        <w:rPr>
          <w:rFonts w:ascii="Arial" w:hAnsi="Arial" w:cs="Arial"/>
          <w:sz w:val="14"/>
          <w:szCs w:val="14"/>
          <w:lang w:val="sr-Latn-ME"/>
        </w:rPr>
        <w:t xml:space="preserve"> </w:t>
      </w:r>
      <w:r>
        <w:rPr>
          <w:rFonts w:ascii="Arial" w:hAnsi="Arial" w:cs="Arial"/>
          <w:sz w:val="14"/>
          <w:szCs w:val="14"/>
        </w:rPr>
        <w:t>predmeta</w:t>
      </w:r>
      <w:r w:rsidRPr="00D87888">
        <w:rPr>
          <w:rFonts w:ascii="Arial" w:hAnsi="Arial" w:cs="Arial"/>
          <w:sz w:val="14"/>
          <w:szCs w:val="14"/>
          <w:lang w:val="sr-Latn-ME"/>
        </w:rPr>
        <w:t xml:space="preserve"> </w:t>
      </w:r>
      <w:r>
        <w:rPr>
          <w:rFonts w:ascii="Arial" w:hAnsi="Arial" w:cs="Arial"/>
          <w:sz w:val="14"/>
          <w:szCs w:val="14"/>
        </w:rPr>
        <w:t>javne</w:t>
      </w:r>
      <w:r w:rsidRPr="00D87888">
        <w:rPr>
          <w:rFonts w:ascii="Arial" w:hAnsi="Arial" w:cs="Arial"/>
          <w:sz w:val="14"/>
          <w:szCs w:val="14"/>
          <w:lang w:val="sr-Latn-ME"/>
        </w:rPr>
        <w:t xml:space="preserve"> </w:t>
      </w:r>
      <w:r>
        <w:rPr>
          <w:rFonts w:ascii="Arial" w:hAnsi="Arial" w:cs="Arial"/>
          <w:sz w:val="14"/>
          <w:szCs w:val="14"/>
        </w:rPr>
        <w:t>nabavke</w:t>
      </w:r>
      <w:r w:rsidRPr="00D87888">
        <w:rPr>
          <w:rFonts w:ascii="Arial" w:hAnsi="Arial" w:cs="Arial"/>
          <w:sz w:val="14"/>
          <w:szCs w:val="14"/>
          <w:lang w:val="sr-Latn-ME"/>
        </w:rPr>
        <w:t xml:space="preserve"> </w:t>
      </w:r>
      <w:r>
        <w:rPr>
          <w:rFonts w:ascii="Arial" w:hAnsi="Arial" w:cs="Arial"/>
          <w:sz w:val="14"/>
          <w:szCs w:val="14"/>
        </w:rPr>
        <w:t>za</w:t>
      </w:r>
      <w:r w:rsidRPr="00D87888">
        <w:rPr>
          <w:rFonts w:ascii="Arial" w:hAnsi="Arial" w:cs="Arial"/>
          <w:sz w:val="14"/>
          <w:szCs w:val="14"/>
          <w:lang w:val="sr-Latn-ME"/>
        </w:rPr>
        <w:t xml:space="preserve"> </w:t>
      </w:r>
      <w:r>
        <w:rPr>
          <w:rFonts w:ascii="Arial" w:hAnsi="Arial" w:cs="Arial"/>
          <w:sz w:val="14"/>
          <w:szCs w:val="14"/>
        </w:rPr>
        <w:t>vrijeme</w:t>
      </w:r>
      <w:r w:rsidRPr="00D87888">
        <w:rPr>
          <w:rFonts w:ascii="Arial" w:hAnsi="Arial" w:cs="Arial"/>
          <w:sz w:val="14"/>
          <w:szCs w:val="14"/>
          <w:lang w:val="sr-Latn-ME"/>
        </w:rPr>
        <w:t xml:space="preserve"> </w:t>
      </w:r>
      <w:r>
        <w:rPr>
          <w:rFonts w:ascii="Arial" w:hAnsi="Arial" w:cs="Arial"/>
          <w:sz w:val="14"/>
          <w:szCs w:val="14"/>
        </w:rPr>
        <w:t>trajanja</w:t>
      </w:r>
      <w:r w:rsidRPr="00D87888">
        <w:rPr>
          <w:rFonts w:ascii="Arial" w:hAnsi="Arial" w:cs="Arial"/>
          <w:sz w:val="14"/>
          <w:szCs w:val="14"/>
          <w:lang w:val="sr-Latn-ME"/>
        </w:rPr>
        <w:t xml:space="preserve"> </w:t>
      </w:r>
      <w:r>
        <w:rPr>
          <w:rFonts w:ascii="Arial" w:hAnsi="Arial" w:cs="Arial"/>
          <w:sz w:val="14"/>
          <w:szCs w:val="14"/>
        </w:rPr>
        <w:t>okvirnog</w:t>
      </w:r>
      <w:r w:rsidRPr="00D87888">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1CE582B"/>
    <w:multiLevelType w:val="hybridMultilevel"/>
    <w:tmpl w:val="DA3A6518"/>
    <w:lvl w:ilvl="0" w:tplc="4DCE432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A72593"/>
    <w:multiLevelType w:val="hybridMultilevel"/>
    <w:tmpl w:val="7EE6B816"/>
    <w:lvl w:ilvl="0" w:tplc="FFFFFFFF">
      <w:start w:val="1"/>
      <w:numFmt w:val="decimal"/>
      <w:lvlText w:val="%1."/>
      <w:lvlJc w:val="left"/>
      <w:pPr>
        <w:ind w:left="36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10361E36"/>
    <w:multiLevelType w:val="hybridMultilevel"/>
    <w:tmpl w:val="2A961566"/>
    <w:lvl w:ilvl="0" w:tplc="A840534E">
      <w:start w:val="1"/>
      <w:numFmt w:val="bullet"/>
      <w:lvlText w:val="-"/>
      <w:lvlJc w:val="left"/>
      <w:pPr>
        <w:tabs>
          <w:tab w:val="num" w:pos="720"/>
        </w:tabs>
        <w:ind w:left="720" w:hanging="360"/>
      </w:pPr>
      <w:rPr>
        <w:rFonts w:ascii="Myriad Pro" w:eastAsia="Times New Roman" w:hAnsi="Myriad Pro"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B6D93"/>
    <w:multiLevelType w:val="hybridMultilevel"/>
    <w:tmpl w:val="95E01B78"/>
    <w:lvl w:ilvl="0" w:tplc="FA8A1ACE">
      <w:start w:val="1"/>
      <w:numFmt w:val="decimal"/>
      <w:lvlText w:val="%1."/>
      <w:lvlJc w:val="left"/>
      <w:pPr>
        <w:ind w:left="1065" w:hanging="705"/>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1CB46E87"/>
    <w:multiLevelType w:val="hybridMultilevel"/>
    <w:tmpl w:val="1ADAA072"/>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8"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15:restartNumberingAfterBreak="0">
    <w:nsid w:val="3C815F7C"/>
    <w:multiLevelType w:val="hybridMultilevel"/>
    <w:tmpl w:val="BDE6C7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13"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5" w15:restartNumberingAfterBreak="0">
    <w:nsid w:val="55F60BE4"/>
    <w:multiLevelType w:val="hybridMultilevel"/>
    <w:tmpl w:val="942E4B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98D3732"/>
    <w:multiLevelType w:val="hybridMultilevel"/>
    <w:tmpl w:val="50FE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C53D1C"/>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9"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5D3EC1"/>
    <w:multiLevelType w:val="hybridMultilevel"/>
    <w:tmpl w:val="AF3E6A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764291E"/>
    <w:multiLevelType w:val="hybridMultilevel"/>
    <w:tmpl w:val="894A7392"/>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23"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4"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696958"/>
    <w:multiLevelType w:val="hybridMultilevel"/>
    <w:tmpl w:val="0AFE2C58"/>
    <w:lvl w:ilvl="0" w:tplc="9A8463E0">
      <w:start w:val="1"/>
      <w:numFmt w:val="decimal"/>
      <w:lvlText w:val="%1)"/>
      <w:lvlJc w:val="left"/>
      <w:pPr>
        <w:ind w:left="612" w:hanging="36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abstractNum w:abstractNumId="26"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8588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5762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14384">
    <w:abstractNumId w:val="14"/>
  </w:num>
  <w:num w:numId="4" w16cid:durableId="1012532791">
    <w:abstractNumId w:val="18"/>
  </w:num>
  <w:num w:numId="5" w16cid:durableId="2009555173">
    <w:abstractNumId w:val="21"/>
  </w:num>
  <w:num w:numId="6" w16cid:durableId="2915217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6337645">
    <w:abstractNumId w:val="22"/>
  </w:num>
  <w:num w:numId="8" w16cid:durableId="1872260584">
    <w:abstractNumId w:val="10"/>
  </w:num>
  <w:num w:numId="9" w16cid:durableId="1294479697">
    <w:abstractNumId w:val="13"/>
  </w:num>
  <w:num w:numId="10" w16cid:durableId="9793838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701546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9817353">
    <w:abstractNumId w:val="19"/>
  </w:num>
  <w:num w:numId="13" w16cid:durableId="1122531212">
    <w:abstractNumId w:val="9"/>
  </w:num>
  <w:num w:numId="14" w16cid:durableId="551313348">
    <w:abstractNumId w:val="8"/>
  </w:num>
  <w:num w:numId="15" w16cid:durableId="64828899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4008">
    <w:abstractNumId w:val="26"/>
  </w:num>
  <w:num w:numId="17" w16cid:durableId="4670908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6895910">
    <w:abstractNumId w:val="12"/>
  </w:num>
  <w:num w:numId="19" w16cid:durableId="54279016">
    <w:abstractNumId w:val="4"/>
  </w:num>
  <w:num w:numId="20" w16cid:durableId="2989228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72164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9001052">
    <w:abstractNumId w:val="1"/>
  </w:num>
  <w:num w:numId="23" w16cid:durableId="1449857904">
    <w:abstractNumId w:val="21"/>
  </w:num>
  <w:num w:numId="24" w16cid:durableId="1285231413">
    <w:abstractNumId w:val="17"/>
  </w:num>
  <w:num w:numId="25" w16cid:durableId="540476593">
    <w:abstractNumId w:val="16"/>
  </w:num>
  <w:num w:numId="26" w16cid:durableId="2080664221">
    <w:abstractNumId w:val="15"/>
  </w:num>
  <w:num w:numId="27" w16cid:durableId="2014448312">
    <w:abstractNumId w:val="24"/>
  </w:num>
  <w:num w:numId="28" w16cid:durableId="544147509">
    <w:abstractNumId w:val="2"/>
  </w:num>
  <w:num w:numId="29" w16cid:durableId="51735042">
    <w:abstractNumId w:val="6"/>
  </w:num>
  <w:num w:numId="30" w16cid:durableId="7020931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4207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70"/>
    <w:rsid w:val="000102D4"/>
    <w:rsid w:val="00015375"/>
    <w:rsid w:val="000215A9"/>
    <w:rsid w:val="00024182"/>
    <w:rsid w:val="00026F1E"/>
    <w:rsid w:val="0003048C"/>
    <w:rsid w:val="000357BC"/>
    <w:rsid w:val="00051015"/>
    <w:rsid w:val="00076E77"/>
    <w:rsid w:val="00080B0F"/>
    <w:rsid w:val="0008212C"/>
    <w:rsid w:val="000844AD"/>
    <w:rsid w:val="00084BCC"/>
    <w:rsid w:val="000910F0"/>
    <w:rsid w:val="00097FE6"/>
    <w:rsid w:val="000A7A2C"/>
    <w:rsid w:val="000C0019"/>
    <w:rsid w:val="000C1550"/>
    <w:rsid w:val="000D00F8"/>
    <w:rsid w:val="000E06BE"/>
    <w:rsid w:val="000E22AA"/>
    <w:rsid w:val="000F2EDA"/>
    <w:rsid w:val="00102208"/>
    <w:rsid w:val="001032E7"/>
    <w:rsid w:val="00106228"/>
    <w:rsid w:val="00113012"/>
    <w:rsid w:val="00127541"/>
    <w:rsid w:val="00127E68"/>
    <w:rsid w:val="00130016"/>
    <w:rsid w:val="00130DFF"/>
    <w:rsid w:val="001334D1"/>
    <w:rsid w:val="00134DA4"/>
    <w:rsid w:val="00137D6A"/>
    <w:rsid w:val="001475DB"/>
    <w:rsid w:val="00192063"/>
    <w:rsid w:val="001A2F05"/>
    <w:rsid w:val="001A33AD"/>
    <w:rsid w:val="001A3DDB"/>
    <w:rsid w:val="001A504E"/>
    <w:rsid w:val="001C2ADE"/>
    <w:rsid w:val="001C7880"/>
    <w:rsid w:val="00207BEC"/>
    <w:rsid w:val="00210270"/>
    <w:rsid w:val="00225FDF"/>
    <w:rsid w:val="0022738B"/>
    <w:rsid w:val="00240674"/>
    <w:rsid w:val="0025518C"/>
    <w:rsid w:val="002567F8"/>
    <w:rsid w:val="0028208A"/>
    <w:rsid w:val="002902FA"/>
    <w:rsid w:val="00296FEF"/>
    <w:rsid w:val="002A3BA8"/>
    <w:rsid w:val="002A7A49"/>
    <w:rsid w:val="002B13C4"/>
    <w:rsid w:val="002B69C8"/>
    <w:rsid w:val="002C4FD3"/>
    <w:rsid w:val="002C7FE4"/>
    <w:rsid w:val="002D1B3B"/>
    <w:rsid w:val="002D7621"/>
    <w:rsid w:val="002E3710"/>
    <w:rsid w:val="00307900"/>
    <w:rsid w:val="00312A1F"/>
    <w:rsid w:val="00320CE6"/>
    <w:rsid w:val="00325D07"/>
    <w:rsid w:val="00334191"/>
    <w:rsid w:val="00350A9A"/>
    <w:rsid w:val="00351EC3"/>
    <w:rsid w:val="003744EA"/>
    <w:rsid w:val="003B2125"/>
    <w:rsid w:val="003B39CF"/>
    <w:rsid w:val="003B3CE6"/>
    <w:rsid w:val="003B4154"/>
    <w:rsid w:val="003D3863"/>
    <w:rsid w:val="003E229C"/>
    <w:rsid w:val="003E2EF5"/>
    <w:rsid w:val="003F216E"/>
    <w:rsid w:val="003F3E5F"/>
    <w:rsid w:val="003F7DDA"/>
    <w:rsid w:val="0040154D"/>
    <w:rsid w:val="00403734"/>
    <w:rsid w:val="0040745A"/>
    <w:rsid w:val="004116EB"/>
    <w:rsid w:val="0042665C"/>
    <w:rsid w:val="004329BF"/>
    <w:rsid w:val="00436582"/>
    <w:rsid w:val="0044752C"/>
    <w:rsid w:val="00451C93"/>
    <w:rsid w:val="00451D04"/>
    <w:rsid w:val="004620D3"/>
    <w:rsid w:val="00476CED"/>
    <w:rsid w:val="00492E95"/>
    <w:rsid w:val="004A726B"/>
    <w:rsid w:val="004B082B"/>
    <w:rsid w:val="004B2D9F"/>
    <w:rsid w:val="004B3FFA"/>
    <w:rsid w:val="004C4B4C"/>
    <w:rsid w:val="004C66F1"/>
    <w:rsid w:val="00506A78"/>
    <w:rsid w:val="00512ED2"/>
    <w:rsid w:val="005242FD"/>
    <w:rsid w:val="005278AF"/>
    <w:rsid w:val="005336C3"/>
    <w:rsid w:val="00537CDD"/>
    <w:rsid w:val="005443B6"/>
    <w:rsid w:val="00557B35"/>
    <w:rsid w:val="0056463E"/>
    <w:rsid w:val="00573EEC"/>
    <w:rsid w:val="005824B8"/>
    <w:rsid w:val="005849F8"/>
    <w:rsid w:val="005A0E7D"/>
    <w:rsid w:val="005B4CBC"/>
    <w:rsid w:val="005D5805"/>
    <w:rsid w:val="005D581B"/>
    <w:rsid w:val="006122EB"/>
    <w:rsid w:val="00623DB0"/>
    <w:rsid w:val="0065383B"/>
    <w:rsid w:val="006550C0"/>
    <w:rsid w:val="006640EF"/>
    <w:rsid w:val="0067612D"/>
    <w:rsid w:val="00682AA4"/>
    <w:rsid w:val="006973EC"/>
    <w:rsid w:val="006A1E0F"/>
    <w:rsid w:val="006A5E4A"/>
    <w:rsid w:val="006A6738"/>
    <w:rsid w:val="006A6C73"/>
    <w:rsid w:val="006A74C3"/>
    <w:rsid w:val="006B3A9E"/>
    <w:rsid w:val="006B69BE"/>
    <w:rsid w:val="006D3341"/>
    <w:rsid w:val="006D42DB"/>
    <w:rsid w:val="006E5EC4"/>
    <w:rsid w:val="00700B3D"/>
    <w:rsid w:val="00702EAD"/>
    <w:rsid w:val="00705227"/>
    <w:rsid w:val="007154C6"/>
    <w:rsid w:val="0072738C"/>
    <w:rsid w:val="007375F0"/>
    <w:rsid w:val="007452B9"/>
    <w:rsid w:val="00751C24"/>
    <w:rsid w:val="00756BA6"/>
    <w:rsid w:val="00767B20"/>
    <w:rsid w:val="00770C8F"/>
    <w:rsid w:val="00775A34"/>
    <w:rsid w:val="00775E54"/>
    <w:rsid w:val="00780811"/>
    <w:rsid w:val="00784A88"/>
    <w:rsid w:val="00790CFF"/>
    <w:rsid w:val="007960D2"/>
    <w:rsid w:val="007B70B8"/>
    <w:rsid w:val="007C4380"/>
    <w:rsid w:val="007D147C"/>
    <w:rsid w:val="007D3478"/>
    <w:rsid w:val="00814BAC"/>
    <w:rsid w:val="00814CB7"/>
    <w:rsid w:val="00824186"/>
    <w:rsid w:val="00830C47"/>
    <w:rsid w:val="00835980"/>
    <w:rsid w:val="00844393"/>
    <w:rsid w:val="008501B6"/>
    <w:rsid w:val="00850302"/>
    <w:rsid w:val="00850C05"/>
    <w:rsid w:val="0085410E"/>
    <w:rsid w:val="00855CBA"/>
    <w:rsid w:val="00867B5A"/>
    <w:rsid w:val="00870251"/>
    <w:rsid w:val="0088494B"/>
    <w:rsid w:val="00886173"/>
    <w:rsid w:val="00886AB2"/>
    <w:rsid w:val="00892969"/>
    <w:rsid w:val="00897398"/>
    <w:rsid w:val="008A008F"/>
    <w:rsid w:val="008A0367"/>
    <w:rsid w:val="008A1C8B"/>
    <w:rsid w:val="008A3F73"/>
    <w:rsid w:val="008A61C4"/>
    <w:rsid w:val="008A7B08"/>
    <w:rsid w:val="008B3F70"/>
    <w:rsid w:val="008C215E"/>
    <w:rsid w:val="008D15CE"/>
    <w:rsid w:val="008E2F3E"/>
    <w:rsid w:val="008E7EED"/>
    <w:rsid w:val="00914400"/>
    <w:rsid w:val="00921C37"/>
    <w:rsid w:val="00927658"/>
    <w:rsid w:val="00930A0B"/>
    <w:rsid w:val="009463DE"/>
    <w:rsid w:val="009575BE"/>
    <w:rsid w:val="0097080F"/>
    <w:rsid w:val="00971FB3"/>
    <w:rsid w:val="0097370D"/>
    <w:rsid w:val="009738FE"/>
    <w:rsid w:val="00993AEC"/>
    <w:rsid w:val="009953DF"/>
    <w:rsid w:val="009A593D"/>
    <w:rsid w:val="009C7D65"/>
    <w:rsid w:val="009D26F8"/>
    <w:rsid w:val="009F65A9"/>
    <w:rsid w:val="00A064C6"/>
    <w:rsid w:val="00A066D5"/>
    <w:rsid w:val="00A07C50"/>
    <w:rsid w:val="00A106B4"/>
    <w:rsid w:val="00A1600A"/>
    <w:rsid w:val="00A1693B"/>
    <w:rsid w:val="00A22756"/>
    <w:rsid w:val="00A23620"/>
    <w:rsid w:val="00A23AF8"/>
    <w:rsid w:val="00A34220"/>
    <w:rsid w:val="00A410BD"/>
    <w:rsid w:val="00A42544"/>
    <w:rsid w:val="00A45DF4"/>
    <w:rsid w:val="00A5600D"/>
    <w:rsid w:val="00A56175"/>
    <w:rsid w:val="00A72460"/>
    <w:rsid w:val="00A76A15"/>
    <w:rsid w:val="00A809DB"/>
    <w:rsid w:val="00A82086"/>
    <w:rsid w:val="00A85FB7"/>
    <w:rsid w:val="00A87D2C"/>
    <w:rsid w:val="00A96586"/>
    <w:rsid w:val="00A9761D"/>
    <w:rsid w:val="00AA18A3"/>
    <w:rsid w:val="00AA55F6"/>
    <w:rsid w:val="00AA6839"/>
    <w:rsid w:val="00AB7D28"/>
    <w:rsid w:val="00AC013F"/>
    <w:rsid w:val="00AC74D3"/>
    <w:rsid w:val="00AD42B6"/>
    <w:rsid w:val="00AF5FEA"/>
    <w:rsid w:val="00AF6C32"/>
    <w:rsid w:val="00B00E14"/>
    <w:rsid w:val="00B01525"/>
    <w:rsid w:val="00B036FA"/>
    <w:rsid w:val="00B04B00"/>
    <w:rsid w:val="00B07277"/>
    <w:rsid w:val="00B07862"/>
    <w:rsid w:val="00B212DB"/>
    <w:rsid w:val="00B30CE4"/>
    <w:rsid w:val="00B51508"/>
    <w:rsid w:val="00B532FD"/>
    <w:rsid w:val="00B8730F"/>
    <w:rsid w:val="00B9628C"/>
    <w:rsid w:val="00BA03B9"/>
    <w:rsid w:val="00BA2B40"/>
    <w:rsid w:val="00BB6593"/>
    <w:rsid w:val="00BD7989"/>
    <w:rsid w:val="00BE019D"/>
    <w:rsid w:val="00BE2F86"/>
    <w:rsid w:val="00BF0B12"/>
    <w:rsid w:val="00C07754"/>
    <w:rsid w:val="00C22C91"/>
    <w:rsid w:val="00C32C1A"/>
    <w:rsid w:val="00C33F59"/>
    <w:rsid w:val="00C40770"/>
    <w:rsid w:val="00C46D7A"/>
    <w:rsid w:val="00C6498C"/>
    <w:rsid w:val="00C75AC0"/>
    <w:rsid w:val="00C8057F"/>
    <w:rsid w:val="00C8421D"/>
    <w:rsid w:val="00C87ECE"/>
    <w:rsid w:val="00C926EB"/>
    <w:rsid w:val="00C93602"/>
    <w:rsid w:val="00CA1E8D"/>
    <w:rsid w:val="00CA25DA"/>
    <w:rsid w:val="00CA3DE7"/>
    <w:rsid w:val="00CA54EC"/>
    <w:rsid w:val="00CA6EAC"/>
    <w:rsid w:val="00CB2EFF"/>
    <w:rsid w:val="00CB4CA8"/>
    <w:rsid w:val="00CC44D2"/>
    <w:rsid w:val="00CC6473"/>
    <w:rsid w:val="00CD6CF3"/>
    <w:rsid w:val="00CD6F2D"/>
    <w:rsid w:val="00CE0BB9"/>
    <w:rsid w:val="00CE4267"/>
    <w:rsid w:val="00CE780C"/>
    <w:rsid w:val="00CF5983"/>
    <w:rsid w:val="00CF69D9"/>
    <w:rsid w:val="00D074E1"/>
    <w:rsid w:val="00D22568"/>
    <w:rsid w:val="00D5233B"/>
    <w:rsid w:val="00D52E97"/>
    <w:rsid w:val="00D533FF"/>
    <w:rsid w:val="00D57EE6"/>
    <w:rsid w:val="00D64EC0"/>
    <w:rsid w:val="00D706D5"/>
    <w:rsid w:val="00D72119"/>
    <w:rsid w:val="00D85325"/>
    <w:rsid w:val="00D87888"/>
    <w:rsid w:val="00D91B32"/>
    <w:rsid w:val="00D942A4"/>
    <w:rsid w:val="00DA2D68"/>
    <w:rsid w:val="00DA4AA2"/>
    <w:rsid w:val="00DA4F6F"/>
    <w:rsid w:val="00DB0EAE"/>
    <w:rsid w:val="00DB1902"/>
    <w:rsid w:val="00DC3484"/>
    <w:rsid w:val="00DD3EDB"/>
    <w:rsid w:val="00DD41D6"/>
    <w:rsid w:val="00DD472B"/>
    <w:rsid w:val="00DE148B"/>
    <w:rsid w:val="00DF0381"/>
    <w:rsid w:val="00DF45DF"/>
    <w:rsid w:val="00E055DD"/>
    <w:rsid w:val="00E16208"/>
    <w:rsid w:val="00E2166F"/>
    <w:rsid w:val="00E21B1C"/>
    <w:rsid w:val="00E24AD1"/>
    <w:rsid w:val="00E35318"/>
    <w:rsid w:val="00E46D86"/>
    <w:rsid w:val="00E47795"/>
    <w:rsid w:val="00E47FF9"/>
    <w:rsid w:val="00E70A78"/>
    <w:rsid w:val="00E752D8"/>
    <w:rsid w:val="00E769EF"/>
    <w:rsid w:val="00E8223C"/>
    <w:rsid w:val="00E95335"/>
    <w:rsid w:val="00E9748F"/>
    <w:rsid w:val="00EA2EF9"/>
    <w:rsid w:val="00EA77E1"/>
    <w:rsid w:val="00EA7B96"/>
    <w:rsid w:val="00EC583D"/>
    <w:rsid w:val="00EE22D1"/>
    <w:rsid w:val="00EE3CC0"/>
    <w:rsid w:val="00F24817"/>
    <w:rsid w:val="00F2543B"/>
    <w:rsid w:val="00F26DE6"/>
    <w:rsid w:val="00F33881"/>
    <w:rsid w:val="00F352A3"/>
    <w:rsid w:val="00F361D8"/>
    <w:rsid w:val="00F44097"/>
    <w:rsid w:val="00F446E8"/>
    <w:rsid w:val="00F56B3E"/>
    <w:rsid w:val="00F6451E"/>
    <w:rsid w:val="00F64EFA"/>
    <w:rsid w:val="00F773DB"/>
    <w:rsid w:val="00F86A17"/>
    <w:rsid w:val="00F875AE"/>
    <w:rsid w:val="00F92F3F"/>
    <w:rsid w:val="00F9512A"/>
    <w:rsid w:val="00FA5B34"/>
    <w:rsid w:val="00FC2D23"/>
    <w:rsid w:val="00FC4B0B"/>
    <w:rsid w:val="00FC5CEC"/>
    <w:rsid w:val="00FE551B"/>
    <w:rsid w:val="00FF195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D93A3"/>
  <w15:docId w15:val="{ADBB8829-FF7A-45D8-9FD6-1E3633B9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9F8"/>
    <w:pPr>
      <w:spacing w:line="256" w:lineRule="auto"/>
    </w:pPr>
    <w:rPr>
      <w:rFonts w:ascii="Calibri" w:eastAsia="Calibri" w:hAnsi="Calibri" w:cs="Times New Roman"/>
      <w:lang w:val="en-US"/>
    </w:rPr>
  </w:style>
  <w:style w:type="paragraph" w:styleId="Heading5">
    <w:name w:val="heading 5"/>
    <w:basedOn w:val="Normal"/>
    <w:next w:val="Normal"/>
    <w:link w:val="Heading5Char"/>
    <w:uiPriority w:val="9"/>
    <w:qFormat/>
    <w:rsid w:val="00B532FD"/>
    <w:pPr>
      <w:spacing w:before="240" w:after="60" w:line="276" w:lineRule="auto"/>
      <w:outlineLvl w:val="4"/>
    </w:pPr>
    <w:rPr>
      <w:rFonts w:eastAsia="Times New Roman"/>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770"/>
    <w:pPr>
      <w:tabs>
        <w:tab w:val="center" w:pos="4513"/>
        <w:tab w:val="right" w:pos="9026"/>
      </w:tabs>
    </w:pPr>
  </w:style>
  <w:style w:type="character" w:customStyle="1" w:styleId="HeaderChar">
    <w:name w:val="Header Char"/>
    <w:basedOn w:val="DefaultParagraphFont"/>
    <w:link w:val="Header"/>
    <w:uiPriority w:val="99"/>
    <w:rsid w:val="00C40770"/>
  </w:style>
  <w:style w:type="paragraph" w:styleId="Footer">
    <w:name w:val="footer"/>
    <w:basedOn w:val="Normal"/>
    <w:link w:val="FooterChar"/>
    <w:uiPriority w:val="99"/>
    <w:unhideWhenUsed/>
    <w:rsid w:val="00C40770"/>
    <w:pPr>
      <w:tabs>
        <w:tab w:val="center" w:pos="4513"/>
        <w:tab w:val="right" w:pos="9026"/>
      </w:tabs>
    </w:pPr>
  </w:style>
  <w:style w:type="character" w:customStyle="1" w:styleId="FooterChar">
    <w:name w:val="Footer Char"/>
    <w:basedOn w:val="DefaultParagraphFont"/>
    <w:link w:val="Footer"/>
    <w:uiPriority w:val="99"/>
    <w:rsid w:val="00C40770"/>
  </w:style>
  <w:style w:type="character" w:styleId="Hyperlink">
    <w:name w:val="Hyperlink"/>
    <w:uiPriority w:val="99"/>
    <w:semiHidden/>
    <w:unhideWhenUsed/>
    <w:rsid w:val="00C40770"/>
    <w:rPr>
      <w:color w:val="0000FF"/>
      <w:u w:val="single"/>
    </w:rPr>
  </w:style>
  <w:style w:type="paragraph" w:styleId="FootnoteText">
    <w:name w:val="footnote text"/>
    <w:basedOn w:val="Normal"/>
    <w:link w:val="FootnoteTextChar"/>
    <w:uiPriority w:val="99"/>
    <w:unhideWhenUsed/>
    <w:rsid w:val="00C40770"/>
    <w:rPr>
      <w:sz w:val="20"/>
      <w:szCs w:val="20"/>
    </w:rPr>
  </w:style>
  <w:style w:type="character" w:customStyle="1" w:styleId="FootnoteTextChar">
    <w:name w:val="Footnote Text Char"/>
    <w:basedOn w:val="DefaultParagraphFont"/>
    <w:link w:val="FootnoteText"/>
    <w:uiPriority w:val="99"/>
    <w:rsid w:val="00C40770"/>
    <w:rPr>
      <w:rFonts w:ascii="Calibri" w:eastAsia="Calibri" w:hAnsi="Calibri" w:cs="Times New Roman"/>
      <w:sz w:val="20"/>
      <w:szCs w:val="20"/>
      <w:lang w:val="en-US"/>
    </w:rPr>
  </w:style>
  <w:style w:type="paragraph" w:customStyle="1" w:styleId="T30X">
    <w:name w:val="T30X"/>
    <w:basedOn w:val="Normal"/>
    <w:uiPriority w:val="99"/>
    <w:rsid w:val="00C40770"/>
    <w:pPr>
      <w:autoSpaceDE w:val="0"/>
      <w:autoSpaceDN w:val="0"/>
      <w:adjustRightInd w:val="0"/>
      <w:spacing w:before="60" w:after="60"/>
      <w:ind w:firstLine="283"/>
      <w:jc w:val="both"/>
    </w:pPr>
    <w:rPr>
      <w:color w:val="000000"/>
    </w:rPr>
  </w:style>
  <w:style w:type="character" w:styleId="FootnoteReference">
    <w:name w:val="footnote reference"/>
    <w:uiPriority w:val="99"/>
    <w:unhideWhenUsed/>
    <w:rsid w:val="00C40770"/>
    <w:rPr>
      <w:vertAlign w:val="superscript"/>
    </w:rPr>
  </w:style>
  <w:style w:type="paragraph" w:styleId="ListParagraph">
    <w:name w:val="List Paragraph"/>
    <w:aliases w:val="Liste 1,List Paragraph1"/>
    <w:basedOn w:val="Normal"/>
    <w:link w:val="ListParagraphChar"/>
    <w:uiPriority w:val="34"/>
    <w:qFormat/>
    <w:rsid w:val="002C7FE4"/>
    <w:pPr>
      <w:spacing w:before="96" w:after="120" w:line="360" w:lineRule="atLeast"/>
      <w:ind w:left="720"/>
    </w:pPr>
    <w:rPr>
      <w:rFonts w:cs="Calibri"/>
      <w:lang w:val="sr-Latn-CS"/>
    </w:rPr>
  </w:style>
  <w:style w:type="character" w:customStyle="1" w:styleId="ListParagraphChar">
    <w:name w:val="List Paragraph Char"/>
    <w:aliases w:val="Liste 1 Char,List Paragraph1 Char"/>
    <w:basedOn w:val="DefaultParagraphFont"/>
    <w:link w:val="ListParagraph"/>
    <w:uiPriority w:val="34"/>
    <w:locked/>
    <w:rsid w:val="002C7FE4"/>
    <w:rPr>
      <w:rFonts w:ascii="Calibri" w:eastAsia="Calibri" w:hAnsi="Calibri" w:cs="Calibri"/>
      <w:lang w:val="sr-Latn-CS"/>
    </w:rPr>
  </w:style>
  <w:style w:type="character" w:styleId="CommentReference">
    <w:name w:val="annotation reference"/>
    <w:basedOn w:val="DefaultParagraphFont"/>
    <w:uiPriority w:val="99"/>
    <w:semiHidden/>
    <w:unhideWhenUsed/>
    <w:rsid w:val="00A1693B"/>
    <w:rPr>
      <w:sz w:val="16"/>
      <w:szCs w:val="16"/>
    </w:rPr>
  </w:style>
  <w:style w:type="paragraph" w:styleId="CommentText">
    <w:name w:val="annotation text"/>
    <w:basedOn w:val="Normal"/>
    <w:link w:val="CommentTextChar"/>
    <w:uiPriority w:val="99"/>
    <w:unhideWhenUsed/>
    <w:rsid w:val="00A1693B"/>
    <w:pPr>
      <w:spacing w:line="240" w:lineRule="auto"/>
    </w:pPr>
    <w:rPr>
      <w:sz w:val="20"/>
      <w:szCs w:val="20"/>
    </w:rPr>
  </w:style>
  <w:style w:type="character" w:customStyle="1" w:styleId="CommentTextChar">
    <w:name w:val="Comment Text Char"/>
    <w:basedOn w:val="DefaultParagraphFont"/>
    <w:link w:val="CommentText"/>
    <w:uiPriority w:val="99"/>
    <w:rsid w:val="00A169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693B"/>
    <w:rPr>
      <w:b/>
      <w:bCs/>
    </w:rPr>
  </w:style>
  <w:style w:type="character" w:customStyle="1" w:styleId="CommentSubjectChar">
    <w:name w:val="Comment Subject Char"/>
    <w:basedOn w:val="CommentTextChar"/>
    <w:link w:val="CommentSubject"/>
    <w:uiPriority w:val="99"/>
    <w:semiHidden/>
    <w:rsid w:val="00A1693B"/>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A16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93B"/>
    <w:rPr>
      <w:rFonts w:ascii="Tahoma" w:eastAsia="Calibri" w:hAnsi="Tahoma" w:cs="Tahoma"/>
      <w:sz w:val="16"/>
      <w:szCs w:val="16"/>
      <w:lang w:val="en-US"/>
    </w:rPr>
  </w:style>
  <w:style w:type="table" w:styleId="TableGrid">
    <w:name w:val="Table Grid"/>
    <w:basedOn w:val="TableNormal"/>
    <w:rsid w:val="00FE551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532FD"/>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B532FD"/>
    <w:pPr>
      <w:spacing w:after="120" w:line="480" w:lineRule="auto"/>
    </w:pPr>
    <w:rPr>
      <w:lang w:val="sr-Cyrl-CS"/>
    </w:rPr>
  </w:style>
  <w:style w:type="character" w:customStyle="1" w:styleId="BodyText2Char">
    <w:name w:val="Body Text 2 Char"/>
    <w:basedOn w:val="DefaultParagraphFont"/>
    <w:link w:val="BodyText2"/>
    <w:rsid w:val="00B532FD"/>
    <w:rPr>
      <w:rFonts w:ascii="Calibri" w:eastAsia="Calibri" w:hAnsi="Calibri" w:cs="Times New Roman"/>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4064">
      <w:bodyDiv w:val="1"/>
      <w:marLeft w:val="0"/>
      <w:marRight w:val="0"/>
      <w:marTop w:val="0"/>
      <w:marBottom w:val="0"/>
      <w:divBdr>
        <w:top w:val="none" w:sz="0" w:space="0" w:color="auto"/>
        <w:left w:val="none" w:sz="0" w:space="0" w:color="auto"/>
        <w:bottom w:val="none" w:sz="0" w:space="0" w:color="auto"/>
        <w:right w:val="none" w:sz="0" w:space="0" w:color="auto"/>
      </w:divBdr>
    </w:div>
    <w:div w:id="108283790">
      <w:bodyDiv w:val="1"/>
      <w:marLeft w:val="0"/>
      <w:marRight w:val="0"/>
      <w:marTop w:val="0"/>
      <w:marBottom w:val="0"/>
      <w:divBdr>
        <w:top w:val="none" w:sz="0" w:space="0" w:color="auto"/>
        <w:left w:val="none" w:sz="0" w:space="0" w:color="auto"/>
        <w:bottom w:val="none" w:sz="0" w:space="0" w:color="auto"/>
        <w:right w:val="none" w:sz="0" w:space="0" w:color="auto"/>
      </w:divBdr>
    </w:div>
    <w:div w:id="191304509">
      <w:bodyDiv w:val="1"/>
      <w:marLeft w:val="0"/>
      <w:marRight w:val="0"/>
      <w:marTop w:val="0"/>
      <w:marBottom w:val="0"/>
      <w:divBdr>
        <w:top w:val="none" w:sz="0" w:space="0" w:color="auto"/>
        <w:left w:val="none" w:sz="0" w:space="0" w:color="auto"/>
        <w:bottom w:val="none" w:sz="0" w:space="0" w:color="auto"/>
        <w:right w:val="none" w:sz="0" w:space="0" w:color="auto"/>
      </w:divBdr>
    </w:div>
    <w:div w:id="205652771">
      <w:bodyDiv w:val="1"/>
      <w:marLeft w:val="0"/>
      <w:marRight w:val="0"/>
      <w:marTop w:val="0"/>
      <w:marBottom w:val="0"/>
      <w:divBdr>
        <w:top w:val="none" w:sz="0" w:space="0" w:color="auto"/>
        <w:left w:val="none" w:sz="0" w:space="0" w:color="auto"/>
        <w:bottom w:val="none" w:sz="0" w:space="0" w:color="auto"/>
        <w:right w:val="none" w:sz="0" w:space="0" w:color="auto"/>
      </w:divBdr>
    </w:div>
    <w:div w:id="251936023">
      <w:bodyDiv w:val="1"/>
      <w:marLeft w:val="0"/>
      <w:marRight w:val="0"/>
      <w:marTop w:val="0"/>
      <w:marBottom w:val="0"/>
      <w:divBdr>
        <w:top w:val="none" w:sz="0" w:space="0" w:color="auto"/>
        <w:left w:val="none" w:sz="0" w:space="0" w:color="auto"/>
        <w:bottom w:val="none" w:sz="0" w:space="0" w:color="auto"/>
        <w:right w:val="none" w:sz="0" w:space="0" w:color="auto"/>
      </w:divBdr>
    </w:div>
    <w:div w:id="269826931">
      <w:bodyDiv w:val="1"/>
      <w:marLeft w:val="0"/>
      <w:marRight w:val="0"/>
      <w:marTop w:val="0"/>
      <w:marBottom w:val="0"/>
      <w:divBdr>
        <w:top w:val="none" w:sz="0" w:space="0" w:color="auto"/>
        <w:left w:val="none" w:sz="0" w:space="0" w:color="auto"/>
        <w:bottom w:val="none" w:sz="0" w:space="0" w:color="auto"/>
        <w:right w:val="none" w:sz="0" w:space="0" w:color="auto"/>
      </w:divBdr>
    </w:div>
    <w:div w:id="414328750">
      <w:bodyDiv w:val="1"/>
      <w:marLeft w:val="0"/>
      <w:marRight w:val="0"/>
      <w:marTop w:val="0"/>
      <w:marBottom w:val="0"/>
      <w:divBdr>
        <w:top w:val="none" w:sz="0" w:space="0" w:color="auto"/>
        <w:left w:val="none" w:sz="0" w:space="0" w:color="auto"/>
        <w:bottom w:val="none" w:sz="0" w:space="0" w:color="auto"/>
        <w:right w:val="none" w:sz="0" w:space="0" w:color="auto"/>
      </w:divBdr>
    </w:div>
    <w:div w:id="423115690">
      <w:bodyDiv w:val="1"/>
      <w:marLeft w:val="0"/>
      <w:marRight w:val="0"/>
      <w:marTop w:val="0"/>
      <w:marBottom w:val="0"/>
      <w:divBdr>
        <w:top w:val="none" w:sz="0" w:space="0" w:color="auto"/>
        <w:left w:val="none" w:sz="0" w:space="0" w:color="auto"/>
        <w:bottom w:val="none" w:sz="0" w:space="0" w:color="auto"/>
        <w:right w:val="none" w:sz="0" w:space="0" w:color="auto"/>
      </w:divBdr>
    </w:div>
    <w:div w:id="480537540">
      <w:bodyDiv w:val="1"/>
      <w:marLeft w:val="0"/>
      <w:marRight w:val="0"/>
      <w:marTop w:val="0"/>
      <w:marBottom w:val="0"/>
      <w:divBdr>
        <w:top w:val="none" w:sz="0" w:space="0" w:color="auto"/>
        <w:left w:val="none" w:sz="0" w:space="0" w:color="auto"/>
        <w:bottom w:val="none" w:sz="0" w:space="0" w:color="auto"/>
        <w:right w:val="none" w:sz="0" w:space="0" w:color="auto"/>
      </w:divBdr>
    </w:div>
    <w:div w:id="566957971">
      <w:bodyDiv w:val="1"/>
      <w:marLeft w:val="0"/>
      <w:marRight w:val="0"/>
      <w:marTop w:val="0"/>
      <w:marBottom w:val="0"/>
      <w:divBdr>
        <w:top w:val="none" w:sz="0" w:space="0" w:color="auto"/>
        <w:left w:val="none" w:sz="0" w:space="0" w:color="auto"/>
        <w:bottom w:val="none" w:sz="0" w:space="0" w:color="auto"/>
        <w:right w:val="none" w:sz="0" w:space="0" w:color="auto"/>
      </w:divBdr>
    </w:div>
    <w:div w:id="618687451">
      <w:bodyDiv w:val="1"/>
      <w:marLeft w:val="0"/>
      <w:marRight w:val="0"/>
      <w:marTop w:val="0"/>
      <w:marBottom w:val="0"/>
      <w:divBdr>
        <w:top w:val="none" w:sz="0" w:space="0" w:color="auto"/>
        <w:left w:val="none" w:sz="0" w:space="0" w:color="auto"/>
        <w:bottom w:val="none" w:sz="0" w:space="0" w:color="auto"/>
        <w:right w:val="none" w:sz="0" w:space="0" w:color="auto"/>
      </w:divBdr>
    </w:div>
    <w:div w:id="690376268">
      <w:bodyDiv w:val="1"/>
      <w:marLeft w:val="0"/>
      <w:marRight w:val="0"/>
      <w:marTop w:val="0"/>
      <w:marBottom w:val="0"/>
      <w:divBdr>
        <w:top w:val="none" w:sz="0" w:space="0" w:color="auto"/>
        <w:left w:val="none" w:sz="0" w:space="0" w:color="auto"/>
        <w:bottom w:val="none" w:sz="0" w:space="0" w:color="auto"/>
        <w:right w:val="none" w:sz="0" w:space="0" w:color="auto"/>
      </w:divBdr>
    </w:div>
    <w:div w:id="705956453">
      <w:bodyDiv w:val="1"/>
      <w:marLeft w:val="0"/>
      <w:marRight w:val="0"/>
      <w:marTop w:val="0"/>
      <w:marBottom w:val="0"/>
      <w:divBdr>
        <w:top w:val="none" w:sz="0" w:space="0" w:color="auto"/>
        <w:left w:val="none" w:sz="0" w:space="0" w:color="auto"/>
        <w:bottom w:val="none" w:sz="0" w:space="0" w:color="auto"/>
        <w:right w:val="none" w:sz="0" w:space="0" w:color="auto"/>
      </w:divBdr>
    </w:div>
    <w:div w:id="741021916">
      <w:bodyDiv w:val="1"/>
      <w:marLeft w:val="0"/>
      <w:marRight w:val="0"/>
      <w:marTop w:val="0"/>
      <w:marBottom w:val="0"/>
      <w:divBdr>
        <w:top w:val="none" w:sz="0" w:space="0" w:color="auto"/>
        <w:left w:val="none" w:sz="0" w:space="0" w:color="auto"/>
        <w:bottom w:val="none" w:sz="0" w:space="0" w:color="auto"/>
        <w:right w:val="none" w:sz="0" w:space="0" w:color="auto"/>
      </w:divBdr>
    </w:div>
    <w:div w:id="776028710">
      <w:bodyDiv w:val="1"/>
      <w:marLeft w:val="0"/>
      <w:marRight w:val="0"/>
      <w:marTop w:val="0"/>
      <w:marBottom w:val="0"/>
      <w:divBdr>
        <w:top w:val="none" w:sz="0" w:space="0" w:color="auto"/>
        <w:left w:val="none" w:sz="0" w:space="0" w:color="auto"/>
        <w:bottom w:val="none" w:sz="0" w:space="0" w:color="auto"/>
        <w:right w:val="none" w:sz="0" w:space="0" w:color="auto"/>
      </w:divBdr>
    </w:div>
    <w:div w:id="781921257">
      <w:bodyDiv w:val="1"/>
      <w:marLeft w:val="0"/>
      <w:marRight w:val="0"/>
      <w:marTop w:val="0"/>
      <w:marBottom w:val="0"/>
      <w:divBdr>
        <w:top w:val="none" w:sz="0" w:space="0" w:color="auto"/>
        <w:left w:val="none" w:sz="0" w:space="0" w:color="auto"/>
        <w:bottom w:val="none" w:sz="0" w:space="0" w:color="auto"/>
        <w:right w:val="none" w:sz="0" w:space="0" w:color="auto"/>
      </w:divBdr>
    </w:div>
    <w:div w:id="817306011">
      <w:bodyDiv w:val="1"/>
      <w:marLeft w:val="0"/>
      <w:marRight w:val="0"/>
      <w:marTop w:val="0"/>
      <w:marBottom w:val="0"/>
      <w:divBdr>
        <w:top w:val="none" w:sz="0" w:space="0" w:color="auto"/>
        <w:left w:val="none" w:sz="0" w:space="0" w:color="auto"/>
        <w:bottom w:val="none" w:sz="0" w:space="0" w:color="auto"/>
        <w:right w:val="none" w:sz="0" w:space="0" w:color="auto"/>
      </w:divBdr>
    </w:div>
    <w:div w:id="859899070">
      <w:bodyDiv w:val="1"/>
      <w:marLeft w:val="0"/>
      <w:marRight w:val="0"/>
      <w:marTop w:val="0"/>
      <w:marBottom w:val="0"/>
      <w:divBdr>
        <w:top w:val="none" w:sz="0" w:space="0" w:color="auto"/>
        <w:left w:val="none" w:sz="0" w:space="0" w:color="auto"/>
        <w:bottom w:val="none" w:sz="0" w:space="0" w:color="auto"/>
        <w:right w:val="none" w:sz="0" w:space="0" w:color="auto"/>
      </w:divBdr>
    </w:div>
    <w:div w:id="1070998299">
      <w:bodyDiv w:val="1"/>
      <w:marLeft w:val="0"/>
      <w:marRight w:val="0"/>
      <w:marTop w:val="0"/>
      <w:marBottom w:val="0"/>
      <w:divBdr>
        <w:top w:val="none" w:sz="0" w:space="0" w:color="auto"/>
        <w:left w:val="none" w:sz="0" w:space="0" w:color="auto"/>
        <w:bottom w:val="none" w:sz="0" w:space="0" w:color="auto"/>
        <w:right w:val="none" w:sz="0" w:space="0" w:color="auto"/>
      </w:divBdr>
    </w:div>
    <w:div w:id="1166677249">
      <w:bodyDiv w:val="1"/>
      <w:marLeft w:val="0"/>
      <w:marRight w:val="0"/>
      <w:marTop w:val="0"/>
      <w:marBottom w:val="0"/>
      <w:divBdr>
        <w:top w:val="none" w:sz="0" w:space="0" w:color="auto"/>
        <w:left w:val="none" w:sz="0" w:space="0" w:color="auto"/>
        <w:bottom w:val="none" w:sz="0" w:space="0" w:color="auto"/>
        <w:right w:val="none" w:sz="0" w:space="0" w:color="auto"/>
      </w:divBdr>
    </w:div>
    <w:div w:id="1289431675">
      <w:bodyDiv w:val="1"/>
      <w:marLeft w:val="0"/>
      <w:marRight w:val="0"/>
      <w:marTop w:val="0"/>
      <w:marBottom w:val="0"/>
      <w:divBdr>
        <w:top w:val="none" w:sz="0" w:space="0" w:color="auto"/>
        <w:left w:val="none" w:sz="0" w:space="0" w:color="auto"/>
        <w:bottom w:val="none" w:sz="0" w:space="0" w:color="auto"/>
        <w:right w:val="none" w:sz="0" w:space="0" w:color="auto"/>
      </w:divBdr>
    </w:div>
    <w:div w:id="1419325771">
      <w:bodyDiv w:val="1"/>
      <w:marLeft w:val="0"/>
      <w:marRight w:val="0"/>
      <w:marTop w:val="0"/>
      <w:marBottom w:val="0"/>
      <w:divBdr>
        <w:top w:val="none" w:sz="0" w:space="0" w:color="auto"/>
        <w:left w:val="none" w:sz="0" w:space="0" w:color="auto"/>
        <w:bottom w:val="none" w:sz="0" w:space="0" w:color="auto"/>
        <w:right w:val="none" w:sz="0" w:space="0" w:color="auto"/>
      </w:divBdr>
    </w:div>
    <w:div w:id="1541820203">
      <w:bodyDiv w:val="1"/>
      <w:marLeft w:val="0"/>
      <w:marRight w:val="0"/>
      <w:marTop w:val="0"/>
      <w:marBottom w:val="0"/>
      <w:divBdr>
        <w:top w:val="none" w:sz="0" w:space="0" w:color="auto"/>
        <w:left w:val="none" w:sz="0" w:space="0" w:color="auto"/>
        <w:bottom w:val="none" w:sz="0" w:space="0" w:color="auto"/>
        <w:right w:val="none" w:sz="0" w:space="0" w:color="auto"/>
      </w:divBdr>
    </w:div>
    <w:div w:id="1629316119">
      <w:bodyDiv w:val="1"/>
      <w:marLeft w:val="0"/>
      <w:marRight w:val="0"/>
      <w:marTop w:val="0"/>
      <w:marBottom w:val="0"/>
      <w:divBdr>
        <w:top w:val="none" w:sz="0" w:space="0" w:color="auto"/>
        <w:left w:val="none" w:sz="0" w:space="0" w:color="auto"/>
        <w:bottom w:val="none" w:sz="0" w:space="0" w:color="auto"/>
        <w:right w:val="none" w:sz="0" w:space="0" w:color="auto"/>
      </w:divBdr>
    </w:div>
    <w:div w:id="1694182498">
      <w:bodyDiv w:val="1"/>
      <w:marLeft w:val="0"/>
      <w:marRight w:val="0"/>
      <w:marTop w:val="0"/>
      <w:marBottom w:val="0"/>
      <w:divBdr>
        <w:top w:val="none" w:sz="0" w:space="0" w:color="auto"/>
        <w:left w:val="none" w:sz="0" w:space="0" w:color="auto"/>
        <w:bottom w:val="none" w:sz="0" w:space="0" w:color="auto"/>
        <w:right w:val="none" w:sz="0" w:space="0" w:color="auto"/>
      </w:divBdr>
    </w:div>
    <w:div w:id="1744988005">
      <w:bodyDiv w:val="1"/>
      <w:marLeft w:val="0"/>
      <w:marRight w:val="0"/>
      <w:marTop w:val="0"/>
      <w:marBottom w:val="0"/>
      <w:divBdr>
        <w:top w:val="none" w:sz="0" w:space="0" w:color="auto"/>
        <w:left w:val="none" w:sz="0" w:space="0" w:color="auto"/>
        <w:bottom w:val="none" w:sz="0" w:space="0" w:color="auto"/>
        <w:right w:val="none" w:sz="0" w:space="0" w:color="auto"/>
      </w:divBdr>
    </w:div>
    <w:div w:id="1751347540">
      <w:bodyDiv w:val="1"/>
      <w:marLeft w:val="0"/>
      <w:marRight w:val="0"/>
      <w:marTop w:val="0"/>
      <w:marBottom w:val="0"/>
      <w:divBdr>
        <w:top w:val="none" w:sz="0" w:space="0" w:color="auto"/>
        <w:left w:val="none" w:sz="0" w:space="0" w:color="auto"/>
        <w:bottom w:val="none" w:sz="0" w:space="0" w:color="auto"/>
        <w:right w:val="none" w:sz="0" w:space="0" w:color="auto"/>
      </w:divBdr>
    </w:div>
    <w:div w:id="1775711512">
      <w:bodyDiv w:val="1"/>
      <w:marLeft w:val="0"/>
      <w:marRight w:val="0"/>
      <w:marTop w:val="0"/>
      <w:marBottom w:val="0"/>
      <w:divBdr>
        <w:top w:val="none" w:sz="0" w:space="0" w:color="auto"/>
        <w:left w:val="none" w:sz="0" w:space="0" w:color="auto"/>
        <w:bottom w:val="none" w:sz="0" w:space="0" w:color="auto"/>
        <w:right w:val="none" w:sz="0" w:space="0" w:color="auto"/>
      </w:divBdr>
    </w:div>
    <w:div w:id="1817138489">
      <w:bodyDiv w:val="1"/>
      <w:marLeft w:val="0"/>
      <w:marRight w:val="0"/>
      <w:marTop w:val="0"/>
      <w:marBottom w:val="0"/>
      <w:divBdr>
        <w:top w:val="none" w:sz="0" w:space="0" w:color="auto"/>
        <w:left w:val="none" w:sz="0" w:space="0" w:color="auto"/>
        <w:bottom w:val="none" w:sz="0" w:space="0" w:color="auto"/>
        <w:right w:val="none" w:sz="0" w:space="0" w:color="auto"/>
      </w:divBdr>
    </w:div>
    <w:div w:id="1886603134">
      <w:bodyDiv w:val="1"/>
      <w:marLeft w:val="0"/>
      <w:marRight w:val="0"/>
      <w:marTop w:val="0"/>
      <w:marBottom w:val="0"/>
      <w:divBdr>
        <w:top w:val="none" w:sz="0" w:space="0" w:color="auto"/>
        <w:left w:val="none" w:sz="0" w:space="0" w:color="auto"/>
        <w:bottom w:val="none" w:sz="0" w:space="0" w:color="auto"/>
        <w:right w:val="none" w:sz="0" w:space="0" w:color="auto"/>
      </w:divBdr>
    </w:div>
    <w:div w:id="195135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ca5afa3e-efa0-4823-90be-f50150808054"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657E6-7960-4FA2-8CA6-755B62B9E60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EE56200-B33A-4914-A34D-D911D0859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11</Pages>
  <Words>4280</Words>
  <Characters>24402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Draskovic</dc:creator>
  <cp:keywords/>
  <dc:description/>
  <cp:lastModifiedBy>Asus</cp:lastModifiedBy>
  <cp:revision>14</cp:revision>
  <cp:lastPrinted>2025-03-05T07:28:00Z</cp:lastPrinted>
  <dcterms:created xsi:type="dcterms:W3CDTF">2025-11-11T08:34:00Z</dcterms:created>
  <dcterms:modified xsi:type="dcterms:W3CDTF">2026-01-27T08:16:00Z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63bab314-2580-421e-b751-22843e461319</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Ed9JzHfwCf/gQeJmjjyD24Ti1AGP2oKz</vt:lpwstr>
  </property>
</Properties>
</file>