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F1D04" w14:textId="77777777" w:rsidR="00143484" w:rsidRDefault="00143484" w:rsidP="00390059">
      <w:pPr>
        <w:jc w:val="right"/>
        <w:rPr>
          <w:rFonts w:ascii="Arial" w:hAnsi="Arial" w:cs="Arial"/>
          <w:b/>
          <w:bCs/>
          <w:color w:val="000000"/>
        </w:rPr>
      </w:pPr>
      <w:bookmarkStart w:id="0" w:name="_Hlk202343690"/>
    </w:p>
    <w:p w14:paraId="4F5307D5" w14:textId="77777777" w:rsidR="00143484" w:rsidRDefault="00143484" w:rsidP="00390059">
      <w:pPr>
        <w:jc w:val="right"/>
        <w:rPr>
          <w:rFonts w:ascii="Arial" w:hAnsi="Arial" w:cs="Arial"/>
          <w:b/>
          <w:bCs/>
          <w:color w:val="000000"/>
        </w:rPr>
      </w:pPr>
    </w:p>
    <w:p w14:paraId="50D7C5D2" w14:textId="01A919E5" w:rsidR="00390059" w:rsidRDefault="00390059" w:rsidP="00390059">
      <w:pPr>
        <w:jc w:val="right"/>
        <w:rPr>
          <w:rFonts w:ascii="Arial" w:hAnsi="Arial" w:cs="Arial"/>
          <w:b/>
          <w:bCs/>
          <w:color w:val="000000"/>
        </w:rPr>
      </w:pPr>
      <w:r>
        <w:rPr>
          <w:rFonts w:ascii="Arial" w:hAnsi="Arial" w:cs="Arial"/>
          <w:b/>
          <w:bCs/>
          <w:color w:val="000000"/>
        </w:rPr>
        <w:t>OBRAZAC 1</w:t>
      </w:r>
    </w:p>
    <w:p w14:paraId="45954419" w14:textId="77777777" w:rsidR="00390059" w:rsidRDefault="00390059" w:rsidP="00390059">
      <w:pPr>
        <w:jc w:val="right"/>
        <w:rPr>
          <w:rFonts w:ascii="Arial" w:hAnsi="Arial" w:cs="Arial"/>
          <w:b/>
          <w:bCs/>
          <w:color w:val="000000"/>
        </w:rPr>
      </w:pPr>
    </w:p>
    <w:p w14:paraId="5E1BF597" w14:textId="03C8FE7D" w:rsidR="00390059" w:rsidRPr="00390059" w:rsidRDefault="00390059" w:rsidP="00390059">
      <w:pPr>
        <w:jc w:val="both"/>
        <w:rPr>
          <w:rFonts w:ascii="Arial" w:hAnsi="Arial" w:cs="Arial"/>
          <w:b/>
          <w:bCs/>
          <w:color w:val="000000"/>
        </w:rPr>
      </w:pPr>
      <w:r w:rsidRPr="00390059">
        <w:rPr>
          <w:rFonts w:ascii="Arial" w:hAnsi="Arial" w:cs="Arial"/>
          <w:b/>
          <w:bCs/>
          <w:color w:val="000000"/>
        </w:rPr>
        <w:t>“TRŽNICE I PIJACE” d.o.o. Podgorica</w:t>
      </w:r>
    </w:p>
    <w:p w14:paraId="71A98189" w14:textId="38413E48" w:rsidR="00390059" w:rsidRPr="00390059" w:rsidRDefault="00390059" w:rsidP="00390059">
      <w:pPr>
        <w:jc w:val="both"/>
        <w:rPr>
          <w:rFonts w:ascii="Arial" w:hAnsi="Arial" w:cs="Arial"/>
          <w:b/>
          <w:bCs/>
          <w:color w:val="000000"/>
        </w:rPr>
      </w:pPr>
      <w:r w:rsidRPr="00390059">
        <w:rPr>
          <w:rFonts w:ascii="Arial" w:hAnsi="Arial" w:cs="Arial"/>
          <w:color w:val="000000"/>
        </w:rPr>
        <w:t>Broj iz evidencije postupaka javnih nabavki</w:t>
      </w:r>
      <w:r w:rsidRPr="00390059">
        <w:rPr>
          <w:rFonts w:ascii="Arial" w:hAnsi="Arial" w:cs="Arial"/>
          <w:b/>
          <w:bCs/>
          <w:color w:val="000000"/>
        </w:rPr>
        <w:t>:</w:t>
      </w:r>
      <w:r w:rsidRPr="00390059">
        <w:rPr>
          <w:rFonts w:ascii="Arial" w:hAnsi="Arial" w:cs="Arial"/>
          <w:b/>
          <w:bCs/>
          <w:color w:val="000000"/>
          <w:lang w:val="sr-Latn-ME"/>
        </w:rPr>
        <w:t xml:space="preserve"> </w:t>
      </w:r>
      <w:r w:rsidRPr="00390059">
        <w:rPr>
          <w:rFonts w:ascii="Arial" w:hAnsi="Arial" w:cs="Arial"/>
          <w:b/>
          <w:bCs/>
          <w:color w:val="000000"/>
        </w:rPr>
        <w:t>0</w:t>
      </w:r>
      <w:r>
        <w:rPr>
          <w:rFonts w:ascii="Arial" w:hAnsi="Arial" w:cs="Arial"/>
          <w:b/>
          <w:bCs/>
          <w:color w:val="000000"/>
        </w:rPr>
        <w:t>1</w:t>
      </w:r>
      <w:r w:rsidRPr="00390059">
        <w:rPr>
          <w:rFonts w:ascii="Arial" w:hAnsi="Arial" w:cs="Arial"/>
          <w:b/>
          <w:bCs/>
          <w:color w:val="000000"/>
        </w:rPr>
        <w:t>/2</w:t>
      </w:r>
      <w:r>
        <w:rPr>
          <w:rFonts w:ascii="Arial" w:hAnsi="Arial" w:cs="Arial"/>
          <w:b/>
          <w:bCs/>
          <w:color w:val="000000"/>
        </w:rPr>
        <w:t>6</w:t>
      </w:r>
    </w:p>
    <w:p w14:paraId="0EDB6340" w14:textId="27742128" w:rsidR="00390059" w:rsidRPr="00390059" w:rsidRDefault="00390059" w:rsidP="00390059">
      <w:pPr>
        <w:jc w:val="both"/>
        <w:rPr>
          <w:rFonts w:ascii="Arial" w:hAnsi="Arial" w:cs="Arial"/>
          <w:b/>
          <w:bCs/>
          <w:color w:val="000000"/>
        </w:rPr>
      </w:pPr>
      <w:r w:rsidRPr="00390059">
        <w:rPr>
          <w:rFonts w:ascii="Arial" w:hAnsi="Arial" w:cs="Arial"/>
          <w:color w:val="000000"/>
        </w:rPr>
        <w:t>Redni broj iz Plana javnih nabavki</w:t>
      </w:r>
      <w:r w:rsidRPr="00390059">
        <w:rPr>
          <w:rFonts w:ascii="Arial" w:hAnsi="Arial" w:cs="Arial"/>
          <w:b/>
          <w:bCs/>
          <w:color w:val="000000"/>
        </w:rPr>
        <w:t xml:space="preserve">: </w:t>
      </w:r>
      <w:r>
        <w:rPr>
          <w:rFonts w:ascii="Arial" w:hAnsi="Arial" w:cs="Arial"/>
          <w:b/>
          <w:bCs/>
          <w:color w:val="000000"/>
        </w:rPr>
        <w:t>29</w:t>
      </w:r>
    </w:p>
    <w:p w14:paraId="117B591B" w14:textId="210B88C4" w:rsidR="00390059" w:rsidRPr="00390059" w:rsidRDefault="00390059" w:rsidP="00390059">
      <w:pPr>
        <w:jc w:val="both"/>
        <w:rPr>
          <w:rFonts w:ascii="Arial" w:hAnsi="Arial" w:cs="Arial"/>
          <w:b/>
          <w:bCs/>
          <w:color w:val="000000"/>
        </w:rPr>
      </w:pPr>
      <w:r w:rsidRPr="00390059">
        <w:rPr>
          <w:rFonts w:ascii="Arial" w:hAnsi="Arial" w:cs="Arial"/>
          <w:color w:val="000000"/>
        </w:rPr>
        <w:t>Mjesto i datum:</w:t>
      </w:r>
      <w:r w:rsidRPr="00390059">
        <w:rPr>
          <w:rFonts w:ascii="Arial" w:hAnsi="Arial" w:cs="Arial"/>
          <w:b/>
          <w:bCs/>
          <w:color w:val="000000"/>
        </w:rPr>
        <w:t xml:space="preserve"> </w:t>
      </w:r>
      <w:r>
        <w:rPr>
          <w:rFonts w:ascii="Arial" w:hAnsi="Arial" w:cs="Arial"/>
          <w:b/>
          <w:bCs/>
          <w:color w:val="000000"/>
        </w:rPr>
        <w:t>26</w:t>
      </w:r>
      <w:r w:rsidRPr="00390059">
        <w:rPr>
          <w:rFonts w:ascii="Arial" w:hAnsi="Arial" w:cs="Arial"/>
          <w:b/>
          <w:bCs/>
          <w:color w:val="000000"/>
        </w:rPr>
        <w:t>.</w:t>
      </w:r>
      <w:r>
        <w:rPr>
          <w:rFonts w:ascii="Arial" w:hAnsi="Arial" w:cs="Arial"/>
          <w:b/>
          <w:bCs/>
          <w:color w:val="000000"/>
        </w:rPr>
        <w:t>01</w:t>
      </w:r>
      <w:r w:rsidRPr="00390059">
        <w:rPr>
          <w:rFonts w:ascii="Arial" w:hAnsi="Arial" w:cs="Arial"/>
          <w:b/>
          <w:bCs/>
          <w:color w:val="000000"/>
        </w:rPr>
        <w:t>.202</w:t>
      </w:r>
      <w:r>
        <w:rPr>
          <w:rFonts w:ascii="Arial" w:hAnsi="Arial" w:cs="Arial"/>
          <w:b/>
          <w:bCs/>
          <w:color w:val="000000"/>
        </w:rPr>
        <w:t>6</w:t>
      </w:r>
      <w:r w:rsidRPr="00390059">
        <w:rPr>
          <w:rFonts w:ascii="Arial" w:hAnsi="Arial" w:cs="Arial"/>
          <w:b/>
          <w:bCs/>
          <w:color w:val="000000"/>
        </w:rPr>
        <w:t>. godine</w:t>
      </w:r>
    </w:p>
    <w:p w14:paraId="441625E4" w14:textId="77777777" w:rsidR="00390059" w:rsidRPr="00390059" w:rsidRDefault="00390059" w:rsidP="00390059">
      <w:pPr>
        <w:jc w:val="both"/>
        <w:rPr>
          <w:rFonts w:ascii="Arial" w:hAnsi="Arial" w:cs="Arial"/>
          <w:b/>
          <w:bCs/>
          <w:color w:val="000000"/>
        </w:rPr>
      </w:pPr>
    </w:p>
    <w:p w14:paraId="20B887CD" w14:textId="77777777" w:rsidR="00390059" w:rsidRPr="00390059" w:rsidRDefault="00390059" w:rsidP="00390059">
      <w:pPr>
        <w:jc w:val="both"/>
        <w:rPr>
          <w:rFonts w:ascii="Arial" w:hAnsi="Arial" w:cs="Arial"/>
          <w:color w:val="000000"/>
        </w:rPr>
      </w:pPr>
    </w:p>
    <w:p w14:paraId="623E937F" w14:textId="77777777" w:rsidR="00390059" w:rsidRPr="00390059" w:rsidRDefault="00390059" w:rsidP="00390059">
      <w:pPr>
        <w:jc w:val="both"/>
        <w:rPr>
          <w:rFonts w:ascii="Arial" w:hAnsi="Arial" w:cs="Arial"/>
          <w:b/>
          <w:bCs/>
          <w:color w:val="000000"/>
        </w:rPr>
      </w:pPr>
      <w:r w:rsidRPr="00390059">
        <w:rPr>
          <w:rFonts w:ascii="Arial" w:hAnsi="Arial" w:cs="Arial"/>
          <w:color w:val="000000"/>
        </w:rPr>
        <w:t xml:space="preserve">Na osnovu člana </w:t>
      </w:r>
      <w:r w:rsidRPr="00390059">
        <w:rPr>
          <w:rFonts w:ascii="Arial" w:hAnsi="Arial" w:cs="Arial"/>
          <w:color w:val="000000"/>
          <w:lang w:val="sr-Latn-ME"/>
        </w:rPr>
        <w:t>5</w:t>
      </w:r>
      <w:r w:rsidRPr="00390059">
        <w:rPr>
          <w:rFonts w:ascii="Arial" w:hAnsi="Arial" w:cs="Arial"/>
          <w:color w:val="000000"/>
        </w:rPr>
        <w:t xml:space="preserve">3 stav </w:t>
      </w:r>
      <w:r w:rsidRPr="00390059">
        <w:rPr>
          <w:rFonts w:ascii="Arial" w:hAnsi="Arial" w:cs="Arial"/>
          <w:color w:val="000000"/>
          <w:lang w:val="sr-Latn-ME"/>
        </w:rPr>
        <w:t>3</w:t>
      </w:r>
      <w:r w:rsidRPr="00390059">
        <w:rPr>
          <w:rFonts w:ascii="Arial" w:hAnsi="Arial" w:cs="Arial"/>
          <w:color w:val="000000"/>
        </w:rPr>
        <w:t xml:space="preserve"> Zakona o javnim nabavkama („Službeni list CG“, br. 74/19</w:t>
      </w:r>
      <w:r w:rsidRPr="00390059">
        <w:rPr>
          <w:rFonts w:ascii="Arial" w:hAnsi="Arial" w:cs="Arial"/>
          <w:color w:val="000000"/>
          <w:lang w:val="sr-Latn-ME"/>
        </w:rPr>
        <w:t>, 3/23, 11/23 i 84/24</w:t>
      </w:r>
      <w:r w:rsidRPr="00390059">
        <w:rPr>
          <w:rFonts w:ascii="Arial" w:hAnsi="Arial" w:cs="Arial"/>
          <w:color w:val="000000"/>
        </w:rPr>
        <w:t>) Tržnice i pijace d.o.o. Podgorica objavljuje</w:t>
      </w:r>
      <w:r w:rsidRPr="00390059">
        <w:rPr>
          <w:rFonts w:ascii="Arial" w:hAnsi="Arial" w:cs="Arial"/>
          <w:b/>
          <w:bCs/>
          <w:color w:val="000000"/>
        </w:rPr>
        <w:t xml:space="preserve">        </w:t>
      </w:r>
    </w:p>
    <w:p w14:paraId="15AD48AE" w14:textId="77777777" w:rsidR="00390059" w:rsidRPr="00390059" w:rsidRDefault="00390059" w:rsidP="00390059">
      <w:pPr>
        <w:jc w:val="both"/>
        <w:rPr>
          <w:rFonts w:ascii="Arial" w:hAnsi="Arial" w:cs="Arial"/>
          <w:b/>
          <w:bCs/>
          <w:color w:val="000000"/>
        </w:rPr>
      </w:pPr>
    </w:p>
    <w:p w14:paraId="33C9F103" w14:textId="77777777" w:rsidR="00390059" w:rsidRPr="00390059" w:rsidRDefault="00390059" w:rsidP="00390059">
      <w:pPr>
        <w:jc w:val="both"/>
        <w:rPr>
          <w:rFonts w:ascii="Arial" w:hAnsi="Arial" w:cs="Arial"/>
          <w:b/>
          <w:bCs/>
          <w:color w:val="000000"/>
        </w:rPr>
      </w:pPr>
    </w:p>
    <w:p w14:paraId="652FC399" w14:textId="77777777" w:rsidR="00390059" w:rsidRPr="00390059" w:rsidRDefault="00390059" w:rsidP="00390059">
      <w:pPr>
        <w:jc w:val="both"/>
        <w:rPr>
          <w:rFonts w:ascii="Arial" w:hAnsi="Arial" w:cs="Arial"/>
          <w:b/>
          <w:bCs/>
          <w:color w:val="000000"/>
        </w:rPr>
      </w:pPr>
    </w:p>
    <w:p w14:paraId="746FB7AB" w14:textId="77777777" w:rsidR="00390059" w:rsidRPr="00390059" w:rsidRDefault="00390059" w:rsidP="00390059">
      <w:pPr>
        <w:jc w:val="both"/>
        <w:rPr>
          <w:rFonts w:ascii="Arial" w:hAnsi="Arial" w:cs="Arial"/>
          <w:b/>
          <w:bCs/>
          <w:color w:val="000000"/>
        </w:rPr>
      </w:pPr>
    </w:p>
    <w:p w14:paraId="7CE61B52" w14:textId="77777777" w:rsidR="00390059" w:rsidRPr="00390059" w:rsidRDefault="00390059" w:rsidP="00390059">
      <w:pPr>
        <w:jc w:val="both"/>
        <w:rPr>
          <w:rFonts w:ascii="Arial" w:hAnsi="Arial" w:cs="Arial"/>
          <w:color w:val="000000"/>
        </w:rPr>
      </w:pPr>
      <w:r w:rsidRPr="00390059">
        <w:rPr>
          <w:rFonts w:ascii="Arial" w:hAnsi="Arial" w:cs="Arial"/>
          <w:b/>
          <w:bCs/>
          <w:color w:val="000000"/>
        </w:rPr>
        <w:t xml:space="preserve">                                      </w:t>
      </w:r>
      <w:r w:rsidRPr="00390059">
        <w:rPr>
          <w:rFonts w:ascii="Arial" w:hAnsi="Arial" w:cs="Arial"/>
          <w:bCs/>
          <w:color w:val="000000"/>
        </w:rPr>
        <w:t xml:space="preserve">                                                      </w:t>
      </w:r>
    </w:p>
    <w:p w14:paraId="22B310E7" w14:textId="77777777" w:rsidR="00390059" w:rsidRPr="00390059" w:rsidRDefault="00390059" w:rsidP="00390059">
      <w:pPr>
        <w:jc w:val="center"/>
        <w:rPr>
          <w:rFonts w:ascii="Arial" w:hAnsi="Arial" w:cs="Arial"/>
          <w:b/>
          <w:bCs/>
          <w:color w:val="000000"/>
        </w:rPr>
      </w:pPr>
    </w:p>
    <w:p w14:paraId="4A9C27FD" w14:textId="77777777" w:rsidR="00390059" w:rsidRPr="00390059" w:rsidRDefault="00390059" w:rsidP="00390059">
      <w:pPr>
        <w:jc w:val="center"/>
        <w:rPr>
          <w:rFonts w:ascii="Arial" w:hAnsi="Arial" w:cs="Arial"/>
          <w:b/>
          <w:bCs/>
          <w:color w:val="000000"/>
        </w:rPr>
      </w:pPr>
      <w:r w:rsidRPr="00390059">
        <w:rPr>
          <w:rFonts w:ascii="Arial" w:hAnsi="Arial" w:cs="Arial"/>
          <w:b/>
          <w:bCs/>
          <w:color w:val="000000"/>
        </w:rPr>
        <w:t>TENDERSKU DOKUMENTACIJU</w:t>
      </w:r>
    </w:p>
    <w:p w14:paraId="63B6E5FB" w14:textId="77777777" w:rsidR="00390059" w:rsidRPr="00390059" w:rsidRDefault="00390059" w:rsidP="00390059">
      <w:pPr>
        <w:jc w:val="center"/>
        <w:rPr>
          <w:rFonts w:ascii="Arial" w:hAnsi="Arial" w:cs="Arial"/>
          <w:b/>
          <w:bCs/>
          <w:color w:val="000000"/>
        </w:rPr>
      </w:pPr>
      <w:r w:rsidRPr="00390059">
        <w:rPr>
          <w:rFonts w:ascii="Arial" w:hAnsi="Arial" w:cs="Arial"/>
          <w:b/>
          <w:bCs/>
          <w:color w:val="000000"/>
        </w:rPr>
        <w:t>ZA OTVORENI POSTUPAK JAVNE NABAVKE</w:t>
      </w:r>
    </w:p>
    <w:p w14:paraId="7AA1BC8D" w14:textId="77777777" w:rsidR="00390059" w:rsidRPr="00390059" w:rsidRDefault="00390059" w:rsidP="00390059">
      <w:pPr>
        <w:jc w:val="both"/>
        <w:rPr>
          <w:rFonts w:ascii="Arial" w:hAnsi="Arial" w:cs="Arial"/>
          <w:b/>
          <w:bCs/>
          <w:color w:val="000000"/>
        </w:rPr>
      </w:pPr>
    </w:p>
    <w:p w14:paraId="29CB5C6B" w14:textId="3485D29A" w:rsidR="00390059" w:rsidRPr="00390059" w:rsidRDefault="00390059" w:rsidP="00390059">
      <w:pPr>
        <w:jc w:val="center"/>
        <w:rPr>
          <w:rFonts w:ascii="Arial" w:hAnsi="Arial" w:cs="Arial"/>
          <w:b/>
          <w:bCs/>
          <w:color w:val="000000"/>
          <w:lang w:val="sr-Latn-ME"/>
        </w:rPr>
      </w:pPr>
      <w:r w:rsidRPr="00390059">
        <w:rPr>
          <w:rFonts w:ascii="Arial" w:hAnsi="Arial" w:cs="Arial"/>
          <w:b/>
          <w:bCs/>
          <w:color w:val="000000"/>
        </w:rPr>
        <w:t xml:space="preserve">Za </w:t>
      </w:r>
      <w:r>
        <w:rPr>
          <w:rFonts w:ascii="Arial" w:hAnsi="Arial" w:cs="Arial"/>
          <w:b/>
          <w:bCs/>
          <w:color w:val="000000"/>
        </w:rPr>
        <w:t>nabavku hrane za potrebe Narodne kuhinje (po partijama)</w:t>
      </w:r>
    </w:p>
    <w:p w14:paraId="79A53DA0" w14:textId="77777777" w:rsidR="00390059" w:rsidRPr="00390059" w:rsidRDefault="00390059" w:rsidP="00390059">
      <w:pPr>
        <w:jc w:val="both"/>
        <w:rPr>
          <w:rFonts w:ascii="Arial" w:hAnsi="Arial" w:cs="Arial"/>
          <w:b/>
          <w:bCs/>
          <w:color w:val="000000"/>
        </w:rPr>
      </w:pPr>
    </w:p>
    <w:p w14:paraId="533A0B46" w14:textId="77777777" w:rsidR="00390059" w:rsidRPr="00390059" w:rsidRDefault="00390059" w:rsidP="00390059">
      <w:pPr>
        <w:jc w:val="both"/>
        <w:rPr>
          <w:rFonts w:ascii="Arial" w:hAnsi="Arial" w:cs="Arial"/>
          <w:color w:val="000000"/>
        </w:rPr>
      </w:pPr>
    </w:p>
    <w:p w14:paraId="74CF68D9" w14:textId="77777777" w:rsidR="00390059" w:rsidRPr="00390059" w:rsidRDefault="00390059" w:rsidP="00390059">
      <w:pPr>
        <w:jc w:val="both"/>
        <w:rPr>
          <w:rFonts w:ascii="Arial" w:hAnsi="Arial" w:cs="Arial"/>
          <w:color w:val="000000"/>
        </w:rPr>
      </w:pPr>
    </w:p>
    <w:p w14:paraId="53F646AA" w14:textId="77777777" w:rsidR="00390059" w:rsidRPr="00390059" w:rsidRDefault="00390059" w:rsidP="00390059">
      <w:pPr>
        <w:jc w:val="both"/>
        <w:rPr>
          <w:rFonts w:ascii="Arial" w:hAnsi="Arial" w:cs="Arial"/>
          <w:color w:val="000000"/>
        </w:rPr>
      </w:pPr>
      <w:r w:rsidRPr="00390059">
        <w:rPr>
          <w:rFonts w:ascii="Arial" w:hAnsi="Arial" w:cs="Arial"/>
          <w:color w:val="000000"/>
        </w:rPr>
        <w:t>Predmet nabavke se nabavlja:</w:t>
      </w:r>
    </w:p>
    <w:p w14:paraId="6A9E78FA" w14:textId="77777777" w:rsidR="00BD5002" w:rsidRDefault="00BD5002">
      <w:pPr>
        <w:jc w:val="both"/>
        <w:rPr>
          <w:rFonts w:ascii="Arial" w:hAnsi="Arial" w:cs="Arial"/>
          <w:color w:val="000000"/>
          <w:lang w:val="sr-Latn-ME"/>
        </w:rPr>
      </w:pPr>
    </w:p>
    <w:p w14:paraId="35761D59" w14:textId="1B8BC591" w:rsidR="00BD5002" w:rsidRDefault="00BD5002">
      <w:pPr>
        <w:jc w:val="both"/>
        <w:rPr>
          <w:rFonts w:ascii="Arial" w:hAnsi="Arial" w:cs="Arial"/>
          <w:color w:val="000000"/>
          <w:lang w:val="sr-Latn-ME"/>
        </w:rPr>
      </w:pPr>
    </w:p>
    <w:p w14:paraId="0F50A039" w14:textId="77777777" w:rsidR="00BD5002" w:rsidRDefault="00BD5002">
      <w:pPr>
        <w:jc w:val="both"/>
        <w:rPr>
          <w:rFonts w:ascii="Arial" w:hAnsi="Arial" w:cs="Arial"/>
          <w:color w:val="000000"/>
          <w:lang w:val="sr-Latn-ME"/>
        </w:rPr>
      </w:pPr>
    </w:p>
    <w:p w14:paraId="231F69B9" w14:textId="77777777" w:rsidR="00BD5002" w:rsidRDefault="00000000">
      <w:pPr>
        <w:jc w:val="both"/>
        <w:rPr>
          <w:rFonts w:ascii="Arial" w:hAnsi="Arial" w:cs="Arial"/>
          <w:color w:val="000000"/>
          <w:lang w:val="sr-Latn-ME"/>
        </w:rPr>
      </w:pPr>
      <w:r>
        <w:rPr>
          <w:rFonts w:ascii="Arial" w:hAnsi="Arial" w:cs="Arial"/>
          <w:color w:val="000000"/>
          <w:lang w:val="sr-Latn-ME"/>
        </w:rPr>
        <w:sym w:font="Wingdings" w:char="F078"/>
      </w:r>
      <w:r>
        <w:rPr>
          <w:rFonts w:ascii="Arial" w:hAnsi="Arial" w:cs="Arial"/>
          <w:color w:val="000000"/>
          <w:lang w:val="sr-Latn-ME"/>
        </w:rPr>
        <w:t xml:space="preserve"> po partijama</w:t>
      </w:r>
    </w:p>
    <w:p w14:paraId="0727AED5" w14:textId="77777777" w:rsidR="00BD5002" w:rsidRDefault="00BD5002">
      <w:pPr>
        <w:rPr>
          <w:rFonts w:ascii="Arial" w:hAnsi="Arial" w:cs="Arial"/>
          <w:color w:val="000000"/>
          <w:lang w:val="sr-Latn-ME"/>
        </w:rPr>
      </w:pPr>
    </w:p>
    <w:p w14:paraId="186AE5F1" w14:textId="77777777" w:rsidR="00BD5002" w:rsidRDefault="00BD5002">
      <w:pPr>
        <w:rPr>
          <w:rFonts w:ascii="Arial" w:hAnsi="Arial" w:cs="Arial"/>
          <w:color w:val="000000"/>
          <w:lang w:val="sr-Latn-ME"/>
        </w:rPr>
      </w:pPr>
    </w:p>
    <w:p w14:paraId="580409BE" w14:textId="77777777" w:rsidR="00BD5002" w:rsidRDefault="00BD5002">
      <w:pPr>
        <w:rPr>
          <w:rFonts w:ascii="Arial" w:hAnsi="Arial" w:cs="Arial"/>
          <w:color w:val="000000"/>
          <w:lang w:val="sr-Latn-ME"/>
        </w:rPr>
      </w:pPr>
    </w:p>
    <w:p w14:paraId="2DF6AAE5" w14:textId="77777777" w:rsidR="00BD5002" w:rsidRDefault="00BD5002">
      <w:pPr>
        <w:rPr>
          <w:rFonts w:ascii="Arial" w:hAnsi="Arial" w:cs="Arial"/>
          <w:color w:val="000000"/>
          <w:lang w:val="sr-Latn-ME"/>
        </w:rPr>
      </w:pPr>
    </w:p>
    <w:p w14:paraId="6B06EA1B" w14:textId="77777777" w:rsidR="00BD5002" w:rsidRDefault="00BD5002">
      <w:pPr>
        <w:rPr>
          <w:rFonts w:ascii="Arial" w:hAnsi="Arial" w:cs="Arial"/>
          <w:color w:val="000000"/>
          <w:lang w:val="sr-Latn-ME"/>
        </w:rPr>
      </w:pPr>
    </w:p>
    <w:p w14:paraId="035002A0" w14:textId="77777777" w:rsidR="00BD5002" w:rsidRDefault="00BD5002">
      <w:pPr>
        <w:rPr>
          <w:rFonts w:ascii="Arial" w:hAnsi="Arial" w:cs="Arial"/>
          <w:color w:val="000000"/>
          <w:lang w:val="sr-Latn-ME"/>
        </w:rPr>
      </w:pPr>
    </w:p>
    <w:p w14:paraId="2F816E7F" w14:textId="77777777" w:rsidR="00BD5002" w:rsidRDefault="00BD5002">
      <w:pPr>
        <w:rPr>
          <w:rFonts w:ascii="Arial" w:hAnsi="Arial" w:cs="Arial"/>
          <w:color w:val="000000"/>
          <w:lang w:val="sr-Latn-ME"/>
        </w:rPr>
      </w:pPr>
    </w:p>
    <w:p w14:paraId="1378C4B9" w14:textId="77777777" w:rsidR="00BD5002" w:rsidRDefault="00BD5002">
      <w:pPr>
        <w:rPr>
          <w:rFonts w:ascii="Arial" w:hAnsi="Arial" w:cs="Arial"/>
          <w:color w:val="000000"/>
          <w:lang w:val="sr-Latn-ME"/>
        </w:rPr>
      </w:pPr>
    </w:p>
    <w:p w14:paraId="1B1FBBBC" w14:textId="77777777" w:rsidR="00BD5002" w:rsidRDefault="00BD5002">
      <w:pPr>
        <w:rPr>
          <w:rFonts w:ascii="Arial" w:hAnsi="Arial" w:cs="Arial"/>
          <w:color w:val="000000"/>
          <w:lang w:val="sr-Latn-ME"/>
        </w:rPr>
      </w:pPr>
    </w:p>
    <w:p w14:paraId="2B71DC90" w14:textId="77777777" w:rsidR="00BD5002" w:rsidRDefault="00BD5002">
      <w:pPr>
        <w:rPr>
          <w:rFonts w:ascii="Arial" w:hAnsi="Arial" w:cs="Arial"/>
          <w:color w:val="000000"/>
          <w:lang w:val="sr-Latn-ME"/>
        </w:rPr>
      </w:pPr>
    </w:p>
    <w:p w14:paraId="4A273BCE" w14:textId="77777777" w:rsidR="00BD5002" w:rsidRDefault="00BD5002">
      <w:pPr>
        <w:rPr>
          <w:rFonts w:ascii="Arial" w:hAnsi="Arial" w:cs="Arial"/>
          <w:color w:val="000000"/>
          <w:lang w:val="sr-Latn-ME"/>
        </w:rPr>
      </w:pPr>
    </w:p>
    <w:p w14:paraId="5E2E3037" w14:textId="77777777" w:rsidR="00BD5002" w:rsidRDefault="00BD5002">
      <w:pPr>
        <w:rPr>
          <w:rFonts w:ascii="Arial" w:hAnsi="Arial" w:cs="Arial"/>
          <w:color w:val="000000"/>
          <w:lang w:val="sr-Latn-ME"/>
        </w:rPr>
      </w:pPr>
    </w:p>
    <w:p w14:paraId="2CFC9AC7" w14:textId="77777777" w:rsidR="00BD5002" w:rsidRDefault="00BD5002">
      <w:pPr>
        <w:rPr>
          <w:rFonts w:ascii="Arial" w:hAnsi="Arial" w:cs="Arial"/>
          <w:color w:val="000000"/>
          <w:lang w:val="sr-Latn-ME"/>
        </w:rPr>
      </w:pPr>
    </w:p>
    <w:p w14:paraId="71CA943D" w14:textId="77777777" w:rsidR="00BD5002" w:rsidRDefault="00BD5002">
      <w:pPr>
        <w:rPr>
          <w:rFonts w:ascii="Arial" w:hAnsi="Arial" w:cs="Arial"/>
          <w:color w:val="000000"/>
          <w:lang w:val="sr-Latn-ME"/>
        </w:rPr>
      </w:pPr>
    </w:p>
    <w:bookmarkEnd w:id="0"/>
    <w:p w14:paraId="03A5E119" w14:textId="77777777" w:rsidR="00BD5002" w:rsidRDefault="00BD5002">
      <w:pPr>
        <w:rPr>
          <w:rFonts w:ascii="Arial" w:hAnsi="Arial" w:cs="Arial"/>
          <w:color w:val="000000"/>
          <w:lang w:val="sr-Latn-ME"/>
        </w:rPr>
      </w:pPr>
    </w:p>
    <w:p w14:paraId="0DB93628" w14:textId="77777777" w:rsidR="00BD5002" w:rsidRDefault="0000000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3"/>
      <w:r>
        <w:rPr>
          <w:rFonts w:ascii="Arial" w:hAnsi="Arial"/>
          <w:b/>
          <w:color w:val="000000"/>
          <w:szCs w:val="32"/>
          <w:lang w:val="sr-Latn-ME"/>
        </w:rPr>
        <w:lastRenderedPageBreak/>
        <w:t>POZIV ZA NADMETANJE</w:t>
      </w:r>
      <w:r>
        <w:rPr>
          <w:rFonts w:ascii="Arial" w:hAnsi="Arial"/>
          <w:b/>
          <w:color w:val="000000"/>
          <w:szCs w:val="32"/>
          <w:vertAlign w:val="superscript"/>
          <w:lang w:val="sr-Latn-ME"/>
        </w:rPr>
        <w:footnoteReference w:id="1"/>
      </w:r>
      <w:bookmarkEnd w:id="1"/>
      <w:r>
        <w:rPr>
          <w:rFonts w:ascii="Arial" w:hAnsi="Arial"/>
          <w:b/>
          <w:color w:val="000000"/>
          <w:szCs w:val="32"/>
          <w:lang w:val="sr-Latn-ME"/>
        </w:rPr>
        <w:t xml:space="preserve"> </w:t>
      </w:r>
    </w:p>
    <w:p w14:paraId="155F473E" w14:textId="77777777" w:rsidR="00BD5002" w:rsidRDefault="00000000">
      <w:pPr>
        <w:rPr>
          <w:rFonts w:ascii="Arial" w:hAnsi="Arial" w:cs="Arial"/>
          <w:b/>
          <w:bCs/>
          <w:color w:val="000000"/>
          <w:lang w:val="sr-Latn-ME"/>
        </w:rPr>
      </w:pPr>
      <w:r>
        <w:rPr>
          <w:rFonts w:ascii="Arial" w:hAnsi="Arial" w:cs="Arial"/>
          <w:b/>
          <w:bCs/>
          <w:color w:val="000000"/>
          <w:lang w:val="sr-Latn-ME"/>
        </w:rPr>
        <w:tab/>
      </w:r>
    </w:p>
    <w:p w14:paraId="033CDD89" w14:textId="77777777" w:rsidR="00BD5002" w:rsidRDefault="00BD5002">
      <w:pPr>
        <w:ind w:left="360"/>
        <w:jc w:val="center"/>
        <w:rPr>
          <w:rFonts w:ascii="Arial" w:hAnsi="Arial" w:cs="Arial"/>
          <w:b/>
          <w:bCs/>
          <w:color w:val="000000"/>
          <w:lang w:val="sr-Latn-ME"/>
        </w:rPr>
      </w:pPr>
    </w:p>
    <w:p w14:paraId="510B733C" w14:textId="77777777" w:rsidR="00BD5002" w:rsidRDefault="00000000">
      <w:pPr>
        <w:numPr>
          <w:ilvl w:val="0"/>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Podaci o naručiocu;</w:t>
      </w:r>
    </w:p>
    <w:p w14:paraId="3F50B3EB" w14:textId="77777777" w:rsidR="00BD5002" w:rsidRDefault="00000000">
      <w:pPr>
        <w:numPr>
          <w:ilvl w:val="0"/>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Podaci o postupku i predmetu javne nabavke: </w:t>
      </w:r>
    </w:p>
    <w:p w14:paraId="1613172A" w14:textId="77777777" w:rsidR="00BD5002"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Vrsta postupka,</w:t>
      </w:r>
    </w:p>
    <w:p w14:paraId="756C6319" w14:textId="77777777" w:rsidR="00BD5002"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Predmet javne nabavke (vrsta predmeta, naziv i opis predmeta),</w:t>
      </w:r>
    </w:p>
    <w:p w14:paraId="5A22A2CD" w14:textId="77777777" w:rsidR="00BD5002"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Procijenjena vrijednost predmeta nabavke</w:t>
      </w:r>
      <w:r>
        <w:rPr>
          <w:rFonts w:ascii="Arial" w:eastAsia="Calibri" w:hAnsi="Arial" w:cs="Arial"/>
          <w:color w:val="000000"/>
          <w:sz w:val="22"/>
          <w:szCs w:val="22"/>
          <w:vertAlign w:val="superscript"/>
          <w:lang w:val="sr-Latn-ME"/>
        </w:rPr>
        <w:footnoteReference w:id="2"/>
      </w:r>
      <w:r>
        <w:rPr>
          <w:rFonts w:ascii="Arial" w:eastAsia="Calibri" w:hAnsi="Arial" w:cs="Arial"/>
          <w:color w:val="000000"/>
          <w:sz w:val="22"/>
          <w:szCs w:val="22"/>
          <w:lang w:val="sr-Latn-ME"/>
        </w:rPr>
        <w:t>,</w:t>
      </w:r>
    </w:p>
    <w:p w14:paraId="7DCC81E3" w14:textId="77777777" w:rsidR="00BD5002"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Način nabavke: </w:t>
      </w:r>
    </w:p>
    <w:p w14:paraId="299FE57D" w14:textId="77777777" w:rsidR="00BD5002" w:rsidRDefault="00000000">
      <w:pPr>
        <w:numPr>
          <w:ilvl w:val="0"/>
          <w:numId w:val="3"/>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Cjelina, po partijama,</w:t>
      </w:r>
    </w:p>
    <w:p w14:paraId="7633C858" w14:textId="77777777" w:rsidR="00BD5002" w:rsidRDefault="00000000">
      <w:pPr>
        <w:numPr>
          <w:ilvl w:val="0"/>
          <w:numId w:val="3"/>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Zajednička nabavka,</w:t>
      </w:r>
    </w:p>
    <w:p w14:paraId="3B99D34D" w14:textId="77777777" w:rsidR="00BD5002" w:rsidRDefault="00000000">
      <w:pPr>
        <w:numPr>
          <w:ilvl w:val="0"/>
          <w:numId w:val="3"/>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Centralizovana nabavka,</w:t>
      </w:r>
    </w:p>
    <w:p w14:paraId="174C0A37" w14:textId="77777777" w:rsidR="00BD5002"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Posebni oblik nabavke:</w:t>
      </w:r>
    </w:p>
    <w:p w14:paraId="5B30A045" w14:textId="77777777" w:rsidR="00BD5002" w:rsidRDefault="00000000">
      <w:pPr>
        <w:numPr>
          <w:ilvl w:val="0"/>
          <w:numId w:val="4"/>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Okvirni sporazum,</w:t>
      </w:r>
    </w:p>
    <w:p w14:paraId="73814B0F" w14:textId="77777777" w:rsidR="00BD5002" w:rsidRDefault="00000000">
      <w:pPr>
        <w:numPr>
          <w:ilvl w:val="0"/>
          <w:numId w:val="4"/>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Dinamički sistem nabavki,</w:t>
      </w:r>
    </w:p>
    <w:p w14:paraId="4229700A" w14:textId="77777777" w:rsidR="00BD5002" w:rsidRDefault="00000000">
      <w:pPr>
        <w:numPr>
          <w:ilvl w:val="0"/>
          <w:numId w:val="4"/>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Elektronska aukcija,</w:t>
      </w:r>
    </w:p>
    <w:p w14:paraId="4ABC178F" w14:textId="77777777" w:rsidR="00BD5002" w:rsidRDefault="00000000">
      <w:pPr>
        <w:numPr>
          <w:ilvl w:val="0"/>
          <w:numId w:val="4"/>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Elektronski katalog,</w:t>
      </w:r>
    </w:p>
    <w:p w14:paraId="2CE0A051" w14:textId="77777777" w:rsidR="00BD5002"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Uslovi za učešće u postupku javne nabavke i posebni osnovi za isključenje,</w:t>
      </w:r>
    </w:p>
    <w:p w14:paraId="40731553" w14:textId="77777777" w:rsidR="00BD5002"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Kriterijum za izbor najpovoljnije ponude,</w:t>
      </w:r>
    </w:p>
    <w:p w14:paraId="1A05D916" w14:textId="77777777" w:rsidR="00BD5002"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Način, mjesto i vrijeme podnošenja ponuda i otvaranja ponuda,</w:t>
      </w:r>
    </w:p>
    <w:p w14:paraId="6D65E2DA" w14:textId="77777777" w:rsidR="00BD5002"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14:paraId="78BCB86F" w14:textId="77777777" w:rsidR="00BD5002"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14:paraId="7AFC623F" w14:textId="77777777" w:rsidR="00BD5002" w:rsidRDefault="00000000">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14:paraId="3F5208B1" w14:textId="77777777" w:rsidR="00BD5002" w:rsidRDefault="00BD5002">
      <w:pPr>
        <w:rPr>
          <w:rFonts w:ascii="Calibri" w:eastAsia="Calibri" w:hAnsi="Calibri"/>
          <w:color w:val="000000"/>
          <w:sz w:val="22"/>
          <w:szCs w:val="22"/>
          <w:lang w:val="sr-Latn-ME"/>
        </w:rPr>
      </w:pPr>
    </w:p>
    <w:p w14:paraId="4924473E" w14:textId="77777777" w:rsidR="00BD5002" w:rsidRDefault="0000000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2" w:name="_Toc62730554"/>
      <w:r>
        <w:rPr>
          <w:rFonts w:ascii="Arial" w:hAnsi="Arial"/>
          <w:b/>
          <w:color w:val="000000"/>
          <w:szCs w:val="32"/>
          <w:lang w:val="sr-Latn-ME"/>
        </w:rPr>
        <w:t>TEHNIČKA SPECIFIKACIJA PREDMETA JAVNE NABAVKE</w:t>
      </w:r>
      <w:r>
        <w:rPr>
          <w:rFonts w:ascii="Arial" w:hAnsi="Arial"/>
          <w:b/>
          <w:color w:val="000000"/>
          <w:szCs w:val="32"/>
          <w:vertAlign w:val="superscript"/>
          <w:lang w:val="sr-Latn-ME"/>
        </w:rPr>
        <w:footnoteReference w:id="3"/>
      </w:r>
      <w:bookmarkEnd w:id="2"/>
    </w:p>
    <w:p w14:paraId="0FCDE04E" w14:textId="77777777" w:rsidR="00BD5002" w:rsidRDefault="00BD5002">
      <w:pPr>
        <w:rPr>
          <w:rFonts w:ascii="Calibri" w:eastAsia="Calibri" w:hAnsi="Calibri"/>
          <w:color w:val="000000"/>
          <w:sz w:val="22"/>
          <w:szCs w:val="22"/>
          <w:lang w:val="sr-Latn-ME"/>
        </w:rPr>
      </w:pPr>
    </w:p>
    <w:p w14:paraId="6822CE73" w14:textId="77777777" w:rsidR="00BD5002" w:rsidRDefault="00000000">
      <w:pPr>
        <w:numPr>
          <w:ilvl w:val="0"/>
          <w:numId w:val="5"/>
        </w:numPr>
        <w:spacing w:after="160" w:line="259" w:lineRule="auto"/>
        <w:contextualSpacing/>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Naziv i opis predmeta nabavke u cjelini, po partijama i stavkama sa bitnim karakteristikama</w:t>
      </w:r>
    </w:p>
    <w:p w14:paraId="1A5701DF" w14:textId="77777777" w:rsidR="00BD5002" w:rsidRDefault="00000000">
      <w:pPr>
        <w:numPr>
          <w:ilvl w:val="0"/>
          <w:numId w:val="5"/>
        </w:numPr>
        <w:spacing w:after="160" w:line="259" w:lineRule="auto"/>
        <w:contextualSpacing/>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Zahtjevi u pogledu načina izvršavanja predmeta nabavke koji su od značaja za sačinjavanje ponude i izvršenje ugovora</w:t>
      </w:r>
    </w:p>
    <w:p w14:paraId="16EF97AA" w14:textId="77777777" w:rsidR="00BD5002" w:rsidRDefault="00BD5002">
      <w:pPr>
        <w:rPr>
          <w:rFonts w:ascii="Calibri" w:eastAsia="Calibri" w:hAnsi="Calibri"/>
          <w:color w:val="000000"/>
          <w:sz w:val="22"/>
          <w:szCs w:val="22"/>
          <w:lang w:val="sr-Latn-ME"/>
        </w:rPr>
      </w:pPr>
    </w:p>
    <w:p w14:paraId="009A0B76"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3" w:name="_Toc62730555"/>
      <w:r>
        <w:rPr>
          <w:rFonts w:ascii="Arial" w:hAnsi="Arial"/>
          <w:b/>
          <w:color w:val="000000"/>
          <w:szCs w:val="32"/>
          <w:lang w:val="sr-Latn-ME"/>
        </w:rPr>
        <w:t>DODATNE INFORMACIJE O PREDMETU I POSTUPKU NABAVKE</w:t>
      </w:r>
      <w:r>
        <w:rPr>
          <w:rFonts w:ascii="Arial" w:hAnsi="Arial"/>
          <w:b/>
          <w:color w:val="000000"/>
          <w:szCs w:val="32"/>
          <w:vertAlign w:val="superscript"/>
          <w:lang w:val="sr-Latn-ME"/>
        </w:rPr>
        <w:footnoteReference w:id="4"/>
      </w:r>
      <w:bookmarkEnd w:id="3"/>
    </w:p>
    <w:p w14:paraId="30B651E9" w14:textId="77777777" w:rsidR="00BD5002" w:rsidRDefault="00BD5002">
      <w:pPr>
        <w:jc w:val="both"/>
        <w:rPr>
          <w:rFonts w:ascii="Arial" w:hAnsi="Arial" w:cs="Arial"/>
          <w:b/>
          <w:bCs/>
          <w:color w:val="000000"/>
          <w:lang w:val="sr-Latn-ME"/>
        </w:rPr>
      </w:pPr>
    </w:p>
    <w:p w14:paraId="5D711948" w14:textId="77777777" w:rsidR="00BD5002" w:rsidRDefault="0000000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Pr>
          <w:rFonts w:ascii="Arial" w:eastAsia="Calibri" w:hAnsi="Arial" w:cs="Arial"/>
          <w:b/>
          <w:bCs/>
          <w:color w:val="000000"/>
          <w:sz w:val="22"/>
          <w:szCs w:val="22"/>
          <w:lang w:val="sr-Latn-ME"/>
        </w:rPr>
        <w:t>Procijenjena vrijednost predmenta nabavke:</w:t>
      </w:r>
      <w:r>
        <w:rPr>
          <w:rFonts w:ascii="Arial" w:eastAsia="Calibri" w:hAnsi="Arial" w:cs="Arial"/>
          <w:b/>
          <w:bCs/>
          <w:color w:val="000000"/>
          <w:sz w:val="22"/>
          <w:szCs w:val="22"/>
          <w:vertAlign w:val="superscript"/>
          <w:lang w:val="sr-Latn-ME"/>
        </w:rPr>
        <w:footnoteReference w:id="5"/>
      </w:r>
    </w:p>
    <w:p w14:paraId="56E3C8FE" w14:textId="77777777" w:rsidR="00BD5002" w:rsidRDefault="00BD5002">
      <w:pPr>
        <w:spacing w:after="160" w:line="259" w:lineRule="auto"/>
        <w:jc w:val="both"/>
        <w:rPr>
          <w:rFonts w:ascii="Arial" w:eastAsia="Calibri" w:hAnsi="Arial" w:cs="Arial"/>
          <w:color w:val="000000"/>
          <w:sz w:val="22"/>
          <w:szCs w:val="22"/>
          <w:lang w:val="sr-Latn-ME"/>
        </w:rPr>
      </w:pPr>
    </w:p>
    <w:p w14:paraId="7BA294BB" w14:textId="77777777" w:rsidR="00BD5002" w:rsidRDefault="00000000">
      <w:pPr>
        <w:spacing w:after="160" w:line="259" w:lineRule="auto"/>
        <w:jc w:val="both"/>
        <w:rPr>
          <w:rFonts w:ascii="Arial" w:eastAsia="Calibri" w:hAnsi="Arial" w:cs="Arial"/>
          <w:color w:val="000000"/>
        </w:rPr>
      </w:pPr>
      <w:r>
        <w:rPr>
          <w:rFonts w:ascii="Arial" w:eastAsia="Calibri" w:hAnsi="Arial" w:cs="Arial"/>
          <w:color w:val="000000"/>
        </w:rPr>
        <w:lastRenderedPageBreak/>
        <w:sym w:font="Wingdings" w:char="F0A8"/>
      </w:r>
      <w:r>
        <w:rPr>
          <w:rFonts w:ascii="Arial" w:eastAsia="Calibri" w:hAnsi="Arial" w:cs="Arial"/>
          <w:color w:val="000000"/>
        </w:rPr>
        <w:t xml:space="preserve"> po partijama je:</w:t>
      </w:r>
    </w:p>
    <w:p w14:paraId="147BC48B" w14:textId="1BFC259E" w:rsidR="002F3BC3" w:rsidRDefault="002F3BC3" w:rsidP="0045455C">
      <w:pPr>
        <w:spacing w:after="160" w:line="259" w:lineRule="auto"/>
        <w:rPr>
          <w:rFonts w:ascii="Arial" w:eastAsia="Calibri" w:hAnsi="Arial" w:cs="Arial"/>
          <w:color w:val="000000"/>
        </w:rPr>
      </w:pPr>
      <w:r w:rsidRPr="002F3BC3">
        <w:rPr>
          <w:rFonts w:ascii="Arial" w:eastAsia="Calibri" w:hAnsi="Arial" w:cs="Arial"/>
          <w:b/>
          <w:bCs/>
          <w:color w:val="000000"/>
        </w:rPr>
        <w:t>Partija 1</w:t>
      </w:r>
      <w:r>
        <w:rPr>
          <w:rFonts w:ascii="Arial" w:eastAsia="Calibri" w:hAnsi="Arial" w:cs="Arial"/>
          <w:b/>
          <w:bCs/>
          <w:color w:val="000000"/>
        </w:rPr>
        <w:t xml:space="preserve"> -</w:t>
      </w:r>
      <w:r>
        <w:rPr>
          <w:rFonts w:ascii="Arial" w:eastAsia="Calibri" w:hAnsi="Arial" w:cs="Arial"/>
          <w:color w:val="000000"/>
        </w:rPr>
        <w:t xml:space="preserve"> Svježe meso i mesne prerađevine               </w:t>
      </w:r>
      <w:r w:rsidR="0045455C">
        <w:rPr>
          <w:rFonts w:ascii="Arial" w:eastAsia="Calibri" w:hAnsi="Arial" w:cs="Arial"/>
          <w:color w:val="000000"/>
        </w:rPr>
        <w:t xml:space="preserve">                        </w:t>
      </w:r>
      <w:r>
        <w:rPr>
          <w:rFonts w:ascii="Arial" w:eastAsia="Calibri" w:hAnsi="Arial" w:cs="Arial"/>
          <w:color w:val="000000"/>
        </w:rPr>
        <w:t xml:space="preserve">      </w:t>
      </w:r>
      <w:r w:rsidR="0045455C">
        <w:rPr>
          <w:rFonts w:ascii="Arial" w:eastAsia="Calibri" w:hAnsi="Arial" w:cs="Arial"/>
          <w:color w:val="000000"/>
        </w:rPr>
        <w:t xml:space="preserve">155.000,00  </w:t>
      </w:r>
      <w:r w:rsidR="0045455C" w:rsidRPr="00177638">
        <w:rPr>
          <w:rFonts w:ascii="Arial" w:eastAsia="Calibri" w:hAnsi="Arial" w:cs="Arial"/>
          <w:b/>
          <w:bCs/>
          <w:color w:val="000000"/>
        </w:rPr>
        <w:t>€</w:t>
      </w:r>
      <w:r>
        <w:rPr>
          <w:rFonts w:ascii="Arial" w:eastAsia="Calibri" w:hAnsi="Arial" w:cs="Arial"/>
          <w:color w:val="000000"/>
        </w:rPr>
        <w:t xml:space="preserve">                                   </w:t>
      </w:r>
    </w:p>
    <w:p w14:paraId="0428D132" w14:textId="12E6F64B" w:rsidR="002F3BC3" w:rsidRDefault="002F3BC3">
      <w:pPr>
        <w:spacing w:after="160" w:line="259" w:lineRule="auto"/>
        <w:jc w:val="both"/>
        <w:rPr>
          <w:rFonts w:ascii="Arial" w:eastAsia="Calibri" w:hAnsi="Arial" w:cs="Arial"/>
          <w:color w:val="000000"/>
        </w:rPr>
      </w:pPr>
      <w:r w:rsidRPr="002F3BC3">
        <w:rPr>
          <w:rFonts w:ascii="Arial" w:eastAsia="Calibri" w:hAnsi="Arial" w:cs="Arial"/>
          <w:b/>
          <w:bCs/>
          <w:color w:val="000000"/>
        </w:rPr>
        <w:t>Partija 2</w:t>
      </w:r>
      <w:r>
        <w:rPr>
          <w:rFonts w:ascii="Arial" w:eastAsia="Calibri" w:hAnsi="Arial" w:cs="Arial"/>
          <w:b/>
          <w:bCs/>
          <w:color w:val="000000"/>
        </w:rPr>
        <w:t xml:space="preserve"> -</w:t>
      </w:r>
      <w:r>
        <w:rPr>
          <w:rFonts w:ascii="Arial" w:eastAsia="Calibri" w:hAnsi="Arial" w:cs="Arial"/>
          <w:color w:val="000000"/>
        </w:rPr>
        <w:t xml:space="preserve"> Prehrambeni proizvodi                              </w:t>
      </w:r>
      <w:r w:rsidR="0045455C">
        <w:rPr>
          <w:rFonts w:ascii="Arial" w:eastAsia="Calibri" w:hAnsi="Arial" w:cs="Arial"/>
          <w:color w:val="000000"/>
        </w:rPr>
        <w:t xml:space="preserve">                                    50.000,00 </w:t>
      </w:r>
      <w:r w:rsidRPr="00177638">
        <w:rPr>
          <w:rFonts w:ascii="Arial" w:eastAsia="Calibri" w:hAnsi="Arial" w:cs="Arial"/>
          <w:b/>
          <w:bCs/>
          <w:color w:val="000000"/>
        </w:rPr>
        <w:t>€</w:t>
      </w:r>
    </w:p>
    <w:p w14:paraId="304C0015" w14:textId="6112A686" w:rsidR="002F3BC3" w:rsidRDefault="002F3BC3">
      <w:pPr>
        <w:spacing w:after="160" w:line="259" w:lineRule="auto"/>
        <w:jc w:val="both"/>
        <w:rPr>
          <w:rFonts w:ascii="Arial" w:eastAsia="Calibri" w:hAnsi="Arial" w:cs="Arial"/>
          <w:color w:val="000000"/>
        </w:rPr>
      </w:pPr>
      <w:r w:rsidRPr="002F3BC3">
        <w:rPr>
          <w:rFonts w:ascii="Arial" w:eastAsia="Calibri" w:hAnsi="Arial" w:cs="Arial"/>
          <w:b/>
          <w:bCs/>
          <w:color w:val="000000"/>
        </w:rPr>
        <w:t>Partija 3</w:t>
      </w:r>
      <w:r>
        <w:rPr>
          <w:rFonts w:ascii="Arial" w:eastAsia="Calibri" w:hAnsi="Arial" w:cs="Arial"/>
          <w:color w:val="000000"/>
        </w:rPr>
        <w:t xml:space="preserve"> - Voće i povrće                                   </w:t>
      </w:r>
      <w:r w:rsidR="0045455C">
        <w:rPr>
          <w:rFonts w:ascii="Arial" w:eastAsia="Calibri" w:hAnsi="Arial" w:cs="Arial"/>
          <w:color w:val="000000"/>
        </w:rPr>
        <w:t xml:space="preserve">                                             </w:t>
      </w:r>
      <w:r>
        <w:rPr>
          <w:rFonts w:ascii="Arial" w:eastAsia="Calibri" w:hAnsi="Arial" w:cs="Arial"/>
          <w:color w:val="000000"/>
        </w:rPr>
        <w:t xml:space="preserve"> </w:t>
      </w:r>
      <w:r w:rsidR="0045455C">
        <w:rPr>
          <w:rFonts w:ascii="Arial" w:eastAsia="Calibri" w:hAnsi="Arial" w:cs="Arial"/>
          <w:color w:val="000000"/>
        </w:rPr>
        <w:t>55.000,00</w:t>
      </w:r>
      <w:r w:rsidRPr="00177638">
        <w:rPr>
          <w:rFonts w:ascii="Arial" w:eastAsia="Calibri" w:hAnsi="Arial" w:cs="Arial"/>
          <w:b/>
          <w:bCs/>
          <w:color w:val="000000"/>
        </w:rPr>
        <w:t>€</w:t>
      </w:r>
    </w:p>
    <w:p w14:paraId="1DFD5DC5" w14:textId="7D592094" w:rsidR="00BD5002" w:rsidRPr="002F3BC3" w:rsidRDefault="002F3BC3">
      <w:pPr>
        <w:spacing w:after="160" w:line="259" w:lineRule="auto"/>
        <w:jc w:val="both"/>
        <w:rPr>
          <w:rFonts w:ascii="Arial" w:eastAsia="Calibri" w:hAnsi="Arial" w:cs="Arial"/>
          <w:color w:val="000000"/>
        </w:rPr>
      </w:pPr>
      <w:r w:rsidRPr="002F3BC3">
        <w:rPr>
          <w:rFonts w:ascii="Arial" w:eastAsia="Calibri" w:hAnsi="Arial" w:cs="Arial"/>
          <w:b/>
          <w:bCs/>
          <w:color w:val="000000"/>
        </w:rPr>
        <w:t>Partija 4</w:t>
      </w:r>
      <w:r>
        <w:rPr>
          <w:rFonts w:ascii="Arial" w:eastAsia="Calibri" w:hAnsi="Arial" w:cs="Arial"/>
          <w:b/>
          <w:bCs/>
          <w:color w:val="000000"/>
        </w:rPr>
        <w:t xml:space="preserve"> -</w:t>
      </w:r>
      <w:r>
        <w:rPr>
          <w:rFonts w:ascii="Arial" w:eastAsia="Calibri" w:hAnsi="Arial" w:cs="Arial"/>
          <w:color w:val="000000"/>
        </w:rPr>
        <w:t xml:space="preserve"> Hljeb i pekarski proizvodi                                        </w:t>
      </w:r>
      <w:r w:rsidR="0045455C">
        <w:rPr>
          <w:rFonts w:ascii="Arial" w:eastAsia="Calibri" w:hAnsi="Arial" w:cs="Arial"/>
          <w:color w:val="000000"/>
        </w:rPr>
        <w:t xml:space="preserve">                       85.000,00</w:t>
      </w:r>
      <w:r w:rsidRPr="00177638">
        <w:rPr>
          <w:rFonts w:ascii="Arial" w:eastAsia="Calibri" w:hAnsi="Arial" w:cs="Arial"/>
          <w:b/>
          <w:bCs/>
          <w:color w:val="000000"/>
        </w:rPr>
        <w:t>€</w:t>
      </w:r>
    </w:p>
    <w:p w14:paraId="1C0313BA" w14:textId="3F17D6C1" w:rsidR="00BD5002" w:rsidRDefault="00000000">
      <w:pPr>
        <w:spacing w:after="160" w:line="259" w:lineRule="auto"/>
        <w:jc w:val="both"/>
        <w:rPr>
          <w:rFonts w:ascii="Arial" w:eastAsia="Calibri" w:hAnsi="Arial" w:cs="Arial"/>
          <w:color w:val="000000"/>
        </w:rPr>
      </w:pPr>
      <w:r w:rsidRPr="00177638">
        <w:rPr>
          <w:rFonts w:ascii="Arial" w:eastAsia="Calibri" w:hAnsi="Arial" w:cs="Arial"/>
          <w:b/>
          <w:bCs/>
          <w:color w:val="000000"/>
        </w:rPr>
        <w:t xml:space="preserve">                                      UKUPNO:                                            </w:t>
      </w:r>
      <w:r w:rsidR="0045455C">
        <w:rPr>
          <w:rFonts w:ascii="Arial" w:eastAsia="Calibri" w:hAnsi="Arial" w:cs="Arial"/>
          <w:b/>
          <w:bCs/>
          <w:color w:val="000000"/>
        </w:rPr>
        <w:t xml:space="preserve">               </w:t>
      </w:r>
      <w:r w:rsidRPr="00177638">
        <w:rPr>
          <w:rFonts w:ascii="Arial" w:eastAsia="Calibri" w:hAnsi="Arial" w:cs="Arial"/>
          <w:b/>
          <w:bCs/>
          <w:color w:val="000000"/>
        </w:rPr>
        <w:t xml:space="preserve">   </w:t>
      </w:r>
      <w:r w:rsidR="0045455C">
        <w:rPr>
          <w:rFonts w:ascii="Arial" w:eastAsia="Calibri" w:hAnsi="Arial" w:cs="Arial"/>
          <w:b/>
          <w:bCs/>
          <w:color w:val="000000"/>
        </w:rPr>
        <w:t>345.000,00</w:t>
      </w:r>
      <w:r w:rsidR="00177638" w:rsidRPr="00177638">
        <w:rPr>
          <w:rFonts w:ascii="Arial" w:eastAsia="Calibri" w:hAnsi="Arial" w:cs="Arial"/>
          <w:b/>
          <w:bCs/>
          <w:color w:val="000000"/>
        </w:rPr>
        <w:t xml:space="preserve">  </w:t>
      </w:r>
      <w:r w:rsidRPr="00177638">
        <w:rPr>
          <w:rFonts w:ascii="Arial" w:eastAsia="Calibri" w:hAnsi="Arial" w:cs="Arial"/>
          <w:b/>
          <w:bCs/>
          <w:color w:val="000000"/>
        </w:rPr>
        <w:t>€</w:t>
      </w:r>
      <w:r>
        <w:rPr>
          <w:rFonts w:ascii="Arial" w:eastAsia="Calibri" w:hAnsi="Arial" w:cs="Arial"/>
          <w:color w:val="000000"/>
        </w:rPr>
        <w:t xml:space="preserve"> </w:t>
      </w:r>
    </w:p>
    <w:p w14:paraId="3D189326" w14:textId="77777777" w:rsidR="00BD5002" w:rsidRDefault="00BD5002">
      <w:pPr>
        <w:jc w:val="both"/>
        <w:rPr>
          <w:rFonts w:ascii="Arial" w:hAnsi="Arial" w:cs="Arial"/>
          <w:color w:val="666666"/>
          <w:sz w:val="18"/>
          <w:szCs w:val="18"/>
        </w:rPr>
      </w:pPr>
    </w:p>
    <w:p w14:paraId="793FCDAA" w14:textId="77777777" w:rsidR="00BD5002" w:rsidRDefault="00BD5002">
      <w:pPr>
        <w:jc w:val="both"/>
        <w:rPr>
          <w:rFonts w:ascii="Arial" w:hAnsi="Arial" w:cs="Arial"/>
          <w:b/>
          <w:bCs/>
          <w:color w:val="000000"/>
          <w:lang w:val="sr-Latn-ME"/>
        </w:rPr>
      </w:pPr>
    </w:p>
    <w:p w14:paraId="1FC1F1C3" w14:textId="77777777" w:rsidR="00BD5002" w:rsidRDefault="0000000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Pr>
          <w:rFonts w:ascii="Arial" w:hAnsi="Arial" w:cs="Arial"/>
          <w:color w:val="000000"/>
          <w:lang w:val="sr-Latn-ME"/>
        </w:rPr>
        <w:t>Obrazloženje razloga zašto predmet nabavke nije podijeljen na partije:</w:t>
      </w:r>
      <w:r>
        <w:rPr>
          <w:rFonts w:ascii="Arial" w:hAnsi="Arial" w:cs="Arial"/>
          <w:color w:val="000000"/>
          <w:vertAlign w:val="superscript"/>
          <w:lang w:val="sr-Latn-ME"/>
        </w:rPr>
        <w:footnoteReference w:id="6"/>
      </w:r>
    </w:p>
    <w:p w14:paraId="6E649B2E" w14:textId="77777777" w:rsidR="00BD5002" w:rsidRDefault="00BD5002">
      <w:pPr>
        <w:jc w:val="both"/>
        <w:rPr>
          <w:rFonts w:ascii="Arial" w:hAnsi="Arial" w:cs="Arial"/>
          <w:color w:val="000000"/>
        </w:rPr>
      </w:pPr>
    </w:p>
    <w:p w14:paraId="24A22FA5" w14:textId="77777777" w:rsidR="00BD5002" w:rsidRDefault="00000000">
      <w:pPr>
        <w:jc w:val="both"/>
        <w:rPr>
          <w:rFonts w:ascii="Arial" w:hAnsi="Arial" w:cs="Arial"/>
          <w:color w:val="000000"/>
        </w:rPr>
      </w:pPr>
      <w:r>
        <w:rPr>
          <w:rFonts w:ascii="Arial" w:hAnsi="Arial" w:cs="Arial"/>
          <w:color w:val="000000"/>
        </w:rPr>
        <w:t>Predmet javne nabavke je podijeljen po partijama.</w:t>
      </w:r>
    </w:p>
    <w:p w14:paraId="7D0A9133" w14:textId="77777777" w:rsidR="00BD5002" w:rsidRDefault="00BD5002">
      <w:pPr>
        <w:jc w:val="both"/>
        <w:rPr>
          <w:rFonts w:ascii="Arial" w:hAnsi="Arial" w:cs="Arial"/>
          <w:color w:val="000000"/>
          <w:lang w:val="sr-Latn-ME"/>
        </w:rPr>
      </w:pPr>
    </w:p>
    <w:p w14:paraId="19713D94" w14:textId="77777777" w:rsidR="00BD5002" w:rsidRDefault="00BD5002">
      <w:pPr>
        <w:jc w:val="both"/>
        <w:rPr>
          <w:rFonts w:ascii="Arial" w:hAnsi="Arial" w:cs="Arial"/>
          <w:color w:val="000000"/>
          <w:lang w:val="sr-Latn-ME"/>
        </w:rPr>
      </w:pPr>
    </w:p>
    <w:p w14:paraId="2854078C" w14:textId="77777777" w:rsidR="00BD5002" w:rsidRDefault="00000000">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Pr>
          <w:rFonts w:ascii="Arial" w:hAnsi="Arial" w:cs="Arial"/>
          <w:b/>
          <w:color w:val="000000"/>
          <w:lang w:val="sr-Latn-ME"/>
        </w:rPr>
        <w:t>ZAKLJUČIVANJE OKVIRNOG SPORAZUMA</w:t>
      </w:r>
      <w:r>
        <w:rPr>
          <w:rFonts w:ascii="Arial" w:hAnsi="Arial" w:cs="Arial"/>
          <w:b/>
          <w:color w:val="000000"/>
          <w:vertAlign w:val="superscript"/>
          <w:lang w:val="sr-Latn-ME"/>
        </w:rPr>
        <w:footnoteReference w:id="7"/>
      </w:r>
    </w:p>
    <w:p w14:paraId="3AB242DA" w14:textId="77777777" w:rsidR="00BD5002" w:rsidRDefault="00BD5002">
      <w:pPr>
        <w:jc w:val="both"/>
        <w:rPr>
          <w:rFonts w:ascii="Arial" w:hAnsi="Arial" w:cs="Arial"/>
          <w:color w:val="000000"/>
          <w:lang w:val="sr-Latn-ME"/>
        </w:rPr>
      </w:pPr>
    </w:p>
    <w:p w14:paraId="63BB797D" w14:textId="77777777" w:rsidR="00BD5002" w:rsidRDefault="00000000">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Pr>
          <w:rFonts w:ascii="Arial" w:hAnsi="Arial" w:cs="Arial"/>
          <w:color w:val="000000"/>
          <w:lang w:val="sr-Latn-ME"/>
        </w:rPr>
        <w:t>Zaključiće se okvirni sporazum:</w:t>
      </w:r>
    </w:p>
    <w:p w14:paraId="2A309783" w14:textId="77777777" w:rsidR="00BD5002" w:rsidRDefault="00BD5002">
      <w:pPr>
        <w:jc w:val="both"/>
        <w:rPr>
          <w:rFonts w:ascii="Arial" w:hAnsi="Arial" w:cs="Arial"/>
          <w:color w:val="000000"/>
          <w:lang w:val="sr-Latn-ME"/>
        </w:rPr>
      </w:pPr>
    </w:p>
    <w:p w14:paraId="25315408" w14:textId="77777777" w:rsidR="00BD5002" w:rsidRDefault="00000000">
      <w:pPr>
        <w:jc w:val="both"/>
        <w:rPr>
          <w:rFonts w:ascii="Arial" w:hAnsi="Arial" w:cs="Arial"/>
          <w:color w:val="000000"/>
          <w:lang w:val="sr-Latn-ME"/>
        </w:rPr>
      </w:pPr>
      <w:r>
        <w:rPr>
          <w:rFonts w:ascii="Arial" w:hAnsi="Arial" w:cs="Arial"/>
          <w:color w:val="000000"/>
          <w:lang w:val="sr-Latn-ME"/>
        </w:rPr>
        <w:sym w:font="Wingdings" w:char="F078"/>
      </w:r>
      <w:r>
        <w:rPr>
          <w:rFonts w:ascii="Arial" w:hAnsi="Arial" w:cs="Arial"/>
          <w:color w:val="000000"/>
          <w:lang w:val="sr-Latn-ME"/>
        </w:rPr>
        <w:t xml:space="preserve"> ne</w:t>
      </w:r>
    </w:p>
    <w:p w14:paraId="70718FC5" w14:textId="77777777" w:rsidR="00BD5002" w:rsidRDefault="00BD5002">
      <w:pPr>
        <w:jc w:val="both"/>
        <w:rPr>
          <w:rFonts w:ascii="Arial" w:hAnsi="Arial" w:cs="Arial"/>
          <w:color w:val="000000"/>
          <w:lang w:val="sr-Latn-ME"/>
        </w:rPr>
      </w:pPr>
    </w:p>
    <w:p w14:paraId="4FA562BD" w14:textId="77777777" w:rsidR="00BD5002" w:rsidRDefault="00000000">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ZAKLJUČUJU ZAJEDNIČKU NABAVKU</w:t>
      </w:r>
    </w:p>
    <w:p w14:paraId="16C9D556" w14:textId="77777777" w:rsidR="00BD5002" w:rsidRDefault="00BD5002">
      <w:pPr>
        <w:jc w:val="both"/>
        <w:rPr>
          <w:rFonts w:ascii="Arial" w:hAnsi="Arial" w:cs="Arial"/>
          <w:color w:val="000000"/>
          <w:lang w:val="sr-Latn-ME"/>
        </w:rPr>
      </w:pPr>
    </w:p>
    <w:p w14:paraId="580A1490" w14:textId="77777777" w:rsidR="00BD5002" w:rsidRDefault="00000000">
      <w:pPr>
        <w:jc w:val="both"/>
        <w:rPr>
          <w:rFonts w:ascii="Arial" w:hAnsi="Arial" w:cs="Arial"/>
          <w:color w:val="000000"/>
          <w:lang w:val="sr-Latn-ME"/>
        </w:rPr>
      </w:pPr>
      <w:r>
        <w:rPr>
          <w:rFonts w:ascii="Arial" w:hAnsi="Arial" w:cs="Arial"/>
          <w:color w:val="000000"/>
          <w:lang w:val="sr-Latn-ME"/>
        </w:rPr>
        <w:t>Zajednička nabavka se sprovodi za ___________________________________</w:t>
      </w:r>
    </w:p>
    <w:p w14:paraId="15C3CDBA" w14:textId="351CF34F" w:rsidR="00BD5002" w:rsidRDefault="00037204">
      <w:pPr>
        <w:jc w:val="both"/>
        <w:rPr>
          <w:rFonts w:ascii="Arial" w:hAnsi="Arial" w:cs="Arial"/>
          <w:b/>
          <w:color w:val="000000"/>
        </w:rPr>
      </w:pPr>
      <w:r>
        <w:rPr>
          <w:rFonts w:ascii="Arial" w:hAnsi="Arial" w:cs="Arial"/>
          <w:b/>
          <w:color w:val="000000"/>
        </w:rPr>
        <w:t xml:space="preserve"> -Nije primjenljivo.</w:t>
      </w:r>
    </w:p>
    <w:p w14:paraId="13B82440" w14:textId="77777777" w:rsidR="00BD5002" w:rsidRDefault="00BD5002">
      <w:pPr>
        <w:jc w:val="both"/>
        <w:rPr>
          <w:rFonts w:ascii="Arial" w:hAnsi="Arial" w:cs="Arial"/>
          <w:color w:val="000000"/>
          <w:lang w:val="sr-Latn-ME"/>
        </w:rPr>
      </w:pPr>
    </w:p>
    <w:p w14:paraId="1A537043" w14:textId="77777777" w:rsidR="00BD5002" w:rsidRDefault="00BD5002">
      <w:pPr>
        <w:jc w:val="both"/>
        <w:rPr>
          <w:rFonts w:ascii="Arial" w:hAnsi="Arial" w:cs="Arial"/>
          <w:color w:val="000000"/>
          <w:lang w:val="sr-Latn-ME"/>
        </w:rPr>
      </w:pPr>
    </w:p>
    <w:p w14:paraId="0E0678FC" w14:textId="77777777" w:rsidR="00BD5002" w:rsidRDefault="00000000">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SU UKLJUČENI U CENTRALIZOVANU NABAVKU</w:t>
      </w:r>
    </w:p>
    <w:p w14:paraId="295C0954" w14:textId="77777777" w:rsidR="00BD5002" w:rsidRDefault="00BD5002">
      <w:pPr>
        <w:jc w:val="both"/>
        <w:rPr>
          <w:rFonts w:ascii="Arial" w:hAnsi="Arial" w:cs="Arial"/>
          <w:lang w:val="sr-Latn-ME"/>
        </w:rPr>
      </w:pPr>
    </w:p>
    <w:p w14:paraId="4ADEB4AE" w14:textId="77777777" w:rsidR="00BD5002" w:rsidRDefault="00000000">
      <w:pPr>
        <w:jc w:val="both"/>
        <w:rPr>
          <w:rFonts w:ascii="Arial" w:hAnsi="Arial" w:cs="Arial"/>
          <w:lang w:val="sr-Latn-ME"/>
        </w:rPr>
      </w:pPr>
      <w:r>
        <w:rPr>
          <w:rFonts w:ascii="Arial" w:hAnsi="Arial" w:cs="Arial"/>
          <w:lang w:val="sr-Latn-ME"/>
        </w:rPr>
        <w:t xml:space="preserve">Centralizovana nabavka se sprovodi za_________________________________ </w:t>
      </w:r>
    </w:p>
    <w:p w14:paraId="5CC656E5" w14:textId="2A0CD642" w:rsidR="00BD5002" w:rsidRPr="00037204" w:rsidRDefault="00037204" w:rsidP="00037204">
      <w:pPr>
        <w:jc w:val="both"/>
        <w:rPr>
          <w:rFonts w:ascii="Arial" w:hAnsi="Arial" w:cs="Arial"/>
          <w:b/>
          <w:color w:val="000000"/>
        </w:rPr>
      </w:pPr>
      <w:r>
        <w:rPr>
          <w:rFonts w:ascii="Arial" w:hAnsi="Arial" w:cs="Arial"/>
          <w:b/>
          <w:color w:val="000000"/>
        </w:rPr>
        <w:t xml:space="preserve"> -</w:t>
      </w:r>
      <w:r w:rsidRPr="00037204">
        <w:rPr>
          <w:rFonts w:ascii="Arial" w:hAnsi="Arial" w:cs="Arial"/>
          <w:b/>
          <w:color w:val="000000"/>
        </w:rPr>
        <w:t>Nije primjenljivo.</w:t>
      </w:r>
    </w:p>
    <w:p w14:paraId="4000674F" w14:textId="77777777" w:rsidR="00BD5002" w:rsidRDefault="00BD5002">
      <w:pPr>
        <w:jc w:val="both"/>
        <w:rPr>
          <w:rFonts w:ascii="Arial" w:hAnsi="Arial" w:cs="Arial"/>
          <w:lang w:val="sr-Latn-ME"/>
        </w:rPr>
      </w:pPr>
    </w:p>
    <w:p w14:paraId="6A880C8D" w14:textId="77777777" w:rsidR="00BD5002" w:rsidRDefault="00BD5002">
      <w:pPr>
        <w:jc w:val="both"/>
        <w:rPr>
          <w:rFonts w:ascii="Arial" w:hAnsi="Arial" w:cs="Arial"/>
          <w:lang w:val="sr-Latn-ME"/>
        </w:rPr>
      </w:pPr>
    </w:p>
    <w:p w14:paraId="005668AD" w14:textId="77777777" w:rsidR="00BD5002" w:rsidRDefault="00000000">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NAČIN SPROVOĐENJA ELEKTRONSKE AUKCIJE</w:t>
      </w:r>
    </w:p>
    <w:p w14:paraId="0DFA5419" w14:textId="77777777" w:rsidR="00BD5002" w:rsidRDefault="00BD5002">
      <w:pPr>
        <w:jc w:val="both"/>
        <w:rPr>
          <w:rFonts w:ascii="Arial" w:hAnsi="Arial" w:cs="Arial"/>
          <w:lang w:val="sr-Latn-ME"/>
        </w:rPr>
      </w:pPr>
    </w:p>
    <w:p w14:paraId="5778ECBE" w14:textId="77777777" w:rsidR="00BD5002" w:rsidRDefault="00000000">
      <w:pPr>
        <w:jc w:val="both"/>
        <w:rPr>
          <w:rFonts w:ascii="Arial" w:hAnsi="Arial" w:cs="Arial"/>
          <w:color w:val="222A35"/>
          <w:lang w:val="sr-Latn-ME"/>
        </w:rPr>
      </w:pPr>
      <w:r>
        <w:rPr>
          <w:rFonts w:ascii="Arial" w:hAnsi="Arial" w:cs="Arial"/>
          <w:color w:val="222A35"/>
          <w:lang w:val="sr-Latn-ME"/>
        </w:rPr>
        <w:t>Elektronska aukcija će se sprovesti nakon ocjene ponuda, kao elektronski proces koji se ponavlja, radi postizanja nove (</w:t>
      </w:r>
      <w:r>
        <w:rPr>
          <w:rFonts w:ascii="Arial" w:hAnsi="Arial" w:cs="Arial"/>
          <w:u w:val="single"/>
          <w:lang w:val="sr-Latn-ME"/>
        </w:rPr>
        <w:t>upisati kriterijum za koji se sprovodi elektronska aukcija)</w:t>
      </w:r>
      <w:r>
        <w:rPr>
          <w:rFonts w:ascii="Arial" w:hAnsi="Arial" w:cs="Arial"/>
          <w:color w:val="222A35"/>
          <w:lang w:val="sr-Latn-ME"/>
        </w:rPr>
        <w:t xml:space="preserve">. </w:t>
      </w:r>
    </w:p>
    <w:p w14:paraId="551F1CEE" w14:textId="32AEFBE3" w:rsidR="00BD5002" w:rsidRDefault="00037204">
      <w:pPr>
        <w:jc w:val="both"/>
        <w:rPr>
          <w:rFonts w:ascii="Arial" w:hAnsi="Arial" w:cs="Arial"/>
          <w:b/>
          <w:color w:val="000000"/>
        </w:rPr>
      </w:pPr>
      <w:r>
        <w:rPr>
          <w:rFonts w:ascii="Arial" w:hAnsi="Arial" w:cs="Arial"/>
          <w:b/>
          <w:color w:val="000000"/>
        </w:rPr>
        <w:t>-Nije primjenljivo.</w:t>
      </w:r>
    </w:p>
    <w:p w14:paraId="25A5B5B2" w14:textId="77777777" w:rsidR="00BD5002" w:rsidRDefault="00BD5002">
      <w:pPr>
        <w:jc w:val="both"/>
        <w:rPr>
          <w:rFonts w:ascii="Arial" w:hAnsi="Arial" w:cs="Arial"/>
          <w:color w:val="222A35"/>
          <w:lang w:val="sr-Latn-ME"/>
        </w:rPr>
      </w:pPr>
    </w:p>
    <w:p w14:paraId="61384255" w14:textId="77777777" w:rsidR="00BD5002" w:rsidRDefault="00BD5002">
      <w:pPr>
        <w:jc w:val="both"/>
        <w:rPr>
          <w:rFonts w:ascii="Arial" w:hAnsi="Arial" w:cs="Arial"/>
          <w:lang w:val="sr-Latn-ME"/>
        </w:rPr>
      </w:pPr>
    </w:p>
    <w:p w14:paraId="46559A75" w14:textId="77777777" w:rsidR="00BD5002" w:rsidRDefault="00000000">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ELEKTRONSKI KATALOG</w:t>
      </w:r>
      <w:r>
        <w:rPr>
          <w:rFonts w:ascii="Arial" w:hAnsi="Arial" w:cs="Arial"/>
          <w:b/>
          <w:color w:val="FF0000"/>
          <w:lang w:val="sr-Latn-ME"/>
        </w:rPr>
        <w:t xml:space="preserve"> </w:t>
      </w:r>
    </w:p>
    <w:p w14:paraId="5D1363B4" w14:textId="77777777" w:rsidR="00BD5002" w:rsidRDefault="00BD5002">
      <w:pPr>
        <w:jc w:val="both"/>
        <w:rPr>
          <w:rFonts w:ascii="Arial" w:hAnsi="Arial" w:cs="Arial"/>
          <w:color w:val="FF0000"/>
          <w:lang w:val="sr-Latn-ME"/>
        </w:rPr>
      </w:pPr>
    </w:p>
    <w:p w14:paraId="4BE4CB21" w14:textId="77777777" w:rsidR="00BD5002" w:rsidRDefault="00000000">
      <w:pPr>
        <w:jc w:val="both"/>
        <w:rPr>
          <w:rFonts w:ascii="Arial" w:hAnsi="Arial" w:cs="Arial"/>
          <w:color w:val="222A35"/>
          <w:lang w:val="sr-Latn-ME"/>
        </w:rPr>
      </w:pPr>
      <w:r>
        <w:rPr>
          <w:rFonts w:ascii="Arial" w:hAnsi="Arial" w:cs="Arial"/>
          <w:color w:val="222A35"/>
          <w:lang w:val="sr-Latn-ME"/>
        </w:rPr>
        <w:t>Elektronski katalog sastavlja ponuđač u skladu s tehničkim specifikacijama i u formi ___________________________________________________________________</w:t>
      </w:r>
    </w:p>
    <w:p w14:paraId="2351898E" w14:textId="7E01F34D" w:rsidR="00BD5002" w:rsidRDefault="00037204">
      <w:pPr>
        <w:jc w:val="both"/>
        <w:rPr>
          <w:rFonts w:ascii="Arial" w:hAnsi="Arial" w:cs="Arial"/>
          <w:b/>
          <w:color w:val="000000"/>
        </w:rPr>
      </w:pPr>
      <w:r>
        <w:rPr>
          <w:rFonts w:ascii="Arial" w:hAnsi="Arial" w:cs="Arial"/>
          <w:b/>
          <w:color w:val="000000"/>
        </w:rPr>
        <w:t>-Nije primjenljivo.</w:t>
      </w:r>
    </w:p>
    <w:p w14:paraId="0A16DAE4" w14:textId="77777777" w:rsidR="00BD5002" w:rsidRDefault="00BD5002">
      <w:pPr>
        <w:jc w:val="both"/>
        <w:rPr>
          <w:rFonts w:ascii="Arial" w:hAnsi="Arial" w:cs="Arial"/>
          <w:color w:val="222A35"/>
          <w:lang w:val="sr-Latn-ME"/>
        </w:rPr>
      </w:pPr>
    </w:p>
    <w:p w14:paraId="29D80930" w14:textId="77777777" w:rsidR="00BD5002" w:rsidRDefault="00BD5002">
      <w:pPr>
        <w:jc w:val="both"/>
        <w:rPr>
          <w:rFonts w:ascii="Arial" w:hAnsi="Arial" w:cs="Arial"/>
          <w:color w:val="000000"/>
          <w:lang w:val="sr-Latn-ME"/>
        </w:rPr>
      </w:pPr>
    </w:p>
    <w:p w14:paraId="5FE53E4B" w14:textId="77777777" w:rsidR="00BD5002" w:rsidRDefault="00000000">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14:paraId="7893A480" w14:textId="77777777" w:rsidR="00BD5002" w:rsidRDefault="00BD5002">
      <w:pPr>
        <w:jc w:val="both"/>
        <w:rPr>
          <w:rFonts w:ascii="Arial" w:hAnsi="Arial" w:cs="Arial"/>
          <w:b/>
          <w:bCs/>
          <w:color w:val="000000"/>
          <w:lang w:val="sr-Latn-ME"/>
        </w:rPr>
      </w:pPr>
    </w:p>
    <w:p w14:paraId="531AB9DC" w14:textId="77777777" w:rsidR="00BD5002" w:rsidRDefault="00000000">
      <w:pPr>
        <w:jc w:val="both"/>
        <w:rPr>
          <w:rFonts w:ascii="Arial" w:hAnsi="Arial" w:cs="Arial"/>
          <w:lang w:val="sr-Latn-ME"/>
        </w:rPr>
      </w:pPr>
      <w:r>
        <w:rPr>
          <w:rFonts w:ascii="Arial" w:hAnsi="Arial" w:cs="Arial"/>
          <w:lang w:val="sr-Latn-ME"/>
        </w:rPr>
        <w:t>Mogućnost podnošenja ponude sa varijantama</w:t>
      </w:r>
    </w:p>
    <w:p w14:paraId="43591466" w14:textId="77777777" w:rsidR="00BD5002" w:rsidRDefault="00BD5002">
      <w:pPr>
        <w:jc w:val="both"/>
        <w:rPr>
          <w:rFonts w:ascii="Arial" w:hAnsi="Arial" w:cs="Arial"/>
          <w:lang w:val="sr-Latn-ME"/>
        </w:rPr>
      </w:pPr>
    </w:p>
    <w:p w14:paraId="4B7060F9" w14:textId="77777777" w:rsidR="00BD5002" w:rsidRDefault="00000000">
      <w:pPr>
        <w:jc w:val="both"/>
        <w:rPr>
          <w:rFonts w:ascii="Arial" w:hAnsi="Arial" w:cs="Arial"/>
          <w:color w:val="000000"/>
          <w:lang w:val="sr-Latn-ME"/>
        </w:rPr>
      </w:pPr>
      <w:r>
        <w:rPr>
          <w:rFonts w:ascii="Arial" w:hAnsi="Arial" w:cs="Arial"/>
          <w:color w:val="000000"/>
          <w:lang w:val="sr-Latn-ME"/>
        </w:rPr>
        <w:sym w:font="Wingdings" w:char="F078"/>
      </w:r>
      <w:r>
        <w:rPr>
          <w:rFonts w:ascii="Arial" w:hAnsi="Arial" w:cs="Arial"/>
          <w:color w:val="000000"/>
          <w:lang w:val="sr-Latn-ME"/>
        </w:rPr>
        <w:t xml:space="preserve"> </w:t>
      </w:r>
      <w:r>
        <w:rPr>
          <w:rFonts w:ascii="Arial" w:hAnsi="Arial" w:cs="Arial"/>
          <w:lang w:val="sr-Latn-ME"/>
        </w:rPr>
        <w:t>Varijante ponude nijesu dozvoljene i neće biti razmatrane.</w:t>
      </w:r>
    </w:p>
    <w:p w14:paraId="31451B15" w14:textId="77777777" w:rsidR="00BD5002" w:rsidRDefault="00BD5002">
      <w:pPr>
        <w:jc w:val="both"/>
        <w:rPr>
          <w:rFonts w:ascii="Arial" w:hAnsi="Arial" w:cs="Arial"/>
          <w:b/>
          <w:bCs/>
          <w:color w:val="FF0000"/>
          <w:lang w:val="sr-Latn-ME"/>
        </w:rPr>
      </w:pPr>
    </w:p>
    <w:p w14:paraId="432CBA50" w14:textId="77777777" w:rsidR="00BD5002" w:rsidRDefault="0000000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14:paraId="25F4660E" w14:textId="77777777" w:rsidR="00BD5002" w:rsidRDefault="00BD5002">
      <w:pPr>
        <w:jc w:val="both"/>
        <w:rPr>
          <w:rFonts w:ascii="Arial" w:hAnsi="Arial" w:cs="Arial"/>
          <w:lang w:val="sr-Latn-ME"/>
        </w:rPr>
      </w:pPr>
    </w:p>
    <w:p w14:paraId="2BFBFC81" w14:textId="77777777" w:rsidR="00BD5002" w:rsidRDefault="00000000">
      <w:pPr>
        <w:jc w:val="both"/>
        <w:rPr>
          <w:rFonts w:ascii="Arial" w:hAnsi="Arial" w:cs="Arial"/>
          <w:color w:val="000000"/>
          <w:lang w:val="sr-Latn-ME"/>
        </w:rPr>
      </w:pPr>
      <w:r>
        <w:rPr>
          <w:rFonts w:ascii="Arial" w:hAnsi="Arial" w:cs="Arial"/>
          <w:color w:val="000000"/>
          <w:lang w:val="sr-Latn-ME"/>
        </w:rPr>
        <w:sym w:font="Wingdings" w:char="F078"/>
      </w:r>
      <w:r>
        <w:rPr>
          <w:rFonts w:ascii="Arial" w:hAnsi="Arial" w:cs="Arial"/>
          <w:color w:val="000000"/>
          <w:lang w:val="sr-Latn-ME"/>
        </w:rPr>
        <w:t xml:space="preserve"> Ne</w:t>
      </w:r>
    </w:p>
    <w:p w14:paraId="7D12BD65"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4" w:name="_Toc62730556"/>
      <w:r>
        <w:rPr>
          <w:rFonts w:ascii="Arial" w:hAnsi="Arial"/>
          <w:b/>
          <w:szCs w:val="32"/>
          <w:lang w:val="sr-Latn-ME"/>
        </w:rPr>
        <w:t>NAČIN UTVRĐIVANJA EKVIVALENTNOSTI</w:t>
      </w:r>
      <w:bookmarkEnd w:id="4"/>
    </w:p>
    <w:p w14:paraId="52F8D868" w14:textId="77777777" w:rsidR="00BD5002" w:rsidRDefault="00BD5002">
      <w:pPr>
        <w:jc w:val="both"/>
        <w:rPr>
          <w:rFonts w:ascii="Arial" w:hAnsi="Arial" w:cs="Arial"/>
          <w:bCs/>
          <w:color w:val="FF0000"/>
          <w:lang w:val="sr-Latn-ME"/>
        </w:rPr>
      </w:pPr>
    </w:p>
    <w:p w14:paraId="2F92EC6B" w14:textId="7DEF6D1A" w:rsidR="00BD5002" w:rsidRDefault="00000000">
      <w:pPr>
        <w:jc w:val="both"/>
        <w:rPr>
          <w:rFonts w:ascii="Arial" w:hAnsi="Arial" w:cs="Arial"/>
          <w:bCs/>
          <w:color w:val="000000"/>
          <w:lang w:val="sr-Latn-ME"/>
        </w:rPr>
      </w:pPr>
      <w:r>
        <w:rPr>
          <w:rFonts w:ascii="Arial" w:hAnsi="Arial" w:cs="Arial"/>
          <w:bCs/>
          <w:color w:val="000000"/>
          <w:lang w:val="sr-Latn-ME"/>
        </w:rPr>
        <w:t xml:space="preserve">Način utvrđivanja ekvivalentnosti: Ponuđači mogu ponuditi predmet nabavke koji je ekvivalentan predmetu navedenom u tehničkim karakteristikama pri tehničkoj specifikaciji predmeta javne nabavke, uz podnošenje dokaza o ekvivalentnosti (shodno članu 4 stav 1 tačka 7 i članu 88 Zakona o javnim nabavkama (“Službeni list Crne Gore”, br. 074/19 , 003/23, 011/23 </w:t>
      </w:r>
      <w:r w:rsidR="00930C64">
        <w:rPr>
          <w:rFonts w:ascii="Arial" w:hAnsi="Arial" w:cs="Arial"/>
          <w:bCs/>
          <w:color w:val="000000"/>
          <w:lang w:val="sr-Latn-ME"/>
        </w:rPr>
        <w:t>i 84/24</w:t>
      </w:r>
      <w:r>
        <w:rPr>
          <w:rFonts w:ascii="Arial" w:hAnsi="Arial" w:cs="Arial"/>
          <w:bCs/>
          <w:color w:val="000000"/>
          <w:lang w:val="sr-Latn-ME"/>
        </w:rPr>
        <w:t>). Za stavke u specifikaciji kod kojih su navedeni nazivi proizvođača, robni znak, patent ili tip, posebno porijeklo ili proizvodnju, ukoliko Ponuđač ponudi proizvod koji je ekvivalent traženom, on mora precizno navesti naziv ekvivalenta, odnosno proizvoda drugog proizvođača, uz podnošenje dokaza o ekvivalentnosti (tehnička dokumentacija kojom dokazuje ekvivalentnost). Napmena: Ponuđači su dužni dostaviti tehničku dokumentaciju iz kojih se mogu utvrditi bitne karakteristike predmeta nabavke.</w:t>
      </w:r>
    </w:p>
    <w:p w14:paraId="7E642535" w14:textId="77777777" w:rsidR="00271590" w:rsidRDefault="00271590">
      <w:pPr>
        <w:jc w:val="both"/>
        <w:rPr>
          <w:rFonts w:ascii="Arial" w:hAnsi="Arial" w:cs="Arial"/>
          <w:bCs/>
          <w:color w:val="000000"/>
          <w:lang w:val="sr-Latn-ME"/>
        </w:rPr>
      </w:pPr>
    </w:p>
    <w:p w14:paraId="32848828"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5" w:name="_Toc62730557"/>
      <w:r>
        <w:rPr>
          <w:rFonts w:ascii="Arial" w:hAnsi="Arial"/>
          <w:b/>
          <w:szCs w:val="32"/>
          <w:lang w:val="sr-Latn-ME"/>
        </w:rPr>
        <w:t>OSNOVI ZA OBAVEZNO ISKLJUČENJE IZ POSTUPKA JAVNE NABAVKE</w:t>
      </w:r>
      <w:bookmarkEnd w:id="5"/>
    </w:p>
    <w:p w14:paraId="216844B8" w14:textId="77777777" w:rsidR="00BD5002" w:rsidRDefault="00BD5002">
      <w:pPr>
        <w:jc w:val="both"/>
        <w:rPr>
          <w:rFonts w:ascii="Arial" w:hAnsi="Arial" w:cs="Arial"/>
          <w:lang w:val="sr-Latn-ME"/>
        </w:rPr>
      </w:pPr>
    </w:p>
    <w:p w14:paraId="382106AF" w14:textId="77777777" w:rsidR="00BD5002" w:rsidRDefault="00000000">
      <w:pPr>
        <w:rPr>
          <w:rFonts w:ascii="Arial" w:hAnsi="Arial" w:cs="Arial"/>
          <w:lang w:val="sr-Latn-ME"/>
        </w:rPr>
      </w:pPr>
      <w:r>
        <w:rPr>
          <w:rFonts w:ascii="Arial" w:hAnsi="Arial" w:cs="Arial"/>
          <w:lang w:val="sr-Latn-ME"/>
        </w:rPr>
        <w:t xml:space="preserve">Privredni subjekat će se isključiti iz postupka javne nabavke, ako: </w:t>
      </w:r>
    </w:p>
    <w:p w14:paraId="660A381F" w14:textId="77777777" w:rsidR="00BD5002" w:rsidRDefault="00000000">
      <w:pPr>
        <w:numPr>
          <w:ilvl w:val="0"/>
          <w:numId w:val="6"/>
        </w:numPr>
        <w:rPr>
          <w:rFonts w:ascii="Arial" w:hAnsi="Arial" w:cs="Arial"/>
          <w:lang w:val="sr-Latn-ME"/>
        </w:rPr>
      </w:pPr>
      <w:bookmarkStart w:id="6" w:name="_Toc62730558"/>
      <w:r>
        <w:rPr>
          <w:rFonts w:ascii="Arial" w:hAnsi="Arial" w:cs="Arial"/>
          <w:lang w:val="sr-Latn-ME"/>
        </w:rPr>
        <w:t>je vršio neprimjeren uticaj u smislu člana 38 stav 2 tačka 1 ovog zakona;</w:t>
      </w:r>
    </w:p>
    <w:p w14:paraId="3117E138" w14:textId="77777777" w:rsidR="00BD5002" w:rsidRDefault="00000000">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14:paraId="7C27E0A8" w14:textId="77777777" w:rsidR="00BD5002" w:rsidRDefault="00000000">
      <w:pPr>
        <w:numPr>
          <w:ilvl w:val="0"/>
          <w:numId w:val="6"/>
        </w:numPr>
        <w:rPr>
          <w:rFonts w:ascii="Arial" w:hAnsi="Arial" w:cs="Arial"/>
          <w:lang w:val="sr-Latn-ME"/>
        </w:rPr>
      </w:pPr>
      <w:r>
        <w:rPr>
          <w:rFonts w:ascii="Arial" w:hAnsi="Arial" w:cs="Arial"/>
          <w:lang w:val="sr-Latn-ME"/>
        </w:rPr>
        <w:t>ne ispunjava uslov iz člana 99 ovog zakona;</w:t>
      </w:r>
    </w:p>
    <w:p w14:paraId="20E27988" w14:textId="77777777" w:rsidR="00BD5002" w:rsidRDefault="00000000">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14:paraId="2B5D0A7C" w14:textId="77777777" w:rsidR="00BD5002" w:rsidRDefault="00000000">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14:paraId="2B67F3BE" w14:textId="77777777" w:rsidR="00BD5002" w:rsidRDefault="00000000">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14:paraId="4DFE7872" w14:textId="77777777" w:rsidR="00BD5002" w:rsidRDefault="00000000">
      <w:pPr>
        <w:numPr>
          <w:ilvl w:val="0"/>
          <w:numId w:val="6"/>
        </w:numPr>
        <w:rPr>
          <w:rFonts w:ascii="Arial" w:hAnsi="Arial" w:cs="Arial"/>
          <w:lang w:val="sr-Latn-ME"/>
        </w:rPr>
      </w:pPr>
      <w:r>
        <w:rPr>
          <w:rFonts w:ascii="Arial" w:hAnsi="Arial" w:cs="Arial"/>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65F7EA3" w14:textId="77777777" w:rsidR="00BD5002" w:rsidRDefault="00000000">
      <w:pPr>
        <w:numPr>
          <w:ilvl w:val="0"/>
          <w:numId w:val="6"/>
        </w:numPr>
        <w:rPr>
          <w:rFonts w:ascii="Arial" w:hAnsi="Arial" w:cs="Arial"/>
          <w:lang w:val="sr-Latn-ME"/>
        </w:rPr>
      </w:pPr>
      <w:r>
        <w:rPr>
          <w:rFonts w:ascii="Arial" w:hAnsi="Arial" w:cs="Arial"/>
          <w:lang w:val="sr-Latn-ME"/>
        </w:rPr>
        <w:t>postoji drugi razlog propisan ovim zakonom.</w:t>
      </w:r>
    </w:p>
    <w:p w14:paraId="088A0929"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Pr>
          <w:rFonts w:ascii="Arial" w:hAnsi="Arial"/>
          <w:b/>
          <w:szCs w:val="32"/>
          <w:lang w:val="sr-Latn-ME"/>
        </w:rPr>
        <w:t>SREDSTVA FINANSIJSKOG OBEZBJEĐENJA UGOVORA O JAVNOJ NABAVCI</w:t>
      </w:r>
      <w:bookmarkEnd w:id="6"/>
    </w:p>
    <w:p w14:paraId="1300A08E" w14:textId="77777777" w:rsidR="00BD5002" w:rsidRDefault="00000000">
      <w:pPr>
        <w:jc w:val="both"/>
        <w:rPr>
          <w:rFonts w:ascii="Arial" w:hAnsi="Arial" w:cs="Arial"/>
          <w:color w:val="000000"/>
        </w:rPr>
      </w:pPr>
      <w:r>
        <w:rPr>
          <w:rFonts w:ascii="Arial" w:hAnsi="Arial" w:cs="Arial"/>
          <w:color w:val="000000"/>
        </w:rPr>
        <w:t>Ponuđač čija ponuda bude izabrana kao najpovoljnija je dužan da uz potpisan ugovor o javnoj nabavci dostavi naručiocu:</w:t>
      </w:r>
    </w:p>
    <w:p w14:paraId="1A1C2255" w14:textId="77777777" w:rsidR="00BD5002" w:rsidRDefault="00BD5002">
      <w:pPr>
        <w:jc w:val="both"/>
        <w:rPr>
          <w:rFonts w:ascii="Arial" w:hAnsi="Arial" w:cs="Arial"/>
          <w:color w:val="000000"/>
        </w:rPr>
      </w:pPr>
    </w:p>
    <w:p w14:paraId="4EE80E0D" w14:textId="58BA063E" w:rsidR="000036CD" w:rsidRPr="000036CD" w:rsidRDefault="00000000" w:rsidP="000036CD">
      <w:pPr>
        <w:jc w:val="both"/>
        <w:rPr>
          <w:rFonts w:ascii="Arial" w:hAnsi="Arial" w:cs="Arial"/>
          <w:color w:val="000000"/>
        </w:rPr>
      </w:pPr>
      <w:r>
        <w:rPr>
          <w:rFonts w:ascii="Arial" w:hAnsi="Arial" w:cs="Arial"/>
          <w:color w:val="000000"/>
        </w:rPr>
        <w:sym w:font="Wingdings" w:char="F0FD"/>
      </w:r>
      <w:r w:rsidR="000036CD" w:rsidRPr="000036CD">
        <w:rPr>
          <w:rFonts w:ascii="Arial" w:hAnsi="Arial" w:cs="Arial"/>
          <w:color w:val="000000"/>
        </w:rPr>
        <w:t xml:space="preserve"> </w:t>
      </w:r>
      <w:r w:rsidR="00C15C26">
        <w:rPr>
          <w:rFonts w:ascii="Arial" w:hAnsi="Arial" w:cs="Arial"/>
          <w:color w:val="000000"/>
        </w:rPr>
        <w:t>U</w:t>
      </w:r>
      <w:r w:rsidR="000036CD" w:rsidRPr="000036CD">
        <w:rPr>
          <w:rFonts w:ascii="Arial" w:hAnsi="Arial" w:cs="Arial"/>
          <w:color w:val="000000"/>
        </w:rPr>
        <w:t xml:space="preserve"> roku od 15 (petnaest)</w:t>
      </w:r>
      <w:r w:rsidR="00DD3CDF">
        <w:rPr>
          <w:rFonts w:ascii="Arial" w:hAnsi="Arial" w:cs="Arial"/>
          <w:color w:val="000000"/>
        </w:rPr>
        <w:t xml:space="preserve"> kalendarskih</w:t>
      </w:r>
      <w:r w:rsidR="000036CD" w:rsidRPr="000036CD">
        <w:rPr>
          <w:rFonts w:ascii="Arial" w:hAnsi="Arial" w:cs="Arial"/>
          <w:color w:val="000000"/>
        </w:rPr>
        <w:t xml:space="preserve"> dana od dana dostavljanja Ugovora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 </w:t>
      </w:r>
    </w:p>
    <w:p w14:paraId="5F7EBBD4" w14:textId="77777777" w:rsidR="00BD5002" w:rsidRDefault="00BD5002">
      <w:pPr>
        <w:jc w:val="both"/>
        <w:rPr>
          <w:rFonts w:ascii="Arial" w:hAnsi="Arial" w:cs="Arial"/>
          <w:color w:val="000000"/>
          <w:lang w:val="sr-Latn-ME"/>
        </w:rPr>
      </w:pPr>
    </w:p>
    <w:p w14:paraId="1BF8A695"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7" w:name="_Toc62730559"/>
      <w:r>
        <w:rPr>
          <w:rFonts w:ascii="Arial" w:hAnsi="Arial"/>
          <w:b/>
          <w:szCs w:val="32"/>
          <w:lang w:val="sr-Latn-ME"/>
        </w:rPr>
        <w:t>METODOLOGIJA VREDNOVANJA PONUDA</w:t>
      </w:r>
      <w:bookmarkEnd w:id="7"/>
    </w:p>
    <w:p w14:paraId="00BB7BCB" w14:textId="77777777" w:rsidR="00BD5002" w:rsidRDefault="00000000">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8"/>
      </w:r>
      <w:r>
        <w:rPr>
          <w:rFonts w:ascii="Arial" w:hAnsi="Arial" w:cs="Arial"/>
        </w:rPr>
        <w:t xml:space="preserve">: </w:t>
      </w:r>
    </w:p>
    <w:p w14:paraId="3388DB43" w14:textId="77777777" w:rsidR="00BD5002" w:rsidRDefault="00BD5002">
      <w:pPr>
        <w:rPr>
          <w:rFonts w:ascii="Arial" w:hAnsi="Arial" w:cs="Arial"/>
          <w:color w:val="000000"/>
        </w:rPr>
      </w:pPr>
    </w:p>
    <w:p w14:paraId="24505BE1" w14:textId="10BF951C" w:rsidR="00BD5002" w:rsidRDefault="00000000">
      <w:pPr>
        <w:rPr>
          <w:rFonts w:ascii="Arial" w:hAnsi="Arial" w:cs="Arial"/>
        </w:rPr>
      </w:pPr>
      <w:r>
        <w:rPr>
          <w:rFonts w:ascii="Arial" w:hAnsi="Arial" w:cs="Arial"/>
          <w:color w:val="000000"/>
        </w:rPr>
        <w:sym w:font="Wingdings" w:char="F0A8"/>
      </w:r>
      <w:r w:rsidR="001C66B9">
        <w:rPr>
          <w:rFonts w:ascii="Arial" w:hAnsi="Arial" w:cs="Arial"/>
          <w:color w:val="000000"/>
        </w:rPr>
        <w:t xml:space="preserve"> </w:t>
      </w:r>
      <w:r>
        <w:rPr>
          <w:rFonts w:ascii="Arial" w:hAnsi="Arial" w:cs="Arial"/>
        </w:rPr>
        <w:t xml:space="preserve">odnos cijene i kvaliteta </w:t>
      </w:r>
    </w:p>
    <w:p w14:paraId="39E1911B" w14:textId="77777777" w:rsidR="00BD5002" w:rsidRDefault="00BD5002">
      <w:pPr>
        <w:rPr>
          <w:rFonts w:ascii="Arial" w:hAnsi="Arial" w:cs="Arial"/>
        </w:rPr>
      </w:pPr>
    </w:p>
    <w:p w14:paraId="1D888A25" w14:textId="77777777" w:rsidR="00BD5002" w:rsidRDefault="00BD5002">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14:paraId="1A287A9F" w14:textId="77777777" w:rsidR="00BD5002" w:rsidRDefault="00000000">
      <w:pPr>
        <w:pBdr>
          <w:top w:val="single" w:sz="4" w:space="1" w:color="auto"/>
          <w:left w:val="single" w:sz="4" w:space="4" w:color="auto"/>
          <w:bottom w:val="single" w:sz="4" w:space="1" w:color="auto"/>
          <w:right w:val="single" w:sz="4" w:space="4" w:color="auto"/>
        </w:pBdr>
        <w:jc w:val="both"/>
        <w:rPr>
          <w:rFonts w:ascii="Arial" w:hAnsi="Arial" w:cs="Arial"/>
          <w:iCs/>
        </w:rPr>
      </w:pPr>
      <w:r>
        <w:rPr>
          <w:rFonts w:ascii="Arial" w:hAnsi="Arial" w:cs="Arial"/>
          <w:iCs/>
        </w:rPr>
        <w:t>Vrednovanje ponuda vrši se po kriterijumu odnos cijene i kvaliteta, a shodno Pravilniku o metodologiji načina vrednovanja ponuda u postupku javne nabavke, vrednovanje će se vršiti na osnovu sljedećih parametara:</w:t>
      </w:r>
    </w:p>
    <w:p w14:paraId="1DF4DCB0" w14:textId="77777777" w:rsidR="00BD5002" w:rsidRDefault="00BD5002">
      <w:pPr>
        <w:pBdr>
          <w:top w:val="single" w:sz="4" w:space="1" w:color="auto"/>
          <w:left w:val="single" w:sz="4" w:space="4" w:color="auto"/>
          <w:bottom w:val="single" w:sz="4" w:space="1" w:color="auto"/>
          <w:right w:val="single" w:sz="4" w:space="4" w:color="auto"/>
        </w:pBdr>
        <w:jc w:val="both"/>
        <w:rPr>
          <w:rFonts w:ascii="Arial" w:hAnsi="Arial" w:cs="Arial"/>
          <w:iCs/>
        </w:rPr>
      </w:pPr>
    </w:p>
    <w:p w14:paraId="55C304E2" w14:textId="77777777" w:rsidR="00BD5002" w:rsidRDefault="00000000">
      <w:pPr>
        <w:pBdr>
          <w:top w:val="single" w:sz="4" w:space="1" w:color="auto"/>
          <w:left w:val="single" w:sz="4" w:space="4" w:color="auto"/>
          <w:bottom w:val="single" w:sz="4" w:space="1" w:color="auto"/>
          <w:right w:val="single" w:sz="4" w:space="4" w:color="auto"/>
        </w:pBdr>
        <w:jc w:val="both"/>
        <w:rPr>
          <w:rFonts w:ascii="Arial" w:hAnsi="Arial" w:cs="Arial"/>
          <w:iCs/>
        </w:rPr>
      </w:pPr>
      <w:r>
        <w:rPr>
          <w:rFonts w:ascii="Arial" w:hAnsi="Arial" w:cs="Arial"/>
          <w:iCs/>
        </w:rPr>
        <w:t xml:space="preserve">1. Parametar: Cijena (C) ..................maksimalan broj bodova............. 90 </w:t>
      </w:r>
    </w:p>
    <w:p w14:paraId="359F2DBD" w14:textId="77777777" w:rsidR="00BD5002" w:rsidRDefault="00000000">
      <w:pPr>
        <w:pBdr>
          <w:top w:val="single" w:sz="4" w:space="1" w:color="auto"/>
          <w:left w:val="single" w:sz="4" w:space="4" w:color="auto"/>
          <w:bottom w:val="single" w:sz="4" w:space="1" w:color="auto"/>
          <w:right w:val="single" w:sz="4" w:space="4" w:color="auto"/>
        </w:pBdr>
        <w:jc w:val="both"/>
        <w:rPr>
          <w:rFonts w:ascii="Arial" w:hAnsi="Arial" w:cs="Arial"/>
          <w:iCs/>
        </w:rPr>
      </w:pPr>
      <w:r>
        <w:rPr>
          <w:rFonts w:ascii="Arial" w:hAnsi="Arial" w:cs="Arial"/>
          <w:iCs/>
        </w:rPr>
        <w:t>2. Parametar: Kvalitet (K) .............. maksimalan broj bodova ...............10</w:t>
      </w:r>
    </w:p>
    <w:p w14:paraId="36AA8B1F" w14:textId="77777777" w:rsidR="00BD5002" w:rsidRDefault="00BD5002">
      <w:pPr>
        <w:pBdr>
          <w:top w:val="single" w:sz="4" w:space="1" w:color="auto"/>
          <w:left w:val="single" w:sz="4" w:space="4" w:color="auto"/>
          <w:bottom w:val="single" w:sz="4" w:space="1" w:color="auto"/>
          <w:right w:val="single" w:sz="4" w:space="4" w:color="auto"/>
        </w:pBdr>
        <w:jc w:val="both"/>
        <w:rPr>
          <w:rFonts w:ascii="Arial" w:hAnsi="Arial" w:cs="Arial"/>
          <w:iCs/>
        </w:rPr>
      </w:pPr>
    </w:p>
    <w:p w14:paraId="47A7E779" w14:textId="77777777" w:rsidR="00BD5002" w:rsidRDefault="00000000">
      <w:pPr>
        <w:pBdr>
          <w:top w:val="single" w:sz="4" w:space="1" w:color="auto"/>
          <w:left w:val="single" w:sz="4" w:space="4" w:color="auto"/>
          <w:bottom w:val="single" w:sz="4" w:space="1" w:color="auto"/>
          <w:right w:val="single" w:sz="4" w:space="4" w:color="auto"/>
        </w:pBdr>
        <w:jc w:val="both"/>
        <w:rPr>
          <w:rFonts w:ascii="Arial" w:hAnsi="Arial" w:cs="Arial"/>
          <w:iCs/>
        </w:rPr>
      </w:pPr>
      <w:r>
        <w:rPr>
          <w:rFonts w:ascii="Arial" w:hAnsi="Arial" w:cs="Arial"/>
          <w:iCs/>
        </w:rPr>
        <w:t>Ukupan broj bodova = broj bodova za ponuđenu cijenu (C) + broj bodova za kvalitet (K)</w:t>
      </w:r>
    </w:p>
    <w:p w14:paraId="0F67E42D" w14:textId="77777777" w:rsidR="00BD5002" w:rsidRDefault="00000000">
      <w:pPr>
        <w:pBdr>
          <w:top w:val="single" w:sz="4" w:space="1" w:color="auto"/>
          <w:left w:val="single" w:sz="4" w:space="4" w:color="auto"/>
          <w:bottom w:val="single" w:sz="4" w:space="1" w:color="auto"/>
          <w:right w:val="single" w:sz="4" w:space="4" w:color="auto"/>
        </w:pBdr>
        <w:jc w:val="both"/>
        <w:rPr>
          <w:rFonts w:ascii="Arial" w:hAnsi="Arial" w:cs="Arial"/>
          <w:iCs/>
        </w:rPr>
      </w:pPr>
      <w:r>
        <w:rPr>
          <w:rFonts w:ascii="Arial" w:hAnsi="Arial" w:cs="Arial"/>
          <w:iCs/>
        </w:rPr>
        <w:t xml:space="preserve"> </w:t>
      </w:r>
    </w:p>
    <w:p w14:paraId="1FA9564F" w14:textId="77777777" w:rsidR="00BD5002" w:rsidRDefault="00000000">
      <w:pPr>
        <w:pBdr>
          <w:top w:val="single" w:sz="4" w:space="1" w:color="auto"/>
          <w:left w:val="single" w:sz="4" w:space="4" w:color="auto"/>
          <w:bottom w:val="single" w:sz="4" w:space="1" w:color="auto"/>
          <w:right w:val="single" w:sz="4" w:space="4" w:color="auto"/>
        </w:pBdr>
        <w:jc w:val="both"/>
        <w:rPr>
          <w:rFonts w:ascii="Arial" w:hAnsi="Arial" w:cs="Arial"/>
          <w:iCs/>
        </w:rPr>
      </w:pPr>
      <w:r>
        <w:rPr>
          <w:rFonts w:ascii="Arial" w:hAnsi="Arial" w:cs="Arial"/>
          <w:iCs/>
        </w:rPr>
        <w:t>1.</w:t>
      </w:r>
      <w:r>
        <w:rPr>
          <w:rFonts w:ascii="Arial" w:hAnsi="Arial" w:cs="Arial"/>
          <w:iCs/>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3E60E4DF" w14:textId="77777777" w:rsidR="00BD5002" w:rsidRDefault="00000000">
      <w:pPr>
        <w:pBdr>
          <w:top w:val="single" w:sz="4" w:space="1" w:color="auto"/>
          <w:left w:val="single" w:sz="4" w:space="4" w:color="auto"/>
          <w:bottom w:val="single" w:sz="4" w:space="1" w:color="auto"/>
          <w:right w:val="single" w:sz="4" w:space="4" w:color="auto"/>
        </w:pBdr>
        <w:jc w:val="both"/>
        <w:rPr>
          <w:rFonts w:ascii="Arial" w:hAnsi="Arial" w:cs="Arial"/>
          <w:iCs/>
        </w:rPr>
      </w:pPr>
      <w:r>
        <w:rPr>
          <w:rFonts w:ascii="Arial" w:hAnsi="Arial" w:cs="Arial"/>
          <w:iCs/>
        </w:rPr>
        <w:t xml:space="preserve">Broj bodova(C)= (najniža ponudjena cijena bez PDV / ponudjena cijena bez PDV) × 90 </w:t>
      </w:r>
    </w:p>
    <w:p w14:paraId="2639267D" w14:textId="77777777" w:rsidR="00BD5002" w:rsidRDefault="00000000">
      <w:pPr>
        <w:pBdr>
          <w:top w:val="single" w:sz="4" w:space="1" w:color="auto"/>
          <w:left w:val="single" w:sz="4" w:space="4" w:color="auto"/>
          <w:bottom w:val="single" w:sz="4" w:space="1" w:color="auto"/>
          <w:right w:val="single" w:sz="4" w:space="4" w:color="auto"/>
        </w:pBdr>
        <w:jc w:val="both"/>
        <w:rPr>
          <w:rFonts w:ascii="Arial" w:hAnsi="Arial" w:cs="Arial"/>
          <w:iCs/>
        </w:rPr>
      </w:pPr>
      <w:r>
        <w:rPr>
          <w:rFonts w:ascii="Arial" w:hAnsi="Arial" w:cs="Arial"/>
          <w:iCs/>
        </w:rPr>
        <w:t>Ako je ponuđena cijena 0,00 EUR-a prilikom vrednovanja te cijene po parametru najniža ponuđena cijena uzima se da je ponuđena cijena 0,01 EUR.</w:t>
      </w:r>
    </w:p>
    <w:p w14:paraId="79865D54" w14:textId="77777777" w:rsidR="00BD5002" w:rsidRDefault="00000000">
      <w:pPr>
        <w:pBdr>
          <w:top w:val="single" w:sz="4" w:space="1" w:color="auto"/>
          <w:left w:val="single" w:sz="4" w:space="4" w:color="auto"/>
          <w:bottom w:val="single" w:sz="4" w:space="1" w:color="auto"/>
          <w:right w:val="single" w:sz="4" w:space="4" w:color="auto"/>
        </w:pBdr>
        <w:jc w:val="both"/>
        <w:rPr>
          <w:rFonts w:ascii="Arial" w:hAnsi="Arial" w:cs="Arial"/>
          <w:iCs/>
        </w:rPr>
      </w:pPr>
      <w:r>
        <w:rPr>
          <w:rFonts w:ascii="Arial" w:hAnsi="Arial" w:cs="Arial"/>
          <w:iCs/>
        </w:rPr>
        <w:lastRenderedPageBreak/>
        <w:t xml:space="preserve"> </w:t>
      </w:r>
    </w:p>
    <w:p w14:paraId="32B74A24" w14:textId="77777777" w:rsidR="00BD5002" w:rsidRDefault="00000000">
      <w:pPr>
        <w:pBdr>
          <w:top w:val="single" w:sz="4" w:space="1" w:color="auto"/>
          <w:left w:val="single" w:sz="4" w:space="4" w:color="auto"/>
          <w:bottom w:val="single" w:sz="4" w:space="1" w:color="auto"/>
          <w:right w:val="single" w:sz="4" w:space="4" w:color="auto"/>
        </w:pBdr>
        <w:jc w:val="both"/>
        <w:rPr>
          <w:rFonts w:ascii="Arial" w:hAnsi="Arial" w:cs="Arial"/>
          <w:iCs/>
        </w:rPr>
      </w:pPr>
      <w:r>
        <w:rPr>
          <w:rFonts w:ascii="Arial" w:hAnsi="Arial" w:cs="Arial"/>
          <w:iCs/>
        </w:rPr>
        <w:t>2.Parametar kvalitet (K) vrednovaće se na sljedeći način: max 10 bodova.</w:t>
      </w:r>
    </w:p>
    <w:p w14:paraId="3CA40CD6" w14:textId="77777777" w:rsidR="00BD5002" w:rsidRDefault="00BD5002">
      <w:pPr>
        <w:pBdr>
          <w:top w:val="single" w:sz="4" w:space="1" w:color="auto"/>
          <w:left w:val="single" w:sz="4" w:space="4" w:color="auto"/>
          <w:bottom w:val="single" w:sz="4" w:space="1" w:color="auto"/>
          <w:right w:val="single" w:sz="4" w:space="4" w:color="auto"/>
        </w:pBdr>
        <w:jc w:val="both"/>
        <w:rPr>
          <w:rFonts w:ascii="Arial" w:hAnsi="Arial" w:cs="Arial"/>
          <w:iCs/>
        </w:rPr>
      </w:pPr>
    </w:p>
    <w:p w14:paraId="7C8D4BB3" w14:textId="2172FFA8" w:rsidR="00BD5002" w:rsidRDefault="00000000">
      <w:pPr>
        <w:pBdr>
          <w:top w:val="single" w:sz="4" w:space="1" w:color="auto"/>
          <w:left w:val="single" w:sz="4" w:space="4" w:color="auto"/>
          <w:bottom w:val="single" w:sz="4" w:space="1" w:color="auto"/>
          <w:right w:val="single" w:sz="4" w:space="4" w:color="auto"/>
        </w:pBdr>
        <w:jc w:val="both"/>
        <w:rPr>
          <w:rFonts w:ascii="Arial" w:hAnsi="Arial" w:cs="Arial"/>
          <w:iCs/>
          <w:color w:val="FF0000"/>
        </w:rPr>
      </w:pPr>
      <w:r>
        <w:rPr>
          <w:rFonts w:ascii="Arial" w:hAnsi="Arial" w:cs="Arial"/>
          <w:iCs/>
        </w:rPr>
        <w:t xml:space="preserve">Parametar Kvalitet iskazuje se kroz dužinu roka isporuke u satima od dostavljanja narudžbenice od strane </w:t>
      </w:r>
      <w:r w:rsidR="00D61205">
        <w:rPr>
          <w:rFonts w:ascii="Arial" w:hAnsi="Arial" w:cs="Arial"/>
          <w:iCs/>
        </w:rPr>
        <w:t>N</w:t>
      </w:r>
      <w:r>
        <w:rPr>
          <w:rFonts w:ascii="Arial" w:hAnsi="Arial" w:cs="Arial"/>
          <w:iCs/>
        </w:rPr>
        <w:t xml:space="preserve">aručioca. Ponuda sa najkraćim rokom isporuke dobija max broj bodova. Ostale ponude dobijaju srazmjeran broj bodova koji se izračunava po sljedećoj formuli: Broj bodova (K) = najkraći ponuđeni rok / ponuđeni rok * 10. Rok za isporuku se iskazuje u satima, a maksimalni rok isporuke ne može biti duži od 24 h od dostavljanja narudžbenice. </w:t>
      </w:r>
    </w:p>
    <w:p w14:paraId="539E09B0" w14:textId="77777777" w:rsidR="00BD5002" w:rsidRDefault="00000000">
      <w:pPr>
        <w:pBdr>
          <w:top w:val="single" w:sz="4" w:space="1" w:color="auto"/>
          <w:left w:val="single" w:sz="4" w:space="4" w:color="auto"/>
          <w:bottom w:val="single" w:sz="4" w:space="1" w:color="auto"/>
          <w:right w:val="single" w:sz="4" w:space="4" w:color="auto"/>
        </w:pBdr>
        <w:tabs>
          <w:tab w:val="left" w:pos="7920"/>
        </w:tabs>
        <w:jc w:val="both"/>
        <w:rPr>
          <w:rFonts w:ascii="Arial" w:hAnsi="Arial" w:cs="Arial"/>
          <w:i/>
          <w:color w:val="000000"/>
        </w:rPr>
      </w:pPr>
      <w:r>
        <w:rPr>
          <w:rFonts w:ascii="Arial" w:hAnsi="Arial" w:cs="Arial"/>
          <w:i/>
          <w:color w:val="000000"/>
        </w:rPr>
        <w:tab/>
      </w:r>
    </w:p>
    <w:p w14:paraId="70E681EC" w14:textId="77777777" w:rsidR="00BD5002"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Ponuda sa najvećim brojem bodova (C+K) će biti izabrana kao prvorangirana.</w:t>
      </w:r>
    </w:p>
    <w:p w14:paraId="7A435600" w14:textId="77777777" w:rsidR="00BD5002" w:rsidRDefault="00BD5002">
      <w:pPr>
        <w:rPr>
          <w:rFonts w:ascii="Arial" w:hAnsi="Arial" w:cs="Arial"/>
          <w:lang w:val="sr-Latn-ME"/>
        </w:rPr>
      </w:pPr>
    </w:p>
    <w:p w14:paraId="044735AA"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0"/>
      <w:r>
        <w:rPr>
          <w:rFonts w:ascii="Arial" w:hAnsi="Arial"/>
          <w:b/>
          <w:szCs w:val="32"/>
          <w:lang w:val="sr-Latn-ME"/>
        </w:rPr>
        <w:t>JEZIK PONUDE</w:t>
      </w:r>
      <w:bookmarkEnd w:id="8"/>
    </w:p>
    <w:p w14:paraId="3AE27162" w14:textId="77777777" w:rsidR="00BD5002" w:rsidRDefault="00BD5002">
      <w:pPr>
        <w:jc w:val="both"/>
        <w:rPr>
          <w:rFonts w:ascii="Arial" w:hAnsi="Arial" w:cs="Arial"/>
          <w:b/>
          <w:bCs/>
          <w:color w:val="000000"/>
          <w:lang w:val="sr-Latn-ME"/>
        </w:rPr>
      </w:pPr>
    </w:p>
    <w:p w14:paraId="1C24800A" w14:textId="77777777" w:rsidR="00BD5002" w:rsidRDefault="00000000">
      <w:pPr>
        <w:jc w:val="both"/>
        <w:rPr>
          <w:rFonts w:ascii="Arial" w:hAnsi="Arial" w:cs="Arial"/>
          <w:color w:val="000000"/>
          <w:lang w:val="sr-Latn-ME"/>
        </w:rPr>
      </w:pPr>
      <w:r>
        <w:rPr>
          <w:rFonts w:ascii="Arial" w:hAnsi="Arial" w:cs="Arial"/>
          <w:color w:val="000000"/>
          <w:lang w:val="sr-Latn-ME"/>
        </w:rPr>
        <w:t>Ponuda se sačinjava na:</w:t>
      </w:r>
    </w:p>
    <w:p w14:paraId="3F50C564" w14:textId="77777777" w:rsidR="00BD5002" w:rsidRDefault="00BD5002">
      <w:pPr>
        <w:jc w:val="both"/>
        <w:rPr>
          <w:rFonts w:ascii="Arial" w:hAnsi="Arial" w:cs="Arial"/>
          <w:b/>
          <w:bCs/>
          <w:color w:val="000000"/>
          <w:lang w:val="sr-Latn-ME"/>
        </w:rPr>
      </w:pPr>
    </w:p>
    <w:p w14:paraId="18B16B4A" w14:textId="77777777" w:rsidR="00BD5002" w:rsidRDefault="00000000">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crnogorski jezik i drugi jezik koji je u službenoj upotrebi u Crnoj Gori, u skladu sa Ustavom i zakonom</w:t>
      </w:r>
    </w:p>
    <w:p w14:paraId="696DC72E" w14:textId="77777777" w:rsidR="00BD5002" w:rsidRDefault="00BD5002">
      <w:pPr>
        <w:jc w:val="both"/>
        <w:rPr>
          <w:rFonts w:ascii="Arial" w:hAnsi="Arial" w:cs="Arial"/>
          <w:lang w:val="sr-Latn-ME"/>
        </w:rPr>
      </w:pPr>
    </w:p>
    <w:p w14:paraId="337F0CA0"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1"/>
      <w:r>
        <w:rPr>
          <w:rFonts w:ascii="Arial" w:hAnsi="Arial"/>
          <w:b/>
          <w:szCs w:val="32"/>
          <w:lang w:val="sr-Latn-ME"/>
        </w:rPr>
        <w:t>NAČIN, MJESTO I VRIJEME PODNOŠENJA PONUDA I OTVARANJA PONUDA</w:t>
      </w:r>
      <w:bookmarkEnd w:id="9"/>
    </w:p>
    <w:p w14:paraId="2C141298" w14:textId="684CDA93" w:rsidR="00BD5002" w:rsidRDefault="00000000">
      <w:pPr>
        <w:jc w:val="both"/>
        <w:rPr>
          <w:rFonts w:ascii="Arial" w:hAnsi="Arial" w:cs="Arial"/>
        </w:rPr>
      </w:pPr>
      <w:r>
        <w:rPr>
          <w:rFonts w:ascii="Arial" w:hAnsi="Arial" w:cs="Arial"/>
          <w:b/>
        </w:rPr>
        <w:t xml:space="preserve">Ponude se podnose preko ESJN-a zaključno sa danom </w:t>
      </w:r>
      <w:r w:rsidR="00EA35DD">
        <w:rPr>
          <w:rFonts w:ascii="Arial" w:hAnsi="Arial" w:cs="Arial"/>
          <w:b/>
        </w:rPr>
        <w:t>11</w:t>
      </w:r>
      <w:r w:rsidR="006F22E1">
        <w:rPr>
          <w:rFonts w:ascii="Arial" w:hAnsi="Arial" w:cs="Arial"/>
          <w:b/>
        </w:rPr>
        <w:t>.0</w:t>
      </w:r>
      <w:r w:rsidR="00EA35DD">
        <w:rPr>
          <w:rFonts w:ascii="Arial" w:hAnsi="Arial" w:cs="Arial"/>
          <w:b/>
        </w:rPr>
        <w:t>2</w:t>
      </w:r>
      <w:r w:rsidR="006F22E1">
        <w:rPr>
          <w:rFonts w:ascii="Arial" w:hAnsi="Arial" w:cs="Arial"/>
          <w:b/>
        </w:rPr>
        <w:t>.202</w:t>
      </w:r>
      <w:r w:rsidR="00EA35DD">
        <w:rPr>
          <w:rFonts w:ascii="Arial" w:hAnsi="Arial" w:cs="Arial"/>
          <w:b/>
        </w:rPr>
        <w:t>6</w:t>
      </w:r>
      <w:r>
        <w:rPr>
          <w:rFonts w:ascii="Arial" w:hAnsi="Arial" w:cs="Arial"/>
          <w:b/>
        </w:rPr>
        <w:t xml:space="preserve">. godine do </w:t>
      </w:r>
      <w:r w:rsidR="00EA35DD">
        <w:rPr>
          <w:rFonts w:ascii="Arial" w:hAnsi="Arial" w:cs="Arial"/>
          <w:b/>
        </w:rPr>
        <w:t>09</w:t>
      </w:r>
      <w:r>
        <w:rPr>
          <w:rFonts w:ascii="Arial" w:hAnsi="Arial" w:cs="Arial"/>
          <w:b/>
        </w:rPr>
        <w:t>:00 sati</w:t>
      </w:r>
      <w:r>
        <w:rPr>
          <w:rFonts w:ascii="Arial" w:hAnsi="Arial" w:cs="Arial"/>
        </w:rPr>
        <w:t xml:space="preserve">. </w:t>
      </w:r>
    </w:p>
    <w:p w14:paraId="191A1B1A" w14:textId="64B9C0C7" w:rsidR="00BD5002" w:rsidRDefault="00000000">
      <w:pPr>
        <w:jc w:val="both"/>
        <w:rPr>
          <w:rFonts w:ascii="Arial" w:hAnsi="Arial" w:cs="Arial"/>
        </w:rPr>
      </w:pPr>
      <w:r>
        <w:rPr>
          <w:rFonts w:ascii="Arial" w:hAnsi="Arial" w:cs="Arial"/>
        </w:rPr>
        <w:t xml:space="preserve">Otvaranje ponuda održaće se dana </w:t>
      </w:r>
      <w:r w:rsidR="00EA35DD">
        <w:rPr>
          <w:rFonts w:ascii="Arial" w:hAnsi="Arial" w:cs="Arial"/>
        </w:rPr>
        <w:t>11</w:t>
      </w:r>
      <w:r w:rsidR="006F22E1">
        <w:rPr>
          <w:rFonts w:ascii="Arial" w:hAnsi="Arial" w:cs="Arial"/>
        </w:rPr>
        <w:t>.0</w:t>
      </w:r>
      <w:r w:rsidR="00EA35DD">
        <w:rPr>
          <w:rFonts w:ascii="Arial" w:hAnsi="Arial" w:cs="Arial"/>
        </w:rPr>
        <w:t>2</w:t>
      </w:r>
      <w:r w:rsidR="006F22E1">
        <w:rPr>
          <w:rFonts w:ascii="Arial" w:hAnsi="Arial" w:cs="Arial"/>
        </w:rPr>
        <w:t>.202</w:t>
      </w:r>
      <w:r w:rsidR="00EA35DD">
        <w:rPr>
          <w:rFonts w:ascii="Arial" w:hAnsi="Arial" w:cs="Arial"/>
        </w:rPr>
        <w:t>6</w:t>
      </w:r>
      <w:r>
        <w:rPr>
          <w:rFonts w:ascii="Arial" w:hAnsi="Arial" w:cs="Arial"/>
        </w:rPr>
        <w:t xml:space="preserve">. godine u </w:t>
      </w:r>
      <w:r w:rsidR="00EA35DD">
        <w:rPr>
          <w:rFonts w:ascii="Arial" w:hAnsi="Arial" w:cs="Arial"/>
        </w:rPr>
        <w:t>09</w:t>
      </w:r>
      <w:r>
        <w:rPr>
          <w:rFonts w:ascii="Arial" w:hAnsi="Arial" w:cs="Arial"/>
        </w:rPr>
        <w:t>:00 sati.</w:t>
      </w:r>
    </w:p>
    <w:p w14:paraId="198E6BAC" w14:textId="77777777" w:rsidR="00BD5002" w:rsidRDefault="00000000">
      <w:pPr>
        <w:jc w:val="both"/>
        <w:rPr>
          <w:rFonts w:ascii="Arial" w:hAnsi="Arial" w:cs="Arial"/>
        </w:rPr>
      </w:pPr>
      <w:r>
        <w:rPr>
          <w:rFonts w:ascii="Arial" w:hAnsi="Arial" w:cs="Arial"/>
        </w:rPr>
        <w:t>Ponuda se sačinjava i podnosi u elektronskom obliku putem ESJN.</w:t>
      </w:r>
    </w:p>
    <w:p w14:paraId="07C553F2" w14:textId="77777777" w:rsidR="00BD5002" w:rsidRDefault="00000000">
      <w:pPr>
        <w:jc w:val="both"/>
        <w:rPr>
          <w:rFonts w:ascii="Arial" w:hAnsi="Arial" w:cs="Arial"/>
          <w:color w:val="000000"/>
          <w:lang w:val="sr-Latn-ME"/>
        </w:rPr>
      </w:pPr>
      <w:r>
        <w:rPr>
          <w:rFonts w:ascii="Arial" w:hAnsi="Arial" w:cs="Arial"/>
          <w:color w:val="000000"/>
          <w:lang w:val="sr-Latn-ME"/>
        </w:rPr>
        <w:t>Izjava privrednog subjekta i garancija banke podnose se u elektronskom obliku putem ESJN.</w:t>
      </w:r>
    </w:p>
    <w:p w14:paraId="38320FB4" w14:textId="4D410602" w:rsidR="00BD5002" w:rsidRDefault="00000000">
      <w:pPr>
        <w:jc w:val="both"/>
        <w:rPr>
          <w:rFonts w:ascii="Arial" w:hAnsi="Arial" w:cs="Arial"/>
          <w:color w:val="000000"/>
          <w:lang w:val="sr-Latn-ME"/>
        </w:rPr>
      </w:pPr>
      <w:r>
        <w:rPr>
          <w:rFonts w:ascii="Arial" w:hAnsi="Arial" w:cs="Arial"/>
          <w:color w:val="000000"/>
          <w:lang w:val="sr-Latn-ME"/>
        </w:rPr>
        <w:t xml:space="preserve">Ako ponuđač ne može da garanciju ponude podnese u elektronskom obliku, dužan je da putem ESJN dostavi kopiju garancije ponude, a da original garancije ponude dostavi, odnosno uruči </w:t>
      </w:r>
      <w:r w:rsidR="00EA35DD">
        <w:rPr>
          <w:rFonts w:ascii="Arial" w:hAnsi="Arial" w:cs="Arial"/>
          <w:color w:val="000000"/>
          <w:lang w:val="sr-Latn-ME"/>
        </w:rPr>
        <w:t>N</w:t>
      </w:r>
      <w:r>
        <w:rPr>
          <w:rFonts w:ascii="Arial" w:hAnsi="Arial" w:cs="Arial"/>
          <w:color w:val="000000"/>
          <w:lang w:val="sr-Latn-ME"/>
        </w:rPr>
        <w:t>aručiocu  neposredno ili putem pošte preporučenom pošiljkom najkasnije prije isteka roka za podnošenje ponuda.</w:t>
      </w:r>
    </w:p>
    <w:p w14:paraId="73914D58" w14:textId="77777777" w:rsidR="00BD5002" w:rsidRDefault="00000000">
      <w:pPr>
        <w:jc w:val="both"/>
        <w:rPr>
          <w:rFonts w:ascii="Arial" w:hAnsi="Arial" w:cs="Arial"/>
          <w:color w:val="000000"/>
          <w:lang w:val="sr-Latn-ME"/>
        </w:rPr>
      </w:pPr>
      <w:r>
        <w:rPr>
          <w:rFonts w:ascii="Arial" w:hAnsi="Arial" w:cs="Arial"/>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28512AD2" w14:textId="77777777" w:rsidR="00BD5002" w:rsidRDefault="00000000">
      <w:pPr>
        <w:jc w:val="both"/>
        <w:rPr>
          <w:rFonts w:ascii="Arial" w:hAnsi="Arial" w:cs="Arial"/>
          <w:color w:val="000000"/>
          <w:lang w:val="sr-Latn-ME"/>
        </w:rPr>
      </w:pPr>
      <w:r>
        <w:rPr>
          <w:rFonts w:ascii="Arial" w:hAnsi="Arial" w:cs="Arial"/>
          <w:color w:val="000000"/>
          <w:lang w:val="sr-Latn-ME"/>
        </w:rPr>
        <w:t>ESJN će izvršiti automatsko otvaranje ponuda istovremeno sa istekom roka za dostavljanje ponuda iz prethodnog stava, generisati zapisnik o otvaranju ponuda i izvršiti njegovu automatsku dostavu svim ponuđačima koji su podnijeli ponude.</w:t>
      </w:r>
    </w:p>
    <w:p w14:paraId="4CE48BE3" w14:textId="77777777" w:rsidR="00BD5002" w:rsidRDefault="00000000">
      <w:pPr>
        <w:jc w:val="both"/>
        <w:rPr>
          <w:rFonts w:ascii="Arial" w:hAnsi="Arial" w:cs="Arial"/>
          <w:color w:val="000000"/>
          <w:lang w:val="sr-Latn-ME"/>
        </w:rPr>
      </w:pPr>
      <w:r>
        <w:rPr>
          <w:rFonts w:ascii="Arial" w:hAnsi="Arial" w:cs="Arial"/>
          <w:color w:val="000000"/>
          <w:lang w:val="sr-Latn-ME"/>
        </w:rPr>
        <w:t>O dostavljanju garancije ponude, naručilac će sačiniti potvrdu i uz zapisnik o otvaranju o otvaranju ponuda priložiti kao skeniranu kopiju u ESJN, istog dana kada je izvršeno otvaranje ponuda.</w:t>
      </w:r>
    </w:p>
    <w:p w14:paraId="29FAC136" w14:textId="77777777" w:rsidR="001D75B4" w:rsidRDefault="001D75B4">
      <w:pPr>
        <w:jc w:val="both"/>
        <w:rPr>
          <w:rFonts w:ascii="Arial" w:hAnsi="Arial" w:cs="Arial"/>
          <w:color w:val="000000"/>
          <w:lang w:val="sr-Latn-ME"/>
        </w:rPr>
      </w:pPr>
    </w:p>
    <w:p w14:paraId="76D755E2" w14:textId="77777777" w:rsidR="00BD5002" w:rsidRDefault="00BD5002">
      <w:pPr>
        <w:jc w:val="both"/>
        <w:rPr>
          <w:rFonts w:ascii="Arial" w:hAnsi="Arial" w:cs="Arial"/>
          <w:color w:val="000000"/>
          <w:lang w:val="sr-Latn-ME"/>
        </w:rPr>
      </w:pPr>
    </w:p>
    <w:p w14:paraId="3E06B7D0" w14:textId="77777777" w:rsidR="00BD5002" w:rsidRDefault="00000000">
      <w:pPr>
        <w:jc w:val="both"/>
        <w:rPr>
          <w:rFonts w:ascii="Arial" w:hAnsi="Arial" w:cs="Arial"/>
          <w:color w:val="000000"/>
          <w:lang w:val="sr-Latn-ME"/>
        </w:rPr>
      </w:pPr>
      <w:r>
        <w:rPr>
          <w:rFonts w:ascii="Arial" w:eastAsia="Calibri" w:hAnsi="Arial" w:cs="Arial"/>
        </w:rPr>
        <w:lastRenderedPageBreak/>
        <w:sym w:font="Wingdings" w:char="F078"/>
      </w:r>
      <w:r>
        <w:rPr>
          <w:rFonts w:ascii="Arial" w:hAnsi="Arial" w:cs="Arial"/>
          <w:color w:val="000000"/>
          <w:lang w:val="sr-Latn-ME"/>
        </w:rPr>
        <w:t xml:space="preserve"> Original garancije ponude u pisanom obliku dostavlja se: </w:t>
      </w:r>
    </w:p>
    <w:p w14:paraId="22C67204" w14:textId="44661E90" w:rsidR="00BD5002" w:rsidRDefault="00000000">
      <w:pPr>
        <w:numPr>
          <w:ilvl w:val="0"/>
          <w:numId w:val="7"/>
        </w:numPr>
        <w:spacing w:before="96" w:after="160" w:line="259" w:lineRule="auto"/>
        <w:jc w:val="both"/>
        <w:rPr>
          <w:rFonts w:ascii="Arial" w:eastAsia="Calibri" w:hAnsi="Arial" w:cs="Arial"/>
          <w:color w:val="000000"/>
        </w:rPr>
      </w:pPr>
      <w:r>
        <w:rPr>
          <w:rFonts w:ascii="Arial" w:eastAsia="Calibri" w:hAnsi="Arial" w:cs="Arial"/>
          <w:color w:val="000000"/>
        </w:rPr>
        <w:t xml:space="preserve">Neposrednom predajom na arhivi </w:t>
      </w:r>
      <w:r w:rsidR="00EA35DD">
        <w:rPr>
          <w:rFonts w:ascii="Arial" w:eastAsia="Calibri" w:hAnsi="Arial" w:cs="Arial"/>
          <w:color w:val="000000"/>
        </w:rPr>
        <w:t>N</w:t>
      </w:r>
      <w:r>
        <w:rPr>
          <w:rFonts w:ascii="Arial" w:eastAsia="Calibri" w:hAnsi="Arial" w:cs="Arial"/>
          <w:color w:val="000000"/>
        </w:rPr>
        <w:t xml:space="preserve">aručioca na adresi </w:t>
      </w:r>
      <w:r w:rsidR="00EA35DD">
        <w:rPr>
          <w:rFonts w:ascii="Arial" w:eastAsia="Calibri" w:hAnsi="Arial" w:cs="Arial"/>
          <w:color w:val="000000"/>
        </w:rPr>
        <w:t>Oktobarske revolucije broj 124, Podgorica.</w:t>
      </w:r>
    </w:p>
    <w:p w14:paraId="3210D9EC" w14:textId="54C4D3B4" w:rsidR="00BD5002" w:rsidRPr="00EA35DD" w:rsidRDefault="00000000" w:rsidP="00EA35DD">
      <w:pPr>
        <w:numPr>
          <w:ilvl w:val="0"/>
          <w:numId w:val="7"/>
        </w:numPr>
        <w:spacing w:before="96" w:after="160" w:line="259" w:lineRule="auto"/>
        <w:jc w:val="both"/>
        <w:rPr>
          <w:rFonts w:ascii="Arial" w:eastAsia="Calibri" w:hAnsi="Arial" w:cs="Arial"/>
          <w:color w:val="000000"/>
        </w:rPr>
      </w:pPr>
      <w:r>
        <w:rPr>
          <w:rFonts w:ascii="Arial" w:eastAsia="Calibri" w:hAnsi="Arial" w:cs="Arial"/>
          <w:color w:val="000000"/>
        </w:rPr>
        <w:t xml:space="preserve">preporučenom pošiljkom sa povratnicom na adresu </w:t>
      </w:r>
      <w:r w:rsidR="00EA35DD">
        <w:rPr>
          <w:rFonts w:ascii="Arial" w:eastAsia="Calibri" w:hAnsi="Arial" w:cs="Arial"/>
          <w:color w:val="000000"/>
        </w:rPr>
        <w:t>Oktobarske revolucije broj 124, Podgorica.</w:t>
      </w:r>
    </w:p>
    <w:p w14:paraId="4B84FDBD" w14:textId="043517E4" w:rsidR="00BD5002" w:rsidRDefault="00000000">
      <w:pPr>
        <w:numPr>
          <w:ilvl w:val="0"/>
          <w:numId w:val="7"/>
        </w:numPr>
        <w:spacing w:before="96" w:after="160" w:line="256" w:lineRule="auto"/>
        <w:jc w:val="both"/>
        <w:rPr>
          <w:rFonts w:ascii="Arial" w:hAnsi="Arial" w:cs="Arial"/>
        </w:rPr>
      </w:pPr>
      <w:r>
        <w:rPr>
          <w:rFonts w:ascii="Arial" w:hAnsi="Arial" w:cs="Arial"/>
        </w:rPr>
        <w:t xml:space="preserve">radnim danima od </w:t>
      </w:r>
      <w:r w:rsidR="00EA35DD">
        <w:rPr>
          <w:rFonts w:ascii="Arial" w:hAnsi="Arial" w:cs="Arial"/>
        </w:rPr>
        <w:t>7.30</w:t>
      </w:r>
      <w:r>
        <w:rPr>
          <w:rFonts w:ascii="Arial" w:hAnsi="Arial" w:cs="Arial"/>
        </w:rPr>
        <w:t xml:space="preserve"> do 1</w:t>
      </w:r>
      <w:r w:rsidR="00EA35DD">
        <w:rPr>
          <w:rFonts w:ascii="Arial" w:hAnsi="Arial" w:cs="Arial"/>
        </w:rPr>
        <w:t>5</w:t>
      </w:r>
      <w:r>
        <w:rPr>
          <w:rFonts w:ascii="Arial" w:hAnsi="Arial" w:cs="Arial"/>
        </w:rPr>
        <w:t>:</w:t>
      </w:r>
      <w:r w:rsidR="00EA35DD">
        <w:rPr>
          <w:rFonts w:ascii="Arial" w:hAnsi="Arial" w:cs="Arial"/>
        </w:rPr>
        <w:t>00</w:t>
      </w:r>
      <w:r>
        <w:rPr>
          <w:rFonts w:ascii="Arial" w:hAnsi="Arial" w:cs="Arial"/>
        </w:rPr>
        <w:t xml:space="preserve"> sati, zaključno sa danom </w:t>
      </w:r>
      <w:r w:rsidR="00EA35DD">
        <w:rPr>
          <w:rFonts w:ascii="Arial" w:hAnsi="Arial" w:cs="Arial"/>
        </w:rPr>
        <w:t>11</w:t>
      </w:r>
      <w:r w:rsidR="006F22E1">
        <w:rPr>
          <w:rFonts w:ascii="Arial" w:hAnsi="Arial" w:cs="Arial"/>
        </w:rPr>
        <w:t>.0</w:t>
      </w:r>
      <w:r w:rsidR="00EA35DD">
        <w:rPr>
          <w:rFonts w:ascii="Arial" w:hAnsi="Arial" w:cs="Arial"/>
        </w:rPr>
        <w:t>2</w:t>
      </w:r>
      <w:r w:rsidR="006F22E1">
        <w:rPr>
          <w:rFonts w:ascii="Arial" w:hAnsi="Arial" w:cs="Arial"/>
        </w:rPr>
        <w:t>.202</w:t>
      </w:r>
      <w:r w:rsidR="00EA35DD">
        <w:rPr>
          <w:rFonts w:ascii="Arial" w:hAnsi="Arial" w:cs="Arial"/>
        </w:rPr>
        <w:t>6</w:t>
      </w:r>
      <w:r>
        <w:rPr>
          <w:rFonts w:ascii="Arial" w:hAnsi="Arial" w:cs="Arial"/>
        </w:rPr>
        <w:t xml:space="preserve">. godine do </w:t>
      </w:r>
      <w:r w:rsidR="00EA35DD">
        <w:rPr>
          <w:rFonts w:ascii="Arial" w:hAnsi="Arial" w:cs="Arial"/>
        </w:rPr>
        <w:t>09</w:t>
      </w:r>
      <w:r>
        <w:rPr>
          <w:rFonts w:ascii="Arial" w:hAnsi="Arial" w:cs="Arial"/>
        </w:rPr>
        <w:t>:00 sati.</w:t>
      </w:r>
    </w:p>
    <w:p w14:paraId="48070EAE"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2"/>
      <w:r>
        <w:rPr>
          <w:rFonts w:ascii="Arial" w:hAnsi="Arial"/>
          <w:b/>
          <w:szCs w:val="32"/>
          <w:lang w:val="sr-Latn-ME"/>
        </w:rPr>
        <w:t>USLOVI ZA AKTIVIRANJE GARANCIJE PONUDE</w:t>
      </w:r>
      <w:r>
        <w:rPr>
          <w:rFonts w:ascii="Arial" w:hAnsi="Arial"/>
          <w:b/>
          <w:szCs w:val="32"/>
          <w:vertAlign w:val="superscript"/>
          <w:lang w:val="sr-Latn-ME"/>
        </w:rPr>
        <w:footnoteReference w:id="9"/>
      </w:r>
      <w:bookmarkEnd w:id="10"/>
    </w:p>
    <w:p w14:paraId="51CB0CF1" w14:textId="77777777" w:rsidR="00BD5002" w:rsidRDefault="00BD5002">
      <w:pPr>
        <w:jc w:val="both"/>
        <w:rPr>
          <w:rFonts w:ascii="Arial" w:hAnsi="Arial" w:cs="Arial"/>
          <w:b/>
          <w:bCs/>
          <w:color w:val="000000"/>
          <w:lang w:val="sr-Latn-ME"/>
        </w:rPr>
      </w:pPr>
    </w:p>
    <w:p w14:paraId="75BC4A52" w14:textId="77777777" w:rsidR="00BD5002" w:rsidRDefault="00000000">
      <w:pPr>
        <w:jc w:val="both"/>
        <w:rPr>
          <w:rFonts w:ascii="Arial" w:hAnsi="Arial" w:cs="Arial"/>
          <w:lang w:val="sr-Latn-ME"/>
        </w:rPr>
      </w:pPr>
      <w:r>
        <w:rPr>
          <w:rFonts w:ascii="Arial" w:hAnsi="Arial" w:cs="Arial"/>
          <w:lang w:val="sr-Latn-ME"/>
        </w:rPr>
        <w:t xml:space="preserve">Garancija ponude će se aktivirati ako ponuđač: </w:t>
      </w:r>
    </w:p>
    <w:p w14:paraId="537C24A6" w14:textId="77777777" w:rsidR="00BD5002" w:rsidRDefault="00000000">
      <w:pPr>
        <w:pStyle w:val="T30X"/>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14:paraId="5C96CDB1" w14:textId="77777777" w:rsidR="00BD5002" w:rsidRDefault="00000000">
      <w:pPr>
        <w:pStyle w:val="T30X"/>
        <w:rPr>
          <w:rFonts w:ascii="Arial" w:hAnsi="Arial" w:cs="Arial"/>
          <w:sz w:val="24"/>
          <w:szCs w:val="24"/>
          <w:lang w:val="sr-Latn-ME"/>
        </w:rPr>
      </w:pPr>
      <w:r>
        <w:rPr>
          <w:rFonts w:ascii="Arial" w:hAnsi="Arial" w:cs="Arial"/>
          <w:sz w:val="24"/>
          <w:szCs w:val="24"/>
          <w:lang w:val="sr-Latn-ME"/>
        </w:rPr>
        <w:t xml:space="preserve"> 2) odbije da zaključi ugovor o javnoj nabavci ili okvirni sporazum.</w:t>
      </w:r>
    </w:p>
    <w:p w14:paraId="205DF3E4" w14:textId="77777777" w:rsidR="00BD5002" w:rsidRDefault="00BD5002">
      <w:pPr>
        <w:jc w:val="both"/>
        <w:rPr>
          <w:rFonts w:ascii="Arial" w:hAnsi="Arial" w:cs="Arial"/>
          <w:color w:val="000000"/>
          <w:lang w:val="sr-Latn-ME"/>
        </w:rPr>
      </w:pPr>
    </w:p>
    <w:p w14:paraId="4F623D94"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Pr>
          <w:rFonts w:ascii="Arial" w:hAnsi="Arial"/>
          <w:b/>
          <w:szCs w:val="32"/>
          <w:lang w:val="sr-Latn-ME"/>
        </w:rPr>
        <w:t>TAJNOST PODATAKA</w:t>
      </w:r>
      <w:bookmarkEnd w:id="11"/>
    </w:p>
    <w:p w14:paraId="06E1491C" w14:textId="77777777" w:rsidR="00BD5002" w:rsidRDefault="00000000">
      <w:pPr>
        <w:jc w:val="both"/>
        <w:rPr>
          <w:rFonts w:ascii="Arial" w:hAnsi="Arial" w:cs="Arial"/>
          <w:color w:val="000000"/>
          <w:lang w:val="sr-Latn-ME"/>
        </w:rPr>
      </w:pPr>
      <w:r>
        <w:rPr>
          <w:rFonts w:ascii="Arial" w:hAnsi="Arial" w:cs="Arial"/>
          <w:color w:val="000000"/>
          <w:lang w:val="sr-Latn-ME"/>
        </w:rPr>
        <w:t xml:space="preserve"> </w:t>
      </w:r>
    </w:p>
    <w:p w14:paraId="0BBE71B2" w14:textId="77777777" w:rsidR="00BD5002" w:rsidRDefault="00000000">
      <w:pPr>
        <w:jc w:val="both"/>
        <w:rPr>
          <w:rFonts w:ascii="Arial" w:hAnsi="Arial" w:cs="Arial"/>
          <w:color w:val="000000"/>
          <w:lang w:val="sr-Latn-ME"/>
        </w:rPr>
      </w:pPr>
      <w:r>
        <w:rPr>
          <w:rFonts w:ascii="Arial" w:hAnsi="Arial" w:cs="Arial"/>
          <w:color w:val="000000"/>
          <w:lang w:val="sr-Latn-ME"/>
        </w:rPr>
        <w:t>Tenderska dokumentacija sadrži tajne podatke</w:t>
      </w:r>
    </w:p>
    <w:p w14:paraId="241C67D2" w14:textId="77777777" w:rsidR="00BD5002" w:rsidRDefault="00BD5002">
      <w:pPr>
        <w:jc w:val="both"/>
        <w:rPr>
          <w:rFonts w:ascii="Arial" w:hAnsi="Arial" w:cs="Arial"/>
          <w:color w:val="000000"/>
          <w:lang w:val="sr-Latn-ME"/>
        </w:rPr>
      </w:pPr>
    </w:p>
    <w:p w14:paraId="70C7B8EE" w14:textId="77777777" w:rsidR="00BD5002" w:rsidRDefault="00000000">
      <w:pPr>
        <w:jc w:val="both"/>
        <w:rPr>
          <w:rFonts w:ascii="Arial" w:hAnsi="Arial" w:cs="Arial"/>
          <w:color w:val="000000"/>
          <w:lang w:val="sr-Latn-ME"/>
        </w:rPr>
      </w:pPr>
      <w:r>
        <w:rPr>
          <w:rFonts w:ascii="Arial" w:hAnsi="Arial" w:cs="Arial"/>
          <w:color w:val="000000"/>
          <w:lang w:val="sr-Latn-ME"/>
        </w:rPr>
        <w:sym w:font="Wingdings" w:char="F078"/>
      </w:r>
      <w:r>
        <w:rPr>
          <w:rFonts w:ascii="Arial" w:hAnsi="Arial" w:cs="Arial"/>
          <w:color w:val="000000"/>
          <w:lang w:val="sr-Latn-ME"/>
        </w:rPr>
        <w:t>ne</w:t>
      </w:r>
    </w:p>
    <w:p w14:paraId="390E73E7"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Pr>
          <w:rFonts w:ascii="Arial" w:hAnsi="Arial"/>
          <w:b/>
          <w:szCs w:val="32"/>
          <w:lang w:val="sr-Latn-ME"/>
        </w:rPr>
        <w:t>UPUTSTVO ZA SAČINJAVANJE PONUDE</w:t>
      </w:r>
      <w:bookmarkEnd w:id="12"/>
    </w:p>
    <w:p w14:paraId="7A813F0E" w14:textId="77777777" w:rsidR="00BD5002" w:rsidRDefault="00000000">
      <w:pPr>
        <w:jc w:val="both"/>
        <w:rPr>
          <w:rFonts w:ascii="Arial" w:hAnsi="Arial" w:cs="Arial"/>
          <w:lang w:val="sr-Latn-ME"/>
        </w:rPr>
      </w:pPr>
      <w:r>
        <w:rPr>
          <w:rFonts w:ascii="Arial" w:hAnsi="Arial" w:cs="Arial"/>
          <w:lang w:val="sr-Latn-ME"/>
        </w:rPr>
        <w:t xml:space="preserve">Ponude se sačinjava u ESJN u skladu sa tenderskom dokumentacijom i važećim Pravilnikom o sadržaju ponude i uputstvu za sačinjavanje i podnošenje ponude. </w:t>
      </w:r>
    </w:p>
    <w:p w14:paraId="4B5CE9A1" w14:textId="77777777" w:rsidR="00BD5002" w:rsidRDefault="00000000">
      <w:pPr>
        <w:jc w:val="both"/>
        <w:rPr>
          <w:rFonts w:ascii="Arial" w:hAnsi="Arial" w:cs="Arial"/>
          <w:lang w:val="sr-Latn-ME"/>
        </w:rPr>
      </w:pPr>
      <w:r>
        <w:rPr>
          <w:rFonts w:ascii="Arial" w:hAnsi="Arial" w:cs="Arial"/>
          <w:lang w:val="sr-Latn-ME"/>
        </w:rPr>
        <w:t>Ispunjenost uslova za učešće u postupku javne nabavke dokazuje se izjavom privrednog subjekta, koja se sačinjava na obrascu datom u Pravilniku o obrascu izjave privrednog subjekta.</w:t>
      </w:r>
    </w:p>
    <w:p w14:paraId="467BB4E8" w14:textId="77777777" w:rsidR="00BD5002" w:rsidRDefault="00000000">
      <w:pPr>
        <w:jc w:val="both"/>
        <w:rPr>
          <w:rFonts w:ascii="Arial" w:hAnsi="Arial" w:cs="Arial"/>
          <w:i/>
          <w:iCs/>
          <w:color w:val="000000"/>
          <w:lang w:val="sr-Latn-ME"/>
        </w:rPr>
      </w:pPr>
      <w:r>
        <w:rPr>
          <w:rFonts w:ascii="Arial" w:hAnsi="Arial" w:cs="Arial"/>
          <w:lang w:val="sr-Latn-ME"/>
        </w:rPr>
        <w:t xml:space="preserve">Ponuđač je dužan da tačno, potpuno, pravilno i nedvosmisleno popuni </w:t>
      </w:r>
      <w:r>
        <w:rPr>
          <w:rFonts w:ascii="Arial" w:eastAsia="Calibri" w:hAnsi="Arial" w:cs="Arial"/>
          <w:lang w:val="sr-Latn-ME"/>
        </w:rPr>
        <w:t>Izjavu privrednog subjekta u skladu sa zahtjevima iz tenderske dokumentacije.</w:t>
      </w:r>
    </w:p>
    <w:p w14:paraId="12D805F2" w14:textId="77777777" w:rsidR="00BD5002" w:rsidRDefault="00BD5002">
      <w:pPr>
        <w:jc w:val="both"/>
        <w:rPr>
          <w:rFonts w:ascii="Arial" w:hAnsi="Arial" w:cs="Arial"/>
          <w:b/>
          <w:bCs/>
          <w:color w:val="000000"/>
          <w:lang w:val="sr-Latn-ME"/>
        </w:rPr>
      </w:pPr>
    </w:p>
    <w:p w14:paraId="6F2387DC" w14:textId="77777777" w:rsidR="00B73811" w:rsidRDefault="00B73811">
      <w:pPr>
        <w:jc w:val="both"/>
        <w:rPr>
          <w:rFonts w:ascii="Arial" w:hAnsi="Arial" w:cs="Arial"/>
          <w:b/>
          <w:bCs/>
          <w:color w:val="000000"/>
          <w:lang w:val="sr-Latn-ME"/>
        </w:rPr>
      </w:pPr>
    </w:p>
    <w:p w14:paraId="0324DFF6" w14:textId="77777777" w:rsidR="00B73811" w:rsidRDefault="00B73811">
      <w:pPr>
        <w:jc w:val="both"/>
        <w:rPr>
          <w:rFonts w:ascii="Arial" w:hAnsi="Arial" w:cs="Arial"/>
          <w:b/>
          <w:bCs/>
          <w:color w:val="000000"/>
          <w:lang w:val="sr-Latn-ME"/>
        </w:rPr>
      </w:pPr>
    </w:p>
    <w:p w14:paraId="22ECCCDD" w14:textId="77777777" w:rsidR="00B73811" w:rsidRDefault="00B73811">
      <w:pPr>
        <w:jc w:val="both"/>
        <w:rPr>
          <w:rFonts w:ascii="Arial" w:hAnsi="Arial" w:cs="Arial"/>
          <w:b/>
          <w:bCs/>
          <w:color w:val="000000"/>
          <w:lang w:val="sr-Latn-ME"/>
        </w:rPr>
      </w:pPr>
    </w:p>
    <w:p w14:paraId="53CC5C4D" w14:textId="77777777" w:rsidR="00B73811" w:rsidRDefault="00B73811">
      <w:pPr>
        <w:jc w:val="both"/>
        <w:rPr>
          <w:rFonts w:ascii="Arial" w:hAnsi="Arial" w:cs="Arial"/>
          <w:b/>
          <w:bCs/>
          <w:color w:val="000000"/>
          <w:lang w:val="sr-Latn-ME"/>
        </w:rPr>
      </w:pPr>
    </w:p>
    <w:p w14:paraId="5BDE6AB3" w14:textId="77777777" w:rsidR="00B73811" w:rsidRDefault="00B73811">
      <w:pPr>
        <w:jc w:val="both"/>
        <w:rPr>
          <w:rFonts w:ascii="Arial" w:hAnsi="Arial" w:cs="Arial"/>
          <w:b/>
          <w:bCs/>
          <w:color w:val="000000"/>
          <w:lang w:val="sr-Latn-ME"/>
        </w:rPr>
      </w:pPr>
    </w:p>
    <w:p w14:paraId="15EBBC36" w14:textId="77777777" w:rsidR="00B73811" w:rsidRDefault="00B73811">
      <w:pPr>
        <w:jc w:val="both"/>
        <w:rPr>
          <w:rFonts w:ascii="Arial" w:hAnsi="Arial" w:cs="Arial"/>
          <w:b/>
          <w:bCs/>
          <w:color w:val="000000"/>
          <w:lang w:val="sr-Latn-ME"/>
        </w:rPr>
      </w:pPr>
    </w:p>
    <w:p w14:paraId="57E8429D" w14:textId="77777777" w:rsidR="00177638" w:rsidRDefault="00177638">
      <w:pPr>
        <w:jc w:val="both"/>
        <w:rPr>
          <w:rFonts w:ascii="Arial" w:hAnsi="Arial" w:cs="Arial"/>
          <w:b/>
          <w:bCs/>
          <w:color w:val="000000"/>
          <w:lang w:val="sr-Latn-ME"/>
        </w:rPr>
      </w:pPr>
    </w:p>
    <w:p w14:paraId="14DB45DE" w14:textId="77777777" w:rsidR="00B73811" w:rsidRDefault="00B73811">
      <w:pPr>
        <w:jc w:val="both"/>
        <w:rPr>
          <w:rFonts w:ascii="Arial" w:hAnsi="Arial" w:cs="Arial"/>
          <w:b/>
          <w:bCs/>
          <w:color w:val="000000"/>
          <w:lang w:val="sr-Latn-ME"/>
        </w:rPr>
      </w:pPr>
    </w:p>
    <w:p w14:paraId="0468CA58"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Pr>
          <w:rFonts w:ascii="Arial" w:hAnsi="Arial"/>
          <w:b/>
          <w:szCs w:val="32"/>
          <w:lang w:val="sr-Latn-ME"/>
        </w:rPr>
        <w:lastRenderedPageBreak/>
        <w:t>NAČIN ZAKLJUČIVANJA I IZMJENE UGOVORA O JAVNOJ NABAVCI</w:t>
      </w:r>
      <w:bookmarkEnd w:id="13"/>
    </w:p>
    <w:p w14:paraId="432732A3" w14:textId="77777777" w:rsidR="00BD5002" w:rsidRDefault="00BD5002">
      <w:pPr>
        <w:jc w:val="both"/>
        <w:rPr>
          <w:rFonts w:ascii="Arial" w:hAnsi="Arial" w:cs="Arial"/>
          <w:i/>
          <w:lang w:val="sr-Latn-ME"/>
        </w:rPr>
      </w:pPr>
    </w:p>
    <w:p w14:paraId="2EF83459" w14:textId="77777777" w:rsidR="008D6982" w:rsidRPr="008D6982" w:rsidRDefault="008D6982" w:rsidP="008D6982">
      <w:pPr>
        <w:jc w:val="both"/>
        <w:rPr>
          <w:rFonts w:ascii="Arial" w:hAnsi="Arial" w:cs="Arial"/>
        </w:rPr>
      </w:pPr>
      <w:r w:rsidRPr="008D6982">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02FD185F" w14:textId="77777777" w:rsidR="008D6982" w:rsidRPr="008D6982" w:rsidRDefault="008D6982" w:rsidP="008D6982">
      <w:pPr>
        <w:jc w:val="both"/>
        <w:rPr>
          <w:rFonts w:ascii="Arial" w:hAnsi="Arial" w:cs="Arial"/>
        </w:rPr>
      </w:pPr>
    </w:p>
    <w:p w14:paraId="429CA66A" w14:textId="77777777" w:rsidR="008D6982" w:rsidRPr="008D6982" w:rsidRDefault="008D6982" w:rsidP="008D6982">
      <w:pPr>
        <w:jc w:val="both"/>
        <w:rPr>
          <w:rFonts w:ascii="Arial" w:hAnsi="Arial" w:cs="Arial"/>
        </w:rPr>
      </w:pPr>
      <w:r w:rsidRPr="008D6982">
        <w:rPr>
          <w:rFonts w:ascii="Arial" w:hAnsi="Arial" w:cs="Arial"/>
        </w:rPr>
        <w:t>Ugovor o javnoj nabavci mora da bude u skladu sa uslovima utvrđenim tenderskom dokumentacijom, izabranom ponudom i odlukom o izboru najpovoljnije ponude, osim u pogledu iskazivanja PDV-a.</w:t>
      </w:r>
    </w:p>
    <w:p w14:paraId="0EA9094E" w14:textId="77777777" w:rsidR="008D6982" w:rsidRPr="008D6982" w:rsidRDefault="008D6982" w:rsidP="008D6982">
      <w:pPr>
        <w:jc w:val="both"/>
        <w:rPr>
          <w:rFonts w:ascii="Arial" w:hAnsi="Arial" w:cs="Arial"/>
        </w:rPr>
      </w:pPr>
    </w:p>
    <w:p w14:paraId="05D6A2D2" w14:textId="77777777" w:rsidR="008D6982" w:rsidRPr="008D6982" w:rsidRDefault="008D6982" w:rsidP="008D6982">
      <w:pPr>
        <w:jc w:val="both"/>
        <w:rPr>
          <w:rFonts w:ascii="Arial" w:hAnsi="Arial" w:cs="Arial"/>
        </w:rPr>
      </w:pPr>
      <w:r w:rsidRPr="008D6982">
        <w:rPr>
          <w:rFonts w:ascii="Arial" w:hAnsi="Arial" w:cs="Arial"/>
        </w:rPr>
        <w:t xml:space="preserve">Ugovor između naručioca i ponuđača čija je ponuda izabrana kao najpovoljnija pored uslova koji su propisani ovom tenderskom dokumentacijom će sadržati i sljedeće: </w:t>
      </w:r>
    </w:p>
    <w:p w14:paraId="16310F95" w14:textId="77777777" w:rsidR="008D6982" w:rsidRPr="008D6982" w:rsidRDefault="008D6982" w:rsidP="008D6982">
      <w:pPr>
        <w:jc w:val="both"/>
        <w:rPr>
          <w:rFonts w:ascii="Arial" w:hAnsi="Arial" w:cs="Arial"/>
        </w:rPr>
      </w:pPr>
    </w:p>
    <w:p w14:paraId="732F90EE" w14:textId="77777777" w:rsidR="008D6982" w:rsidRPr="008D6982" w:rsidRDefault="008D6982" w:rsidP="008D6982">
      <w:pPr>
        <w:jc w:val="both"/>
        <w:rPr>
          <w:rFonts w:ascii="Arial" w:hAnsi="Arial" w:cs="Arial"/>
        </w:rPr>
      </w:pPr>
      <w:r w:rsidRPr="008D6982">
        <w:rPr>
          <w:rFonts w:ascii="Arial" w:hAnsi="Arial" w:cs="Arial"/>
        </w:rPr>
        <w:t> osnove raskida ugovora u skladu sa članom 150 Zakona o javnim nabavkama,</w:t>
      </w:r>
    </w:p>
    <w:p w14:paraId="02D7F772" w14:textId="77777777" w:rsidR="008D6982" w:rsidRPr="008D6982" w:rsidRDefault="008D6982" w:rsidP="008D6982">
      <w:pPr>
        <w:jc w:val="both"/>
        <w:rPr>
          <w:rFonts w:ascii="Arial" w:hAnsi="Arial" w:cs="Arial"/>
        </w:rPr>
      </w:pPr>
    </w:p>
    <w:p w14:paraId="323C82FE" w14:textId="77777777" w:rsidR="008D6982" w:rsidRPr="008D6982" w:rsidRDefault="008D6982" w:rsidP="008D6982">
      <w:pPr>
        <w:jc w:val="both"/>
        <w:rPr>
          <w:rFonts w:ascii="Arial" w:hAnsi="Arial" w:cs="Arial"/>
        </w:rPr>
      </w:pPr>
      <w:r w:rsidRPr="008D6982">
        <w:rPr>
          <w:rFonts w:ascii="Arial" w:hAnsi="Arial" w:cs="Arial"/>
        </w:rPr>
        <w:t> ugovor o javnoj nabavci tokom njegovog trajanja može da se izmijeni bez sprovođenja novog postupka javne nabavke u skladu sa odredbama člana 151 Zakona o javnim nabavkama,</w:t>
      </w:r>
    </w:p>
    <w:p w14:paraId="567A150E" w14:textId="77777777" w:rsidR="008D6982" w:rsidRPr="008D6982" w:rsidRDefault="008D6982" w:rsidP="008D6982">
      <w:pPr>
        <w:jc w:val="both"/>
        <w:rPr>
          <w:rFonts w:ascii="Arial" w:hAnsi="Arial" w:cs="Arial"/>
        </w:rPr>
      </w:pPr>
    </w:p>
    <w:p w14:paraId="24868F35" w14:textId="5FF6E896" w:rsidR="008D6982" w:rsidRPr="008D6982" w:rsidRDefault="008D6982" w:rsidP="008D6982">
      <w:pPr>
        <w:jc w:val="both"/>
        <w:rPr>
          <w:rFonts w:ascii="Arial" w:hAnsi="Arial" w:cs="Arial"/>
        </w:rPr>
      </w:pPr>
      <w:r w:rsidRPr="008D6982">
        <w:rPr>
          <w:rFonts w:ascii="Arial" w:hAnsi="Arial" w:cs="Arial"/>
        </w:rPr>
        <w:t xml:space="preserve"> način isporuke robe, sa </w:t>
      </w:r>
      <w:r w:rsidR="00954502">
        <w:rPr>
          <w:rFonts w:ascii="Arial" w:hAnsi="Arial" w:cs="Arial"/>
        </w:rPr>
        <w:t>potpisanom otpremnicom o</w:t>
      </w:r>
      <w:r w:rsidRPr="008D6982">
        <w:rPr>
          <w:rFonts w:ascii="Arial" w:hAnsi="Arial" w:cs="Arial"/>
        </w:rPr>
        <w:t xml:space="preserve"> prijemu robe, nakon provjere kompletnosti i funkcionalnosti od strane ovlašćenih lica Naručioca,</w:t>
      </w:r>
    </w:p>
    <w:p w14:paraId="5930A4EA" w14:textId="77777777" w:rsidR="008D6982" w:rsidRPr="008D6982" w:rsidRDefault="008D6982" w:rsidP="008D6982">
      <w:pPr>
        <w:jc w:val="both"/>
        <w:rPr>
          <w:rFonts w:ascii="Arial" w:hAnsi="Arial" w:cs="Arial"/>
        </w:rPr>
      </w:pPr>
    </w:p>
    <w:p w14:paraId="3A339BD8" w14:textId="77777777" w:rsidR="008D6982" w:rsidRDefault="008D6982" w:rsidP="008D6982">
      <w:pPr>
        <w:jc w:val="both"/>
        <w:rPr>
          <w:rFonts w:ascii="Arial" w:hAnsi="Arial" w:cs="Arial"/>
        </w:rPr>
      </w:pPr>
      <w:r w:rsidRPr="008D6982">
        <w:rPr>
          <w:rFonts w:ascii="Arial" w:hAnsi="Arial" w:cs="Arial"/>
        </w:rPr>
        <w:t> način plaćanja, sudsku zaštitu, antikorupcijsku klauzulu u skladu sa članom 38 Zakona o javnim nabavkama.</w:t>
      </w:r>
    </w:p>
    <w:p w14:paraId="57F7CF48" w14:textId="77777777" w:rsidR="00967B45" w:rsidRDefault="00967B45" w:rsidP="008D6982">
      <w:pPr>
        <w:jc w:val="both"/>
        <w:rPr>
          <w:rFonts w:ascii="Arial" w:hAnsi="Arial" w:cs="Arial"/>
        </w:rPr>
      </w:pPr>
    </w:p>
    <w:p w14:paraId="6F4AF92C" w14:textId="2B2F45A8" w:rsidR="00967B45" w:rsidRPr="008D6982" w:rsidRDefault="00967B45" w:rsidP="008D6982">
      <w:pPr>
        <w:jc w:val="both"/>
        <w:rPr>
          <w:rFonts w:ascii="Arial" w:hAnsi="Arial" w:cs="Arial"/>
        </w:rPr>
      </w:pPr>
      <w:r w:rsidRPr="008D6982">
        <w:rPr>
          <w:rFonts w:ascii="Arial" w:hAnsi="Arial" w:cs="Arial"/>
        </w:rPr>
        <w:t></w:t>
      </w:r>
      <w:r>
        <w:rPr>
          <w:rFonts w:ascii="Arial" w:hAnsi="Arial" w:cs="Arial"/>
        </w:rPr>
        <w:t>Ugovorne strane su saglasne da do raskida Ugovora može doći ako Ponuđač ne bude izvršavao svoje obaveze u rokovima i na način</w:t>
      </w:r>
      <w:r w:rsidR="005F22FF">
        <w:rPr>
          <w:rFonts w:ascii="Arial" w:hAnsi="Arial" w:cs="Arial"/>
        </w:rPr>
        <w:t xml:space="preserve"> definisan Ugovorom.</w:t>
      </w:r>
    </w:p>
    <w:p w14:paraId="68EE8A74" w14:textId="77777777" w:rsidR="008D6982" w:rsidRPr="008D6982" w:rsidRDefault="008D6982" w:rsidP="008D6982">
      <w:pPr>
        <w:jc w:val="both"/>
        <w:rPr>
          <w:rFonts w:ascii="Arial" w:hAnsi="Arial" w:cs="Arial"/>
        </w:rPr>
      </w:pPr>
    </w:p>
    <w:p w14:paraId="22426DF1" w14:textId="77777777" w:rsidR="008D6982" w:rsidRPr="008D6982" w:rsidRDefault="008D6982" w:rsidP="008D6982">
      <w:pPr>
        <w:jc w:val="both"/>
        <w:rPr>
          <w:rFonts w:ascii="Arial" w:hAnsi="Arial" w:cs="Arial"/>
        </w:rPr>
      </w:pPr>
      <w:r w:rsidRPr="008D6982">
        <w:rPr>
          <w:rFonts w:ascii="Arial" w:hAnsi="Arial" w:cs="Arial"/>
        </w:rPr>
        <w:t xml:space="preserve">Za sve što nije regulisano odredbama ovog ugovora, primjenjivaće se odredbe Zakona o javnim nabavkama, kao i Zakona o obligacionim odnosima. </w:t>
      </w:r>
    </w:p>
    <w:p w14:paraId="69807C4F" w14:textId="77777777" w:rsidR="008D6982" w:rsidRPr="008D6982" w:rsidRDefault="008D6982" w:rsidP="008D6982">
      <w:pPr>
        <w:jc w:val="both"/>
        <w:rPr>
          <w:rFonts w:ascii="Arial" w:hAnsi="Arial" w:cs="Arial"/>
        </w:rPr>
      </w:pPr>
    </w:p>
    <w:p w14:paraId="012DC0AA" w14:textId="77777777" w:rsidR="008D6982" w:rsidRPr="008D6982" w:rsidRDefault="008D6982" w:rsidP="008D6982">
      <w:pPr>
        <w:jc w:val="both"/>
        <w:rPr>
          <w:rFonts w:ascii="Arial" w:hAnsi="Arial" w:cs="Arial"/>
        </w:rPr>
      </w:pPr>
    </w:p>
    <w:p w14:paraId="76CE0F6F" w14:textId="77777777" w:rsidR="00BD5002" w:rsidRDefault="00BD5002">
      <w:pPr>
        <w:jc w:val="both"/>
        <w:rPr>
          <w:rFonts w:ascii="Arial" w:hAnsi="Arial" w:cs="Arial"/>
        </w:rPr>
      </w:pPr>
    </w:p>
    <w:p w14:paraId="5A32FF92" w14:textId="77777777" w:rsidR="00BD5002" w:rsidRDefault="00BD5002">
      <w:pPr>
        <w:jc w:val="both"/>
        <w:rPr>
          <w:rFonts w:ascii="Arial" w:hAnsi="Arial" w:cs="Arial"/>
          <w:color w:val="000000"/>
          <w:highlight w:val="yellow"/>
        </w:rPr>
      </w:pPr>
    </w:p>
    <w:p w14:paraId="4EB936A4" w14:textId="77777777" w:rsidR="00AA0A80" w:rsidRDefault="00AA0A80">
      <w:pPr>
        <w:jc w:val="both"/>
        <w:rPr>
          <w:rFonts w:ascii="Arial" w:hAnsi="Arial" w:cs="Arial"/>
          <w:color w:val="000000"/>
          <w:highlight w:val="yellow"/>
        </w:rPr>
      </w:pPr>
    </w:p>
    <w:p w14:paraId="5A864C8D" w14:textId="77777777" w:rsidR="00AA0A80" w:rsidRDefault="00AA0A80">
      <w:pPr>
        <w:jc w:val="both"/>
        <w:rPr>
          <w:rFonts w:ascii="Arial" w:hAnsi="Arial" w:cs="Arial"/>
          <w:color w:val="000000"/>
          <w:highlight w:val="yellow"/>
        </w:rPr>
      </w:pPr>
    </w:p>
    <w:p w14:paraId="73B1FEE1" w14:textId="77777777" w:rsidR="00AA0A80" w:rsidRDefault="00AA0A80">
      <w:pPr>
        <w:jc w:val="both"/>
        <w:rPr>
          <w:rFonts w:ascii="Arial" w:hAnsi="Arial" w:cs="Arial"/>
          <w:color w:val="000000"/>
          <w:highlight w:val="yellow"/>
        </w:rPr>
      </w:pPr>
    </w:p>
    <w:p w14:paraId="2C578FC3" w14:textId="77777777" w:rsidR="00AA0A80" w:rsidRDefault="00AA0A80">
      <w:pPr>
        <w:jc w:val="both"/>
        <w:rPr>
          <w:rFonts w:ascii="Arial" w:hAnsi="Arial" w:cs="Arial"/>
          <w:color w:val="000000"/>
          <w:highlight w:val="yellow"/>
        </w:rPr>
      </w:pPr>
    </w:p>
    <w:p w14:paraId="5EE39094" w14:textId="77777777" w:rsidR="00AA0A80" w:rsidRDefault="00AA0A80">
      <w:pPr>
        <w:jc w:val="both"/>
        <w:rPr>
          <w:rFonts w:ascii="Arial" w:hAnsi="Arial" w:cs="Arial"/>
          <w:color w:val="000000"/>
          <w:highlight w:val="yellow"/>
        </w:rPr>
      </w:pPr>
    </w:p>
    <w:p w14:paraId="1F3F2050" w14:textId="77777777" w:rsidR="00AA0A80" w:rsidRDefault="00AA0A80">
      <w:pPr>
        <w:jc w:val="both"/>
        <w:rPr>
          <w:rFonts w:ascii="Arial" w:hAnsi="Arial" w:cs="Arial"/>
          <w:color w:val="000000"/>
          <w:highlight w:val="yellow"/>
        </w:rPr>
      </w:pPr>
    </w:p>
    <w:p w14:paraId="2568B642" w14:textId="77777777" w:rsidR="00AA0A80" w:rsidRDefault="00AA0A80">
      <w:pPr>
        <w:jc w:val="both"/>
        <w:rPr>
          <w:rFonts w:ascii="Arial" w:hAnsi="Arial" w:cs="Arial"/>
          <w:color w:val="000000"/>
          <w:highlight w:val="yellow"/>
        </w:rPr>
      </w:pPr>
    </w:p>
    <w:p w14:paraId="63BB6CB0" w14:textId="77777777" w:rsidR="00DD3CDF" w:rsidRDefault="00DD3CDF">
      <w:pPr>
        <w:jc w:val="both"/>
        <w:rPr>
          <w:rFonts w:ascii="Arial" w:hAnsi="Arial" w:cs="Arial"/>
          <w:color w:val="000000"/>
          <w:highlight w:val="yellow"/>
        </w:rPr>
      </w:pPr>
    </w:p>
    <w:p w14:paraId="0E5C2718" w14:textId="77777777" w:rsidR="00DD3CDF" w:rsidRDefault="00DD3CDF">
      <w:pPr>
        <w:jc w:val="both"/>
        <w:rPr>
          <w:rFonts w:ascii="Arial" w:hAnsi="Arial" w:cs="Arial"/>
          <w:color w:val="000000"/>
          <w:highlight w:val="yellow"/>
        </w:rPr>
      </w:pPr>
    </w:p>
    <w:p w14:paraId="446D5F53" w14:textId="77777777" w:rsidR="00DD3CDF" w:rsidRDefault="00DD3CDF">
      <w:pPr>
        <w:jc w:val="both"/>
        <w:rPr>
          <w:rFonts w:ascii="Arial" w:hAnsi="Arial" w:cs="Arial"/>
          <w:color w:val="000000"/>
          <w:highlight w:val="yellow"/>
        </w:rPr>
      </w:pPr>
    </w:p>
    <w:p w14:paraId="10B09003" w14:textId="77777777" w:rsidR="00DD3CDF" w:rsidRDefault="00DD3CDF">
      <w:pPr>
        <w:jc w:val="both"/>
        <w:rPr>
          <w:rFonts w:ascii="Arial" w:hAnsi="Arial" w:cs="Arial"/>
          <w:color w:val="000000"/>
          <w:highlight w:val="yellow"/>
        </w:rPr>
      </w:pPr>
    </w:p>
    <w:p w14:paraId="718373C1" w14:textId="77777777" w:rsidR="00BD5002" w:rsidRDefault="00BD5002">
      <w:pPr>
        <w:jc w:val="both"/>
        <w:rPr>
          <w:rFonts w:ascii="Arial" w:hAnsi="Arial" w:cs="Arial"/>
          <w:b/>
          <w:bCs/>
          <w:color w:val="FF0000"/>
          <w:lang w:val="sr-Latn-ME"/>
        </w:rPr>
      </w:pPr>
    </w:p>
    <w:p w14:paraId="5AFCACA5" w14:textId="77777777" w:rsidR="00BD5002"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Pr>
          <w:rFonts w:ascii="Arial" w:hAnsi="Arial"/>
          <w:b/>
          <w:szCs w:val="32"/>
          <w:lang w:val="sr-Latn-ME"/>
        </w:rPr>
        <w:lastRenderedPageBreak/>
        <w:t>ZAHTJEV ZA POJAŠNJENJE ILI IZMJENU I DOPUNU TENDERSKE DOKUMENTACIJE</w:t>
      </w:r>
      <w:bookmarkEnd w:id="14"/>
    </w:p>
    <w:p w14:paraId="2A7827C2" w14:textId="77777777" w:rsidR="00BD5002" w:rsidRDefault="00BD5002">
      <w:pPr>
        <w:jc w:val="both"/>
        <w:rPr>
          <w:rFonts w:ascii="Arial" w:hAnsi="Arial" w:cs="Arial"/>
          <w:lang w:val="sr-Latn-ME"/>
        </w:rPr>
      </w:pPr>
    </w:p>
    <w:p w14:paraId="5E9A13F1" w14:textId="77777777" w:rsidR="00BD5002" w:rsidRDefault="00000000">
      <w:pPr>
        <w:autoSpaceDE w:val="0"/>
        <w:autoSpaceDN w:val="0"/>
        <w:adjustRightInd w:val="0"/>
        <w:jc w:val="both"/>
        <w:rPr>
          <w:rFonts w:ascii="Arial" w:hAnsi="Arial" w:cs="Arial"/>
          <w:lang w:val="sr-Latn-ME"/>
        </w:rPr>
      </w:pPr>
      <w:r>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7FBF5EB" w14:textId="77777777" w:rsidR="00BD5002" w:rsidRDefault="00BD5002">
      <w:pPr>
        <w:jc w:val="both"/>
        <w:rPr>
          <w:rFonts w:ascii="Arial" w:hAnsi="Arial" w:cs="Arial"/>
          <w:lang w:val="sr-Latn-ME"/>
        </w:rPr>
      </w:pPr>
    </w:p>
    <w:p w14:paraId="78160B63" w14:textId="77777777" w:rsidR="00BD5002" w:rsidRDefault="00000000">
      <w:pPr>
        <w:jc w:val="both"/>
        <w:rPr>
          <w:rFonts w:ascii="Arial" w:hAnsi="Arial" w:cs="Arial"/>
          <w:lang w:val="sr-Latn-ME"/>
        </w:rPr>
      </w:pPr>
      <w:r>
        <w:rPr>
          <w:rFonts w:ascii="Arial" w:hAnsi="Arial" w:cs="Arial"/>
          <w:lang w:val="sr-Latn-ME"/>
        </w:rPr>
        <w:t>Privredni subjekat ima pravo da pisanim zahtjevom traži od naručioca pojašnjenje tenderske dokumentacije najkasnije deset dana prije isteka roka određenog za dostavljanje ponuda.</w:t>
      </w:r>
    </w:p>
    <w:p w14:paraId="00BFDF10" w14:textId="77777777" w:rsidR="00BD5002" w:rsidRDefault="00000000">
      <w:pPr>
        <w:jc w:val="both"/>
        <w:rPr>
          <w:rFonts w:ascii="Arial" w:hAnsi="Arial" w:cs="Arial"/>
          <w:color w:val="000000"/>
          <w:lang w:val="sr-Latn-ME"/>
        </w:rPr>
      </w:pPr>
      <w:r>
        <w:rPr>
          <w:rFonts w:ascii="Arial" w:hAnsi="Arial" w:cs="Arial"/>
          <w:color w:val="000000"/>
          <w:lang w:val="sr-Latn-ME"/>
        </w:rPr>
        <w:t>Zahtjev se podnosi isključivo putem ESJN-a</w:t>
      </w:r>
    </w:p>
    <w:p w14:paraId="2AEF5169" w14:textId="77777777" w:rsidR="00BD5002" w:rsidRDefault="00BD5002">
      <w:pPr>
        <w:jc w:val="both"/>
        <w:rPr>
          <w:rFonts w:ascii="Arial" w:hAnsi="Arial" w:cs="Arial"/>
          <w:color w:val="000000"/>
          <w:lang w:val="sr-Latn-ME"/>
        </w:rPr>
      </w:pPr>
    </w:p>
    <w:p w14:paraId="077A6DF2" w14:textId="77777777" w:rsidR="00AA0A80" w:rsidRDefault="00AA0A80">
      <w:pPr>
        <w:jc w:val="both"/>
        <w:rPr>
          <w:rFonts w:ascii="Arial" w:hAnsi="Arial" w:cs="Arial"/>
          <w:color w:val="000000"/>
          <w:lang w:val="sr-Latn-ME"/>
        </w:rPr>
      </w:pPr>
    </w:p>
    <w:p w14:paraId="53D7CD21" w14:textId="77777777" w:rsidR="00AA0A80" w:rsidRDefault="00AA0A80">
      <w:pPr>
        <w:jc w:val="both"/>
        <w:rPr>
          <w:rFonts w:ascii="Arial" w:hAnsi="Arial" w:cs="Arial"/>
          <w:color w:val="000000"/>
          <w:lang w:val="sr-Latn-ME"/>
        </w:rPr>
      </w:pPr>
    </w:p>
    <w:p w14:paraId="5E7F6ECD" w14:textId="77777777" w:rsidR="00AA0A80" w:rsidRDefault="00AA0A80">
      <w:pPr>
        <w:jc w:val="both"/>
        <w:rPr>
          <w:rFonts w:ascii="Arial" w:hAnsi="Arial" w:cs="Arial"/>
          <w:color w:val="000000"/>
          <w:lang w:val="sr-Latn-ME"/>
        </w:rPr>
      </w:pPr>
    </w:p>
    <w:p w14:paraId="6B751984" w14:textId="77777777" w:rsidR="00AA0A80" w:rsidRDefault="00AA0A80">
      <w:pPr>
        <w:jc w:val="both"/>
        <w:rPr>
          <w:rFonts w:ascii="Arial" w:hAnsi="Arial" w:cs="Arial"/>
          <w:color w:val="000000"/>
          <w:lang w:val="sr-Latn-ME"/>
        </w:rPr>
      </w:pPr>
    </w:p>
    <w:p w14:paraId="3E79E9D6" w14:textId="77777777" w:rsidR="00AA0A80" w:rsidRDefault="00AA0A80">
      <w:pPr>
        <w:jc w:val="both"/>
        <w:rPr>
          <w:rFonts w:ascii="Arial" w:hAnsi="Arial" w:cs="Arial"/>
          <w:color w:val="000000"/>
          <w:lang w:val="sr-Latn-ME"/>
        </w:rPr>
      </w:pPr>
    </w:p>
    <w:p w14:paraId="10E1CCA2" w14:textId="77777777" w:rsidR="00AA0A80" w:rsidRDefault="00AA0A80">
      <w:pPr>
        <w:jc w:val="both"/>
        <w:rPr>
          <w:rFonts w:ascii="Arial" w:hAnsi="Arial" w:cs="Arial"/>
          <w:color w:val="000000"/>
          <w:lang w:val="sr-Latn-ME"/>
        </w:rPr>
      </w:pPr>
    </w:p>
    <w:p w14:paraId="4155CD79" w14:textId="77777777" w:rsidR="00AA0A80" w:rsidRDefault="00AA0A80">
      <w:pPr>
        <w:jc w:val="both"/>
        <w:rPr>
          <w:rFonts w:ascii="Arial" w:hAnsi="Arial" w:cs="Arial"/>
          <w:color w:val="000000"/>
          <w:lang w:val="sr-Latn-ME"/>
        </w:rPr>
      </w:pPr>
    </w:p>
    <w:p w14:paraId="4865675D" w14:textId="77777777" w:rsidR="00AA0A80" w:rsidRDefault="00AA0A80">
      <w:pPr>
        <w:jc w:val="both"/>
        <w:rPr>
          <w:rFonts w:ascii="Arial" w:hAnsi="Arial" w:cs="Arial"/>
          <w:color w:val="000000"/>
          <w:lang w:val="sr-Latn-ME"/>
        </w:rPr>
      </w:pPr>
    </w:p>
    <w:p w14:paraId="4AAAF1DF" w14:textId="77777777" w:rsidR="00AA0A80" w:rsidRDefault="00AA0A80">
      <w:pPr>
        <w:jc w:val="both"/>
        <w:rPr>
          <w:rFonts w:ascii="Arial" w:hAnsi="Arial" w:cs="Arial"/>
          <w:color w:val="000000"/>
          <w:lang w:val="sr-Latn-ME"/>
        </w:rPr>
      </w:pPr>
    </w:p>
    <w:p w14:paraId="61F3F5AB" w14:textId="77777777" w:rsidR="00AA0A80" w:rsidRDefault="00AA0A80">
      <w:pPr>
        <w:jc w:val="both"/>
        <w:rPr>
          <w:rFonts w:ascii="Arial" w:hAnsi="Arial" w:cs="Arial"/>
          <w:color w:val="000000"/>
          <w:lang w:val="sr-Latn-ME"/>
        </w:rPr>
      </w:pPr>
    </w:p>
    <w:p w14:paraId="0FA33EAD" w14:textId="77777777" w:rsidR="00AA0A80" w:rsidRDefault="00AA0A80">
      <w:pPr>
        <w:jc w:val="both"/>
        <w:rPr>
          <w:rFonts w:ascii="Arial" w:hAnsi="Arial" w:cs="Arial"/>
          <w:color w:val="000000"/>
          <w:lang w:val="sr-Latn-ME"/>
        </w:rPr>
      </w:pPr>
    </w:p>
    <w:p w14:paraId="3E6A1E07" w14:textId="77777777" w:rsidR="00AA0A80" w:rsidRDefault="00AA0A80">
      <w:pPr>
        <w:jc w:val="both"/>
        <w:rPr>
          <w:rFonts w:ascii="Arial" w:hAnsi="Arial" w:cs="Arial"/>
          <w:color w:val="000000"/>
          <w:lang w:val="sr-Latn-ME"/>
        </w:rPr>
      </w:pPr>
    </w:p>
    <w:p w14:paraId="427AD191" w14:textId="77777777" w:rsidR="00AA0A80" w:rsidRDefault="00AA0A80">
      <w:pPr>
        <w:jc w:val="both"/>
        <w:rPr>
          <w:rFonts w:ascii="Arial" w:hAnsi="Arial" w:cs="Arial"/>
          <w:color w:val="000000"/>
          <w:lang w:val="sr-Latn-ME"/>
        </w:rPr>
      </w:pPr>
    </w:p>
    <w:p w14:paraId="611D788B" w14:textId="77777777" w:rsidR="00AA0A80" w:rsidRDefault="00AA0A80">
      <w:pPr>
        <w:jc w:val="both"/>
        <w:rPr>
          <w:rFonts w:ascii="Arial" w:hAnsi="Arial" w:cs="Arial"/>
          <w:color w:val="000000"/>
          <w:lang w:val="sr-Latn-ME"/>
        </w:rPr>
      </w:pPr>
    </w:p>
    <w:p w14:paraId="070B2124" w14:textId="77777777" w:rsidR="00AA0A80" w:rsidRDefault="00AA0A80">
      <w:pPr>
        <w:jc w:val="both"/>
        <w:rPr>
          <w:rFonts w:ascii="Arial" w:hAnsi="Arial" w:cs="Arial"/>
          <w:color w:val="000000"/>
          <w:lang w:val="sr-Latn-ME"/>
        </w:rPr>
      </w:pPr>
    </w:p>
    <w:p w14:paraId="2F8813BB" w14:textId="77777777" w:rsidR="00AA0A80" w:rsidRDefault="00AA0A80">
      <w:pPr>
        <w:jc w:val="both"/>
        <w:rPr>
          <w:rFonts w:ascii="Arial" w:hAnsi="Arial" w:cs="Arial"/>
          <w:color w:val="000000"/>
          <w:lang w:val="sr-Latn-ME"/>
        </w:rPr>
      </w:pPr>
    </w:p>
    <w:p w14:paraId="53CA28B7" w14:textId="77777777" w:rsidR="00AA0A80" w:rsidRDefault="00AA0A80">
      <w:pPr>
        <w:jc w:val="both"/>
        <w:rPr>
          <w:rFonts w:ascii="Arial" w:hAnsi="Arial" w:cs="Arial"/>
          <w:color w:val="000000"/>
          <w:lang w:val="sr-Latn-ME"/>
        </w:rPr>
      </w:pPr>
    </w:p>
    <w:p w14:paraId="45CCEF91" w14:textId="77777777" w:rsidR="00AA0A80" w:rsidRDefault="00AA0A80">
      <w:pPr>
        <w:jc w:val="both"/>
        <w:rPr>
          <w:rFonts w:ascii="Arial" w:hAnsi="Arial" w:cs="Arial"/>
          <w:color w:val="000000"/>
          <w:lang w:val="sr-Latn-ME"/>
        </w:rPr>
      </w:pPr>
    </w:p>
    <w:p w14:paraId="7A0461E6" w14:textId="77777777" w:rsidR="00AA0A80" w:rsidRDefault="00AA0A80">
      <w:pPr>
        <w:jc w:val="both"/>
        <w:rPr>
          <w:rFonts w:ascii="Arial" w:hAnsi="Arial" w:cs="Arial"/>
          <w:color w:val="000000"/>
          <w:lang w:val="sr-Latn-ME"/>
        </w:rPr>
      </w:pPr>
    </w:p>
    <w:p w14:paraId="6CFDA49A" w14:textId="77777777" w:rsidR="00AA0A80" w:rsidRDefault="00AA0A80">
      <w:pPr>
        <w:jc w:val="both"/>
        <w:rPr>
          <w:rFonts w:ascii="Arial" w:hAnsi="Arial" w:cs="Arial"/>
          <w:color w:val="000000"/>
          <w:lang w:val="sr-Latn-ME"/>
        </w:rPr>
      </w:pPr>
    </w:p>
    <w:p w14:paraId="3EBC72B6" w14:textId="77777777" w:rsidR="00AA0A80" w:rsidRDefault="00AA0A80">
      <w:pPr>
        <w:jc w:val="both"/>
        <w:rPr>
          <w:rFonts w:ascii="Arial" w:hAnsi="Arial" w:cs="Arial"/>
          <w:color w:val="000000"/>
          <w:lang w:val="sr-Latn-ME"/>
        </w:rPr>
      </w:pPr>
    </w:p>
    <w:p w14:paraId="323EA6A2" w14:textId="77777777" w:rsidR="00AA0A80" w:rsidRDefault="00AA0A80">
      <w:pPr>
        <w:jc w:val="both"/>
        <w:rPr>
          <w:rFonts w:ascii="Arial" w:hAnsi="Arial" w:cs="Arial"/>
          <w:color w:val="000000"/>
          <w:lang w:val="sr-Latn-ME"/>
        </w:rPr>
      </w:pPr>
    </w:p>
    <w:p w14:paraId="7780B226" w14:textId="77777777" w:rsidR="00AA0A80" w:rsidRDefault="00AA0A80">
      <w:pPr>
        <w:jc w:val="both"/>
        <w:rPr>
          <w:rFonts w:ascii="Arial" w:hAnsi="Arial" w:cs="Arial"/>
          <w:color w:val="000000"/>
          <w:lang w:val="sr-Latn-ME"/>
        </w:rPr>
      </w:pPr>
    </w:p>
    <w:p w14:paraId="737C8B69" w14:textId="77777777" w:rsidR="00AA0A80" w:rsidRDefault="00AA0A80">
      <w:pPr>
        <w:jc w:val="both"/>
        <w:rPr>
          <w:rFonts w:ascii="Arial" w:hAnsi="Arial" w:cs="Arial"/>
          <w:color w:val="000000"/>
          <w:lang w:val="sr-Latn-ME"/>
        </w:rPr>
      </w:pPr>
    </w:p>
    <w:p w14:paraId="5B18C83E" w14:textId="77777777" w:rsidR="00AA0A80" w:rsidRDefault="00AA0A80">
      <w:pPr>
        <w:jc w:val="both"/>
        <w:rPr>
          <w:rFonts w:ascii="Arial" w:hAnsi="Arial" w:cs="Arial"/>
          <w:color w:val="000000"/>
          <w:lang w:val="sr-Latn-ME"/>
        </w:rPr>
      </w:pPr>
    </w:p>
    <w:p w14:paraId="027CC2D1" w14:textId="77777777" w:rsidR="00AA0A80" w:rsidRDefault="00AA0A80">
      <w:pPr>
        <w:jc w:val="both"/>
        <w:rPr>
          <w:rFonts w:ascii="Arial" w:hAnsi="Arial" w:cs="Arial"/>
          <w:color w:val="000000"/>
          <w:lang w:val="sr-Latn-ME"/>
        </w:rPr>
      </w:pPr>
    </w:p>
    <w:p w14:paraId="3E7426DB" w14:textId="77777777" w:rsidR="00AA0A80" w:rsidRDefault="00AA0A80">
      <w:pPr>
        <w:jc w:val="both"/>
        <w:rPr>
          <w:rFonts w:ascii="Arial" w:hAnsi="Arial" w:cs="Arial"/>
          <w:color w:val="000000"/>
          <w:lang w:val="sr-Latn-ME"/>
        </w:rPr>
      </w:pPr>
    </w:p>
    <w:p w14:paraId="26E6822E" w14:textId="77777777" w:rsidR="00AA0A80" w:rsidRDefault="00AA0A80">
      <w:pPr>
        <w:jc w:val="both"/>
        <w:rPr>
          <w:rFonts w:ascii="Arial" w:hAnsi="Arial" w:cs="Arial"/>
          <w:color w:val="000000"/>
          <w:lang w:val="sr-Latn-ME"/>
        </w:rPr>
      </w:pPr>
    </w:p>
    <w:p w14:paraId="7EB832BD" w14:textId="77777777" w:rsidR="00AA0A80" w:rsidRDefault="00AA0A80">
      <w:pPr>
        <w:jc w:val="both"/>
        <w:rPr>
          <w:rFonts w:ascii="Arial" w:hAnsi="Arial" w:cs="Arial"/>
          <w:color w:val="000000"/>
          <w:lang w:val="sr-Latn-ME"/>
        </w:rPr>
      </w:pPr>
    </w:p>
    <w:p w14:paraId="04F2FB2E" w14:textId="77777777" w:rsidR="00AA0A80" w:rsidRDefault="00AA0A80">
      <w:pPr>
        <w:jc w:val="both"/>
        <w:rPr>
          <w:rFonts w:ascii="Arial" w:hAnsi="Arial" w:cs="Arial"/>
          <w:color w:val="000000"/>
          <w:lang w:val="sr-Latn-ME"/>
        </w:rPr>
      </w:pPr>
    </w:p>
    <w:p w14:paraId="0FF6BE37" w14:textId="77777777" w:rsidR="00AA0A80" w:rsidRDefault="00AA0A80">
      <w:pPr>
        <w:jc w:val="both"/>
        <w:rPr>
          <w:rFonts w:ascii="Arial" w:hAnsi="Arial" w:cs="Arial"/>
          <w:color w:val="000000"/>
          <w:lang w:val="sr-Latn-ME"/>
        </w:rPr>
      </w:pPr>
    </w:p>
    <w:p w14:paraId="3A12F9B1" w14:textId="072E15DE" w:rsidR="00BD5002" w:rsidRDefault="00000000" w:rsidP="0003720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center"/>
        <w:outlineLvl w:val="0"/>
        <w:rPr>
          <w:rFonts w:ascii="Arial" w:hAnsi="Arial"/>
          <w:b/>
          <w:color w:val="000000"/>
          <w:szCs w:val="32"/>
          <w:lang w:val="sr-Latn-ME"/>
        </w:rPr>
      </w:pPr>
      <w:bookmarkStart w:id="15" w:name="_Toc508349235"/>
      <w:bookmarkStart w:id="16" w:name="_Toc416180136"/>
      <w:bookmarkStart w:id="17" w:name="_Toc62730567"/>
      <w:bookmarkStart w:id="18" w:name="_Hlk202343724"/>
      <w:r>
        <w:rPr>
          <w:rFonts w:ascii="Arial" w:hAnsi="Arial"/>
          <w:b/>
          <w:szCs w:val="32"/>
          <w:lang w:val="sr-Latn-ME"/>
        </w:rPr>
        <w:lastRenderedPageBreak/>
        <w:t>IZJAVA NARUČIOCA O NEPOSTOJANJU SUKOBA INTERESA</w:t>
      </w:r>
      <w:bookmarkEnd w:id="15"/>
      <w:bookmarkEnd w:id="16"/>
      <w:bookmarkEnd w:id="17"/>
    </w:p>
    <w:p w14:paraId="0501DF42" w14:textId="77777777" w:rsidR="00BD5002" w:rsidRDefault="00BD5002">
      <w:pPr>
        <w:tabs>
          <w:tab w:val="left" w:pos="1701"/>
          <w:tab w:val="left" w:pos="4820"/>
        </w:tabs>
        <w:jc w:val="both"/>
        <w:rPr>
          <w:rFonts w:ascii="Arial" w:hAnsi="Arial" w:cs="Arial"/>
          <w:color w:val="000000"/>
          <w:u w:val="single"/>
          <w:lang w:val="sr-Latn-ME"/>
        </w:rPr>
      </w:pPr>
    </w:p>
    <w:p w14:paraId="0FBBD38C" w14:textId="77777777" w:rsidR="00027BA6" w:rsidRPr="00027BA6" w:rsidRDefault="00027BA6" w:rsidP="00027BA6">
      <w:pPr>
        <w:tabs>
          <w:tab w:val="left" w:pos="3290"/>
        </w:tabs>
        <w:jc w:val="both"/>
        <w:rPr>
          <w:rFonts w:ascii="Arial" w:hAnsi="Arial" w:cs="Arial"/>
          <w:b/>
          <w:bCs/>
          <w:color w:val="000000"/>
          <w:lang w:val="sr-Latn-ME"/>
        </w:rPr>
      </w:pPr>
      <w:r w:rsidRPr="00027BA6">
        <w:rPr>
          <w:rFonts w:ascii="Arial" w:hAnsi="Arial" w:cs="Arial"/>
          <w:b/>
          <w:bCs/>
          <w:color w:val="000000"/>
          <w:lang w:val="sr-Latn-ME"/>
        </w:rPr>
        <w:t>Tržnice i pijace d.o.o. Podgorica</w:t>
      </w:r>
    </w:p>
    <w:p w14:paraId="33AF4A8C" w14:textId="15E58A5D" w:rsidR="00027BA6" w:rsidRPr="00027BA6" w:rsidRDefault="00027BA6" w:rsidP="00027BA6">
      <w:pPr>
        <w:tabs>
          <w:tab w:val="left" w:pos="3290"/>
        </w:tabs>
        <w:jc w:val="both"/>
        <w:rPr>
          <w:rFonts w:ascii="Arial" w:hAnsi="Arial" w:cs="Arial"/>
          <w:b/>
          <w:bCs/>
          <w:color w:val="000000"/>
        </w:rPr>
      </w:pPr>
      <w:r w:rsidRPr="00027BA6">
        <w:rPr>
          <w:rFonts w:ascii="Arial" w:hAnsi="Arial" w:cs="Arial"/>
          <w:b/>
          <w:bCs/>
          <w:color w:val="000000"/>
        </w:rPr>
        <w:t xml:space="preserve">Broj: </w:t>
      </w:r>
      <w:r w:rsidRPr="00027BA6">
        <w:rPr>
          <w:rFonts w:ascii="Arial" w:hAnsi="Arial" w:cs="Arial"/>
          <w:b/>
          <w:bCs/>
          <w:color w:val="000000"/>
          <w:lang w:val="sr-Latn-ME"/>
        </w:rPr>
        <w:t>335-</w:t>
      </w:r>
      <w:r w:rsidR="0076710E">
        <w:rPr>
          <w:rFonts w:ascii="Arial" w:hAnsi="Arial" w:cs="Arial"/>
          <w:b/>
          <w:bCs/>
          <w:color w:val="000000"/>
          <w:lang w:val="sr-Latn-ME"/>
        </w:rPr>
        <w:t>366</w:t>
      </w:r>
    </w:p>
    <w:p w14:paraId="66CBA889" w14:textId="365C566D" w:rsidR="00027BA6" w:rsidRPr="00027BA6" w:rsidRDefault="00027BA6" w:rsidP="00027BA6">
      <w:pPr>
        <w:tabs>
          <w:tab w:val="left" w:pos="3290"/>
        </w:tabs>
        <w:jc w:val="both"/>
        <w:rPr>
          <w:rFonts w:ascii="Arial" w:hAnsi="Arial" w:cs="Arial"/>
          <w:color w:val="000000"/>
          <w:lang w:val="sr-Latn-ME"/>
        </w:rPr>
      </w:pPr>
      <w:r w:rsidRPr="00027BA6">
        <w:rPr>
          <w:rFonts w:ascii="Arial" w:hAnsi="Arial" w:cs="Arial"/>
          <w:b/>
          <w:bCs/>
          <w:color w:val="000000"/>
        </w:rPr>
        <w:t>Mjesto i datum:</w:t>
      </w:r>
      <w:r w:rsidRPr="00027BA6">
        <w:rPr>
          <w:rFonts w:ascii="Arial" w:hAnsi="Arial" w:cs="Arial"/>
          <w:b/>
          <w:bCs/>
          <w:color w:val="000000"/>
          <w:lang w:val="sr-Latn-ME"/>
        </w:rPr>
        <w:t xml:space="preserve"> Podgorica, </w:t>
      </w:r>
      <w:r>
        <w:rPr>
          <w:rFonts w:ascii="Arial" w:hAnsi="Arial" w:cs="Arial"/>
          <w:b/>
          <w:bCs/>
          <w:color w:val="000000"/>
          <w:lang w:val="sr-Latn-ME"/>
        </w:rPr>
        <w:t>26</w:t>
      </w:r>
      <w:r w:rsidRPr="00027BA6">
        <w:rPr>
          <w:rFonts w:ascii="Arial" w:hAnsi="Arial" w:cs="Arial"/>
          <w:b/>
          <w:bCs/>
          <w:color w:val="000000"/>
          <w:lang w:val="sr-Latn-ME"/>
        </w:rPr>
        <w:t>.0</w:t>
      </w:r>
      <w:r>
        <w:rPr>
          <w:rFonts w:ascii="Arial" w:hAnsi="Arial" w:cs="Arial"/>
          <w:b/>
          <w:bCs/>
          <w:color w:val="000000"/>
          <w:lang w:val="sr-Latn-ME"/>
        </w:rPr>
        <w:t>1</w:t>
      </w:r>
      <w:r w:rsidRPr="00027BA6">
        <w:rPr>
          <w:rFonts w:ascii="Arial" w:hAnsi="Arial" w:cs="Arial"/>
          <w:b/>
          <w:bCs/>
          <w:color w:val="000000"/>
          <w:lang w:val="sr-Latn-ME"/>
        </w:rPr>
        <w:t>.202</w:t>
      </w:r>
      <w:r>
        <w:rPr>
          <w:rFonts w:ascii="Arial" w:hAnsi="Arial" w:cs="Arial"/>
          <w:b/>
          <w:bCs/>
          <w:color w:val="000000"/>
          <w:lang w:val="sr-Latn-ME"/>
        </w:rPr>
        <w:t>6</w:t>
      </w:r>
      <w:r w:rsidRPr="00027BA6">
        <w:rPr>
          <w:rFonts w:ascii="Arial" w:hAnsi="Arial" w:cs="Arial"/>
          <w:b/>
          <w:bCs/>
          <w:color w:val="000000"/>
          <w:lang w:val="sr-Latn-ME"/>
        </w:rPr>
        <w:t>. godine</w:t>
      </w:r>
    </w:p>
    <w:p w14:paraId="2E0D7B25" w14:textId="77777777" w:rsidR="00027BA6" w:rsidRPr="00027BA6" w:rsidRDefault="00027BA6" w:rsidP="00027BA6">
      <w:pPr>
        <w:tabs>
          <w:tab w:val="left" w:pos="3290"/>
        </w:tabs>
        <w:jc w:val="both"/>
        <w:rPr>
          <w:rFonts w:ascii="Arial" w:hAnsi="Arial" w:cs="Arial"/>
          <w:color w:val="000000"/>
          <w:lang w:val="sr-Latn-ME"/>
        </w:rPr>
      </w:pPr>
    </w:p>
    <w:p w14:paraId="5639F915" w14:textId="77777777" w:rsidR="00027BA6" w:rsidRPr="00027BA6" w:rsidRDefault="00027BA6" w:rsidP="00027BA6">
      <w:pPr>
        <w:tabs>
          <w:tab w:val="left" w:pos="3290"/>
        </w:tabs>
        <w:jc w:val="both"/>
        <w:rPr>
          <w:rFonts w:ascii="Arial" w:hAnsi="Arial" w:cs="Arial"/>
          <w:color w:val="000000"/>
        </w:rPr>
      </w:pPr>
      <w:r w:rsidRPr="00027BA6">
        <w:rPr>
          <w:rFonts w:ascii="Arial" w:hAnsi="Arial" w:cs="Arial"/>
          <w:color w:val="000000"/>
        </w:rPr>
        <w:t>U skladu sa članom 43 stav 1 Zakona o javnim nabavkama („Službeni list CG”, br.74/19</w:t>
      </w:r>
      <w:r w:rsidRPr="00027BA6">
        <w:rPr>
          <w:rFonts w:ascii="Arial" w:hAnsi="Arial" w:cs="Arial"/>
          <w:color w:val="000000"/>
          <w:lang w:val="sr-Latn-ME"/>
        </w:rPr>
        <w:t>, 3/23, 11/23 i 84/24</w:t>
      </w:r>
      <w:r w:rsidRPr="00027BA6">
        <w:rPr>
          <w:rFonts w:ascii="Arial" w:hAnsi="Arial" w:cs="Arial"/>
          <w:color w:val="000000"/>
        </w:rPr>
        <w:t xml:space="preserve">), </w:t>
      </w:r>
    </w:p>
    <w:p w14:paraId="09156EC7" w14:textId="77777777" w:rsidR="00027BA6" w:rsidRPr="00027BA6" w:rsidRDefault="00027BA6" w:rsidP="00027BA6">
      <w:pPr>
        <w:tabs>
          <w:tab w:val="left" w:pos="3290"/>
        </w:tabs>
        <w:jc w:val="center"/>
        <w:rPr>
          <w:rFonts w:ascii="Arial" w:hAnsi="Arial" w:cs="Arial"/>
          <w:b/>
          <w:bCs/>
          <w:color w:val="000000"/>
        </w:rPr>
      </w:pPr>
      <w:r w:rsidRPr="00027BA6">
        <w:rPr>
          <w:rFonts w:ascii="Arial" w:hAnsi="Arial" w:cs="Arial"/>
          <w:b/>
          <w:bCs/>
          <w:color w:val="000000"/>
        </w:rPr>
        <w:t>Izjavljujem</w:t>
      </w:r>
    </w:p>
    <w:p w14:paraId="16477B19" w14:textId="77777777" w:rsidR="00027BA6" w:rsidRPr="00027BA6" w:rsidRDefault="00027BA6" w:rsidP="00027BA6">
      <w:pPr>
        <w:tabs>
          <w:tab w:val="left" w:pos="3290"/>
        </w:tabs>
        <w:jc w:val="both"/>
        <w:rPr>
          <w:rFonts w:ascii="Arial" w:hAnsi="Arial" w:cs="Arial"/>
          <w:b/>
          <w:bCs/>
          <w:color w:val="000000"/>
        </w:rPr>
      </w:pPr>
    </w:p>
    <w:p w14:paraId="353C8140" w14:textId="7A6A46BA" w:rsidR="00027BA6" w:rsidRDefault="00027BA6" w:rsidP="00027BA6">
      <w:pPr>
        <w:tabs>
          <w:tab w:val="left" w:pos="3290"/>
        </w:tabs>
        <w:jc w:val="both"/>
        <w:rPr>
          <w:rFonts w:ascii="Arial" w:hAnsi="Arial" w:cs="Arial"/>
          <w:color w:val="000000"/>
        </w:rPr>
      </w:pPr>
      <w:r w:rsidRPr="00027BA6">
        <w:rPr>
          <w:rFonts w:ascii="Arial" w:hAnsi="Arial" w:cs="Arial"/>
          <w:color w:val="000000"/>
        </w:rPr>
        <w:t xml:space="preserve">da u postupku javne nabavke redni broj </w:t>
      </w:r>
      <w:r>
        <w:rPr>
          <w:rFonts w:ascii="Arial" w:hAnsi="Arial" w:cs="Arial"/>
          <w:color w:val="000000"/>
          <w:lang w:val="sr-Latn-ME"/>
        </w:rPr>
        <w:t>29</w:t>
      </w:r>
      <w:r w:rsidRPr="00027BA6">
        <w:rPr>
          <w:rFonts w:ascii="Arial" w:hAnsi="Arial" w:cs="Arial"/>
          <w:color w:val="000000"/>
        </w:rPr>
        <w:t xml:space="preserve"> iz Plana javn</w:t>
      </w:r>
      <w:r w:rsidRPr="00027BA6">
        <w:rPr>
          <w:rFonts w:ascii="Arial" w:hAnsi="Arial" w:cs="Arial"/>
          <w:color w:val="000000"/>
          <w:lang w:val="sr-Latn-ME"/>
        </w:rPr>
        <w:t>ih</w:t>
      </w:r>
      <w:r w:rsidRPr="00027BA6">
        <w:rPr>
          <w:rFonts w:ascii="Arial" w:hAnsi="Arial" w:cs="Arial"/>
          <w:color w:val="000000"/>
        </w:rPr>
        <w:t xml:space="preserve"> nabavk</w:t>
      </w:r>
      <w:r w:rsidRPr="00027BA6">
        <w:rPr>
          <w:rFonts w:ascii="Arial" w:hAnsi="Arial" w:cs="Arial"/>
          <w:color w:val="000000"/>
          <w:lang w:val="sr-Latn-ME"/>
        </w:rPr>
        <w:t>i</w:t>
      </w:r>
      <w:r w:rsidRPr="00027BA6">
        <w:rPr>
          <w:rFonts w:ascii="Arial" w:hAnsi="Arial" w:cs="Arial"/>
          <w:color w:val="000000"/>
        </w:rPr>
        <w:t xml:space="preserve"> broj</w:t>
      </w:r>
      <w:r>
        <w:rPr>
          <w:rFonts w:ascii="Arial" w:hAnsi="Arial" w:cs="Arial"/>
          <w:color w:val="000000"/>
        </w:rPr>
        <w:t xml:space="preserve"> (šifra)</w:t>
      </w:r>
      <w:r w:rsidRPr="00027BA6">
        <w:rPr>
          <w:rFonts w:ascii="Arial" w:hAnsi="Arial" w:cs="Arial"/>
          <w:color w:val="000000"/>
        </w:rPr>
        <w:t xml:space="preserve"> </w:t>
      </w:r>
      <w:r w:rsidRPr="00027BA6">
        <w:rPr>
          <w:rFonts w:ascii="Arial" w:hAnsi="Arial" w:cs="Arial"/>
          <w:color w:val="000000"/>
          <w:lang w:val="sr-Latn-ME"/>
        </w:rPr>
        <w:t xml:space="preserve"># </w:t>
      </w:r>
      <w:r w:rsidRPr="00027BA6">
        <w:rPr>
          <w:rFonts w:ascii="Arial" w:hAnsi="Arial" w:cs="Arial"/>
          <w:color w:val="000000"/>
        </w:rPr>
        <w:t>2</w:t>
      </w:r>
      <w:r>
        <w:rPr>
          <w:rFonts w:ascii="Arial" w:hAnsi="Arial" w:cs="Arial"/>
          <w:color w:val="000000"/>
        </w:rPr>
        <w:t>4646</w:t>
      </w:r>
      <w:r w:rsidRPr="00027BA6">
        <w:rPr>
          <w:rFonts w:ascii="Arial" w:hAnsi="Arial" w:cs="Arial"/>
          <w:color w:val="000000"/>
          <w:lang w:val="sr-Latn-ME"/>
        </w:rPr>
        <w:t>,</w:t>
      </w:r>
      <w:r w:rsidRPr="00027BA6">
        <w:rPr>
          <w:rFonts w:ascii="Arial" w:hAnsi="Arial" w:cs="Arial"/>
          <w:color w:val="000000"/>
          <w:lang w:val="pl-PL"/>
        </w:rPr>
        <w:t xml:space="preserve"> objavljenog u ESJN-u</w:t>
      </w:r>
      <w:r w:rsidRPr="00027BA6">
        <w:rPr>
          <w:rFonts w:ascii="Arial" w:hAnsi="Arial" w:cs="Arial"/>
          <w:color w:val="000000"/>
        </w:rPr>
        <w:t xml:space="preserve">, </w:t>
      </w:r>
      <w:r w:rsidRPr="00027BA6">
        <w:rPr>
          <w:rFonts w:ascii="Arial" w:hAnsi="Arial" w:cs="Arial"/>
          <w:color w:val="000000"/>
          <w:lang w:val="sr-Latn-ME"/>
        </w:rPr>
        <w:t xml:space="preserve">za nabavku </w:t>
      </w:r>
      <w:r>
        <w:rPr>
          <w:rFonts w:ascii="Arial" w:hAnsi="Arial" w:cs="Arial"/>
          <w:color w:val="000000"/>
          <w:lang w:val="sr-Latn-ME"/>
        </w:rPr>
        <w:t>hrane za potrebe Narodne kuhinje (po partijama)</w:t>
      </w:r>
      <w:r w:rsidRPr="00027BA6">
        <w:rPr>
          <w:rFonts w:ascii="Arial" w:hAnsi="Arial" w:cs="Arial"/>
          <w:color w:val="000000"/>
        </w:rPr>
        <w:t xml:space="preserve"> nijesam u sukobu interesa u smislu člana 41 stav 1 tačka 1 Zakona o javnim nabavkama i da ne postoji ekonomski i drugi lični interes koji može uticati na moju nepristrasnost i nezavisnost u ovom postupku javne nabavke.</w:t>
      </w:r>
    </w:p>
    <w:p w14:paraId="3FF4BCA0" w14:textId="776AE1BA" w:rsidR="00027BA6" w:rsidRPr="00027BA6" w:rsidRDefault="00027BA6" w:rsidP="00027BA6">
      <w:pPr>
        <w:tabs>
          <w:tab w:val="left" w:pos="3290"/>
        </w:tabs>
        <w:jc w:val="right"/>
        <w:rPr>
          <w:rFonts w:ascii="Arial" w:hAnsi="Arial" w:cs="Arial"/>
          <w:color w:val="000000"/>
          <w:sz w:val="22"/>
          <w:szCs w:val="22"/>
        </w:rPr>
      </w:pPr>
      <w:r w:rsidRPr="00027BA6">
        <w:rPr>
          <w:rFonts w:ascii="Arial" w:hAnsi="Arial" w:cs="Arial"/>
          <w:color w:val="000000"/>
          <w:sz w:val="22"/>
          <w:szCs w:val="22"/>
        </w:rPr>
        <w:t xml:space="preserve">                                                                                              </w:t>
      </w:r>
      <w:r w:rsidRPr="00027BA6">
        <w:rPr>
          <w:rFonts w:ascii="Arial" w:hAnsi="Arial" w:cs="Arial"/>
          <w:b/>
          <w:color w:val="000000"/>
          <w:sz w:val="22"/>
          <w:szCs w:val="22"/>
        </w:rPr>
        <w:t>Ovlašćeno lice Naručioca</w:t>
      </w:r>
    </w:p>
    <w:p w14:paraId="2AF50B49" w14:textId="16C92BF8" w:rsidR="00027BA6" w:rsidRPr="00027BA6" w:rsidRDefault="00027BA6" w:rsidP="00027BA6">
      <w:pPr>
        <w:tabs>
          <w:tab w:val="left" w:pos="3290"/>
        </w:tabs>
        <w:jc w:val="right"/>
        <w:rPr>
          <w:rFonts w:ascii="Arial" w:hAnsi="Arial" w:cs="Arial"/>
          <w:color w:val="000000"/>
          <w:sz w:val="22"/>
          <w:szCs w:val="22"/>
        </w:rPr>
      </w:pPr>
      <w:r w:rsidRPr="00027BA6">
        <w:rPr>
          <w:rFonts w:ascii="Arial" w:hAnsi="Arial" w:cs="Arial"/>
          <w:b/>
          <w:color w:val="000000"/>
          <w:sz w:val="22"/>
          <w:szCs w:val="22"/>
        </w:rPr>
        <w:t xml:space="preserve">                                                                                                                  Izvršn</w:t>
      </w:r>
      <w:r w:rsidRPr="00027BA6">
        <w:rPr>
          <w:rFonts w:ascii="Arial" w:hAnsi="Arial" w:cs="Arial"/>
          <w:b/>
          <w:color w:val="000000"/>
          <w:sz w:val="22"/>
          <w:szCs w:val="22"/>
          <w:lang w:val="sr-Latn-ME"/>
        </w:rPr>
        <w:t>i</w:t>
      </w:r>
      <w:r w:rsidRPr="00027BA6">
        <w:rPr>
          <w:rFonts w:ascii="Arial" w:hAnsi="Arial" w:cs="Arial"/>
          <w:b/>
          <w:color w:val="000000"/>
          <w:sz w:val="22"/>
          <w:szCs w:val="22"/>
        </w:rPr>
        <w:t xml:space="preserve"> direktor</w:t>
      </w:r>
    </w:p>
    <w:p w14:paraId="15BEBC19" w14:textId="77777777" w:rsidR="00027BA6" w:rsidRPr="00027BA6" w:rsidRDefault="00027BA6" w:rsidP="00027BA6">
      <w:pPr>
        <w:tabs>
          <w:tab w:val="left" w:pos="3290"/>
        </w:tabs>
        <w:jc w:val="right"/>
        <w:rPr>
          <w:rFonts w:ascii="Arial" w:hAnsi="Arial" w:cs="Arial"/>
          <w:color w:val="000000"/>
          <w:sz w:val="22"/>
          <w:szCs w:val="22"/>
        </w:rPr>
      </w:pPr>
      <w:r w:rsidRPr="00027BA6">
        <w:rPr>
          <w:rFonts w:ascii="Arial" w:hAnsi="Arial" w:cs="Arial"/>
          <w:color w:val="000000"/>
          <w:sz w:val="22"/>
          <w:szCs w:val="22"/>
        </w:rPr>
        <w:t xml:space="preserve"> Ivan Bojović</w:t>
      </w:r>
    </w:p>
    <w:p w14:paraId="5142D6FC" w14:textId="77777777" w:rsidR="00027BA6" w:rsidRPr="00027BA6" w:rsidRDefault="00027BA6" w:rsidP="00027BA6">
      <w:pPr>
        <w:tabs>
          <w:tab w:val="left" w:pos="3290"/>
        </w:tabs>
        <w:jc w:val="right"/>
        <w:rPr>
          <w:rFonts w:ascii="Arial" w:hAnsi="Arial" w:cs="Arial"/>
          <w:color w:val="000000"/>
          <w:sz w:val="22"/>
          <w:szCs w:val="22"/>
        </w:rPr>
      </w:pPr>
      <w:r w:rsidRPr="00027BA6">
        <w:rPr>
          <w:rFonts w:ascii="Arial" w:hAnsi="Arial" w:cs="Arial"/>
          <w:color w:val="000000"/>
          <w:sz w:val="22"/>
          <w:szCs w:val="22"/>
        </w:rPr>
        <w:t>__________________</w:t>
      </w:r>
    </w:p>
    <w:p w14:paraId="0C3E5B77" w14:textId="37367027" w:rsidR="00027BA6" w:rsidRPr="00027BA6" w:rsidRDefault="00027BA6" w:rsidP="00027BA6">
      <w:pPr>
        <w:tabs>
          <w:tab w:val="left" w:pos="3290"/>
        </w:tabs>
        <w:rPr>
          <w:rFonts w:ascii="Arial" w:hAnsi="Arial" w:cs="Arial"/>
          <w:i/>
          <w:iCs/>
          <w:color w:val="000000"/>
          <w:sz w:val="22"/>
          <w:szCs w:val="22"/>
        </w:rPr>
      </w:pPr>
      <w:r w:rsidRPr="00027BA6">
        <w:rPr>
          <w:rFonts w:ascii="Arial" w:hAnsi="Arial" w:cs="Arial"/>
          <w:i/>
          <w:iCs/>
          <w:color w:val="000000"/>
          <w:sz w:val="22"/>
          <w:szCs w:val="22"/>
        </w:rPr>
        <w:t xml:space="preserve">           </w:t>
      </w:r>
      <w:r w:rsidRPr="00027BA6">
        <w:rPr>
          <w:rFonts w:ascii="Arial" w:hAnsi="Arial" w:cs="Arial"/>
          <w:i/>
          <w:iCs/>
          <w:color w:val="000000"/>
          <w:sz w:val="22"/>
          <w:szCs w:val="22"/>
          <w:lang w:val="sr-Latn-ME"/>
        </w:rPr>
        <w:t xml:space="preserve">                                                                                                            </w:t>
      </w:r>
      <w:r>
        <w:rPr>
          <w:rFonts w:ascii="Arial" w:hAnsi="Arial" w:cs="Arial"/>
          <w:i/>
          <w:iCs/>
          <w:color w:val="000000"/>
          <w:sz w:val="22"/>
          <w:szCs w:val="22"/>
          <w:lang w:val="sr-Latn-ME"/>
        </w:rPr>
        <w:t xml:space="preserve">        </w:t>
      </w:r>
      <w:r w:rsidRPr="00027BA6">
        <w:rPr>
          <w:rFonts w:ascii="Arial" w:hAnsi="Arial" w:cs="Arial"/>
          <w:i/>
          <w:iCs/>
          <w:color w:val="000000"/>
          <w:sz w:val="22"/>
          <w:szCs w:val="22"/>
          <w:lang w:val="sr-Latn-ME"/>
        </w:rPr>
        <w:t xml:space="preserve">   </w:t>
      </w:r>
      <w:r w:rsidRPr="00027BA6">
        <w:rPr>
          <w:rFonts w:ascii="Arial" w:hAnsi="Arial" w:cs="Arial"/>
          <w:i/>
          <w:iCs/>
          <w:color w:val="000000"/>
          <w:sz w:val="22"/>
          <w:szCs w:val="22"/>
        </w:rPr>
        <w:t>s.r.</w:t>
      </w:r>
    </w:p>
    <w:p w14:paraId="4F479682" w14:textId="77777777" w:rsidR="00027BA6" w:rsidRPr="00027BA6" w:rsidRDefault="00027BA6" w:rsidP="00027BA6">
      <w:pPr>
        <w:tabs>
          <w:tab w:val="left" w:pos="3290"/>
        </w:tabs>
        <w:jc w:val="right"/>
        <w:rPr>
          <w:rFonts w:ascii="Arial" w:hAnsi="Arial" w:cs="Arial"/>
          <w:b/>
          <w:color w:val="000000"/>
          <w:sz w:val="22"/>
          <w:szCs w:val="22"/>
        </w:rPr>
      </w:pPr>
      <w:r w:rsidRPr="00027BA6">
        <w:rPr>
          <w:rFonts w:ascii="Arial" w:hAnsi="Arial" w:cs="Arial"/>
          <w:b/>
          <w:color w:val="000000"/>
          <w:sz w:val="22"/>
          <w:szCs w:val="22"/>
        </w:rPr>
        <w:t xml:space="preserve">Službenik za javne nabavke </w:t>
      </w:r>
    </w:p>
    <w:p w14:paraId="0865CE80" w14:textId="77777777" w:rsidR="00027BA6" w:rsidRPr="00027BA6" w:rsidRDefault="00027BA6" w:rsidP="00027BA6">
      <w:pPr>
        <w:tabs>
          <w:tab w:val="left" w:pos="3290"/>
        </w:tabs>
        <w:jc w:val="right"/>
        <w:rPr>
          <w:rFonts w:ascii="Arial" w:hAnsi="Arial" w:cs="Arial"/>
          <w:color w:val="000000"/>
          <w:sz w:val="22"/>
          <w:szCs w:val="22"/>
        </w:rPr>
      </w:pPr>
      <w:r w:rsidRPr="00027BA6">
        <w:rPr>
          <w:rFonts w:ascii="Arial" w:hAnsi="Arial" w:cs="Arial"/>
          <w:color w:val="000000"/>
          <w:sz w:val="22"/>
          <w:szCs w:val="22"/>
        </w:rPr>
        <w:t>Sanja Rakočević</w:t>
      </w:r>
    </w:p>
    <w:p w14:paraId="44AFACBD" w14:textId="77777777" w:rsidR="00027BA6" w:rsidRPr="00027BA6" w:rsidRDefault="00027BA6" w:rsidP="00027BA6">
      <w:pPr>
        <w:tabs>
          <w:tab w:val="left" w:pos="3290"/>
        </w:tabs>
        <w:jc w:val="right"/>
        <w:rPr>
          <w:rFonts w:ascii="Arial" w:hAnsi="Arial" w:cs="Arial"/>
          <w:color w:val="000000"/>
          <w:sz w:val="22"/>
          <w:szCs w:val="22"/>
        </w:rPr>
      </w:pPr>
      <w:r w:rsidRPr="00027BA6">
        <w:rPr>
          <w:rFonts w:ascii="Arial" w:hAnsi="Arial" w:cs="Arial"/>
          <w:color w:val="000000"/>
          <w:sz w:val="22"/>
          <w:szCs w:val="22"/>
        </w:rPr>
        <w:t>__________________</w:t>
      </w:r>
    </w:p>
    <w:p w14:paraId="228296E5" w14:textId="743C93B0" w:rsidR="00027BA6" w:rsidRPr="00027BA6" w:rsidRDefault="00027BA6" w:rsidP="00027BA6">
      <w:pPr>
        <w:tabs>
          <w:tab w:val="left" w:pos="3290"/>
        </w:tabs>
        <w:rPr>
          <w:rFonts w:ascii="Arial" w:hAnsi="Arial" w:cs="Arial"/>
          <w:i/>
          <w:iCs/>
          <w:color w:val="000000"/>
          <w:sz w:val="22"/>
          <w:szCs w:val="22"/>
        </w:rPr>
      </w:pPr>
      <w:r w:rsidRPr="00027BA6">
        <w:rPr>
          <w:rFonts w:ascii="Arial" w:hAnsi="Arial" w:cs="Arial"/>
          <w:i/>
          <w:iCs/>
          <w:color w:val="000000"/>
          <w:sz w:val="22"/>
          <w:szCs w:val="22"/>
        </w:rPr>
        <w:t xml:space="preserve">      </w:t>
      </w:r>
      <w:r w:rsidRPr="00027BA6">
        <w:rPr>
          <w:rFonts w:ascii="Arial" w:hAnsi="Arial" w:cs="Arial"/>
          <w:i/>
          <w:iCs/>
          <w:color w:val="000000"/>
          <w:sz w:val="22"/>
          <w:szCs w:val="22"/>
          <w:lang w:val="sr-Latn-ME"/>
        </w:rPr>
        <w:t xml:space="preserve">                                                                                                            </w:t>
      </w:r>
      <w:r>
        <w:rPr>
          <w:rFonts w:ascii="Arial" w:hAnsi="Arial" w:cs="Arial"/>
          <w:i/>
          <w:iCs/>
          <w:color w:val="000000"/>
          <w:sz w:val="22"/>
          <w:szCs w:val="22"/>
          <w:lang w:val="sr-Latn-ME"/>
        </w:rPr>
        <w:t xml:space="preserve">          </w:t>
      </w:r>
      <w:r w:rsidRPr="00027BA6">
        <w:rPr>
          <w:rFonts w:ascii="Arial" w:hAnsi="Arial" w:cs="Arial"/>
          <w:i/>
          <w:iCs/>
          <w:color w:val="000000"/>
          <w:sz w:val="22"/>
          <w:szCs w:val="22"/>
          <w:lang w:val="sr-Latn-ME"/>
        </w:rPr>
        <w:t xml:space="preserve">        </w:t>
      </w:r>
      <w:r w:rsidRPr="00027BA6">
        <w:rPr>
          <w:rFonts w:ascii="Arial" w:hAnsi="Arial" w:cs="Arial"/>
          <w:i/>
          <w:iCs/>
          <w:color w:val="000000"/>
          <w:sz w:val="22"/>
          <w:szCs w:val="22"/>
        </w:rPr>
        <w:t>s.r.</w:t>
      </w:r>
    </w:p>
    <w:p w14:paraId="06E38691" w14:textId="77777777" w:rsidR="00027BA6" w:rsidRPr="00027BA6" w:rsidRDefault="00027BA6" w:rsidP="00027BA6">
      <w:pPr>
        <w:tabs>
          <w:tab w:val="left" w:pos="3290"/>
        </w:tabs>
        <w:jc w:val="right"/>
        <w:rPr>
          <w:rFonts w:ascii="Arial" w:hAnsi="Arial" w:cs="Arial"/>
          <w:b/>
          <w:color w:val="000000"/>
          <w:sz w:val="22"/>
          <w:szCs w:val="22"/>
        </w:rPr>
      </w:pPr>
      <w:r w:rsidRPr="00027BA6">
        <w:rPr>
          <w:rFonts w:ascii="Arial" w:hAnsi="Arial" w:cs="Arial"/>
          <w:b/>
          <w:color w:val="000000"/>
          <w:sz w:val="22"/>
          <w:szCs w:val="22"/>
        </w:rPr>
        <w:t xml:space="preserve">Lice koje je učestvovalo u planiranju javne nabavke </w:t>
      </w:r>
    </w:p>
    <w:p w14:paraId="61AE2511" w14:textId="18EE7AC2" w:rsidR="00027BA6" w:rsidRPr="00027BA6" w:rsidRDefault="00027BA6" w:rsidP="00027BA6">
      <w:pPr>
        <w:tabs>
          <w:tab w:val="left" w:pos="3290"/>
        </w:tabs>
        <w:jc w:val="right"/>
        <w:rPr>
          <w:rFonts w:ascii="Arial" w:hAnsi="Arial" w:cs="Arial"/>
          <w:color w:val="000000"/>
          <w:sz w:val="22"/>
          <w:szCs w:val="22"/>
        </w:rPr>
      </w:pPr>
      <w:r w:rsidRPr="00027BA6">
        <w:rPr>
          <w:rFonts w:ascii="Arial" w:hAnsi="Arial" w:cs="Arial"/>
          <w:color w:val="000000"/>
          <w:sz w:val="22"/>
          <w:szCs w:val="22"/>
        </w:rPr>
        <w:t>Igor Vujošević</w:t>
      </w:r>
    </w:p>
    <w:p w14:paraId="70D0E673" w14:textId="77777777" w:rsidR="00027BA6" w:rsidRPr="00027BA6" w:rsidRDefault="00027BA6" w:rsidP="00027BA6">
      <w:pPr>
        <w:tabs>
          <w:tab w:val="left" w:pos="3290"/>
        </w:tabs>
        <w:jc w:val="right"/>
        <w:rPr>
          <w:rFonts w:ascii="Arial" w:hAnsi="Arial" w:cs="Arial"/>
          <w:color w:val="000000"/>
          <w:sz w:val="22"/>
          <w:szCs w:val="22"/>
        </w:rPr>
      </w:pPr>
      <w:r w:rsidRPr="00027BA6">
        <w:rPr>
          <w:rFonts w:ascii="Arial" w:hAnsi="Arial" w:cs="Arial"/>
          <w:color w:val="000000"/>
          <w:sz w:val="22"/>
          <w:szCs w:val="22"/>
        </w:rPr>
        <w:t>__________________</w:t>
      </w:r>
    </w:p>
    <w:p w14:paraId="1925AB7D" w14:textId="2375BB28" w:rsidR="00027BA6" w:rsidRPr="00027BA6" w:rsidRDefault="00027BA6" w:rsidP="00027BA6">
      <w:pPr>
        <w:tabs>
          <w:tab w:val="left" w:pos="3290"/>
        </w:tabs>
        <w:rPr>
          <w:rFonts w:ascii="Arial" w:hAnsi="Arial" w:cs="Arial"/>
          <w:iCs/>
          <w:color w:val="000000"/>
          <w:sz w:val="22"/>
          <w:szCs w:val="22"/>
          <w:lang w:val="sr-Latn-ME"/>
        </w:rPr>
      </w:pPr>
      <w:r w:rsidRPr="00027BA6">
        <w:rPr>
          <w:rFonts w:ascii="Arial" w:hAnsi="Arial" w:cs="Arial"/>
          <w:i/>
          <w:iCs/>
          <w:color w:val="000000"/>
          <w:sz w:val="22"/>
          <w:szCs w:val="22"/>
        </w:rPr>
        <w:t xml:space="preserve">      </w:t>
      </w:r>
      <w:r w:rsidRPr="00027BA6">
        <w:rPr>
          <w:rFonts w:ascii="Arial" w:hAnsi="Arial" w:cs="Arial"/>
          <w:i/>
          <w:iCs/>
          <w:color w:val="000000"/>
          <w:sz w:val="22"/>
          <w:szCs w:val="22"/>
          <w:lang w:val="sr-Latn-ME"/>
        </w:rPr>
        <w:t xml:space="preserve">                                                                                                                   </w:t>
      </w:r>
      <w:r>
        <w:rPr>
          <w:rFonts w:ascii="Arial" w:hAnsi="Arial" w:cs="Arial"/>
          <w:i/>
          <w:iCs/>
          <w:color w:val="000000"/>
          <w:sz w:val="22"/>
          <w:szCs w:val="22"/>
          <w:lang w:val="sr-Latn-ME"/>
        </w:rPr>
        <w:t xml:space="preserve">           </w:t>
      </w:r>
      <w:r w:rsidRPr="00027BA6">
        <w:rPr>
          <w:rFonts w:ascii="Arial" w:hAnsi="Arial" w:cs="Arial"/>
          <w:i/>
          <w:iCs/>
          <w:color w:val="000000"/>
          <w:sz w:val="22"/>
          <w:szCs w:val="22"/>
          <w:lang w:val="sr-Latn-ME"/>
        </w:rPr>
        <w:t xml:space="preserve">  </w:t>
      </w:r>
      <w:r w:rsidRPr="00027BA6">
        <w:rPr>
          <w:rFonts w:ascii="Arial" w:hAnsi="Arial" w:cs="Arial"/>
          <w:i/>
          <w:iCs/>
          <w:color w:val="000000"/>
          <w:sz w:val="22"/>
          <w:szCs w:val="22"/>
        </w:rPr>
        <w:t>s.r.</w:t>
      </w:r>
      <w:r w:rsidRPr="00027BA6">
        <w:rPr>
          <w:rFonts w:ascii="Arial" w:hAnsi="Arial" w:cs="Arial"/>
          <w:iCs/>
          <w:color w:val="000000"/>
          <w:sz w:val="22"/>
          <w:szCs w:val="22"/>
        </w:rPr>
        <w:t xml:space="preserve">   </w:t>
      </w:r>
    </w:p>
    <w:p w14:paraId="5530887D" w14:textId="77777777" w:rsidR="00027BA6" w:rsidRPr="00027BA6" w:rsidRDefault="00027BA6" w:rsidP="00027BA6">
      <w:pPr>
        <w:tabs>
          <w:tab w:val="left" w:pos="3290"/>
        </w:tabs>
        <w:jc w:val="right"/>
        <w:rPr>
          <w:rFonts w:ascii="Arial" w:hAnsi="Arial" w:cs="Arial"/>
          <w:b/>
          <w:iCs/>
          <w:color w:val="000000"/>
          <w:sz w:val="22"/>
          <w:szCs w:val="22"/>
        </w:rPr>
      </w:pPr>
      <w:r w:rsidRPr="00027BA6">
        <w:rPr>
          <w:rFonts w:ascii="Arial" w:hAnsi="Arial" w:cs="Arial"/>
          <w:b/>
          <w:iCs/>
          <w:color w:val="000000"/>
          <w:sz w:val="22"/>
          <w:szCs w:val="22"/>
        </w:rPr>
        <w:t xml:space="preserve">Predsjednik komisije </w:t>
      </w:r>
      <w:r w:rsidRPr="00027BA6">
        <w:rPr>
          <w:rFonts w:ascii="Arial" w:hAnsi="Arial" w:cs="Arial"/>
          <w:b/>
          <w:color w:val="000000"/>
          <w:sz w:val="22"/>
          <w:szCs w:val="22"/>
        </w:rPr>
        <w:t>za sprovođenje postupka javne nabavk</w:t>
      </w:r>
      <w:r w:rsidRPr="00027BA6">
        <w:rPr>
          <w:rFonts w:ascii="Arial" w:hAnsi="Arial" w:cs="Arial"/>
          <w:b/>
          <w:iCs/>
          <w:color w:val="000000"/>
          <w:sz w:val="22"/>
          <w:szCs w:val="22"/>
        </w:rPr>
        <w:t>e</w:t>
      </w:r>
    </w:p>
    <w:p w14:paraId="41F11873" w14:textId="27E2EFE9" w:rsidR="00027BA6" w:rsidRPr="00027BA6" w:rsidRDefault="00027BA6" w:rsidP="00027BA6">
      <w:pPr>
        <w:tabs>
          <w:tab w:val="left" w:pos="3290"/>
        </w:tabs>
        <w:jc w:val="right"/>
        <w:rPr>
          <w:rFonts w:ascii="Arial" w:hAnsi="Arial" w:cs="Arial"/>
          <w:color w:val="000000"/>
          <w:sz w:val="22"/>
          <w:szCs w:val="22"/>
        </w:rPr>
      </w:pPr>
      <w:r w:rsidRPr="00027BA6">
        <w:rPr>
          <w:rFonts w:ascii="Arial" w:hAnsi="Arial" w:cs="Arial"/>
          <w:color w:val="000000"/>
          <w:sz w:val="22"/>
          <w:szCs w:val="22"/>
        </w:rPr>
        <w:t>Peđa Lučić</w:t>
      </w:r>
    </w:p>
    <w:p w14:paraId="5943C2FA" w14:textId="77777777" w:rsidR="00027BA6" w:rsidRPr="00027BA6" w:rsidRDefault="00027BA6" w:rsidP="00027BA6">
      <w:pPr>
        <w:tabs>
          <w:tab w:val="left" w:pos="3290"/>
        </w:tabs>
        <w:jc w:val="right"/>
        <w:rPr>
          <w:rFonts w:ascii="Arial" w:hAnsi="Arial" w:cs="Arial"/>
          <w:color w:val="000000"/>
          <w:sz w:val="22"/>
          <w:szCs w:val="22"/>
        </w:rPr>
      </w:pPr>
      <w:r w:rsidRPr="00027BA6">
        <w:rPr>
          <w:rFonts w:ascii="Arial" w:hAnsi="Arial" w:cs="Arial"/>
          <w:color w:val="000000"/>
          <w:sz w:val="22"/>
          <w:szCs w:val="22"/>
        </w:rPr>
        <w:t>________________</w:t>
      </w:r>
    </w:p>
    <w:p w14:paraId="179BCA70" w14:textId="6752750C" w:rsidR="00027BA6" w:rsidRPr="00027BA6" w:rsidRDefault="00027BA6" w:rsidP="00027BA6">
      <w:pPr>
        <w:tabs>
          <w:tab w:val="left" w:pos="3290"/>
        </w:tabs>
        <w:rPr>
          <w:rFonts w:ascii="Arial" w:hAnsi="Arial" w:cs="Arial"/>
          <w:i/>
          <w:iCs/>
          <w:color w:val="000000"/>
          <w:sz w:val="22"/>
          <w:szCs w:val="22"/>
        </w:rPr>
      </w:pPr>
      <w:r w:rsidRPr="00027BA6">
        <w:rPr>
          <w:rFonts w:ascii="Arial" w:hAnsi="Arial" w:cs="Arial"/>
          <w:i/>
          <w:iCs/>
          <w:color w:val="000000"/>
          <w:sz w:val="22"/>
          <w:szCs w:val="22"/>
        </w:rPr>
        <w:t xml:space="preserve">                             </w:t>
      </w:r>
      <w:r w:rsidRPr="00027BA6">
        <w:rPr>
          <w:rFonts w:ascii="Arial" w:hAnsi="Arial" w:cs="Arial"/>
          <w:i/>
          <w:iCs/>
          <w:color w:val="000000"/>
          <w:sz w:val="22"/>
          <w:szCs w:val="22"/>
          <w:lang w:val="sr-Latn-ME"/>
        </w:rPr>
        <w:t xml:space="preserve">                                                                                             </w:t>
      </w:r>
      <w:r>
        <w:rPr>
          <w:rFonts w:ascii="Arial" w:hAnsi="Arial" w:cs="Arial"/>
          <w:i/>
          <w:iCs/>
          <w:color w:val="000000"/>
          <w:sz w:val="22"/>
          <w:szCs w:val="22"/>
          <w:lang w:val="sr-Latn-ME"/>
        </w:rPr>
        <w:t xml:space="preserve">           </w:t>
      </w:r>
      <w:r w:rsidRPr="00027BA6">
        <w:rPr>
          <w:rFonts w:ascii="Arial" w:hAnsi="Arial" w:cs="Arial"/>
          <w:i/>
          <w:iCs/>
          <w:color w:val="000000"/>
          <w:sz w:val="22"/>
          <w:szCs w:val="22"/>
          <w:lang w:val="sr-Latn-ME"/>
        </w:rPr>
        <w:t xml:space="preserve">  </w:t>
      </w:r>
      <w:r w:rsidRPr="00027BA6">
        <w:rPr>
          <w:rFonts w:ascii="Arial" w:hAnsi="Arial" w:cs="Arial"/>
          <w:i/>
          <w:iCs/>
          <w:color w:val="000000"/>
          <w:sz w:val="22"/>
          <w:szCs w:val="22"/>
        </w:rPr>
        <w:t>s.r.</w:t>
      </w:r>
      <w:r w:rsidRPr="00027BA6">
        <w:rPr>
          <w:rFonts w:ascii="Arial" w:hAnsi="Arial" w:cs="Arial"/>
          <w:b/>
          <w:bCs/>
          <w:color w:val="000000"/>
          <w:sz w:val="22"/>
          <w:szCs w:val="22"/>
          <w:lang w:val="sr-Latn-ME"/>
        </w:rPr>
        <w:t xml:space="preserve"> </w:t>
      </w:r>
      <w:r w:rsidRPr="00027BA6">
        <w:rPr>
          <w:rFonts w:ascii="Arial" w:hAnsi="Arial" w:cs="Arial"/>
          <w:i/>
          <w:iCs/>
          <w:color w:val="000000"/>
          <w:sz w:val="22"/>
          <w:szCs w:val="22"/>
        </w:rPr>
        <w:t xml:space="preserve">                             </w:t>
      </w:r>
    </w:p>
    <w:p w14:paraId="4EB1E774" w14:textId="77777777" w:rsidR="00027BA6" w:rsidRPr="00027BA6" w:rsidRDefault="00027BA6" w:rsidP="00027BA6">
      <w:pPr>
        <w:tabs>
          <w:tab w:val="left" w:pos="3290"/>
        </w:tabs>
        <w:jc w:val="right"/>
        <w:rPr>
          <w:rFonts w:ascii="Arial" w:hAnsi="Arial" w:cs="Arial"/>
          <w:b/>
          <w:iCs/>
          <w:color w:val="000000"/>
          <w:sz w:val="22"/>
          <w:szCs w:val="22"/>
        </w:rPr>
      </w:pPr>
      <w:r w:rsidRPr="00027BA6">
        <w:rPr>
          <w:rFonts w:ascii="Arial" w:hAnsi="Arial" w:cs="Arial"/>
          <w:i/>
          <w:iCs/>
          <w:color w:val="000000"/>
          <w:sz w:val="22"/>
          <w:szCs w:val="22"/>
        </w:rPr>
        <w:t xml:space="preserve">                                    </w:t>
      </w:r>
      <w:r w:rsidRPr="00027BA6">
        <w:rPr>
          <w:rFonts w:ascii="Arial" w:hAnsi="Arial" w:cs="Arial"/>
          <w:b/>
          <w:iCs/>
          <w:color w:val="000000"/>
          <w:sz w:val="22"/>
          <w:szCs w:val="22"/>
        </w:rPr>
        <w:t xml:space="preserve">Član komisije </w:t>
      </w:r>
      <w:r w:rsidRPr="00027BA6">
        <w:rPr>
          <w:rFonts w:ascii="Arial" w:hAnsi="Arial" w:cs="Arial"/>
          <w:b/>
          <w:color w:val="000000"/>
          <w:sz w:val="22"/>
          <w:szCs w:val="22"/>
        </w:rPr>
        <w:t>za sprovođenje postupka javne nabavk</w:t>
      </w:r>
      <w:r w:rsidRPr="00027BA6">
        <w:rPr>
          <w:rFonts w:ascii="Arial" w:hAnsi="Arial" w:cs="Arial"/>
          <w:b/>
          <w:iCs/>
          <w:color w:val="000000"/>
          <w:sz w:val="22"/>
          <w:szCs w:val="22"/>
        </w:rPr>
        <w:t>e</w:t>
      </w:r>
    </w:p>
    <w:p w14:paraId="1A0932E5" w14:textId="3C3303F4" w:rsidR="00027BA6" w:rsidRPr="00027BA6" w:rsidRDefault="00027BA6" w:rsidP="00027BA6">
      <w:pPr>
        <w:tabs>
          <w:tab w:val="left" w:pos="3290"/>
        </w:tabs>
        <w:jc w:val="right"/>
        <w:rPr>
          <w:rFonts w:ascii="Arial" w:hAnsi="Arial" w:cs="Arial"/>
          <w:color w:val="000000"/>
          <w:sz w:val="22"/>
          <w:szCs w:val="22"/>
        </w:rPr>
      </w:pPr>
      <w:r w:rsidRPr="00027BA6">
        <w:rPr>
          <w:rFonts w:ascii="Arial" w:hAnsi="Arial" w:cs="Arial"/>
          <w:color w:val="000000"/>
          <w:sz w:val="22"/>
          <w:szCs w:val="22"/>
        </w:rPr>
        <w:t>Miodrag Pavićević</w:t>
      </w:r>
    </w:p>
    <w:p w14:paraId="6DF2484A" w14:textId="77777777" w:rsidR="00027BA6" w:rsidRPr="00027BA6" w:rsidRDefault="00027BA6" w:rsidP="00027BA6">
      <w:pPr>
        <w:tabs>
          <w:tab w:val="left" w:pos="3290"/>
        </w:tabs>
        <w:jc w:val="right"/>
        <w:rPr>
          <w:rFonts w:ascii="Arial" w:hAnsi="Arial" w:cs="Arial"/>
          <w:color w:val="000000"/>
          <w:sz w:val="22"/>
          <w:szCs w:val="22"/>
        </w:rPr>
      </w:pPr>
      <w:r w:rsidRPr="00027BA6">
        <w:rPr>
          <w:rFonts w:ascii="Arial" w:hAnsi="Arial" w:cs="Arial"/>
          <w:color w:val="000000"/>
          <w:sz w:val="22"/>
          <w:szCs w:val="22"/>
        </w:rPr>
        <w:t>________________</w:t>
      </w:r>
    </w:p>
    <w:p w14:paraId="02CC3B91" w14:textId="7ACC9AA3" w:rsidR="00027BA6" w:rsidRPr="00027BA6" w:rsidRDefault="00027BA6" w:rsidP="00027BA6">
      <w:pPr>
        <w:tabs>
          <w:tab w:val="left" w:pos="3290"/>
        </w:tabs>
        <w:rPr>
          <w:rFonts w:ascii="Arial" w:hAnsi="Arial" w:cs="Arial"/>
          <w:b/>
          <w:bCs/>
          <w:color w:val="000000"/>
          <w:sz w:val="22"/>
          <w:szCs w:val="22"/>
          <w:lang w:val="sr-Latn-ME"/>
        </w:rPr>
      </w:pPr>
      <w:r w:rsidRPr="00027BA6">
        <w:rPr>
          <w:rFonts w:ascii="Arial" w:hAnsi="Arial" w:cs="Arial"/>
          <w:i/>
          <w:iCs/>
          <w:color w:val="000000"/>
          <w:sz w:val="22"/>
          <w:szCs w:val="22"/>
        </w:rPr>
        <w:t xml:space="preserve">                                                                                                </w:t>
      </w:r>
      <w:r w:rsidRPr="00027BA6">
        <w:rPr>
          <w:rFonts w:ascii="Arial" w:hAnsi="Arial" w:cs="Arial"/>
          <w:i/>
          <w:iCs/>
          <w:color w:val="000000"/>
          <w:sz w:val="22"/>
          <w:szCs w:val="22"/>
          <w:lang w:val="sr-Latn-ME"/>
        </w:rPr>
        <w:t xml:space="preserve">                          </w:t>
      </w:r>
      <w:r>
        <w:rPr>
          <w:rFonts w:ascii="Arial" w:hAnsi="Arial" w:cs="Arial"/>
          <w:i/>
          <w:iCs/>
          <w:color w:val="000000"/>
          <w:sz w:val="22"/>
          <w:szCs w:val="22"/>
          <w:lang w:val="sr-Latn-ME"/>
        </w:rPr>
        <w:t xml:space="preserve">            </w:t>
      </w:r>
      <w:r w:rsidRPr="00027BA6">
        <w:rPr>
          <w:rFonts w:ascii="Arial" w:hAnsi="Arial" w:cs="Arial"/>
          <w:i/>
          <w:iCs/>
          <w:color w:val="000000"/>
          <w:sz w:val="22"/>
          <w:szCs w:val="22"/>
          <w:lang w:val="sr-Latn-ME"/>
        </w:rPr>
        <w:t xml:space="preserve">  </w:t>
      </w:r>
      <w:r w:rsidRPr="00027BA6">
        <w:rPr>
          <w:rFonts w:ascii="Arial" w:hAnsi="Arial" w:cs="Arial"/>
          <w:i/>
          <w:iCs/>
          <w:color w:val="000000"/>
          <w:sz w:val="22"/>
          <w:szCs w:val="22"/>
        </w:rPr>
        <w:t>s.r.</w:t>
      </w:r>
      <w:r w:rsidRPr="00027BA6">
        <w:rPr>
          <w:rFonts w:ascii="Arial" w:hAnsi="Arial" w:cs="Arial"/>
          <w:b/>
          <w:bCs/>
          <w:color w:val="000000"/>
          <w:sz w:val="22"/>
          <w:szCs w:val="22"/>
          <w:lang w:val="sr-Latn-ME"/>
        </w:rPr>
        <w:t xml:space="preserve">   </w:t>
      </w:r>
    </w:p>
    <w:p w14:paraId="7015E6BD" w14:textId="77777777" w:rsidR="00027BA6" w:rsidRPr="00027BA6" w:rsidRDefault="00027BA6" w:rsidP="00027BA6">
      <w:pPr>
        <w:tabs>
          <w:tab w:val="left" w:pos="3290"/>
        </w:tabs>
        <w:jc w:val="right"/>
        <w:rPr>
          <w:rFonts w:ascii="Arial" w:hAnsi="Arial" w:cs="Arial"/>
          <w:b/>
          <w:iCs/>
          <w:color w:val="000000"/>
          <w:sz w:val="22"/>
          <w:szCs w:val="22"/>
        </w:rPr>
      </w:pPr>
      <w:r w:rsidRPr="00027BA6">
        <w:rPr>
          <w:rFonts w:ascii="Arial" w:hAnsi="Arial" w:cs="Arial"/>
          <w:b/>
          <w:iCs/>
          <w:color w:val="000000"/>
          <w:sz w:val="22"/>
          <w:szCs w:val="22"/>
        </w:rPr>
        <w:t xml:space="preserve">Članica komisije </w:t>
      </w:r>
      <w:r w:rsidRPr="00027BA6">
        <w:rPr>
          <w:rFonts w:ascii="Arial" w:hAnsi="Arial" w:cs="Arial"/>
          <w:b/>
          <w:color w:val="000000"/>
          <w:sz w:val="22"/>
          <w:szCs w:val="22"/>
        </w:rPr>
        <w:t>za sprovođenje postupka javne nabavk</w:t>
      </w:r>
      <w:r w:rsidRPr="00027BA6">
        <w:rPr>
          <w:rFonts w:ascii="Arial" w:hAnsi="Arial" w:cs="Arial"/>
          <w:b/>
          <w:iCs/>
          <w:color w:val="000000"/>
          <w:sz w:val="22"/>
          <w:szCs w:val="22"/>
        </w:rPr>
        <w:t>e</w:t>
      </w:r>
    </w:p>
    <w:p w14:paraId="1341E24B" w14:textId="4AA88804" w:rsidR="00027BA6" w:rsidRPr="00027BA6" w:rsidRDefault="00027BA6" w:rsidP="00027BA6">
      <w:pPr>
        <w:tabs>
          <w:tab w:val="left" w:pos="3290"/>
        </w:tabs>
        <w:jc w:val="right"/>
        <w:rPr>
          <w:rFonts w:ascii="Arial" w:hAnsi="Arial" w:cs="Arial"/>
          <w:color w:val="000000"/>
          <w:sz w:val="22"/>
          <w:szCs w:val="22"/>
        </w:rPr>
      </w:pPr>
      <w:r w:rsidRPr="00027BA6">
        <w:rPr>
          <w:rFonts w:ascii="Arial" w:hAnsi="Arial" w:cs="Arial"/>
          <w:color w:val="000000"/>
          <w:sz w:val="22"/>
          <w:szCs w:val="22"/>
        </w:rPr>
        <w:t>Sandra Perović</w:t>
      </w:r>
    </w:p>
    <w:p w14:paraId="61930493" w14:textId="77777777" w:rsidR="00027BA6" w:rsidRPr="00027BA6" w:rsidRDefault="00027BA6" w:rsidP="00027BA6">
      <w:pPr>
        <w:tabs>
          <w:tab w:val="left" w:pos="3290"/>
        </w:tabs>
        <w:jc w:val="right"/>
        <w:rPr>
          <w:rFonts w:ascii="Arial" w:hAnsi="Arial" w:cs="Arial"/>
          <w:color w:val="000000"/>
          <w:sz w:val="22"/>
          <w:szCs w:val="22"/>
        </w:rPr>
      </w:pPr>
      <w:r w:rsidRPr="00027BA6">
        <w:rPr>
          <w:rFonts w:ascii="Arial" w:hAnsi="Arial" w:cs="Arial"/>
          <w:color w:val="000000"/>
          <w:sz w:val="22"/>
          <w:szCs w:val="22"/>
        </w:rPr>
        <w:t>________________</w:t>
      </w:r>
    </w:p>
    <w:p w14:paraId="6023777B" w14:textId="75807B42" w:rsidR="00027BA6" w:rsidRPr="00027BA6" w:rsidRDefault="00027BA6" w:rsidP="00027BA6">
      <w:pPr>
        <w:tabs>
          <w:tab w:val="left" w:pos="3290"/>
        </w:tabs>
        <w:rPr>
          <w:rFonts w:ascii="Arial" w:hAnsi="Arial" w:cs="Arial"/>
          <w:b/>
          <w:bCs/>
          <w:color w:val="000000"/>
          <w:sz w:val="22"/>
          <w:szCs w:val="22"/>
          <w:lang w:val="sr-Latn-ME"/>
        </w:rPr>
      </w:pPr>
      <w:r w:rsidRPr="00027BA6">
        <w:rPr>
          <w:rFonts w:ascii="Arial" w:hAnsi="Arial" w:cs="Arial"/>
          <w:i/>
          <w:iCs/>
          <w:color w:val="000000"/>
          <w:sz w:val="22"/>
          <w:szCs w:val="22"/>
        </w:rPr>
        <w:t xml:space="preserve">                                                                                                </w:t>
      </w:r>
      <w:r w:rsidRPr="00027BA6">
        <w:rPr>
          <w:rFonts w:ascii="Arial" w:hAnsi="Arial" w:cs="Arial"/>
          <w:i/>
          <w:iCs/>
          <w:color w:val="000000"/>
          <w:sz w:val="22"/>
          <w:szCs w:val="22"/>
          <w:lang w:val="sr-Latn-ME"/>
        </w:rPr>
        <w:t xml:space="preserve">                             </w:t>
      </w:r>
      <w:r>
        <w:rPr>
          <w:rFonts w:ascii="Arial" w:hAnsi="Arial" w:cs="Arial"/>
          <w:i/>
          <w:iCs/>
          <w:color w:val="000000"/>
          <w:sz w:val="22"/>
          <w:szCs w:val="22"/>
          <w:lang w:val="sr-Latn-ME"/>
        </w:rPr>
        <w:t xml:space="preserve">            </w:t>
      </w:r>
      <w:r w:rsidRPr="00027BA6">
        <w:rPr>
          <w:rFonts w:ascii="Arial" w:hAnsi="Arial" w:cs="Arial"/>
          <w:i/>
          <w:iCs/>
          <w:color w:val="000000"/>
          <w:sz w:val="22"/>
          <w:szCs w:val="22"/>
        </w:rPr>
        <w:t>s.r.</w:t>
      </w:r>
      <w:r w:rsidRPr="00027BA6">
        <w:rPr>
          <w:rFonts w:ascii="Arial" w:hAnsi="Arial" w:cs="Arial"/>
          <w:b/>
          <w:bCs/>
          <w:color w:val="000000"/>
          <w:sz w:val="22"/>
          <w:szCs w:val="22"/>
          <w:lang w:val="sr-Latn-ME"/>
        </w:rPr>
        <w:t xml:space="preserve">   </w:t>
      </w:r>
    </w:p>
    <w:p w14:paraId="4BABA218" w14:textId="77777777" w:rsidR="00027BA6" w:rsidRPr="00027BA6" w:rsidRDefault="00027BA6" w:rsidP="00027BA6">
      <w:pPr>
        <w:tabs>
          <w:tab w:val="left" w:pos="3290"/>
        </w:tabs>
        <w:jc w:val="right"/>
        <w:rPr>
          <w:rFonts w:ascii="Arial" w:hAnsi="Arial" w:cs="Arial"/>
          <w:b/>
          <w:iCs/>
          <w:color w:val="000000"/>
          <w:sz w:val="22"/>
          <w:szCs w:val="22"/>
        </w:rPr>
      </w:pPr>
      <w:r w:rsidRPr="00027BA6">
        <w:rPr>
          <w:rFonts w:ascii="Arial" w:hAnsi="Arial" w:cs="Arial"/>
          <w:b/>
          <w:iCs/>
          <w:color w:val="000000"/>
          <w:sz w:val="22"/>
          <w:szCs w:val="22"/>
        </w:rPr>
        <w:t xml:space="preserve">Članica komisije </w:t>
      </w:r>
      <w:r w:rsidRPr="00027BA6">
        <w:rPr>
          <w:rFonts w:ascii="Arial" w:hAnsi="Arial" w:cs="Arial"/>
          <w:b/>
          <w:color w:val="000000"/>
          <w:sz w:val="22"/>
          <w:szCs w:val="22"/>
        </w:rPr>
        <w:t>za sprovođenje postupka javne nabavk</w:t>
      </w:r>
      <w:r w:rsidRPr="00027BA6">
        <w:rPr>
          <w:rFonts w:ascii="Arial" w:hAnsi="Arial" w:cs="Arial"/>
          <w:b/>
          <w:iCs/>
          <w:color w:val="000000"/>
          <w:sz w:val="22"/>
          <w:szCs w:val="22"/>
        </w:rPr>
        <w:t>e</w:t>
      </w:r>
    </w:p>
    <w:p w14:paraId="12764897" w14:textId="4E80510A" w:rsidR="00027BA6" w:rsidRPr="00027BA6" w:rsidRDefault="00027BA6" w:rsidP="00027BA6">
      <w:pPr>
        <w:tabs>
          <w:tab w:val="left" w:pos="3290"/>
        </w:tabs>
        <w:jc w:val="right"/>
        <w:rPr>
          <w:rFonts w:ascii="Arial" w:hAnsi="Arial" w:cs="Arial"/>
          <w:iCs/>
          <w:color w:val="000000"/>
          <w:sz w:val="22"/>
          <w:szCs w:val="22"/>
          <w:lang w:val="sr-Latn-ME"/>
        </w:rPr>
      </w:pPr>
      <w:r w:rsidRPr="00027BA6">
        <w:rPr>
          <w:rFonts w:ascii="Arial" w:hAnsi="Arial" w:cs="Arial"/>
          <w:iCs/>
          <w:color w:val="000000"/>
          <w:sz w:val="22"/>
          <w:szCs w:val="22"/>
          <w:lang w:val="sr-Latn-ME"/>
        </w:rPr>
        <w:t>Tatjana Nikolić</w:t>
      </w:r>
    </w:p>
    <w:p w14:paraId="5ECB8279" w14:textId="77777777" w:rsidR="00027BA6" w:rsidRPr="00027BA6" w:rsidRDefault="00027BA6" w:rsidP="00027BA6">
      <w:pPr>
        <w:tabs>
          <w:tab w:val="left" w:pos="3290"/>
        </w:tabs>
        <w:jc w:val="right"/>
        <w:rPr>
          <w:rFonts w:ascii="Arial" w:hAnsi="Arial" w:cs="Arial"/>
          <w:color w:val="000000"/>
          <w:sz w:val="22"/>
          <w:szCs w:val="22"/>
        </w:rPr>
      </w:pPr>
      <w:r w:rsidRPr="00027BA6">
        <w:rPr>
          <w:rFonts w:ascii="Arial" w:hAnsi="Arial" w:cs="Arial"/>
          <w:color w:val="000000"/>
          <w:sz w:val="22"/>
          <w:szCs w:val="22"/>
        </w:rPr>
        <w:t>________________</w:t>
      </w:r>
    </w:p>
    <w:p w14:paraId="40594FF2" w14:textId="682D92BD" w:rsidR="00027BA6" w:rsidRPr="00027BA6" w:rsidRDefault="00027BA6" w:rsidP="00027BA6">
      <w:pPr>
        <w:tabs>
          <w:tab w:val="left" w:pos="3290"/>
        </w:tabs>
        <w:jc w:val="both"/>
        <w:rPr>
          <w:rFonts w:ascii="Arial" w:hAnsi="Arial" w:cs="Arial"/>
          <w:color w:val="000000"/>
          <w:sz w:val="22"/>
          <w:szCs w:val="22"/>
        </w:rPr>
      </w:pPr>
      <w:r w:rsidRPr="00027BA6">
        <w:rPr>
          <w:rFonts w:ascii="Arial" w:hAnsi="Arial" w:cs="Arial"/>
          <w:i/>
          <w:iCs/>
          <w:color w:val="000000"/>
          <w:sz w:val="22"/>
          <w:szCs w:val="22"/>
        </w:rPr>
        <w:t xml:space="preserve">                                                                                                  </w:t>
      </w:r>
      <w:r w:rsidRPr="00027BA6">
        <w:rPr>
          <w:rFonts w:ascii="Arial" w:hAnsi="Arial" w:cs="Arial"/>
          <w:i/>
          <w:iCs/>
          <w:color w:val="000000"/>
          <w:sz w:val="22"/>
          <w:szCs w:val="22"/>
          <w:lang w:val="sr-Latn-ME"/>
        </w:rPr>
        <w:t xml:space="preserve">                          </w:t>
      </w:r>
      <w:r>
        <w:rPr>
          <w:rFonts w:ascii="Arial" w:hAnsi="Arial" w:cs="Arial"/>
          <w:i/>
          <w:iCs/>
          <w:color w:val="000000"/>
          <w:sz w:val="22"/>
          <w:szCs w:val="22"/>
          <w:lang w:val="sr-Latn-ME"/>
        </w:rPr>
        <w:t xml:space="preserve">             </w:t>
      </w:r>
      <w:r w:rsidRPr="00027BA6">
        <w:rPr>
          <w:rFonts w:ascii="Arial" w:hAnsi="Arial" w:cs="Arial"/>
          <w:i/>
          <w:iCs/>
          <w:color w:val="000000"/>
          <w:sz w:val="22"/>
          <w:szCs w:val="22"/>
          <w:lang w:val="sr-Latn-ME"/>
        </w:rPr>
        <w:t xml:space="preserve"> </w:t>
      </w:r>
      <w:r w:rsidRPr="00027BA6">
        <w:rPr>
          <w:rFonts w:ascii="Arial" w:hAnsi="Arial" w:cs="Arial"/>
          <w:i/>
          <w:iCs/>
          <w:color w:val="000000"/>
          <w:sz w:val="22"/>
          <w:szCs w:val="22"/>
        </w:rPr>
        <w:t>s.r.</w:t>
      </w:r>
    </w:p>
    <w:p w14:paraId="3D5CD7A6" w14:textId="77777777" w:rsidR="00027BA6" w:rsidRPr="00027BA6" w:rsidRDefault="00027BA6" w:rsidP="00027BA6">
      <w:pPr>
        <w:tabs>
          <w:tab w:val="left" w:pos="3290"/>
        </w:tabs>
        <w:jc w:val="right"/>
        <w:rPr>
          <w:rFonts w:ascii="Arial" w:hAnsi="Arial" w:cs="Arial"/>
          <w:b/>
          <w:iCs/>
          <w:color w:val="000000"/>
          <w:sz w:val="22"/>
          <w:szCs w:val="22"/>
        </w:rPr>
      </w:pPr>
      <w:r w:rsidRPr="00027BA6">
        <w:rPr>
          <w:rFonts w:ascii="Arial" w:hAnsi="Arial" w:cs="Arial"/>
          <w:b/>
          <w:iCs/>
          <w:color w:val="000000"/>
          <w:sz w:val="22"/>
          <w:szCs w:val="22"/>
        </w:rPr>
        <w:t xml:space="preserve">Članica komisije </w:t>
      </w:r>
      <w:r w:rsidRPr="00027BA6">
        <w:rPr>
          <w:rFonts w:ascii="Arial" w:hAnsi="Arial" w:cs="Arial"/>
          <w:b/>
          <w:color w:val="000000"/>
          <w:sz w:val="22"/>
          <w:szCs w:val="22"/>
        </w:rPr>
        <w:t>za sprovođenje postupka javne nabavk</w:t>
      </w:r>
      <w:r w:rsidRPr="00027BA6">
        <w:rPr>
          <w:rFonts w:ascii="Arial" w:hAnsi="Arial" w:cs="Arial"/>
          <w:b/>
          <w:iCs/>
          <w:color w:val="000000"/>
          <w:sz w:val="22"/>
          <w:szCs w:val="22"/>
        </w:rPr>
        <w:t>e</w:t>
      </w:r>
    </w:p>
    <w:p w14:paraId="2DC9C1E3" w14:textId="7FCC45A1" w:rsidR="00027BA6" w:rsidRPr="00027BA6" w:rsidRDefault="00027BA6" w:rsidP="00027BA6">
      <w:pPr>
        <w:tabs>
          <w:tab w:val="left" w:pos="3290"/>
        </w:tabs>
        <w:jc w:val="right"/>
        <w:rPr>
          <w:rFonts w:ascii="Arial" w:hAnsi="Arial" w:cs="Arial"/>
          <w:color w:val="000000"/>
          <w:sz w:val="22"/>
          <w:szCs w:val="22"/>
        </w:rPr>
      </w:pPr>
      <w:r>
        <w:rPr>
          <w:rFonts w:ascii="Arial" w:hAnsi="Arial" w:cs="Arial"/>
          <w:color w:val="000000"/>
          <w:sz w:val="22"/>
          <w:szCs w:val="22"/>
        </w:rPr>
        <w:t>Sanja Rakočević</w:t>
      </w:r>
    </w:p>
    <w:p w14:paraId="301FFF5A" w14:textId="77777777" w:rsidR="00027BA6" w:rsidRPr="00027BA6" w:rsidRDefault="00027BA6" w:rsidP="00027BA6">
      <w:pPr>
        <w:tabs>
          <w:tab w:val="left" w:pos="3290"/>
        </w:tabs>
        <w:jc w:val="right"/>
        <w:rPr>
          <w:rFonts w:ascii="Arial" w:hAnsi="Arial" w:cs="Arial"/>
          <w:color w:val="000000"/>
          <w:sz w:val="22"/>
          <w:szCs w:val="22"/>
        </w:rPr>
      </w:pPr>
      <w:r w:rsidRPr="00027BA6">
        <w:rPr>
          <w:rFonts w:ascii="Arial" w:hAnsi="Arial" w:cs="Arial"/>
          <w:color w:val="000000"/>
          <w:sz w:val="22"/>
          <w:szCs w:val="22"/>
        </w:rPr>
        <w:t>________________</w:t>
      </w:r>
    </w:p>
    <w:p w14:paraId="7825B48B" w14:textId="3E795173" w:rsidR="00BD5002" w:rsidRPr="00027BA6" w:rsidRDefault="00027BA6" w:rsidP="00027BA6">
      <w:pPr>
        <w:tabs>
          <w:tab w:val="left" w:pos="3290"/>
        </w:tabs>
        <w:rPr>
          <w:rFonts w:ascii="Arial" w:hAnsi="Arial" w:cs="Arial"/>
          <w:b/>
          <w:bCs/>
          <w:color w:val="000000"/>
          <w:sz w:val="22"/>
          <w:szCs w:val="22"/>
          <w:lang w:val="sr-Latn-ME"/>
        </w:rPr>
      </w:pPr>
      <w:r w:rsidRPr="00027BA6">
        <w:rPr>
          <w:rFonts w:ascii="Arial" w:hAnsi="Arial" w:cs="Arial"/>
          <w:i/>
          <w:iCs/>
          <w:color w:val="000000"/>
          <w:sz w:val="22"/>
          <w:szCs w:val="22"/>
        </w:rPr>
        <w:t xml:space="preserve">                                                                                                </w:t>
      </w:r>
      <w:r w:rsidRPr="00027BA6">
        <w:rPr>
          <w:rFonts w:ascii="Arial" w:hAnsi="Arial" w:cs="Arial"/>
          <w:i/>
          <w:iCs/>
          <w:color w:val="000000"/>
          <w:sz w:val="22"/>
          <w:szCs w:val="22"/>
          <w:lang w:val="sr-Latn-ME"/>
        </w:rPr>
        <w:t xml:space="preserve">     </w:t>
      </w:r>
      <w:r>
        <w:rPr>
          <w:rFonts w:ascii="Arial" w:hAnsi="Arial" w:cs="Arial"/>
          <w:i/>
          <w:iCs/>
          <w:color w:val="000000"/>
          <w:sz w:val="22"/>
          <w:szCs w:val="22"/>
          <w:lang w:val="sr-Latn-ME"/>
        </w:rPr>
        <w:t xml:space="preserve">                                      </w:t>
      </w:r>
      <w:r w:rsidRPr="00027BA6">
        <w:rPr>
          <w:rFonts w:ascii="Arial" w:hAnsi="Arial" w:cs="Arial"/>
          <w:i/>
          <w:iCs/>
          <w:color w:val="000000"/>
          <w:sz w:val="22"/>
          <w:szCs w:val="22"/>
          <w:lang w:val="sr-Latn-ME"/>
        </w:rPr>
        <w:t xml:space="preserve"> s.r.</w:t>
      </w:r>
    </w:p>
    <w:p w14:paraId="598C23A4" w14:textId="77777777" w:rsidR="00BD5002" w:rsidRPr="00027BA6"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2"/>
          <w:szCs w:val="22"/>
          <w:lang w:val="sr-Latn-ME"/>
        </w:rPr>
      </w:pPr>
      <w:bookmarkStart w:id="19" w:name="_Toc62730568"/>
      <w:bookmarkEnd w:id="18"/>
      <w:r w:rsidRPr="00027BA6">
        <w:rPr>
          <w:rFonts w:ascii="Arial" w:hAnsi="Arial"/>
          <w:b/>
          <w:sz w:val="22"/>
          <w:szCs w:val="22"/>
          <w:lang w:val="sr-Latn-ME"/>
        </w:rPr>
        <w:lastRenderedPageBreak/>
        <w:t>UPUTSTVO O PRAVNOM SREDSTVU</w:t>
      </w:r>
      <w:bookmarkEnd w:id="19"/>
    </w:p>
    <w:p w14:paraId="70404130" w14:textId="77777777" w:rsidR="00BD5002" w:rsidRPr="00027BA6" w:rsidRDefault="00BD5002">
      <w:pPr>
        <w:tabs>
          <w:tab w:val="left" w:pos="5760"/>
        </w:tabs>
        <w:jc w:val="center"/>
        <w:rPr>
          <w:rFonts w:ascii="Arial" w:hAnsi="Arial" w:cs="Arial"/>
          <w:color w:val="000000"/>
          <w:sz w:val="22"/>
          <w:szCs w:val="22"/>
          <w:lang w:val="sr-Latn-ME"/>
        </w:rPr>
      </w:pPr>
    </w:p>
    <w:p w14:paraId="6C11BCE1" w14:textId="77777777" w:rsidR="00BD5002" w:rsidRPr="00027BA6" w:rsidRDefault="00BD5002">
      <w:pPr>
        <w:tabs>
          <w:tab w:val="left" w:pos="5760"/>
        </w:tabs>
        <w:jc w:val="center"/>
        <w:rPr>
          <w:rFonts w:ascii="Arial" w:hAnsi="Arial" w:cs="Arial"/>
          <w:color w:val="000000"/>
          <w:sz w:val="22"/>
          <w:szCs w:val="22"/>
          <w:lang w:val="sr-Latn-ME"/>
        </w:rPr>
      </w:pPr>
    </w:p>
    <w:p w14:paraId="7F87FA0C" w14:textId="77777777" w:rsidR="00BD5002" w:rsidRPr="00027BA6" w:rsidRDefault="00000000">
      <w:pPr>
        <w:tabs>
          <w:tab w:val="left" w:pos="5760"/>
        </w:tabs>
        <w:ind w:firstLine="567"/>
        <w:jc w:val="both"/>
        <w:rPr>
          <w:rFonts w:ascii="Arial" w:hAnsi="Arial" w:cs="Arial"/>
          <w:color w:val="000000"/>
          <w:sz w:val="22"/>
          <w:szCs w:val="22"/>
        </w:rPr>
      </w:pPr>
      <w:r w:rsidRPr="00027BA6">
        <w:rPr>
          <w:rFonts w:ascii="Arial" w:hAnsi="Arial" w:cs="Arial"/>
          <w:color w:val="000000"/>
          <w:sz w:val="22"/>
          <w:szCs w:val="22"/>
          <w:lang w:val="sr-Latn-ME"/>
        </w:rPr>
        <w:t>Privredni subjekat može da izjavi žalbu protiv ove tenderske dokumentacije Komisiji za zaštitu prava</w:t>
      </w:r>
      <w:r w:rsidRPr="00027BA6">
        <w:rPr>
          <w:rFonts w:ascii="Arial" w:hAnsi="Arial" w:cs="Arial"/>
          <w:color w:val="000000"/>
          <w:sz w:val="22"/>
          <w:szCs w:val="22"/>
        </w:rPr>
        <w:t>:</w:t>
      </w:r>
    </w:p>
    <w:p w14:paraId="1E90975F" w14:textId="77777777" w:rsidR="00BD5002" w:rsidRPr="00027BA6" w:rsidRDefault="00000000">
      <w:pPr>
        <w:pStyle w:val="T30X"/>
        <w:ind w:left="567" w:hanging="283"/>
        <w:rPr>
          <w:rFonts w:ascii="Arial" w:hAnsi="Arial" w:cs="Arial"/>
        </w:rPr>
      </w:pPr>
      <w:r w:rsidRPr="00027BA6">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C0BD87A" w14:textId="77777777" w:rsidR="00BD5002" w:rsidRPr="00027BA6" w:rsidRDefault="00000000">
      <w:pPr>
        <w:pStyle w:val="T30X"/>
        <w:ind w:left="567" w:hanging="283"/>
        <w:rPr>
          <w:rFonts w:ascii="Arial" w:hAnsi="Arial" w:cs="Arial"/>
        </w:rPr>
      </w:pPr>
      <w:r w:rsidRPr="00027BA6">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D7C864D" w14:textId="77777777" w:rsidR="00BD5002" w:rsidRPr="00027BA6" w:rsidRDefault="00000000">
      <w:pPr>
        <w:pStyle w:val="T30X"/>
        <w:ind w:left="567" w:hanging="283"/>
        <w:rPr>
          <w:rFonts w:ascii="Arial" w:hAnsi="Arial" w:cs="Arial"/>
        </w:rPr>
      </w:pPr>
      <w:r w:rsidRPr="00027BA6">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D392AD7" w14:textId="77777777" w:rsidR="00BD5002" w:rsidRPr="00027BA6" w:rsidRDefault="00BD5002">
      <w:pPr>
        <w:tabs>
          <w:tab w:val="left" w:pos="5760"/>
        </w:tabs>
        <w:jc w:val="both"/>
        <w:rPr>
          <w:rFonts w:ascii="Arial" w:hAnsi="Arial" w:cs="Arial"/>
          <w:color w:val="000000"/>
          <w:sz w:val="22"/>
          <w:szCs w:val="22"/>
          <w:lang w:val="sr-Latn-ME"/>
        </w:rPr>
      </w:pPr>
    </w:p>
    <w:p w14:paraId="652D3F0A" w14:textId="77777777" w:rsidR="00BD5002" w:rsidRPr="00027BA6" w:rsidRDefault="00000000">
      <w:pPr>
        <w:autoSpaceDE w:val="0"/>
        <w:autoSpaceDN w:val="0"/>
        <w:adjustRightInd w:val="0"/>
        <w:ind w:firstLine="567"/>
        <w:jc w:val="both"/>
        <w:rPr>
          <w:rFonts w:ascii="Arial" w:hAnsi="Arial" w:cs="Arial"/>
          <w:color w:val="000000"/>
          <w:sz w:val="22"/>
          <w:szCs w:val="22"/>
          <w:lang w:val="sr-Latn-ME"/>
        </w:rPr>
      </w:pPr>
      <w:r w:rsidRPr="00027BA6">
        <w:rPr>
          <w:rFonts w:ascii="Arial" w:hAnsi="Arial" w:cs="Arial"/>
          <w:color w:val="000000"/>
          <w:sz w:val="22"/>
          <w:szCs w:val="22"/>
          <w:lang w:val="sr-Latn-ME"/>
        </w:rPr>
        <w:t>Žalba se izjavljuje preko naručioca neposredno putem ESJN-a. Žalba koja nije podnesena na naprijed predviđeni način biće odbijena kao nedozvoljena.</w:t>
      </w:r>
    </w:p>
    <w:p w14:paraId="13D840AC" w14:textId="77777777" w:rsidR="00BD5002" w:rsidRPr="00027BA6" w:rsidRDefault="00BD5002">
      <w:pPr>
        <w:autoSpaceDE w:val="0"/>
        <w:autoSpaceDN w:val="0"/>
        <w:adjustRightInd w:val="0"/>
        <w:ind w:firstLine="567"/>
        <w:jc w:val="both"/>
        <w:rPr>
          <w:rFonts w:ascii="Arial" w:hAnsi="Arial" w:cs="Arial"/>
          <w:color w:val="000000"/>
          <w:sz w:val="22"/>
          <w:szCs w:val="22"/>
          <w:lang w:val="sr-Latn-ME"/>
        </w:rPr>
      </w:pPr>
    </w:p>
    <w:p w14:paraId="6A35B862" w14:textId="77777777" w:rsidR="00BD5002" w:rsidRPr="00027BA6" w:rsidRDefault="00000000">
      <w:pPr>
        <w:autoSpaceDE w:val="0"/>
        <w:autoSpaceDN w:val="0"/>
        <w:adjustRightInd w:val="0"/>
        <w:ind w:firstLine="567"/>
        <w:jc w:val="both"/>
        <w:rPr>
          <w:rFonts w:ascii="Arial" w:hAnsi="Arial" w:cs="Arial"/>
          <w:color w:val="000000"/>
          <w:sz w:val="22"/>
          <w:szCs w:val="22"/>
          <w:highlight w:val="yellow"/>
          <w:lang w:val="sr-Latn-ME"/>
        </w:rPr>
      </w:pPr>
      <w:r w:rsidRPr="00027BA6">
        <w:rPr>
          <w:rFonts w:ascii="Arial" w:hAnsi="Arial" w:cs="Arial"/>
          <w:color w:val="000000"/>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9EF86C2" w14:textId="77777777" w:rsidR="00BD5002" w:rsidRPr="00027BA6" w:rsidRDefault="00BD5002">
      <w:pPr>
        <w:tabs>
          <w:tab w:val="left" w:pos="5760"/>
        </w:tabs>
        <w:ind w:firstLine="567"/>
        <w:jc w:val="both"/>
        <w:rPr>
          <w:rFonts w:ascii="Arial" w:hAnsi="Arial" w:cs="Arial"/>
          <w:color w:val="000000"/>
          <w:sz w:val="22"/>
          <w:szCs w:val="22"/>
          <w:lang w:val="sr-Latn-ME"/>
        </w:rPr>
      </w:pPr>
    </w:p>
    <w:p w14:paraId="65117D51" w14:textId="77777777" w:rsidR="00BD5002" w:rsidRDefault="00000000">
      <w:pPr>
        <w:tabs>
          <w:tab w:val="left" w:pos="5760"/>
        </w:tabs>
        <w:ind w:firstLine="567"/>
        <w:jc w:val="both"/>
        <w:rPr>
          <w:rFonts w:ascii="Arial" w:hAnsi="Arial" w:cs="Arial"/>
          <w:color w:val="000000"/>
          <w:lang w:val="sr-Latn-ME"/>
        </w:rPr>
      </w:pPr>
      <w:r w:rsidRPr="00027BA6">
        <w:rPr>
          <w:rFonts w:ascii="Arial" w:hAnsi="Arial" w:cs="Arial"/>
          <w:color w:val="000000"/>
          <w:sz w:val="22"/>
          <w:szCs w:val="22"/>
          <w:lang w:val="sr-Latn-ME"/>
        </w:rPr>
        <w:t>Ukoliko je predmet nabavke podijeljen po partijama, a žalba se odnosi samo na</w:t>
      </w:r>
      <w:r>
        <w:rPr>
          <w:rFonts w:ascii="Arial" w:hAnsi="Arial" w:cs="Arial"/>
          <w:color w:val="000000"/>
          <w:lang w:val="sr-Latn-ME"/>
        </w:rPr>
        <w:t xml:space="preserve"> određenu/e partiju/e, naknada se plaća u iznosu 1% od procijenjene vrijednosti javne nabavke te/tih partije/a.</w:t>
      </w:r>
    </w:p>
    <w:p w14:paraId="6B017925" w14:textId="77777777" w:rsidR="00BD5002" w:rsidRDefault="00BD5002">
      <w:pPr>
        <w:tabs>
          <w:tab w:val="left" w:pos="5760"/>
        </w:tabs>
        <w:ind w:firstLine="567"/>
        <w:jc w:val="both"/>
        <w:rPr>
          <w:rFonts w:ascii="Arial" w:hAnsi="Arial" w:cs="Arial"/>
          <w:color w:val="000000"/>
          <w:lang w:val="sr-Latn-ME"/>
        </w:rPr>
      </w:pPr>
    </w:p>
    <w:p w14:paraId="32916FC9" w14:textId="77777777" w:rsidR="00BD5002" w:rsidRDefault="00000000">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00BD5002">
          <w:rPr>
            <w:rStyle w:val="Hyperlink"/>
            <w:rFonts w:ascii="Arial" w:hAnsi="Arial" w:cs="Arial"/>
            <w:lang w:val="sr-Latn-ME"/>
          </w:rPr>
          <w:t>http://www.kontrola-nabavki.me/</w:t>
        </w:r>
      </w:hyperlink>
      <w:r>
        <w:rPr>
          <w:rFonts w:ascii="Arial" w:hAnsi="Arial" w:cs="Arial"/>
          <w:color w:val="000000"/>
          <w:lang w:val="sr-Latn-ME"/>
        </w:rPr>
        <w:t>.“.</w:t>
      </w:r>
    </w:p>
    <w:p w14:paraId="107A48DD" w14:textId="77777777" w:rsidR="00BD5002" w:rsidRDefault="00BD5002">
      <w:pPr>
        <w:tabs>
          <w:tab w:val="left" w:pos="5760"/>
        </w:tabs>
        <w:ind w:firstLine="567"/>
        <w:jc w:val="both"/>
      </w:pPr>
    </w:p>
    <w:sectPr w:rsidR="00BD5002">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05DE9" w14:textId="77777777" w:rsidR="0042786C" w:rsidRDefault="0042786C">
      <w:r>
        <w:separator/>
      </w:r>
    </w:p>
  </w:endnote>
  <w:endnote w:type="continuationSeparator" w:id="0">
    <w:p w14:paraId="3803D5A2" w14:textId="77777777" w:rsidR="0042786C" w:rsidRDefault="00427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4915129"/>
      <w:docPartObj>
        <w:docPartGallery w:val="Page Numbers (Bottom of Page)"/>
        <w:docPartUnique/>
      </w:docPartObj>
    </w:sdtPr>
    <w:sdtContent>
      <w:sdt>
        <w:sdtPr>
          <w:id w:val="1728636285"/>
          <w:docPartObj>
            <w:docPartGallery w:val="Page Numbers (Top of Page)"/>
            <w:docPartUnique/>
          </w:docPartObj>
        </w:sdtPr>
        <w:sdtContent>
          <w:p w14:paraId="4209533C" w14:textId="7B5B45AD" w:rsidR="00177638" w:rsidRDefault="00177638">
            <w:pPr>
              <w:pStyle w:val="Footer"/>
              <w:jc w:val="center"/>
            </w:pPr>
            <w:r>
              <w:t xml:space="preserve">Strana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od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BEBB5C5" w14:textId="77777777" w:rsidR="00177638" w:rsidRDefault="001776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6338B" w14:textId="77777777" w:rsidR="0042786C" w:rsidRDefault="0042786C">
      <w:r>
        <w:separator/>
      </w:r>
    </w:p>
  </w:footnote>
  <w:footnote w:type="continuationSeparator" w:id="0">
    <w:p w14:paraId="3A8FD9DE" w14:textId="77777777" w:rsidR="0042786C" w:rsidRDefault="0042786C">
      <w:r>
        <w:continuationSeparator/>
      </w:r>
    </w:p>
  </w:footnote>
  <w:footnote w:id="1">
    <w:p w14:paraId="3464A975" w14:textId="77777777" w:rsidR="00BD5002"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14C5C53F" w14:textId="77777777" w:rsidR="00BD5002"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22CD044" w14:textId="77777777" w:rsidR="00BD5002"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0C3E7408" w14:textId="77777777" w:rsidR="00BD5002"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52F61AA5" w14:textId="77777777" w:rsidR="00BD5002" w:rsidRDefault="00000000">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4668FE34" w14:textId="77777777" w:rsidR="00BD5002" w:rsidRDefault="000000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44ECEC61" w14:textId="77777777" w:rsidR="00BD5002" w:rsidRDefault="00000000">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8">
    <w:p w14:paraId="503516C2" w14:textId="77777777" w:rsidR="00BD5002" w:rsidRDefault="00000000">
      <w:pPr>
        <w:pStyle w:val="FootnoteText"/>
        <w:contextualSpacing/>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Naručilac određuje jedan kriterijum za izbor najpovoljnije ponude, a ostale ponuđene opcije briše</w:t>
      </w:r>
    </w:p>
  </w:footnote>
  <w:footnote w:id="9">
    <w:p w14:paraId="1FB7024C" w14:textId="77777777" w:rsidR="00BD5002" w:rsidRDefault="00000000">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4E803CB"/>
    <w:multiLevelType w:val="multilevel"/>
    <w:tmpl w:val="24E803C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multilevel"/>
    <w:tmpl w:val="5363574F"/>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multilevel"/>
    <w:tmpl w:val="61234FFF"/>
    <w:lvl w:ilvl="0">
      <w:start w:val="18"/>
      <w:numFmt w:val="bullet"/>
      <w:lvlText w:val="-"/>
      <w:lvlJc w:val="left"/>
      <w:pPr>
        <w:ind w:left="1778" w:hanging="360"/>
      </w:pPr>
      <w:rPr>
        <w:rFonts w:ascii="Times New Roman" w:eastAsia="Times New Roman" w:hAnsi="Times New Roman" w:cs="Times New Roman"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multilevel"/>
    <w:tmpl w:val="6764291E"/>
    <w:lvl w:ilvl="0">
      <w:start w:val="1"/>
      <w:numFmt w:val="decimal"/>
      <w:lvlText w:val="%1."/>
      <w:lvlJc w:val="left"/>
      <w:pPr>
        <w:ind w:left="108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4598567">
    <w:abstractNumId w:val="0"/>
  </w:num>
  <w:num w:numId="2" w16cid:durableId="513492860">
    <w:abstractNumId w:val="1"/>
  </w:num>
  <w:num w:numId="3" w16cid:durableId="1165433979">
    <w:abstractNumId w:val="3"/>
  </w:num>
  <w:num w:numId="4" w16cid:durableId="1581714099">
    <w:abstractNumId w:val="4"/>
  </w:num>
  <w:num w:numId="5" w16cid:durableId="621808091">
    <w:abstractNumId w:val="5"/>
  </w:num>
  <w:num w:numId="6" w16cid:durableId="1958216915">
    <w:abstractNumId w:val="6"/>
  </w:num>
  <w:num w:numId="7" w16cid:durableId="2957663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9B5"/>
    <w:rsid w:val="000036CD"/>
    <w:rsid w:val="0000687E"/>
    <w:rsid w:val="00027BA6"/>
    <w:rsid w:val="00037204"/>
    <w:rsid w:val="00085CAB"/>
    <w:rsid w:val="000E027D"/>
    <w:rsid w:val="00114257"/>
    <w:rsid w:val="00133564"/>
    <w:rsid w:val="00143484"/>
    <w:rsid w:val="00173ED3"/>
    <w:rsid w:val="00177638"/>
    <w:rsid w:val="001B34BE"/>
    <w:rsid w:val="001C3C77"/>
    <w:rsid w:val="001C66B9"/>
    <w:rsid w:val="001D75B4"/>
    <w:rsid w:val="001F02A9"/>
    <w:rsid w:val="0021156A"/>
    <w:rsid w:val="00216E87"/>
    <w:rsid w:val="00240440"/>
    <w:rsid w:val="00271590"/>
    <w:rsid w:val="00280D05"/>
    <w:rsid w:val="00294D8C"/>
    <w:rsid w:val="002F2676"/>
    <w:rsid w:val="002F3BC3"/>
    <w:rsid w:val="00360F04"/>
    <w:rsid w:val="00361946"/>
    <w:rsid w:val="00370BC0"/>
    <w:rsid w:val="00376ED7"/>
    <w:rsid w:val="003832C1"/>
    <w:rsid w:val="00385168"/>
    <w:rsid w:val="00390059"/>
    <w:rsid w:val="003A2BAF"/>
    <w:rsid w:val="003E5C1A"/>
    <w:rsid w:val="003F78FE"/>
    <w:rsid w:val="0042786C"/>
    <w:rsid w:val="00447540"/>
    <w:rsid w:val="0045455C"/>
    <w:rsid w:val="004845E1"/>
    <w:rsid w:val="004D0599"/>
    <w:rsid w:val="004D79F6"/>
    <w:rsid w:val="004F2A65"/>
    <w:rsid w:val="00502557"/>
    <w:rsid w:val="00514702"/>
    <w:rsid w:val="0052245D"/>
    <w:rsid w:val="0057138A"/>
    <w:rsid w:val="00580715"/>
    <w:rsid w:val="0059620F"/>
    <w:rsid w:val="005B638D"/>
    <w:rsid w:val="005F22FF"/>
    <w:rsid w:val="005F62CE"/>
    <w:rsid w:val="00696052"/>
    <w:rsid w:val="006A5733"/>
    <w:rsid w:val="006C2B81"/>
    <w:rsid w:val="006F22E1"/>
    <w:rsid w:val="0072476B"/>
    <w:rsid w:val="00734154"/>
    <w:rsid w:val="00744025"/>
    <w:rsid w:val="00752A50"/>
    <w:rsid w:val="0076710E"/>
    <w:rsid w:val="00801FC0"/>
    <w:rsid w:val="00813FE5"/>
    <w:rsid w:val="00866C94"/>
    <w:rsid w:val="00882A8F"/>
    <w:rsid w:val="008A6ADD"/>
    <w:rsid w:val="008A6F4F"/>
    <w:rsid w:val="008D098F"/>
    <w:rsid w:val="008D1DC9"/>
    <w:rsid w:val="008D6982"/>
    <w:rsid w:val="008F25F3"/>
    <w:rsid w:val="00917ABA"/>
    <w:rsid w:val="00926D9E"/>
    <w:rsid w:val="00930C64"/>
    <w:rsid w:val="00954502"/>
    <w:rsid w:val="00967B45"/>
    <w:rsid w:val="00A504A4"/>
    <w:rsid w:val="00A60779"/>
    <w:rsid w:val="00A72C23"/>
    <w:rsid w:val="00A7383F"/>
    <w:rsid w:val="00A74875"/>
    <w:rsid w:val="00A86484"/>
    <w:rsid w:val="00A90108"/>
    <w:rsid w:val="00AA0A80"/>
    <w:rsid w:val="00AE244E"/>
    <w:rsid w:val="00AE2AC7"/>
    <w:rsid w:val="00AF5825"/>
    <w:rsid w:val="00B44363"/>
    <w:rsid w:val="00B51819"/>
    <w:rsid w:val="00B73811"/>
    <w:rsid w:val="00BA0FD1"/>
    <w:rsid w:val="00BB6DD0"/>
    <w:rsid w:val="00BD5002"/>
    <w:rsid w:val="00BE138C"/>
    <w:rsid w:val="00C019B5"/>
    <w:rsid w:val="00C11E8E"/>
    <w:rsid w:val="00C13A32"/>
    <w:rsid w:val="00C15C26"/>
    <w:rsid w:val="00C67806"/>
    <w:rsid w:val="00D03156"/>
    <w:rsid w:val="00D13702"/>
    <w:rsid w:val="00D61205"/>
    <w:rsid w:val="00D918AB"/>
    <w:rsid w:val="00DD3CDF"/>
    <w:rsid w:val="00DF0B9B"/>
    <w:rsid w:val="00DF1657"/>
    <w:rsid w:val="00E32439"/>
    <w:rsid w:val="00E42397"/>
    <w:rsid w:val="00E54A54"/>
    <w:rsid w:val="00E55D9E"/>
    <w:rsid w:val="00E653FF"/>
    <w:rsid w:val="00EA35DD"/>
    <w:rsid w:val="00F027F2"/>
    <w:rsid w:val="00F0480C"/>
    <w:rsid w:val="00F9074C"/>
    <w:rsid w:val="00FF6205"/>
    <w:rsid w:val="197311AC"/>
    <w:rsid w:val="360047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D67E7"/>
  <w15:docId w15:val="{4F02CA09-3930-4301-8444-4E4DB02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character" w:styleId="Hyperlink">
    <w:name w:val="Hyperlink"/>
    <w:uiPriority w:val="99"/>
    <w:rPr>
      <w:color w:val="0000FF"/>
      <w:u w:val="single"/>
    </w:rPr>
  </w:style>
  <w:style w:type="paragraph" w:customStyle="1" w:styleId="T30X">
    <w:name w:val="T30X"/>
    <w:basedOn w:val="Normal"/>
    <w:uiPriority w:val="99"/>
    <w:pPr>
      <w:autoSpaceDE w:val="0"/>
      <w:autoSpaceDN w:val="0"/>
      <w:adjustRightInd w:val="0"/>
      <w:spacing w:before="60" w:after="60"/>
      <w:ind w:firstLine="283"/>
      <w:jc w:val="both"/>
    </w:pPr>
    <w:rPr>
      <w:color w:val="000000"/>
      <w:sz w:val="22"/>
      <w:szCs w:val="22"/>
    </w:r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paragraph" w:styleId="Header">
    <w:name w:val="header"/>
    <w:basedOn w:val="Normal"/>
    <w:link w:val="HeaderChar"/>
    <w:uiPriority w:val="99"/>
    <w:unhideWhenUsed/>
    <w:rsid w:val="00177638"/>
    <w:pPr>
      <w:tabs>
        <w:tab w:val="center" w:pos="4680"/>
        <w:tab w:val="right" w:pos="9360"/>
      </w:tabs>
    </w:pPr>
  </w:style>
  <w:style w:type="character" w:customStyle="1" w:styleId="HeaderChar">
    <w:name w:val="Header Char"/>
    <w:basedOn w:val="DefaultParagraphFont"/>
    <w:link w:val="Header"/>
    <w:uiPriority w:val="99"/>
    <w:rsid w:val="0017763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77638"/>
    <w:pPr>
      <w:tabs>
        <w:tab w:val="center" w:pos="4680"/>
        <w:tab w:val="right" w:pos="9360"/>
      </w:tabs>
    </w:pPr>
  </w:style>
  <w:style w:type="character" w:customStyle="1" w:styleId="FooterChar">
    <w:name w:val="Footer Char"/>
    <w:basedOn w:val="DefaultParagraphFont"/>
    <w:link w:val="Footer"/>
    <w:uiPriority w:val="99"/>
    <w:rsid w:val="00177638"/>
    <w:rPr>
      <w:rFonts w:ascii="Times New Roman" w:eastAsia="Times New Roman" w:hAnsi="Times New Roman" w:cs="Times New Roman"/>
      <w:sz w:val="24"/>
      <w:szCs w:val="24"/>
    </w:rPr>
  </w:style>
  <w:style w:type="paragraph" w:styleId="ListParagraph">
    <w:name w:val="List Paragraph"/>
    <w:basedOn w:val="Normal"/>
    <w:uiPriority w:val="99"/>
    <w:unhideWhenUsed/>
    <w:rsid w:val="00037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83325">
      <w:bodyDiv w:val="1"/>
      <w:marLeft w:val="0"/>
      <w:marRight w:val="0"/>
      <w:marTop w:val="0"/>
      <w:marBottom w:val="0"/>
      <w:divBdr>
        <w:top w:val="none" w:sz="0" w:space="0" w:color="auto"/>
        <w:left w:val="none" w:sz="0" w:space="0" w:color="auto"/>
        <w:bottom w:val="none" w:sz="0" w:space="0" w:color="auto"/>
        <w:right w:val="none" w:sz="0" w:space="0" w:color="auto"/>
      </w:divBdr>
    </w:div>
    <w:div w:id="1336806731">
      <w:bodyDiv w:val="1"/>
      <w:marLeft w:val="0"/>
      <w:marRight w:val="0"/>
      <w:marTop w:val="0"/>
      <w:marBottom w:val="0"/>
      <w:divBdr>
        <w:top w:val="none" w:sz="0" w:space="0" w:color="auto"/>
        <w:left w:val="none" w:sz="0" w:space="0" w:color="auto"/>
        <w:bottom w:val="none" w:sz="0" w:space="0" w:color="auto"/>
        <w:right w:val="none" w:sz="0" w:space="0" w:color="auto"/>
      </w:divBdr>
    </w:div>
    <w:div w:id="1834179120">
      <w:bodyDiv w:val="1"/>
      <w:marLeft w:val="0"/>
      <w:marRight w:val="0"/>
      <w:marTop w:val="0"/>
      <w:marBottom w:val="0"/>
      <w:divBdr>
        <w:top w:val="none" w:sz="0" w:space="0" w:color="auto"/>
        <w:left w:val="none" w:sz="0" w:space="0" w:color="auto"/>
        <w:bottom w:val="none" w:sz="0" w:space="0" w:color="auto"/>
        <w:right w:val="none" w:sz="0" w:space="0" w:color="auto"/>
      </w:divBdr>
    </w:div>
    <w:div w:id="19466456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117D0-C483-4F2F-BE79-1F68378DB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11</Pages>
  <Words>2564</Words>
  <Characters>14620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27</cp:revision>
  <cp:lastPrinted>2026-01-23T12:37:00Z</cp:lastPrinted>
  <dcterms:created xsi:type="dcterms:W3CDTF">2026-01-22T06:41:00Z</dcterms:created>
  <dcterms:modified xsi:type="dcterms:W3CDTF">2026-01-26T12:35:00Z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1033-12.2.0.17545</vt:lpwstr>
  </property>
  <property fmtid="{D5CDD505-2E9C-101B-9397-08002B2CF9AE}" pid="3" name="ICV">
    <vt:lpwstr>23F23EA18B364659A916191CB7277951_13</vt:lpwstr>
  </property>
</Properties>
</file>