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EA2" w:rsidRPr="00A24DB9" w:rsidRDefault="00011830" w:rsidP="00C931B0">
      <w:pPr>
        <w:jc w:val="center"/>
        <w:rPr>
          <w:rFonts w:ascii="Arial" w:hAnsi="Arial" w:cs="Arial"/>
        </w:rPr>
      </w:pPr>
      <w:r w:rsidRPr="00A24DB9">
        <w:rPr>
          <w:rFonts w:ascii="Arial" w:hAnsi="Arial" w:cs="Arial"/>
          <w:b/>
          <w:i/>
          <w:noProof/>
        </w:rPr>
        <w:drawing>
          <wp:inline distT="0" distB="0" distL="0" distR="0">
            <wp:extent cx="70485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830" w:rsidRPr="006358FE" w:rsidRDefault="00011830" w:rsidP="00CE0201">
      <w:pPr>
        <w:spacing w:after="0" w:line="240" w:lineRule="auto"/>
        <w:jc w:val="center"/>
        <w:rPr>
          <w:rFonts w:ascii="Cambria" w:hAnsi="Cambria" w:cs="Arial"/>
          <w:b/>
          <w:sz w:val="28"/>
          <w:szCs w:val="28"/>
        </w:rPr>
      </w:pPr>
      <w:r w:rsidRPr="006358FE">
        <w:rPr>
          <w:rFonts w:ascii="Cambria" w:hAnsi="Cambria" w:cs="Arial"/>
          <w:b/>
          <w:sz w:val="28"/>
          <w:szCs w:val="28"/>
        </w:rPr>
        <w:t>CRNA GORA</w:t>
      </w:r>
    </w:p>
    <w:p w:rsidR="009A406C" w:rsidRPr="00A24DB9" w:rsidRDefault="00011830" w:rsidP="006D426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6358FE">
        <w:rPr>
          <w:rFonts w:ascii="Cambria" w:hAnsi="Cambria" w:cs="Arial"/>
          <w:b/>
          <w:sz w:val="28"/>
          <w:szCs w:val="28"/>
        </w:rPr>
        <w:t>Ministarstvo</w:t>
      </w:r>
      <w:proofErr w:type="spellEnd"/>
      <w:r w:rsidRPr="006358FE">
        <w:rPr>
          <w:rFonts w:ascii="Cambria" w:hAnsi="Cambria" w:cs="Arial"/>
          <w:b/>
          <w:sz w:val="28"/>
          <w:szCs w:val="28"/>
        </w:rPr>
        <w:t xml:space="preserve"> </w:t>
      </w:r>
      <w:proofErr w:type="spellStart"/>
      <w:r w:rsidRPr="006358FE">
        <w:rPr>
          <w:rFonts w:ascii="Cambria" w:hAnsi="Cambria" w:cs="Arial"/>
          <w:b/>
          <w:sz w:val="28"/>
          <w:szCs w:val="28"/>
        </w:rPr>
        <w:t>odbrane</w:t>
      </w:r>
      <w:proofErr w:type="spellEnd"/>
      <w:r w:rsidR="00C931B0" w:rsidRPr="00A24DB9">
        <w:rPr>
          <w:rFonts w:ascii="Arial" w:hAnsi="Arial" w:cs="Arial"/>
          <w:b/>
          <w:sz w:val="24"/>
          <w:szCs w:val="24"/>
        </w:rPr>
        <w:br/>
      </w:r>
    </w:p>
    <w:p w:rsidR="00011830" w:rsidRPr="006358FE" w:rsidRDefault="00011830" w:rsidP="00E55603">
      <w:pPr>
        <w:spacing w:after="0"/>
        <w:rPr>
          <w:rFonts w:ascii="Cambria" w:hAnsi="Cambria" w:cs="Arial"/>
          <w:sz w:val="24"/>
          <w:szCs w:val="24"/>
        </w:rPr>
      </w:pPr>
      <w:proofErr w:type="spellStart"/>
      <w:r w:rsidRPr="006358FE">
        <w:rPr>
          <w:rFonts w:ascii="Cambria" w:hAnsi="Cambria" w:cs="Arial"/>
          <w:sz w:val="24"/>
          <w:szCs w:val="24"/>
        </w:rPr>
        <w:t>Broj</w:t>
      </w:r>
      <w:proofErr w:type="spellEnd"/>
      <w:r w:rsidR="00C35CC5" w:rsidRPr="006358FE">
        <w:rPr>
          <w:rFonts w:ascii="Cambria" w:hAnsi="Cambria" w:cs="Arial"/>
          <w:sz w:val="24"/>
          <w:szCs w:val="24"/>
        </w:rPr>
        <w:t xml:space="preserve">: </w:t>
      </w:r>
      <w:r w:rsidR="00E5251E" w:rsidRPr="00E5251E">
        <w:rPr>
          <w:rFonts w:ascii="Cambria" w:hAnsi="Cambria" w:cs="Arial"/>
          <w:sz w:val="24"/>
          <w:szCs w:val="24"/>
          <w:lang w:val="sr-Latn-ME"/>
        </w:rPr>
        <w:t>0704-426/25-10595/5-sl</w:t>
      </w:r>
      <w:r w:rsidR="00E5251E">
        <w:rPr>
          <w:rFonts w:ascii="Cambria" w:hAnsi="Cambria" w:cs="Arial"/>
          <w:sz w:val="24"/>
          <w:szCs w:val="24"/>
          <w:lang w:val="sr-Latn-ME"/>
        </w:rPr>
        <w:t>3</w:t>
      </w:r>
    </w:p>
    <w:p w:rsidR="00C35CC5" w:rsidRPr="006358FE" w:rsidRDefault="00E53C3A" w:rsidP="00E55603">
      <w:pPr>
        <w:spacing w:after="0"/>
        <w:rPr>
          <w:rFonts w:ascii="Cambria" w:hAnsi="Cambria" w:cs="Arial"/>
          <w:sz w:val="24"/>
          <w:szCs w:val="24"/>
        </w:rPr>
      </w:pPr>
      <w:r w:rsidRPr="006358FE">
        <w:rPr>
          <w:rFonts w:ascii="Cambria" w:hAnsi="Cambria" w:cs="Arial"/>
          <w:sz w:val="24"/>
          <w:szCs w:val="24"/>
        </w:rPr>
        <w:t>Podgorica,</w:t>
      </w:r>
      <w:r w:rsidR="006358FE">
        <w:rPr>
          <w:rFonts w:ascii="Cambria" w:hAnsi="Cambria" w:cs="Arial"/>
          <w:sz w:val="24"/>
          <w:szCs w:val="24"/>
        </w:rPr>
        <w:t xml:space="preserve"> 2</w:t>
      </w:r>
      <w:r w:rsidR="00E5251E">
        <w:rPr>
          <w:rFonts w:ascii="Cambria" w:hAnsi="Cambria" w:cs="Arial"/>
          <w:sz w:val="24"/>
          <w:szCs w:val="24"/>
        </w:rPr>
        <w:t>3</w:t>
      </w:r>
      <w:r w:rsidR="00287563" w:rsidRPr="006358FE">
        <w:rPr>
          <w:rFonts w:ascii="Cambria" w:hAnsi="Cambria" w:cs="Arial"/>
          <w:sz w:val="24"/>
          <w:szCs w:val="24"/>
        </w:rPr>
        <w:t>.</w:t>
      </w:r>
      <w:r w:rsidR="00E5251E">
        <w:rPr>
          <w:rFonts w:ascii="Cambria" w:hAnsi="Cambria" w:cs="Arial"/>
          <w:sz w:val="24"/>
          <w:szCs w:val="24"/>
        </w:rPr>
        <w:t>01</w:t>
      </w:r>
      <w:r w:rsidR="00287563" w:rsidRPr="006358FE">
        <w:rPr>
          <w:rFonts w:ascii="Cambria" w:hAnsi="Cambria" w:cs="Arial"/>
          <w:sz w:val="24"/>
          <w:szCs w:val="24"/>
        </w:rPr>
        <w:t>.202</w:t>
      </w:r>
      <w:r w:rsidR="00E5251E">
        <w:rPr>
          <w:rFonts w:ascii="Cambria" w:hAnsi="Cambria" w:cs="Arial"/>
          <w:sz w:val="24"/>
          <w:szCs w:val="24"/>
        </w:rPr>
        <w:t>6</w:t>
      </w:r>
      <w:r w:rsidR="00E55603" w:rsidRPr="006358FE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="00E55603" w:rsidRPr="006358FE">
        <w:rPr>
          <w:rFonts w:ascii="Cambria" w:hAnsi="Cambria" w:cs="Arial"/>
          <w:sz w:val="24"/>
          <w:szCs w:val="24"/>
        </w:rPr>
        <w:t>godine</w:t>
      </w:r>
      <w:proofErr w:type="spellEnd"/>
    </w:p>
    <w:p w:rsidR="009A406C" w:rsidRPr="006358FE" w:rsidRDefault="009A406C" w:rsidP="00622B39">
      <w:pPr>
        <w:spacing w:after="0"/>
        <w:rPr>
          <w:rFonts w:ascii="Cambria" w:hAnsi="Cambria" w:cs="Arial"/>
          <w:sz w:val="24"/>
          <w:szCs w:val="24"/>
        </w:rPr>
      </w:pPr>
    </w:p>
    <w:p w:rsidR="00622B39" w:rsidRPr="00E5251E" w:rsidRDefault="00622B39" w:rsidP="006D4262">
      <w:pPr>
        <w:spacing w:after="0"/>
        <w:jc w:val="both"/>
        <w:rPr>
          <w:rFonts w:ascii="Cambria" w:hAnsi="Cambria" w:cs="Arial"/>
          <w:sz w:val="24"/>
          <w:szCs w:val="24"/>
          <w:lang w:val="sr-Latn-ME"/>
        </w:rPr>
      </w:pPr>
      <w:r w:rsidRPr="00E5251E">
        <w:rPr>
          <w:rFonts w:ascii="Cambria" w:hAnsi="Cambria" w:cs="Arial"/>
          <w:sz w:val="24"/>
          <w:szCs w:val="24"/>
        </w:rPr>
        <w:t xml:space="preserve">U </w:t>
      </w:r>
      <w:proofErr w:type="spellStart"/>
      <w:r w:rsidRPr="00E5251E">
        <w:rPr>
          <w:rFonts w:ascii="Cambria" w:hAnsi="Cambria" w:cs="Arial"/>
          <w:sz w:val="24"/>
          <w:szCs w:val="24"/>
        </w:rPr>
        <w:t>skladu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sa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odredbama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r w:rsidR="00DE1FA3" w:rsidRPr="00E5251E">
        <w:rPr>
          <w:rFonts w:ascii="Cambria" w:hAnsi="Cambria" w:cs="Arial"/>
          <w:sz w:val="24"/>
          <w:szCs w:val="24"/>
          <w:lang w:val="sr-Latn-ME"/>
        </w:rPr>
        <w:t>člana 95 stav 2 Zakona o javnim nabavkama</w:t>
      </w:r>
      <w:r w:rsidR="00E20295" w:rsidRPr="00E5251E">
        <w:rPr>
          <w:rFonts w:ascii="Cambria" w:hAnsi="Cambria" w:cs="Arial"/>
          <w:sz w:val="24"/>
          <w:szCs w:val="24"/>
        </w:rPr>
        <w:t xml:space="preserve"> </w:t>
      </w:r>
      <w:bookmarkStart w:id="0" w:name="_Hlk217291477"/>
      <w:r w:rsidR="00E20295" w:rsidRPr="00E5251E">
        <w:rPr>
          <w:rFonts w:ascii="Cambria" w:hAnsi="Cambria" w:cs="Arial"/>
          <w:sz w:val="24"/>
          <w:szCs w:val="24"/>
        </w:rPr>
        <w:t>(“</w:t>
      </w:r>
      <w:proofErr w:type="spellStart"/>
      <w:r w:rsidR="00E20295" w:rsidRPr="00E5251E">
        <w:rPr>
          <w:rFonts w:ascii="Cambria" w:hAnsi="Cambria" w:cs="Arial"/>
          <w:sz w:val="24"/>
          <w:szCs w:val="24"/>
        </w:rPr>
        <w:t>Službeni</w:t>
      </w:r>
      <w:proofErr w:type="spellEnd"/>
      <w:r w:rsidR="00E20295" w:rsidRPr="00E5251E">
        <w:rPr>
          <w:rFonts w:ascii="Cambria" w:hAnsi="Cambria" w:cs="Arial"/>
          <w:sz w:val="24"/>
          <w:szCs w:val="24"/>
        </w:rPr>
        <w:t xml:space="preserve"> list </w:t>
      </w:r>
      <w:proofErr w:type="spellStart"/>
      <w:r w:rsidR="00E20295" w:rsidRPr="00E5251E">
        <w:rPr>
          <w:rFonts w:ascii="Cambria" w:hAnsi="Cambria" w:cs="Arial"/>
          <w:sz w:val="24"/>
          <w:szCs w:val="24"/>
        </w:rPr>
        <w:t>Crne</w:t>
      </w:r>
      <w:proofErr w:type="spellEnd"/>
      <w:r w:rsidR="00E20295" w:rsidRPr="00E5251E">
        <w:rPr>
          <w:rFonts w:ascii="Cambria" w:hAnsi="Cambria" w:cs="Arial"/>
          <w:sz w:val="24"/>
          <w:szCs w:val="24"/>
        </w:rPr>
        <w:t xml:space="preserve"> Gore”, br. </w:t>
      </w:r>
      <w:r w:rsidR="00DE1FA3" w:rsidRPr="00E5251E">
        <w:rPr>
          <w:rFonts w:ascii="Cambria" w:hAnsi="Cambria" w:cs="Arial"/>
          <w:sz w:val="24"/>
          <w:szCs w:val="24"/>
        </w:rPr>
        <w:t>074/19, 003/23, 011/23</w:t>
      </w:r>
      <w:r w:rsidR="00287563"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87563" w:rsidRPr="00E5251E">
        <w:rPr>
          <w:rFonts w:ascii="Cambria" w:hAnsi="Cambria" w:cs="Arial"/>
          <w:sz w:val="24"/>
          <w:szCs w:val="24"/>
        </w:rPr>
        <w:t>i</w:t>
      </w:r>
      <w:proofErr w:type="spellEnd"/>
      <w:r w:rsidR="00287563" w:rsidRPr="00E5251E">
        <w:rPr>
          <w:rFonts w:ascii="Cambria" w:hAnsi="Cambria" w:cs="Arial"/>
          <w:sz w:val="24"/>
          <w:szCs w:val="24"/>
        </w:rPr>
        <w:t xml:space="preserve"> 084/24</w:t>
      </w:r>
      <w:r w:rsidR="00E20295" w:rsidRPr="00E5251E">
        <w:rPr>
          <w:rFonts w:ascii="Cambria" w:hAnsi="Cambria" w:cs="Arial"/>
          <w:sz w:val="24"/>
          <w:szCs w:val="24"/>
        </w:rPr>
        <w:t>)</w:t>
      </w:r>
      <w:bookmarkEnd w:id="0"/>
      <w:r w:rsidR="00D0359E" w:rsidRPr="00E5251E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AD1319" w:rsidRPr="00E5251E">
        <w:rPr>
          <w:rFonts w:ascii="Cambria" w:hAnsi="Cambria" w:cs="Arial"/>
          <w:sz w:val="24"/>
          <w:szCs w:val="24"/>
        </w:rPr>
        <w:t>Komisija</w:t>
      </w:r>
      <w:proofErr w:type="spellEnd"/>
      <w:r w:rsidR="00AD1319" w:rsidRPr="00E5251E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="00AD1319" w:rsidRPr="00E5251E">
        <w:rPr>
          <w:rFonts w:ascii="Cambria" w:hAnsi="Cambria" w:cs="Arial"/>
          <w:sz w:val="24"/>
          <w:szCs w:val="24"/>
        </w:rPr>
        <w:t>sprovođenje</w:t>
      </w:r>
      <w:proofErr w:type="spellEnd"/>
      <w:r w:rsidR="00AD1319"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D1319" w:rsidRPr="00E5251E">
        <w:rPr>
          <w:rFonts w:ascii="Cambria" w:hAnsi="Cambria" w:cs="Arial"/>
          <w:sz w:val="24"/>
          <w:szCs w:val="24"/>
        </w:rPr>
        <w:t>postupka</w:t>
      </w:r>
      <w:proofErr w:type="spellEnd"/>
      <w:r w:rsidR="00AD1319"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D1319" w:rsidRPr="00E5251E">
        <w:rPr>
          <w:rFonts w:ascii="Cambria" w:hAnsi="Cambria" w:cs="Arial"/>
          <w:sz w:val="24"/>
          <w:szCs w:val="24"/>
        </w:rPr>
        <w:t>javne</w:t>
      </w:r>
      <w:proofErr w:type="spellEnd"/>
      <w:r w:rsidR="00AD1319"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AD1319" w:rsidRPr="00E5251E">
        <w:rPr>
          <w:rFonts w:ascii="Cambria" w:hAnsi="Cambria" w:cs="Arial"/>
          <w:sz w:val="24"/>
          <w:szCs w:val="24"/>
        </w:rPr>
        <w:t>nabavke</w:t>
      </w:r>
      <w:proofErr w:type="spellEnd"/>
      <w:r w:rsidR="00D0359E"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D0563F" w:rsidRPr="00E5251E">
        <w:rPr>
          <w:rFonts w:ascii="Cambria" w:hAnsi="Cambria" w:cs="Arial"/>
          <w:b/>
          <w:sz w:val="24"/>
          <w:szCs w:val="24"/>
        </w:rPr>
        <w:t>dostavlja</w:t>
      </w:r>
      <w:proofErr w:type="spellEnd"/>
    </w:p>
    <w:p w:rsidR="009A406C" w:rsidRPr="00E5251E" w:rsidRDefault="009A406C" w:rsidP="006358FE">
      <w:pPr>
        <w:spacing w:after="0"/>
        <w:rPr>
          <w:rFonts w:ascii="Cambria" w:hAnsi="Cambria" w:cs="Arial"/>
          <w:b/>
          <w:sz w:val="28"/>
          <w:szCs w:val="28"/>
        </w:rPr>
      </w:pPr>
    </w:p>
    <w:p w:rsidR="00F66098" w:rsidRPr="00E5251E" w:rsidRDefault="00F66098" w:rsidP="00F66098">
      <w:pPr>
        <w:spacing w:after="0"/>
        <w:jc w:val="center"/>
        <w:rPr>
          <w:rFonts w:ascii="Cambria" w:hAnsi="Cambria" w:cs="Arial"/>
          <w:b/>
          <w:sz w:val="24"/>
          <w:szCs w:val="24"/>
        </w:rPr>
      </w:pPr>
      <w:r w:rsidRPr="00E5251E">
        <w:rPr>
          <w:rFonts w:ascii="Cambria" w:hAnsi="Cambria" w:cs="Arial"/>
          <w:b/>
          <w:sz w:val="24"/>
          <w:szCs w:val="24"/>
        </w:rPr>
        <w:t>POJAŠNJENJE</w:t>
      </w:r>
      <w:r w:rsidR="00D0359E" w:rsidRPr="00E5251E">
        <w:rPr>
          <w:rFonts w:ascii="Cambria" w:hAnsi="Cambria" w:cs="Arial"/>
          <w:b/>
          <w:sz w:val="24"/>
          <w:szCs w:val="24"/>
        </w:rPr>
        <w:t xml:space="preserve"> BROJ </w:t>
      </w:r>
      <w:r w:rsidR="00203AFB" w:rsidRPr="00E5251E">
        <w:rPr>
          <w:rFonts w:ascii="Cambria" w:hAnsi="Cambria" w:cs="Arial"/>
          <w:b/>
          <w:sz w:val="24"/>
          <w:szCs w:val="24"/>
        </w:rPr>
        <w:t>1</w:t>
      </w:r>
    </w:p>
    <w:p w:rsidR="00E5251E" w:rsidRPr="00E5251E" w:rsidRDefault="00E5251E" w:rsidP="00E5251E">
      <w:pPr>
        <w:spacing w:after="0"/>
        <w:jc w:val="center"/>
        <w:rPr>
          <w:rFonts w:ascii="Cambria" w:hAnsi="Cambria" w:cs="Arial"/>
          <w:b/>
          <w:bCs/>
          <w:sz w:val="24"/>
          <w:szCs w:val="24"/>
        </w:rPr>
      </w:pPr>
      <w:r w:rsidRPr="00E5251E">
        <w:rPr>
          <w:rFonts w:ascii="Cambria" w:hAnsi="Cambria" w:cs="Arial"/>
          <w:b/>
          <w:bCs/>
          <w:sz w:val="24"/>
          <w:szCs w:val="24"/>
        </w:rPr>
        <w:t xml:space="preserve">TENDERSKE DOKUMENTACIJE ZA OTVORENI POSTUPAK JAVNE NABAVKE ZA NABAVKU </w:t>
      </w:r>
      <w:r w:rsidRPr="00E5251E">
        <w:rPr>
          <w:rFonts w:ascii="Cambria" w:hAnsi="Cambria" w:cs="Arial"/>
          <w:b/>
          <w:bCs/>
          <w:sz w:val="24"/>
          <w:szCs w:val="24"/>
          <w:lang w:val="sr-Latn-ME"/>
        </w:rPr>
        <w:t>KANCELARIJSKE OPREME I NAMJEŠTAJA</w:t>
      </w:r>
      <w:r w:rsidRPr="00E5251E">
        <w:rPr>
          <w:rFonts w:ascii="Cambria" w:hAnsi="Cambria" w:cs="Arial"/>
          <w:b/>
          <w:bCs/>
          <w:sz w:val="24"/>
          <w:szCs w:val="24"/>
        </w:rPr>
        <w:t xml:space="preserve">, BROJ </w:t>
      </w:r>
      <w:r w:rsidRPr="00E5251E">
        <w:rPr>
          <w:rFonts w:ascii="Cambria" w:hAnsi="Cambria" w:cs="Arial"/>
          <w:b/>
          <w:bCs/>
          <w:sz w:val="24"/>
          <w:szCs w:val="24"/>
          <w:lang w:val="sr-Latn-ME"/>
        </w:rPr>
        <w:t xml:space="preserve">0704-426/25-10595/3sl-1 OD 29.12.2025. GODINE, ŠIFRA POSTUPKA </w:t>
      </w:r>
      <w:r w:rsidRPr="00E5251E">
        <w:rPr>
          <w:rFonts w:ascii="Cambria" w:hAnsi="Cambria" w:cs="Arial"/>
          <w:b/>
          <w:bCs/>
          <w:sz w:val="24"/>
          <w:szCs w:val="24"/>
        </w:rPr>
        <w:t>106301</w:t>
      </w:r>
    </w:p>
    <w:p w:rsidR="009A406C" w:rsidRPr="00E5251E" w:rsidRDefault="009A406C" w:rsidP="007E1BD4">
      <w:pPr>
        <w:spacing w:after="0"/>
        <w:rPr>
          <w:rFonts w:ascii="Cambria" w:hAnsi="Cambria" w:cs="Arial"/>
          <w:b/>
          <w:sz w:val="24"/>
          <w:szCs w:val="24"/>
          <w:highlight w:val="yellow"/>
        </w:rPr>
      </w:pPr>
    </w:p>
    <w:p w:rsidR="00972F26" w:rsidRPr="00E5251E" w:rsidRDefault="00611217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bookmarkStart w:id="1" w:name="_Hlk131576628"/>
      <w:proofErr w:type="spellStart"/>
      <w:r w:rsidRPr="00E5251E">
        <w:rPr>
          <w:rFonts w:ascii="Cambria" w:hAnsi="Cambria" w:cs="Arial"/>
          <w:b/>
          <w:sz w:val="24"/>
          <w:szCs w:val="24"/>
        </w:rPr>
        <w:t>Pitanje</w:t>
      </w:r>
      <w:proofErr w:type="spellEnd"/>
      <w:r w:rsidR="00972F26" w:rsidRPr="00E5251E">
        <w:rPr>
          <w:rFonts w:ascii="Cambria" w:hAnsi="Cambria" w:cs="Arial"/>
          <w:b/>
          <w:sz w:val="24"/>
          <w:szCs w:val="24"/>
        </w:rPr>
        <w:t xml:space="preserve"> 1</w:t>
      </w:r>
      <w:r w:rsidRPr="00E5251E">
        <w:rPr>
          <w:rFonts w:ascii="Cambria" w:hAnsi="Cambria" w:cs="Arial"/>
          <w:b/>
          <w:sz w:val="24"/>
          <w:szCs w:val="24"/>
        </w:rPr>
        <w:t>:</w:t>
      </w:r>
    </w:p>
    <w:p w:rsidR="00633F56" w:rsidRPr="00E5251E" w:rsidRDefault="00633F56" w:rsidP="00E014E1">
      <w:pPr>
        <w:spacing w:after="0"/>
        <w:jc w:val="both"/>
        <w:rPr>
          <w:rFonts w:ascii="Cambria" w:hAnsi="Cambria" w:cs="Arial"/>
          <w:b/>
          <w:sz w:val="24"/>
          <w:szCs w:val="24"/>
          <w:highlight w:val="yellow"/>
        </w:rPr>
      </w:pPr>
    </w:p>
    <w:bookmarkEnd w:id="1"/>
    <w:p w:rsidR="00EE4F12" w:rsidRPr="00E5251E" w:rsidRDefault="00E5251E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r w:rsidRPr="00E5251E">
        <w:rPr>
          <w:rFonts w:ascii="Cambria" w:hAnsi="Cambria" w:cs="Arial"/>
          <w:sz w:val="24"/>
          <w:szCs w:val="24"/>
        </w:rPr>
        <w:t xml:space="preserve">Za </w:t>
      </w:r>
      <w:proofErr w:type="spellStart"/>
      <w:r w:rsidRPr="00E5251E">
        <w:rPr>
          <w:rFonts w:ascii="Cambria" w:hAnsi="Cambria" w:cs="Arial"/>
          <w:sz w:val="24"/>
          <w:szCs w:val="24"/>
        </w:rPr>
        <w:t>partiju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4 </w:t>
      </w:r>
      <w:proofErr w:type="spellStart"/>
      <w:r w:rsidRPr="00E5251E">
        <w:rPr>
          <w:rFonts w:ascii="Cambria" w:hAnsi="Cambria" w:cs="Arial"/>
          <w:sz w:val="24"/>
          <w:szCs w:val="24"/>
        </w:rPr>
        <w:t>ste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Pr="00E5251E">
        <w:rPr>
          <w:rFonts w:ascii="Cambria" w:hAnsi="Cambria" w:cs="Arial"/>
          <w:sz w:val="24"/>
          <w:szCs w:val="24"/>
        </w:rPr>
        <w:t>bitnim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karakteristikama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naveli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".......</w:t>
      </w:r>
      <w:proofErr w:type="spellStart"/>
      <w:r w:rsidRPr="00E5251E">
        <w:rPr>
          <w:rFonts w:ascii="Cambria" w:hAnsi="Cambria" w:cs="Arial"/>
          <w:sz w:val="24"/>
          <w:szCs w:val="24"/>
        </w:rPr>
        <w:t>širina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rezanja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2x12-14mm " </w:t>
      </w:r>
      <w:proofErr w:type="spellStart"/>
      <w:r w:rsidRPr="00E5251E">
        <w:rPr>
          <w:rFonts w:ascii="Cambria" w:hAnsi="Cambria" w:cs="Arial"/>
          <w:sz w:val="24"/>
          <w:szCs w:val="24"/>
        </w:rPr>
        <w:t>Molim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vas </w:t>
      </w:r>
      <w:proofErr w:type="spellStart"/>
      <w:r w:rsidRPr="00E5251E">
        <w:rPr>
          <w:rFonts w:ascii="Cambria" w:hAnsi="Cambria" w:cs="Arial"/>
          <w:sz w:val="24"/>
          <w:szCs w:val="24"/>
        </w:rPr>
        <w:t>izvršite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izmjenu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jer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je ova </w:t>
      </w:r>
      <w:proofErr w:type="spellStart"/>
      <w:r w:rsidRPr="00E5251E">
        <w:rPr>
          <w:rFonts w:ascii="Cambria" w:hAnsi="Cambria" w:cs="Arial"/>
          <w:sz w:val="24"/>
          <w:szCs w:val="24"/>
        </w:rPr>
        <w:t>karakteristika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alternativna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navedete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E5251E">
        <w:rPr>
          <w:rFonts w:ascii="Cambria" w:hAnsi="Cambria" w:cs="Arial"/>
          <w:sz w:val="24"/>
          <w:szCs w:val="24"/>
        </w:rPr>
        <w:t>....</w:t>
      </w:r>
      <w:proofErr w:type="spellStart"/>
      <w:r w:rsidRPr="00E5251E">
        <w:rPr>
          <w:rFonts w:ascii="Cambria" w:hAnsi="Cambria" w:cs="Arial"/>
          <w:sz w:val="24"/>
          <w:szCs w:val="24"/>
        </w:rPr>
        <w:t>širina</w:t>
      </w:r>
      <w:proofErr w:type="spellEnd"/>
      <w:proofErr w:type="gram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reza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minimum </w:t>
      </w:r>
      <w:bookmarkStart w:id="2" w:name="_GoBack"/>
      <w:bookmarkEnd w:id="2"/>
      <w:r w:rsidRPr="00E5251E">
        <w:rPr>
          <w:rFonts w:ascii="Cambria" w:hAnsi="Cambria" w:cs="Arial"/>
          <w:sz w:val="24"/>
          <w:szCs w:val="24"/>
        </w:rPr>
        <w:t>2x12mm</w:t>
      </w:r>
    </w:p>
    <w:p w:rsidR="00E5251E" w:rsidRPr="00E5251E" w:rsidRDefault="00E5251E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bookmarkStart w:id="3" w:name="_Hlk131576687"/>
    </w:p>
    <w:p w:rsidR="00C41CD6" w:rsidRPr="00E5251E" w:rsidRDefault="00F70910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proofErr w:type="spellStart"/>
      <w:r w:rsidRPr="00E5251E">
        <w:rPr>
          <w:rFonts w:ascii="Cambria" w:hAnsi="Cambria" w:cs="Arial"/>
          <w:b/>
          <w:sz w:val="24"/>
          <w:szCs w:val="24"/>
        </w:rPr>
        <w:t>Odgovor</w:t>
      </w:r>
      <w:proofErr w:type="spellEnd"/>
      <w:r w:rsidRPr="00E5251E">
        <w:rPr>
          <w:rFonts w:ascii="Cambria" w:hAnsi="Cambria" w:cs="Arial"/>
          <w:b/>
          <w:sz w:val="24"/>
          <w:szCs w:val="24"/>
        </w:rPr>
        <w:t>:</w:t>
      </w:r>
    </w:p>
    <w:p w:rsidR="00203AFB" w:rsidRPr="00E5251E" w:rsidRDefault="00203AFB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</w:p>
    <w:p w:rsidR="00E5251E" w:rsidRPr="00E5251E" w:rsidRDefault="00E5251E" w:rsidP="00E5251E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E5251E">
        <w:rPr>
          <w:rFonts w:ascii="Cambria" w:hAnsi="Cambria" w:cs="Arial"/>
          <w:sz w:val="24"/>
          <w:szCs w:val="24"/>
          <w:lang w:val="sr-Latn-ME"/>
        </w:rPr>
        <w:t xml:space="preserve">U skladu sa članom 94 stav 6 Zakona o javnim nabavkama, ovim putem vas obavještavamo da nećemo vršiti izjmjenu u predloženom dijelu. Naime, u bitnim karakteristikama za stavku 1, Partije 4,  predmetnog postupka, Naručilac je između ostalog naveo širina rezanja </w:t>
      </w:r>
      <w:r w:rsidRPr="00E5251E">
        <w:rPr>
          <w:rFonts w:ascii="Cambria" w:hAnsi="Cambria" w:cs="Arial"/>
          <w:sz w:val="24"/>
          <w:szCs w:val="24"/>
        </w:rPr>
        <w:t xml:space="preserve">2x12-14mm, </w:t>
      </w:r>
      <w:proofErr w:type="spellStart"/>
      <w:r w:rsidRPr="00E5251E">
        <w:rPr>
          <w:rFonts w:ascii="Cambria" w:hAnsi="Cambria" w:cs="Arial"/>
          <w:sz w:val="24"/>
          <w:szCs w:val="24"/>
        </w:rPr>
        <w:t>te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naveo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da je </w:t>
      </w:r>
      <w:proofErr w:type="spellStart"/>
      <w:r w:rsidRPr="00E5251E">
        <w:rPr>
          <w:rFonts w:ascii="Cambria" w:hAnsi="Cambria" w:cs="Arial"/>
          <w:sz w:val="24"/>
          <w:szCs w:val="24"/>
        </w:rPr>
        <w:t>zahtijevani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stepen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sigurnosti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5 u </w:t>
      </w:r>
      <w:proofErr w:type="spellStart"/>
      <w:r w:rsidRPr="00E5251E">
        <w:rPr>
          <w:rFonts w:ascii="Cambria" w:hAnsi="Cambria" w:cs="Arial"/>
          <w:sz w:val="24"/>
          <w:szCs w:val="24"/>
        </w:rPr>
        <w:t>skladu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sa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standardom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DIN 66399, </w:t>
      </w:r>
      <w:proofErr w:type="spellStart"/>
      <w:r w:rsidRPr="00E5251E">
        <w:rPr>
          <w:rFonts w:ascii="Cambria" w:hAnsi="Cambria" w:cs="Arial"/>
          <w:sz w:val="24"/>
          <w:szCs w:val="24"/>
        </w:rPr>
        <w:t>postupajući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na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ovaj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način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Naručilac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nije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naveo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alternativnu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karakteristiku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E5251E">
        <w:rPr>
          <w:rFonts w:ascii="Cambria" w:hAnsi="Cambria" w:cs="Arial"/>
          <w:sz w:val="24"/>
          <w:szCs w:val="24"/>
        </w:rPr>
        <w:t>već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tehničku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karakteristiku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vezanu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E5251E">
        <w:rPr>
          <w:rFonts w:ascii="Cambria" w:hAnsi="Cambria" w:cs="Arial"/>
          <w:sz w:val="24"/>
          <w:szCs w:val="24"/>
        </w:rPr>
        <w:t>zahtijevani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standard, pa </w:t>
      </w:r>
      <w:proofErr w:type="spellStart"/>
      <w:r w:rsidRPr="00E5251E">
        <w:rPr>
          <w:rFonts w:ascii="Cambria" w:hAnsi="Cambria" w:cs="Arial"/>
          <w:sz w:val="24"/>
          <w:szCs w:val="24"/>
        </w:rPr>
        <w:t>zahtijevana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dimenzija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reza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direktno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proizilazi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iz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zahtijevanog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standarda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odgovara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zahtijevanim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stepenu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sigurnosti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5. </w:t>
      </w:r>
      <w:proofErr w:type="spellStart"/>
      <w:r w:rsidRPr="00E5251E">
        <w:rPr>
          <w:rFonts w:ascii="Cambria" w:hAnsi="Cambria" w:cs="Arial"/>
          <w:sz w:val="24"/>
          <w:szCs w:val="24"/>
        </w:rPr>
        <w:t>Dakle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, za </w:t>
      </w:r>
      <w:proofErr w:type="spellStart"/>
      <w:r w:rsidRPr="00E5251E">
        <w:rPr>
          <w:rFonts w:ascii="Cambria" w:hAnsi="Cambria" w:cs="Arial"/>
          <w:sz w:val="24"/>
          <w:szCs w:val="24"/>
        </w:rPr>
        <w:t>Naručioca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je </w:t>
      </w:r>
      <w:proofErr w:type="spellStart"/>
      <w:r w:rsidRPr="00E5251E">
        <w:rPr>
          <w:rFonts w:ascii="Cambria" w:hAnsi="Cambria" w:cs="Arial"/>
          <w:sz w:val="24"/>
          <w:szCs w:val="24"/>
        </w:rPr>
        <w:t>prihvatljiiv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uređaj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koji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obezbjeđuje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rez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Pr="00E5251E">
        <w:rPr>
          <w:rFonts w:ascii="Cambria" w:hAnsi="Cambria" w:cs="Arial"/>
          <w:sz w:val="24"/>
          <w:szCs w:val="24"/>
        </w:rPr>
        <w:t>okviru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standardom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propisanih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vrijednosti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E5251E">
        <w:rPr>
          <w:rFonts w:ascii="Cambria" w:hAnsi="Cambria" w:cs="Arial"/>
          <w:sz w:val="24"/>
          <w:szCs w:val="24"/>
        </w:rPr>
        <w:t>traženi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nivo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bezbjednosti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prema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DIN 66399, </w:t>
      </w:r>
      <w:proofErr w:type="spellStart"/>
      <w:r w:rsidRPr="00E5251E">
        <w:rPr>
          <w:rFonts w:ascii="Cambria" w:hAnsi="Cambria" w:cs="Arial"/>
          <w:sz w:val="24"/>
          <w:szCs w:val="24"/>
        </w:rPr>
        <w:t>uključujući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dimenzije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Pr="00E5251E">
        <w:rPr>
          <w:rFonts w:ascii="Cambria" w:hAnsi="Cambria" w:cs="Arial"/>
          <w:sz w:val="24"/>
          <w:szCs w:val="24"/>
        </w:rPr>
        <w:t>rasponu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2x12mm do 2x14mm. </w:t>
      </w:r>
      <w:proofErr w:type="spellStart"/>
      <w:r w:rsidRPr="00E5251E">
        <w:rPr>
          <w:rFonts w:ascii="Cambria" w:hAnsi="Cambria" w:cs="Arial"/>
          <w:sz w:val="24"/>
          <w:szCs w:val="24"/>
        </w:rPr>
        <w:t>Navedeni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zahtjev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ima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za </w:t>
      </w:r>
      <w:proofErr w:type="spellStart"/>
      <w:r w:rsidRPr="00E5251E">
        <w:rPr>
          <w:rFonts w:ascii="Cambria" w:hAnsi="Cambria" w:cs="Arial"/>
          <w:sz w:val="24"/>
          <w:szCs w:val="24"/>
        </w:rPr>
        <w:t>cilj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obezbjeđivanje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odgovarajućeg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nivoa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bezbjednosti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E5251E">
        <w:rPr>
          <w:rFonts w:ascii="Cambria" w:hAnsi="Cambria" w:cs="Arial"/>
          <w:sz w:val="24"/>
          <w:szCs w:val="24"/>
        </w:rPr>
        <w:t>pri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čemu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će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se </w:t>
      </w:r>
      <w:proofErr w:type="spellStart"/>
      <w:r w:rsidRPr="00E5251E">
        <w:rPr>
          <w:rFonts w:ascii="Cambria" w:hAnsi="Cambria" w:cs="Arial"/>
          <w:sz w:val="24"/>
          <w:szCs w:val="24"/>
        </w:rPr>
        <w:t>prihvatljivost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ponude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razmatrati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u </w:t>
      </w:r>
      <w:proofErr w:type="spellStart"/>
      <w:r w:rsidRPr="00E5251E">
        <w:rPr>
          <w:rFonts w:ascii="Cambria" w:hAnsi="Cambria" w:cs="Arial"/>
          <w:sz w:val="24"/>
          <w:szCs w:val="24"/>
        </w:rPr>
        <w:t>kontekstu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ispunjenosti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zahtijevanog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standarda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kao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i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zahtijevanih</w:t>
      </w:r>
      <w:proofErr w:type="spellEnd"/>
      <w:r w:rsidRPr="00E5251E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sz w:val="24"/>
          <w:szCs w:val="24"/>
        </w:rPr>
        <w:t>karakteristika</w:t>
      </w:r>
      <w:proofErr w:type="spellEnd"/>
      <w:r w:rsidRPr="00E5251E">
        <w:rPr>
          <w:rFonts w:ascii="Cambria" w:hAnsi="Cambria" w:cs="Arial"/>
          <w:sz w:val="24"/>
          <w:szCs w:val="24"/>
        </w:rPr>
        <w:t>.</w:t>
      </w:r>
    </w:p>
    <w:p w:rsidR="00C3357B" w:rsidRPr="00E5251E" w:rsidRDefault="00C3357B" w:rsidP="00E014E1">
      <w:pPr>
        <w:spacing w:after="0"/>
        <w:jc w:val="both"/>
        <w:rPr>
          <w:rFonts w:ascii="Cambria" w:hAnsi="Cambria" w:cs="Arial"/>
          <w:sz w:val="24"/>
          <w:szCs w:val="24"/>
          <w:lang w:val="sr-Latn-ME"/>
        </w:rPr>
      </w:pPr>
    </w:p>
    <w:bookmarkEnd w:id="3"/>
    <w:p w:rsidR="004945E2" w:rsidRPr="00F84E7F" w:rsidRDefault="00A72A02" w:rsidP="00E014E1">
      <w:pPr>
        <w:spacing w:after="0"/>
        <w:jc w:val="both"/>
        <w:rPr>
          <w:rFonts w:ascii="Cambria" w:hAnsi="Cambria" w:cs="Arial"/>
          <w:b/>
          <w:sz w:val="24"/>
          <w:szCs w:val="24"/>
        </w:rPr>
      </w:pPr>
      <w:proofErr w:type="spellStart"/>
      <w:r w:rsidRPr="00E5251E">
        <w:rPr>
          <w:rFonts w:ascii="Cambria" w:hAnsi="Cambria" w:cs="Arial"/>
          <w:b/>
          <w:sz w:val="24"/>
          <w:szCs w:val="24"/>
        </w:rPr>
        <w:t>Komisija</w:t>
      </w:r>
      <w:proofErr w:type="spellEnd"/>
      <w:r w:rsidRPr="00E5251E">
        <w:rPr>
          <w:rFonts w:ascii="Cambria" w:hAnsi="Cambria" w:cs="Arial"/>
          <w:b/>
          <w:sz w:val="24"/>
          <w:szCs w:val="24"/>
        </w:rPr>
        <w:t xml:space="preserve"> za </w:t>
      </w:r>
      <w:proofErr w:type="spellStart"/>
      <w:r w:rsidRPr="00E5251E">
        <w:rPr>
          <w:rFonts w:ascii="Cambria" w:hAnsi="Cambria" w:cs="Arial"/>
          <w:b/>
          <w:sz w:val="24"/>
          <w:szCs w:val="24"/>
        </w:rPr>
        <w:t>sprovođenje</w:t>
      </w:r>
      <w:proofErr w:type="spellEnd"/>
      <w:r w:rsidRPr="00E5251E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b/>
          <w:sz w:val="24"/>
          <w:szCs w:val="24"/>
        </w:rPr>
        <w:t>postupka</w:t>
      </w:r>
      <w:proofErr w:type="spellEnd"/>
      <w:r w:rsidRPr="00E5251E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b/>
          <w:sz w:val="24"/>
          <w:szCs w:val="24"/>
        </w:rPr>
        <w:t>javne</w:t>
      </w:r>
      <w:proofErr w:type="spellEnd"/>
      <w:r w:rsidRPr="00E5251E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E5251E">
        <w:rPr>
          <w:rFonts w:ascii="Cambria" w:hAnsi="Cambria" w:cs="Arial"/>
          <w:b/>
          <w:sz w:val="24"/>
          <w:szCs w:val="24"/>
        </w:rPr>
        <w:t>nabavke</w:t>
      </w:r>
      <w:proofErr w:type="spellEnd"/>
    </w:p>
    <w:sectPr w:rsidR="004945E2" w:rsidRPr="00F84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30"/>
    <w:rsid w:val="00002BE5"/>
    <w:rsid w:val="00011830"/>
    <w:rsid w:val="000136FC"/>
    <w:rsid w:val="0001507C"/>
    <w:rsid w:val="000162AB"/>
    <w:rsid w:val="00017B95"/>
    <w:rsid w:val="000708EC"/>
    <w:rsid w:val="00071FE2"/>
    <w:rsid w:val="000D16A4"/>
    <w:rsid w:val="000D6D22"/>
    <w:rsid w:val="000E0DA8"/>
    <w:rsid w:val="000E18A7"/>
    <w:rsid w:val="000F7A88"/>
    <w:rsid w:val="001149E6"/>
    <w:rsid w:val="0018402C"/>
    <w:rsid w:val="00195172"/>
    <w:rsid w:val="001A54AB"/>
    <w:rsid w:val="001B7A11"/>
    <w:rsid w:val="001E5ED4"/>
    <w:rsid w:val="00203AFB"/>
    <w:rsid w:val="00205C39"/>
    <w:rsid w:val="002154CD"/>
    <w:rsid w:val="00217C8B"/>
    <w:rsid w:val="002237A8"/>
    <w:rsid w:val="00237FD1"/>
    <w:rsid w:val="002571E6"/>
    <w:rsid w:val="00287563"/>
    <w:rsid w:val="002C11F2"/>
    <w:rsid w:val="002C343F"/>
    <w:rsid w:val="0031067D"/>
    <w:rsid w:val="00323FF3"/>
    <w:rsid w:val="00325458"/>
    <w:rsid w:val="00334045"/>
    <w:rsid w:val="00361373"/>
    <w:rsid w:val="003B1E61"/>
    <w:rsid w:val="003C086F"/>
    <w:rsid w:val="003D7AA1"/>
    <w:rsid w:val="003E1F51"/>
    <w:rsid w:val="003E75D1"/>
    <w:rsid w:val="003F20BB"/>
    <w:rsid w:val="004055BA"/>
    <w:rsid w:val="00446A97"/>
    <w:rsid w:val="004568A3"/>
    <w:rsid w:val="004613C3"/>
    <w:rsid w:val="00461D63"/>
    <w:rsid w:val="004771C8"/>
    <w:rsid w:val="00480EA2"/>
    <w:rsid w:val="004847CD"/>
    <w:rsid w:val="004945E2"/>
    <w:rsid w:val="004D3571"/>
    <w:rsid w:val="004E342A"/>
    <w:rsid w:val="005024E3"/>
    <w:rsid w:val="005249AE"/>
    <w:rsid w:val="005257CE"/>
    <w:rsid w:val="00564C0A"/>
    <w:rsid w:val="0057783C"/>
    <w:rsid w:val="005A797A"/>
    <w:rsid w:val="005C1791"/>
    <w:rsid w:val="005C63C1"/>
    <w:rsid w:val="005D5E4F"/>
    <w:rsid w:val="00600D67"/>
    <w:rsid w:val="006017F3"/>
    <w:rsid w:val="00611217"/>
    <w:rsid w:val="00621EC3"/>
    <w:rsid w:val="00622B39"/>
    <w:rsid w:val="00623D0B"/>
    <w:rsid w:val="00633F56"/>
    <w:rsid w:val="006358FE"/>
    <w:rsid w:val="00642279"/>
    <w:rsid w:val="00652642"/>
    <w:rsid w:val="006C01F2"/>
    <w:rsid w:val="006D4262"/>
    <w:rsid w:val="006F1F5C"/>
    <w:rsid w:val="00724880"/>
    <w:rsid w:val="00750575"/>
    <w:rsid w:val="0076627B"/>
    <w:rsid w:val="0078459E"/>
    <w:rsid w:val="007B4947"/>
    <w:rsid w:val="007B6483"/>
    <w:rsid w:val="007C1B8A"/>
    <w:rsid w:val="007C4877"/>
    <w:rsid w:val="007E1BD4"/>
    <w:rsid w:val="007E3556"/>
    <w:rsid w:val="007E431D"/>
    <w:rsid w:val="007F32ED"/>
    <w:rsid w:val="00862602"/>
    <w:rsid w:val="008719E4"/>
    <w:rsid w:val="00883DD8"/>
    <w:rsid w:val="008A76C2"/>
    <w:rsid w:val="008E00A4"/>
    <w:rsid w:val="008E72EF"/>
    <w:rsid w:val="008F0ACD"/>
    <w:rsid w:val="008F1165"/>
    <w:rsid w:val="008F3446"/>
    <w:rsid w:val="00901620"/>
    <w:rsid w:val="0090192D"/>
    <w:rsid w:val="0090528A"/>
    <w:rsid w:val="0091214B"/>
    <w:rsid w:val="009131A5"/>
    <w:rsid w:val="0093362C"/>
    <w:rsid w:val="0093561F"/>
    <w:rsid w:val="00941E76"/>
    <w:rsid w:val="00954E6A"/>
    <w:rsid w:val="00962EA2"/>
    <w:rsid w:val="00972F26"/>
    <w:rsid w:val="00984FB4"/>
    <w:rsid w:val="009A406C"/>
    <w:rsid w:val="009B51BB"/>
    <w:rsid w:val="009C6C75"/>
    <w:rsid w:val="009E2BB8"/>
    <w:rsid w:val="00A06313"/>
    <w:rsid w:val="00A071C7"/>
    <w:rsid w:val="00A15F64"/>
    <w:rsid w:val="00A24DB9"/>
    <w:rsid w:val="00A52859"/>
    <w:rsid w:val="00A619B2"/>
    <w:rsid w:val="00A72A02"/>
    <w:rsid w:val="00A978F8"/>
    <w:rsid w:val="00AD1319"/>
    <w:rsid w:val="00B0365F"/>
    <w:rsid w:val="00B245B8"/>
    <w:rsid w:val="00B457C4"/>
    <w:rsid w:val="00B54092"/>
    <w:rsid w:val="00B54258"/>
    <w:rsid w:val="00B64FB8"/>
    <w:rsid w:val="00B702E5"/>
    <w:rsid w:val="00BC1B1E"/>
    <w:rsid w:val="00BE2E60"/>
    <w:rsid w:val="00BE42A3"/>
    <w:rsid w:val="00BF70CA"/>
    <w:rsid w:val="00C065D1"/>
    <w:rsid w:val="00C22EF4"/>
    <w:rsid w:val="00C3357B"/>
    <w:rsid w:val="00C35CC5"/>
    <w:rsid w:val="00C41CD6"/>
    <w:rsid w:val="00C44ECB"/>
    <w:rsid w:val="00C47899"/>
    <w:rsid w:val="00C70122"/>
    <w:rsid w:val="00C931B0"/>
    <w:rsid w:val="00C9510F"/>
    <w:rsid w:val="00C967B5"/>
    <w:rsid w:val="00CE0201"/>
    <w:rsid w:val="00CE2B41"/>
    <w:rsid w:val="00CE3C72"/>
    <w:rsid w:val="00D0359E"/>
    <w:rsid w:val="00D0563F"/>
    <w:rsid w:val="00D1575F"/>
    <w:rsid w:val="00D210D7"/>
    <w:rsid w:val="00D260EB"/>
    <w:rsid w:val="00D53B74"/>
    <w:rsid w:val="00D56714"/>
    <w:rsid w:val="00D70DF5"/>
    <w:rsid w:val="00D77C4B"/>
    <w:rsid w:val="00D83697"/>
    <w:rsid w:val="00DE1FA3"/>
    <w:rsid w:val="00DE5210"/>
    <w:rsid w:val="00E00312"/>
    <w:rsid w:val="00E00E5C"/>
    <w:rsid w:val="00E014E1"/>
    <w:rsid w:val="00E0738C"/>
    <w:rsid w:val="00E20295"/>
    <w:rsid w:val="00E5251E"/>
    <w:rsid w:val="00E53C3A"/>
    <w:rsid w:val="00E55603"/>
    <w:rsid w:val="00E66DDD"/>
    <w:rsid w:val="00E743E6"/>
    <w:rsid w:val="00E766A5"/>
    <w:rsid w:val="00E91C39"/>
    <w:rsid w:val="00E93832"/>
    <w:rsid w:val="00EC162C"/>
    <w:rsid w:val="00ED19FC"/>
    <w:rsid w:val="00EE19C0"/>
    <w:rsid w:val="00EE4F12"/>
    <w:rsid w:val="00F109CE"/>
    <w:rsid w:val="00F66098"/>
    <w:rsid w:val="00F70910"/>
    <w:rsid w:val="00F84E7F"/>
    <w:rsid w:val="00F91D15"/>
    <w:rsid w:val="00FA5BAC"/>
    <w:rsid w:val="00FB734C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D1A8C"/>
  <w15:chartTrackingRefBased/>
  <w15:docId w15:val="{83CBAD52-F02A-430E-9F76-C54994DE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1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C0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Najla Frljuckic</dc:creator>
  <cp:keywords/>
  <dc:description/>
  <cp:lastModifiedBy>Jasna Jovanovic</cp:lastModifiedBy>
  <cp:revision>3</cp:revision>
  <cp:lastPrinted>2025-07-17T11:11:00Z</cp:lastPrinted>
  <dcterms:created xsi:type="dcterms:W3CDTF">2026-01-23T08:36:00Z</dcterms:created>
  <dcterms:modified xsi:type="dcterms:W3CDTF">2026-01-23T08:42:00Z</dcterms:modified>
</cp:coreProperties>
</file>