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82347" w14:textId="77777777" w:rsidR="002D1B6A" w:rsidRPr="004C530C" w:rsidRDefault="002D1B6A" w:rsidP="002D1B6A">
      <w:pPr>
        <w:spacing w:after="0" w:line="240" w:lineRule="auto"/>
        <w:jc w:val="right"/>
        <w:rPr>
          <w:rFonts w:ascii="Arial" w:eastAsia="Times New Roman" w:hAnsi="Arial" w:cs="Arial"/>
          <w:b/>
          <w:color w:val="000000"/>
          <w:kern w:val="0"/>
          <w:sz w:val="24"/>
          <w:szCs w:val="24"/>
          <w14:ligatures w14:val="none"/>
        </w:rPr>
      </w:pPr>
      <w:r w:rsidRPr="004C530C">
        <w:rPr>
          <w:rFonts w:ascii="Arial" w:eastAsia="Times New Roman" w:hAnsi="Arial" w:cs="Arial"/>
          <w:b/>
          <w:color w:val="000000"/>
          <w:kern w:val="0"/>
          <w:sz w:val="24"/>
          <w:szCs w:val="24"/>
          <w14:ligatures w14:val="none"/>
        </w:rPr>
        <w:t xml:space="preserve">OBRAZAC 1  </w:t>
      </w:r>
    </w:p>
    <w:p w14:paraId="0A5E3FBA" w14:textId="77777777" w:rsidR="002D1B6A" w:rsidRPr="00A14468" w:rsidRDefault="002D1B6A" w:rsidP="002D1B6A">
      <w:pPr>
        <w:spacing w:after="0" w:line="240" w:lineRule="auto"/>
        <w:rPr>
          <w:rFonts w:ascii="Arial" w:eastAsia="Times New Roman" w:hAnsi="Arial" w:cs="Arial"/>
          <w:kern w:val="0"/>
          <w:sz w:val="24"/>
          <w:szCs w:val="24"/>
          <w14:ligatures w14:val="none"/>
        </w:rPr>
      </w:pPr>
    </w:p>
    <w:p w14:paraId="5CBF6962" w14:textId="0C82EAC4" w:rsidR="002D1B6A" w:rsidRPr="00A14468" w:rsidRDefault="007D7F84" w:rsidP="002D1B6A">
      <w:pPr>
        <w:tabs>
          <w:tab w:val="left" w:pos="1701"/>
          <w:tab w:val="left" w:pos="4820"/>
        </w:tabs>
        <w:spacing w:after="0" w:line="240" w:lineRule="auto"/>
        <w:jc w:val="both"/>
        <w:rPr>
          <w:rFonts w:ascii="Times New Roman" w:eastAsia="Times New Roman" w:hAnsi="Times New Roman" w:cs="Times New Roman"/>
          <w:kern w:val="0"/>
          <w:sz w:val="24"/>
          <w:szCs w:val="24"/>
          <w14:ligatures w14:val="none"/>
        </w:rPr>
      </w:pPr>
      <w:r w:rsidRPr="00A14468">
        <w:rPr>
          <w:rFonts w:ascii="Times New Roman" w:eastAsia="Times New Roman" w:hAnsi="Times New Roman" w:cs="Times New Roman"/>
          <w:kern w:val="0"/>
          <w:sz w:val="24"/>
          <w:szCs w:val="24"/>
          <w14:ligatures w14:val="none"/>
        </w:rPr>
        <w:t xml:space="preserve">Vodovod i </w:t>
      </w:r>
      <w:proofErr w:type="gramStart"/>
      <w:r w:rsidRPr="00A14468">
        <w:rPr>
          <w:rFonts w:ascii="Times New Roman" w:eastAsia="Times New Roman" w:hAnsi="Times New Roman" w:cs="Times New Roman"/>
          <w:kern w:val="0"/>
          <w:sz w:val="24"/>
          <w:szCs w:val="24"/>
          <w14:ligatures w14:val="none"/>
        </w:rPr>
        <w:t>kanalizacija  d.</w:t>
      </w:r>
      <w:r w:rsidR="002D1B6A" w:rsidRPr="00A14468">
        <w:rPr>
          <w:rFonts w:ascii="Times New Roman" w:eastAsia="Times New Roman" w:hAnsi="Times New Roman" w:cs="Times New Roman"/>
          <w:kern w:val="0"/>
          <w:sz w:val="24"/>
          <w:szCs w:val="24"/>
          <w14:ligatures w14:val="none"/>
        </w:rPr>
        <w:t>o.o</w:t>
      </w:r>
      <w:proofErr w:type="gramEnd"/>
      <w:r w:rsidR="002D1B6A" w:rsidRPr="00A14468">
        <w:rPr>
          <w:rFonts w:ascii="Times New Roman" w:eastAsia="Times New Roman" w:hAnsi="Times New Roman" w:cs="Times New Roman"/>
          <w:kern w:val="0"/>
          <w:sz w:val="24"/>
          <w:szCs w:val="24"/>
          <w14:ligatures w14:val="none"/>
        </w:rPr>
        <w:t>. Podgorica</w:t>
      </w:r>
    </w:p>
    <w:p w14:paraId="363AB1E3" w14:textId="6FAE994F" w:rsidR="002D1B6A" w:rsidRPr="00A14468" w:rsidRDefault="002D1B6A" w:rsidP="002D1B6A">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A14468">
        <w:rPr>
          <w:rFonts w:ascii="Times New Roman" w:eastAsia="Times New Roman" w:hAnsi="Times New Roman" w:cs="Times New Roman"/>
          <w:kern w:val="0"/>
          <w:sz w:val="24"/>
          <w:szCs w:val="24"/>
          <w14:ligatures w14:val="none"/>
        </w:rPr>
        <w:t xml:space="preserve">Broj iz evidencije postupaka javnih nabavki: </w:t>
      </w:r>
      <w:r w:rsidR="007576FB" w:rsidRPr="00A14468">
        <w:rPr>
          <w:rFonts w:ascii="Times New Roman" w:eastAsia="Times New Roman" w:hAnsi="Times New Roman" w:cs="Times New Roman"/>
          <w:kern w:val="0"/>
          <w:sz w:val="24"/>
          <w:szCs w:val="24"/>
          <w:lang w:val="sr-Latn-ME"/>
          <w14:ligatures w14:val="none"/>
        </w:rPr>
        <w:t>1</w:t>
      </w:r>
    </w:p>
    <w:p w14:paraId="04C730C7" w14:textId="6D0EC49D" w:rsidR="002D1B6A" w:rsidRPr="00A14468" w:rsidRDefault="002D1B6A" w:rsidP="002D1B6A">
      <w:pPr>
        <w:spacing w:after="0" w:line="240" w:lineRule="auto"/>
        <w:jc w:val="both"/>
        <w:rPr>
          <w:rFonts w:ascii="Times New Roman" w:eastAsia="Times New Roman" w:hAnsi="Times New Roman" w:cs="Times New Roman"/>
          <w:kern w:val="0"/>
          <w:sz w:val="24"/>
          <w:szCs w:val="24"/>
          <w:lang w:val="sr-Latn-ME"/>
          <w14:ligatures w14:val="none"/>
        </w:rPr>
      </w:pPr>
      <w:r w:rsidRPr="00A14468">
        <w:rPr>
          <w:rFonts w:ascii="Times New Roman" w:eastAsia="Times New Roman" w:hAnsi="Times New Roman" w:cs="Times New Roman"/>
          <w:kern w:val="0"/>
          <w:sz w:val="24"/>
          <w:szCs w:val="24"/>
          <w14:ligatures w14:val="none"/>
        </w:rPr>
        <w:t xml:space="preserve">Redni broj iz Plana javnih nabavki: </w:t>
      </w:r>
      <w:r w:rsidR="004C6BA5" w:rsidRPr="00A14468">
        <w:rPr>
          <w:rFonts w:ascii="Times New Roman" w:eastAsia="Times New Roman" w:hAnsi="Times New Roman" w:cs="Times New Roman"/>
          <w:kern w:val="0"/>
          <w:sz w:val="24"/>
          <w:szCs w:val="24"/>
          <w:lang w:val="sr-Latn-ME"/>
          <w14:ligatures w14:val="none"/>
        </w:rPr>
        <w:t>22</w:t>
      </w:r>
    </w:p>
    <w:p w14:paraId="68A6F791" w14:textId="7C32D461" w:rsidR="002D1B6A" w:rsidRPr="00A14468" w:rsidRDefault="002D1B6A" w:rsidP="002D1B6A">
      <w:pPr>
        <w:spacing w:after="0" w:line="240" w:lineRule="auto"/>
        <w:jc w:val="both"/>
        <w:rPr>
          <w:rFonts w:ascii="Times New Roman" w:eastAsia="Times New Roman" w:hAnsi="Times New Roman" w:cs="Times New Roman"/>
          <w:b/>
          <w:bCs/>
          <w:kern w:val="0"/>
          <w:sz w:val="24"/>
          <w:szCs w:val="24"/>
          <w14:ligatures w14:val="none"/>
        </w:rPr>
      </w:pPr>
      <w:r w:rsidRPr="00A14468">
        <w:rPr>
          <w:rFonts w:ascii="Times New Roman" w:eastAsia="Times New Roman" w:hAnsi="Times New Roman" w:cs="Times New Roman"/>
          <w:kern w:val="0"/>
          <w:sz w:val="24"/>
          <w:szCs w:val="24"/>
          <w14:ligatures w14:val="none"/>
        </w:rPr>
        <w:t>Mjesto i datum:</w:t>
      </w:r>
      <w:r w:rsidR="004C6BA5" w:rsidRPr="00A14468">
        <w:rPr>
          <w:rFonts w:ascii="Times New Roman" w:eastAsia="Times New Roman" w:hAnsi="Times New Roman" w:cs="Times New Roman"/>
          <w:kern w:val="0"/>
          <w:sz w:val="24"/>
          <w:szCs w:val="24"/>
          <w:lang w:val="sr-Latn-ME"/>
          <w14:ligatures w14:val="none"/>
        </w:rPr>
        <w:t xml:space="preserve"> </w:t>
      </w:r>
      <w:r w:rsidR="006F5540">
        <w:rPr>
          <w:rFonts w:ascii="Times New Roman" w:eastAsia="Times New Roman" w:hAnsi="Times New Roman" w:cs="Times New Roman"/>
          <w:kern w:val="0"/>
          <w:sz w:val="24"/>
          <w:szCs w:val="24"/>
          <w:lang w:val="sr-Latn-ME"/>
          <w14:ligatures w14:val="none"/>
        </w:rPr>
        <w:t>21</w:t>
      </w:r>
      <w:r w:rsidR="007576FB" w:rsidRPr="00A14468">
        <w:rPr>
          <w:rFonts w:ascii="Times New Roman" w:eastAsia="Times New Roman" w:hAnsi="Times New Roman" w:cs="Times New Roman"/>
          <w:kern w:val="0"/>
          <w:sz w:val="24"/>
          <w:szCs w:val="24"/>
          <w:lang w:val="sr-Latn-ME"/>
          <w14:ligatures w14:val="none"/>
        </w:rPr>
        <w:t>.01.2026.</w:t>
      </w:r>
      <w:r w:rsidRPr="00A14468">
        <w:rPr>
          <w:rFonts w:ascii="Times New Roman" w:eastAsia="Times New Roman" w:hAnsi="Times New Roman" w:cs="Times New Roman"/>
          <w:kern w:val="0"/>
          <w:sz w:val="24"/>
          <w:szCs w:val="24"/>
          <w14:ligatures w14:val="none"/>
        </w:rPr>
        <w:t>godine</w:t>
      </w:r>
    </w:p>
    <w:p w14:paraId="68745522" w14:textId="77777777" w:rsidR="002D1B6A" w:rsidRPr="00A14468" w:rsidRDefault="002D1B6A" w:rsidP="002D1B6A">
      <w:pPr>
        <w:spacing w:after="0" w:line="240" w:lineRule="auto"/>
        <w:rPr>
          <w:rFonts w:ascii="Times New Roman" w:eastAsia="Times New Roman" w:hAnsi="Times New Roman" w:cs="Times New Roman"/>
          <w:kern w:val="0"/>
          <w:sz w:val="24"/>
          <w:szCs w:val="24"/>
          <w14:ligatures w14:val="none"/>
        </w:rPr>
      </w:pPr>
    </w:p>
    <w:p w14:paraId="51F2E2ED" w14:textId="77777777" w:rsidR="002D1B6A" w:rsidRPr="00A14468" w:rsidRDefault="002D1B6A" w:rsidP="002D1B6A">
      <w:pPr>
        <w:spacing w:after="0" w:line="240" w:lineRule="auto"/>
        <w:rPr>
          <w:rFonts w:ascii="Times New Roman" w:eastAsia="Times New Roman" w:hAnsi="Times New Roman" w:cs="Times New Roman"/>
          <w:kern w:val="0"/>
          <w:sz w:val="24"/>
          <w:szCs w:val="24"/>
          <w14:ligatures w14:val="none"/>
        </w:rPr>
      </w:pPr>
    </w:p>
    <w:p w14:paraId="6DF87550" w14:textId="541826B0" w:rsidR="002D1B6A" w:rsidRPr="004C530C" w:rsidRDefault="002D1B6A" w:rsidP="002D1B6A">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r w:rsidRPr="004C530C">
        <w:rPr>
          <w:rFonts w:ascii="Times New Roman" w:eastAsia="Times New Roman" w:hAnsi="Times New Roman" w:cs="Times New Roman"/>
          <w:kern w:val="0"/>
          <w:sz w:val="24"/>
          <w:szCs w:val="24"/>
          <w14:ligatures w14:val="none"/>
        </w:rPr>
        <w:t>Na osnovu člana 93 stav 1 Zakona o javnim nabavkama („Službeni list CG“, br. 074/19</w:t>
      </w:r>
      <w:r w:rsidRPr="004C530C">
        <w:rPr>
          <w:rFonts w:ascii="Times New Roman" w:eastAsia="Times New Roman" w:hAnsi="Times New Roman" w:cs="Times New Roman"/>
          <w:kern w:val="0"/>
          <w:sz w:val="24"/>
          <w:szCs w:val="24"/>
          <w:lang w:val="sr-Latn-ME"/>
          <w14:ligatures w14:val="none"/>
        </w:rPr>
        <w:t xml:space="preserve">, </w:t>
      </w:r>
      <w:r w:rsidR="004C6BA5">
        <w:rPr>
          <w:rFonts w:ascii="Times New Roman" w:eastAsia="Times New Roman" w:hAnsi="Times New Roman" w:cs="Times New Roman"/>
          <w:kern w:val="0"/>
          <w:sz w:val="24"/>
          <w:szCs w:val="24"/>
          <w:lang w:val="sr-Latn-ME"/>
          <w14:ligatures w14:val="none"/>
        </w:rPr>
        <w:t>00</w:t>
      </w:r>
      <w:r w:rsidRPr="004C530C">
        <w:rPr>
          <w:rFonts w:ascii="Times New Roman" w:eastAsia="Times New Roman" w:hAnsi="Times New Roman" w:cs="Times New Roman"/>
          <w:kern w:val="0"/>
          <w:sz w:val="24"/>
          <w:szCs w:val="24"/>
          <w:lang w:val="sr-Latn-ME"/>
          <w14:ligatures w14:val="none"/>
        </w:rPr>
        <w:t>3/23</w:t>
      </w:r>
      <w:r w:rsidR="004C6BA5">
        <w:rPr>
          <w:rFonts w:ascii="Times New Roman" w:eastAsia="Times New Roman" w:hAnsi="Times New Roman" w:cs="Times New Roman"/>
          <w:kern w:val="0"/>
          <w:sz w:val="24"/>
          <w:szCs w:val="24"/>
          <w:lang w:val="sr-Latn-ME"/>
          <w14:ligatures w14:val="none"/>
        </w:rPr>
        <w:t>,</w:t>
      </w:r>
      <w:r>
        <w:rPr>
          <w:rFonts w:ascii="Times New Roman" w:eastAsia="Times New Roman" w:hAnsi="Times New Roman" w:cs="Times New Roman"/>
          <w:kern w:val="0"/>
          <w:sz w:val="24"/>
          <w:szCs w:val="24"/>
          <w:lang w:val="sr-Latn-ME"/>
          <w14:ligatures w14:val="none"/>
        </w:rPr>
        <w:t xml:space="preserve"> 011/23</w:t>
      </w:r>
      <w:r w:rsidR="004C6BA5">
        <w:rPr>
          <w:rFonts w:ascii="Times New Roman" w:eastAsia="Times New Roman" w:hAnsi="Times New Roman" w:cs="Times New Roman"/>
          <w:kern w:val="0"/>
          <w:sz w:val="24"/>
          <w:szCs w:val="24"/>
          <w:lang w:val="sr-Latn-ME"/>
          <w14:ligatures w14:val="none"/>
        </w:rPr>
        <w:t xml:space="preserve"> i 084/24</w:t>
      </w:r>
      <w:r w:rsidRPr="004C530C">
        <w:rPr>
          <w:rFonts w:ascii="Times New Roman" w:eastAsia="Times New Roman" w:hAnsi="Times New Roman" w:cs="Times New Roman"/>
          <w:kern w:val="0"/>
          <w:sz w:val="24"/>
          <w:szCs w:val="24"/>
          <w:lang w:val="sr-Latn-ME"/>
          <w14:ligatures w14:val="none"/>
        </w:rPr>
        <w:t xml:space="preserve">), </w:t>
      </w:r>
      <w:r w:rsidRPr="004C530C">
        <w:rPr>
          <w:rFonts w:ascii="Times New Roman" w:eastAsia="Times New Roman" w:hAnsi="Times New Roman" w:cs="Times New Roman"/>
          <w:kern w:val="0"/>
          <w:sz w:val="24"/>
          <w:szCs w:val="24"/>
          <w14:ligatures w14:val="none"/>
        </w:rPr>
        <w:t>Vodovod i kanalizacija d.o.o. Podgorica objavljuje</w:t>
      </w:r>
      <w:r w:rsidRPr="004C530C">
        <w:rPr>
          <w:rFonts w:ascii="Times New Roman" w:eastAsia="Times New Roman" w:hAnsi="Times New Roman" w:cs="Times New Roman"/>
          <w:b/>
          <w:bCs/>
          <w:color w:val="000000"/>
          <w:kern w:val="0"/>
          <w:sz w:val="24"/>
          <w:szCs w:val="24"/>
          <w14:ligatures w14:val="none"/>
        </w:rPr>
        <w:t xml:space="preserve">        </w:t>
      </w:r>
    </w:p>
    <w:p w14:paraId="6FB96862" w14:textId="77777777" w:rsidR="002D1B6A" w:rsidRPr="004C530C" w:rsidRDefault="002D1B6A" w:rsidP="002D1B6A">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14:paraId="36E66E37" w14:textId="77777777" w:rsidR="002D1B6A" w:rsidRPr="004C530C" w:rsidRDefault="002D1B6A" w:rsidP="002D1B6A">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14:paraId="411EFC23" w14:textId="77777777" w:rsidR="002D1B6A" w:rsidRPr="004C530C" w:rsidRDefault="002D1B6A" w:rsidP="002D1B6A">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14:paraId="5CBBA17B" w14:textId="77777777" w:rsidR="002D1B6A" w:rsidRPr="004C530C" w:rsidRDefault="002D1B6A" w:rsidP="002D1B6A">
      <w:pPr>
        <w:tabs>
          <w:tab w:val="left" w:pos="1276"/>
          <w:tab w:val="left" w:pos="3261"/>
        </w:tabs>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b/>
          <w:bCs/>
          <w:color w:val="000000"/>
          <w:kern w:val="0"/>
          <w:sz w:val="24"/>
          <w:szCs w:val="24"/>
          <w14:ligatures w14:val="none"/>
        </w:rPr>
        <w:t xml:space="preserve">                                          </w:t>
      </w:r>
      <w:r w:rsidRPr="004C530C">
        <w:rPr>
          <w:rFonts w:ascii="Times New Roman" w:eastAsia="Times New Roman" w:hAnsi="Times New Roman" w:cs="Times New Roman"/>
          <w:b/>
          <w:bCs/>
          <w:color w:val="000000"/>
          <w:kern w:val="0"/>
          <w:sz w:val="24"/>
          <w:szCs w:val="24"/>
          <w14:ligatures w14:val="none"/>
        </w:rPr>
        <w:tab/>
      </w:r>
      <w:r w:rsidRPr="004C530C">
        <w:rPr>
          <w:rFonts w:ascii="Times New Roman" w:eastAsia="Times New Roman" w:hAnsi="Times New Roman" w:cs="Times New Roman"/>
          <w:bCs/>
          <w:color w:val="000000"/>
          <w:kern w:val="0"/>
          <w:sz w:val="24"/>
          <w:szCs w:val="24"/>
          <w14:ligatures w14:val="none"/>
        </w:rPr>
        <w:t xml:space="preserve">                                                      </w:t>
      </w:r>
    </w:p>
    <w:p w14:paraId="252ED290" w14:textId="77777777" w:rsidR="002D1B6A" w:rsidRPr="004C530C" w:rsidRDefault="002D1B6A" w:rsidP="002D1B6A">
      <w:pPr>
        <w:keepNext/>
        <w:spacing w:after="0" w:line="240" w:lineRule="auto"/>
        <w:jc w:val="center"/>
        <w:outlineLvl w:val="0"/>
        <w:rPr>
          <w:rFonts w:ascii="Times New Roman" w:eastAsia="Times New Roman" w:hAnsi="Times New Roman" w:cs="Times New Roman"/>
          <w:b/>
          <w:bCs/>
          <w:color w:val="000000"/>
          <w:kern w:val="0"/>
          <w:sz w:val="24"/>
          <w:szCs w:val="24"/>
          <w14:ligatures w14:val="none"/>
        </w:rPr>
      </w:pPr>
    </w:p>
    <w:p w14:paraId="1050A0DA" w14:textId="77777777" w:rsidR="002D1B6A" w:rsidRPr="004C530C" w:rsidRDefault="002D1B6A" w:rsidP="002D1B6A">
      <w:pPr>
        <w:spacing w:after="0" w:line="240" w:lineRule="auto"/>
        <w:jc w:val="center"/>
        <w:rPr>
          <w:rFonts w:ascii="Times New Roman" w:eastAsia="Times New Roman" w:hAnsi="Times New Roman" w:cs="Times New Roman"/>
          <w:b/>
          <w:bCs/>
          <w:color w:val="000000"/>
          <w:kern w:val="0"/>
          <w:sz w:val="24"/>
          <w:szCs w:val="24"/>
          <w14:ligatures w14:val="none"/>
        </w:rPr>
      </w:pPr>
      <w:r w:rsidRPr="004C530C">
        <w:rPr>
          <w:rFonts w:ascii="Times New Roman" w:eastAsia="Times New Roman" w:hAnsi="Times New Roman" w:cs="Times New Roman"/>
          <w:b/>
          <w:bCs/>
          <w:color w:val="000000"/>
          <w:kern w:val="0"/>
          <w:sz w:val="24"/>
          <w:szCs w:val="24"/>
          <w14:ligatures w14:val="none"/>
        </w:rPr>
        <w:t>TENDERSKU DOKUMENTACIJU</w:t>
      </w:r>
    </w:p>
    <w:p w14:paraId="00378A10" w14:textId="77777777" w:rsidR="002D1B6A" w:rsidRPr="004C530C" w:rsidRDefault="002D1B6A" w:rsidP="002D1B6A">
      <w:pPr>
        <w:spacing w:after="0" w:line="240" w:lineRule="auto"/>
        <w:jc w:val="center"/>
        <w:rPr>
          <w:rFonts w:ascii="Times New Roman" w:eastAsia="Times New Roman" w:hAnsi="Times New Roman" w:cs="Times New Roman"/>
          <w:b/>
          <w:bCs/>
          <w:color w:val="000000"/>
          <w:kern w:val="0"/>
          <w:sz w:val="24"/>
          <w:szCs w:val="24"/>
          <w14:ligatures w14:val="none"/>
        </w:rPr>
      </w:pPr>
      <w:r w:rsidRPr="004C530C">
        <w:rPr>
          <w:rFonts w:ascii="Times New Roman" w:eastAsia="Times New Roman" w:hAnsi="Times New Roman" w:cs="Times New Roman"/>
          <w:b/>
          <w:bCs/>
          <w:color w:val="000000"/>
          <w:kern w:val="0"/>
          <w:sz w:val="24"/>
          <w:szCs w:val="24"/>
          <w14:ligatures w14:val="none"/>
        </w:rPr>
        <w:t>ZA OTVORENI POSTUPAK JAVNE NABAVKE</w:t>
      </w:r>
    </w:p>
    <w:p w14:paraId="6DB84A7F" w14:textId="77777777" w:rsidR="002D1B6A" w:rsidRPr="004C530C" w:rsidRDefault="002D1B6A" w:rsidP="002D1B6A">
      <w:pPr>
        <w:spacing w:after="0" w:line="240" w:lineRule="auto"/>
        <w:jc w:val="center"/>
        <w:rPr>
          <w:rFonts w:ascii="Arial" w:eastAsia="Times New Roman" w:hAnsi="Arial" w:cs="Arial"/>
          <w:b/>
          <w:bCs/>
          <w:color w:val="000000"/>
          <w:kern w:val="0"/>
          <w:sz w:val="28"/>
          <w:szCs w:val="28"/>
          <w:lang w:val="sr-Latn-ME"/>
          <w14:ligatures w14:val="none"/>
        </w:rPr>
      </w:pPr>
    </w:p>
    <w:p w14:paraId="520EDD4D" w14:textId="77777777" w:rsidR="002D1B6A" w:rsidRPr="004C6BA5" w:rsidRDefault="002D1B6A" w:rsidP="002D1B6A">
      <w:pPr>
        <w:spacing w:after="0" w:line="240" w:lineRule="auto"/>
        <w:jc w:val="center"/>
        <w:rPr>
          <w:rFonts w:ascii="Times New Roman" w:hAnsi="Times New Roman" w:cs="Times New Roman"/>
          <w:sz w:val="24"/>
          <w:szCs w:val="24"/>
          <w:shd w:val="clear" w:color="auto" w:fill="FFFFFF"/>
        </w:rPr>
      </w:pPr>
      <w:proofErr w:type="gramStart"/>
      <w:r w:rsidRPr="004C6BA5">
        <w:rPr>
          <w:rFonts w:ascii="Times New Roman" w:hAnsi="Times New Roman" w:cs="Times New Roman"/>
          <w:sz w:val="24"/>
          <w:szCs w:val="24"/>
          <w:shd w:val="clear" w:color="auto" w:fill="FFFFFF"/>
        </w:rPr>
        <w:t>za</w:t>
      </w:r>
      <w:proofErr w:type="gramEnd"/>
      <w:r w:rsidRPr="004C6BA5">
        <w:rPr>
          <w:rFonts w:ascii="Times New Roman" w:hAnsi="Times New Roman" w:cs="Times New Roman"/>
          <w:sz w:val="24"/>
          <w:szCs w:val="24"/>
          <w:shd w:val="clear" w:color="auto" w:fill="FFFFFF"/>
        </w:rPr>
        <w:t xml:space="preserve"> nabavku goriva za period od godinu dana</w:t>
      </w:r>
    </w:p>
    <w:p w14:paraId="1F4CC23E" w14:textId="77777777" w:rsidR="002D1B6A" w:rsidRPr="004C530C" w:rsidRDefault="002D1B6A" w:rsidP="002D1B6A">
      <w:pPr>
        <w:spacing w:after="0" w:line="240" w:lineRule="auto"/>
        <w:jc w:val="center"/>
        <w:rPr>
          <w:rFonts w:ascii="Times New Roman" w:hAnsi="Times New Roman" w:cs="Times New Roman"/>
          <w:sz w:val="24"/>
          <w:szCs w:val="24"/>
          <w:shd w:val="clear" w:color="auto" w:fill="FFFFFF"/>
        </w:rPr>
      </w:pPr>
    </w:p>
    <w:p w14:paraId="5EC4943F" w14:textId="77777777" w:rsidR="002D1B6A" w:rsidRPr="004C530C" w:rsidRDefault="002D1B6A" w:rsidP="002D1B6A">
      <w:pPr>
        <w:spacing w:after="0" w:line="240" w:lineRule="auto"/>
        <w:jc w:val="center"/>
        <w:rPr>
          <w:rFonts w:ascii="Times New Roman" w:hAnsi="Times New Roman" w:cs="Times New Roman"/>
          <w:sz w:val="24"/>
          <w:szCs w:val="24"/>
          <w:shd w:val="clear" w:color="auto" w:fill="FFFFFF"/>
        </w:rPr>
      </w:pPr>
    </w:p>
    <w:p w14:paraId="367818EB" w14:textId="77777777" w:rsidR="002D1B6A" w:rsidRDefault="002D1B6A" w:rsidP="002D1B6A">
      <w:pPr>
        <w:spacing w:after="0" w:line="240" w:lineRule="auto"/>
        <w:jc w:val="center"/>
        <w:rPr>
          <w:rFonts w:ascii="Times New Roman" w:eastAsia="Times New Roman" w:hAnsi="Times New Roman" w:cs="Times New Roman"/>
          <w:b/>
          <w:color w:val="000000"/>
          <w:kern w:val="0"/>
          <w:sz w:val="24"/>
          <w:szCs w:val="24"/>
          <w14:ligatures w14:val="none"/>
        </w:rPr>
      </w:pPr>
    </w:p>
    <w:p w14:paraId="62B6CAE3" w14:textId="77777777" w:rsidR="006475B3" w:rsidRPr="004C530C" w:rsidRDefault="006475B3" w:rsidP="002D1B6A">
      <w:pPr>
        <w:spacing w:after="0" w:line="240" w:lineRule="auto"/>
        <w:jc w:val="center"/>
        <w:rPr>
          <w:rFonts w:ascii="Times New Roman" w:eastAsia="Times New Roman" w:hAnsi="Times New Roman" w:cs="Times New Roman"/>
          <w:b/>
          <w:color w:val="000000"/>
          <w:kern w:val="0"/>
          <w:sz w:val="24"/>
          <w:szCs w:val="24"/>
          <w14:ligatures w14:val="none"/>
        </w:rPr>
      </w:pPr>
    </w:p>
    <w:p w14:paraId="3860B5A8"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Predmet nabavke se nabavlja:</w:t>
      </w:r>
    </w:p>
    <w:p w14:paraId="7125B00A"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4DDF70CF"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14:ligatures w14:val="none"/>
        </w:rPr>
        <w:sym w:font="Wingdings" w:char="00A8"/>
      </w:r>
      <w:r w:rsidRPr="004C530C">
        <w:rPr>
          <w:rFonts w:ascii="Times New Roman" w:eastAsia="Times New Roman" w:hAnsi="Times New Roman" w:cs="Times New Roman"/>
          <w:color w:val="000000"/>
          <w:kern w:val="0"/>
          <w:sz w:val="24"/>
          <w:szCs w:val="24"/>
          <w14:ligatures w14:val="none"/>
        </w:rPr>
        <w:t xml:space="preserve"> </w:t>
      </w:r>
      <w:r w:rsidRPr="004C530C">
        <w:rPr>
          <w:rFonts w:ascii="Times New Roman" w:eastAsia="Times New Roman" w:hAnsi="Times New Roman" w:cs="Times New Roman"/>
          <w:color w:val="000000"/>
          <w:kern w:val="0"/>
          <w:sz w:val="24"/>
          <w:szCs w:val="24"/>
          <w:lang w:val="sr-Latn-ME"/>
          <w14:ligatures w14:val="none"/>
        </w:rPr>
        <w:t>kao cjelina</w:t>
      </w:r>
    </w:p>
    <w:p w14:paraId="0FF794BC" w14:textId="77777777" w:rsidR="002D1B6A" w:rsidRPr="004C530C" w:rsidRDefault="002D1B6A" w:rsidP="002D1B6A">
      <w:pPr>
        <w:spacing w:after="0" w:line="240" w:lineRule="auto"/>
        <w:rPr>
          <w:rFonts w:ascii="Times New Roman" w:eastAsia="Times New Roman" w:hAnsi="Times New Roman" w:cs="Times New Roman"/>
          <w:color w:val="000000"/>
          <w:kern w:val="0"/>
          <w:sz w:val="24"/>
          <w:szCs w:val="24"/>
          <w14:ligatures w14:val="none"/>
        </w:rPr>
      </w:pPr>
    </w:p>
    <w:p w14:paraId="2811BA7A" w14:textId="77777777" w:rsidR="002D1B6A" w:rsidRPr="004C530C" w:rsidRDefault="002D1B6A" w:rsidP="002D1B6A">
      <w:pPr>
        <w:spacing w:after="0" w:line="240" w:lineRule="auto"/>
        <w:rPr>
          <w:rFonts w:ascii="Times New Roman" w:eastAsia="Times New Roman" w:hAnsi="Times New Roman" w:cs="Times New Roman"/>
          <w:color w:val="000000"/>
          <w:kern w:val="0"/>
          <w:sz w:val="24"/>
          <w:szCs w:val="24"/>
          <w14:ligatures w14:val="none"/>
        </w:rPr>
      </w:pPr>
    </w:p>
    <w:p w14:paraId="4B2BAD6A"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65A8A634"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11FD0BE9"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33BE9627"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31932BF6"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760A5561"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057A625A"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431BD0C4"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1D24C047"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25F12BCD"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302A204E"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5B261917"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5F9D6F81"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35CB9423"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5DFEC83F"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1255084F" w14:textId="77777777" w:rsidR="002D1B6A" w:rsidRPr="004C530C" w:rsidRDefault="002D1B6A" w:rsidP="002D1B6A">
      <w:pPr>
        <w:spacing w:after="0" w:line="240" w:lineRule="auto"/>
        <w:rPr>
          <w:rFonts w:ascii="Arial" w:eastAsia="Times New Roman" w:hAnsi="Arial" w:cs="Arial"/>
          <w:color w:val="000000"/>
          <w:kern w:val="0"/>
          <w:sz w:val="24"/>
          <w:szCs w:val="24"/>
          <w14:ligatures w14:val="none"/>
        </w:rPr>
      </w:pPr>
    </w:p>
    <w:p w14:paraId="632C75FF" w14:textId="77777777" w:rsidR="002D1B6A" w:rsidRPr="004C6BA5" w:rsidRDefault="002D1B6A" w:rsidP="002D1B6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kern w:val="0"/>
          <w:sz w:val="24"/>
          <w:szCs w:val="24"/>
          <w14:ligatures w14:val="none"/>
        </w:rPr>
      </w:pPr>
      <w:bookmarkStart w:id="0" w:name="_Toc62730553"/>
      <w:r w:rsidRPr="004C6BA5">
        <w:rPr>
          <w:rFonts w:ascii="Times New Roman" w:eastAsia="Times New Roman" w:hAnsi="Times New Roman" w:cs="Times New Roman"/>
          <w:b/>
          <w:color w:val="000000"/>
          <w:kern w:val="0"/>
          <w:sz w:val="24"/>
          <w:szCs w:val="24"/>
          <w14:ligatures w14:val="none"/>
        </w:rPr>
        <w:lastRenderedPageBreak/>
        <w:t>POZIV ZA NADMETANJE</w:t>
      </w:r>
      <w:r w:rsidRPr="004C6BA5">
        <w:rPr>
          <w:rFonts w:ascii="Times New Roman" w:eastAsia="Times New Roman" w:hAnsi="Times New Roman" w:cs="Times New Roman"/>
          <w:b/>
          <w:color w:val="000000"/>
          <w:kern w:val="0"/>
          <w:sz w:val="24"/>
          <w:szCs w:val="24"/>
          <w:vertAlign w:val="superscript"/>
          <w14:ligatures w14:val="none"/>
        </w:rPr>
        <w:footnoteReference w:id="1"/>
      </w:r>
      <w:bookmarkEnd w:id="0"/>
      <w:r w:rsidRPr="004C6BA5">
        <w:rPr>
          <w:rFonts w:ascii="Times New Roman" w:eastAsia="Times New Roman" w:hAnsi="Times New Roman" w:cs="Times New Roman"/>
          <w:b/>
          <w:color w:val="000000"/>
          <w:kern w:val="0"/>
          <w:sz w:val="24"/>
          <w:szCs w:val="24"/>
          <w14:ligatures w14:val="none"/>
        </w:rPr>
        <w:t xml:space="preserve"> </w:t>
      </w:r>
      <w:r w:rsidRPr="004C6BA5">
        <w:rPr>
          <w:rFonts w:ascii="Times New Roman" w:eastAsia="Times New Roman" w:hAnsi="Times New Roman" w:cs="Times New Roman"/>
          <w:b/>
          <w:bCs/>
          <w:color w:val="000000"/>
          <w:kern w:val="0"/>
          <w:sz w:val="24"/>
          <w:szCs w:val="24"/>
          <w14:ligatures w14:val="none"/>
        </w:rPr>
        <w:tab/>
      </w:r>
    </w:p>
    <w:p w14:paraId="3BB7936D" w14:textId="77777777" w:rsidR="002D1B6A" w:rsidRPr="004C530C" w:rsidRDefault="002D1B6A" w:rsidP="002D1B6A">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Podaci o naručiocu;</w:t>
      </w:r>
    </w:p>
    <w:p w14:paraId="0C9F83A2" w14:textId="77777777" w:rsidR="002D1B6A" w:rsidRPr="004C530C" w:rsidRDefault="002D1B6A" w:rsidP="002D1B6A">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 xml:space="preserve">Podaci o postupku i predmetu javne nabavke: </w:t>
      </w:r>
    </w:p>
    <w:p w14:paraId="5E8998D2"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Vrsta postupka,</w:t>
      </w:r>
    </w:p>
    <w:p w14:paraId="5FB88841"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Predmet javne nabavke (vrsta predmeta, naziv i opis predmeta),</w:t>
      </w:r>
    </w:p>
    <w:p w14:paraId="455008E5"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Procijenjena vrijednost predmeta nabavke</w:t>
      </w:r>
      <w:r w:rsidRPr="004C530C">
        <w:rPr>
          <w:rFonts w:ascii="Times New Roman" w:eastAsia="Calibri" w:hAnsi="Times New Roman" w:cs="Times New Roman"/>
          <w:color w:val="000000"/>
          <w:kern w:val="0"/>
          <w:sz w:val="24"/>
          <w:szCs w:val="24"/>
          <w:vertAlign w:val="superscript"/>
          <w14:ligatures w14:val="none"/>
        </w:rPr>
        <w:footnoteReference w:id="2"/>
      </w:r>
      <w:r w:rsidRPr="004C530C">
        <w:rPr>
          <w:rFonts w:ascii="Times New Roman" w:eastAsia="Calibri" w:hAnsi="Times New Roman" w:cs="Times New Roman"/>
          <w:color w:val="000000"/>
          <w:kern w:val="0"/>
          <w:sz w:val="24"/>
          <w:szCs w:val="24"/>
          <w14:ligatures w14:val="none"/>
        </w:rPr>
        <w:t>,</w:t>
      </w:r>
    </w:p>
    <w:p w14:paraId="2A720685"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 xml:space="preserve">Način nabavke: </w:t>
      </w:r>
    </w:p>
    <w:p w14:paraId="7370E12C" w14:textId="77777777" w:rsidR="002D1B6A" w:rsidRPr="004C530C" w:rsidRDefault="002D1B6A" w:rsidP="002D1B6A">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Cjelina, po partijama,</w:t>
      </w:r>
    </w:p>
    <w:p w14:paraId="4C7B526A" w14:textId="77777777" w:rsidR="002D1B6A" w:rsidRPr="004C530C" w:rsidRDefault="002D1B6A" w:rsidP="002D1B6A">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Zajednička nabavka,</w:t>
      </w:r>
    </w:p>
    <w:p w14:paraId="3215890C" w14:textId="77777777" w:rsidR="002D1B6A" w:rsidRPr="004C530C" w:rsidRDefault="002D1B6A" w:rsidP="002D1B6A">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Centralizovana nabavka,</w:t>
      </w:r>
    </w:p>
    <w:p w14:paraId="7F375158"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Posebni oblik nabavke:</w:t>
      </w:r>
    </w:p>
    <w:p w14:paraId="0838A1D2" w14:textId="77777777" w:rsidR="002D1B6A" w:rsidRPr="004C530C" w:rsidRDefault="002D1B6A" w:rsidP="002D1B6A">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Okvirni sporazum,</w:t>
      </w:r>
    </w:p>
    <w:p w14:paraId="7FA4AAB6" w14:textId="77777777" w:rsidR="002D1B6A" w:rsidRPr="004C530C" w:rsidRDefault="002D1B6A" w:rsidP="002D1B6A">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Dinamički sistem nabavki,</w:t>
      </w:r>
    </w:p>
    <w:p w14:paraId="6B35F583" w14:textId="77777777" w:rsidR="002D1B6A" w:rsidRPr="004C530C" w:rsidRDefault="002D1B6A" w:rsidP="002D1B6A">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Elektronska aukcija,</w:t>
      </w:r>
    </w:p>
    <w:p w14:paraId="101883ED" w14:textId="77777777" w:rsidR="002D1B6A" w:rsidRPr="004C530C" w:rsidRDefault="002D1B6A" w:rsidP="002D1B6A">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Elektronski katalog,</w:t>
      </w:r>
    </w:p>
    <w:p w14:paraId="1789CCC7"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Uslovi za učešće u postupku javne nabavke i posebni osnovi za isključenje,</w:t>
      </w:r>
    </w:p>
    <w:p w14:paraId="1C81B22E"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Kriterijum za izbor najpovoljnije ponude,</w:t>
      </w:r>
    </w:p>
    <w:p w14:paraId="369D57EB"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Način, mjesto i vrijeme podnošenja ponuda i otvaranja ponuda,</w:t>
      </w:r>
    </w:p>
    <w:p w14:paraId="4D42979B"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Rok za donošenje odluke o izboru,</w:t>
      </w:r>
    </w:p>
    <w:p w14:paraId="0EBEE8DB"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Rok važenja ponude,</w:t>
      </w:r>
    </w:p>
    <w:p w14:paraId="4CF7E157" w14:textId="77777777" w:rsidR="002D1B6A" w:rsidRPr="004C530C" w:rsidRDefault="002D1B6A" w:rsidP="002D1B6A">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Garancija ponude</w:t>
      </w:r>
    </w:p>
    <w:p w14:paraId="5C8CA0E5" w14:textId="77777777" w:rsidR="002D1B6A" w:rsidRPr="004C530C" w:rsidRDefault="002D1B6A" w:rsidP="002D1B6A">
      <w:pPr>
        <w:spacing w:after="0" w:line="240" w:lineRule="auto"/>
        <w:rPr>
          <w:rFonts w:ascii="Times New Roman" w:eastAsia="Calibri" w:hAnsi="Times New Roman" w:cs="Times New Roman"/>
          <w:color w:val="000000"/>
          <w:kern w:val="0"/>
          <w:sz w:val="24"/>
          <w:szCs w:val="24"/>
          <w14:ligatures w14:val="none"/>
        </w:rPr>
      </w:pPr>
    </w:p>
    <w:p w14:paraId="1A054650" w14:textId="77777777" w:rsidR="002D1B6A" w:rsidRPr="004C530C" w:rsidRDefault="002D1B6A" w:rsidP="002D1B6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kern w:val="0"/>
          <w:sz w:val="24"/>
          <w:szCs w:val="24"/>
          <w14:ligatures w14:val="none"/>
        </w:rPr>
      </w:pPr>
      <w:bookmarkStart w:id="1" w:name="_Toc62730554"/>
      <w:r w:rsidRPr="004C530C">
        <w:rPr>
          <w:rFonts w:ascii="Times New Roman" w:eastAsia="Times New Roman" w:hAnsi="Times New Roman" w:cs="Times New Roman"/>
          <w:b/>
          <w:color w:val="000000"/>
          <w:kern w:val="0"/>
          <w:sz w:val="24"/>
          <w:szCs w:val="24"/>
          <w14:ligatures w14:val="none"/>
        </w:rPr>
        <w:t>TEHNIČKA SPECIFIKACIJA PREDMETA JAVNE NABAVKE</w:t>
      </w:r>
      <w:r w:rsidRPr="004C530C">
        <w:rPr>
          <w:rFonts w:ascii="Times New Roman" w:eastAsia="Times New Roman" w:hAnsi="Times New Roman" w:cs="Times New Roman"/>
          <w:b/>
          <w:color w:val="000000"/>
          <w:kern w:val="0"/>
          <w:sz w:val="24"/>
          <w:szCs w:val="24"/>
          <w:vertAlign w:val="superscript"/>
          <w14:ligatures w14:val="none"/>
        </w:rPr>
        <w:footnoteReference w:id="3"/>
      </w:r>
      <w:bookmarkEnd w:id="1"/>
    </w:p>
    <w:p w14:paraId="57672BB9" w14:textId="77777777" w:rsidR="002D1B6A" w:rsidRPr="004C530C" w:rsidRDefault="002D1B6A" w:rsidP="002D1B6A">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Naziv i opis predmeta nabavke u cjelini, po partijama i stavkama sa bitnim karakteristikama</w:t>
      </w:r>
    </w:p>
    <w:p w14:paraId="2C054F0B" w14:textId="77777777" w:rsidR="002D1B6A" w:rsidRPr="004C530C" w:rsidRDefault="002D1B6A" w:rsidP="002D1B6A">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Zahtjevi u pogledu načina izvršavanja predmeta nabavke koji su od značaja za sačinjavanje ponude i izvršenje ugovora</w:t>
      </w:r>
    </w:p>
    <w:p w14:paraId="62B635FB" w14:textId="77777777" w:rsidR="002D1B6A" w:rsidRPr="004C530C" w:rsidRDefault="002D1B6A" w:rsidP="002D1B6A">
      <w:pPr>
        <w:spacing w:after="0" w:line="240" w:lineRule="auto"/>
        <w:rPr>
          <w:rFonts w:ascii="Times New Roman" w:eastAsia="Calibri" w:hAnsi="Times New Roman" w:cs="Times New Roman"/>
          <w:color w:val="000000"/>
          <w:kern w:val="0"/>
          <w:sz w:val="24"/>
          <w:szCs w:val="24"/>
          <w14:ligatures w14:val="none"/>
        </w:rPr>
      </w:pPr>
    </w:p>
    <w:p w14:paraId="0341C7FD"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kern w:val="0"/>
          <w:sz w:val="24"/>
          <w:szCs w:val="24"/>
          <w14:ligatures w14:val="none"/>
        </w:rPr>
      </w:pPr>
      <w:bookmarkStart w:id="2" w:name="_Toc62730555"/>
      <w:r w:rsidRPr="004C530C">
        <w:rPr>
          <w:rFonts w:ascii="Times New Roman" w:eastAsia="Times New Roman" w:hAnsi="Times New Roman" w:cs="Times New Roman"/>
          <w:b/>
          <w:color w:val="000000"/>
          <w:kern w:val="0"/>
          <w:sz w:val="24"/>
          <w:szCs w:val="24"/>
          <w14:ligatures w14:val="none"/>
        </w:rPr>
        <w:t>DODATNE INFORMACIJE O PREDMETU I POSTUPKU NABAVKE</w:t>
      </w:r>
      <w:r w:rsidRPr="004C530C">
        <w:rPr>
          <w:rFonts w:ascii="Times New Roman" w:eastAsia="Times New Roman" w:hAnsi="Times New Roman" w:cs="Times New Roman"/>
          <w:b/>
          <w:color w:val="000000"/>
          <w:kern w:val="0"/>
          <w:sz w:val="24"/>
          <w:szCs w:val="24"/>
          <w:vertAlign w:val="superscript"/>
          <w14:ligatures w14:val="none"/>
        </w:rPr>
        <w:footnoteReference w:id="4"/>
      </w:r>
      <w:bookmarkEnd w:id="2"/>
    </w:p>
    <w:p w14:paraId="0DA1D44F" w14:textId="77777777" w:rsidR="002D1B6A" w:rsidRPr="004C530C" w:rsidRDefault="002D1B6A" w:rsidP="002D1B6A">
      <w:pPr>
        <w:spacing w:after="0" w:line="240" w:lineRule="auto"/>
        <w:jc w:val="both"/>
        <w:rPr>
          <w:rFonts w:ascii="Times New Roman" w:eastAsia="Times New Roman" w:hAnsi="Times New Roman" w:cs="Times New Roman"/>
          <w:bCs/>
          <w:color w:val="000000"/>
          <w:kern w:val="0"/>
          <w:sz w:val="24"/>
          <w:szCs w:val="24"/>
          <w14:ligatures w14:val="none"/>
        </w:rPr>
      </w:pPr>
      <w:r w:rsidRPr="004C530C">
        <w:rPr>
          <w:rFonts w:ascii="Times New Roman" w:eastAsia="Times New Roman" w:hAnsi="Times New Roman" w:cs="Times New Roman"/>
          <w:bCs/>
          <w:color w:val="000000"/>
          <w:kern w:val="0"/>
          <w:sz w:val="24"/>
          <w:szCs w:val="24"/>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145A924D" w14:textId="77777777" w:rsidR="002D1B6A" w:rsidRPr="004C530C" w:rsidRDefault="002D1B6A" w:rsidP="002D1B6A">
      <w:pPr>
        <w:spacing w:after="0" w:line="240" w:lineRule="auto"/>
        <w:jc w:val="both"/>
        <w:rPr>
          <w:rFonts w:ascii="Times New Roman" w:eastAsia="Times New Roman" w:hAnsi="Times New Roman" w:cs="Times New Roman"/>
          <w:bCs/>
          <w:color w:val="000000"/>
          <w:kern w:val="0"/>
          <w:sz w:val="24"/>
          <w:szCs w:val="24"/>
          <w14:ligatures w14:val="none"/>
        </w:rPr>
      </w:pPr>
    </w:p>
    <w:p w14:paraId="71AB55E8" w14:textId="77777777" w:rsidR="002D1B6A" w:rsidRPr="004C530C" w:rsidRDefault="002D1B6A" w:rsidP="002D1B6A">
      <w:pPr>
        <w:spacing w:after="0" w:line="240" w:lineRule="auto"/>
        <w:jc w:val="both"/>
        <w:rPr>
          <w:rFonts w:ascii="Times New Roman" w:eastAsia="Times New Roman" w:hAnsi="Times New Roman" w:cs="Times New Roman"/>
          <w:b/>
          <w:bCs/>
          <w:color w:val="000000"/>
          <w:kern w:val="0"/>
          <w:sz w:val="24"/>
          <w:szCs w:val="24"/>
          <w14:ligatures w14:val="none"/>
        </w:rPr>
      </w:pPr>
      <w:r w:rsidRPr="004C530C">
        <w:rPr>
          <w:rFonts w:ascii="Times New Roman" w:eastAsia="Times New Roman" w:hAnsi="Times New Roman" w:cs="Times New Roman"/>
          <w:bCs/>
          <w:color w:val="000000"/>
          <w:kern w:val="0"/>
          <w:sz w:val="24"/>
          <w:szCs w:val="24"/>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550B9F7D" w14:textId="77777777" w:rsidR="002D1B6A" w:rsidRPr="004C530C" w:rsidRDefault="002D1B6A" w:rsidP="002D1B6A">
      <w:pPr>
        <w:spacing w:after="0" w:line="240" w:lineRule="auto"/>
        <w:jc w:val="both"/>
        <w:rPr>
          <w:rFonts w:ascii="Times New Roman" w:eastAsia="Times New Roman" w:hAnsi="Times New Roman" w:cs="Times New Roman"/>
          <w:bCs/>
          <w:color w:val="000000"/>
          <w:kern w:val="0"/>
          <w:sz w:val="24"/>
          <w:szCs w:val="24"/>
          <w14:ligatures w14:val="none"/>
        </w:rPr>
      </w:pPr>
      <w:r w:rsidRPr="004C530C">
        <w:rPr>
          <w:rFonts w:ascii="Times New Roman" w:eastAsia="Times New Roman" w:hAnsi="Times New Roman" w:cs="Times New Roman"/>
          <w:bCs/>
          <w:color w:val="000000"/>
          <w:kern w:val="0"/>
          <w:sz w:val="24"/>
          <w:szCs w:val="24"/>
          <w14:ligatures w14:val="none"/>
        </w:rPr>
        <w:t>2) uvjerenje, potvrdu ili drugi akt koji izdaje organ uprave nadležan za naplatu poreskih prihoda, odnosno nadležni organ države u kojoj privredni subjekat ima sjedište, radi utvrđivanja ispunjenosti uslova iz člana 99 stav 1 tačka 2 ovog zakona;</w:t>
      </w:r>
    </w:p>
    <w:p w14:paraId="39F26224" w14:textId="77777777" w:rsidR="002D1B6A" w:rsidRDefault="002D1B6A" w:rsidP="002D1B6A">
      <w:pPr>
        <w:spacing w:after="0" w:line="240" w:lineRule="auto"/>
        <w:jc w:val="both"/>
        <w:rPr>
          <w:rFonts w:ascii="Times New Roman" w:eastAsia="Times New Roman" w:hAnsi="Times New Roman" w:cs="Times New Roman"/>
          <w:bCs/>
          <w:color w:val="000000"/>
          <w:kern w:val="0"/>
          <w:sz w:val="24"/>
          <w:szCs w:val="24"/>
          <w14:ligatures w14:val="none"/>
        </w:rPr>
      </w:pPr>
      <w:r w:rsidRPr="004C530C">
        <w:rPr>
          <w:rFonts w:ascii="Times New Roman" w:eastAsia="Times New Roman" w:hAnsi="Times New Roman" w:cs="Times New Roman"/>
          <w:bCs/>
          <w:color w:val="000000"/>
          <w:kern w:val="0"/>
          <w:sz w:val="24"/>
          <w:szCs w:val="24"/>
          <w14:ligatures w14:val="none"/>
        </w:rPr>
        <w:lastRenderedPageBreak/>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2ABCFDA" w14:textId="77777777" w:rsidR="002D1B6A" w:rsidRDefault="002D1B6A" w:rsidP="002D1B6A">
      <w:pPr>
        <w:spacing w:after="0" w:line="240" w:lineRule="auto"/>
        <w:jc w:val="both"/>
      </w:pPr>
      <w:r>
        <w:rPr>
          <w:rFonts w:ascii="Times New Roman" w:eastAsia="Times New Roman" w:hAnsi="Times New Roman" w:cs="Times New Roman"/>
          <w:bCs/>
          <w:color w:val="000000"/>
          <w:kern w:val="0"/>
          <w:sz w:val="24"/>
          <w:szCs w:val="24"/>
          <w14:ligatures w14:val="none"/>
        </w:rPr>
        <w:t xml:space="preserve">4) </w:t>
      </w:r>
      <w:proofErr w:type="gramStart"/>
      <w:r w:rsidRPr="00573030">
        <w:rPr>
          <w:rFonts w:ascii="Times New Roman" w:hAnsi="Times New Roman" w:cs="Times New Roman"/>
          <w:sz w:val="24"/>
          <w:szCs w:val="24"/>
        </w:rPr>
        <w:t>posjedovanje</w:t>
      </w:r>
      <w:proofErr w:type="gramEnd"/>
      <w:r w:rsidRPr="00573030">
        <w:rPr>
          <w:rFonts w:ascii="Times New Roman" w:hAnsi="Times New Roman" w:cs="Times New Roman"/>
          <w:sz w:val="24"/>
          <w:szCs w:val="24"/>
        </w:rPr>
        <w:t xml:space="preserve"> ovlašćenja (dozvola, licenca, odobrenje ili drugi akt) u skladu sa zakonom.</w:t>
      </w:r>
    </w:p>
    <w:p w14:paraId="3451B0B1" w14:textId="77777777" w:rsidR="002D1B6A" w:rsidRPr="004C530C" w:rsidRDefault="002D1B6A" w:rsidP="002D1B6A">
      <w:pPr>
        <w:spacing w:after="0" w:line="240" w:lineRule="auto"/>
        <w:jc w:val="both"/>
        <w:rPr>
          <w:rFonts w:ascii="Times New Roman" w:eastAsia="Times New Roman" w:hAnsi="Times New Roman" w:cs="Times New Roman"/>
          <w:b/>
          <w:bCs/>
          <w:color w:val="000000"/>
          <w:kern w:val="0"/>
          <w:sz w:val="24"/>
          <w:szCs w:val="24"/>
          <w14:ligatures w14:val="none"/>
        </w:rPr>
      </w:pPr>
    </w:p>
    <w:p w14:paraId="3CF44F9E"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kern w:val="0"/>
          <w:sz w:val="24"/>
          <w:szCs w:val="24"/>
          <w14:ligatures w14:val="none"/>
        </w:rPr>
      </w:pPr>
      <w:r w:rsidRPr="004C530C">
        <w:rPr>
          <w:rFonts w:ascii="Times New Roman" w:eastAsia="Calibri" w:hAnsi="Times New Roman" w:cs="Times New Roman"/>
          <w:b/>
          <w:bCs/>
          <w:color w:val="000000"/>
          <w:kern w:val="0"/>
          <w:sz w:val="24"/>
          <w:szCs w:val="24"/>
          <w14:ligatures w14:val="none"/>
        </w:rPr>
        <w:t>Procijenjena vrijednost predment</w:t>
      </w:r>
      <w:r w:rsidRPr="004C530C">
        <w:rPr>
          <w:rFonts w:ascii="Times New Roman" w:eastAsia="Calibri" w:hAnsi="Times New Roman" w:cs="Times New Roman"/>
          <w:b/>
          <w:bCs/>
          <w:color w:val="000000"/>
          <w:kern w:val="0"/>
          <w:sz w:val="24"/>
          <w:szCs w:val="24"/>
          <w:lang w:val="sr-Latn-ME"/>
          <w14:ligatures w14:val="none"/>
        </w:rPr>
        <w:t xml:space="preserve">e </w:t>
      </w:r>
      <w:r w:rsidRPr="004C530C">
        <w:rPr>
          <w:rFonts w:ascii="Times New Roman" w:eastAsia="Calibri" w:hAnsi="Times New Roman" w:cs="Times New Roman"/>
          <w:b/>
          <w:bCs/>
          <w:color w:val="000000"/>
          <w:kern w:val="0"/>
          <w:sz w:val="24"/>
          <w:szCs w:val="24"/>
          <w14:ligatures w14:val="none"/>
        </w:rPr>
        <w:t>nabavke:</w:t>
      </w:r>
      <w:r w:rsidRPr="004C530C">
        <w:rPr>
          <w:rFonts w:ascii="Times New Roman" w:eastAsia="Calibri" w:hAnsi="Times New Roman" w:cs="Times New Roman"/>
          <w:b/>
          <w:bCs/>
          <w:color w:val="000000"/>
          <w:kern w:val="0"/>
          <w:sz w:val="24"/>
          <w:szCs w:val="24"/>
          <w:vertAlign w:val="superscript"/>
          <w14:ligatures w14:val="none"/>
        </w:rPr>
        <w:footnoteReference w:id="5"/>
      </w:r>
    </w:p>
    <w:p w14:paraId="039F27A9" w14:textId="77777777" w:rsidR="002D1B6A" w:rsidRPr="004C530C" w:rsidRDefault="002D1B6A" w:rsidP="002D1B6A">
      <w:pPr>
        <w:jc w:val="both"/>
        <w:rPr>
          <w:rFonts w:ascii="Times New Roman" w:eastAsia="Calibri" w:hAnsi="Times New Roman" w:cs="Times New Roman"/>
          <w:b/>
          <w:bCs/>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sym w:font="Wingdings" w:char="F0A8"/>
      </w:r>
      <w:r w:rsidRPr="004C530C">
        <w:rPr>
          <w:rFonts w:ascii="Times New Roman" w:eastAsia="Calibri" w:hAnsi="Times New Roman" w:cs="Times New Roman"/>
          <w:color w:val="000000"/>
          <w:kern w:val="0"/>
          <w:sz w:val="24"/>
          <w:szCs w:val="24"/>
          <w14:ligatures w14:val="none"/>
        </w:rPr>
        <w:t xml:space="preserve"> </w:t>
      </w:r>
      <w:r w:rsidRPr="004C530C">
        <w:rPr>
          <w:rFonts w:ascii="Times New Roman" w:eastAsia="Calibri" w:hAnsi="Times New Roman" w:cs="Times New Roman"/>
          <w:b/>
          <w:bCs/>
          <w:color w:val="000000"/>
          <w:kern w:val="0"/>
          <w:sz w:val="24"/>
          <w:szCs w:val="24"/>
          <w14:ligatures w14:val="none"/>
        </w:rPr>
        <w:t>Procijenjena vrijednost predmeta nabavke bez zaključivanja okvirnog sporazuma</w:t>
      </w:r>
      <w:r w:rsidRPr="004C530C">
        <w:rPr>
          <w:rFonts w:ascii="Times New Roman" w:eastAsia="Calibri" w:hAnsi="Times New Roman" w:cs="Times New Roman"/>
          <w:color w:val="000000"/>
          <w:kern w:val="0"/>
          <w:sz w:val="24"/>
          <w:szCs w:val="24"/>
          <w14:ligatures w14:val="none"/>
        </w:rPr>
        <w:t>:</w:t>
      </w:r>
    </w:p>
    <w:p w14:paraId="0BC127E9" w14:textId="5B63C4CB" w:rsidR="002D1B6A" w:rsidRPr="00A14468" w:rsidRDefault="002D1B6A" w:rsidP="002D1B6A">
      <w:pPr>
        <w:jc w:val="both"/>
        <w:rPr>
          <w:rFonts w:ascii="Times New Roman" w:eastAsia="Times New Roman" w:hAnsi="Times New Roman" w:cs="Times New Roman"/>
          <w:kern w:val="0"/>
          <w:lang w:val="sr-Latn-ME"/>
          <w14:ligatures w14:val="none"/>
        </w:rPr>
      </w:pPr>
      <w:r w:rsidRPr="00A14468">
        <w:rPr>
          <w:rFonts w:ascii="Times New Roman" w:eastAsia="Calibri" w:hAnsi="Times New Roman" w:cs="Times New Roman"/>
          <w:kern w:val="0"/>
          <w14:ligatures w14:val="none"/>
        </w:rPr>
        <w:sym w:font="Wingdings" w:char="00FE"/>
      </w:r>
      <w:r w:rsidRPr="00A14468">
        <w:rPr>
          <w:rFonts w:ascii="Times New Roman" w:eastAsia="Calibri" w:hAnsi="Times New Roman" w:cs="Times New Roman"/>
          <w:kern w:val="0"/>
          <w14:ligatures w14:val="none"/>
        </w:rPr>
        <w:t xml:space="preserve"> </w:t>
      </w:r>
      <w:r w:rsidRPr="00A14468">
        <w:rPr>
          <w:rFonts w:ascii="Times New Roman" w:eastAsia="Calibri" w:hAnsi="Times New Roman" w:cs="Times New Roman"/>
          <w:kern w:val="0"/>
          <w:lang w:val="sr-Latn-ME"/>
          <w14:ligatures w14:val="none"/>
        </w:rPr>
        <w:t xml:space="preserve">kao cjeline je </w:t>
      </w:r>
      <w:r w:rsidR="007576FB" w:rsidRPr="00A14468">
        <w:rPr>
          <w:rFonts w:ascii="Times New Roman" w:eastAsia="Calibri" w:hAnsi="Times New Roman" w:cs="Times New Roman"/>
          <w:b/>
          <w:kern w:val="0"/>
          <w:sz w:val="24"/>
          <w:szCs w:val="24"/>
          <w:lang w:val="sr-Latn-ME"/>
          <w14:ligatures w14:val="none"/>
        </w:rPr>
        <w:t>74.380,14</w:t>
      </w:r>
      <w:r w:rsidRPr="00A14468">
        <w:rPr>
          <w:rFonts w:ascii="Times New Roman" w:eastAsia="Calibri" w:hAnsi="Times New Roman" w:cs="Times New Roman"/>
          <w:b/>
          <w:kern w:val="0"/>
          <w:lang w:val="sr-Latn-ME"/>
          <w14:ligatures w14:val="none"/>
        </w:rPr>
        <w:t xml:space="preserve"> </w:t>
      </w:r>
      <w:r w:rsidR="007576FB" w:rsidRPr="00A14468">
        <w:rPr>
          <w:rFonts w:ascii="Times New Roman" w:eastAsia="Calibri" w:hAnsi="Times New Roman" w:cs="Times New Roman"/>
          <w:b/>
          <w:kern w:val="0"/>
          <w:lang w:val="sr-Latn-ME"/>
          <w14:ligatures w14:val="none"/>
        </w:rPr>
        <w:t>EUR</w:t>
      </w:r>
      <w:r w:rsidRPr="00A14468">
        <w:rPr>
          <w:rFonts w:ascii="Times New Roman" w:eastAsia="Calibri" w:hAnsi="Times New Roman" w:cs="Times New Roman"/>
          <w:kern w:val="0"/>
          <w:sz w:val="24"/>
          <w:szCs w:val="24"/>
          <w14:ligatures w14:val="none"/>
        </w:rPr>
        <w:t>;</w:t>
      </w:r>
    </w:p>
    <w:p w14:paraId="0C24BAE3"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78225481"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sz w:val="24"/>
          <w:szCs w:val="24"/>
          <w14:ligatures w14:val="none"/>
        </w:rPr>
      </w:pPr>
      <w:r w:rsidRPr="004C530C">
        <w:rPr>
          <w:rFonts w:ascii="Times New Roman" w:eastAsia="Times New Roman" w:hAnsi="Times New Roman" w:cs="Times New Roman"/>
          <w:b/>
          <w:color w:val="000000"/>
          <w:kern w:val="0"/>
          <w:sz w:val="24"/>
          <w:szCs w:val="24"/>
          <w14:ligatures w14:val="none"/>
        </w:rPr>
        <w:t>ZAKLJUČIVANJE OKVIRNOG SPORAZUMA</w:t>
      </w:r>
      <w:r w:rsidRPr="004C530C">
        <w:rPr>
          <w:rFonts w:ascii="Times New Roman" w:eastAsia="Times New Roman" w:hAnsi="Times New Roman" w:cs="Times New Roman"/>
          <w:b/>
          <w:color w:val="000000"/>
          <w:kern w:val="0"/>
          <w:sz w:val="24"/>
          <w:szCs w:val="24"/>
          <w:vertAlign w:val="superscript"/>
          <w14:ligatures w14:val="none"/>
        </w:rPr>
        <w:footnoteReference w:id="6"/>
      </w:r>
    </w:p>
    <w:p w14:paraId="5810C1FD"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15EEDAC2"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Zaključiće se okvirni sporazum:</w:t>
      </w:r>
    </w:p>
    <w:p w14:paraId="074B01C6"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638FAC5E"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sym w:font="Wingdings" w:char="F0A8"/>
      </w:r>
      <w:r w:rsidRPr="004C530C">
        <w:rPr>
          <w:rFonts w:ascii="Times New Roman" w:eastAsia="Times New Roman" w:hAnsi="Times New Roman" w:cs="Times New Roman"/>
          <w:color w:val="000000"/>
          <w:kern w:val="0"/>
          <w:sz w:val="24"/>
          <w:szCs w:val="24"/>
          <w14:ligatures w14:val="none"/>
        </w:rPr>
        <w:t xml:space="preserve"> </w:t>
      </w:r>
      <w:proofErr w:type="gramStart"/>
      <w:r w:rsidRPr="004C530C">
        <w:rPr>
          <w:rFonts w:ascii="Times New Roman" w:eastAsia="Times New Roman" w:hAnsi="Times New Roman" w:cs="Times New Roman"/>
          <w:color w:val="000000"/>
          <w:kern w:val="0"/>
          <w:sz w:val="24"/>
          <w:szCs w:val="24"/>
          <w14:ligatures w14:val="none"/>
        </w:rPr>
        <w:t>ne</w:t>
      </w:r>
      <w:proofErr w:type="gramEnd"/>
    </w:p>
    <w:p w14:paraId="19D48F22"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0A83BDEF"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b/>
          <w:color w:val="000000"/>
          <w:kern w:val="0"/>
          <w:sz w:val="24"/>
          <w:szCs w:val="24"/>
          <w14:ligatures w14:val="none"/>
        </w:rPr>
        <w:t>PODACI O NARUČIOCIMA KOJI ZAKLJUČUJU ZAJEDNIČKU NABAVKU</w:t>
      </w:r>
    </w:p>
    <w:p w14:paraId="7B1A1E3C"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3406EEA4"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 xml:space="preserve">Zajednička nabavka se sprovodi za; </w:t>
      </w:r>
      <w:r w:rsidRPr="004C530C">
        <w:rPr>
          <w:rFonts w:ascii="Times New Roman" w:eastAsia="Times New Roman" w:hAnsi="Times New Roman" w:cs="Times New Roman"/>
          <w:b/>
          <w:color w:val="000000"/>
          <w:kern w:val="0"/>
          <w:sz w:val="24"/>
          <w:szCs w:val="24"/>
          <w:u w:val="single"/>
          <w14:ligatures w14:val="none"/>
        </w:rPr>
        <w:t>Nije primjenivo.</w:t>
      </w:r>
    </w:p>
    <w:p w14:paraId="08FDD363"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0CA32D39" w14:textId="77777777" w:rsidR="002D1B6A" w:rsidRPr="004C530C" w:rsidRDefault="002D1B6A" w:rsidP="002D1B6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b/>
          <w:color w:val="000000"/>
          <w:kern w:val="0"/>
          <w:sz w:val="24"/>
          <w:szCs w:val="24"/>
          <w14:ligatures w14:val="none"/>
        </w:rPr>
        <w:t>PODACI O NARUČIOCIMA KOJI SU UKLJUČENI U CENTRALIZOVANU NABAVKU</w:t>
      </w:r>
    </w:p>
    <w:p w14:paraId="6B0A9648"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1034394D"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14:ligatures w14:val="none"/>
        </w:rPr>
        <w:t>Centralizovana nabavka se sprovodi za</w:t>
      </w:r>
      <w:r w:rsidRPr="004C530C">
        <w:rPr>
          <w:rFonts w:ascii="Times New Roman" w:eastAsia="Times New Roman" w:hAnsi="Times New Roman" w:cs="Times New Roman"/>
          <w:b/>
          <w:color w:val="000000"/>
          <w:kern w:val="0"/>
          <w:sz w:val="24"/>
          <w:szCs w:val="24"/>
          <w:u w:val="single"/>
          <w14:ligatures w14:val="none"/>
        </w:rPr>
        <w:t xml:space="preserve"> Nije primjenivo.</w:t>
      </w:r>
    </w:p>
    <w:p w14:paraId="3E86FD3D"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5BADE4D3"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4C530C">
        <w:rPr>
          <w:rFonts w:ascii="Times New Roman" w:eastAsia="Times New Roman" w:hAnsi="Times New Roman" w:cs="Times New Roman"/>
          <w:b/>
          <w:kern w:val="0"/>
          <w:sz w:val="24"/>
          <w:szCs w:val="24"/>
          <w14:ligatures w14:val="none"/>
        </w:rPr>
        <w:t>NAČIN SPROVOĐENJA ELEKTRONSKE AUKCIJE</w:t>
      </w:r>
    </w:p>
    <w:p w14:paraId="3930606C"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0FEFED0C" w14:textId="7777777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r w:rsidRPr="004C530C">
        <w:rPr>
          <w:rFonts w:ascii="Times New Roman" w:eastAsia="Times New Roman" w:hAnsi="Times New Roman" w:cs="Times New Roman"/>
          <w:color w:val="222A35"/>
          <w:kern w:val="0"/>
          <w:sz w:val="24"/>
          <w:szCs w:val="24"/>
          <w14:ligatures w14:val="none"/>
        </w:rPr>
        <w:t xml:space="preserve">Elektronska aukcija </w:t>
      </w:r>
      <w:proofErr w:type="gramStart"/>
      <w:r w:rsidRPr="004C530C">
        <w:rPr>
          <w:rFonts w:ascii="Times New Roman" w:eastAsia="Times New Roman" w:hAnsi="Times New Roman" w:cs="Times New Roman"/>
          <w:color w:val="222A35"/>
          <w:kern w:val="0"/>
          <w:sz w:val="24"/>
          <w:szCs w:val="24"/>
          <w14:ligatures w14:val="none"/>
        </w:rPr>
        <w:t>će</w:t>
      </w:r>
      <w:proofErr w:type="gramEnd"/>
      <w:r w:rsidRPr="004C530C">
        <w:rPr>
          <w:rFonts w:ascii="Times New Roman" w:eastAsia="Times New Roman" w:hAnsi="Times New Roman" w:cs="Times New Roman"/>
          <w:color w:val="222A35"/>
          <w:kern w:val="0"/>
          <w:sz w:val="24"/>
          <w:szCs w:val="24"/>
          <w14:ligatures w14:val="none"/>
        </w:rPr>
        <w:t xml:space="preserve"> se sprovesti nakon ocjene ponuda, kao elektronski proces koji se ponavlja, radi postizanja nove (</w:t>
      </w:r>
      <w:r w:rsidRPr="004C530C">
        <w:rPr>
          <w:rFonts w:ascii="Times New Roman" w:eastAsia="Times New Roman" w:hAnsi="Times New Roman" w:cs="Times New Roman"/>
          <w:kern w:val="0"/>
          <w:sz w:val="24"/>
          <w:szCs w:val="24"/>
          <w:u w:val="single"/>
          <w14:ligatures w14:val="none"/>
        </w:rPr>
        <w:t>upisati kriterijum za koji se sprovodi elektronska aukcija)</w:t>
      </w:r>
      <w:r w:rsidRPr="004C530C">
        <w:rPr>
          <w:rFonts w:ascii="Times New Roman" w:eastAsia="Times New Roman" w:hAnsi="Times New Roman" w:cs="Times New Roman"/>
          <w:color w:val="222A35"/>
          <w:kern w:val="0"/>
          <w:sz w:val="24"/>
          <w:szCs w:val="24"/>
          <w14:ligatures w14:val="none"/>
        </w:rPr>
        <w:t>.</w:t>
      </w:r>
    </w:p>
    <w:p w14:paraId="0265A8B9" w14:textId="7777777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p>
    <w:p w14:paraId="11068000" w14:textId="7777777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r w:rsidRPr="004C530C">
        <w:rPr>
          <w:rFonts w:ascii="Times New Roman" w:eastAsia="Times New Roman" w:hAnsi="Times New Roman" w:cs="Times New Roman"/>
          <w:color w:val="222A35"/>
          <w:kern w:val="0"/>
          <w:sz w:val="24"/>
          <w:szCs w:val="24"/>
          <w14:ligatures w14:val="none"/>
        </w:rPr>
        <w:t xml:space="preserve"> </w:t>
      </w:r>
      <w:r w:rsidRPr="004C530C">
        <w:rPr>
          <w:rFonts w:ascii="Times New Roman" w:eastAsia="Times New Roman" w:hAnsi="Times New Roman" w:cs="Times New Roman"/>
          <w:b/>
          <w:color w:val="000000"/>
          <w:kern w:val="0"/>
          <w:sz w:val="24"/>
          <w:szCs w:val="24"/>
          <w:u w:val="single"/>
          <w14:ligatures w14:val="none"/>
        </w:rPr>
        <w:t>Nije primjenivo.</w:t>
      </w:r>
    </w:p>
    <w:p w14:paraId="41693BB8"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7D24E9C4"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4C530C">
        <w:rPr>
          <w:rFonts w:ascii="Times New Roman" w:eastAsia="Times New Roman" w:hAnsi="Times New Roman" w:cs="Times New Roman"/>
          <w:b/>
          <w:kern w:val="0"/>
          <w:sz w:val="24"/>
          <w:szCs w:val="24"/>
          <w14:ligatures w14:val="none"/>
        </w:rPr>
        <w:t>ELEKTRONSKI KATALOG</w:t>
      </w:r>
      <w:r w:rsidRPr="004C530C">
        <w:rPr>
          <w:rFonts w:ascii="Times New Roman" w:eastAsia="Times New Roman" w:hAnsi="Times New Roman" w:cs="Times New Roman"/>
          <w:b/>
          <w:color w:val="FF0000"/>
          <w:kern w:val="0"/>
          <w:sz w:val="24"/>
          <w:szCs w:val="24"/>
          <w14:ligatures w14:val="none"/>
        </w:rPr>
        <w:t xml:space="preserve"> </w:t>
      </w:r>
    </w:p>
    <w:p w14:paraId="0C2901F0" w14:textId="77777777" w:rsidR="002D1B6A" w:rsidRPr="004C530C" w:rsidRDefault="002D1B6A" w:rsidP="002D1B6A">
      <w:pPr>
        <w:spacing w:after="0" w:line="240" w:lineRule="auto"/>
        <w:jc w:val="both"/>
        <w:rPr>
          <w:rFonts w:ascii="Times New Roman" w:eastAsia="Times New Roman" w:hAnsi="Times New Roman" w:cs="Times New Roman"/>
          <w:color w:val="FF0000"/>
          <w:kern w:val="0"/>
          <w:sz w:val="24"/>
          <w:szCs w:val="24"/>
          <w14:ligatures w14:val="none"/>
        </w:rPr>
      </w:pPr>
    </w:p>
    <w:p w14:paraId="1C3BFFE0" w14:textId="75929C4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r w:rsidRPr="004C530C">
        <w:rPr>
          <w:rFonts w:ascii="Times New Roman" w:eastAsia="Times New Roman" w:hAnsi="Times New Roman" w:cs="Times New Roman"/>
          <w:color w:val="222A35"/>
          <w:kern w:val="0"/>
          <w:sz w:val="24"/>
          <w:szCs w:val="24"/>
          <w14:ligatures w14:val="none"/>
        </w:rPr>
        <w:t>Elektronski katalog sastavlja ponuđač u skladu s tehn</w:t>
      </w:r>
      <w:r w:rsidR="004C6BA5">
        <w:rPr>
          <w:rFonts w:ascii="Times New Roman" w:eastAsia="Times New Roman" w:hAnsi="Times New Roman" w:cs="Times New Roman"/>
          <w:color w:val="222A35"/>
          <w:kern w:val="0"/>
          <w:sz w:val="24"/>
          <w:szCs w:val="24"/>
          <w14:ligatures w14:val="none"/>
        </w:rPr>
        <w:t>ičkim specifikacijama i u formi.</w:t>
      </w:r>
    </w:p>
    <w:p w14:paraId="44D3E3E1" w14:textId="7777777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p>
    <w:p w14:paraId="0FDA0EBA" w14:textId="77777777" w:rsidR="002D1B6A" w:rsidRPr="004C530C" w:rsidRDefault="002D1B6A" w:rsidP="002D1B6A">
      <w:pPr>
        <w:spacing w:after="0" w:line="240" w:lineRule="auto"/>
        <w:jc w:val="both"/>
        <w:rPr>
          <w:rFonts w:ascii="Times New Roman" w:eastAsia="Times New Roman" w:hAnsi="Times New Roman" w:cs="Times New Roman"/>
          <w:color w:val="222A35"/>
          <w:kern w:val="0"/>
          <w:sz w:val="24"/>
          <w:szCs w:val="24"/>
          <w14:ligatures w14:val="none"/>
        </w:rPr>
      </w:pPr>
      <w:r w:rsidRPr="004C530C">
        <w:rPr>
          <w:rFonts w:ascii="Times New Roman" w:eastAsia="Times New Roman" w:hAnsi="Times New Roman" w:cs="Times New Roman"/>
          <w:b/>
          <w:color w:val="000000"/>
          <w:kern w:val="0"/>
          <w:sz w:val="24"/>
          <w:szCs w:val="24"/>
          <w:u w:val="single"/>
          <w14:ligatures w14:val="none"/>
        </w:rPr>
        <w:t>Nije primjenivo.</w:t>
      </w:r>
    </w:p>
    <w:p w14:paraId="3B739CD5" w14:textId="77777777" w:rsidR="002D1B6A"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5D54781C"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0C90B71F" w14:textId="77777777" w:rsidR="002D1B6A" w:rsidRPr="002462D1" w:rsidRDefault="002D1B6A" w:rsidP="002D1B6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26CDD7C9" w14:textId="77777777" w:rsidR="002D1B6A" w:rsidRPr="002462D1" w:rsidRDefault="002D1B6A" w:rsidP="002D1B6A">
      <w:pPr>
        <w:jc w:val="both"/>
        <w:rPr>
          <w:rFonts w:ascii="Arial" w:hAnsi="Arial" w:cs="Arial"/>
          <w:b/>
          <w:bCs/>
          <w:color w:val="000000"/>
          <w:lang w:val="sr-Latn-ME"/>
        </w:rPr>
      </w:pPr>
    </w:p>
    <w:p w14:paraId="41DC0459" w14:textId="77777777" w:rsidR="002D1B6A" w:rsidRPr="004C6BA5" w:rsidRDefault="002D1B6A" w:rsidP="002D1B6A">
      <w:pPr>
        <w:jc w:val="both"/>
        <w:rPr>
          <w:rFonts w:ascii="Times New Roman" w:hAnsi="Times New Roman" w:cs="Times New Roman"/>
          <w:sz w:val="24"/>
          <w:szCs w:val="24"/>
          <w:lang w:val="sr-Latn-ME"/>
        </w:rPr>
      </w:pPr>
      <w:r w:rsidRPr="004C6BA5">
        <w:rPr>
          <w:rFonts w:ascii="Times New Roman" w:hAnsi="Times New Roman" w:cs="Times New Roman"/>
          <w:sz w:val="24"/>
          <w:szCs w:val="24"/>
          <w:lang w:val="sr-Latn-ME"/>
        </w:rPr>
        <w:lastRenderedPageBreak/>
        <w:t>Mogućnost podnošenja ponude sa varijantama</w:t>
      </w:r>
    </w:p>
    <w:p w14:paraId="309FAB5E" w14:textId="77777777" w:rsidR="002D1B6A" w:rsidRPr="004C6BA5" w:rsidRDefault="002D1B6A" w:rsidP="002D1B6A">
      <w:pPr>
        <w:jc w:val="both"/>
        <w:rPr>
          <w:rFonts w:ascii="Times New Roman" w:hAnsi="Times New Roman" w:cs="Times New Roman"/>
          <w:color w:val="000000"/>
          <w:sz w:val="24"/>
          <w:szCs w:val="24"/>
          <w:lang w:val="sr-Latn-ME"/>
        </w:rPr>
      </w:pPr>
      <w:r w:rsidRPr="004C6BA5">
        <w:rPr>
          <w:rFonts w:ascii="Times New Roman" w:hAnsi="Times New Roman" w:cs="Times New Roman"/>
          <w:color w:val="000000"/>
          <w:sz w:val="24"/>
          <w:szCs w:val="24"/>
          <w:lang w:val="sr-Latn-ME"/>
        </w:rPr>
        <w:sym w:font="Wingdings" w:char="F0A8"/>
      </w:r>
      <w:r w:rsidRPr="004C6BA5">
        <w:rPr>
          <w:rFonts w:ascii="Times New Roman" w:hAnsi="Times New Roman" w:cs="Times New Roman"/>
          <w:color w:val="000000"/>
          <w:sz w:val="24"/>
          <w:szCs w:val="24"/>
          <w:lang w:val="sr-Latn-ME"/>
        </w:rPr>
        <w:t xml:space="preserve"> </w:t>
      </w:r>
      <w:r w:rsidRPr="004C6BA5">
        <w:rPr>
          <w:rFonts w:ascii="Times New Roman" w:hAnsi="Times New Roman" w:cs="Times New Roman"/>
          <w:sz w:val="24"/>
          <w:szCs w:val="24"/>
          <w:lang w:val="sr-Latn-ME"/>
        </w:rPr>
        <w:t>Varijante ponude nijesu dozvoljene i neće biti razmatrane.</w:t>
      </w:r>
    </w:p>
    <w:p w14:paraId="129CA4ED" w14:textId="77777777" w:rsidR="002D1B6A" w:rsidRPr="004C530C" w:rsidRDefault="002D1B6A" w:rsidP="002D1B6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sz w:val="24"/>
          <w:szCs w:val="24"/>
          <w14:ligatures w14:val="none"/>
        </w:rPr>
      </w:pPr>
      <w:r w:rsidRPr="004C530C">
        <w:rPr>
          <w:rFonts w:ascii="Times New Roman" w:eastAsia="Times New Roman" w:hAnsi="Times New Roman" w:cs="Times New Roman"/>
          <w:b/>
          <w:kern w:val="0"/>
          <w:sz w:val="24"/>
          <w:szCs w:val="24"/>
          <w14:ligatures w14:val="none"/>
        </w:rPr>
        <w:t>REZERVISANA NABAVKA</w:t>
      </w:r>
    </w:p>
    <w:p w14:paraId="1E6FE401" w14:textId="77777777" w:rsidR="002D1B6A" w:rsidRPr="004C530C" w:rsidRDefault="002D1B6A" w:rsidP="002D1B6A">
      <w:pPr>
        <w:spacing w:after="0" w:line="240" w:lineRule="auto"/>
        <w:jc w:val="both"/>
        <w:rPr>
          <w:rFonts w:ascii="Times New Roman" w:eastAsia="Times New Roman" w:hAnsi="Times New Roman" w:cs="Times New Roman"/>
          <w:b/>
          <w:bCs/>
          <w:color w:val="FF0000"/>
          <w:kern w:val="0"/>
          <w:sz w:val="24"/>
          <w:szCs w:val="24"/>
          <w14:ligatures w14:val="none"/>
        </w:rPr>
      </w:pPr>
    </w:p>
    <w:p w14:paraId="458AADEA"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sym w:font="Wingdings" w:char="F0A8"/>
      </w:r>
      <w:r w:rsidRPr="004C530C">
        <w:rPr>
          <w:rFonts w:ascii="Times New Roman" w:eastAsia="Times New Roman" w:hAnsi="Times New Roman" w:cs="Times New Roman"/>
          <w:color w:val="000000"/>
          <w:kern w:val="0"/>
          <w:sz w:val="24"/>
          <w:szCs w:val="24"/>
          <w14:ligatures w14:val="none"/>
        </w:rPr>
        <w:t xml:space="preserve"> Ne</w:t>
      </w:r>
    </w:p>
    <w:p w14:paraId="743EC2A5"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sz w:val="24"/>
          <w:szCs w:val="24"/>
          <w14:ligatures w14:val="none"/>
        </w:rPr>
      </w:pPr>
      <w:bookmarkStart w:id="3" w:name="_Toc62730556"/>
      <w:r w:rsidRPr="004C530C">
        <w:rPr>
          <w:rFonts w:ascii="Times New Roman" w:eastAsia="Times New Roman" w:hAnsi="Times New Roman" w:cs="Times New Roman"/>
          <w:b/>
          <w:kern w:val="0"/>
          <w:sz w:val="24"/>
          <w:szCs w:val="24"/>
          <w14:ligatures w14:val="none"/>
        </w:rPr>
        <w:t>NAČIN UTVRĐIVANJA EKVIVALENTNOSTI</w:t>
      </w:r>
      <w:bookmarkEnd w:id="3"/>
    </w:p>
    <w:p w14:paraId="26BE2F93" w14:textId="77777777" w:rsidR="002D1B6A" w:rsidRDefault="002D1B6A" w:rsidP="002D1B6A">
      <w:pPr>
        <w:spacing w:after="0" w:line="240" w:lineRule="auto"/>
        <w:jc w:val="both"/>
        <w:rPr>
          <w:rFonts w:ascii="Times New Roman" w:eastAsia="Times New Roman" w:hAnsi="Times New Roman" w:cs="Times New Roman"/>
          <w:bCs/>
          <w:color w:val="000000"/>
          <w:kern w:val="0"/>
          <w:sz w:val="24"/>
          <w:szCs w:val="24"/>
          <w14:ligatures w14:val="none"/>
        </w:rPr>
      </w:pPr>
    </w:p>
    <w:p w14:paraId="6933E926" w14:textId="77777777" w:rsidR="002D1B6A" w:rsidRPr="00573030" w:rsidRDefault="002D1B6A" w:rsidP="002D1B6A">
      <w:pPr>
        <w:spacing w:after="0" w:line="240" w:lineRule="auto"/>
        <w:jc w:val="both"/>
        <w:rPr>
          <w:rFonts w:ascii="Times New Roman" w:eastAsia="Times New Roman" w:hAnsi="Times New Roman" w:cs="Times New Roman"/>
          <w:b/>
          <w:color w:val="222A35"/>
          <w:sz w:val="24"/>
          <w:szCs w:val="24"/>
          <w:u w:val="single"/>
        </w:rPr>
      </w:pPr>
      <w:r w:rsidRPr="00B87772">
        <w:rPr>
          <w:rFonts w:ascii="Times New Roman" w:eastAsia="Times New Roman" w:hAnsi="Times New Roman" w:cs="Times New Roman"/>
          <w:b/>
          <w:bCs/>
          <w:color w:val="000000"/>
          <w:sz w:val="24"/>
          <w:szCs w:val="24"/>
        </w:rPr>
        <w:t xml:space="preserve">Način utvrđivanja ekvivalentnosti: </w:t>
      </w:r>
      <w:proofErr w:type="gramStart"/>
      <w:r>
        <w:rPr>
          <w:rFonts w:ascii="Times New Roman" w:eastAsia="Times New Roman" w:hAnsi="Times New Roman" w:cs="Times New Roman"/>
          <w:bCs/>
          <w:color w:val="000000"/>
          <w:sz w:val="24"/>
          <w:szCs w:val="24"/>
        </w:rPr>
        <w:t>Od</w:t>
      </w:r>
      <w:proofErr w:type="gramEnd"/>
      <w:r>
        <w:rPr>
          <w:rFonts w:ascii="Times New Roman" w:eastAsia="Times New Roman" w:hAnsi="Times New Roman" w:cs="Times New Roman"/>
          <w:bCs/>
          <w:color w:val="000000"/>
          <w:sz w:val="24"/>
          <w:szCs w:val="24"/>
        </w:rPr>
        <w:t xml:space="preserve"> strane nadležnog organa kojim se potvrđuje da ponuđeni standardi odgovaraju traženim u Tehničkoj specifikaciji predmeta javne nabavke.</w:t>
      </w:r>
    </w:p>
    <w:p w14:paraId="07845357"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bookmarkStart w:id="4" w:name="_Toc62730557"/>
      <w:r w:rsidRPr="004C530C">
        <w:rPr>
          <w:rFonts w:ascii="Times New Roman" w:eastAsia="Times New Roman" w:hAnsi="Times New Roman" w:cs="Times New Roman"/>
          <w:b/>
          <w:kern w:val="0"/>
          <w:sz w:val="24"/>
          <w:szCs w:val="24"/>
          <w14:ligatures w14:val="none"/>
        </w:rPr>
        <w:t>OSNOVI ZA OBAVEZNO ISKLJUČENJE IZ POSTUPKA JAVNE NABAVKE</w:t>
      </w:r>
      <w:bookmarkEnd w:id="4"/>
    </w:p>
    <w:p w14:paraId="7A7DDFBB" w14:textId="77777777" w:rsidR="002D1B6A" w:rsidRPr="004C530C" w:rsidRDefault="002D1B6A" w:rsidP="004C6BA5">
      <w:pPr>
        <w:spacing w:after="0" w:line="240" w:lineRule="auto"/>
        <w:jc w:val="both"/>
        <w:rPr>
          <w:rFonts w:ascii="Times New Roman" w:eastAsia="Times New Roman" w:hAnsi="Times New Roman" w:cs="Times New Roman"/>
          <w:kern w:val="0"/>
          <w:sz w:val="24"/>
          <w:szCs w:val="24"/>
          <w:lang w:val="sr-Latn-ME"/>
          <w14:ligatures w14:val="none"/>
        </w:rPr>
      </w:pPr>
      <w:bookmarkStart w:id="5" w:name="_Toc62730558"/>
      <w:r w:rsidRPr="004C530C">
        <w:rPr>
          <w:rFonts w:ascii="Times New Roman" w:eastAsia="Times New Roman" w:hAnsi="Times New Roman" w:cs="Times New Roman"/>
          <w:kern w:val="0"/>
          <w:sz w:val="24"/>
          <w:szCs w:val="24"/>
          <w:lang w:val="sr-Latn-ME"/>
          <w14:ligatures w14:val="none"/>
        </w:rPr>
        <w:t xml:space="preserve">Privredni subjekat će se isključiti iz postupka javne nabavke, ako: </w:t>
      </w:r>
    </w:p>
    <w:p w14:paraId="49FD12CD"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je vršio neprimjeren uticaj u smislu člana 38 stav 2 tačka 1 ovog zakona;</w:t>
      </w:r>
    </w:p>
    <w:p w14:paraId="0CC724B5"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postoji sukob interesa iz člana 41 stav 1 tačka 2 ili člana 42 ovog zakona;</w:t>
      </w:r>
    </w:p>
    <w:p w14:paraId="4ED7EC40"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ne ispunjava uslov iz člana 99 ovog zakona;</w:t>
      </w:r>
    </w:p>
    <w:p w14:paraId="4C8F2B71"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ne ispunjava uslov iz čl. 102, 104 ili 106 ovog zakona predviđen tenderskom dokumentacijom;</w:t>
      </w:r>
    </w:p>
    <w:p w14:paraId="2B825FE0"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nije dostavio izjavu privrednog subjekta ili dostavljena izjava ne sadrži informacije i podatke tražene tenderskom dokumentacijom ili je nepravilno sačinjena;</w:t>
      </w:r>
    </w:p>
    <w:p w14:paraId="43A4D557"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postoji razlog na osnovu kojeg se smatra da je odustao od prijave, odnosno ponude, a koji je propisan članom 120 stav 15 ovog zakona;</w:t>
      </w:r>
    </w:p>
    <w:p w14:paraId="25993097"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0E9DD5D" w14:textId="77777777" w:rsidR="002D1B6A" w:rsidRPr="004C530C" w:rsidRDefault="002D1B6A" w:rsidP="004C6BA5">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4C530C">
        <w:rPr>
          <w:rFonts w:ascii="Times New Roman" w:eastAsia="Times New Roman" w:hAnsi="Times New Roman" w:cs="Times New Roman"/>
          <w:kern w:val="0"/>
          <w:sz w:val="24"/>
          <w:szCs w:val="24"/>
          <w:lang w:val="sr-Latn-ME"/>
          <w14:ligatures w14:val="none"/>
        </w:rPr>
        <w:t>postoji drugi razlog propisan ovim zakonom.</w:t>
      </w:r>
    </w:p>
    <w:p w14:paraId="26DDD75C"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r w:rsidRPr="004C530C">
        <w:rPr>
          <w:rFonts w:ascii="Times New Roman" w:eastAsia="Times New Roman" w:hAnsi="Times New Roman" w:cs="Times New Roman"/>
          <w:b/>
          <w:kern w:val="0"/>
          <w:sz w:val="24"/>
          <w:szCs w:val="24"/>
          <w14:ligatures w14:val="none"/>
        </w:rPr>
        <w:t>SREDSTVA FINANSIJSKOG OBEZBJEĐENJA UGOVORA O JAVNOJ NABAVCI</w:t>
      </w:r>
      <w:bookmarkEnd w:id="5"/>
    </w:p>
    <w:p w14:paraId="279B9C19"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Ponuđač čija ponuda bude izabrana kao najpovoljnija je dužan da uz potpisan ugovor o javnoj nabavci dostavi naručiocu:</w:t>
      </w:r>
    </w:p>
    <w:p w14:paraId="17C0287D"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color w:val="000000"/>
          <w:kern w:val="0"/>
          <w:sz w:val="24"/>
          <w:szCs w:val="24"/>
          <w14:ligatures w14:val="none"/>
        </w:rPr>
        <w:t xml:space="preserve">• </w:t>
      </w:r>
      <w:proofErr w:type="gramStart"/>
      <w:r w:rsidRPr="004C530C">
        <w:rPr>
          <w:rFonts w:ascii="Times New Roman" w:eastAsia="Times New Roman" w:hAnsi="Times New Roman" w:cs="Times New Roman"/>
          <w:color w:val="000000"/>
          <w:kern w:val="0"/>
          <w:sz w:val="24"/>
          <w:szCs w:val="24"/>
          <w14:ligatures w14:val="none"/>
        </w:rPr>
        <w:t>garanciju</w:t>
      </w:r>
      <w:proofErr w:type="gramEnd"/>
      <w:r w:rsidRPr="004C530C">
        <w:rPr>
          <w:rFonts w:ascii="Times New Roman" w:eastAsia="Times New Roman" w:hAnsi="Times New Roman" w:cs="Times New Roman"/>
          <w:color w:val="000000"/>
          <w:kern w:val="0"/>
          <w:sz w:val="24"/>
          <w:szCs w:val="24"/>
          <w14:ligatures w14:val="none"/>
        </w:rPr>
        <w:t xml:space="preserve"> za dobro izvršenje ugovora za slučaj povrede ugovorenih obaveza u iznosu od 10% od vrijednosti ugovora . Ponuđač čija ponuda bude izabrana kao najpovoljnija je dužan da uz potpisan ugovor o javnoj nabavci dostavi naručiocu garanciju, neopozivu i bezuslovno plativu </w:t>
      </w:r>
      <w:proofErr w:type="gramStart"/>
      <w:r w:rsidRPr="004C530C">
        <w:rPr>
          <w:rFonts w:ascii="Times New Roman" w:eastAsia="Times New Roman" w:hAnsi="Times New Roman" w:cs="Times New Roman"/>
          <w:color w:val="000000"/>
          <w:kern w:val="0"/>
          <w:sz w:val="24"/>
          <w:szCs w:val="24"/>
          <w14:ligatures w14:val="none"/>
        </w:rPr>
        <w:t>na</w:t>
      </w:r>
      <w:proofErr w:type="gramEnd"/>
      <w:r w:rsidRPr="004C530C">
        <w:rPr>
          <w:rFonts w:ascii="Times New Roman" w:eastAsia="Times New Roman" w:hAnsi="Times New Roman" w:cs="Times New Roman"/>
          <w:color w:val="000000"/>
          <w:kern w:val="0"/>
          <w:sz w:val="24"/>
          <w:szCs w:val="24"/>
          <w14:ligatures w14:val="none"/>
        </w:rPr>
        <w:t xml:space="preserve"> prvi poziv za dobro izvršenje ugovora, za slučaj povrede ugovorenih obaveza u iznosu od 10 % od vrijednosti ugovora. Garancija za dobro izvršenje ugovora treba da važi sedam dana duže od ponuđenog roka izvršenja ugovora</w:t>
      </w:r>
      <w:proofErr w:type="gramStart"/>
      <w:r w:rsidRPr="004C530C">
        <w:rPr>
          <w:rFonts w:ascii="Times New Roman" w:eastAsia="Times New Roman" w:hAnsi="Times New Roman" w:cs="Times New Roman"/>
          <w:color w:val="000000"/>
          <w:kern w:val="0"/>
          <w:sz w:val="24"/>
          <w:szCs w:val="24"/>
          <w14:ligatures w14:val="none"/>
        </w:rPr>
        <w:t>..</w:t>
      </w:r>
      <w:proofErr w:type="gramEnd"/>
    </w:p>
    <w:p w14:paraId="41DE047C"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7D5EECA9"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kern w:val="0"/>
          <w:sz w:val="24"/>
          <w:szCs w:val="24"/>
          <w14:ligatures w14:val="none"/>
        </w:rPr>
      </w:pPr>
      <w:bookmarkStart w:id="6" w:name="_Toc62730559"/>
      <w:r w:rsidRPr="004C530C">
        <w:rPr>
          <w:rFonts w:ascii="Times New Roman" w:eastAsia="Times New Roman" w:hAnsi="Times New Roman" w:cs="Times New Roman"/>
          <w:b/>
          <w:kern w:val="0"/>
          <w:sz w:val="24"/>
          <w:szCs w:val="24"/>
          <w14:ligatures w14:val="none"/>
        </w:rPr>
        <w:t>METODOLOGIJA VREDNOVANJA PONUDA</w:t>
      </w:r>
      <w:bookmarkEnd w:id="6"/>
    </w:p>
    <w:p w14:paraId="3DAA0F39" w14:textId="77777777" w:rsidR="002D1B6A" w:rsidRPr="004C530C" w:rsidRDefault="002D1B6A" w:rsidP="002D1B6A">
      <w:pPr>
        <w:spacing w:after="0" w:line="240" w:lineRule="auto"/>
        <w:rPr>
          <w:rFonts w:ascii="Times New Roman" w:eastAsia="Times New Roman" w:hAnsi="Times New Roman" w:cs="Times New Roman"/>
          <w:kern w:val="0"/>
          <w:sz w:val="24"/>
          <w:szCs w:val="24"/>
          <w14:ligatures w14:val="none"/>
        </w:rPr>
      </w:pPr>
    </w:p>
    <w:p w14:paraId="4016D30D" w14:textId="77777777" w:rsidR="002D1B6A" w:rsidRPr="00925753" w:rsidRDefault="002D1B6A" w:rsidP="002D1B6A">
      <w:pPr>
        <w:spacing w:after="0" w:line="240" w:lineRule="auto"/>
        <w:jc w:val="both"/>
        <w:rPr>
          <w:rFonts w:ascii="Times New Roman" w:eastAsia="Times New Roman" w:hAnsi="Times New Roman" w:cs="Times New Roman"/>
          <w:sz w:val="24"/>
          <w:szCs w:val="24"/>
        </w:rPr>
      </w:pPr>
      <w:r w:rsidRPr="00925753">
        <w:rPr>
          <w:rFonts w:ascii="Times New Roman" w:eastAsia="Times New Roman" w:hAnsi="Times New Roman" w:cs="Times New Roman"/>
          <w:sz w:val="24"/>
          <w:szCs w:val="24"/>
        </w:rPr>
        <w:t xml:space="preserve">Naručilac </w:t>
      </w:r>
      <w:proofErr w:type="gramStart"/>
      <w:r w:rsidRPr="00925753">
        <w:rPr>
          <w:rFonts w:ascii="Times New Roman" w:eastAsia="Times New Roman" w:hAnsi="Times New Roman" w:cs="Times New Roman"/>
          <w:sz w:val="24"/>
          <w:szCs w:val="24"/>
        </w:rPr>
        <w:t>će</w:t>
      </w:r>
      <w:proofErr w:type="gramEnd"/>
      <w:r w:rsidRPr="00925753">
        <w:rPr>
          <w:rFonts w:ascii="Times New Roman" w:eastAsia="Times New Roman" w:hAnsi="Times New Roman" w:cs="Times New Roman"/>
          <w:sz w:val="24"/>
          <w:szCs w:val="24"/>
        </w:rPr>
        <w:t xml:space="preserve"> u postupku javne nabavki izabrati ekonomski najpovoljniju ponudu, primjenom pristupa isplativosti, po osnovu kriterijuma</w:t>
      </w:r>
      <w:r w:rsidRPr="00925753">
        <w:rPr>
          <w:rFonts w:ascii="Times New Roman" w:eastAsia="Times New Roman" w:hAnsi="Times New Roman" w:cs="Times New Roman"/>
          <w:sz w:val="24"/>
          <w:szCs w:val="24"/>
          <w:vertAlign w:val="superscript"/>
        </w:rPr>
        <w:footnoteReference w:id="7"/>
      </w:r>
      <w:r w:rsidRPr="00925753">
        <w:rPr>
          <w:rFonts w:ascii="Times New Roman" w:eastAsia="Times New Roman" w:hAnsi="Times New Roman" w:cs="Times New Roman"/>
          <w:sz w:val="24"/>
          <w:szCs w:val="24"/>
        </w:rPr>
        <w:t xml:space="preserve">: </w:t>
      </w:r>
    </w:p>
    <w:p w14:paraId="46AB6F4A" w14:textId="77777777" w:rsidR="002D1B6A" w:rsidRPr="00925753" w:rsidRDefault="002D1B6A" w:rsidP="002D1B6A">
      <w:pPr>
        <w:spacing w:after="0" w:line="240" w:lineRule="auto"/>
        <w:rPr>
          <w:rFonts w:ascii="Times New Roman" w:eastAsia="Times New Roman" w:hAnsi="Times New Roman" w:cs="Times New Roman"/>
          <w:sz w:val="24"/>
          <w:szCs w:val="24"/>
        </w:rPr>
      </w:pPr>
      <w:r w:rsidRPr="00925753">
        <w:rPr>
          <w:rFonts w:ascii="Times New Roman" w:eastAsia="Times New Roman" w:hAnsi="Times New Roman" w:cs="Times New Roman"/>
          <w:color w:val="000000"/>
          <w:sz w:val="24"/>
          <w:szCs w:val="24"/>
        </w:rPr>
        <w:sym w:font="Wingdings" w:char="F0A8"/>
      </w:r>
      <w:r w:rsidRPr="00925753">
        <w:rPr>
          <w:rFonts w:ascii="Times New Roman" w:eastAsia="Times New Roman" w:hAnsi="Times New Roman" w:cs="Times New Roman"/>
          <w:color w:val="000000"/>
          <w:sz w:val="24"/>
          <w:szCs w:val="24"/>
        </w:rPr>
        <w:t xml:space="preserve"> </w:t>
      </w:r>
      <w:proofErr w:type="gramStart"/>
      <w:r w:rsidRPr="00925753">
        <w:rPr>
          <w:rFonts w:ascii="Times New Roman" w:eastAsia="Times New Roman" w:hAnsi="Times New Roman" w:cs="Times New Roman"/>
          <w:sz w:val="24"/>
          <w:szCs w:val="24"/>
        </w:rPr>
        <w:t>odnos</w:t>
      </w:r>
      <w:proofErr w:type="gramEnd"/>
      <w:r w:rsidRPr="00925753">
        <w:rPr>
          <w:rFonts w:ascii="Times New Roman" w:eastAsia="Times New Roman" w:hAnsi="Times New Roman" w:cs="Times New Roman"/>
          <w:sz w:val="24"/>
          <w:szCs w:val="24"/>
        </w:rPr>
        <w:t xml:space="preserve"> cijene i kvaliteta </w:t>
      </w:r>
    </w:p>
    <w:p w14:paraId="39D9545B" w14:textId="7E675920" w:rsidR="002D1B6A" w:rsidRPr="00A14468" w:rsidRDefault="00A14468"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gramStart"/>
      <w:r>
        <w:rPr>
          <w:rFonts w:ascii="Times New Roman" w:eastAsia="Times New Roman" w:hAnsi="Times New Roman" w:cs="Times New Roman"/>
          <w:sz w:val="24"/>
          <w:szCs w:val="24"/>
        </w:rPr>
        <w:t>cijena</w:t>
      </w:r>
      <w:proofErr w:type="gramEnd"/>
      <w:r>
        <w:rPr>
          <w:rFonts w:ascii="Times New Roman" w:eastAsia="Times New Roman" w:hAnsi="Times New Roman" w:cs="Times New Roman"/>
          <w:sz w:val="24"/>
          <w:szCs w:val="24"/>
        </w:rPr>
        <w:t xml:space="preserve"> 90 bodova</w:t>
      </w:r>
      <w:r w:rsidR="002D1B6A" w:rsidRPr="00A14468">
        <w:rPr>
          <w:rFonts w:ascii="Times New Roman" w:eastAsia="Times New Roman" w:hAnsi="Times New Roman" w:cs="Times New Roman"/>
          <w:sz w:val="24"/>
          <w:szCs w:val="24"/>
        </w:rPr>
        <w:t>,</w:t>
      </w:r>
    </w:p>
    <w:p w14:paraId="6186052B" w14:textId="2352CB0D" w:rsidR="002D1B6A" w:rsidRPr="00A14468"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468">
        <w:rPr>
          <w:rFonts w:ascii="Times New Roman" w:eastAsia="Times New Roman" w:hAnsi="Times New Roman" w:cs="Times New Roman"/>
          <w:sz w:val="24"/>
          <w:szCs w:val="24"/>
        </w:rPr>
        <w:t>Po formuli:</w:t>
      </w:r>
      <w:r w:rsidR="00153522" w:rsidRPr="00A14468">
        <w:rPr>
          <w:rFonts w:ascii="Times New Roman" w:eastAsia="Times New Roman" w:hAnsi="Times New Roman" w:cs="Times New Roman"/>
          <w:sz w:val="24"/>
          <w:szCs w:val="24"/>
        </w:rPr>
        <w:t xml:space="preserve"> </w:t>
      </w:r>
      <w:r w:rsidRPr="00A14468">
        <w:rPr>
          <w:rFonts w:ascii="Times New Roman" w:eastAsia="Times New Roman" w:hAnsi="Times New Roman" w:cs="Times New Roman"/>
          <w:sz w:val="24"/>
          <w:szCs w:val="24"/>
        </w:rPr>
        <w:t>broj bodova</w:t>
      </w:r>
      <w:r w:rsidR="00153522" w:rsidRPr="00A14468">
        <w:rPr>
          <w:rFonts w:ascii="Times New Roman" w:eastAsia="Times New Roman" w:hAnsi="Times New Roman" w:cs="Times New Roman"/>
          <w:sz w:val="24"/>
          <w:szCs w:val="24"/>
        </w:rPr>
        <w:t xml:space="preserve"> </w:t>
      </w:r>
      <w:r w:rsidRPr="00A14468">
        <w:rPr>
          <w:rFonts w:ascii="Times New Roman" w:eastAsia="Times New Roman" w:hAnsi="Times New Roman" w:cs="Times New Roman"/>
          <w:sz w:val="24"/>
          <w:szCs w:val="24"/>
        </w:rPr>
        <w:t>=</w:t>
      </w:r>
      <w:r w:rsidR="00153522" w:rsidRPr="00A14468">
        <w:rPr>
          <w:rFonts w:ascii="Times New Roman" w:eastAsia="Times New Roman" w:hAnsi="Times New Roman" w:cs="Times New Roman"/>
          <w:sz w:val="24"/>
          <w:szCs w:val="24"/>
        </w:rPr>
        <w:t xml:space="preserve"> </w:t>
      </w:r>
      <w:r w:rsidRPr="00A14468">
        <w:rPr>
          <w:rFonts w:ascii="Times New Roman" w:eastAsia="Times New Roman" w:hAnsi="Times New Roman" w:cs="Times New Roman"/>
          <w:sz w:val="24"/>
          <w:szCs w:val="24"/>
        </w:rPr>
        <w:t>najniže ponudjena cijena</w:t>
      </w:r>
      <w:r w:rsidR="00153522" w:rsidRPr="00A14468">
        <w:rPr>
          <w:rFonts w:ascii="Times New Roman" w:eastAsia="Times New Roman" w:hAnsi="Times New Roman" w:cs="Times New Roman"/>
          <w:sz w:val="24"/>
          <w:szCs w:val="24"/>
        </w:rPr>
        <w:t xml:space="preserve"> </w:t>
      </w:r>
      <w:r w:rsidRPr="00A14468">
        <w:rPr>
          <w:rFonts w:ascii="Times New Roman" w:eastAsia="Times New Roman" w:hAnsi="Times New Roman" w:cs="Times New Roman"/>
          <w:sz w:val="24"/>
          <w:szCs w:val="24"/>
        </w:rPr>
        <w:t>/</w:t>
      </w:r>
      <w:r w:rsidR="00153522" w:rsidRPr="00A14468">
        <w:rPr>
          <w:rFonts w:ascii="Times New Roman" w:eastAsia="Times New Roman" w:hAnsi="Times New Roman" w:cs="Times New Roman"/>
          <w:sz w:val="24"/>
          <w:szCs w:val="24"/>
        </w:rPr>
        <w:t xml:space="preserve"> </w:t>
      </w:r>
      <w:r w:rsidRPr="00A14468">
        <w:rPr>
          <w:rFonts w:ascii="Times New Roman" w:eastAsia="Times New Roman" w:hAnsi="Times New Roman" w:cs="Times New Roman"/>
          <w:sz w:val="24"/>
          <w:szCs w:val="24"/>
        </w:rPr>
        <w:t>ponudjena cijena x 90</w:t>
      </w:r>
    </w:p>
    <w:p w14:paraId="6D8121DA" w14:textId="77777777" w:rsidR="002D1B6A" w:rsidRPr="004C6BA5"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FF0000"/>
          <w:sz w:val="24"/>
          <w:szCs w:val="24"/>
        </w:rPr>
      </w:pPr>
    </w:p>
    <w:p w14:paraId="0DFCA33B" w14:textId="660FB9B2" w:rsidR="002D1B6A" w:rsidRPr="00A14468"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468">
        <w:rPr>
          <w:rFonts w:ascii="Times New Roman" w:eastAsia="Times New Roman" w:hAnsi="Times New Roman" w:cs="Times New Roman"/>
          <w:sz w:val="24"/>
          <w:szCs w:val="24"/>
        </w:rPr>
        <w:t>-</w:t>
      </w:r>
      <w:r w:rsidR="00A14468">
        <w:rPr>
          <w:rFonts w:ascii="Times New Roman" w:eastAsia="Times New Roman" w:hAnsi="Times New Roman" w:cs="Times New Roman"/>
          <w:sz w:val="24"/>
          <w:szCs w:val="24"/>
        </w:rPr>
        <w:t xml:space="preserve"> </w:t>
      </w:r>
      <w:proofErr w:type="gramStart"/>
      <w:r w:rsidRPr="00A14468">
        <w:rPr>
          <w:rFonts w:ascii="Times New Roman" w:eastAsia="Times New Roman" w:hAnsi="Times New Roman" w:cs="Times New Roman"/>
          <w:sz w:val="24"/>
          <w:szCs w:val="24"/>
        </w:rPr>
        <w:t>kvalitet</w:t>
      </w:r>
      <w:proofErr w:type="gramEnd"/>
      <w:r w:rsidRPr="00A14468">
        <w:rPr>
          <w:rFonts w:ascii="Times New Roman" w:eastAsia="Times New Roman" w:hAnsi="Times New Roman" w:cs="Times New Roman"/>
          <w:sz w:val="24"/>
          <w:szCs w:val="24"/>
        </w:rPr>
        <w:t xml:space="preserve"> 10 bodova</w:t>
      </w:r>
    </w:p>
    <w:p w14:paraId="300ECBCD" w14:textId="3A098717" w:rsidR="002D1B6A" w:rsidRPr="00A14468"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468">
        <w:rPr>
          <w:rFonts w:ascii="Times New Roman" w:eastAsia="Times New Roman" w:hAnsi="Times New Roman" w:cs="Times New Roman"/>
          <w:sz w:val="24"/>
          <w:szCs w:val="24"/>
        </w:rPr>
        <w:t>Parametar kvalitet (K1): 5 bodova -Vrednovanje ponuda po osnovu parametra kvali</w:t>
      </w:r>
      <w:r w:rsidR="004C6BA5" w:rsidRPr="00A14468">
        <w:rPr>
          <w:rFonts w:ascii="Times New Roman" w:eastAsia="Times New Roman" w:hAnsi="Times New Roman" w:cs="Times New Roman"/>
          <w:sz w:val="24"/>
          <w:szCs w:val="24"/>
        </w:rPr>
        <w:t>teta vrš</w:t>
      </w:r>
      <w:r w:rsidRPr="00A14468">
        <w:rPr>
          <w:rFonts w:ascii="Times New Roman" w:eastAsia="Times New Roman" w:hAnsi="Times New Roman" w:cs="Times New Roman"/>
          <w:sz w:val="24"/>
          <w:szCs w:val="24"/>
        </w:rPr>
        <w:t>i se na osnovu dostavljanja dokaza o uzorkovanju ili laboratorijskom ispitivanju eurodizel goriva u skladu sa Pravilnikom o kvalitetu i kontroli kvaliteta tečnih goriva naftnog porijekla (Služb. list CG 1/2016</w:t>
      </w:r>
      <w:proofErr w:type="gramStart"/>
      <w:r w:rsidRPr="00A14468">
        <w:rPr>
          <w:rFonts w:ascii="Times New Roman" w:eastAsia="Times New Roman" w:hAnsi="Times New Roman" w:cs="Times New Roman"/>
          <w:sz w:val="24"/>
          <w:szCs w:val="24"/>
        </w:rPr>
        <w:t>,31</w:t>
      </w:r>
      <w:proofErr w:type="gramEnd"/>
      <w:r w:rsidRPr="00A14468">
        <w:rPr>
          <w:rFonts w:ascii="Times New Roman" w:eastAsia="Times New Roman" w:hAnsi="Times New Roman" w:cs="Times New Roman"/>
          <w:sz w:val="24"/>
          <w:szCs w:val="24"/>
        </w:rPr>
        <w:t>/21) u skladu sa standardom MEST EN 590 ili ekvivalent. Za dostavljeni sertifikat odnosno izvještaj o kontroli izdatim od strane akreditovanog sertifikacionog tijela kojim se dokazuje da je izvršeno uzorkovanje ili laboratorijsko ispitivanje eurodizel u skladu sa standardom MEST EN 590 ili ekvivalent, ponuđač dobija 5 bodova, odnosno ako ponuđač ne dostavi isti, dobija 0 bodova.</w:t>
      </w:r>
    </w:p>
    <w:p w14:paraId="42AD483F" w14:textId="77777777" w:rsidR="002D1B6A" w:rsidRPr="004C6BA5"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FF0000"/>
          <w:sz w:val="24"/>
          <w:szCs w:val="24"/>
        </w:rPr>
      </w:pPr>
    </w:p>
    <w:p w14:paraId="0CB96B63" w14:textId="2FA73CBE" w:rsidR="002D1B6A" w:rsidRPr="00A14468"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468">
        <w:rPr>
          <w:rFonts w:ascii="Times New Roman" w:eastAsia="Times New Roman" w:hAnsi="Times New Roman" w:cs="Times New Roman"/>
          <w:sz w:val="24"/>
          <w:szCs w:val="24"/>
        </w:rPr>
        <w:t>Parametar kvalitet (K2):  5 bodova -Vrednovanje ponuda p</w:t>
      </w:r>
      <w:r w:rsidR="004C6BA5" w:rsidRPr="00A14468">
        <w:rPr>
          <w:rFonts w:ascii="Times New Roman" w:eastAsia="Times New Roman" w:hAnsi="Times New Roman" w:cs="Times New Roman"/>
          <w:sz w:val="24"/>
          <w:szCs w:val="24"/>
        </w:rPr>
        <w:t>o osnovu parametra kvaliteta vrš</w:t>
      </w:r>
      <w:r w:rsidRPr="00A14468">
        <w:rPr>
          <w:rFonts w:ascii="Times New Roman" w:eastAsia="Times New Roman" w:hAnsi="Times New Roman" w:cs="Times New Roman"/>
          <w:sz w:val="24"/>
          <w:szCs w:val="24"/>
        </w:rPr>
        <w:t>i se na osnovu dostavljanja dokaza o uzorkovanju ili laboratorijskom ispitivanju eurosuper 95 goriva u skladu sa Pravilnikom o kvalitetu i kontroli kvaliteta tečnih goriva naftnog porijekla (Služb. list CG 1/2016</w:t>
      </w:r>
      <w:proofErr w:type="gramStart"/>
      <w:r w:rsidRPr="00A14468">
        <w:rPr>
          <w:rFonts w:ascii="Times New Roman" w:eastAsia="Times New Roman" w:hAnsi="Times New Roman" w:cs="Times New Roman"/>
          <w:sz w:val="24"/>
          <w:szCs w:val="24"/>
        </w:rPr>
        <w:t>,31</w:t>
      </w:r>
      <w:proofErr w:type="gramEnd"/>
      <w:r w:rsidRPr="00A14468">
        <w:rPr>
          <w:rFonts w:ascii="Times New Roman" w:eastAsia="Times New Roman" w:hAnsi="Times New Roman" w:cs="Times New Roman"/>
          <w:sz w:val="24"/>
          <w:szCs w:val="24"/>
        </w:rPr>
        <w:t>/21) u skladu sa standardom MEST EN 228 ili ekvivalent. Za dostavljeni sertifikat odnosno izvještaj o kontroli izdatim od strane akreditovanog sertifikacionog tijela kojim se dokazuje da je izvršeno uzorkovanje ili laboratorijsko ispitivanje eurosuper 95 goriva u skladu sa standardom MEST EN 228 ili ekvivalent, ponuđač dobija 5 bodova, odnosno ako ponuđač ne dostavi isti, dobija 0 bodova.</w:t>
      </w:r>
    </w:p>
    <w:p w14:paraId="405967EB" w14:textId="77777777" w:rsidR="002D1B6A" w:rsidRPr="004C6BA5"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FF0000"/>
          <w:sz w:val="24"/>
          <w:szCs w:val="24"/>
        </w:rPr>
      </w:pPr>
    </w:p>
    <w:p w14:paraId="40F469A1" w14:textId="77777777" w:rsidR="002D1B6A" w:rsidRPr="00A14468" w:rsidRDefault="002D1B6A" w:rsidP="002D1B6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14468">
        <w:rPr>
          <w:rFonts w:ascii="Times New Roman" w:eastAsia="Times New Roman" w:hAnsi="Times New Roman" w:cs="Times New Roman"/>
          <w:sz w:val="24"/>
          <w:szCs w:val="24"/>
        </w:rPr>
        <w:t>NAJPOVOLJNIJA JE ONA PONUDA ČIJI JE UKUPAN BROJ BODOVA NAJVEĆI, ODNOSNO NAJBLIŽE 100.</w:t>
      </w:r>
    </w:p>
    <w:p w14:paraId="7B85155C"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3B915C63"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Times New Roman" w:eastAsia="Times New Roman" w:hAnsi="Times New Roman" w:cs="Times New Roman"/>
          <w:b/>
          <w:kern w:val="0"/>
          <w:sz w:val="24"/>
          <w:szCs w:val="24"/>
          <w14:ligatures w14:val="none"/>
        </w:rPr>
      </w:pPr>
      <w:bookmarkStart w:id="7" w:name="_Toc62730560"/>
      <w:r w:rsidRPr="004C530C">
        <w:rPr>
          <w:rFonts w:ascii="Times New Roman" w:eastAsia="Times New Roman" w:hAnsi="Times New Roman" w:cs="Times New Roman"/>
          <w:b/>
          <w:kern w:val="0"/>
          <w:sz w:val="24"/>
          <w:szCs w:val="24"/>
          <w14:ligatures w14:val="none"/>
        </w:rPr>
        <w:t>JEZIK PONUDE</w:t>
      </w:r>
      <w:bookmarkEnd w:id="7"/>
    </w:p>
    <w:p w14:paraId="52922671"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4BD9AD25" w14:textId="77777777" w:rsidR="002D1B6A" w:rsidRPr="004C530C" w:rsidRDefault="002D1B6A" w:rsidP="002D1B6A">
      <w:pPr>
        <w:jc w:val="both"/>
        <w:rPr>
          <w:rFonts w:ascii="Times New Roman" w:hAnsi="Times New Roman" w:cs="Times New Roman"/>
          <w:color w:val="000000"/>
          <w:sz w:val="24"/>
          <w:szCs w:val="24"/>
        </w:rPr>
      </w:pPr>
      <w:r w:rsidRPr="004C530C">
        <w:rPr>
          <w:rFonts w:ascii="Times New Roman" w:hAnsi="Times New Roman" w:cs="Times New Roman"/>
          <w:color w:val="000000"/>
          <w:sz w:val="24"/>
          <w:szCs w:val="24"/>
        </w:rPr>
        <w:t xml:space="preserve">Ponuda se sačinjava </w:t>
      </w:r>
      <w:proofErr w:type="gramStart"/>
      <w:r w:rsidRPr="004C530C">
        <w:rPr>
          <w:rFonts w:ascii="Times New Roman" w:hAnsi="Times New Roman" w:cs="Times New Roman"/>
          <w:color w:val="000000"/>
          <w:sz w:val="24"/>
          <w:szCs w:val="24"/>
        </w:rPr>
        <w:t>na</w:t>
      </w:r>
      <w:proofErr w:type="gramEnd"/>
      <w:r w:rsidRPr="004C530C">
        <w:rPr>
          <w:rFonts w:ascii="Times New Roman" w:hAnsi="Times New Roman" w:cs="Times New Roman"/>
          <w:color w:val="000000"/>
          <w:sz w:val="24"/>
          <w:szCs w:val="24"/>
        </w:rPr>
        <w:t>:</w:t>
      </w:r>
    </w:p>
    <w:p w14:paraId="78D43416" w14:textId="77777777" w:rsidR="002D1B6A" w:rsidRPr="004C530C" w:rsidRDefault="002D1B6A" w:rsidP="002D1B6A">
      <w:pPr>
        <w:jc w:val="both"/>
        <w:rPr>
          <w:rFonts w:ascii="Times New Roman" w:hAnsi="Times New Roman" w:cs="Times New Roman"/>
          <w:color w:val="000000"/>
          <w:sz w:val="24"/>
          <w:szCs w:val="24"/>
        </w:rPr>
      </w:pPr>
      <w:r w:rsidRPr="004C530C">
        <w:rPr>
          <w:rFonts w:ascii="Times New Roman" w:hAnsi="Times New Roman" w:cs="Times New Roman"/>
          <w:color w:val="000000"/>
          <w:sz w:val="24"/>
          <w:szCs w:val="24"/>
        </w:rPr>
        <w:sym w:font="Wingdings" w:char="F0A8"/>
      </w:r>
      <w:r w:rsidRPr="004C530C">
        <w:rPr>
          <w:rFonts w:ascii="Times New Roman" w:hAnsi="Times New Roman" w:cs="Times New Roman"/>
          <w:color w:val="000000"/>
          <w:sz w:val="24"/>
          <w:szCs w:val="24"/>
        </w:rPr>
        <w:t xml:space="preserve"> </w:t>
      </w:r>
      <w:proofErr w:type="gramStart"/>
      <w:r w:rsidRPr="004C530C">
        <w:rPr>
          <w:rFonts w:ascii="Times New Roman" w:hAnsi="Times New Roman" w:cs="Times New Roman"/>
          <w:color w:val="000000"/>
          <w:sz w:val="24"/>
          <w:szCs w:val="24"/>
        </w:rPr>
        <w:t>crnogorski</w:t>
      </w:r>
      <w:proofErr w:type="gramEnd"/>
      <w:r w:rsidRPr="004C530C">
        <w:rPr>
          <w:rFonts w:ascii="Times New Roman" w:hAnsi="Times New Roman" w:cs="Times New Roman"/>
          <w:color w:val="000000"/>
          <w:sz w:val="24"/>
          <w:szCs w:val="24"/>
        </w:rPr>
        <w:t xml:space="preserve"> jezik i drugi jezik koji je u službenoj upotrebi u Crnoj Gori, u skladu sa Ustavom i zakonom</w:t>
      </w:r>
    </w:p>
    <w:p w14:paraId="7FDF336A"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8" w:name="_Toc62730561"/>
      <w:r w:rsidRPr="004C530C">
        <w:rPr>
          <w:rFonts w:ascii="Times New Roman" w:eastAsia="Times New Roman" w:hAnsi="Times New Roman" w:cs="Times New Roman"/>
          <w:b/>
          <w:kern w:val="0"/>
          <w:sz w:val="24"/>
          <w:szCs w:val="24"/>
          <w14:ligatures w14:val="none"/>
        </w:rPr>
        <w:t>NAČIN, MJESTO I VRIJEME PODNOŠENJA PONUDA I OTVARANJA PONUDA</w:t>
      </w:r>
      <w:bookmarkEnd w:id="8"/>
    </w:p>
    <w:p w14:paraId="30C45A6D" w14:textId="77777777" w:rsidR="002D1B6A"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77CDD73E" w14:textId="1330177E" w:rsidR="002D1B6A" w:rsidRPr="00A14468" w:rsidRDefault="004C6BA5" w:rsidP="002D1B6A">
      <w:pPr>
        <w:spacing w:after="0" w:line="240" w:lineRule="auto"/>
        <w:jc w:val="both"/>
        <w:rPr>
          <w:rFonts w:ascii="Times New Roman" w:eastAsia="Times New Roman" w:hAnsi="Times New Roman" w:cs="Times New Roman"/>
          <w:kern w:val="0"/>
          <w:sz w:val="24"/>
          <w:szCs w:val="24"/>
          <w14:ligatures w14:val="none"/>
        </w:rPr>
      </w:pPr>
      <w:r w:rsidRPr="00A14468">
        <w:rPr>
          <w:rFonts w:ascii="Times New Roman" w:eastAsia="Times New Roman" w:hAnsi="Times New Roman" w:cs="Times New Roman"/>
          <w:kern w:val="0"/>
          <w:sz w:val="24"/>
          <w:szCs w:val="24"/>
          <w14:ligatures w14:val="none"/>
        </w:rPr>
        <w:t>Ponude se podnose preko ESJN-a</w:t>
      </w:r>
      <w:r w:rsidR="002D1B6A" w:rsidRPr="00A14468">
        <w:rPr>
          <w:rFonts w:ascii="Times New Roman" w:eastAsia="Times New Roman" w:hAnsi="Times New Roman" w:cs="Times New Roman"/>
          <w:kern w:val="0"/>
          <w:sz w:val="24"/>
          <w:szCs w:val="24"/>
          <w14:ligatures w14:val="none"/>
        </w:rPr>
        <w:t xml:space="preserve"> zaključno sa </w:t>
      </w:r>
      <w:proofErr w:type="gramStart"/>
      <w:r w:rsidR="002D1B6A" w:rsidRPr="00A14468">
        <w:rPr>
          <w:rFonts w:ascii="Times New Roman" w:eastAsia="Times New Roman" w:hAnsi="Times New Roman" w:cs="Times New Roman"/>
          <w:kern w:val="0"/>
          <w:sz w:val="24"/>
          <w:szCs w:val="24"/>
          <w14:ligatures w14:val="none"/>
        </w:rPr>
        <w:t xml:space="preserve">danom </w:t>
      </w:r>
      <w:r w:rsidR="00FE2C38" w:rsidRPr="00A14468">
        <w:rPr>
          <w:rFonts w:ascii="Times New Roman" w:eastAsia="Times New Roman" w:hAnsi="Times New Roman" w:cs="Times New Roman"/>
          <w:kern w:val="0"/>
          <w:sz w:val="24"/>
          <w:szCs w:val="24"/>
          <w14:ligatures w14:val="none"/>
        </w:rPr>
        <w:t xml:space="preserve"> 0</w:t>
      </w:r>
      <w:r w:rsidR="009D0782">
        <w:rPr>
          <w:rFonts w:ascii="Times New Roman" w:eastAsia="Times New Roman" w:hAnsi="Times New Roman" w:cs="Times New Roman"/>
          <w:kern w:val="0"/>
          <w:sz w:val="24"/>
          <w:szCs w:val="24"/>
          <w14:ligatures w14:val="none"/>
        </w:rPr>
        <w:t>6</w:t>
      </w:r>
      <w:r w:rsidR="00FE2C38" w:rsidRPr="00A14468">
        <w:rPr>
          <w:rFonts w:ascii="Times New Roman" w:eastAsia="Times New Roman" w:hAnsi="Times New Roman" w:cs="Times New Roman"/>
          <w:kern w:val="0"/>
          <w:sz w:val="24"/>
          <w:szCs w:val="24"/>
          <w:lang w:val="sr-Latn-ME"/>
          <w14:ligatures w14:val="none"/>
        </w:rPr>
        <w:t>.0</w:t>
      </w:r>
      <w:r w:rsidR="002D1B6A" w:rsidRPr="00A14468">
        <w:rPr>
          <w:rFonts w:ascii="Times New Roman" w:eastAsia="Times New Roman" w:hAnsi="Times New Roman" w:cs="Times New Roman"/>
          <w:kern w:val="0"/>
          <w:sz w:val="24"/>
          <w:szCs w:val="24"/>
          <w:lang w:val="sr-Latn-ME"/>
          <w14:ligatures w14:val="none"/>
        </w:rPr>
        <w:t>2</w:t>
      </w:r>
      <w:r w:rsidR="002D1B6A" w:rsidRPr="00A14468">
        <w:rPr>
          <w:rFonts w:ascii="Times New Roman" w:eastAsia="Times New Roman" w:hAnsi="Times New Roman" w:cs="Times New Roman"/>
          <w:kern w:val="0"/>
          <w:sz w:val="24"/>
          <w:szCs w:val="24"/>
          <w14:ligatures w14:val="none"/>
        </w:rPr>
        <w:t>.202</w:t>
      </w:r>
      <w:r w:rsidR="00FE2C38" w:rsidRPr="00A14468">
        <w:rPr>
          <w:rFonts w:ascii="Times New Roman" w:eastAsia="Times New Roman" w:hAnsi="Times New Roman" w:cs="Times New Roman"/>
          <w:kern w:val="0"/>
          <w:sz w:val="24"/>
          <w:szCs w:val="24"/>
          <w14:ligatures w14:val="none"/>
        </w:rPr>
        <w:t>6</w:t>
      </w:r>
      <w:proofErr w:type="gramEnd"/>
      <w:r w:rsidR="002D1B6A" w:rsidRPr="00A14468">
        <w:rPr>
          <w:rFonts w:ascii="Times New Roman" w:eastAsia="Times New Roman" w:hAnsi="Times New Roman" w:cs="Times New Roman"/>
          <w:kern w:val="0"/>
          <w:sz w:val="24"/>
          <w:szCs w:val="24"/>
          <w14:ligatures w14:val="none"/>
        </w:rPr>
        <w:t xml:space="preserve">. </w:t>
      </w:r>
      <w:proofErr w:type="gramStart"/>
      <w:r w:rsidR="002D1B6A" w:rsidRPr="00A14468">
        <w:rPr>
          <w:rFonts w:ascii="Times New Roman" w:eastAsia="Times New Roman" w:hAnsi="Times New Roman" w:cs="Times New Roman"/>
          <w:kern w:val="0"/>
          <w:sz w:val="24"/>
          <w:szCs w:val="24"/>
          <w14:ligatures w14:val="none"/>
        </w:rPr>
        <w:t>godine</w:t>
      </w:r>
      <w:proofErr w:type="gramEnd"/>
      <w:r w:rsidR="002D1B6A" w:rsidRPr="00A14468">
        <w:rPr>
          <w:rFonts w:ascii="Times New Roman" w:eastAsia="Times New Roman" w:hAnsi="Times New Roman" w:cs="Times New Roman"/>
          <w:kern w:val="0"/>
          <w:sz w:val="24"/>
          <w:szCs w:val="24"/>
          <w14:ligatures w14:val="none"/>
        </w:rPr>
        <w:t xml:space="preserve"> do 12:00 sati. </w:t>
      </w:r>
    </w:p>
    <w:p w14:paraId="2EC768F3" w14:textId="77777777" w:rsidR="002D1B6A" w:rsidRPr="00A14468"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3311FCD5" w14:textId="6441ACB1" w:rsidR="002D1B6A" w:rsidRPr="00A14468"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A14468">
        <w:rPr>
          <w:rFonts w:ascii="Times New Roman" w:eastAsia="Times New Roman" w:hAnsi="Times New Roman" w:cs="Times New Roman"/>
          <w:kern w:val="0"/>
          <w:sz w:val="24"/>
          <w:szCs w:val="24"/>
          <w14:ligatures w14:val="none"/>
        </w:rPr>
        <w:t xml:space="preserve">Otvaranje ponuda održaće se </w:t>
      </w:r>
      <w:proofErr w:type="gramStart"/>
      <w:r w:rsidRPr="00A14468">
        <w:rPr>
          <w:rFonts w:ascii="Times New Roman" w:eastAsia="Times New Roman" w:hAnsi="Times New Roman" w:cs="Times New Roman"/>
          <w:kern w:val="0"/>
          <w:sz w:val="24"/>
          <w:szCs w:val="24"/>
          <w14:ligatures w14:val="none"/>
        </w:rPr>
        <w:t xml:space="preserve">dana </w:t>
      </w:r>
      <w:r w:rsidR="00FE2C38" w:rsidRPr="00A14468">
        <w:rPr>
          <w:rFonts w:ascii="Times New Roman" w:eastAsia="Times New Roman" w:hAnsi="Times New Roman" w:cs="Times New Roman"/>
          <w:kern w:val="0"/>
          <w:sz w:val="24"/>
          <w:szCs w:val="24"/>
          <w14:ligatures w14:val="none"/>
        </w:rPr>
        <w:t xml:space="preserve"> </w:t>
      </w:r>
      <w:r w:rsidR="009D0782">
        <w:rPr>
          <w:rFonts w:ascii="Times New Roman" w:eastAsia="Times New Roman" w:hAnsi="Times New Roman" w:cs="Times New Roman"/>
          <w:kern w:val="0"/>
          <w:sz w:val="24"/>
          <w:szCs w:val="24"/>
          <w:lang w:val="sr-Latn-ME"/>
          <w14:ligatures w14:val="none"/>
        </w:rPr>
        <w:t>06</w:t>
      </w:r>
      <w:r w:rsidRPr="00A14468">
        <w:rPr>
          <w:rFonts w:ascii="Times New Roman" w:eastAsia="Times New Roman" w:hAnsi="Times New Roman" w:cs="Times New Roman"/>
          <w:kern w:val="0"/>
          <w:sz w:val="24"/>
          <w:szCs w:val="24"/>
          <w:lang w:val="sr-Latn-ME"/>
          <w14:ligatures w14:val="none"/>
        </w:rPr>
        <w:t>.</w:t>
      </w:r>
      <w:r w:rsidR="00FE2C38" w:rsidRPr="00A14468">
        <w:rPr>
          <w:rFonts w:ascii="Times New Roman" w:eastAsia="Times New Roman" w:hAnsi="Times New Roman" w:cs="Times New Roman"/>
          <w:kern w:val="0"/>
          <w:sz w:val="24"/>
          <w:szCs w:val="24"/>
          <w:lang w:val="sr-Latn-ME"/>
          <w14:ligatures w14:val="none"/>
        </w:rPr>
        <w:t>0</w:t>
      </w:r>
      <w:r w:rsidRPr="00A14468">
        <w:rPr>
          <w:rFonts w:ascii="Times New Roman" w:eastAsia="Times New Roman" w:hAnsi="Times New Roman" w:cs="Times New Roman"/>
          <w:kern w:val="0"/>
          <w:sz w:val="24"/>
          <w:szCs w:val="24"/>
          <w:lang w:val="sr-Latn-ME"/>
          <w14:ligatures w14:val="none"/>
        </w:rPr>
        <w:t>2.202</w:t>
      </w:r>
      <w:r w:rsidR="00FE2C38" w:rsidRPr="00A14468">
        <w:rPr>
          <w:rFonts w:ascii="Times New Roman" w:eastAsia="Times New Roman" w:hAnsi="Times New Roman" w:cs="Times New Roman"/>
          <w:kern w:val="0"/>
          <w:sz w:val="24"/>
          <w:szCs w:val="24"/>
          <w:lang w:val="sr-Latn-ME"/>
          <w14:ligatures w14:val="none"/>
        </w:rPr>
        <w:t>6</w:t>
      </w:r>
      <w:proofErr w:type="gramEnd"/>
      <w:r w:rsidRPr="00A14468">
        <w:rPr>
          <w:rFonts w:ascii="Times New Roman" w:eastAsia="Times New Roman" w:hAnsi="Times New Roman" w:cs="Times New Roman"/>
          <w:kern w:val="0"/>
          <w:sz w:val="24"/>
          <w:szCs w:val="24"/>
          <w14:ligatures w14:val="none"/>
        </w:rPr>
        <w:t xml:space="preserve">. </w:t>
      </w:r>
      <w:proofErr w:type="gramStart"/>
      <w:r w:rsidRPr="00A14468">
        <w:rPr>
          <w:rFonts w:ascii="Times New Roman" w:eastAsia="Times New Roman" w:hAnsi="Times New Roman" w:cs="Times New Roman"/>
          <w:kern w:val="0"/>
          <w:sz w:val="24"/>
          <w:szCs w:val="24"/>
          <w14:ligatures w14:val="none"/>
        </w:rPr>
        <w:t>godine</w:t>
      </w:r>
      <w:proofErr w:type="gramEnd"/>
      <w:r w:rsidRPr="00A14468">
        <w:rPr>
          <w:rFonts w:ascii="Times New Roman" w:eastAsia="Times New Roman" w:hAnsi="Times New Roman" w:cs="Times New Roman"/>
          <w:kern w:val="0"/>
          <w:sz w:val="24"/>
          <w:szCs w:val="24"/>
          <w14:ligatures w14:val="none"/>
        </w:rPr>
        <w:t xml:space="preserve"> u 12:00 sati.</w:t>
      </w:r>
    </w:p>
    <w:p w14:paraId="541D46F4" w14:textId="77777777" w:rsidR="002D1B6A" w:rsidRPr="00A14468"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0237D4BD" w14:textId="77777777" w:rsidR="002D1B6A" w:rsidRPr="004C530C" w:rsidRDefault="002D1B6A" w:rsidP="002D1B6A">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14468">
        <w:rPr>
          <w:rFonts w:ascii="Times New Roman" w:eastAsia="Times New Roman" w:hAnsi="Times New Roman" w:cs="Times New Roman"/>
          <w:kern w:val="0"/>
          <w:sz w:val="24"/>
          <w:szCs w:val="24"/>
          <w:shd w:val="clear" w:color="auto" w:fill="FFFFFF"/>
          <w14:ligatures w14:val="none"/>
        </w:rPr>
        <w:t xml:space="preserve">Napomena: U skladu </w:t>
      </w:r>
      <w:proofErr w:type="gramStart"/>
      <w:r w:rsidRPr="00A14468">
        <w:rPr>
          <w:rFonts w:ascii="Times New Roman" w:eastAsia="Times New Roman" w:hAnsi="Times New Roman" w:cs="Times New Roman"/>
          <w:kern w:val="0"/>
          <w:sz w:val="24"/>
          <w:szCs w:val="24"/>
          <w:shd w:val="clear" w:color="auto" w:fill="FFFFFF"/>
          <w14:ligatures w14:val="none"/>
        </w:rPr>
        <w:t>sa</w:t>
      </w:r>
      <w:proofErr w:type="gramEnd"/>
      <w:r w:rsidRPr="00A14468">
        <w:rPr>
          <w:rFonts w:ascii="Times New Roman" w:eastAsia="Times New Roman" w:hAnsi="Times New Roman" w:cs="Times New Roman"/>
          <w:kern w:val="0"/>
          <w:sz w:val="24"/>
          <w:szCs w:val="24"/>
          <w:shd w:val="clear" w:color="auto" w:fill="FFFFFF"/>
          <w14:ligatures w14:val="none"/>
        </w:rPr>
        <w:t xml:space="preserve"> Zakonom o javnim nabavkama Izjava privrednog subjekta i garancija </w:t>
      </w:r>
      <w:r w:rsidRPr="004C530C">
        <w:rPr>
          <w:rFonts w:ascii="Times New Roman" w:eastAsia="Times New Roman" w:hAnsi="Times New Roman" w:cs="Times New Roman"/>
          <w:kern w:val="0"/>
          <w:sz w:val="24"/>
          <w:szCs w:val="24"/>
          <w:shd w:val="clear" w:color="auto" w:fill="FFFFFF"/>
          <w14:ligatures w14:val="none"/>
        </w:rPr>
        <w:t>ponude podnose se u elektronskom obliku putem ESJN.</w:t>
      </w:r>
    </w:p>
    <w:p w14:paraId="32E8FED3" w14:textId="77777777" w:rsidR="002D1B6A" w:rsidRPr="004C530C" w:rsidRDefault="002D1B6A" w:rsidP="002D1B6A">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shd w:val="clear" w:color="auto" w:fill="FFFFFF"/>
          <w14:ligatures w14:val="none"/>
        </w:rPr>
        <w:t xml:space="preserve">Izuzetno </w:t>
      </w:r>
      <w:proofErr w:type="gramStart"/>
      <w:r w:rsidRPr="004C530C">
        <w:rPr>
          <w:rFonts w:ascii="Times New Roman" w:eastAsia="Times New Roman" w:hAnsi="Times New Roman" w:cs="Times New Roman"/>
          <w:kern w:val="0"/>
          <w:sz w:val="24"/>
          <w:szCs w:val="24"/>
          <w:shd w:val="clear" w:color="auto" w:fill="FFFFFF"/>
          <w14:ligatures w14:val="none"/>
        </w:rPr>
        <w:t>od</w:t>
      </w:r>
      <w:proofErr w:type="gramEnd"/>
      <w:r w:rsidRPr="004C530C">
        <w:rPr>
          <w:rFonts w:ascii="Times New Roman" w:eastAsia="Times New Roman" w:hAnsi="Times New Roman" w:cs="Times New Roman"/>
          <w:kern w:val="0"/>
          <w:sz w:val="24"/>
          <w:szCs w:val="24"/>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2F84A5EB" w14:textId="77777777" w:rsidR="002D1B6A" w:rsidRPr="004C530C" w:rsidRDefault="002D1B6A" w:rsidP="002D1B6A">
      <w:pPr>
        <w:spacing w:after="0" w:line="240" w:lineRule="auto"/>
        <w:rPr>
          <w:rFonts w:ascii="Times New Roman" w:eastAsia="Times New Roman" w:hAnsi="Times New Roman" w:cs="Times New Roman"/>
          <w:i/>
          <w:iCs/>
          <w:color w:val="000000"/>
          <w:kern w:val="0"/>
          <w:sz w:val="24"/>
          <w:szCs w:val="24"/>
          <w14:ligatures w14:val="none"/>
        </w:rPr>
      </w:pPr>
    </w:p>
    <w:p w14:paraId="0EDDFADF"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lastRenderedPageBreak/>
        <w:sym w:font="Wingdings" w:char="F0FD"/>
      </w:r>
      <w:r w:rsidRPr="004C530C">
        <w:rPr>
          <w:rFonts w:ascii="Times New Roman" w:eastAsia="Times New Roman" w:hAnsi="Times New Roman" w:cs="Times New Roman"/>
          <w:color w:val="000000"/>
          <w:kern w:val="0"/>
          <w:sz w:val="24"/>
          <w:szCs w:val="24"/>
          <w14:ligatures w14:val="none"/>
        </w:rPr>
        <w:t xml:space="preserve"> </w:t>
      </w:r>
      <w:r w:rsidRPr="004C530C">
        <w:rPr>
          <w:rFonts w:ascii="Times New Roman" w:eastAsia="Times New Roman" w:hAnsi="Times New Roman" w:cs="Times New Roman"/>
          <w:b/>
          <w:color w:val="000000"/>
          <w:kern w:val="0"/>
          <w:sz w:val="24"/>
          <w:szCs w:val="24"/>
          <w14:ligatures w14:val="none"/>
        </w:rPr>
        <w:t xml:space="preserve">Dio ponude koje se ne dostavlja preko ESJN-a, </w:t>
      </w:r>
      <w:proofErr w:type="gramStart"/>
      <w:r w:rsidRPr="004C530C">
        <w:rPr>
          <w:rFonts w:ascii="Times New Roman" w:eastAsia="Times New Roman" w:hAnsi="Times New Roman" w:cs="Times New Roman"/>
          <w:b/>
          <w:color w:val="000000"/>
          <w:kern w:val="0"/>
          <w:sz w:val="24"/>
          <w:szCs w:val="24"/>
          <w14:ligatures w14:val="none"/>
        </w:rPr>
        <w:t>a</w:t>
      </w:r>
      <w:proofErr w:type="gramEnd"/>
      <w:r w:rsidRPr="004C530C">
        <w:rPr>
          <w:rFonts w:ascii="Times New Roman" w:eastAsia="Times New Roman" w:hAnsi="Times New Roman" w:cs="Times New Roman"/>
          <w:b/>
          <w:color w:val="000000"/>
          <w:kern w:val="0"/>
          <w:sz w:val="24"/>
          <w:szCs w:val="24"/>
          <w14:ligatures w14:val="none"/>
        </w:rPr>
        <w:t xml:space="preserve"> odnosi se na Garanciju ponude dostavlja se:</w:t>
      </w:r>
      <w:r w:rsidRPr="004C530C">
        <w:rPr>
          <w:rFonts w:ascii="Times New Roman" w:eastAsia="Times New Roman" w:hAnsi="Times New Roman" w:cs="Times New Roman"/>
          <w:color w:val="000000"/>
          <w:kern w:val="0"/>
          <w:sz w:val="24"/>
          <w:szCs w:val="24"/>
          <w14:ligatures w14:val="none"/>
        </w:rPr>
        <w:t xml:space="preserve"> </w:t>
      </w:r>
    </w:p>
    <w:p w14:paraId="74EDEFF6" w14:textId="77777777" w:rsidR="002D1B6A" w:rsidRPr="004C530C" w:rsidRDefault="002D1B6A" w:rsidP="002D1B6A">
      <w:pPr>
        <w:numPr>
          <w:ilvl w:val="0"/>
          <w:numId w:val="7"/>
        </w:numPr>
        <w:spacing w:before="96" w:after="0" w:line="240" w:lineRule="auto"/>
        <w:jc w:val="both"/>
        <w:rPr>
          <w:rFonts w:ascii="Times New Roman" w:eastAsia="Calibri" w:hAnsi="Times New Roman" w:cs="Times New Roman"/>
          <w:color w:val="000000"/>
          <w:kern w:val="0"/>
          <w:sz w:val="24"/>
          <w:szCs w:val="24"/>
          <w14:ligatures w14:val="none"/>
        </w:rPr>
      </w:pPr>
      <w:r w:rsidRPr="004C530C">
        <w:rPr>
          <w:rFonts w:ascii="Times New Roman" w:eastAsia="Calibri" w:hAnsi="Times New Roman" w:cs="Times New Roman"/>
          <w:color w:val="000000"/>
          <w:kern w:val="0"/>
          <w:sz w:val="24"/>
          <w:szCs w:val="24"/>
          <w14:ligatures w14:val="none"/>
        </w:rPr>
        <w:t xml:space="preserve">neposrednom podnošenjem na arhivi naručioca na adresi </w:t>
      </w:r>
      <w:r w:rsidRPr="004C530C">
        <w:rPr>
          <w:rFonts w:ascii="Times New Roman" w:eastAsia="Calibri" w:hAnsi="Times New Roman" w:cs="Times New Roman"/>
          <w:kern w:val="0"/>
          <w:sz w:val="24"/>
          <w:szCs w:val="24"/>
          <w:lang w:val="sr-Latn-ME"/>
          <w14:ligatures w14:val="none"/>
        </w:rPr>
        <w:t>Zetskih vladara bb, Podgorica</w:t>
      </w:r>
    </w:p>
    <w:p w14:paraId="671B9DFC" w14:textId="77777777" w:rsidR="002D1B6A" w:rsidRPr="004C530C" w:rsidRDefault="002D1B6A" w:rsidP="002D1B6A">
      <w:pPr>
        <w:numPr>
          <w:ilvl w:val="0"/>
          <w:numId w:val="7"/>
        </w:numPr>
        <w:spacing w:after="0" w:line="240" w:lineRule="auto"/>
        <w:contextualSpacing/>
        <w:rPr>
          <w:rFonts w:ascii="Times New Roman" w:eastAsia="Calibri" w:hAnsi="Times New Roman" w:cs="Times New Roman"/>
          <w:kern w:val="0"/>
          <w:sz w:val="24"/>
          <w:szCs w:val="24"/>
          <w:lang w:val="sr-Latn-ME"/>
          <w14:ligatures w14:val="none"/>
        </w:rPr>
      </w:pPr>
      <w:r w:rsidRPr="004C530C">
        <w:rPr>
          <w:rFonts w:ascii="Times New Roman" w:eastAsia="Calibri" w:hAnsi="Times New Roman" w:cs="Times New Roman"/>
          <w:kern w:val="0"/>
          <w:sz w:val="24"/>
          <w:szCs w:val="24"/>
          <w:lang w:val="sr-Latn-ME"/>
          <w14:ligatures w14:val="none"/>
        </w:rPr>
        <w:t xml:space="preserve"> </w:t>
      </w:r>
      <w:r w:rsidRPr="004C530C">
        <w:rPr>
          <w:rFonts w:ascii="Times New Roman" w:eastAsia="Calibri" w:hAnsi="Times New Roman" w:cs="Times New Roman"/>
          <w:color w:val="000000"/>
          <w:kern w:val="0"/>
          <w:sz w:val="24"/>
          <w:szCs w:val="24"/>
          <w14:ligatures w14:val="none"/>
        </w:rPr>
        <w:t xml:space="preserve">preporučenom pošiljkom sa povratnicom na adresi </w:t>
      </w:r>
      <w:r w:rsidRPr="004C530C">
        <w:rPr>
          <w:rFonts w:ascii="Times New Roman" w:eastAsia="Calibri" w:hAnsi="Times New Roman" w:cs="Times New Roman"/>
          <w:kern w:val="0"/>
          <w:sz w:val="24"/>
          <w:szCs w:val="24"/>
          <w:lang w:val="sr-Latn-ME"/>
          <w14:ligatures w14:val="none"/>
        </w:rPr>
        <w:t>Zetskih vladara bb, Podgorica</w:t>
      </w:r>
    </w:p>
    <w:p w14:paraId="2988C2DC" w14:textId="64FC4FBD" w:rsidR="002D1B6A" w:rsidRPr="004C530C" w:rsidRDefault="002D1B6A" w:rsidP="004C6BA5">
      <w:pPr>
        <w:spacing w:before="96" w:after="0" w:line="240" w:lineRule="auto"/>
        <w:jc w:val="both"/>
        <w:rPr>
          <w:rFonts w:ascii="Times New Roman" w:eastAsia="Calibri" w:hAnsi="Times New Roman" w:cs="Times New Roman"/>
          <w:color w:val="000000"/>
          <w:kern w:val="0"/>
          <w:sz w:val="24"/>
          <w:szCs w:val="24"/>
          <w14:ligatures w14:val="none"/>
        </w:rPr>
      </w:pPr>
    </w:p>
    <w:p w14:paraId="7EA8447D" w14:textId="5C44E2C0" w:rsidR="002D1B6A" w:rsidRPr="00A14468" w:rsidRDefault="002D1B6A" w:rsidP="002D1B6A">
      <w:pPr>
        <w:spacing w:after="0" w:line="240" w:lineRule="auto"/>
        <w:jc w:val="both"/>
        <w:rPr>
          <w:rFonts w:ascii="Times New Roman" w:eastAsia="Times New Roman" w:hAnsi="Times New Roman" w:cs="Times New Roman"/>
          <w:kern w:val="0"/>
          <w:sz w:val="24"/>
          <w:szCs w:val="24"/>
          <w14:ligatures w14:val="none"/>
        </w:rPr>
      </w:pPr>
      <w:proofErr w:type="gramStart"/>
      <w:r w:rsidRPr="00A14468">
        <w:rPr>
          <w:rFonts w:ascii="Times New Roman" w:eastAsia="Times New Roman" w:hAnsi="Times New Roman" w:cs="Times New Roman"/>
          <w:kern w:val="0"/>
          <w:sz w:val="24"/>
          <w:szCs w:val="24"/>
          <w14:ligatures w14:val="none"/>
        </w:rPr>
        <w:t>radnim</w:t>
      </w:r>
      <w:proofErr w:type="gramEnd"/>
      <w:r w:rsidRPr="00A14468">
        <w:rPr>
          <w:rFonts w:ascii="Times New Roman" w:eastAsia="Times New Roman" w:hAnsi="Times New Roman" w:cs="Times New Roman"/>
          <w:kern w:val="0"/>
          <w:sz w:val="24"/>
          <w:szCs w:val="24"/>
          <w14:ligatures w14:val="none"/>
        </w:rPr>
        <w:t xml:space="preserve"> danima od </w:t>
      </w:r>
      <w:r w:rsidR="00FE2C38" w:rsidRPr="00A14468">
        <w:rPr>
          <w:rFonts w:ascii="Times New Roman" w:eastAsia="Times New Roman" w:hAnsi="Times New Roman" w:cs="Times New Roman"/>
          <w:kern w:val="0"/>
          <w:sz w:val="24"/>
          <w:szCs w:val="24"/>
          <w14:ligatures w14:val="none"/>
        </w:rPr>
        <w:t>07</w:t>
      </w:r>
      <w:r w:rsidRPr="00A14468">
        <w:rPr>
          <w:rFonts w:ascii="Times New Roman" w:eastAsia="Times New Roman" w:hAnsi="Times New Roman" w:cs="Times New Roman"/>
          <w:kern w:val="0"/>
          <w:sz w:val="24"/>
          <w:szCs w:val="24"/>
          <w14:ligatures w14:val="none"/>
        </w:rPr>
        <w:t>:00 do 1</w:t>
      </w:r>
      <w:r w:rsidR="00FE2C38" w:rsidRPr="00A14468">
        <w:rPr>
          <w:rFonts w:ascii="Times New Roman" w:eastAsia="Times New Roman" w:hAnsi="Times New Roman" w:cs="Times New Roman"/>
          <w:kern w:val="0"/>
          <w:sz w:val="24"/>
          <w:szCs w:val="24"/>
          <w14:ligatures w14:val="none"/>
        </w:rPr>
        <w:t>4</w:t>
      </w:r>
      <w:r w:rsidRPr="00A14468">
        <w:rPr>
          <w:rFonts w:ascii="Times New Roman" w:eastAsia="Times New Roman" w:hAnsi="Times New Roman" w:cs="Times New Roman"/>
          <w:kern w:val="0"/>
          <w:sz w:val="24"/>
          <w:szCs w:val="24"/>
          <w14:ligatures w14:val="none"/>
        </w:rPr>
        <w:t xml:space="preserve">:00 sati, zaključno sa danom </w:t>
      </w:r>
      <w:r w:rsidR="00FE2C38" w:rsidRPr="00A14468">
        <w:rPr>
          <w:rFonts w:ascii="Times New Roman" w:eastAsia="Times New Roman" w:hAnsi="Times New Roman" w:cs="Times New Roman"/>
          <w:kern w:val="0"/>
          <w:sz w:val="24"/>
          <w:szCs w:val="24"/>
          <w14:ligatures w14:val="none"/>
        </w:rPr>
        <w:t>0</w:t>
      </w:r>
      <w:r w:rsidR="009D0782">
        <w:rPr>
          <w:rFonts w:ascii="Times New Roman" w:eastAsia="Times New Roman" w:hAnsi="Times New Roman" w:cs="Times New Roman"/>
          <w:kern w:val="0"/>
          <w:sz w:val="24"/>
          <w:szCs w:val="24"/>
          <w14:ligatures w14:val="none"/>
        </w:rPr>
        <w:t>6</w:t>
      </w:r>
      <w:r w:rsidRPr="00A14468">
        <w:rPr>
          <w:rFonts w:ascii="Times New Roman" w:eastAsia="Times New Roman" w:hAnsi="Times New Roman" w:cs="Times New Roman"/>
          <w:kern w:val="0"/>
          <w:sz w:val="24"/>
          <w:szCs w:val="24"/>
          <w:lang w:val="sr-Latn-ME"/>
          <w14:ligatures w14:val="none"/>
        </w:rPr>
        <w:t>.</w:t>
      </w:r>
      <w:r w:rsidR="00FE2C38" w:rsidRPr="00A14468">
        <w:rPr>
          <w:rFonts w:ascii="Times New Roman" w:eastAsia="Times New Roman" w:hAnsi="Times New Roman" w:cs="Times New Roman"/>
          <w:kern w:val="0"/>
          <w:sz w:val="24"/>
          <w:szCs w:val="24"/>
          <w:lang w:val="sr-Latn-ME"/>
          <w14:ligatures w14:val="none"/>
        </w:rPr>
        <w:t>0</w:t>
      </w:r>
      <w:r w:rsidRPr="00A14468">
        <w:rPr>
          <w:rFonts w:ascii="Times New Roman" w:eastAsia="Times New Roman" w:hAnsi="Times New Roman" w:cs="Times New Roman"/>
          <w:kern w:val="0"/>
          <w:sz w:val="24"/>
          <w:szCs w:val="24"/>
          <w:lang w:val="sr-Latn-ME"/>
          <w14:ligatures w14:val="none"/>
        </w:rPr>
        <w:t>2.202</w:t>
      </w:r>
      <w:r w:rsidR="00FE2C38" w:rsidRPr="00A14468">
        <w:rPr>
          <w:rFonts w:ascii="Times New Roman" w:eastAsia="Times New Roman" w:hAnsi="Times New Roman" w:cs="Times New Roman"/>
          <w:kern w:val="0"/>
          <w:sz w:val="24"/>
          <w:szCs w:val="24"/>
          <w:lang w:val="sr-Latn-ME"/>
          <w14:ligatures w14:val="none"/>
        </w:rPr>
        <w:t>6</w:t>
      </w:r>
      <w:r w:rsidRPr="00A14468">
        <w:rPr>
          <w:rFonts w:ascii="Times New Roman" w:eastAsia="Times New Roman" w:hAnsi="Times New Roman" w:cs="Times New Roman"/>
          <w:kern w:val="0"/>
          <w:sz w:val="24"/>
          <w:szCs w:val="24"/>
          <w14:ligatures w14:val="none"/>
        </w:rPr>
        <w:t xml:space="preserve">. </w:t>
      </w:r>
      <w:proofErr w:type="gramStart"/>
      <w:r w:rsidRPr="00A14468">
        <w:rPr>
          <w:rFonts w:ascii="Times New Roman" w:eastAsia="Times New Roman" w:hAnsi="Times New Roman" w:cs="Times New Roman"/>
          <w:kern w:val="0"/>
          <w:sz w:val="24"/>
          <w:szCs w:val="24"/>
          <w14:ligatures w14:val="none"/>
        </w:rPr>
        <w:t>godine</w:t>
      </w:r>
      <w:proofErr w:type="gramEnd"/>
      <w:r w:rsidRPr="00A14468">
        <w:rPr>
          <w:rFonts w:ascii="Times New Roman" w:eastAsia="Times New Roman" w:hAnsi="Times New Roman" w:cs="Times New Roman"/>
          <w:kern w:val="0"/>
          <w:sz w:val="24"/>
          <w:szCs w:val="24"/>
          <w14:ligatures w14:val="none"/>
        </w:rPr>
        <w:t xml:space="preserve"> do 12:00 sati.</w:t>
      </w:r>
    </w:p>
    <w:p w14:paraId="1858760F" w14:textId="77777777" w:rsidR="002D1B6A" w:rsidRPr="004C530C" w:rsidRDefault="002D1B6A" w:rsidP="002D1B6A">
      <w:pPr>
        <w:spacing w:after="0" w:line="240" w:lineRule="auto"/>
        <w:jc w:val="both"/>
        <w:rPr>
          <w:rFonts w:ascii="Arial" w:eastAsia="Times New Roman" w:hAnsi="Arial" w:cs="Arial"/>
          <w:kern w:val="0"/>
          <w:sz w:val="24"/>
          <w:szCs w:val="24"/>
          <w14:ligatures w14:val="none"/>
        </w:rPr>
      </w:pPr>
    </w:p>
    <w:p w14:paraId="14B5E0AA"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9" w:name="_Toc62730562"/>
      <w:r w:rsidRPr="004C530C">
        <w:rPr>
          <w:rFonts w:ascii="Arial" w:eastAsia="Times New Roman" w:hAnsi="Arial" w:cs="Arial"/>
          <w:b/>
          <w:kern w:val="0"/>
          <w:sz w:val="24"/>
          <w:szCs w:val="24"/>
          <w14:ligatures w14:val="none"/>
        </w:rPr>
        <w:t>USLOVI ZA AKTIVIRANJE GARANCIJE PONUDE</w:t>
      </w:r>
      <w:r w:rsidRPr="004C530C">
        <w:rPr>
          <w:rFonts w:ascii="Arial" w:eastAsia="Times New Roman" w:hAnsi="Arial" w:cs="Arial"/>
          <w:b/>
          <w:kern w:val="0"/>
          <w:sz w:val="24"/>
          <w:szCs w:val="24"/>
          <w:vertAlign w:val="superscript"/>
          <w14:ligatures w14:val="none"/>
        </w:rPr>
        <w:footnoteReference w:id="8"/>
      </w:r>
      <w:bookmarkEnd w:id="9"/>
    </w:p>
    <w:p w14:paraId="20788A9D"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lang w:val="sr-Latn-ME"/>
          <w14:ligatures w14:val="none"/>
        </w:rPr>
      </w:pPr>
      <w:bookmarkStart w:id="10" w:name="_Toc62730563"/>
      <w:r w:rsidRPr="004C530C">
        <w:rPr>
          <w:rFonts w:ascii="Times New Roman" w:eastAsia="Times New Roman" w:hAnsi="Times New Roman" w:cs="Times New Roman"/>
          <w:kern w:val="0"/>
          <w:sz w:val="24"/>
          <w:szCs w:val="24"/>
          <w:lang w:val="sr-Latn-ME"/>
          <w14:ligatures w14:val="none"/>
        </w:rPr>
        <w:t xml:space="preserve">Garancija ponude će se aktivirati ako ponuđač: </w:t>
      </w:r>
    </w:p>
    <w:p w14:paraId="4B6A6CFF" w14:textId="26EB3234" w:rsidR="002D1B6A" w:rsidRPr="004C530C" w:rsidRDefault="00DE3140" w:rsidP="002D1B6A">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lang w:val="sr-Latn-ME"/>
          <w14:ligatures w14:val="none"/>
        </w:rPr>
      </w:pPr>
      <w:r>
        <w:rPr>
          <w:rFonts w:ascii="Times New Roman" w:eastAsia="Times New Roman" w:hAnsi="Times New Roman" w:cs="Times New Roman"/>
          <w:color w:val="000000"/>
          <w:kern w:val="0"/>
          <w:sz w:val="24"/>
          <w:szCs w:val="24"/>
          <w:lang w:val="sr-Latn-ME"/>
          <w14:ligatures w14:val="none"/>
        </w:rPr>
        <w:t xml:space="preserve"> </w:t>
      </w:r>
      <w:r w:rsidR="002D1B6A" w:rsidRPr="004C530C">
        <w:rPr>
          <w:rFonts w:ascii="Times New Roman" w:eastAsia="Times New Roman" w:hAnsi="Times New Roman" w:cs="Times New Roman"/>
          <w:color w:val="000000"/>
          <w:kern w:val="0"/>
          <w:sz w:val="24"/>
          <w:szCs w:val="24"/>
          <w:lang w:val="sr-Latn-ME"/>
          <w14:ligatures w14:val="none"/>
        </w:rPr>
        <w:t>1) odustane od ponude u roku važenja ponude i/ili</w:t>
      </w:r>
    </w:p>
    <w:p w14:paraId="4CE442CF" w14:textId="77777777" w:rsidR="002D1B6A" w:rsidRPr="004C530C" w:rsidRDefault="002D1B6A" w:rsidP="002D1B6A">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lang w:val="sr-Latn-ME"/>
          <w14:ligatures w14:val="none"/>
        </w:rPr>
        <w:t xml:space="preserve"> 2) odbije da zaključi ugovor o javnoj nabavci ili okvirni sporazum.</w:t>
      </w:r>
    </w:p>
    <w:p w14:paraId="6BE3E6AC"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r w:rsidRPr="004C530C">
        <w:rPr>
          <w:rFonts w:ascii="Times New Roman" w:eastAsia="Times New Roman" w:hAnsi="Times New Roman" w:cs="Times New Roman"/>
          <w:b/>
          <w:kern w:val="0"/>
          <w:sz w:val="24"/>
          <w:szCs w:val="24"/>
          <w14:ligatures w14:val="none"/>
        </w:rPr>
        <w:t>TAJNOST PODATAKA</w:t>
      </w:r>
      <w:bookmarkEnd w:id="10"/>
    </w:p>
    <w:p w14:paraId="21154EC5"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Tenderska dokumentacija sadrži tajne podatke</w:t>
      </w:r>
    </w:p>
    <w:p w14:paraId="497B9FD3"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26AF4DB3"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sym w:font="Wingdings" w:char="F0A8"/>
      </w:r>
      <w:r w:rsidRPr="004C530C">
        <w:rPr>
          <w:rFonts w:ascii="Times New Roman" w:eastAsia="Times New Roman" w:hAnsi="Times New Roman" w:cs="Times New Roman"/>
          <w:color w:val="000000"/>
          <w:kern w:val="0"/>
          <w:sz w:val="24"/>
          <w:szCs w:val="24"/>
          <w14:ligatures w14:val="none"/>
        </w:rPr>
        <w:t xml:space="preserve"> </w:t>
      </w:r>
      <w:proofErr w:type="gramStart"/>
      <w:r w:rsidRPr="004C530C">
        <w:rPr>
          <w:rFonts w:ascii="Times New Roman" w:eastAsia="Times New Roman" w:hAnsi="Times New Roman" w:cs="Times New Roman"/>
          <w:color w:val="000000"/>
          <w:kern w:val="0"/>
          <w:sz w:val="24"/>
          <w:szCs w:val="24"/>
          <w14:ligatures w14:val="none"/>
        </w:rPr>
        <w:t>ne</w:t>
      </w:r>
      <w:proofErr w:type="gramEnd"/>
    </w:p>
    <w:p w14:paraId="2E44A305"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1" w:name="_Toc62730564"/>
      <w:r w:rsidRPr="004C530C">
        <w:rPr>
          <w:rFonts w:ascii="Times New Roman" w:eastAsia="Times New Roman" w:hAnsi="Times New Roman" w:cs="Times New Roman"/>
          <w:b/>
          <w:kern w:val="0"/>
          <w:sz w:val="24"/>
          <w:szCs w:val="24"/>
          <w14:ligatures w14:val="none"/>
        </w:rPr>
        <w:t>UPUTSTVO ZA SAČINJAVANJE PONUDE</w:t>
      </w:r>
      <w:bookmarkEnd w:id="11"/>
    </w:p>
    <w:p w14:paraId="1A2ECC3D"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14:ligatures w14:val="none"/>
        </w:rPr>
        <w:t xml:space="preserve">Ponude se sačinjava u ESJN u skladu </w:t>
      </w:r>
      <w:proofErr w:type="gramStart"/>
      <w:r w:rsidRPr="004C530C">
        <w:rPr>
          <w:rFonts w:ascii="Times New Roman" w:eastAsia="Times New Roman" w:hAnsi="Times New Roman" w:cs="Times New Roman"/>
          <w:kern w:val="0"/>
          <w:sz w:val="24"/>
          <w:szCs w:val="24"/>
          <w14:ligatures w14:val="none"/>
        </w:rPr>
        <w:t>sa</w:t>
      </w:r>
      <w:proofErr w:type="gramEnd"/>
      <w:r w:rsidRPr="004C530C">
        <w:rPr>
          <w:rFonts w:ascii="Times New Roman" w:eastAsia="Times New Roman" w:hAnsi="Times New Roman" w:cs="Times New Roman"/>
          <w:kern w:val="0"/>
          <w:sz w:val="24"/>
          <w:szCs w:val="24"/>
          <w14:ligatures w14:val="none"/>
        </w:rPr>
        <w:t xml:space="preserve"> tenderskom dokumentacijom i važećim Pravilnikom o sadržaju ponude i uputstvu za sačinjavanje i podnošenje ponude. </w:t>
      </w:r>
    </w:p>
    <w:p w14:paraId="105DF656"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14:ligatures w14:val="none"/>
        </w:rPr>
        <w:t xml:space="preserve">Ispunjenost uslova za učešće u postupku javne nabavke dokazuje se izjavom privrednog subjekta, koja se sačinjava </w:t>
      </w:r>
      <w:proofErr w:type="gramStart"/>
      <w:r w:rsidRPr="004C530C">
        <w:rPr>
          <w:rFonts w:ascii="Times New Roman" w:eastAsia="Times New Roman" w:hAnsi="Times New Roman" w:cs="Times New Roman"/>
          <w:kern w:val="0"/>
          <w:sz w:val="24"/>
          <w:szCs w:val="24"/>
          <w14:ligatures w14:val="none"/>
        </w:rPr>
        <w:t>na</w:t>
      </w:r>
      <w:proofErr w:type="gramEnd"/>
      <w:r w:rsidRPr="004C530C">
        <w:rPr>
          <w:rFonts w:ascii="Times New Roman" w:eastAsia="Times New Roman" w:hAnsi="Times New Roman" w:cs="Times New Roman"/>
          <w:kern w:val="0"/>
          <w:sz w:val="24"/>
          <w:szCs w:val="24"/>
          <w14:ligatures w14:val="none"/>
        </w:rPr>
        <w:t xml:space="preserve"> obrascu datom u Pravilniku o obrascu izjave privrednog subjekta.</w:t>
      </w:r>
    </w:p>
    <w:p w14:paraId="7FC0013A" w14:textId="77777777" w:rsidR="002D1B6A" w:rsidRPr="004C530C" w:rsidRDefault="002D1B6A" w:rsidP="002D1B6A">
      <w:pPr>
        <w:spacing w:after="0" w:line="240" w:lineRule="auto"/>
        <w:jc w:val="both"/>
        <w:rPr>
          <w:rFonts w:ascii="Times New Roman" w:eastAsia="Times New Roman" w:hAnsi="Times New Roman" w:cs="Times New Roman"/>
          <w:i/>
          <w:iCs/>
          <w:color w:val="000000"/>
          <w:kern w:val="0"/>
          <w:sz w:val="24"/>
          <w:szCs w:val="24"/>
          <w14:ligatures w14:val="none"/>
        </w:rPr>
      </w:pPr>
      <w:r w:rsidRPr="004C530C">
        <w:rPr>
          <w:rFonts w:ascii="Times New Roman" w:eastAsia="Times New Roman" w:hAnsi="Times New Roman" w:cs="Times New Roman"/>
          <w:kern w:val="0"/>
          <w:sz w:val="24"/>
          <w:szCs w:val="24"/>
          <w14:ligatures w14:val="none"/>
        </w:rPr>
        <w:t xml:space="preserve">Ponuđač je dužan da tačno i nedvosmisleno popuni </w:t>
      </w:r>
      <w:r w:rsidRPr="004C530C">
        <w:rPr>
          <w:rFonts w:ascii="Times New Roman" w:eastAsia="Calibri" w:hAnsi="Times New Roman" w:cs="Times New Roman"/>
          <w:kern w:val="0"/>
          <w:sz w:val="24"/>
          <w:szCs w:val="24"/>
          <w14:ligatures w14:val="none"/>
        </w:rPr>
        <w:t xml:space="preserve">Izjavu privrednog subjekta u skladu </w:t>
      </w:r>
      <w:proofErr w:type="gramStart"/>
      <w:r w:rsidRPr="004C530C">
        <w:rPr>
          <w:rFonts w:ascii="Times New Roman" w:eastAsia="Calibri" w:hAnsi="Times New Roman" w:cs="Times New Roman"/>
          <w:kern w:val="0"/>
          <w:sz w:val="24"/>
          <w:szCs w:val="24"/>
          <w14:ligatures w14:val="none"/>
        </w:rPr>
        <w:t>sa</w:t>
      </w:r>
      <w:proofErr w:type="gramEnd"/>
      <w:r w:rsidRPr="004C530C">
        <w:rPr>
          <w:rFonts w:ascii="Times New Roman" w:eastAsia="Calibri" w:hAnsi="Times New Roman" w:cs="Times New Roman"/>
          <w:kern w:val="0"/>
          <w:sz w:val="24"/>
          <w:szCs w:val="24"/>
          <w14:ligatures w14:val="none"/>
        </w:rPr>
        <w:t xml:space="preserve"> zahtjevima iz tenderske dokumentacije.</w:t>
      </w:r>
    </w:p>
    <w:p w14:paraId="03FC12EC" w14:textId="77777777" w:rsidR="002D1B6A" w:rsidRPr="004C530C" w:rsidRDefault="002D1B6A" w:rsidP="002D1B6A">
      <w:pPr>
        <w:spacing w:after="0" w:line="240" w:lineRule="auto"/>
        <w:jc w:val="both"/>
        <w:rPr>
          <w:rFonts w:ascii="Times New Roman" w:eastAsia="Times New Roman" w:hAnsi="Times New Roman" w:cs="Times New Roman"/>
          <w:b/>
          <w:bCs/>
          <w:color w:val="000000"/>
          <w:kern w:val="0"/>
          <w:sz w:val="24"/>
          <w:szCs w:val="24"/>
          <w14:ligatures w14:val="none"/>
        </w:rPr>
      </w:pPr>
    </w:p>
    <w:p w14:paraId="786E9D28"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12" w:name="_Toc62730565"/>
      <w:r w:rsidRPr="004C530C">
        <w:rPr>
          <w:rFonts w:ascii="Times New Roman" w:eastAsia="Times New Roman" w:hAnsi="Times New Roman" w:cs="Times New Roman"/>
          <w:b/>
          <w:kern w:val="0"/>
          <w:sz w:val="24"/>
          <w:szCs w:val="24"/>
          <w14:ligatures w14:val="none"/>
        </w:rPr>
        <w:t>NAČIN ZAKLJUČIVANJA I IZMJENE UGOVORA O JAVNOJ NABAVCI</w:t>
      </w:r>
      <w:bookmarkEnd w:id="12"/>
    </w:p>
    <w:p w14:paraId="468FF4ED" w14:textId="77777777" w:rsidR="002D1B6A" w:rsidRDefault="002D1B6A" w:rsidP="002D1B6A">
      <w:pPr>
        <w:jc w:val="both"/>
        <w:rPr>
          <w:rFonts w:ascii="Times New Roman" w:hAnsi="Times New Roman" w:cs="Times New Roman"/>
          <w:sz w:val="24"/>
          <w:szCs w:val="24"/>
        </w:rPr>
      </w:pPr>
      <w:bookmarkStart w:id="13" w:name="_Toc62730566"/>
    </w:p>
    <w:p w14:paraId="1BB4096F" w14:textId="77777777" w:rsidR="002D1B6A" w:rsidRPr="00925753" w:rsidRDefault="002D1B6A" w:rsidP="002D1B6A">
      <w:pPr>
        <w:spacing w:after="0" w:line="240" w:lineRule="auto"/>
        <w:jc w:val="both"/>
        <w:rPr>
          <w:rFonts w:ascii="Times New Roman" w:eastAsia="Times New Roman" w:hAnsi="Times New Roman" w:cs="Times New Roman"/>
          <w:sz w:val="24"/>
          <w:szCs w:val="24"/>
        </w:rPr>
      </w:pPr>
      <w:r w:rsidRPr="00925753">
        <w:rPr>
          <w:rFonts w:ascii="Times New Roman" w:eastAsia="Times New Roman" w:hAnsi="Times New Roman" w:cs="Times New Roman"/>
          <w:sz w:val="24"/>
          <w:szCs w:val="24"/>
        </w:rPr>
        <w:t xml:space="preserve">Naručilac zaključuje ugovor o javnoj nabavci u pisanom </w:t>
      </w:r>
      <w:proofErr w:type="gramStart"/>
      <w:r w:rsidRPr="00925753">
        <w:rPr>
          <w:rFonts w:ascii="Times New Roman" w:eastAsia="Times New Roman" w:hAnsi="Times New Roman" w:cs="Times New Roman"/>
          <w:sz w:val="24"/>
          <w:szCs w:val="24"/>
        </w:rPr>
        <w:t>ili</w:t>
      </w:r>
      <w:proofErr w:type="gramEnd"/>
      <w:r w:rsidRPr="00925753">
        <w:rPr>
          <w:rFonts w:ascii="Times New Roman" w:eastAsia="Times New Roman" w:hAnsi="Times New Roman" w:cs="Times New Roman"/>
          <w:sz w:val="24"/>
          <w:szCs w:val="24"/>
        </w:rPr>
        <w:t xml:space="preserve"> elektronskom obliku sa ponuđačem čija je ponuda izabrana kao najpovoljnija, nakon izvršnosti odluke o izboru najpovoljnije ponude. </w:t>
      </w:r>
    </w:p>
    <w:p w14:paraId="64DA98ED" w14:textId="77777777" w:rsidR="002D1B6A" w:rsidRPr="00925753" w:rsidRDefault="002D1B6A" w:rsidP="002D1B6A">
      <w:pPr>
        <w:spacing w:after="0" w:line="240" w:lineRule="auto"/>
        <w:jc w:val="both"/>
        <w:rPr>
          <w:rFonts w:ascii="Times New Roman" w:eastAsia="Times New Roman" w:hAnsi="Times New Roman" w:cs="Times New Roman"/>
          <w:sz w:val="24"/>
          <w:szCs w:val="24"/>
        </w:rPr>
      </w:pPr>
    </w:p>
    <w:p w14:paraId="31299F61" w14:textId="77777777" w:rsidR="002D1B6A" w:rsidRPr="00925753" w:rsidRDefault="002D1B6A" w:rsidP="002D1B6A">
      <w:pPr>
        <w:spacing w:after="0" w:line="240" w:lineRule="auto"/>
        <w:jc w:val="both"/>
        <w:rPr>
          <w:rFonts w:ascii="Times New Roman" w:eastAsia="Times New Roman" w:hAnsi="Times New Roman" w:cs="Times New Roman"/>
          <w:sz w:val="24"/>
          <w:szCs w:val="24"/>
        </w:rPr>
      </w:pPr>
      <w:r w:rsidRPr="00925753">
        <w:rPr>
          <w:rFonts w:ascii="Times New Roman" w:eastAsia="Times New Roman" w:hAnsi="Times New Roman" w:cs="Times New Roman"/>
          <w:sz w:val="24"/>
          <w:szCs w:val="24"/>
        </w:rPr>
        <w:t xml:space="preserve">Ugovor o javnoj nabavci mora da bude u skladu </w:t>
      </w:r>
      <w:proofErr w:type="gramStart"/>
      <w:r w:rsidRPr="00925753">
        <w:rPr>
          <w:rFonts w:ascii="Times New Roman" w:eastAsia="Times New Roman" w:hAnsi="Times New Roman" w:cs="Times New Roman"/>
          <w:sz w:val="24"/>
          <w:szCs w:val="24"/>
        </w:rPr>
        <w:t>sa</w:t>
      </w:r>
      <w:proofErr w:type="gramEnd"/>
      <w:r w:rsidRPr="00925753">
        <w:rPr>
          <w:rFonts w:ascii="Times New Roman" w:eastAsia="Times New Roman" w:hAnsi="Times New Roman" w:cs="Times New Roman"/>
          <w:sz w:val="24"/>
          <w:szCs w:val="24"/>
        </w:rPr>
        <w:t xml:space="preserve"> uslovima utvrđenim tenderskom dokumentacijom, izabranom ponudom i odlukom o izboru najpovoljnije ponude, osim u pogledu iskazivanja PDV-a.</w:t>
      </w:r>
    </w:p>
    <w:p w14:paraId="24D41991" w14:textId="77777777" w:rsidR="002D1B6A" w:rsidRPr="00925753" w:rsidRDefault="002D1B6A" w:rsidP="002D1B6A">
      <w:pPr>
        <w:spacing w:after="0" w:line="240" w:lineRule="auto"/>
        <w:jc w:val="both"/>
        <w:rPr>
          <w:rFonts w:ascii="Times New Roman" w:eastAsia="Times New Roman" w:hAnsi="Times New Roman" w:cs="Times New Roman"/>
          <w:sz w:val="24"/>
          <w:szCs w:val="24"/>
        </w:rPr>
      </w:pPr>
    </w:p>
    <w:p w14:paraId="77E59488" w14:textId="77777777" w:rsidR="002D1B6A" w:rsidRPr="00925753" w:rsidRDefault="002D1B6A" w:rsidP="002D1B6A">
      <w:pPr>
        <w:spacing w:after="0" w:line="240" w:lineRule="auto"/>
        <w:jc w:val="both"/>
        <w:rPr>
          <w:rFonts w:ascii="Times New Roman" w:eastAsia="Times New Roman" w:hAnsi="Times New Roman" w:cs="Times New Roman"/>
          <w:color w:val="000000"/>
          <w:sz w:val="24"/>
          <w:szCs w:val="24"/>
        </w:rPr>
      </w:pPr>
      <w:r w:rsidRPr="00925753">
        <w:rPr>
          <w:rFonts w:ascii="Times New Roman" w:eastAsia="Times New Roman" w:hAnsi="Times New Roman" w:cs="Times New Roman"/>
          <w:color w:val="000000"/>
          <w:sz w:val="24"/>
          <w:szCs w:val="24"/>
        </w:rPr>
        <w:t xml:space="preserve">Ugovor između naručioca i ponuđača čija je ponuda izabrana kao najpovoljnija, pored uslova koji su propisani ovom tenderskom dokumentacijom, </w:t>
      </w:r>
      <w:proofErr w:type="gramStart"/>
      <w:r w:rsidRPr="00925753">
        <w:rPr>
          <w:rFonts w:ascii="Times New Roman" w:eastAsia="Times New Roman" w:hAnsi="Times New Roman" w:cs="Times New Roman"/>
          <w:color w:val="000000"/>
          <w:sz w:val="24"/>
          <w:szCs w:val="24"/>
        </w:rPr>
        <w:t>će</w:t>
      </w:r>
      <w:proofErr w:type="gramEnd"/>
      <w:r w:rsidRPr="00925753">
        <w:rPr>
          <w:rFonts w:ascii="Times New Roman" w:eastAsia="Times New Roman" w:hAnsi="Times New Roman" w:cs="Times New Roman"/>
          <w:color w:val="000000"/>
          <w:sz w:val="24"/>
          <w:szCs w:val="24"/>
        </w:rPr>
        <w:t xml:space="preserve"> sadržati i sljedeće:</w:t>
      </w:r>
      <w:r w:rsidRPr="00925753">
        <w:rPr>
          <w:rFonts w:ascii="Times New Roman" w:eastAsia="Times New Roman" w:hAnsi="Times New Roman" w:cs="Times New Roman"/>
          <w:color w:val="000000"/>
          <w:sz w:val="24"/>
          <w:szCs w:val="24"/>
          <w:vertAlign w:val="superscript"/>
        </w:rPr>
        <w:footnoteReference w:id="9"/>
      </w:r>
    </w:p>
    <w:p w14:paraId="3D8022D6" w14:textId="77777777" w:rsidR="002D1B6A" w:rsidRPr="00FC41DE" w:rsidRDefault="002D1B6A" w:rsidP="002D1B6A">
      <w:pPr>
        <w:spacing w:after="0" w:line="240" w:lineRule="auto"/>
        <w:jc w:val="both"/>
        <w:rPr>
          <w:rFonts w:ascii="Times New Roman" w:eastAsia="Times New Roman" w:hAnsi="Times New Roman" w:cs="Times New Roman"/>
          <w:b/>
          <w:color w:val="000000" w:themeColor="text1"/>
          <w:sz w:val="24"/>
          <w:szCs w:val="24"/>
          <w:lang w:val="sl-SI"/>
        </w:rPr>
      </w:pPr>
    </w:p>
    <w:p w14:paraId="77C54847" w14:textId="674C61A8" w:rsidR="002D1B6A" w:rsidRPr="00D751D0" w:rsidRDefault="002D1B6A" w:rsidP="002D1B6A">
      <w:pPr>
        <w:spacing w:after="0" w:line="240" w:lineRule="auto"/>
        <w:jc w:val="both"/>
        <w:rPr>
          <w:rFonts w:ascii="Times New Roman" w:eastAsia="Times New Roman" w:hAnsi="Times New Roman" w:cs="Times New Roman"/>
          <w:color w:val="000000" w:themeColor="text1"/>
          <w:sz w:val="24"/>
          <w:szCs w:val="24"/>
          <w:lang w:val="sl-SI"/>
        </w:rPr>
      </w:pPr>
      <w:r w:rsidRPr="00FC41DE">
        <w:rPr>
          <w:rFonts w:ascii="Times New Roman" w:eastAsia="Times New Roman" w:hAnsi="Times New Roman" w:cs="Times New Roman"/>
          <w:b/>
          <w:color w:val="000000" w:themeColor="text1"/>
          <w:sz w:val="24"/>
          <w:szCs w:val="24"/>
          <w:lang w:val="sl-SI"/>
        </w:rPr>
        <w:t>-</w:t>
      </w:r>
      <w:r w:rsidR="00F04589">
        <w:rPr>
          <w:rFonts w:ascii="Times New Roman" w:eastAsia="Times New Roman" w:hAnsi="Times New Roman" w:cs="Times New Roman"/>
          <w:b/>
          <w:color w:val="000000" w:themeColor="text1"/>
          <w:sz w:val="24"/>
          <w:szCs w:val="24"/>
          <w:lang w:val="sl-SI"/>
        </w:rPr>
        <w:t xml:space="preserve"> </w:t>
      </w:r>
      <w:r w:rsidRPr="00D751D0">
        <w:rPr>
          <w:rFonts w:ascii="Times New Roman" w:eastAsia="Times New Roman" w:hAnsi="Times New Roman" w:cs="Times New Roman"/>
          <w:color w:val="000000" w:themeColor="text1"/>
          <w:sz w:val="24"/>
          <w:szCs w:val="24"/>
          <w:lang w:val="sl-SI"/>
        </w:rPr>
        <w:t>Pravo ugovornih strana na raskid ugovora:</w:t>
      </w:r>
    </w:p>
    <w:p w14:paraId="6672B225" w14:textId="0D02CD8B" w:rsidR="002D1B6A" w:rsidRPr="00D751D0" w:rsidRDefault="002D1B6A" w:rsidP="002D1B6A">
      <w:pPr>
        <w:spacing w:after="0" w:line="240" w:lineRule="auto"/>
        <w:jc w:val="both"/>
        <w:rPr>
          <w:rFonts w:ascii="Times New Roman" w:eastAsia="Times New Roman" w:hAnsi="Times New Roman" w:cs="Times New Roman"/>
          <w:color w:val="000000" w:themeColor="text1"/>
          <w:sz w:val="24"/>
          <w:szCs w:val="24"/>
          <w:lang w:val="sl-SI"/>
        </w:rPr>
      </w:pPr>
      <w:r w:rsidRPr="00D751D0">
        <w:rPr>
          <w:rFonts w:ascii="Times New Roman" w:eastAsia="Times New Roman" w:hAnsi="Times New Roman" w:cs="Times New Roman"/>
          <w:color w:val="000000" w:themeColor="text1"/>
          <w:sz w:val="24"/>
          <w:szCs w:val="24"/>
          <w:lang w:val="sl-SI"/>
        </w:rPr>
        <w:t xml:space="preserve">Ugovorne strane su saglasne da </w:t>
      </w:r>
      <w:r>
        <w:rPr>
          <w:rFonts w:ascii="Times New Roman" w:eastAsia="Times New Roman" w:hAnsi="Times New Roman" w:cs="Times New Roman"/>
          <w:color w:val="000000" w:themeColor="text1"/>
          <w:sz w:val="24"/>
          <w:szCs w:val="24"/>
          <w:lang w:val="sl-SI"/>
        </w:rPr>
        <w:t xml:space="preserve">će </w:t>
      </w:r>
      <w:r w:rsidRPr="00D751D0">
        <w:rPr>
          <w:rFonts w:ascii="Times New Roman" w:eastAsia="Times New Roman" w:hAnsi="Times New Roman" w:cs="Times New Roman"/>
          <w:color w:val="000000" w:themeColor="text1"/>
          <w:sz w:val="24"/>
          <w:szCs w:val="24"/>
          <w:lang w:val="sl-SI"/>
        </w:rPr>
        <w:t>do raskida ovog Ugovora</w:t>
      </w:r>
      <w:r>
        <w:rPr>
          <w:rFonts w:ascii="Times New Roman" w:eastAsia="Times New Roman" w:hAnsi="Times New Roman" w:cs="Times New Roman"/>
          <w:color w:val="000000" w:themeColor="text1"/>
          <w:sz w:val="24"/>
          <w:szCs w:val="24"/>
          <w:lang w:val="sl-SI"/>
        </w:rPr>
        <w:t xml:space="preserve"> </w:t>
      </w:r>
      <w:r w:rsidRPr="00D751D0">
        <w:rPr>
          <w:rFonts w:ascii="Times New Roman" w:eastAsia="Times New Roman" w:hAnsi="Times New Roman" w:cs="Times New Roman"/>
          <w:color w:val="000000" w:themeColor="text1"/>
          <w:sz w:val="24"/>
          <w:szCs w:val="24"/>
          <w:lang w:val="sl-SI"/>
        </w:rPr>
        <w:t xml:space="preserve">doći: </w:t>
      </w:r>
    </w:p>
    <w:p w14:paraId="17F4068E" w14:textId="6E400BE3" w:rsidR="002D1B6A" w:rsidRPr="00FA3C50" w:rsidRDefault="004C6BA5" w:rsidP="002D1B6A">
      <w:pPr>
        <w:spacing w:after="0" w:line="240" w:lineRule="auto"/>
        <w:jc w:val="both"/>
        <w:rPr>
          <w:rFonts w:ascii="Times New Roman" w:eastAsia="Times New Roman" w:hAnsi="Times New Roman" w:cs="Times New Roman"/>
          <w:color w:val="000000" w:themeColor="text1"/>
          <w:sz w:val="24"/>
          <w:szCs w:val="24"/>
          <w:lang w:val="sl-SI"/>
        </w:rPr>
      </w:pPr>
      <w:r>
        <w:rPr>
          <w:rFonts w:ascii="Times New Roman" w:eastAsia="Times New Roman" w:hAnsi="Times New Roman" w:cs="Times New Roman"/>
          <w:color w:val="000000" w:themeColor="text1"/>
          <w:sz w:val="24"/>
          <w:szCs w:val="24"/>
          <w:lang w:val="sl-SI"/>
        </w:rPr>
        <w:lastRenderedPageBreak/>
        <w:t>U slučaju da</w:t>
      </w:r>
      <w:r w:rsidR="002D1B6A" w:rsidRPr="00D751D0">
        <w:rPr>
          <w:rFonts w:ascii="Times New Roman" w:eastAsia="Times New Roman" w:hAnsi="Times New Roman" w:cs="Times New Roman"/>
          <w:color w:val="000000" w:themeColor="text1"/>
          <w:sz w:val="24"/>
          <w:szCs w:val="24"/>
          <w:lang w:val="sl-SI"/>
        </w:rPr>
        <w:t xml:space="preserve"> DOBAVLJAČ ne bude izvršavao svoje obaveze u rokovima i na način pr</w:t>
      </w:r>
      <w:r>
        <w:rPr>
          <w:rFonts w:ascii="Times New Roman" w:eastAsia="Times New Roman" w:hAnsi="Times New Roman" w:cs="Times New Roman"/>
          <w:color w:val="000000" w:themeColor="text1"/>
          <w:sz w:val="24"/>
          <w:szCs w:val="24"/>
          <w:lang w:val="sl-SI"/>
        </w:rPr>
        <w:t>edviđ</w:t>
      </w:r>
      <w:r w:rsidR="002D1B6A" w:rsidRPr="00D751D0">
        <w:rPr>
          <w:rFonts w:ascii="Times New Roman" w:eastAsia="Times New Roman" w:hAnsi="Times New Roman" w:cs="Times New Roman"/>
          <w:color w:val="000000" w:themeColor="text1"/>
          <w:sz w:val="24"/>
          <w:szCs w:val="24"/>
          <w:lang w:val="sl-SI"/>
        </w:rPr>
        <w:t>en Ugovorom</w:t>
      </w:r>
      <w:r w:rsidR="00FA3C50">
        <w:rPr>
          <w:rFonts w:ascii="Times New Roman" w:eastAsia="Times New Roman" w:hAnsi="Times New Roman" w:cs="Times New Roman"/>
          <w:color w:val="000000" w:themeColor="text1"/>
          <w:sz w:val="24"/>
          <w:szCs w:val="24"/>
          <w:lang w:val="sl-SI"/>
        </w:rPr>
        <w:t xml:space="preserve"> </w:t>
      </w:r>
      <w:r w:rsidR="002D1B6A" w:rsidRPr="00D751D0">
        <w:rPr>
          <w:rFonts w:ascii="Times New Roman" w:eastAsia="Times New Roman" w:hAnsi="Times New Roman" w:cs="Times New Roman"/>
          <w:color w:val="000000" w:themeColor="text1"/>
          <w:sz w:val="24"/>
          <w:szCs w:val="24"/>
          <w:lang w:val="sl-SI"/>
        </w:rPr>
        <w:t>DOBAVLJAČ ima pravo da jednostrano raskine ugovor, ako naručilac neopravdano ne ovjeri dostavljenu fakturu ili ne izvrši plaćanje u skladu sa ugovorom</w:t>
      </w:r>
      <w:r w:rsidR="002D1B6A" w:rsidRPr="00FC41DE">
        <w:rPr>
          <w:rFonts w:ascii="Times New Roman" w:eastAsia="Times New Roman" w:hAnsi="Times New Roman" w:cs="Times New Roman"/>
          <w:b/>
          <w:color w:val="000000" w:themeColor="text1"/>
          <w:sz w:val="24"/>
          <w:szCs w:val="24"/>
          <w:lang w:val="sl-SI"/>
        </w:rPr>
        <w:t>.</w:t>
      </w:r>
    </w:p>
    <w:p w14:paraId="07AC2D69" w14:textId="77777777" w:rsidR="002D1B6A" w:rsidRPr="00FC41DE" w:rsidRDefault="002D1B6A" w:rsidP="002D1B6A">
      <w:pPr>
        <w:spacing w:after="0" w:line="240" w:lineRule="auto"/>
        <w:jc w:val="both"/>
        <w:rPr>
          <w:rFonts w:ascii="Times New Roman" w:eastAsia="Times New Roman" w:hAnsi="Times New Roman" w:cs="Times New Roman"/>
          <w:b/>
          <w:color w:val="000000" w:themeColor="text1"/>
          <w:sz w:val="24"/>
          <w:szCs w:val="24"/>
          <w:lang w:val="sl-SI"/>
        </w:rPr>
      </w:pPr>
    </w:p>
    <w:p w14:paraId="7356D4FB" w14:textId="63A17866" w:rsidR="002D1B6A" w:rsidRPr="00FC41DE" w:rsidRDefault="002D1B6A" w:rsidP="002D1B6A">
      <w:pPr>
        <w:spacing w:after="0" w:line="240" w:lineRule="auto"/>
        <w:jc w:val="both"/>
        <w:rPr>
          <w:rFonts w:ascii="Times New Roman" w:eastAsia="Times New Roman" w:hAnsi="Times New Roman" w:cs="Times New Roman"/>
          <w:b/>
          <w:color w:val="000000" w:themeColor="text1"/>
          <w:sz w:val="24"/>
          <w:szCs w:val="24"/>
          <w:lang w:val="sl-SI"/>
        </w:rPr>
      </w:pPr>
      <w:r w:rsidRPr="00FC41DE">
        <w:rPr>
          <w:rFonts w:ascii="Times New Roman" w:eastAsia="Times New Roman" w:hAnsi="Times New Roman" w:cs="Times New Roman"/>
          <w:b/>
          <w:color w:val="000000" w:themeColor="text1"/>
          <w:sz w:val="24"/>
          <w:szCs w:val="24"/>
          <w:lang w:val="sl-SI"/>
        </w:rPr>
        <w:t>-</w:t>
      </w:r>
      <w:r w:rsidR="005525E3">
        <w:rPr>
          <w:rFonts w:ascii="Times New Roman" w:eastAsia="Times New Roman" w:hAnsi="Times New Roman" w:cs="Times New Roman"/>
          <w:b/>
          <w:color w:val="000000" w:themeColor="text1"/>
          <w:sz w:val="24"/>
          <w:szCs w:val="24"/>
          <w:lang w:val="sl-SI"/>
        </w:rPr>
        <w:t xml:space="preserve"> </w:t>
      </w:r>
      <w:r w:rsidRPr="00D751D0">
        <w:rPr>
          <w:rFonts w:ascii="Times New Roman" w:eastAsia="Times New Roman" w:hAnsi="Times New Roman" w:cs="Times New Roman"/>
          <w:color w:val="000000" w:themeColor="text1"/>
          <w:sz w:val="24"/>
          <w:szCs w:val="24"/>
          <w:lang w:val="sl-SI"/>
        </w:rPr>
        <w:t>R</w:t>
      </w:r>
      <w:r w:rsidR="005525E3">
        <w:rPr>
          <w:rFonts w:ascii="Times New Roman" w:eastAsia="Times New Roman" w:hAnsi="Times New Roman" w:cs="Times New Roman"/>
          <w:color w:val="000000" w:themeColor="text1"/>
          <w:sz w:val="24"/>
          <w:szCs w:val="24"/>
          <w:lang w:val="sl-SI"/>
        </w:rPr>
        <w:t>j</w:t>
      </w:r>
      <w:r w:rsidRPr="00D751D0">
        <w:rPr>
          <w:rFonts w:ascii="Times New Roman" w:eastAsia="Times New Roman" w:hAnsi="Times New Roman" w:cs="Times New Roman"/>
          <w:color w:val="000000" w:themeColor="text1"/>
          <w:sz w:val="24"/>
          <w:szCs w:val="24"/>
          <w:lang w:val="sl-SI"/>
        </w:rPr>
        <w:t>ešavanje pitanja koja nisu regulisana ugovorom i način r</w:t>
      </w:r>
      <w:r w:rsidR="005525E3">
        <w:rPr>
          <w:rFonts w:ascii="Times New Roman" w:eastAsia="Times New Roman" w:hAnsi="Times New Roman" w:cs="Times New Roman"/>
          <w:color w:val="000000" w:themeColor="text1"/>
          <w:sz w:val="24"/>
          <w:szCs w:val="24"/>
          <w:lang w:val="sl-SI"/>
        </w:rPr>
        <w:t>j</w:t>
      </w:r>
      <w:r w:rsidRPr="00D751D0">
        <w:rPr>
          <w:rFonts w:ascii="Times New Roman" w:eastAsia="Times New Roman" w:hAnsi="Times New Roman" w:cs="Times New Roman"/>
          <w:color w:val="000000" w:themeColor="text1"/>
          <w:sz w:val="24"/>
          <w:szCs w:val="24"/>
          <w:lang w:val="sl-SI"/>
        </w:rPr>
        <w:t>ešavanje sporova</w:t>
      </w:r>
      <w:r w:rsidRPr="00FC41DE">
        <w:rPr>
          <w:rFonts w:ascii="Times New Roman" w:eastAsia="Times New Roman" w:hAnsi="Times New Roman" w:cs="Times New Roman"/>
          <w:b/>
          <w:color w:val="000000" w:themeColor="text1"/>
          <w:sz w:val="24"/>
          <w:szCs w:val="24"/>
          <w:lang w:val="sl-SI"/>
        </w:rPr>
        <w:t>:</w:t>
      </w:r>
    </w:p>
    <w:p w14:paraId="65359818" w14:textId="77777777"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D751D0">
        <w:rPr>
          <w:rFonts w:ascii="Times New Roman" w:eastAsia="Times New Roman" w:hAnsi="Times New Roman" w:cs="Times New Roman"/>
          <w:color w:val="000000" w:themeColor="text1"/>
          <w:sz w:val="24"/>
          <w:szCs w:val="24"/>
          <w:lang w:val="sl-SI"/>
        </w:rPr>
        <w:t>Sve eventualne sporove koji nastanu iz, ili povodom, ugovora o javnoj nabavci – ugovorne strane će pokušati da riješe sporazumno. Ukoliko sporovi između naručioca i dobavljača ne budu riješeni sporazumno, ugovara se nadležnost stvarno nadležnog suda u Podgorici.</w:t>
      </w:r>
      <w:r>
        <w:rPr>
          <w:rFonts w:ascii="Times New Roman" w:eastAsia="Times New Roman" w:hAnsi="Times New Roman" w:cs="Times New Roman"/>
          <w:color w:val="000000" w:themeColor="text1"/>
          <w:sz w:val="24"/>
          <w:szCs w:val="24"/>
          <w:lang w:val="sl-SI"/>
        </w:rPr>
        <w:t xml:space="preserve"> </w:t>
      </w:r>
      <w:r w:rsidRPr="00D751D0">
        <w:rPr>
          <w:rFonts w:ascii="Times New Roman" w:eastAsia="Times New Roman" w:hAnsi="Times New Roman" w:cs="Times New Roman"/>
          <w:color w:val="000000" w:themeColor="text1"/>
          <w:sz w:val="24"/>
          <w:szCs w:val="24"/>
          <w:lang w:val="sl-SI"/>
        </w:rPr>
        <w:t>Na sve što nije regulisa</w:t>
      </w:r>
      <w:r w:rsidRPr="005525E3">
        <w:rPr>
          <w:rFonts w:ascii="Times New Roman" w:eastAsia="Times New Roman" w:hAnsi="Times New Roman" w:cs="Times New Roman"/>
          <w:color w:val="000000" w:themeColor="text1"/>
          <w:sz w:val="24"/>
          <w:szCs w:val="24"/>
          <w:lang w:val="sl-SI"/>
        </w:rPr>
        <w:t xml:space="preserve">no </w:t>
      </w:r>
      <w:r w:rsidRPr="00A14468">
        <w:rPr>
          <w:rFonts w:ascii="Times New Roman" w:eastAsia="Times New Roman" w:hAnsi="Times New Roman" w:cs="Times New Roman"/>
          <w:sz w:val="24"/>
          <w:szCs w:val="24"/>
          <w:lang w:val="sl-SI"/>
        </w:rPr>
        <w:t>odredbama ovog ugovora, primjeniće se odredbe Zakona o obligacionim odnosima.</w:t>
      </w:r>
    </w:p>
    <w:p w14:paraId="5418B4BF" w14:textId="77777777"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 xml:space="preserve"> </w:t>
      </w:r>
    </w:p>
    <w:p w14:paraId="52DAF008" w14:textId="4494D15F"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w:t>
      </w:r>
      <w:r w:rsidR="005525E3"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Rok izvršenja ugovora je: 12 mjeseci od dana zaključivanja ugovora ili do dostizanja procijenjene vrijednosti, zavisno od toga koji od navedenih uslova bude ranije ispunjen. Nabavka je sukcesivna u zavisnosti od potreba Naručioca.</w:t>
      </w:r>
    </w:p>
    <w:p w14:paraId="34374B48" w14:textId="77777777" w:rsidR="002D1B6A" w:rsidRPr="00A14468" w:rsidRDefault="002D1B6A" w:rsidP="002D1B6A">
      <w:pPr>
        <w:spacing w:after="0" w:line="240" w:lineRule="auto"/>
        <w:jc w:val="both"/>
        <w:rPr>
          <w:rFonts w:ascii="Times New Roman" w:eastAsia="Times New Roman" w:hAnsi="Times New Roman" w:cs="Times New Roman"/>
          <w:sz w:val="24"/>
          <w:szCs w:val="24"/>
          <w:lang w:val="sl-SI"/>
        </w:rPr>
      </w:pPr>
    </w:p>
    <w:p w14:paraId="484FE3F8" w14:textId="73B14DAA"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 Način i dinamika isporuke: Naručilac će nabavljati gorivo sukcesivno, po vrsti i količini u zavisnosti od svojih potreba svakog dana u periodu od 07</w:t>
      </w:r>
      <w:r w:rsidR="00286F04"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h do 22 h.</w:t>
      </w:r>
    </w:p>
    <w:p w14:paraId="73FD6D30" w14:textId="77777777" w:rsidR="00286F04" w:rsidRPr="00A14468" w:rsidRDefault="00286F04" w:rsidP="002D1B6A">
      <w:pPr>
        <w:spacing w:after="0" w:line="240" w:lineRule="auto"/>
        <w:jc w:val="both"/>
        <w:rPr>
          <w:rFonts w:ascii="Times New Roman" w:eastAsia="Times New Roman" w:hAnsi="Times New Roman" w:cs="Times New Roman"/>
          <w:sz w:val="24"/>
          <w:szCs w:val="24"/>
          <w:lang w:val="sl-SI"/>
        </w:rPr>
      </w:pPr>
    </w:p>
    <w:p w14:paraId="3BE980A1" w14:textId="1D1BF152"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DOBAVLJAČ  se obavezuje da ugovorenu isporuku izvršava u periodu od 07</w:t>
      </w:r>
      <w:r w:rsidR="00286F04"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h do 22</w:t>
      </w:r>
      <w:r w:rsidR="00286F04" w:rsidRPr="00A14468">
        <w:rPr>
          <w:rFonts w:ascii="Times New Roman" w:eastAsia="Times New Roman" w:hAnsi="Times New Roman" w:cs="Times New Roman"/>
          <w:sz w:val="24"/>
          <w:szCs w:val="24"/>
          <w:lang w:val="sl-SI"/>
        </w:rPr>
        <w:t xml:space="preserve"> </w:t>
      </w:r>
      <w:r w:rsidR="00884582" w:rsidRPr="00A14468">
        <w:rPr>
          <w:rFonts w:ascii="Times New Roman" w:eastAsia="Times New Roman" w:hAnsi="Times New Roman" w:cs="Times New Roman"/>
          <w:sz w:val="24"/>
          <w:szCs w:val="24"/>
          <w:lang w:val="sl-SI"/>
        </w:rPr>
        <w:t>h</w:t>
      </w:r>
      <w:r w:rsidRPr="00A14468">
        <w:rPr>
          <w:rFonts w:ascii="Times New Roman" w:eastAsia="Times New Roman" w:hAnsi="Times New Roman" w:cs="Times New Roman"/>
          <w:sz w:val="24"/>
          <w:szCs w:val="24"/>
          <w:lang w:val="sl-SI"/>
        </w:rPr>
        <w:t xml:space="preserve"> uključujući nedelju, državne i vjerske praznike. Gorivo će se nabavljati periodično u zavisnosti od potreba Naručioca.</w:t>
      </w:r>
    </w:p>
    <w:p w14:paraId="07F86AAC" w14:textId="77777777" w:rsidR="002D1B6A" w:rsidRPr="00A14468" w:rsidRDefault="002D1B6A" w:rsidP="002D1B6A">
      <w:pPr>
        <w:spacing w:after="0" w:line="240" w:lineRule="auto"/>
        <w:jc w:val="both"/>
        <w:rPr>
          <w:rFonts w:ascii="Times New Roman" w:eastAsia="Times New Roman" w:hAnsi="Times New Roman" w:cs="Times New Roman"/>
          <w:sz w:val="24"/>
          <w:szCs w:val="24"/>
          <w:lang w:val="sl-SI"/>
        </w:rPr>
      </w:pPr>
    </w:p>
    <w:p w14:paraId="6020F537" w14:textId="58CF33DF"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-U slučaju gubitka ili oštećenja kartice,</w:t>
      </w:r>
      <w:r w:rsidR="00884582"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Naručilac se obavezuje da izabranom ponuđaču izvrši uplatu iznosa od 10.00 € po komadu, na ime troškova njene izrade. Habanje kartice koje nastaje usljed njene upotrebe, ne smatra se oštećenjem.</w:t>
      </w:r>
    </w:p>
    <w:p w14:paraId="6B6C29AD" w14:textId="6F2CD758"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Naručilac se obavezuje da Dobavljaču dostavi spisak vozila sa registarskim oznakama, kao i imena ovlašćenih lica za korišćenje kartica i Karton deponovanih potpisa.</w:t>
      </w:r>
      <w:r w:rsidR="005756E2"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Dobavljač se obavezuje da Nar</w:t>
      </w:r>
      <w:r w:rsidR="005756E2" w:rsidRPr="00A14468">
        <w:rPr>
          <w:rFonts w:ascii="Times New Roman" w:eastAsia="Times New Roman" w:hAnsi="Times New Roman" w:cs="Times New Roman"/>
          <w:sz w:val="24"/>
          <w:szCs w:val="24"/>
          <w:lang w:val="sl-SI"/>
        </w:rPr>
        <w:t>učiocu obezbijedi dovoljan broj</w:t>
      </w:r>
      <w:r w:rsidRPr="00A14468">
        <w:rPr>
          <w:rFonts w:ascii="Times New Roman" w:eastAsia="Times New Roman" w:hAnsi="Times New Roman" w:cs="Times New Roman"/>
          <w:sz w:val="24"/>
          <w:szCs w:val="24"/>
          <w:lang w:val="sl-SI"/>
        </w:rPr>
        <w:t xml:space="preserve"> kartica, kojima će se vršiti identifikacija Naručioca, vozila Naručioca, vrste goriva koje vozilo koristi i količina i vrijednost preuzetog goriva</w:t>
      </w:r>
      <w:r w:rsidR="005756E2" w:rsidRPr="00A14468">
        <w:rPr>
          <w:rFonts w:ascii="Times New Roman" w:eastAsia="Times New Roman" w:hAnsi="Times New Roman" w:cs="Times New Roman"/>
          <w:sz w:val="24"/>
          <w:szCs w:val="24"/>
          <w:lang w:val="sl-SI"/>
        </w:rPr>
        <w:t>.</w:t>
      </w:r>
    </w:p>
    <w:p w14:paraId="2F87C4DD" w14:textId="0E774CB9" w:rsidR="002D1B6A" w:rsidRPr="00A14468" w:rsidRDefault="002D1B6A" w:rsidP="002D1B6A">
      <w:pPr>
        <w:spacing w:after="0" w:line="240" w:lineRule="auto"/>
        <w:jc w:val="both"/>
        <w:rPr>
          <w:rFonts w:ascii="Times New Roman" w:eastAsia="Times New Roman" w:hAnsi="Times New Roman" w:cs="Times New Roman"/>
          <w:sz w:val="24"/>
          <w:szCs w:val="24"/>
          <w:lang w:val="sl-SI"/>
        </w:rPr>
      </w:pPr>
      <w:r w:rsidRPr="00A14468">
        <w:rPr>
          <w:rFonts w:ascii="Times New Roman" w:eastAsia="Times New Roman" w:hAnsi="Times New Roman" w:cs="Times New Roman"/>
          <w:sz w:val="24"/>
          <w:szCs w:val="24"/>
          <w:lang w:val="sl-SI"/>
        </w:rPr>
        <w:t>-</w:t>
      </w:r>
      <w:r w:rsidRPr="00A14468">
        <w:t xml:space="preserve"> </w:t>
      </w:r>
      <w:r w:rsidRPr="00A14468">
        <w:rPr>
          <w:rFonts w:ascii="Times New Roman" w:eastAsia="Times New Roman" w:hAnsi="Times New Roman" w:cs="Times New Roman"/>
          <w:sz w:val="24"/>
          <w:szCs w:val="24"/>
          <w:lang w:val="sl-SI"/>
        </w:rPr>
        <w:t>Cijene goriva formiraju se na osnovu Uredbe o načinu obrazovanja maksimalnih maloprodajnih cijena naftnih derivata (“Sl.list RCG”, br. 52/02, 55/02, 23/03, 32/05, 35/05 i “Sl.list CG”, br. 73/08</w:t>
      </w:r>
      <w:r w:rsidR="00E56D52" w:rsidRPr="00A14468">
        <w:rPr>
          <w:rFonts w:ascii="Times New Roman" w:eastAsia="Times New Roman" w:hAnsi="Times New Roman" w:cs="Times New Roman"/>
          <w:sz w:val="24"/>
          <w:szCs w:val="24"/>
          <w:lang w:val="sl-SI"/>
        </w:rPr>
        <w:t xml:space="preserve">, </w:t>
      </w:r>
      <w:r w:rsidRPr="00A14468">
        <w:rPr>
          <w:rFonts w:ascii="Times New Roman" w:eastAsia="Times New Roman" w:hAnsi="Times New Roman" w:cs="Times New Roman"/>
          <w:sz w:val="24"/>
          <w:szCs w:val="24"/>
          <w:lang w:val="sl-SI"/>
        </w:rPr>
        <w:t>73/10</w:t>
      </w:r>
      <w:r w:rsidR="00E56D52" w:rsidRPr="00A14468">
        <w:rPr>
          <w:rFonts w:ascii="Times New Roman" w:eastAsia="Times New Roman" w:hAnsi="Times New Roman" w:cs="Times New Roman"/>
          <w:sz w:val="24"/>
          <w:szCs w:val="24"/>
          <w:lang w:val="sl-SI"/>
        </w:rPr>
        <w:t>, 18/15 i 63/15</w:t>
      </w:r>
      <w:r w:rsidRPr="00A14468">
        <w:rPr>
          <w:rFonts w:ascii="Times New Roman" w:eastAsia="Times New Roman" w:hAnsi="Times New Roman" w:cs="Times New Roman"/>
          <w:sz w:val="24"/>
          <w:szCs w:val="24"/>
          <w:lang w:val="sl-SI"/>
        </w:rPr>
        <w:t>).</w:t>
      </w:r>
    </w:p>
    <w:p w14:paraId="0698253C" w14:textId="77777777" w:rsidR="002D1B6A" w:rsidRPr="00A14468" w:rsidRDefault="002D1B6A" w:rsidP="002D1B6A">
      <w:pPr>
        <w:spacing w:after="0" w:line="240" w:lineRule="auto"/>
        <w:jc w:val="both"/>
        <w:rPr>
          <w:rFonts w:ascii="Times New Roman" w:eastAsia="Times New Roman" w:hAnsi="Times New Roman" w:cs="Times New Roman"/>
          <w:sz w:val="24"/>
          <w:szCs w:val="24"/>
          <w:lang w:val="sl-SI"/>
        </w:rPr>
      </w:pPr>
    </w:p>
    <w:p w14:paraId="15D92533" w14:textId="06881926" w:rsidR="002D1B6A" w:rsidRPr="00D751D0" w:rsidRDefault="002D1B6A" w:rsidP="002D1B6A">
      <w:pPr>
        <w:spacing w:after="0" w:line="240" w:lineRule="auto"/>
        <w:jc w:val="both"/>
        <w:rPr>
          <w:rFonts w:ascii="Times New Roman" w:eastAsia="Times New Roman" w:hAnsi="Times New Roman" w:cs="Times New Roman"/>
          <w:color w:val="000000" w:themeColor="text1"/>
          <w:sz w:val="24"/>
          <w:szCs w:val="24"/>
          <w:lang w:val="sl-SI"/>
        </w:rPr>
      </w:pPr>
      <w:r>
        <w:rPr>
          <w:rFonts w:ascii="Times New Roman" w:eastAsia="Times New Roman" w:hAnsi="Times New Roman" w:cs="Times New Roman"/>
          <w:color w:val="000000" w:themeColor="text1"/>
          <w:sz w:val="24"/>
          <w:szCs w:val="24"/>
          <w:lang w:val="sl-SI"/>
        </w:rPr>
        <w:t>-</w:t>
      </w:r>
      <w:r w:rsidRPr="00DE4E57">
        <w:t xml:space="preserve"> </w:t>
      </w:r>
      <w:r w:rsidRPr="00DE4E57">
        <w:rPr>
          <w:rFonts w:ascii="Times New Roman" w:eastAsia="Times New Roman" w:hAnsi="Times New Roman" w:cs="Times New Roman"/>
          <w:color w:val="000000" w:themeColor="text1"/>
          <w:sz w:val="24"/>
          <w:szCs w:val="24"/>
          <w:lang w:val="sl-SI"/>
        </w:rPr>
        <w:t>Ponuđač čija ponuda bude izabrana kao najpovoljnija je dužan da uz potpisan ugovor o javnoj nabavci dostavi naručiocu garanciju, neopozivu i bezuslovno plativu na prvi poziv za dobro izvršenje ugovora, za slučaj povrede ugovorenih obaveza u iznosu od 10 % od vrijednosti ugovora. Garancija za dobro izvršenje ugovora treba da važi sedam dana duže od ponuđenog roka izvršenja ugovora.</w:t>
      </w:r>
      <w:r>
        <w:rPr>
          <w:rFonts w:ascii="Times New Roman" w:eastAsia="Times New Roman" w:hAnsi="Times New Roman" w:cs="Times New Roman"/>
          <w:color w:val="000000" w:themeColor="text1"/>
          <w:sz w:val="24"/>
          <w:szCs w:val="24"/>
          <w:lang w:val="sl-SI"/>
        </w:rPr>
        <w:t xml:space="preserve"> </w:t>
      </w:r>
      <w:r w:rsidRPr="00DE4E57">
        <w:rPr>
          <w:rFonts w:ascii="Times New Roman" w:eastAsia="Times New Roman" w:hAnsi="Times New Roman" w:cs="Times New Roman"/>
          <w:color w:val="000000" w:themeColor="text1"/>
          <w:sz w:val="24"/>
          <w:szCs w:val="24"/>
          <w:lang w:val="sl-SI"/>
        </w:rPr>
        <w:t xml:space="preserve">U slučaju prekoračenja </w:t>
      </w:r>
      <w:r w:rsidR="00FA3C50">
        <w:rPr>
          <w:rFonts w:ascii="Times New Roman" w:eastAsia="Times New Roman" w:hAnsi="Times New Roman" w:cs="Times New Roman"/>
          <w:color w:val="000000" w:themeColor="text1"/>
          <w:sz w:val="24"/>
          <w:szCs w:val="24"/>
          <w:lang w:val="sl-SI"/>
        </w:rPr>
        <w:t>roka iz prethodnog stava, dobavljač je dužan</w:t>
      </w:r>
      <w:r w:rsidRPr="00DE4E57">
        <w:rPr>
          <w:rFonts w:ascii="Times New Roman" w:eastAsia="Times New Roman" w:hAnsi="Times New Roman" w:cs="Times New Roman"/>
          <w:color w:val="000000" w:themeColor="text1"/>
          <w:sz w:val="24"/>
          <w:szCs w:val="24"/>
          <w:lang w:val="sl-SI"/>
        </w:rPr>
        <w:t xml:space="preserve"> da, na zahtjev naručioca, prije isteka roka važenja, produži garanciju za dobro izvršenje ugovora.</w:t>
      </w:r>
    </w:p>
    <w:p w14:paraId="4674C40F" w14:textId="77777777" w:rsidR="002D1B6A" w:rsidRDefault="002D1B6A" w:rsidP="002D1B6A">
      <w:pPr>
        <w:spacing w:after="0" w:line="240" w:lineRule="auto"/>
        <w:jc w:val="both"/>
        <w:rPr>
          <w:rFonts w:ascii="Times New Roman" w:eastAsia="Times New Roman" w:hAnsi="Times New Roman" w:cs="Times New Roman"/>
          <w:color w:val="000000" w:themeColor="text1"/>
          <w:sz w:val="24"/>
          <w:szCs w:val="24"/>
          <w:lang w:val="sl-SI"/>
        </w:rPr>
      </w:pPr>
    </w:p>
    <w:p w14:paraId="7D553A23" w14:textId="77777777" w:rsidR="00F04589" w:rsidRDefault="00F04589" w:rsidP="002D1B6A">
      <w:pPr>
        <w:spacing w:after="0" w:line="240" w:lineRule="auto"/>
        <w:jc w:val="both"/>
        <w:rPr>
          <w:rFonts w:ascii="Times New Roman" w:eastAsia="Times New Roman" w:hAnsi="Times New Roman" w:cs="Times New Roman"/>
          <w:color w:val="000000" w:themeColor="text1"/>
          <w:sz w:val="24"/>
          <w:szCs w:val="24"/>
          <w:lang w:val="sl-SI"/>
        </w:rPr>
      </w:pPr>
    </w:p>
    <w:p w14:paraId="08924593" w14:textId="49A446BA" w:rsidR="002D1B6A" w:rsidRPr="00D751D0" w:rsidRDefault="002D1B6A" w:rsidP="002D1B6A">
      <w:pPr>
        <w:spacing w:after="0" w:line="240" w:lineRule="auto"/>
        <w:jc w:val="both"/>
        <w:rPr>
          <w:rFonts w:ascii="Times New Roman" w:eastAsia="Times New Roman" w:hAnsi="Times New Roman" w:cs="Times New Roman"/>
          <w:color w:val="000000" w:themeColor="text1"/>
          <w:sz w:val="24"/>
          <w:szCs w:val="24"/>
          <w:lang w:val="sl-SI"/>
        </w:rPr>
      </w:pPr>
      <w:r w:rsidRPr="00D751D0">
        <w:rPr>
          <w:rFonts w:ascii="Times New Roman" w:eastAsia="Times New Roman" w:hAnsi="Times New Roman" w:cs="Times New Roman"/>
          <w:color w:val="000000" w:themeColor="text1"/>
          <w:sz w:val="24"/>
          <w:szCs w:val="24"/>
          <w:lang w:val="sl-SI"/>
        </w:rPr>
        <w:t>-</w:t>
      </w:r>
      <w:r w:rsidR="00F04589">
        <w:rPr>
          <w:rFonts w:ascii="Times New Roman" w:eastAsia="Times New Roman" w:hAnsi="Times New Roman" w:cs="Times New Roman"/>
          <w:color w:val="000000" w:themeColor="text1"/>
          <w:sz w:val="24"/>
          <w:szCs w:val="24"/>
          <w:lang w:val="sl-SI"/>
        </w:rPr>
        <w:t xml:space="preserve"> </w:t>
      </w:r>
      <w:r w:rsidRPr="00D751D0">
        <w:rPr>
          <w:rFonts w:ascii="Times New Roman" w:eastAsia="Times New Roman" w:hAnsi="Times New Roman" w:cs="Times New Roman"/>
          <w:color w:val="000000" w:themeColor="text1"/>
          <w:sz w:val="24"/>
          <w:szCs w:val="24"/>
          <w:lang w:val="sl-SI"/>
        </w:rPr>
        <w:t>Antikorupcijka klauzula.</w:t>
      </w:r>
    </w:p>
    <w:p w14:paraId="6E83CEDF" w14:textId="77777777" w:rsidR="002D1B6A"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p>
    <w:p w14:paraId="5C0A55F3" w14:textId="77777777" w:rsidR="00F04589" w:rsidRDefault="00F04589" w:rsidP="002D1B6A">
      <w:pPr>
        <w:spacing w:after="0" w:line="240" w:lineRule="auto"/>
        <w:jc w:val="both"/>
        <w:rPr>
          <w:rFonts w:ascii="Times New Roman" w:eastAsia="Times New Roman" w:hAnsi="Times New Roman" w:cs="Times New Roman"/>
          <w:color w:val="000000"/>
          <w:kern w:val="0"/>
          <w:sz w:val="24"/>
          <w:szCs w:val="24"/>
          <w14:ligatures w14:val="none"/>
        </w:rPr>
      </w:pPr>
    </w:p>
    <w:p w14:paraId="1390402B" w14:textId="77777777" w:rsidR="00F04589" w:rsidRPr="004C530C" w:rsidRDefault="00F04589" w:rsidP="002D1B6A">
      <w:pPr>
        <w:spacing w:after="0" w:line="240" w:lineRule="auto"/>
        <w:jc w:val="both"/>
        <w:rPr>
          <w:rFonts w:ascii="Times New Roman" w:eastAsia="Times New Roman" w:hAnsi="Times New Roman" w:cs="Times New Roman"/>
          <w:color w:val="000000"/>
          <w:kern w:val="0"/>
          <w:sz w:val="24"/>
          <w:szCs w:val="24"/>
          <w14:ligatures w14:val="none"/>
        </w:rPr>
      </w:pPr>
    </w:p>
    <w:p w14:paraId="51A4433D"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r w:rsidRPr="004C530C">
        <w:rPr>
          <w:rFonts w:ascii="Times New Roman" w:eastAsia="Times New Roman" w:hAnsi="Times New Roman" w:cs="Times New Roman"/>
          <w:b/>
          <w:kern w:val="0"/>
          <w:sz w:val="24"/>
          <w:szCs w:val="24"/>
          <w14:ligatures w14:val="none"/>
        </w:rPr>
        <w:lastRenderedPageBreak/>
        <w:t>ZAHTJEV ZA POJAŠNJENJE ILI IZMJENU I DOPUNU TENDERSKE DOKUMENTACIJE</w:t>
      </w:r>
      <w:bookmarkEnd w:id="13"/>
    </w:p>
    <w:p w14:paraId="25B44950" w14:textId="77777777" w:rsidR="002D1B6A" w:rsidRPr="004C530C" w:rsidRDefault="002D1B6A" w:rsidP="002D1B6A">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06D46DA" w14:textId="77777777" w:rsidR="002D1B6A" w:rsidRPr="004C530C" w:rsidRDefault="002D1B6A" w:rsidP="002D1B6A">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w:t>
      </w:r>
      <w:proofErr w:type="gramStart"/>
      <w:r w:rsidRPr="004C530C">
        <w:rPr>
          <w:rFonts w:ascii="Times New Roman" w:eastAsia="Times New Roman" w:hAnsi="Times New Roman" w:cs="Times New Roman"/>
          <w:kern w:val="0"/>
          <w:sz w:val="24"/>
          <w:szCs w:val="24"/>
          <w14:ligatures w14:val="none"/>
        </w:rPr>
        <w:t>od</w:t>
      </w:r>
      <w:proofErr w:type="gramEnd"/>
      <w:r w:rsidRPr="004C530C">
        <w:rPr>
          <w:rFonts w:ascii="Times New Roman" w:eastAsia="Times New Roman" w:hAnsi="Times New Roman" w:cs="Times New Roman"/>
          <w:kern w:val="0"/>
          <w:sz w:val="24"/>
          <w:szCs w:val="24"/>
          <w14:ligatures w14:val="none"/>
        </w:rPr>
        <w:t xml:space="preserve"> osam dana od dana objavljivanja, odnosno dostavljanja tenderske dokumentacije u skladu sa članom 94 st. 4 i 5 Zakona o javnim nabavkama. </w:t>
      </w:r>
    </w:p>
    <w:p w14:paraId="4B43C2EE"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019A04F9"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r w:rsidRPr="004C530C">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4C530C">
        <w:rPr>
          <w:rFonts w:ascii="Times New Roman" w:eastAsia="Times New Roman" w:hAnsi="Times New Roman" w:cs="Times New Roman"/>
          <w:kern w:val="0"/>
          <w:sz w:val="24"/>
          <w:szCs w:val="24"/>
          <w14:ligatures w14:val="none"/>
        </w:rPr>
        <w:t>od</w:t>
      </w:r>
      <w:proofErr w:type="gramEnd"/>
      <w:r w:rsidRPr="004C530C">
        <w:rPr>
          <w:rFonts w:ascii="Times New Roman" w:eastAsia="Times New Roman" w:hAnsi="Times New Roman" w:cs="Times New Roman"/>
          <w:kern w:val="0"/>
          <w:sz w:val="24"/>
          <w:szCs w:val="24"/>
          <w14:ligatures w14:val="none"/>
        </w:rPr>
        <w:t xml:space="preserve"> naručioca pojašnjenje tenderske dokumentacije najkasnije deset dana prije isteka roka određenog za dostavljanje ponuda.</w:t>
      </w:r>
    </w:p>
    <w:p w14:paraId="0CBD7623" w14:textId="77777777" w:rsidR="002D1B6A" w:rsidRPr="004C530C" w:rsidRDefault="002D1B6A" w:rsidP="002D1B6A">
      <w:pPr>
        <w:spacing w:after="0" w:line="240" w:lineRule="auto"/>
        <w:jc w:val="both"/>
        <w:rPr>
          <w:rFonts w:ascii="Times New Roman" w:eastAsia="Times New Roman" w:hAnsi="Times New Roman" w:cs="Times New Roman"/>
          <w:kern w:val="0"/>
          <w:sz w:val="24"/>
          <w:szCs w:val="24"/>
          <w14:ligatures w14:val="none"/>
        </w:rPr>
      </w:pPr>
    </w:p>
    <w:p w14:paraId="5B69E09A" w14:textId="77777777" w:rsidR="002D1B6A" w:rsidRPr="004C530C" w:rsidRDefault="002D1B6A" w:rsidP="002D1B6A">
      <w:pPr>
        <w:spacing w:after="0" w:line="240" w:lineRule="auto"/>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Zahtjev se podnosi isključivo putem ESJN-a.</w:t>
      </w:r>
    </w:p>
    <w:p w14:paraId="07DA48A8"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5C220296"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1FCA1F1E"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28188795"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5016361F"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7F2718AD"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19EAA7C0"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5A3230D0"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52878104"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336D4E0C"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357E2CD"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5DA48E0A"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CE9FEFC"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7E7CBDD"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6284873E"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11454AF0"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2A58A4DE"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25B99DA9"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5CE21B08"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6933FC69"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A6747AD"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3735712B"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184356BD"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211D5DE" w14:textId="77777777" w:rsidR="00E56D52" w:rsidRDefault="00E56D52" w:rsidP="002D1B6A">
      <w:pPr>
        <w:spacing w:after="0" w:line="240" w:lineRule="auto"/>
        <w:jc w:val="both"/>
        <w:rPr>
          <w:rFonts w:ascii="Arial" w:eastAsia="Times New Roman" w:hAnsi="Arial" w:cs="Arial"/>
          <w:color w:val="000000"/>
          <w:kern w:val="0"/>
          <w:sz w:val="24"/>
          <w:szCs w:val="24"/>
          <w14:ligatures w14:val="none"/>
        </w:rPr>
      </w:pPr>
    </w:p>
    <w:p w14:paraId="04B31CD6" w14:textId="77777777" w:rsidR="00E56D52" w:rsidRDefault="00E56D52" w:rsidP="002D1B6A">
      <w:pPr>
        <w:spacing w:after="0" w:line="240" w:lineRule="auto"/>
        <w:jc w:val="both"/>
        <w:rPr>
          <w:rFonts w:ascii="Arial" w:eastAsia="Times New Roman" w:hAnsi="Arial" w:cs="Arial"/>
          <w:color w:val="000000"/>
          <w:kern w:val="0"/>
          <w:sz w:val="24"/>
          <w:szCs w:val="24"/>
          <w14:ligatures w14:val="none"/>
        </w:rPr>
      </w:pPr>
    </w:p>
    <w:p w14:paraId="6E7C39B1" w14:textId="77777777" w:rsidR="00E56D52" w:rsidRDefault="00E56D52" w:rsidP="002D1B6A">
      <w:pPr>
        <w:spacing w:after="0" w:line="240" w:lineRule="auto"/>
        <w:jc w:val="both"/>
        <w:rPr>
          <w:rFonts w:ascii="Arial" w:eastAsia="Times New Roman" w:hAnsi="Arial" w:cs="Arial"/>
          <w:color w:val="000000"/>
          <w:kern w:val="0"/>
          <w:sz w:val="24"/>
          <w:szCs w:val="24"/>
          <w14:ligatures w14:val="none"/>
        </w:rPr>
      </w:pPr>
    </w:p>
    <w:p w14:paraId="6A635B83"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00BA9C0B"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1FFA72E3" w14:textId="77777777" w:rsidR="00F04589" w:rsidRDefault="00F04589" w:rsidP="002D1B6A">
      <w:pPr>
        <w:spacing w:after="0" w:line="240" w:lineRule="auto"/>
        <w:jc w:val="both"/>
        <w:rPr>
          <w:rFonts w:ascii="Arial" w:eastAsia="Times New Roman" w:hAnsi="Arial" w:cs="Arial"/>
          <w:color w:val="000000"/>
          <w:kern w:val="0"/>
          <w:sz w:val="24"/>
          <w:szCs w:val="24"/>
          <w14:ligatures w14:val="none"/>
        </w:rPr>
      </w:pPr>
    </w:p>
    <w:p w14:paraId="661629F5" w14:textId="77777777" w:rsidR="00F04589" w:rsidRDefault="00F04589" w:rsidP="002D1B6A">
      <w:pPr>
        <w:spacing w:after="0" w:line="240" w:lineRule="auto"/>
        <w:jc w:val="both"/>
        <w:rPr>
          <w:rFonts w:ascii="Arial" w:eastAsia="Times New Roman" w:hAnsi="Arial" w:cs="Arial"/>
          <w:color w:val="000000"/>
          <w:kern w:val="0"/>
          <w:sz w:val="24"/>
          <w:szCs w:val="24"/>
          <w14:ligatures w14:val="none"/>
        </w:rPr>
      </w:pPr>
    </w:p>
    <w:p w14:paraId="7B547E62" w14:textId="77777777" w:rsidR="00F04589" w:rsidRDefault="00F04589" w:rsidP="002D1B6A">
      <w:pPr>
        <w:spacing w:after="0" w:line="240" w:lineRule="auto"/>
        <w:jc w:val="both"/>
        <w:rPr>
          <w:rFonts w:ascii="Arial" w:eastAsia="Times New Roman" w:hAnsi="Arial" w:cs="Arial"/>
          <w:color w:val="000000"/>
          <w:kern w:val="0"/>
          <w:sz w:val="24"/>
          <w:szCs w:val="24"/>
          <w14:ligatures w14:val="none"/>
        </w:rPr>
      </w:pPr>
    </w:p>
    <w:p w14:paraId="1200F13F" w14:textId="77777777" w:rsidR="002D1B6A" w:rsidRDefault="002D1B6A" w:rsidP="002D1B6A">
      <w:pPr>
        <w:spacing w:after="0" w:line="240" w:lineRule="auto"/>
        <w:jc w:val="both"/>
        <w:rPr>
          <w:rFonts w:ascii="Arial" w:eastAsia="Times New Roman" w:hAnsi="Arial" w:cs="Arial"/>
          <w:color w:val="000000"/>
          <w:kern w:val="0"/>
          <w:sz w:val="24"/>
          <w:szCs w:val="24"/>
          <w14:ligatures w14:val="none"/>
        </w:rPr>
      </w:pPr>
    </w:p>
    <w:p w14:paraId="4933A78C" w14:textId="77777777" w:rsidR="002D1B6A" w:rsidRPr="004C530C" w:rsidRDefault="002D1B6A" w:rsidP="002D1B6A">
      <w:pPr>
        <w:spacing w:after="0" w:line="240" w:lineRule="auto"/>
        <w:jc w:val="both"/>
        <w:rPr>
          <w:rFonts w:ascii="Arial" w:eastAsia="Times New Roman" w:hAnsi="Arial" w:cs="Arial"/>
          <w:color w:val="000000"/>
          <w:kern w:val="0"/>
          <w:sz w:val="24"/>
          <w:szCs w:val="24"/>
          <w14:ligatures w14:val="none"/>
        </w:rPr>
      </w:pPr>
    </w:p>
    <w:p w14:paraId="5DAF8AE6"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kern w:val="0"/>
          <w:sz w:val="24"/>
          <w:szCs w:val="24"/>
          <w14:ligatures w14:val="none"/>
        </w:rPr>
      </w:pPr>
      <w:bookmarkStart w:id="14" w:name="_Toc62730567"/>
      <w:bookmarkStart w:id="15" w:name="_Toc508349235"/>
      <w:bookmarkStart w:id="16" w:name="_Toc416180136"/>
      <w:r w:rsidRPr="004C530C">
        <w:rPr>
          <w:rFonts w:ascii="Arial" w:eastAsia="Times New Roman" w:hAnsi="Arial" w:cs="Arial"/>
          <w:b/>
          <w:kern w:val="0"/>
          <w:sz w:val="24"/>
          <w:szCs w:val="24"/>
          <w14:ligatures w14:val="none"/>
        </w:rPr>
        <w:lastRenderedPageBreak/>
        <w:t>IZJAVA NARUČIOCA O NEPOSTOJANJU SUKOBA INTERESA</w:t>
      </w:r>
      <w:bookmarkEnd w:id="14"/>
      <w:bookmarkEnd w:id="15"/>
      <w:bookmarkEnd w:id="16"/>
    </w:p>
    <w:p w14:paraId="32708467" w14:textId="77777777" w:rsidR="002D1B6A" w:rsidRPr="004C530C" w:rsidRDefault="002D1B6A" w:rsidP="008F067C">
      <w:pPr>
        <w:pStyle w:val="NoSpacing"/>
      </w:pPr>
    </w:p>
    <w:p w14:paraId="21943E02" w14:textId="77777777" w:rsidR="002D1B6A" w:rsidRPr="008F067C" w:rsidRDefault="002D1B6A" w:rsidP="002D1B6A">
      <w:pPr>
        <w:tabs>
          <w:tab w:val="left" w:pos="1701"/>
          <w:tab w:val="left" w:pos="4820"/>
        </w:tabs>
        <w:spacing w:after="0" w:line="240" w:lineRule="auto"/>
        <w:jc w:val="both"/>
        <w:rPr>
          <w:rFonts w:ascii="Times New Roman" w:eastAsia="Times New Roman" w:hAnsi="Times New Roman" w:cs="Times New Roman"/>
          <w:color w:val="000000"/>
          <w:kern w:val="0"/>
          <w:lang w:val="sr-Latn-ME"/>
          <w14:ligatures w14:val="none"/>
        </w:rPr>
      </w:pPr>
      <w:r w:rsidRPr="008F067C">
        <w:rPr>
          <w:rFonts w:ascii="Times New Roman" w:eastAsia="Times New Roman" w:hAnsi="Times New Roman" w:cs="Times New Roman"/>
          <w:color w:val="000000"/>
          <w:kern w:val="0"/>
          <w:u w:val="single"/>
          <w:lang w:val="sr-Latn-ME"/>
          <w14:ligatures w14:val="none"/>
        </w:rPr>
        <w:t>Vodovod i kanalizacija doo Podgorica</w:t>
      </w:r>
    </w:p>
    <w:p w14:paraId="4F1B9D5B" w14:textId="5372EB25" w:rsidR="002D1B6A" w:rsidRPr="006475B3" w:rsidRDefault="002D1B6A" w:rsidP="002D1B6A">
      <w:pPr>
        <w:spacing w:after="0" w:line="240" w:lineRule="auto"/>
        <w:jc w:val="both"/>
        <w:rPr>
          <w:rFonts w:ascii="Times New Roman" w:eastAsia="Times New Roman" w:hAnsi="Times New Roman" w:cs="Times New Roman"/>
          <w:kern w:val="0"/>
          <w:lang w:val="sr-Latn-ME"/>
          <w14:ligatures w14:val="none"/>
        </w:rPr>
      </w:pPr>
      <w:r w:rsidRPr="006475B3">
        <w:rPr>
          <w:rFonts w:ascii="Times New Roman" w:eastAsia="Times New Roman" w:hAnsi="Times New Roman" w:cs="Times New Roman"/>
          <w:kern w:val="0"/>
          <w:lang w:val="sr-Latn-ME"/>
          <w14:ligatures w14:val="none"/>
        </w:rPr>
        <w:t xml:space="preserve">Broj: </w:t>
      </w:r>
      <w:r w:rsidRPr="006475B3">
        <w:rPr>
          <w:rFonts w:ascii="Times New Roman" w:eastAsia="Times New Roman" w:hAnsi="Times New Roman" w:cs="Times New Roman"/>
          <w:kern w:val="0"/>
          <w:lang w:val="sl-SI"/>
          <w14:ligatures w14:val="none"/>
        </w:rPr>
        <w:t>02-426/2</w:t>
      </w:r>
      <w:r w:rsidR="00FA3C50" w:rsidRPr="006475B3">
        <w:rPr>
          <w:rFonts w:ascii="Times New Roman" w:eastAsia="Times New Roman" w:hAnsi="Times New Roman" w:cs="Times New Roman"/>
          <w:kern w:val="0"/>
          <w:lang w:val="sl-SI"/>
          <w14:ligatures w14:val="none"/>
        </w:rPr>
        <w:t>6-</w:t>
      </w:r>
      <w:r w:rsidR="009D0782">
        <w:rPr>
          <w:rFonts w:ascii="Times New Roman" w:eastAsia="Times New Roman" w:hAnsi="Times New Roman" w:cs="Times New Roman"/>
          <w:kern w:val="0"/>
          <w:lang w:val="sl-SI"/>
          <w14:ligatures w14:val="none"/>
        </w:rPr>
        <w:t>1282/3</w:t>
      </w:r>
      <w:bookmarkStart w:id="17" w:name="_GoBack"/>
      <w:bookmarkEnd w:id="17"/>
      <w:r w:rsidR="00F04589" w:rsidRPr="006475B3">
        <w:rPr>
          <w:rFonts w:ascii="Times New Roman" w:eastAsia="Times New Roman" w:hAnsi="Times New Roman" w:cs="Times New Roman"/>
          <w:kern w:val="0"/>
          <w:lang w:val="sl-SI"/>
          <w14:ligatures w14:val="none"/>
        </w:rPr>
        <w:t xml:space="preserve"> </w:t>
      </w:r>
    </w:p>
    <w:p w14:paraId="66E6B014" w14:textId="599C1232" w:rsidR="00AF7F3C" w:rsidRPr="00AF7F3C" w:rsidRDefault="00F04589" w:rsidP="002D1B6A">
      <w:pPr>
        <w:spacing w:after="0" w:line="240" w:lineRule="auto"/>
        <w:jc w:val="both"/>
        <w:rPr>
          <w:rFonts w:ascii="Times New Roman" w:eastAsia="Times New Roman" w:hAnsi="Times New Roman" w:cs="Times New Roman"/>
          <w:color w:val="000000"/>
          <w:kern w:val="0"/>
          <w:lang w:val="sr-Latn-ME"/>
          <w14:ligatures w14:val="none"/>
        </w:rPr>
      </w:pPr>
      <w:r w:rsidRPr="008F067C">
        <w:rPr>
          <w:rFonts w:ascii="Times New Roman" w:eastAsia="Times New Roman" w:hAnsi="Times New Roman" w:cs="Times New Roman"/>
          <w:color w:val="000000"/>
          <w:kern w:val="0"/>
          <w:lang w:val="sr-Latn-ME"/>
          <w14:ligatures w14:val="none"/>
        </w:rPr>
        <w:t>Mjesto i datum: Podgorica</w:t>
      </w:r>
      <w:r w:rsidR="002D1B6A" w:rsidRPr="008F067C">
        <w:rPr>
          <w:rFonts w:ascii="Times New Roman" w:eastAsia="Times New Roman" w:hAnsi="Times New Roman" w:cs="Times New Roman"/>
          <w:color w:val="000000"/>
          <w:kern w:val="0"/>
          <w:lang w:val="sr-Latn-ME"/>
          <w14:ligatures w14:val="none"/>
        </w:rPr>
        <w:t>,</w:t>
      </w:r>
      <w:r w:rsidRPr="008F067C">
        <w:rPr>
          <w:rFonts w:ascii="Times New Roman" w:eastAsia="Times New Roman" w:hAnsi="Times New Roman" w:cs="Times New Roman"/>
          <w:color w:val="000000"/>
          <w:kern w:val="0"/>
          <w:lang w:val="sr-Latn-ME"/>
          <w14:ligatures w14:val="none"/>
        </w:rPr>
        <w:t xml:space="preserve"> 2</w:t>
      </w:r>
      <w:r w:rsidR="009D0782">
        <w:rPr>
          <w:rFonts w:ascii="Times New Roman" w:eastAsia="Times New Roman" w:hAnsi="Times New Roman" w:cs="Times New Roman"/>
          <w:color w:val="000000"/>
          <w:kern w:val="0"/>
          <w:lang w:val="sr-Latn-ME"/>
          <w14:ligatures w14:val="none"/>
        </w:rPr>
        <w:t>1</w:t>
      </w:r>
      <w:r w:rsidRPr="008F067C">
        <w:rPr>
          <w:rFonts w:ascii="Times New Roman" w:eastAsia="Times New Roman" w:hAnsi="Times New Roman" w:cs="Times New Roman"/>
          <w:color w:val="000000"/>
          <w:kern w:val="0"/>
          <w:lang w:val="sr-Latn-ME"/>
          <w14:ligatures w14:val="none"/>
        </w:rPr>
        <w:t>.01.2026.</w:t>
      </w:r>
      <w:r w:rsidR="002D1B6A" w:rsidRPr="006475B3">
        <w:rPr>
          <w:rFonts w:ascii="Times New Roman" w:eastAsia="Times New Roman" w:hAnsi="Times New Roman" w:cs="Times New Roman"/>
          <w:kern w:val="0"/>
          <w:lang w:val="sr-Latn-ME"/>
          <w14:ligatures w14:val="none"/>
        </w:rPr>
        <w:t xml:space="preserve"> </w:t>
      </w:r>
      <w:r w:rsidRPr="006475B3">
        <w:rPr>
          <w:rFonts w:ascii="Times New Roman" w:eastAsia="Times New Roman" w:hAnsi="Times New Roman" w:cs="Times New Roman"/>
          <w:kern w:val="0"/>
          <w:lang w:val="sr-Latn-ME"/>
          <w14:ligatures w14:val="none"/>
        </w:rPr>
        <w:t>godine</w:t>
      </w:r>
    </w:p>
    <w:p w14:paraId="75B1C3FF" w14:textId="77777777" w:rsidR="00AF7F3C" w:rsidRPr="008F067C" w:rsidRDefault="00AF7F3C" w:rsidP="002D1B6A">
      <w:pPr>
        <w:spacing w:after="0" w:line="240" w:lineRule="auto"/>
        <w:jc w:val="both"/>
        <w:rPr>
          <w:rFonts w:ascii="Times New Roman" w:eastAsia="Times New Roman" w:hAnsi="Times New Roman" w:cs="Times New Roman"/>
          <w:b/>
          <w:bCs/>
          <w:color w:val="000000"/>
          <w:kern w:val="0"/>
          <w:lang w:val="sr-Latn-ME"/>
          <w14:ligatures w14:val="none"/>
        </w:rPr>
      </w:pPr>
    </w:p>
    <w:p w14:paraId="6A88496B" w14:textId="6844430A" w:rsidR="002D1B6A" w:rsidRDefault="002D1B6A" w:rsidP="002D1B6A">
      <w:pPr>
        <w:tabs>
          <w:tab w:val="left" w:pos="3290"/>
        </w:tabs>
        <w:spacing w:after="0" w:line="240" w:lineRule="auto"/>
        <w:jc w:val="both"/>
        <w:rPr>
          <w:rFonts w:ascii="Times New Roman" w:eastAsia="Times New Roman" w:hAnsi="Times New Roman" w:cs="Times New Roman"/>
          <w:color w:val="000000"/>
          <w:kern w:val="0"/>
          <w14:ligatures w14:val="none"/>
        </w:rPr>
      </w:pPr>
      <w:r w:rsidRPr="008F067C">
        <w:rPr>
          <w:rFonts w:ascii="Times New Roman" w:eastAsia="Times New Roman" w:hAnsi="Times New Roman" w:cs="Times New Roman"/>
          <w:color w:val="000000"/>
          <w:kern w:val="0"/>
          <w14:ligatures w14:val="none"/>
        </w:rPr>
        <w:t xml:space="preserve">U skladu </w:t>
      </w:r>
      <w:proofErr w:type="gramStart"/>
      <w:r w:rsidRPr="008F067C">
        <w:rPr>
          <w:rFonts w:ascii="Times New Roman" w:eastAsia="Times New Roman" w:hAnsi="Times New Roman" w:cs="Times New Roman"/>
          <w:color w:val="000000"/>
          <w:kern w:val="0"/>
          <w14:ligatures w14:val="none"/>
        </w:rPr>
        <w:t>sa</w:t>
      </w:r>
      <w:proofErr w:type="gramEnd"/>
      <w:r w:rsidRPr="008F067C">
        <w:rPr>
          <w:rFonts w:ascii="Times New Roman" w:eastAsia="Times New Roman" w:hAnsi="Times New Roman" w:cs="Times New Roman"/>
          <w:color w:val="000000"/>
          <w:kern w:val="0"/>
          <w14:ligatures w14:val="none"/>
        </w:rPr>
        <w:t xml:space="preserve"> članom 43 stav 1 Zakona o javnim nabavkama („Službeni list CG”, br.</w:t>
      </w:r>
      <w:r w:rsidR="00FA3C50" w:rsidRPr="008F067C">
        <w:rPr>
          <w:rFonts w:ascii="Times New Roman" w:eastAsia="Times New Roman" w:hAnsi="Times New Roman" w:cs="Times New Roman"/>
          <w:color w:val="000000"/>
          <w:kern w:val="0"/>
          <w14:ligatures w14:val="none"/>
        </w:rPr>
        <w:t xml:space="preserve"> 0</w:t>
      </w:r>
      <w:r w:rsidRPr="008F067C">
        <w:rPr>
          <w:rFonts w:ascii="Times New Roman" w:eastAsia="Times New Roman" w:hAnsi="Times New Roman" w:cs="Times New Roman"/>
          <w:color w:val="000000"/>
          <w:kern w:val="0"/>
          <w14:ligatures w14:val="none"/>
        </w:rPr>
        <w:t>74/19</w:t>
      </w:r>
      <w:r w:rsidR="002F5B62" w:rsidRPr="008F067C">
        <w:rPr>
          <w:rFonts w:ascii="Times New Roman" w:eastAsia="Times New Roman" w:hAnsi="Times New Roman" w:cs="Times New Roman"/>
          <w:color w:val="000000"/>
          <w:kern w:val="0"/>
          <w:lang w:val="sr-Latn-ME"/>
          <w14:ligatures w14:val="none"/>
        </w:rPr>
        <w:t xml:space="preserve">, </w:t>
      </w:r>
      <w:r w:rsidR="00FA3C50" w:rsidRPr="008F067C">
        <w:rPr>
          <w:rFonts w:ascii="Times New Roman" w:eastAsia="Times New Roman" w:hAnsi="Times New Roman" w:cs="Times New Roman"/>
          <w:color w:val="000000"/>
          <w:kern w:val="0"/>
          <w:lang w:val="sr-Latn-ME"/>
          <w14:ligatures w14:val="none"/>
        </w:rPr>
        <w:t>00</w:t>
      </w:r>
      <w:r w:rsidRPr="008F067C">
        <w:rPr>
          <w:rFonts w:ascii="Times New Roman" w:eastAsia="Times New Roman" w:hAnsi="Times New Roman" w:cs="Times New Roman"/>
          <w:color w:val="000000"/>
          <w:kern w:val="0"/>
          <w:lang w:val="sr-Latn-ME"/>
          <w14:ligatures w14:val="none"/>
        </w:rPr>
        <w:t>3/23</w:t>
      </w:r>
      <w:r w:rsidR="00FA3C50" w:rsidRPr="008F067C">
        <w:rPr>
          <w:rFonts w:ascii="Times New Roman" w:eastAsia="Times New Roman" w:hAnsi="Times New Roman" w:cs="Times New Roman"/>
          <w:color w:val="000000"/>
          <w:kern w:val="0"/>
          <w:lang w:val="sr-Latn-ME"/>
          <w14:ligatures w14:val="none"/>
        </w:rPr>
        <w:t xml:space="preserve">, </w:t>
      </w:r>
      <w:r w:rsidR="002F5B62" w:rsidRPr="008F067C">
        <w:rPr>
          <w:rFonts w:ascii="Times New Roman" w:eastAsia="Times New Roman" w:hAnsi="Times New Roman" w:cs="Times New Roman"/>
          <w:color w:val="000000"/>
          <w:kern w:val="0"/>
          <w:lang w:val="sr-Latn-ME"/>
          <w14:ligatures w14:val="none"/>
        </w:rPr>
        <w:t>011/23</w:t>
      </w:r>
      <w:r w:rsidR="00FA3C50" w:rsidRPr="008F067C">
        <w:rPr>
          <w:rFonts w:ascii="Times New Roman" w:eastAsia="Times New Roman" w:hAnsi="Times New Roman" w:cs="Times New Roman"/>
          <w:color w:val="000000"/>
          <w:kern w:val="0"/>
          <w:lang w:val="sr-Latn-ME"/>
          <w14:ligatures w14:val="none"/>
        </w:rPr>
        <w:t xml:space="preserve"> i 084/24</w:t>
      </w:r>
      <w:r w:rsidRPr="008F067C">
        <w:rPr>
          <w:rFonts w:ascii="Times New Roman" w:eastAsia="Times New Roman" w:hAnsi="Times New Roman" w:cs="Times New Roman"/>
          <w:color w:val="000000"/>
          <w:kern w:val="0"/>
          <w14:ligatures w14:val="none"/>
        </w:rPr>
        <w:t xml:space="preserve">), </w:t>
      </w:r>
    </w:p>
    <w:p w14:paraId="5375BCAE" w14:textId="77777777" w:rsidR="00AF7F3C" w:rsidRPr="008F067C" w:rsidRDefault="00AF7F3C" w:rsidP="002D1B6A">
      <w:pPr>
        <w:tabs>
          <w:tab w:val="left" w:pos="3290"/>
        </w:tabs>
        <w:spacing w:after="0" w:line="240" w:lineRule="auto"/>
        <w:jc w:val="both"/>
        <w:rPr>
          <w:rFonts w:ascii="Times New Roman" w:eastAsia="Times New Roman" w:hAnsi="Times New Roman" w:cs="Times New Roman"/>
          <w:color w:val="000000"/>
          <w:kern w:val="0"/>
          <w14:ligatures w14:val="none"/>
        </w:rPr>
      </w:pPr>
    </w:p>
    <w:p w14:paraId="09757FEA" w14:textId="77777777" w:rsidR="002D1B6A" w:rsidRPr="004C530C" w:rsidRDefault="002D1B6A" w:rsidP="008F067C">
      <w:pPr>
        <w:pStyle w:val="NoSpacing"/>
        <w:rPr>
          <w:lang w:val="sr-Latn-ME"/>
        </w:rPr>
      </w:pPr>
    </w:p>
    <w:p w14:paraId="0235F376" w14:textId="70ED7C27" w:rsidR="002D1B6A" w:rsidRDefault="002D1B6A" w:rsidP="008F067C">
      <w:pPr>
        <w:tabs>
          <w:tab w:val="left" w:pos="3290"/>
        </w:tabs>
        <w:spacing w:after="0" w:line="240" w:lineRule="auto"/>
        <w:jc w:val="center"/>
        <w:rPr>
          <w:rFonts w:ascii="Times New Roman" w:eastAsia="Times New Roman" w:hAnsi="Times New Roman" w:cs="Times New Roman"/>
          <w:b/>
          <w:bCs/>
          <w:color w:val="000000"/>
          <w:kern w:val="0"/>
          <w:sz w:val="28"/>
          <w:szCs w:val="28"/>
          <w:lang w:val="sr-Latn-ME"/>
          <w14:ligatures w14:val="none"/>
        </w:rPr>
      </w:pPr>
      <w:r w:rsidRPr="004C530C">
        <w:rPr>
          <w:rFonts w:ascii="Times New Roman" w:eastAsia="Times New Roman" w:hAnsi="Times New Roman" w:cs="Times New Roman"/>
          <w:b/>
          <w:bCs/>
          <w:color w:val="000000"/>
          <w:kern w:val="0"/>
          <w:sz w:val="28"/>
          <w:szCs w:val="28"/>
          <w:lang w:val="sr-Latn-ME"/>
          <w14:ligatures w14:val="none"/>
        </w:rPr>
        <w:t>Izjavljujem</w:t>
      </w:r>
    </w:p>
    <w:p w14:paraId="70904AC2" w14:textId="77777777" w:rsidR="00AF7F3C" w:rsidRPr="008F067C" w:rsidRDefault="00AF7F3C" w:rsidP="008F067C">
      <w:pPr>
        <w:tabs>
          <w:tab w:val="left" w:pos="3290"/>
        </w:tabs>
        <w:spacing w:after="0" w:line="240" w:lineRule="auto"/>
        <w:jc w:val="center"/>
        <w:rPr>
          <w:rFonts w:ascii="Times New Roman" w:eastAsia="Times New Roman" w:hAnsi="Times New Roman" w:cs="Times New Roman"/>
          <w:b/>
          <w:bCs/>
          <w:color w:val="000000"/>
          <w:kern w:val="0"/>
          <w:sz w:val="28"/>
          <w:szCs w:val="28"/>
          <w:lang w:val="sr-Latn-ME"/>
          <w14:ligatures w14:val="none"/>
        </w:rPr>
      </w:pPr>
    </w:p>
    <w:p w14:paraId="6AC9A3A5" w14:textId="16D3B33D" w:rsidR="002D1B6A" w:rsidRPr="004C530C" w:rsidRDefault="002D1B6A" w:rsidP="002D1B6A">
      <w:pPr>
        <w:tabs>
          <w:tab w:val="left" w:pos="3290"/>
        </w:tabs>
        <w:spacing w:after="0" w:line="240" w:lineRule="auto"/>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lang w:val="sr-Latn-ME"/>
          <w14:ligatures w14:val="none"/>
        </w:rPr>
        <w:t xml:space="preserve">da u postupku javne nabavke redni broj </w:t>
      </w:r>
      <w:r w:rsidR="00FA3C50">
        <w:rPr>
          <w:rFonts w:ascii="Times New Roman" w:eastAsia="Times New Roman" w:hAnsi="Times New Roman" w:cs="Times New Roman"/>
          <w:color w:val="000000"/>
          <w:kern w:val="0"/>
          <w:sz w:val="24"/>
          <w:szCs w:val="24"/>
          <w:lang w:val="sr-Latn-ME"/>
          <w14:ligatures w14:val="none"/>
        </w:rPr>
        <w:t>22</w:t>
      </w:r>
      <w:r w:rsidRPr="004C530C">
        <w:rPr>
          <w:rFonts w:ascii="Times New Roman" w:eastAsia="Times New Roman" w:hAnsi="Times New Roman" w:cs="Times New Roman"/>
          <w:color w:val="000000"/>
          <w:kern w:val="0"/>
          <w:sz w:val="24"/>
          <w:szCs w:val="24"/>
          <w:lang w:val="sr-Latn-ME"/>
          <w14:ligatures w14:val="none"/>
        </w:rPr>
        <w:t xml:space="preserve"> iz Plana javne nabavke broj 02-426/2</w:t>
      </w:r>
      <w:r w:rsidR="00FA3C50">
        <w:rPr>
          <w:rFonts w:ascii="Times New Roman" w:eastAsia="Times New Roman" w:hAnsi="Times New Roman" w:cs="Times New Roman"/>
          <w:color w:val="000000"/>
          <w:kern w:val="0"/>
          <w:sz w:val="24"/>
          <w:szCs w:val="24"/>
          <w:lang w:val="sr-Latn-ME"/>
          <w14:ligatures w14:val="none"/>
        </w:rPr>
        <w:t>6-345/1 od 12</w:t>
      </w:r>
      <w:r w:rsidRPr="004C530C">
        <w:rPr>
          <w:rFonts w:ascii="Times New Roman" w:eastAsia="Times New Roman" w:hAnsi="Times New Roman" w:cs="Times New Roman"/>
          <w:color w:val="000000"/>
          <w:kern w:val="0"/>
          <w:sz w:val="24"/>
          <w:szCs w:val="24"/>
          <w:lang w:val="sr-Latn-ME"/>
          <w14:ligatures w14:val="none"/>
        </w:rPr>
        <w:t>.01.202</w:t>
      </w:r>
      <w:r w:rsidR="00FA3C50">
        <w:rPr>
          <w:rFonts w:ascii="Times New Roman" w:eastAsia="Times New Roman" w:hAnsi="Times New Roman" w:cs="Times New Roman"/>
          <w:color w:val="000000"/>
          <w:kern w:val="0"/>
          <w:sz w:val="24"/>
          <w:szCs w:val="24"/>
          <w:lang w:val="sr-Latn-ME"/>
          <w14:ligatures w14:val="none"/>
        </w:rPr>
        <w:t>6</w:t>
      </w:r>
      <w:r w:rsidR="00F04589">
        <w:rPr>
          <w:rFonts w:ascii="Times New Roman" w:eastAsia="Times New Roman" w:hAnsi="Times New Roman" w:cs="Times New Roman"/>
          <w:color w:val="000000"/>
          <w:kern w:val="0"/>
          <w:sz w:val="24"/>
          <w:szCs w:val="24"/>
          <w:lang w:val="sr-Latn-ME"/>
          <w14:ligatures w14:val="none"/>
        </w:rPr>
        <w:t>.</w:t>
      </w:r>
      <w:r w:rsidRPr="004C530C">
        <w:rPr>
          <w:rFonts w:ascii="Times New Roman" w:eastAsia="Times New Roman" w:hAnsi="Times New Roman" w:cs="Times New Roman"/>
          <w:color w:val="000000"/>
          <w:kern w:val="0"/>
          <w:sz w:val="24"/>
          <w:szCs w:val="24"/>
          <w:lang w:val="sr-Latn-ME"/>
          <w14:ligatures w14:val="none"/>
        </w:rPr>
        <w:t xml:space="preserve">godine </w:t>
      </w:r>
      <w:r w:rsidRPr="004C530C">
        <w:rPr>
          <w:rFonts w:ascii="Times New Roman" w:hAnsi="Times New Roman" w:cs="Times New Roman"/>
          <w:color w:val="000000"/>
          <w:sz w:val="24"/>
          <w:szCs w:val="24"/>
        </w:rPr>
        <w:t xml:space="preserve">za </w:t>
      </w:r>
      <w:bookmarkStart w:id="18" w:name="_Hlk137641620"/>
      <w:r w:rsidRPr="004C530C">
        <w:rPr>
          <w:rFonts w:ascii="Times New Roman" w:hAnsi="Times New Roman" w:cs="Times New Roman"/>
          <w:color w:val="000000"/>
          <w:sz w:val="24"/>
          <w:szCs w:val="24"/>
        </w:rPr>
        <w:t xml:space="preserve">nabavku </w:t>
      </w:r>
      <w:bookmarkEnd w:id="18"/>
      <w:r>
        <w:rPr>
          <w:rFonts w:ascii="Times New Roman" w:hAnsi="Times New Roman" w:cs="Times New Roman"/>
          <w:color w:val="000000"/>
          <w:sz w:val="24"/>
          <w:szCs w:val="24"/>
        </w:rPr>
        <w:t>goriva za period od godinu dana</w:t>
      </w:r>
      <w:r w:rsidRPr="004C530C">
        <w:rPr>
          <w:rFonts w:ascii="Times New Roman" w:eastAsia="Times New Roman" w:hAnsi="Times New Roman" w:cs="Times New Roman"/>
          <w:color w:val="000000"/>
          <w:kern w:val="0"/>
          <w:sz w:val="24"/>
          <w:szCs w:val="24"/>
          <w:lang w:val="sr-Latn-ME"/>
          <w14:ligatures w14:val="none"/>
        </w:rPr>
        <w:t>, nijesam u sukobu interesa u smislu člana 41 stav 1 tačka 1 Zakona o javnim nabavkama i da ne postoji ekonomski i drugi lični interes koji može uticati na moju nepristrasnost i nezavisnost u ovom postupku javne nabavke.</w:t>
      </w:r>
    </w:p>
    <w:p w14:paraId="5497F079" w14:textId="77777777" w:rsidR="002D1B6A" w:rsidRDefault="002D1B6A" w:rsidP="002D1B6A">
      <w:pPr>
        <w:tabs>
          <w:tab w:val="left" w:pos="3290"/>
        </w:tabs>
        <w:spacing w:after="0" w:line="240" w:lineRule="auto"/>
        <w:rPr>
          <w:rFonts w:ascii="Times New Roman" w:eastAsia="Times New Roman" w:hAnsi="Times New Roman" w:cs="Times New Roman"/>
          <w:color w:val="FF0000"/>
          <w:kern w:val="0"/>
          <w:sz w:val="24"/>
          <w:szCs w:val="24"/>
          <w:lang w:val="sr-Latn-ME"/>
          <w14:ligatures w14:val="none"/>
        </w:rPr>
      </w:pPr>
    </w:p>
    <w:p w14:paraId="66D432E7" w14:textId="77777777" w:rsidR="00AF7F3C" w:rsidRDefault="00AF7F3C" w:rsidP="002D1B6A">
      <w:pPr>
        <w:tabs>
          <w:tab w:val="left" w:pos="3290"/>
        </w:tabs>
        <w:spacing w:after="0" w:line="240" w:lineRule="auto"/>
        <w:rPr>
          <w:rFonts w:ascii="Times New Roman" w:eastAsia="Times New Roman" w:hAnsi="Times New Roman" w:cs="Times New Roman"/>
          <w:color w:val="FF0000"/>
          <w:kern w:val="0"/>
          <w:sz w:val="24"/>
          <w:szCs w:val="24"/>
          <w:lang w:val="sr-Latn-ME"/>
          <w14:ligatures w14:val="none"/>
        </w:rPr>
      </w:pPr>
    </w:p>
    <w:p w14:paraId="28BCAED6" w14:textId="77777777" w:rsidR="008F067C" w:rsidRPr="008F067C" w:rsidRDefault="008F067C" w:rsidP="008F067C">
      <w:pPr>
        <w:spacing w:after="0" w:line="240" w:lineRule="auto"/>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 xml:space="preserve">Ovlašćeno lice naručioca </w:t>
      </w:r>
    </w:p>
    <w:p w14:paraId="698C1C8F" w14:textId="3542C034" w:rsidR="008F067C" w:rsidRDefault="008F067C" w:rsidP="008F067C">
      <w:pPr>
        <w:spacing w:after="0" w:line="240" w:lineRule="auto"/>
        <w:jc w:val="center"/>
        <w:rPr>
          <w:rFonts w:ascii="Times New Roman" w:eastAsia="Calibri" w:hAnsi="Times New Roman" w:cs="Times New Roman"/>
          <w:kern w:val="0"/>
          <w:sz w:val="24"/>
          <w:szCs w:val="24"/>
          <w14:ligatures w14:val="none"/>
        </w:rPr>
      </w:pPr>
      <w:r w:rsidRPr="008F067C">
        <w:rPr>
          <w:rFonts w:ascii="Times New Roman" w:eastAsia="Calibri" w:hAnsi="Times New Roman" w:cs="Times New Roman"/>
          <w:kern w:val="0"/>
          <w:sz w:val="24"/>
          <w:szCs w:val="24"/>
          <w14:ligatures w14:val="none"/>
        </w:rPr>
        <w:t xml:space="preserve">                                                                                    Aleksandar Nišavić, dipl.ecc, Izvršni </w:t>
      </w:r>
      <w:r w:rsidR="00AF7F3C">
        <w:rPr>
          <w:rFonts w:ascii="Times New Roman" w:eastAsia="Calibri" w:hAnsi="Times New Roman" w:cs="Times New Roman"/>
          <w:kern w:val="0"/>
          <w:sz w:val="24"/>
          <w:szCs w:val="24"/>
          <w14:ligatures w14:val="none"/>
        </w:rPr>
        <w:t>direktor</w:t>
      </w:r>
    </w:p>
    <w:p w14:paraId="4754B0DB" w14:textId="77777777" w:rsidR="00AF7F3C" w:rsidRPr="008F067C" w:rsidRDefault="00AF7F3C" w:rsidP="008F067C">
      <w:pPr>
        <w:spacing w:after="0" w:line="240" w:lineRule="auto"/>
        <w:jc w:val="center"/>
        <w:rPr>
          <w:rFonts w:ascii="Times New Roman" w:eastAsia="Calibri" w:hAnsi="Times New Roman" w:cs="Times New Roman"/>
          <w:kern w:val="0"/>
          <w:sz w:val="24"/>
          <w:szCs w:val="24"/>
          <w14:ligatures w14:val="none"/>
        </w:rPr>
      </w:pPr>
    </w:p>
    <w:p w14:paraId="3F308B77" w14:textId="77777777" w:rsidR="008F067C" w:rsidRPr="008F067C" w:rsidRDefault="008F067C" w:rsidP="008F067C">
      <w:pPr>
        <w:spacing w:after="0" w:line="240" w:lineRule="auto"/>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__________________</w:t>
      </w:r>
    </w:p>
    <w:p w14:paraId="44633530" w14:textId="77777777" w:rsidR="008F067C" w:rsidRPr="008F067C" w:rsidRDefault="008F067C" w:rsidP="008F067C">
      <w:pPr>
        <w:tabs>
          <w:tab w:val="left" w:pos="3290"/>
        </w:tabs>
        <w:spacing w:after="0" w:line="240" w:lineRule="auto"/>
        <w:ind w:left="5664" w:firstLine="708"/>
        <w:jc w:val="center"/>
        <w:rPr>
          <w:rFonts w:ascii="Times New Roman" w:eastAsia="Times New Roman" w:hAnsi="Times New Roman" w:cs="Times New Roman"/>
          <w:i/>
          <w:iCs/>
          <w:kern w:val="0"/>
          <w:sz w:val="24"/>
          <w:szCs w:val="24"/>
          <w14:ligatures w14:val="none"/>
        </w:rPr>
      </w:pPr>
      <w:r w:rsidRPr="008F067C">
        <w:rPr>
          <w:rFonts w:ascii="Times New Roman" w:eastAsia="Times New Roman" w:hAnsi="Times New Roman" w:cs="Times New Roman"/>
          <w:i/>
          <w:iCs/>
          <w:kern w:val="0"/>
          <w:sz w:val="24"/>
          <w:szCs w:val="24"/>
          <w14:ligatures w14:val="none"/>
        </w:rPr>
        <w:t xml:space="preserve">           s.r.</w:t>
      </w:r>
    </w:p>
    <w:p w14:paraId="3FB9060C" w14:textId="77777777" w:rsidR="00AF7F3C" w:rsidRDefault="008F067C" w:rsidP="008F067C">
      <w:pPr>
        <w:wordWrap w:val="0"/>
        <w:spacing w:after="0" w:line="240" w:lineRule="auto"/>
        <w:ind w:firstLine="1134"/>
        <w:jc w:val="right"/>
        <w:rPr>
          <w:rFonts w:ascii="Times New Roman" w:eastAsia="Calibri"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Službenik za javne nabavke,</w:t>
      </w:r>
      <w:r w:rsidRPr="008F067C">
        <w:rPr>
          <w:rFonts w:ascii="Times New Roman" w:eastAsia="Calibri" w:hAnsi="Times New Roman" w:cs="Times New Roman"/>
          <w:kern w:val="0"/>
          <w:sz w:val="24"/>
          <w:szCs w:val="24"/>
          <w14:ligatures w14:val="none"/>
        </w:rPr>
        <w:t xml:space="preserve"> </w:t>
      </w:r>
    </w:p>
    <w:p w14:paraId="2CFC4DED" w14:textId="3829D04E" w:rsidR="008F067C" w:rsidRPr="008F067C" w:rsidRDefault="008F067C" w:rsidP="008F067C">
      <w:pPr>
        <w:wordWrap w:val="0"/>
        <w:spacing w:after="0" w:line="240" w:lineRule="auto"/>
        <w:ind w:firstLine="1134"/>
        <w:jc w:val="right"/>
        <w:rPr>
          <w:rFonts w:ascii="Times New Roman" w:eastAsia="Calibri" w:hAnsi="Times New Roman" w:cs="Times New Roman"/>
          <w:kern w:val="0"/>
          <w:sz w:val="24"/>
          <w:szCs w:val="24"/>
          <w14:ligatures w14:val="none"/>
        </w:rPr>
      </w:pPr>
      <w:r w:rsidRPr="008F067C">
        <w:rPr>
          <w:rFonts w:ascii="Times New Roman" w:eastAsia="Calibri" w:hAnsi="Times New Roman" w:cs="Times New Roman"/>
          <w:kern w:val="0"/>
          <w:sz w:val="24"/>
          <w:szCs w:val="24"/>
          <w14:ligatures w14:val="none"/>
        </w:rPr>
        <w:t>Gordana Fuštić</w:t>
      </w:r>
    </w:p>
    <w:p w14:paraId="66464E9E"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__________________</w:t>
      </w:r>
    </w:p>
    <w:p w14:paraId="3242F537" w14:textId="77777777" w:rsidR="008F067C" w:rsidRPr="008F067C" w:rsidRDefault="008F067C" w:rsidP="008F067C">
      <w:pPr>
        <w:spacing w:after="0" w:line="240" w:lineRule="auto"/>
        <w:ind w:left="6372"/>
        <w:jc w:val="center"/>
        <w:rPr>
          <w:rFonts w:ascii="Times New Roman" w:eastAsia="Times New Roman" w:hAnsi="Times New Roman" w:cs="Times New Roman"/>
          <w:i/>
          <w:iCs/>
          <w:kern w:val="0"/>
          <w:sz w:val="24"/>
          <w:szCs w:val="24"/>
          <w14:ligatures w14:val="none"/>
        </w:rPr>
      </w:pPr>
      <w:r w:rsidRPr="008F067C">
        <w:rPr>
          <w:rFonts w:ascii="Times New Roman" w:eastAsia="Times New Roman" w:hAnsi="Times New Roman" w:cs="Times New Roman"/>
          <w:i/>
          <w:iCs/>
          <w:kern w:val="0"/>
          <w:sz w:val="24"/>
          <w:szCs w:val="24"/>
          <w14:ligatures w14:val="none"/>
        </w:rPr>
        <w:t xml:space="preserve">      s.r.</w:t>
      </w:r>
    </w:p>
    <w:p w14:paraId="4DC61572"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 xml:space="preserve">Lice koje je učestvovalo u planiranju javne nabavke </w:t>
      </w:r>
    </w:p>
    <w:p w14:paraId="4331A7C8" w14:textId="0491602B" w:rsid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iCs/>
          <w:kern w:val="0"/>
          <w:sz w:val="24"/>
          <w:szCs w:val="24"/>
          <w:lang w:val="sr-Latn-ME"/>
          <w14:ligatures w14:val="none"/>
        </w:rPr>
        <w:t>Mladen Bulatović</w:t>
      </w:r>
      <w:r w:rsidRPr="008F067C">
        <w:rPr>
          <w:rFonts w:ascii="Times New Roman" w:eastAsia="Times New Roman" w:hAnsi="Times New Roman" w:cs="Times New Roman"/>
          <w:iCs/>
          <w:kern w:val="0"/>
          <w:sz w:val="24"/>
          <w:szCs w:val="24"/>
          <w:lang w:val="sr-Latn-ME"/>
          <w14:ligatures w14:val="none"/>
        </w:rPr>
        <w:t>, dipl.</w:t>
      </w:r>
      <w:r>
        <w:rPr>
          <w:rFonts w:ascii="Times New Roman" w:eastAsia="Times New Roman" w:hAnsi="Times New Roman" w:cs="Times New Roman"/>
          <w:iCs/>
          <w:kern w:val="0"/>
          <w:sz w:val="24"/>
          <w:szCs w:val="24"/>
          <w:lang w:val="sr-Latn-ME"/>
          <w14:ligatures w14:val="none"/>
        </w:rPr>
        <w:t>ecc</w:t>
      </w:r>
      <w:r w:rsidRPr="008F067C">
        <w:rPr>
          <w:rFonts w:ascii="Times New Roman" w:eastAsia="Times New Roman" w:hAnsi="Times New Roman" w:cs="Times New Roman"/>
          <w:kern w:val="0"/>
          <w:sz w:val="24"/>
          <w:szCs w:val="24"/>
          <w14:ligatures w14:val="none"/>
        </w:rPr>
        <w:t xml:space="preserve"> </w:t>
      </w:r>
    </w:p>
    <w:p w14:paraId="5557D6EF" w14:textId="77777777" w:rsidR="00AF7F3C" w:rsidRPr="008F067C" w:rsidRDefault="00AF7F3C" w:rsidP="008F067C">
      <w:pPr>
        <w:tabs>
          <w:tab w:val="left" w:pos="3290"/>
        </w:tabs>
        <w:spacing w:after="0" w:line="240" w:lineRule="auto"/>
        <w:ind w:firstLine="1134"/>
        <w:jc w:val="right"/>
        <w:rPr>
          <w:rFonts w:ascii="Times New Roman" w:eastAsia="Calibri" w:hAnsi="Times New Roman" w:cs="Times New Roman"/>
          <w:kern w:val="0"/>
          <w:sz w:val="24"/>
          <w:szCs w:val="24"/>
          <w14:ligatures w14:val="none"/>
        </w:rPr>
      </w:pPr>
    </w:p>
    <w:p w14:paraId="62FE76AD"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__________________</w:t>
      </w:r>
    </w:p>
    <w:p w14:paraId="433F2B98"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8F067C">
        <w:rPr>
          <w:rFonts w:ascii="Times New Roman" w:eastAsia="Times New Roman" w:hAnsi="Times New Roman" w:cs="Times New Roman"/>
          <w:iCs/>
          <w:kern w:val="0"/>
          <w:sz w:val="24"/>
          <w:szCs w:val="24"/>
          <w14:ligatures w14:val="none"/>
        </w:rPr>
        <w:t xml:space="preserve">Član komisije </w:t>
      </w:r>
      <w:r w:rsidRPr="008F067C">
        <w:rPr>
          <w:rFonts w:ascii="Times New Roman" w:eastAsia="Times New Roman" w:hAnsi="Times New Roman" w:cs="Times New Roman"/>
          <w:kern w:val="0"/>
          <w:sz w:val="24"/>
          <w:szCs w:val="24"/>
          <w14:ligatures w14:val="none"/>
        </w:rPr>
        <w:t>za sprovođenje postupka javne nabavk</w:t>
      </w:r>
      <w:r w:rsidRPr="008F067C">
        <w:rPr>
          <w:rFonts w:ascii="Times New Roman" w:eastAsia="Times New Roman" w:hAnsi="Times New Roman" w:cs="Times New Roman"/>
          <w:iCs/>
          <w:kern w:val="0"/>
          <w:sz w:val="24"/>
          <w:szCs w:val="24"/>
          <w14:ligatures w14:val="none"/>
        </w:rPr>
        <w:t>e</w:t>
      </w:r>
    </w:p>
    <w:p w14:paraId="697831D2" w14:textId="56A0D205" w:rsidR="008F067C" w:rsidRDefault="008F067C" w:rsidP="008F067C">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Pr>
          <w:rFonts w:ascii="Times New Roman" w:eastAsia="Times New Roman" w:hAnsi="Times New Roman" w:cs="Times New Roman"/>
          <w:iCs/>
          <w:kern w:val="0"/>
          <w:sz w:val="24"/>
          <w:szCs w:val="24"/>
          <w:lang w:val="sr-Latn-ME"/>
          <w14:ligatures w14:val="none"/>
        </w:rPr>
        <w:t>Mladen Bulatović, dipl.ecc</w:t>
      </w:r>
      <w:r w:rsidRPr="008F067C">
        <w:rPr>
          <w:rFonts w:ascii="Times New Roman" w:eastAsia="Times New Roman" w:hAnsi="Times New Roman" w:cs="Times New Roman"/>
          <w:iCs/>
          <w:kern w:val="0"/>
          <w:sz w:val="24"/>
          <w:szCs w:val="24"/>
          <w:lang w:val="sr-Latn-ME"/>
          <w14:ligatures w14:val="none"/>
        </w:rPr>
        <w:t>, stručno lice za predmet javne nabavke.</w:t>
      </w:r>
    </w:p>
    <w:p w14:paraId="25DD77E0" w14:textId="77777777" w:rsidR="00AF7F3C" w:rsidRPr="008F067C" w:rsidRDefault="00AF7F3C" w:rsidP="008F067C">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p>
    <w:p w14:paraId="431C29B1"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__________________</w:t>
      </w:r>
    </w:p>
    <w:p w14:paraId="2A78546D" w14:textId="77777777" w:rsidR="008F067C" w:rsidRPr="008F067C" w:rsidRDefault="008F067C" w:rsidP="008F067C">
      <w:pPr>
        <w:spacing w:after="0" w:line="240" w:lineRule="auto"/>
        <w:ind w:left="6372"/>
        <w:jc w:val="center"/>
        <w:rPr>
          <w:rFonts w:ascii="Times New Roman" w:eastAsia="Times New Roman" w:hAnsi="Times New Roman" w:cs="Times New Roman"/>
          <w:i/>
          <w:iCs/>
          <w:kern w:val="0"/>
          <w:sz w:val="24"/>
          <w:szCs w:val="24"/>
          <w14:ligatures w14:val="none"/>
        </w:rPr>
      </w:pPr>
      <w:r w:rsidRPr="008F067C">
        <w:rPr>
          <w:rFonts w:ascii="Times New Roman" w:eastAsia="Times New Roman" w:hAnsi="Times New Roman" w:cs="Times New Roman"/>
          <w:i/>
          <w:iCs/>
          <w:kern w:val="0"/>
          <w:sz w:val="24"/>
          <w:szCs w:val="24"/>
          <w14:ligatures w14:val="none"/>
        </w:rPr>
        <w:t xml:space="preserve">      s.r.</w:t>
      </w:r>
    </w:p>
    <w:p w14:paraId="654BAD5E"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8F067C">
        <w:rPr>
          <w:rFonts w:ascii="Times New Roman" w:eastAsia="Times New Roman" w:hAnsi="Times New Roman" w:cs="Times New Roman"/>
          <w:iCs/>
          <w:kern w:val="0"/>
          <w:sz w:val="24"/>
          <w:szCs w:val="24"/>
          <w14:ligatures w14:val="none"/>
        </w:rPr>
        <w:t xml:space="preserve">Član komisije </w:t>
      </w:r>
      <w:r w:rsidRPr="008F067C">
        <w:rPr>
          <w:rFonts w:ascii="Times New Roman" w:eastAsia="Times New Roman" w:hAnsi="Times New Roman" w:cs="Times New Roman"/>
          <w:kern w:val="0"/>
          <w:sz w:val="24"/>
          <w:szCs w:val="24"/>
          <w14:ligatures w14:val="none"/>
        </w:rPr>
        <w:t>za sprovođenje postupka javne nabavk</w:t>
      </w:r>
      <w:r w:rsidRPr="008F067C">
        <w:rPr>
          <w:rFonts w:ascii="Times New Roman" w:eastAsia="Times New Roman" w:hAnsi="Times New Roman" w:cs="Times New Roman"/>
          <w:iCs/>
          <w:kern w:val="0"/>
          <w:sz w:val="24"/>
          <w:szCs w:val="24"/>
          <w14:ligatures w14:val="none"/>
        </w:rPr>
        <w:t>e</w:t>
      </w:r>
    </w:p>
    <w:p w14:paraId="2346CBD6" w14:textId="2A145863" w:rsidR="008F067C" w:rsidRDefault="008F067C" w:rsidP="008F067C">
      <w:pPr>
        <w:tabs>
          <w:tab w:val="left" w:pos="3290"/>
        </w:tabs>
        <w:spacing w:after="0" w:line="240" w:lineRule="auto"/>
        <w:ind w:firstLine="1134"/>
        <w:jc w:val="right"/>
        <w:rPr>
          <w:rFonts w:ascii="Times New Roman" w:eastAsia="Times New Roman" w:hAnsi="Times New Roman" w:cs="Times New Roman"/>
          <w:iCs/>
          <w:kern w:val="0"/>
          <w:sz w:val="24"/>
          <w:szCs w:val="24"/>
          <w:lang w:val="sr-Latn-ME"/>
          <w14:ligatures w14:val="none"/>
        </w:rPr>
      </w:pPr>
      <w:r>
        <w:rPr>
          <w:rFonts w:ascii="Times New Roman" w:eastAsia="Times New Roman" w:hAnsi="Times New Roman" w:cs="Times New Roman"/>
          <w:iCs/>
          <w:kern w:val="0"/>
          <w:sz w:val="24"/>
          <w:szCs w:val="24"/>
          <w:lang w:val="sr-Latn-ME"/>
          <w14:ligatures w14:val="none"/>
        </w:rPr>
        <w:t>Jasmin Zajmović</w:t>
      </w:r>
      <w:r w:rsidRPr="008F067C">
        <w:rPr>
          <w:rFonts w:ascii="Times New Roman" w:eastAsia="Times New Roman" w:hAnsi="Times New Roman" w:cs="Times New Roman"/>
          <w:iCs/>
          <w:kern w:val="0"/>
          <w:sz w:val="24"/>
          <w:szCs w:val="24"/>
          <w:lang w:val="sr-Latn-ME"/>
          <w14:ligatures w14:val="none"/>
        </w:rPr>
        <w:t>, dipl.ecc</w:t>
      </w:r>
    </w:p>
    <w:p w14:paraId="3C4C992D" w14:textId="77777777" w:rsidR="00AF7F3C" w:rsidRPr="008F067C" w:rsidRDefault="00AF7F3C" w:rsidP="008F067C">
      <w:pPr>
        <w:tabs>
          <w:tab w:val="left" w:pos="3290"/>
        </w:tabs>
        <w:spacing w:after="0" w:line="240" w:lineRule="auto"/>
        <w:ind w:firstLine="1134"/>
        <w:jc w:val="right"/>
        <w:rPr>
          <w:rFonts w:ascii="Times New Roman" w:eastAsia="Calibri" w:hAnsi="Times New Roman" w:cs="Times New Roman"/>
          <w:kern w:val="0"/>
          <w:sz w:val="24"/>
          <w:szCs w:val="24"/>
          <w14:ligatures w14:val="none"/>
        </w:rPr>
      </w:pPr>
    </w:p>
    <w:p w14:paraId="6E069EAA"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w:t>
      </w:r>
    </w:p>
    <w:p w14:paraId="0F01DC5E" w14:textId="77777777" w:rsidR="008F067C" w:rsidRPr="008F067C" w:rsidRDefault="008F067C" w:rsidP="008F067C">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i/>
          <w:iCs/>
          <w:kern w:val="0"/>
          <w:sz w:val="24"/>
          <w:szCs w:val="24"/>
          <w14:ligatures w14:val="none"/>
        </w:rPr>
        <w:t xml:space="preserve">                                                                                                  s.r.</w:t>
      </w:r>
    </w:p>
    <w:p w14:paraId="556FB852" w14:textId="77777777" w:rsidR="008F067C" w:rsidRPr="008F067C" w:rsidRDefault="008F067C" w:rsidP="008F067C">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8F067C">
        <w:rPr>
          <w:rFonts w:ascii="Times New Roman" w:eastAsia="Times New Roman" w:hAnsi="Times New Roman" w:cs="Times New Roman"/>
          <w:iCs/>
          <w:kern w:val="0"/>
          <w:sz w:val="24"/>
          <w:szCs w:val="24"/>
          <w14:ligatures w14:val="none"/>
        </w:rPr>
        <w:t xml:space="preserve">Član komisije </w:t>
      </w:r>
      <w:r w:rsidRPr="008F067C">
        <w:rPr>
          <w:rFonts w:ascii="Times New Roman" w:eastAsia="Times New Roman" w:hAnsi="Times New Roman" w:cs="Times New Roman"/>
          <w:kern w:val="0"/>
          <w:sz w:val="24"/>
          <w:szCs w:val="24"/>
          <w14:ligatures w14:val="none"/>
        </w:rPr>
        <w:t>za sprovođenje postupka javne nabavk</w:t>
      </w:r>
      <w:r w:rsidRPr="008F067C">
        <w:rPr>
          <w:rFonts w:ascii="Times New Roman" w:eastAsia="Times New Roman" w:hAnsi="Times New Roman" w:cs="Times New Roman"/>
          <w:iCs/>
          <w:kern w:val="0"/>
          <w:sz w:val="24"/>
          <w:szCs w:val="24"/>
          <w14:ligatures w14:val="none"/>
        </w:rPr>
        <w:t>e</w:t>
      </w:r>
    </w:p>
    <w:p w14:paraId="39FF0824" w14:textId="77777777" w:rsidR="008F067C" w:rsidRPr="008F067C" w:rsidRDefault="008F067C" w:rsidP="008F067C">
      <w:pPr>
        <w:wordWrap w:val="0"/>
        <w:spacing w:after="0" w:line="240" w:lineRule="auto"/>
        <w:ind w:firstLine="1134"/>
        <w:jc w:val="right"/>
        <w:rPr>
          <w:rFonts w:ascii="Times New Roman" w:eastAsia="Calibri" w:hAnsi="Times New Roman" w:cs="Times New Roman"/>
          <w:kern w:val="0"/>
          <w:sz w:val="24"/>
          <w:szCs w:val="24"/>
          <w14:ligatures w14:val="none"/>
        </w:rPr>
      </w:pPr>
      <w:r w:rsidRPr="008F067C">
        <w:rPr>
          <w:rFonts w:ascii="Times New Roman" w:eastAsia="Calibri" w:hAnsi="Times New Roman" w:cs="Times New Roman"/>
          <w:kern w:val="0"/>
          <w:sz w:val="24"/>
          <w:szCs w:val="24"/>
          <w14:ligatures w14:val="none"/>
        </w:rPr>
        <w:t>Gordana Fuštić</w:t>
      </w:r>
      <w:r w:rsidRPr="008F067C">
        <w:rPr>
          <w:rFonts w:ascii="Times New Roman" w:eastAsia="Times New Roman" w:hAnsi="Times New Roman" w:cs="Times New Roman"/>
          <w:iCs/>
          <w:kern w:val="0"/>
          <w:sz w:val="24"/>
          <w:szCs w:val="24"/>
          <w:lang w:val="sr-Latn-ME"/>
          <w14:ligatures w14:val="none"/>
        </w:rPr>
        <w:t xml:space="preserve"> spec.sci.marketing menadžmenta</w:t>
      </w:r>
      <w:r w:rsidRPr="008F067C">
        <w:rPr>
          <w:rFonts w:ascii="Times New Roman" w:eastAsia="Calibri" w:hAnsi="Times New Roman" w:cs="Times New Roman"/>
          <w:kern w:val="0"/>
          <w:sz w:val="24"/>
          <w:szCs w:val="24"/>
          <w14:ligatures w14:val="none"/>
        </w:rPr>
        <w:t xml:space="preserve">, </w:t>
      </w:r>
    </w:p>
    <w:p w14:paraId="07E82B91" w14:textId="77777777" w:rsidR="008F067C" w:rsidRDefault="008F067C" w:rsidP="008F067C">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sidRPr="008F067C">
        <w:rPr>
          <w:rFonts w:ascii="Times New Roman" w:eastAsia="Times New Roman" w:hAnsi="Times New Roman" w:cs="Times New Roman"/>
          <w:iCs/>
          <w:kern w:val="0"/>
          <w:sz w:val="24"/>
          <w:szCs w:val="24"/>
          <w:lang w:val="sr-Latn-ME"/>
          <w14:ligatures w14:val="none"/>
        </w:rPr>
        <w:t>položen ispit iz oblasti javnih nabavki</w:t>
      </w:r>
    </w:p>
    <w:p w14:paraId="619D3427" w14:textId="77777777" w:rsidR="00AF7F3C" w:rsidRPr="008F067C" w:rsidRDefault="00AF7F3C" w:rsidP="008F067C">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p>
    <w:p w14:paraId="70DC0F06" w14:textId="77777777" w:rsidR="008F067C" w:rsidRPr="008F067C" w:rsidRDefault="008F067C" w:rsidP="008F067C">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kern w:val="0"/>
          <w:sz w:val="24"/>
          <w:szCs w:val="24"/>
          <w14:ligatures w14:val="none"/>
        </w:rPr>
        <w:t>________________</w:t>
      </w:r>
    </w:p>
    <w:p w14:paraId="45393F9B" w14:textId="77777777" w:rsidR="008F067C" w:rsidRPr="008F067C" w:rsidRDefault="008F067C" w:rsidP="008F067C">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8F067C">
        <w:rPr>
          <w:rFonts w:ascii="Times New Roman" w:eastAsia="Times New Roman" w:hAnsi="Times New Roman" w:cs="Times New Roman"/>
          <w:i/>
          <w:iCs/>
          <w:kern w:val="0"/>
          <w:sz w:val="24"/>
          <w:szCs w:val="24"/>
          <w14:ligatures w14:val="none"/>
        </w:rPr>
        <w:t xml:space="preserve">                                                                                                  s.r.</w:t>
      </w:r>
    </w:p>
    <w:p w14:paraId="15FE76DC" w14:textId="77777777" w:rsidR="002D1B6A" w:rsidRPr="004C530C" w:rsidRDefault="002D1B6A" w:rsidP="002D1B6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kern w:val="0"/>
          <w:sz w:val="24"/>
          <w:szCs w:val="24"/>
          <w14:ligatures w14:val="none"/>
        </w:rPr>
      </w:pPr>
      <w:bookmarkStart w:id="19" w:name="_Toc62730568"/>
      <w:r w:rsidRPr="004C530C">
        <w:rPr>
          <w:rFonts w:ascii="Arial" w:eastAsia="Times New Roman" w:hAnsi="Arial" w:cs="Arial"/>
          <w:b/>
          <w:kern w:val="0"/>
          <w:sz w:val="24"/>
          <w:szCs w:val="24"/>
          <w14:ligatures w14:val="none"/>
        </w:rPr>
        <w:lastRenderedPageBreak/>
        <w:t>UPUTSTVO O PRAVNOM SREDSTVU</w:t>
      </w:r>
      <w:bookmarkEnd w:id="19"/>
    </w:p>
    <w:p w14:paraId="5E22A160" w14:textId="77777777" w:rsidR="002D1B6A" w:rsidRPr="004C530C" w:rsidRDefault="002D1B6A" w:rsidP="002D1B6A">
      <w:pPr>
        <w:tabs>
          <w:tab w:val="left" w:pos="5760"/>
        </w:tabs>
        <w:spacing w:after="0" w:line="240" w:lineRule="auto"/>
        <w:jc w:val="center"/>
        <w:rPr>
          <w:rFonts w:ascii="Times New Roman" w:eastAsia="Times New Roman" w:hAnsi="Times New Roman" w:cs="Times New Roman"/>
          <w:color w:val="000000"/>
          <w:kern w:val="0"/>
          <w:sz w:val="24"/>
          <w:szCs w:val="24"/>
          <w14:ligatures w14:val="none"/>
        </w:rPr>
      </w:pPr>
    </w:p>
    <w:p w14:paraId="7195B657" w14:textId="77777777" w:rsidR="002D1B6A" w:rsidRPr="004C530C" w:rsidRDefault="002D1B6A" w:rsidP="002D1B6A">
      <w:pPr>
        <w:tabs>
          <w:tab w:val="left" w:pos="5760"/>
        </w:tabs>
        <w:spacing w:after="0" w:line="240" w:lineRule="auto"/>
        <w:ind w:firstLine="567"/>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lang w:val="sr-Latn-ME"/>
          <w14:ligatures w14:val="none"/>
        </w:rPr>
        <w:t>Privredni subjekat može da izjavi žalbu protiv ove tenderske dokumentacije Komisiji za zaštitu prava</w:t>
      </w:r>
      <w:r w:rsidRPr="004C530C">
        <w:rPr>
          <w:rFonts w:ascii="Times New Roman" w:eastAsia="Times New Roman" w:hAnsi="Times New Roman" w:cs="Times New Roman"/>
          <w:color w:val="000000"/>
          <w:kern w:val="0"/>
          <w:sz w:val="24"/>
          <w:szCs w:val="24"/>
          <w14:ligatures w14:val="none"/>
        </w:rPr>
        <w:t>:</w:t>
      </w:r>
    </w:p>
    <w:p w14:paraId="178118FA" w14:textId="77777777" w:rsidR="002D1B6A" w:rsidRPr="004C530C" w:rsidRDefault="002D1B6A" w:rsidP="002D1B6A">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EA7DB8D" w14:textId="77777777" w:rsidR="002D1B6A" w:rsidRPr="004C530C" w:rsidRDefault="002D1B6A" w:rsidP="002D1B6A">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89E9AEC" w14:textId="77777777" w:rsidR="002D1B6A" w:rsidRPr="004C530C" w:rsidRDefault="002D1B6A" w:rsidP="002D1B6A">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4C530C">
        <w:rPr>
          <w:rFonts w:ascii="Times New Roman" w:eastAsia="Times New Roman" w:hAnsi="Times New Roman" w:cs="Times New Roman"/>
          <w:color w:val="000000"/>
          <w:kern w:val="0"/>
          <w:sz w:val="24"/>
          <w:szCs w:val="24"/>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7AA1C64" w14:textId="77777777" w:rsidR="002D1B6A" w:rsidRPr="004C530C" w:rsidRDefault="002D1B6A" w:rsidP="002D1B6A">
      <w:pPr>
        <w:tabs>
          <w:tab w:val="left" w:pos="5760"/>
        </w:tabs>
        <w:spacing w:after="0" w:line="240" w:lineRule="auto"/>
        <w:jc w:val="both"/>
        <w:rPr>
          <w:rFonts w:ascii="Times New Roman" w:eastAsia="Times New Roman" w:hAnsi="Times New Roman" w:cs="Times New Roman"/>
          <w:color w:val="000000"/>
          <w:kern w:val="0"/>
          <w:sz w:val="24"/>
          <w:szCs w:val="24"/>
          <w:lang w:val="sr-Latn-ME"/>
          <w14:ligatures w14:val="none"/>
        </w:rPr>
      </w:pPr>
    </w:p>
    <w:p w14:paraId="740FD4D5" w14:textId="77777777" w:rsidR="002D1B6A" w:rsidRPr="004C530C" w:rsidRDefault="002D1B6A" w:rsidP="002D1B6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lang w:val="sr-Latn-ME"/>
          <w14:ligatures w14:val="none"/>
        </w:rPr>
        <w:t>Žalba se izjavljuje preko naručioca neposredno putem ESJN-a. Žalba koja nije podnesena na naprijed predviđeni način biće odbijena kao nedozvoljena.</w:t>
      </w:r>
    </w:p>
    <w:p w14:paraId="1E64EB8A" w14:textId="77777777" w:rsidR="002D1B6A" w:rsidRPr="004C530C" w:rsidRDefault="002D1B6A" w:rsidP="002D1B6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20ACBFDD" w14:textId="77777777" w:rsidR="002D1B6A" w:rsidRPr="004C530C" w:rsidRDefault="002D1B6A" w:rsidP="002D1B6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highlight w:val="yellow"/>
          <w:lang w:val="sr-Latn-ME"/>
          <w14:ligatures w14:val="none"/>
        </w:rPr>
      </w:pPr>
      <w:r w:rsidRPr="004C530C">
        <w:rPr>
          <w:rFonts w:ascii="Times New Roman" w:eastAsia="Times New Roman" w:hAnsi="Times New Roman" w:cs="Times New Roman"/>
          <w:color w:val="000000"/>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4933A4" w14:textId="77777777" w:rsidR="002D1B6A" w:rsidRPr="004C530C" w:rsidRDefault="002D1B6A" w:rsidP="002D1B6A">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794ED073" w14:textId="77777777" w:rsidR="002D1B6A" w:rsidRPr="004C530C" w:rsidRDefault="002D1B6A" w:rsidP="002D1B6A">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14:paraId="5F9FBC9E" w14:textId="77777777" w:rsidR="002D1B6A" w:rsidRPr="004C530C" w:rsidRDefault="002D1B6A" w:rsidP="002D1B6A">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0E13E885" w14:textId="77777777" w:rsidR="002D1B6A" w:rsidRPr="004C530C" w:rsidRDefault="002D1B6A" w:rsidP="002D1B6A">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4C530C">
        <w:rPr>
          <w:rFonts w:ascii="Times New Roman" w:eastAsia="Times New Roman" w:hAnsi="Times New Roman" w:cs="Times New Roman"/>
          <w:color w:val="000000"/>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7" w:history="1">
        <w:r w:rsidRPr="004C530C">
          <w:rPr>
            <w:rFonts w:ascii="Times New Roman" w:eastAsia="Calibri" w:hAnsi="Times New Roman" w:cs="Times New Roman"/>
            <w:color w:val="0000FF"/>
            <w:kern w:val="0"/>
            <w:sz w:val="24"/>
            <w:szCs w:val="24"/>
            <w:u w:val="single"/>
            <w:lang w:val="sr-Latn-ME"/>
            <w14:ligatures w14:val="none"/>
          </w:rPr>
          <w:t>http://www.kontrola-nabavki.me/</w:t>
        </w:r>
      </w:hyperlink>
      <w:r w:rsidRPr="004C530C">
        <w:rPr>
          <w:rFonts w:ascii="Times New Roman" w:eastAsia="Times New Roman" w:hAnsi="Times New Roman" w:cs="Times New Roman"/>
          <w:color w:val="000000"/>
          <w:kern w:val="0"/>
          <w:sz w:val="24"/>
          <w:szCs w:val="24"/>
          <w:lang w:val="sr-Latn-ME"/>
          <w14:ligatures w14:val="none"/>
        </w:rPr>
        <w:t>.“.</w:t>
      </w:r>
    </w:p>
    <w:p w14:paraId="2CCBF81B" w14:textId="77777777" w:rsidR="002D1B6A" w:rsidRPr="004C530C" w:rsidRDefault="002D1B6A" w:rsidP="002D1B6A">
      <w:pPr>
        <w:spacing w:after="0" w:line="240" w:lineRule="auto"/>
        <w:rPr>
          <w:rFonts w:ascii="Times New Roman" w:eastAsia="Times New Roman" w:hAnsi="Times New Roman" w:cs="Times New Roman"/>
          <w:kern w:val="0"/>
          <w:sz w:val="24"/>
          <w:szCs w:val="24"/>
          <w14:ligatures w14:val="none"/>
        </w:rPr>
      </w:pPr>
    </w:p>
    <w:p w14:paraId="27F9E9B8" w14:textId="77777777" w:rsidR="002D1B6A" w:rsidRPr="004C530C" w:rsidRDefault="002D1B6A" w:rsidP="002D1B6A">
      <w:pPr>
        <w:spacing w:after="0" w:line="240" w:lineRule="auto"/>
        <w:rPr>
          <w:rFonts w:ascii="Times New Roman" w:eastAsia="Times New Roman" w:hAnsi="Times New Roman" w:cs="Times New Roman"/>
          <w:kern w:val="0"/>
          <w:sz w:val="24"/>
          <w:szCs w:val="24"/>
          <w14:ligatures w14:val="none"/>
        </w:rPr>
      </w:pPr>
    </w:p>
    <w:p w14:paraId="3987FD61" w14:textId="77777777" w:rsidR="002D1B6A" w:rsidRPr="004C530C" w:rsidRDefault="002D1B6A" w:rsidP="002D1B6A"/>
    <w:p w14:paraId="31103B4B" w14:textId="77777777" w:rsidR="002D1B6A" w:rsidRDefault="002D1B6A" w:rsidP="002D1B6A"/>
    <w:p w14:paraId="56BF89E8" w14:textId="77777777" w:rsidR="002D1B6A" w:rsidRDefault="002D1B6A" w:rsidP="002D1B6A"/>
    <w:p w14:paraId="0D1A6512" w14:textId="77777777" w:rsidR="002C0781" w:rsidRDefault="002C0781"/>
    <w:sectPr w:rsidR="002C0781" w:rsidSect="002D1B6A">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2E6DC" w14:textId="77777777" w:rsidR="00554A31" w:rsidRDefault="00554A31" w:rsidP="002D1B6A">
      <w:pPr>
        <w:spacing w:after="0" w:line="240" w:lineRule="auto"/>
      </w:pPr>
      <w:r>
        <w:separator/>
      </w:r>
    </w:p>
  </w:endnote>
  <w:endnote w:type="continuationSeparator" w:id="0">
    <w:p w14:paraId="5CEFA899" w14:textId="77777777" w:rsidR="00554A31" w:rsidRDefault="00554A31" w:rsidP="002D1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B037F" w14:textId="77777777" w:rsidR="00554A31" w:rsidRDefault="00554A31" w:rsidP="002D1B6A">
      <w:pPr>
        <w:spacing w:after="0" w:line="240" w:lineRule="auto"/>
      </w:pPr>
      <w:r>
        <w:separator/>
      </w:r>
    </w:p>
  </w:footnote>
  <w:footnote w:type="continuationSeparator" w:id="0">
    <w:p w14:paraId="73360A64" w14:textId="77777777" w:rsidR="00554A31" w:rsidRDefault="00554A31" w:rsidP="002D1B6A">
      <w:pPr>
        <w:spacing w:after="0" w:line="240" w:lineRule="auto"/>
      </w:pPr>
      <w:r>
        <w:continuationSeparator/>
      </w:r>
    </w:p>
  </w:footnote>
  <w:footnote w:id="1">
    <w:p w14:paraId="1B9E919F" w14:textId="77777777" w:rsidR="002D1B6A" w:rsidRDefault="002D1B6A" w:rsidP="002D1B6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D454792" w14:textId="77777777" w:rsidR="002D1B6A" w:rsidRDefault="002D1B6A" w:rsidP="002D1B6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55D77877" w14:textId="77777777" w:rsidR="002D1B6A" w:rsidRDefault="002D1B6A" w:rsidP="002D1B6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635518F" w14:textId="77777777" w:rsidR="002D1B6A" w:rsidRDefault="002D1B6A" w:rsidP="002D1B6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0686BD1C" w14:textId="77777777" w:rsidR="002D1B6A" w:rsidRDefault="002D1B6A" w:rsidP="002D1B6A">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7A118CB2" w14:textId="77777777" w:rsidR="002D1B6A" w:rsidRDefault="002D1B6A" w:rsidP="002D1B6A">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0E4F8B58" w14:textId="77777777" w:rsidR="002D1B6A" w:rsidRPr="007F2BA0" w:rsidRDefault="002D1B6A" w:rsidP="002D1B6A">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14:paraId="1CA15A0E" w14:textId="77777777" w:rsidR="002D1B6A" w:rsidRDefault="002D1B6A" w:rsidP="002D1B6A">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5088F91" w14:textId="77777777" w:rsidR="002D1B6A" w:rsidRPr="002E211C" w:rsidRDefault="002D1B6A" w:rsidP="002D1B6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6A"/>
    <w:rsid w:val="000A1E52"/>
    <w:rsid w:val="00153522"/>
    <w:rsid w:val="001A4E28"/>
    <w:rsid w:val="00286F04"/>
    <w:rsid w:val="002C0781"/>
    <w:rsid w:val="002D1B6A"/>
    <w:rsid w:val="002F5B62"/>
    <w:rsid w:val="003C6B5E"/>
    <w:rsid w:val="0044645D"/>
    <w:rsid w:val="004A4BCC"/>
    <w:rsid w:val="004C6BA5"/>
    <w:rsid w:val="005525E3"/>
    <w:rsid w:val="00554A31"/>
    <w:rsid w:val="005756E2"/>
    <w:rsid w:val="005C2ECB"/>
    <w:rsid w:val="006475B3"/>
    <w:rsid w:val="006F5540"/>
    <w:rsid w:val="007576FB"/>
    <w:rsid w:val="007D7F84"/>
    <w:rsid w:val="00884582"/>
    <w:rsid w:val="008C28C7"/>
    <w:rsid w:val="008F067C"/>
    <w:rsid w:val="009D0782"/>
    <w:rsid w:val="009E5E2B"/>
    <w:rsid w:val="00A14468"/>
    <w:rsid w:val="00A21449"/>
    <w:rsid w:val="00AC41BA"/>
    <w:rsid w:val="00AF7F3C"/>
    <w:rsid w:val="00DC3650"/>
    <w:rsid w:val="00DE3140"/>
    <w:rsid w:val="00E56D52"/>
    <w:rsid w:val="00F04589"/>
    <w:rsid w:val="00FA3C50"/>
    <w:rsid w:val="00FE2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041F"/>
  <w15:chartTrackingRefBased/>
  <w15:docId w15:val="{814C90D2-E311-4E60-B68D-84C8B2FF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D1B6A"/>
    <w:pPr>
      <w:spacing w:after="0" w:line="240" w:lineRule="auto"/>
    </w:pPr>
    <w:rPr>
      <w:sz w:val="20"/>
      <w:szCs w:val="20"/>
    </w:rPr>
  </w:style>
  <w:style w:type="character" w:customStyle="1" w:styleId="FootnoteTextChar">
    <w:name w:val="Footnote Text Char"/>
    <w:basedOn w:val="DefaultParagraphFont"/>
    <w:link w:val="FootnoteText"/>
    <w:uiPriority w:val="99"/>
    <w:rsid w:val="002D1B6A"/>
    <w:rPr>
      <w:sz w:val="20"/>
      <w:szCs w:val="20"/>
    </w:rPr>
  </w:style>
  <w:style w:type="character" w:styleId="FootnoteReference">
    <w:name w:val="footnote reference"/>
    <w:uiPriority w:val="99"/>
    <w:unhideWhenUsed/>
    <w:qFormat/>
    <w:rsid w:val="002D1B6A"/>
    <w:rPr>
      <w:vertAlign w:val="superscript"/>
    </w:rPr>
  </w:style>
  <w:style w:type="paragraph" w:styleId="ListParagraph">
    <w:name w:val="List Paragraph"/>
    <w:basedOn w:val="Normal"/>
    <w:uiPriority w:val="34"/>
    <w:qFormat/>
    <w:rsid w:val="005525E3"/>
    <w:pPr>
      <w:ind w:left="720"/>
      <w:contextualSpacing/>
    </w:pPr>
  </w:style>
  <w:style w:type="paragraph" w:styleId="NoSpacing">
    <w:name w:val="No Spacing"/>
    <w:uiPriority w:val="1"/>
    <w:qFormat/>
    <w:rsid w:val="008F0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10</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20</cp:revision>
  <dcterms:created xsi:type="dcterms:W3CDTF">2024-12-04T10:37:00Z</dcterms:created>
  <dcterms:modified xsi:type="dcterms:W3CDTF">2026-01-21T08:22:00Z</dcterms:modified>
</cp:coreProperties>
</file>