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BF7" w:rsidRPr="000A2BF7" w:rsidRDefault="000A2BF7" w:rsidP="000A2BF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Ministarstvo pravde, ljudskih i manjinskih prava</w:t>
      </w:r>
    </w:p>
    <w:p w:rsidR="000A2BF7" w:rsidRPr="000A2BF7" w:rsidRDefault="000A2BF7" w:rsidP="000A2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A2BF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Broj iz evidencije postupaka javnih nabavki: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1-02-426/21-11727</w:t>
      </w:r>
      <w:r w:rsidRPr="000A2BF7">
        <w:rPr>
          <w:rFonts w:ascii="Times New Roman" w:eastAsia="Times New Roman" w:hAnsi="Times New Roman" w:cs="Times New Roman"/>
          <w:sz w:val="24"/>
          <w:szCs w:val="24"/>
          <w:lang w:val="en-US"/>
        </w:rPr>
        <w:t>/2</w:t>
      </w:r>
    </w:p>
    <w:p w:rsidR="000A2BF7" w:rsidRPr="000A2BF7" w:rsidRDefault="000A2BF7" w:rsidP="000A2B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Redni broj iz Plana javnih nabavki: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12</w:t>
      </w:r>
    </w:p>
    <w:p w:rsidR="000A2BF7" w:rsidRPr="000A2BF7" w:rsidRDefault="000A2BF7" w:rsidP="000A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Mjesto i datum: </w:t>
      </w:r>
      <w:r w:rsidR="00B87C6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Podgorica, 16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.11</w:t>
      </w:r>
      <w:r w:rsidRPr="000A2BF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.2021.godine</w:t>
      </w:r>
    </w:p>
    <w:p w:rsidR="00C93210" w:rsidRPr="00C93210" w:rsidRDefault="00C93210" w:rsidP="00C9321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 osnovu člana 93 stav 1 Zakona o javnim nabavkama („Službeni list CG“, br. 074/19) </w:t>
      </w: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 xml:space="preserve">Ministarstvo pravde, </w:t>
      </w:r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objavljuje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TENDERSKU DOKUMENTACIJU</w:t>
      </w:r>
    </w:p>
    <w:p w:rsidR="00C93210" w:rsidRPr="00C93210" w:rsidRDefault="00C93210" w:rsidP="00C9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ZA OTVORENI POSTUPAK JAVNE NABAVKE</w:t>
      </w:r>
    </w:p>
    <w:p w:rsidR="00C93210" w:rsidRPr="00C93210" w:rsidRDefault="00C93210" w:rsidP="00C9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0A2BF7" w:rsidRDefault="00C93210" w:rsidP="00C9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usluge – </w:t>
      </w:r>
      <w:r w:rsidR="000A2BF7" w:rsidRPr="000A2B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Održavanje registra kaznene evidencije, aplikacije za uslovni otpust i probaciju, registra maloljetnih i pravnih lica, Luris-a i ESB i Web servisa, po partijama</w:t>
      </w:r>
    </w:p>
    <w:p w:rsidR="00C93210" w:rsidRPr="00C93210" w:rsidRDefault="00C93210" w:rsidP="00C93210">
      <w:pPr>
        <w:spacing w:after="200" w:line="276" w:lineRule="auto"/>
        <w:jc w:val="center"/>
        <w:rPr>
          <w:rFonts w:ascii="Cambria" w:eastAsia="Calibri" w:hAnsi="Cambria" w:cs="Calibri"/>
          <w:b/>
          <w:sz w:val="24"/>
          <w:szCs w:val="24"/>
          <w:lang w:val="it-IT"/>
        </w:rPr>
      </w:pPr>
    </w:p>
    <w:p w:rsidR="00C93210" w:rsidRPr="00C93210" w:rsidRDefault="00C93210" w:rsidP="00C93210">
      <w:pPr>
        <w:spacing w:after="200" w:line="276" w:lineRule="auto"/>
        <w:jc w:val="center"/>
        <w:rPr>
          <w:rFonts w:ascii="Cambria" w:eastAsia="Calibri" w:hAnsi="Cambria" w:cs="Calibri"/>
          <w:b/>
          <w:sz w:val="24"/>
          <w:szCs w:val="24"/>
          <w:lang w:val="it-IT"/>
        </w:rPr>
      </w:pPr>
      <w:r w:rsidRPr="00C93210">
        <w:rPr>
          <w:rFonts w:ascii="Cambria" w:eastAsia="Calibri" w:hAnsi="Cambria" w:cs="Calibri"/>
          <w:b/>
          <w:sz w:val="24"/>
          <w:szCs w:val="24"/>
          <w:lang w:val="it-IT"/>
        </w:rPr>
        <w:t>PARTIJA I :</w:t>
      </w:r>
      <w:r w:rsidRPr="00C93210">
        <w:rPr>
          <w:rFonts w:ascii="Calibri" w:eastAsia="Calibri" w:hAnsi="Calibri" w:cs="Calibri"/>
          <w:lang w:val="en-US"/>
        </w:rPr>
        <w:t xml:space="preserve"> </w:t>
      </w:r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Održavanje registra kaznene evidencije</w:t>
      </w:r>
      <w:r w:rsidRPr="00C93210">
        <w:rPr>
          <w:rFonts w:ascii="Cambria" w:eastAsia="Calibri" w:hAnsi="Cambria" w:cs="Calibri"/>
          <w:b/>
          <w:sz w:val="24"/>
          <w:szCs w:val="24"/>
          <w:lang w:val="it-IT"/>
        </w:rPr>
        <w:t xml:space="preserve"> </w:t>
      </w:r>
    </w:p>
    <w:p w:rsidR="00C93210" w:rsidRPr="00C93210" w:rsidRDefault="00C93210" w:rsidP="00C93210">
      <w:pPr>
        <w:spacing w:after="200" w:line="276" w:lineRule="auto"/>
        <w:jc w:val="center"/>
        <w:rPr>
          <w:rFonts w:ascii="Calibri" w:eastAsia="Calibri" w:hAnsi="Calibri" w:cs="Calibri"/>
          <w:lang w:val="en-US"/>
        </w:rPr>
      </w:pPr>
      <w:r w:rsidRPr="00C93210">
        <w:rPr>
          <w:rFonts w:ascii="Cambria" w:eastAsia="Calibri" w:hAnsi="Cambria" w:cs="Calibri"/>
          <w:b/>
          <w:sz w:val="24"/>
          <w:szCs w:val="24"/>
          <w:lang w:val="it-IT"/>
        </w:rPr>
        <w:t xml:space="preserve">PARTIJA II: </w:t>
      </w:r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Održavanje aplikacije za uslovni otpust i probaciju</w:t>
      </w:r>
    </w:p>
    <w:p w:rsidR="00D65E7F" w:rsidRPr="00C93210" w:rsidRDefault="00C93210" w:rsidP="00D65E7F">
      <w:pPr>
        <w:spacing w:after="200" w:line="276" w:lineRule="auto"/>
        <w:jc w:val="center"/>
        <w:rPr>
          <w:rFonts w:ascii="Calibri" w:eastAsia="Calibri" w:hAnsi="Calibri" w:cs="Calibri"/>
          <w:lang w:val="en-US"/>
        </w:rPr>
      </w:pPr>
      <w:r w:rsidRPr="00C93210">
        <w:rPr>
          <w:rFonts w:ascii="Cambria" w:eastAsia="Calibri" w:hAnsi="Cambria" w:cs="Calibri"/>
          <w:b/>
          <w:sz w:val="24"/>
          <w:szCs w:val="24"/>
          <w:lang w:val="it-IT"/>
        </w:rPr>
        <w:t>PARTIJA III :</w:t>
      </w:r>
      <w:r w:rsidR="00D65E7F" w:rsidRPr="00D65E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D65E7F"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Održavanje registra maloljetnih i pravnih lica</w:t>
      </w:r>
    </w:p>
    <w:p w:rsidR="00C93210" w:rsidRDefault="00C93210" w:rsidP="00C9321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C93210">
        <w:rPr>
          <w:rFonts w:ascii="Cambria" w:eastAsia="Calibri" w:hAnsi="Cambria" w:cs="Calibri"/>
          <w:b/>
          <w:sz w:val="24"/>
          <w:szCs w:val="24"/>
          <w:lang w:val="it-IT"/>
        </w:rPr>
        <w:t xml:space="preserve">PARTIJA IV: </w:t>
      </w:r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Održavanje ESB i Web servisa</w:t>
      </w:r>
    </w:p>
    <w:p w:rsidR="000A2BF7" w:rsidRPr="00C93210" w:rsidRDefault="000A2BF7" w:rsidP="00C93210">
      <w:pPr>
        <w:spacing w:after="200" w:line="276" w:lineRule="auto"/>
        <w:jc w:val="center"/>
        <w:rPr>
          <w:rFonts w:ascii="Calibri" w:eastAsia="Calibri" w:hAnsi="Calibri" w:cs="Calibri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PARTIJA V:</w:t>
      </w:r>
      <w:r w:rsidRPr="000A2BF7">
        <w:t xml:space="preserve"> </w:t>
      </w:r>
      <w:r w:rsidRPr="000A2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Održavanje implementiranog i razvijenog LURIS softverskog riješenja</w:t>
      </w:r>
    </w:p>
    <w:p w:rsidR="00C93210" w:rsidRPr="00C93210" w:rsidRDefault="00C93210" w:rsidP="00C93210">
      <w:pPr>
        <w:spacing w:after="200" w:line="276" w:lineRule="auto"/>
        <w:jc w:val="center"/>
        <w:rPr>
          <w:rFonts w:ascii="Cambria" w:eastAsia="Calibri" w:hAnsi="Cambria" w:cs="Calibri"/>
          <w:b/>
          <w:sz w:val="24"/>
          <w:szCs w:val="24"/>
          <w:lang w:val="it-IT"/>
        </w:rPr>
      </w:pPr>
    </w:p>
    <w:p w:rsidR="00C93210" w:rsidRPr="00C93210" w:rsidRDefault="00C93210" w:rsidP="00C9321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Predmet nabavke se nabavlja: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po partijama</w:t>
      </w: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F7047" w:rsidRPr="00BF7047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BF7047" w:rsidRPr="00BF7047" w:rsidRDefault="00BF7047" w:rsidP="00BF7047">
      <w:pPr>
        <w:keepNext/>
        <w:keepLines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3"/>
      <w:r w:rsidRPr="00BF7047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POZIV ZA NADMETANJE</w:t>
      </w:r>
      <w:r w:rsidRPr="00BF7047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1"/>
      <w:r w:rsidRPr="00BF7047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BF7047" w:rsidRPr="00BF7047" w:rsidRDefault="00BF7047" w:rsidP="00BF70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BF7047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BF7047" w:rsidRPr="00BF7047" w:rsidRDefault="00BF7047" w:rsidP="00BF7047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BF7047" w:rsidRPr="00BF7047" w:rsidRDefault="00BF7047" w:rsidP="00BF7047">
      <w:pPr>
        <w:numPr>
          <w:ilvl w:val="0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BF7047" w:rsidRPr="00BF7047" w:rsidRDefault="00BF7047" w:rsidP="00BF7047">
      <w:pPr>
        <w:numPr>
          <w:ilvl w:val="0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BF7047" w:rsidRPr="00BF7047" w:rsidRDefault="00BF7047" w:rsidP="00BF7047">
      <w:pPr>
        <w:numPr>
          <w:ilvl w:val="1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Vrsta postupka,</w:t>
      </w:r>
    </w:p>
    <w:p w:rsidR="00BF7047" w:rsidRPr="00BF7047" w:rsidRDefault="00BF7047" w:rsidP="00BF7047">
      <w:pPr>
        <w:numPr>
          <w:ilvl w:val="1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BF7047" w:rsidRPr="00BF7047" w:rsidRDefault="00BF7047" w:rsidP="00BF7047">
      <w:pPr>
        <w:numPr>
          <w:ilvl w:val="1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BF7047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BF7047">
        <w:rPr>
          <w:rFonts w:ascii="Arial" w:eastAsia="Calibri" w:hAnsi="Arial" w:cs="Arial"/>
          <w:color w:val="000000"/>
          <w:lang w:val="sr-Latn-ME"/>
        </w:rPr>
        <w:t>,</w:t>
      </w:r>
    </w:p>
    <w:p w:rsidR="00BF7047" w:rsidRPr="00BF7047" w:rsidRDefault="00BF7047" w:rsidP="00BF7047">
      <w:pPr>
        <w:numPr>
          <w:ilvl w:val="1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BF7047" w:rsidRPr="00BF7047" w:rsidRDefault="00BF7047" w:rsidP="00BF7047">
      <w:pPr>
        <w:numPr>
          <w:ilvl w:val="0"/>
          <w:numId w:val="19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BF7047" w:rsidRPr="00BF7047" w:rsidRDefault="00BF7047" w:rsidP="00BF7047">
      <w:pPr>
        <w:numPr>
          <w:ilvl w:val="1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BF7047" w:rsidRPr="00BF7047" w:rsidRDefault="00BF7047" w:rsidP="00BF7047">
      <w:pPr>
        <w:numPr>
          <w:ilvl w:val="1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BF7047" w:rsidRPr="00BF7047" w:rsidRDefault="00BF7047" w:rsidP="00BF7047">
      <w:pPr>
        <w:numPr>
          <w:ilvl w:val="1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BF7047" w:rsidRPr="00BF7047" w:rsidRDefault="00BF7047" w:rsidP="00BF7047">
      <w:pPr>
        <w:numPr>
          <w:ilvl w:val="1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BF7047" w:rsidRPr="00BF7047" w:rsidRDefault="00BF7047" w:rsidP="00BF7047">
      <w:pPr>
        <w:numPr>
          <w:ilvl w:val="1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BF7047" w:rsidRPr="00BF7047" w:rsidRDefault="00BF7047" w:rsidP="00BF7047">
      <w:pPr>
        <w:numPr>
          <w:ilvl w:val="1"/>
          <w:numId w:val="18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Garancija ponude</w:t>
      </w:r>
    </w:p>
    <w:p w:rsidR="00BF7047" w:rsidRPr="00BF7047" w:rsidRDefault="00BF7047" w:rsidP="00BF7047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BF7047" w:rsidRPr="00BF7047" w:rsidRDefault="00BF7047" w:rsidP="00BF7047">
      <w:pPr>
        <w:keepNext/>
        <w:keepLines/>
        <w:numPr>
          <w:ilvl w:val="0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4"/>
      <w:r w:rsidRPr="00BF7047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BF7047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2"/>
    </w:p>
    <w:p w:rsidR="00BF7047" w:rsidRPr="00BF7047" w:rsidRDefault="00BF7047" w:rsidP="00BF7047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BF7047" w:rsidRPr="00BF7047" w:rsidRDefault="00BF7047" w:rsidP="00BF7047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BF7047" w:rsidRPr="00BF7047" w:rsidRDefault="00BF7047" w:rsidP="00BF7047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BF7047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BF7047" w:rsidRPr="00BF7047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BF7047" w:rsidRPr="00BF7047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BF7047" w:rsidRPr="00BF7047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BF7047" w:rsidRPr="00BF7047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BF7047" w:rsidRPr="00BF7047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BF7047" w:rsidRPr="00BF7047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BF7047" w:rsidRPr="00BF7047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BF7047" w:rsidRPr="00BF7047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BF7047" w:rsidRPr="00BF7047" w:rsidRDefault="00BF7047" w:rsidP="00BF704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</w:pPr>
    </w:p>
    <w:p w:rsidR="00BF7047" w:rsidRPr="00C93210" w:rsidRDefault="00BF7047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210" w:rsidRPr="00C93210" w:rsidRDefault="00C93210" w:rsidP="00F30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br w:type="page"/>
      </w:r>
    </w:p>
    <w:p w:rsidR="00F30703" w:rsidRPr="00F30703" w:rsidRDefault="00F30703" w:rsidP="00F3070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center"/>
        <w:outlineLvl w:val="0"/>
        <w:rPr>
          <w:rFonts w:ascii="Cambria" w:eastAsia="Times New Roman" w:hAnsi="Cambria" w:cs="Times New Roman"/>
          <w:b/>
          <w:color w:val="000000"/>
          <w:sz w:val="24"/>
          <w:szCs w:val="32"/>
          <w:lang w:val="sr-Latn-ME"/>
        </w:rPr>
      </w:pPr>
      <w:r w:rsidRPr="00F30703">
        <w:rPr>
          <w:rFonts w:ascii="Cambria" w:eastAsia="Times New Roman" w:hAnsi="Cambria" w:cs="Times New Roman"/>
          <w:b/>
          <w:color w:val="000000"/>
          <w:sz w:val="24"/>
          <w:szCs w:val="32"/>
          <w:lang w:val="sr-Latn-ME"/>
        </w:rPr>
        <w:lastRenderedPageBreak/>
        <w:t>DODATNE INFORMACIJE O PREDMETU I POSTUPKU NABAVKE</w:t>
      </w:r>
    </w:p>
    <w:p w:rsidR="00F30703" w:rsidRPr="00F30703" w:rsidRDefault="00F30703" w:rsidP="00F3070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Procijenjena vrijednost predmenta nabavke:</w:t>
      </w:r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/>
        </w:rPr>
        <w:footnoteReference w:id="4"/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Procijenjena vrijednost predmeta nabavke</w:t>
      </w: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po partijama je: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Partija 1: </w:t>
      </w:r>
      <w:r w:rsidR="00D65E7F" w:rsidRPr="00D65E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Održavanje registra kaznene evidencije</w:t>
      </w:r>
      <w:r w:rsidR="001125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procijenjene vrijednosti: 6.560</w:t>
      </w:r>
      <w:r w:rsidR="00BA7B7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,0</w:t>
      </w:r>
      <w:r w:rsidR="001125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0</w:t>
      </w: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€;</w:t>
      </w:r>
    </w:p>
    <w:p w:rsidR="00D65E7F" w:rsidRPr="00C93210" w:rsidRDefault="00D65E7F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D65E7F" w:rsidRDefault="00C93210" w:rsidP="00D65E7F">
      <w:pPr>
        <w:spacing w:after="200" w:line="276" w:lineRule="auto"/>
        <w:rPr>
          <w:rFonts w:ascii="Calibri" w:eastAsia="Calibri" w:hAnsi="Calibri" w:cs="Calibri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Partija 2: </w:t>
      </w:r>
      <w:r w:rsidR="00D65E7F" w:rsidRPr="00D65E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Održavanje aplikacije za uslovni otpust i probaciju</w:t>
      </w:r>
      <w:r w:rsidR="00D65E7F">
        <w:rPr>
          <w:rFonts w:ascii="Calibri" w:eastAsia="Calibri" w:hAnsi="Calibri" w:cs="Calibri"/>
          <w:lang w:val="en-US"/>
        </w:rPr>
        <w:t xml:space="preserve">, </w:t>
      </w:r>
      <w:r w:rsidR="00D65E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 w:rsidR="00BF7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rocijenjene vrijednosti: 4.183</w:t>
      </w:r>
      <w:r w:rsidR="00470D3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,00</w:t>
      </w: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€;</w:t>
      </w:r>
    </w:p>
    <w:p w:rsidR="00C93210" w:rsidRPr="00D65E7F" w:rsidRDefault="00C93210" w:rsidP="00D65E7F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Partija 3: </w:t>
      </w:r>
      <w:r w:rsidR="00D65E7F" w:rsidRPr="00D65E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Održavanje registra maloljetnih i pravinih lica</w:t>
      </w:r>
      <w:r w:rsidR="001125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procijenjene vrijednosti: 5785</w:t>
      </w:r>
      <w:r w:rsidR="00470D3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,15</w:t>
      </w: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€;</w:t>
      </w:r>
    </w:p>
    <w:p w:rsid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Partija 4:</w:t>
      </w:r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D65E7F" w:rsidRPr="00D65E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Održavanje ESB i Web servisa</w:t>
      </w:r>
      <w:r w:rsidR="00D65E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proci</w:t>
      </w:r>
      <w:r w:rsidR="001125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jenjene vrijednosti:  5.785</w:t>
      </w:r>
      <w:r w:rsidR="00470D3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,15</w:t>
      </w: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€.</w:t>
      </w:r>
    </w:p>
    <w:p w:rsidR="005365C2" w:rsidRDefault="005365C2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365C2" w:rsidRPr="00C93210" w:rsidRDefault="005365C2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Partija 5: Održavanje </w:t>
      </w:r>
      <w:r w:rsidRPr="005365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implementiranog i razvijenog LURIS softverskog riješenja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5365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</w:t>
      </w:r>
      <w:r w:rsidR="001125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cijenjene vrijednosti:  5.785,15</w:t>
      </w:r>
      <w:r w:rsidRPr="005365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€.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</w:t>
      </w:r>
      <w:r w:rsidR="00D65E7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</w:t>
      </w:r>
      <w:r w:rsidRPr="00C932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UKUPNO: </w:t>
      </w:r>
      <w:r w:rsidR="00BF7047" w:rsidRPr="00BF70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28.098,45 </w:t>
      </w:r>
      <w:r w:rsidRPr="00C932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€ bez uračunatog PDV-a.</w:t>
      </w:r>
    </w:p>
    <w:p w:rsidR="00B87C6A" w:rsidRDefault="00B87C6A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Cambria" w:eastAsia="Times New Roman" w:hAnsi="Cambria" w:cs="Arial"/>
          <w:b/>
          <w:color w:val="000000"/>
          <w:sz w:val="24"/>
          <w:szCs w:val="24"/>
          <w:lang w:val="sr-Latn-ME"/>
        </w:rPr>
      </w:pPr>
      <w:r w:rsidRPr="00F30703">
        <w:rPr>
          <w:rFonts w:ascii="Cambria" w:eastAsia="Times New Roman" w:hAnsi="Cambria" w:cs="Arial"/>
          <w:b/>
          <w:color w:val="000000"/>
          <w:sz w:val="24"/>
          <w:szCs w:val="24"/>
          <w:lang w:val="sr-Latn-ME"/>
        </w:rPr>
        <w:t>ZAKLJUČIVANJE OKVIRNOG SPORAZUMA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Zaključiće se okvirni sporazum: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sym w:font="Wingdings" w:char="F0A8"/>
      </w: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ne 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val="sr-Latn-ME"/>
        </w:rPr>
      </w:pPr>
      <w:r w:rsidRPr="00F30703">
        <w:rPr>
          <w:rFonts w:ascii="Cambria" w:eastAsia="Times New Roman" w:hAnsi="Cambria" w:cs="Arial"/>
          <w:b/>
          <w:sz w:val="24"/>
          <w:szCs w:val="24"/>
          <w:lang w:val="sr-Latn-ME"/>
        </w:rPr>
        <w:t>PONUDA SA VARIJANTAMA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Mogućnost podnošenja ponude sa varijantama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sym w:font="Wingdings" w:char="F0A8"/>
      </w: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Varijante ponude nijesu dozvoljene i neće biti razmatrane.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sr-Latn-ME"/>
        </w:rPr>
      </w:pPr>
    </w:p>
    <w:p w:rsidR="00F30703" w:rsidRPr="00F30703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Cambria" w:eastAsia="Times New Roman" w:hAnsi="Cambria" w:cs="Arial"/>
          <w:b/>
          <w:bCs/>
          <w:color w:val="FF0000"/>
          <w:sz w:val="24"/>
          <w:szCs w:val="24"/>
          <w:lang w:val="sr-Latn-ME"/>
        </w:rPr>
      </w:pPr>
      <w:r w:rsidRPr="00F30703">
        <w:rPr>
          <w:rFonts w:ascii="Cambria" w:eastAsia="Times New Roman" w:hAnsi="Cambria" w:cs="Arial"/>
          <w:b/>
          <w:sz w:val="24"/>
          <w:szCs w:val="24"/>
          <w:lang w:val="sr-Latn-ME"/>
        </w:rPr>
        <w:t>REZERVISANA NABAVKA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sr-Latn-ME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sym w:font="Wingdings" w:char="F0A8"/>
      </w: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Ne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:rsidR="00F30703" w:rsidRPr="00F30703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b/>
          <w:sz w:val="24"/>
          <w:szCs w:val="24"/>
          <w:lang w:val="en-US"/>
        </w:rPr>
        <w:t>Osnovi za obavezno isključenje iz postupka javne nabavke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Za sve partije 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Privredni subjekat će se isključiti iz postupka javne nabavke, ako: 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1) postoji sukob interesa iz člana 41 stav 1 tačka 2 alineja 1 i 2 ili člana 42 Zakona o javnim nabavkama, 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 xml:space="preserve">2) ne ispunjava obavezne uslove i uslove sposobnosti privrednog subjekta predviđene tenderskom dokumentacijom, 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sz w:val="24"/>
          <w:szCs w:val="24"/>
          <w:lang w:val="en-US"/>
        </w:rPr>
        <w:t>3) postoji drugi razlog predviđen ovim zakonom</w:t>
      </w:r>
      <w:r w:rsidRPr="00F30703">
        <w:rPr>
          <w:rFonts w:ascii="Cambria" w:eastAsia="Times New Roman" w:hAnsi="Cambria" w:cs="Arial"/>
          <w:sz w:val="24"/>
          <w:szCs w:val="24"/>
          <w:lang w:val="en-US"/>
        </w:rPr>
        <w:t>.</w:t>
      </w:r>
    </w:p>
    <w:p w:rsid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en-US"/>
        </w:rPr>
      </w:pPr>
    </w:p>
    <w:p w:rsidR="00F30703" w:rsidRPr="00C93210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Posebni osnovi za isključenje iz postupka javne nabavke</w:t>
      </w:r>
    </w:p>
    <w:p w:rsidR="00F30703" w:rsidRPr="00C93210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C93210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Iz postupka javne nabavke isključiće se privredni subjekta koji: </w:t>
      </w:r>
    </w:p>
    <w:p w:rsidR="00F30703" w:rsidRPr="00C93210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je u postupku stečaja ili likvidacije; 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en-US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</w:pPr>
      <w:r w:rsidRPr="00F30703"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  <w:t>SREDSTVA FINANSIJSKOG OBEZBJEĐENJA UGOVORA O JAVNOJ NABAVCI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en-US"/>
        </w:rPr>
      </w:pPr>
    </w:p>
    <w:p w:rsidR="00F30703" w:rsidRPr="00C93210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Ne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ambria" w:eastAsia="Times New Roman" w:hAnsi="Cambria" w:cs="Times New Roman"/>
          <w:b/>
          <w:color w:val="000000"/>
          <w:sz w:val="24"/>
          <w:szCs w:val="32"/>
          <w:lang w:val="sr-Latn-ME"/>
        </w:rPr>
      </w:pPr>
      <w:bookmarkStart w:id="3" w:name="_Toc62730559"/>
      <w:r w:rsidRPr="00F30703">
        <w:rPr>
          <w:rFonts w:ascii="Cambria" w:eastAsia="Times New Roman" w:hAnsi="Cambria" w:cs="Times New Roman"/>
          <w:b/>
          <w:sz w:val="24"/>
          <w:szCs w:val="32"/>
          <w:lang w:val="sr-Latn-ME"/>
        </w:rPr>
        <w:t>METODOLOGIJA VREDNOVANJA PONUDA</w:t>
      </w:r>
      <w:bookmarkEnd w:id="3"/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en-US"/>
        </w:rPr>
      </w:pPr>
    </w:p>
    <w:p w:rsidR="00F30703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Za sve partije</w:t>
      </w:r>
    </w:p>
    <w:p w:rsidR="00F30703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5B1FA1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Naručilac će u postupku javne nabavki izabrati ekonomski najpovoljniju ponudu, po osnovu kriterijuma: </w:t>
      </w:r>
    </w:p>
    <w:p w:rsidR="00F30703" w:rsidRPr="005B1FA1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5B1FA1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Odnos cijene  i kvaliteta</w:t>
      </w:r>
    </w:p>
    <w:p w:rsidR="00F30703" w:rsidRPr="005B1FA1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Parametar cijena ………………………………60 bodova</w:t>
      </w:r>
    </w:p>
    <w:p w:rsidR="00F30703" w:rsidRPr="005B1FA1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Parametar kvalitet …………….40 bodova</w:t>
      </w:r>
    </w:p>
    <w:p w:rsidR="00F30703" w:rsidRPr="005B1FA1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5B1FA1" w:rsidRDefault="00F30703" w:rsidP="00F307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Broj bodova po osnovu vrednovanja cijene:</w:t>
      </w: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Najniža ponuđena cijena = 60 bodova</w:t>
      </w: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Broj bodova za ponuđenu cijenu konkretnog ponuđača = najniža ponuđena cijena / ponuđena cijena konkretnog ponuđača x 60</w:t>
      </w: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Broj bodova po osnovu vrednovanja roka  kao mjerila kvaliteta:</w:t>
      </w: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Reference stručnog lica= 40 bodova</w:t>
      </w: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Ponuđač sa najvećim brojem referenci dobija 40 bodova.</w:t>
      </w: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Broj bodova za ponuđene reference = broj ponuđenih referenci/ najveći broj ponuđenih referenci x 40</w:t>
      </w: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Za partiju 1:</w:t>
      </w: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Najmanje 1 (jedna) referenca za uslugu razvoja i održavanje web aplikacija, izrađenih na MVC tehnologiji.</w:t>
      </w:r>
    </w:p>
    <w:p w:rsidR="00F30703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Za partiju 2:</w:t>
      </w: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Najmanje 2 (dvije) reference za uslugu održavanja aplikativnih softvera i usluge koja se odnose na razvoj menadžment interface-a za ESB u državnim organima Crne Gore.</w:t>
      </w: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Za partiju 3:</w:t>
      </w: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Najmanje 2 (dvije) reference za usluge realizacije i isporuke web aplikacije u državnim organima Crne Gore, koja uključuje funkcionalnost vođenja i upravljanja presudama, pomilovanjima, rehabilitacijama i amnestija i realizacija i isporuka web aplikacije realizovane u Python-u a na Django Framework-u.</w:t>
      </w: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Za partiju 4:</w:t>
      </w: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Najmanje 1 (jedna) referenca za usluge isporuke i održavanje ESB sistema u državnim organima Crne Gore, baziranog na Mule ESB platformi.</w:t>
      </w: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Za partiju 5:</w:t>
      </w: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sz w:val="24"/>
          <w:szCs w:val="24"/>
          <w:lang w:val="en-US"/>
        </w:rPr>
        <w:t>Najmanje 1 (jedna) referenca za usluge isporuke i održavanje ESB sistema u državnim organima Crne Gore, baziranog na NET Core platformi.</w:t>
      </w: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F30703" w:rsidRPr="005B1FA1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B1FA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Odnos cijene  i kvaliteta = Cijena + Kvalitet</w:t>
      </w:r>
    </w:p>
    <w:p w:rsidR="00F30703" w:rsidRDefault="00F30703" w:rsidP="00F30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sz w:val="24"/>
          <w:szCs w:val="24"/>
        </w:rPr>
      </w:pPr>
    </w:p>
    <w:p w:rsidR="00F30703" w:rsidRPr="00C93210" w:rsidRDefault="00F30703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C93210" w:rsidRPr="00C93210" w:rsidRDefault="00C93210" w:rsidP="00C932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Zajednička nabavka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Nabavka se sprovodi kao zajednička nabavka: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Ne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Centralizovana nabavka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Nabavka je centralizovana: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Ne</w:t>
      </w:r>
    </w:p>
    <w:p w:rsidR="00F30703" w:rsidRDefault="00F30703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30703" w:rsidRPr="00C93210" w:rsidRDefault="00F30703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Jezik ponude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Ponuda se sačinjava na: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sym w:font="Wingdings" w:char="F0A8"/>
      </w: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crnogorski jezik i drugi jezik koji je u službenoj upotrebi u Crnoj Gori, u skladu sa Ustavom i zakonom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Način, mjesto i vrijeme podnošenja ponuda i otvaranja ponuda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F30703" w:rsidRDefault="00F30703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sym w:font="Wingdings" w:char="F0A8"/>
      </w: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Razlozi hitnosti za skraćenje roka za podnošenje ponuda: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Uzimajući u obzir činjenicu da je održavan</w:t>
      </w:r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je predmetnih registara</w:t>
      </w: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neophodno</w:t>
      </w:r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za nesmetan rad Ministarstva pravde, ljudskih i manjinskih prava u cilju postupanja po zahtjevima stranaka i državnih organa i organa uprave po službenoj dužnosti</w:t>
      </w: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, u skladu sa članom 54 stav 4 ZJN Naručilac određuje kraći rok za podnošenje ponuda (ne kraći od 15 dana) od dana objavljivanja Tenderske dokumentacije. Sama činjenica da je elektronski sistem javnih nabavki, ESJN, koji je u funkciji od 01.01.2021. godine u značajnoj mjeri olakšao i pojednostavio ponuđačima pripremu i podnošenje ponuda, Naručilac smatra da skraćenje roka za podnošenje ponuda u skladu sa predhodno navedenim razlozima, neće značajno uticati na tržište ponuđača.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• Podnošenje ponuda u elektronskoj formi: 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Ponude se podnose preko ESJN-</w:t>
      </w:r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a  zaključno sa danom 01.12</w:t>
      </w: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.2</w:t>
      </w:r>
      <w:r w:rsidR="004358E5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021. godine do 14</w:t>
      </w: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:00 sati. </w:t>
      </w: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F30703" w:rsidRPr="00F30703" w:rsidRDefault="00F30703" w:rsidP="00F30703">
      <w:pPr>
        <w:spacing w:after="0" w:line="240" w:lineRule="auto"/>
        <w:jc w:val="both"/>
        <w:rPr>
          <w:rFonts w:ascii="Cambria" w:eastAsia="Times New Roman" w:hAnsi="Cambria" w:cs="Arial"/>
          <w:b/>
          <w:color w:val="000000"/>
          <w:sz w:val="24"/>
          <w:szCs w:val="24"/>
          <w:lang w:val="sr-Latn-ME"/>
        </w:rPr>
      </w:pP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Otv</w:t>
      </w:r>
      <w:r w:rsid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aranje ponuda održaće</w:t>
      </w:r>
      <w:r w:rsidR="00B87C6A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se dana 01.12</w:t>
      </w:r>
      <w:r w:rsidR="004358E5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.2021. godine u 14</w:t>
      </w:r>
      <w:r w:rsidRPr="00F30703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:30 sati</w:t>
      </w:r>
      <w:r w:rsidRPr="00F30703">
        <w:rPr>
          <w:rFonts w:ascii="Cambria" w:eastAsia="Times New Roman" w:hAnsi="Cambria" w:cs="Arial"/>
          <w:b/>
          <w:color w:val="000000"/>
          <w:sz w:val="24"/>
          <w:szCs w:val="24"/>
          <w:lang w:val="sr-Latn-ME"/>
        </w:rPr>
        <w:t>.</w:t>
      </w:r>
    </w:p>
    <w:p w:rsidR="00F30703" w:rsidRPr="00C93210" w:rsidRDefault="00F30703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XVII Tajnost podataka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Tenderska dokumentacija sadrži tajne podatke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5B1FA1" w:rsidRPr="00250859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="002508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ne</w:t>
      </w:r>
    </w:p>
    <w:p w:rsidR="005B1FA1" w:rsidRDefault="005B1FA1" w:rsidP="00C9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92EDC" w:rsidRPr="00B92EDC" w:rsidRDefault="00B92EDC" w:rsidP="00B92ED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ambria" w:eastAsia="Times New Roman" w:hAnsi="Cambria" w:cs="Times New Roman"/>
          <w:b/>
          <w:sz w:val="24"/>
          <w:szCs w:val="32"/>
          <w:lang w:val="sr-Latn-ME"/>
        </w:rPr>
      </w:pPr>
      <w:bookmarkStart w:id="4" w:name="_Toc62730564"/>
      <w:r w:rsidRPr="00B92EDC">
        <w:rPr>
          <w:rFonts w:ascii="Cambria" w:eastAsia="Times New Roman" w:hAnsi="Cambria" w:cs="Times New Roman"/>
          <w:b/>
          <w:sz w:val="24"/>
          <w:szCs w:val="32"/>
          <w:lang w:val="sr-Latn-ME"/>
        </w:rPr>
        <w:t>UPUTSTVO ZA SAČINJAVANJE PONUDE</w:t>
      </w:r>
      <w:bookmarkEnd w:id="4"/>
    </w:p>
    <w:p w:rsidR="00B92EDC" w:rsidRPr="00B92EDC" w:rsidRDefault="00B92EDC" w:rsidP="00B92EDC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sr-Latn-ME"/>
        </w:rPr>
      </w:pPr>
    </w:p>
    <w:p w:rsidR="00B92EDC" w:rsidRPr="00B92EDC" w:rsidRDefault="00B92EDC" w:rsidP="00B92EDC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 xml:space="preserve">Ponude se sačinjava u ESJN u skladu sa tenderskom dokumentacijom i važećim Pravilnikom o sadržaju ponude i uputstvu za sačinjavanje i podnošenje ponude. </w:t>
      </w:r>
    </w:p>
    <w:p w:rsidR="00B92EDC" w:rsidRPr="00B92EDC" w:rsidRDefault="00B92EDC" w:rsidP="00B92EDC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Ispunjenost uslova za učešće u postupku javne nabavke dokazuje se izjavom privrednog subjekta, koja se sačinjava na obrascu datom u Pravilniku o obrascu izjave privrednog subjekta.</w:t>
      </w:r>
    </w:p>
    <w:p w:rsidR="00B92EDC" w:rsidRPr="00B92EDC" w:rsidRDefault="00B92EDC" w:rsidP="00B92EDC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B92EDC">
        <w:rPr>
          <w:rFonts w:ascii="Cambria" w:eastAsia="Times New Roman" w:hAnsi="Cambria" w:cs="Times New Roman"/>
          <w:sz w:val="24"/>
          <w:szCs w:val="24"/>
          <w:lang w:val="en-US"/>
        </w:rPr>
        <w:t>Ponuđač je dužan da tačno i nedvosmisleno popuni Izjavu privrednog subjekta u skladu sa zahtjevima iz tenderske dokumentacije.</w:t>
      </w:r>
    </w:p>
    <w:p w:rsidR="005B1FA1" w:rsidRPr="00C93210" w:rsidRDefault="005B1FA1" w:rsidP="00C9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C93210" w:rsidRPr="00C93210" w:rsidRDefault="00C93210" w:rsidP="00C93210">
      <w:pPr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5" w:name="_Toc44578274"/>
      <w:r w:rsidRPr="00C9321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NAČIN ZAKLJUČIVANJA I IZMJENE UGOVORA O JAVNOJ NABACI</w:t>
      </w:r>
      <w:bookmarkEnd w:id="5"/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en-US"/>
        </w:rPr>
        <w:t>Ugovor o javnoj nabavci mora da bude u skladu sa uslovima utvrđenim tenderskom dokumentacijom, izabranom ponudom i odlukom o izboru najpovoljnije ponude, osim u pogledu iskazivanja PDV-a.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Ugovor između naručioca i ponuđača čija je ponuda izabrana kao najpovoljnija, pored uslova koji su propisani ovom tenderskom dokumentacijom, će sadržati i sljedeće:</w:t>
      </w:r>
    </w:p>
    <w:p w:rsid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93210" w:rsidRDefault="00F67BF5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Za partiju 1,2, </w:t>
      </w:r>
      <w:r w:rsid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 4</w:t>
      </w:r>
      <w:r w:rsid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Izvršilac se obavezuje:</w:t>
      </w:r>
    </w:p>
    <w:p w:rsidR="00C93210" w:rsidRPr="00C93210" w:rsidRDefault="00C93210" w:rsidP="00C93210">
      <w:pPr>
        <w:widowControl w:val="0"/>
        <w:numPr>
          <w:ilvl w:val="0"/>
          <w:numId w:val="16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da rukovodi izvršenjem svih usluga;</w:t>
      </w:r>
    </w:p>
    <w:p w:rsidR="00C93210" w:rsidRPr="00C93210" w:rsidRDefault="00C93210" w:rsidP="00C93210">
      <w:pPr>
        <w:widowControl w:val="0"/>
        <w:numPr>
          <w:ilvl w:val="0"/>
          <w:numId w:val="16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da obezbijedi kompletnu dokumentaciju po kojoj se izvode usluge;</w:t>
      </w:r>
    </w:p>
    <w:p w:rsidR="00C93210" w:rsidRPr="00C93210" w:rsidRDefault="00C93210" w:rsidP="00C93210">
      <w:pPr>
        <w:widowControl w:val="0"/>
        <w:numPr>
          <w:ilvl w:val="0"/>
          <w:numId w:val="16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da snosi troškove naknade korišćenja patenata i odgovoran je za povredu zaštićenih prava intelektualne svojine trećih lica,</w:t>
      </w:r>
    </w:p>
    <w:p w:rsidR="00C93210" w:rsidRPr="00C93210" w:rsidRDefault="00C93210" w:rsidP="00C9321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t-IT" w:eastAsia="ar-SA"/>
        </w:rPr>
      </w:pPr>
      <w:r w:rsidRPr="00C93210">
        <w:rPr>
          <w:rFonts w:ascii="Times New Roman" w:eastAsia="Calibri" w:hAnsi="Times New Roman" w:cs="Times New Roman"/>
          <w:sz w:val="24"/>
          <w:szCs w:val="24"/>
          <w:lang w:val="it-IT" w:eastAsia="ar-SA"/>
        </w:rPr>
        <w:t xml:space="preserve">da u slučaju problema utvrdi nivo problema sa Naručiocem, i u skladu sa istim uskladi vrijeme odziva i restauraciju, </w:t>
      </w:r>
    </w:p>
    <w:p w:rsidR="00C93210" w:rsidRPr="00C93210" w:rsidRDefault="00C93210" w:rsidP="00C9321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t-IT" w:eastAsia="ar-SA"/>
        </w:rPr>
      </w:pPr>
      <w:r w:rsidRPr="00C93210">
        <w:rPr>
          <w:rFonts w:ascii="Times New Roman" w:eastAsia="Calibri" w:hAnsi="Times New Roman" w:cs="Times New Roman"/>
          <w:sz w:val="24"/>
          <w:szCs w:val="24"/>
          <w:lang w:val="it-IT" w:eastAsia="ar-SA"/>
        </w:rPr>
        <w:t xml:space="preserve">da jednom mjesečno ovlašćenom licu Naručioca dostavlja izvještaje o svim izvršenim izmjenama i modifikacijama  na aplikativnom rješenju Registra, ukoliko su izvršene,  takođe i izvještaje o stanju i ažuriranju  aplikativnog  i baznog servera Registra sa instalacijom patch-eva, kao i operativnih sistema na kojima su pokrenuti aplikativni i bazni server. </w:t>
      </w:r>
    </w:p>
    <w:p w:rsidR="00C93210" w:rsidRPr="00C93210" w:rsidRDefault="00C93210" w:rsidP="00C9321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t-IT" w:eastAsia="ar-SA"/>
        </w:rPr>
      </w:pPr>
      <w:r w:rsidRPr="00C93210">
        <w:rPr>
          <w:rFonts w:ascii="Times New Roman" w:eastAsia="Calibri" w:hAnsi="Times New Roman" w:cs="Times New Roman"/>
          <w:sz w:val="24"/>
          <w:szCs w:val="24"/>
          <w:lang w:val="it-IT" w:eastAsia="ar-SA"/>
        </w:rPr>
        <w:t>da u okviru održavanja koje je predmet nabavke obezbijedi besplatne nove verzije postojećeg aplikativnog softvera.</w:t>
      </w: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Naručilac se obavezuje da blagovremeno Izvršioca uvede u posao. Pod uvođenjem u posao podrazumijeva se obezbeđivanje svih potrebnih uslova i obavljanje prethodnih radnji od strane Naručioca, neophodnih za nesmetano obavljanje posla.</w:t>
      </w:r>
    </w:p>
    <w:p w:rsidR="00C93210" w:rsidRPr="00C93210" w:rsidRDefault="00C93210" w:rsidP="00C9321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pl-PL" w:eastAsia="zh-TW"/>
        </w:rPr>
      </w:pP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Ugovorne strane su saglasne da do raskida ovog Ugovora može doći ako Izvršilac ne bude izvršavao svoje obaveze u rokovima i na način predviđen Ugovorom.</w:t>
      </w: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 xml:space="preserve">Naručilac je obavezan da u slučaju uočavanja propusta u obavljanju posla pisanim putem pozove Izvršioca i da putem Zapisnika zajednički konstatuju uzrok i obim uočenih propusta. </w:t>
      </w: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</w:p>
    <w:p w:rsid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Izvršilac se obavezuje da u toku trajanja ovog Ugovora, kao i po isteku istog, ne iznose bilo kakve službene ili povjerljive informacije u vezi ovog Ugovora, poslova i aktivnosti Naručioca, bez prethodne pisane saglasnosti Naručioca.</w:t>
      </w:r>
    </w:p>
    <w:p w:rsid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</w:p>
    <w:p w:rsidR="00B92EDC" w:rsidRDefault="00B92EDC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</w:p>
    <w:p w:rsidR="00B92EDC" w:rsidRDefault="00B92EDC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</w:p>
    <w:p w:rsidR="00B92EDC" w:rsidRDefault="00B92EDC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</w:p>
    <w:p w:rsidR="00B92EDC" w:rsidRDefault="00B92EDC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</w:p>
    <w:p w:rsidR="00B92EDC" w:rsidRDefault="00B92EDC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</w:p>
    <w:p w:rsidR="00B92EDC" w:rsidRDefault="00B92EDC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</w:p>
    <w:p w:rsidR="00B92EDC" w:rsidRDefault="00B92EDC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</w:p>
    <w:p w:rsidR="00B92EDC" w:rsidRDefault="00B92EDC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</w:p>
    <w:p w:rsid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Za partiju 4:</w:t>
      </w:r>
    </w:p>
    <w:p w:rsid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Izvršilac se obavezuje:</w:t>
      </w:r>
    </w:p>
    <w:p w:rsidR="00C93210" w:rsidRPr="00C93210" w:rsidRDefault="00C93210" w:rsidP="00C93210">
      <w:pPr>
        <w:widowControl w:val="0"/>
        <w:numPr>
          <w:ilvl w:val="0"/>
          <w:numId w:val="16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da rukovodi izvršenjem svih usluga;</w:t>
      </w:r>
    </w:p>
    <w:p w:rsidR="00C93210" w:rsidRPr="00C93210" w:rsidRDefault="00C93210" w:rsidP="00C93210">
      <w:pPr>
        <w:widowControl w:val="0"/>
        <w:numPr>
          <w:ilvl w:val="0"/>
          <w:numId w:val="16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da obezbijedi kompletnu dokumentaciju po kojoj se izvode usluge;</w:t>
      </w:r>
    </w:p>
    <w:p w:rsidR="00C93210" w:rsidRPr="00C93210" w:rsidRDefault="00C93210" w:rsidP="00C93210">
      <w:pPr>
        <w:widowControl w:val="0"/>
        <w:numPr>
          <w:ilvl w:val="0"/>
          <w:numId w:val="16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da snosi troškove naknade korišćenja patenata i odgovoran je za povredu zaštićenih prava intelektualne svojine trećih lica,</w:t>
      </w:r>
    </w:p>
    <w:p w:rsidR="00C93210" w:rsidRPr="00C93210" w:rsidRDefault="00C93210" w:rsidP="00C9321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t-IT" w:eastAsia="ar-SA"/>
        </w:rPr>
      </w:pPr>
      <w:r w:rsidRPr="00C93210">
        <w:rPr>
          <w:rFonts w:ascii="Times New Roman" w:eastAsia="Calibri" w:hAnsi="Times New Roman" w:cs="Times New Roman"/>
          <w:sz w:val="24"/>
          <w:szCs w:val="24"/>
          <w:lang w:val="it-IT" w:eastAsia="ar-SA"/>
        </w:rPr>
        <w:t xml:space="preserve">da u slučaju problema utvrdi nivo problema sa Naručiocem, i u skladu sa istim uskladi vrijeme odziva i restauraciju, </w:t>
      </w:r>
    </w:p>
    <w:p w:rsidR="00C93210" w:rsidRPr="00C93210" w:rsidRDefault="00C93210" w:rsidP="00C9321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t-IT" w:eastAsia="ar-SA"/>
        </w:rPr>
      </w:pPr>
      <w:r w:rsidRPr="00C93210">
        <w:rPr>
          <w:rFonts w:ascii="Times New Roman" w:eastAsia="Calibri" w:hAnsi="Times New Roman" w:cs="Times New Roman"/>
          <w:sz w:val="24"/>
          <w:szCs w:val="24"/>
          <w:lang w:val="it-IT" w:eastAsia="ar-SA"/>
        </w:rPr>
        <w:t xml:space="preserve">da jednom mjesečno ovlašćenom licu Naručioca </w:t>
      </w:r>
      <w:r w:rsidRPr="00C93210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dostavlja izvještaje o svim izvršenim izmjenama i modifikacijama  </w:t>
      </w:r>
      <w:r w:rsidRPr="00C93210">
        <w:rPr>
          <w:rFonts w:ascii="Times New Roman" w:eastAsia="Calibri" w:hAnsi="Times New Roman" w:cs="Times New Roman"/>
          <w:sz w:val="24"/>
          <w:szCs w:val="24"/>
          <w:lang w:val="it-IT" w:eastAsia="ar-SA"/>
        </w:rPr>
        <w:t>na  Mule ESB platformi, kao  i izvještaje o stanju i ažuriranju  softverskog rješenja sa instalacijom patch-eva</w:t>
      </w:r>
      <w:r>
        <w:rPr>
          <w:rFonts w:ascii="Times New Roman" w:eastAsia="Calibri" w:hAnsi="Times New Roman" w:cs="Times New Roman"/>
          <w:sz w:val="24"/>
          <w:szCs w:val="24"/>
          <w:lang w:val="it-IT" w:eastAsia="ar-SA"/>
        </w:rPr>
        <w:t>.</w:t>
      </w:r>
    </w:p>
    <w:p w:rsidR="00C93210" w:rsidRPr="00C93210" w:rsidRDefault="00C93210" w:rsidP="00C93210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it-IT" w:eastAsia="ar-SA"/>
        </w:rPr>
      </w:pPr>
      <w:r w:rsidRPr="00C93210">
        <w:rPr>
          <w:rFonts w:ascii="Times New Roman" w:eastAsia="Calibri" w:hAnsi="Times New Roman" w:cs="Times New Roman"/>
          <w:sz w:val="24"/>
          <w:szCs w:val="24"/>
          <w:lang w:val="it-IT" w:eastAsia="ar-SA"/>
        </w:rPr>
        <w:t>da u okviru održavanja koje je predmet nabavke obezbijedi besplatne nove verzije postojećeg aplikativnog softvera.</w:t>
      </w: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Naručilac se obavezuje da blagovremeno Izvršioca uvede u posao. Pod uvođenjem u posao podrazumijeva se obezbeđivanje svih potrebnih uslova i obavljanje prethodnih radnji od strane Naručioca, neophodnih za nesmetano obavljanje posla.</w:t>
      </w:r>
    </w:p>
    <w:p w:rsidR="00C93210" w:rsidRPr="00C93210" w:rsidRDefault="00C93210" w:rsidP="00C93210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pl-PL" w:eastAsia="zh-TW"/>
        </w:rPr>
      </w:pP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Ugovorne strane su saglasne da do raskida ovog Ugovora može doći ako Izvršilac ne bude izvršavao svoje obaveze u rokovima i na način predviđen Ugovorom.</w:t>
      </w: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 xml:space="preserve">Naručilac je obavezan da u slučaju uočavanja propusta u obavljanju posla pisanim putem pozove Izvršioca i da putem Zapisnika zajednički konstatuju uzrok i obim uočenih propusta. </w:t>
      </w: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</w:p>
    <w:p w:rsid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  <w:r w:rsidRPr="00C93210"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  <w:t>Izvršilac se obavezuje da u toku trajanja ovog Ugovora, kao i po isteku istog, ne iznose bilo kakve službene ili povjerljive informacije u vezi ovog Ugovora, poslova i aktivnosti Naručioca, bez prethodne pisane saglasnosti Naručioca.</w:t>
      </w:r>
    </w:p>
    <w:p w:rsidR="00C93210" w:rsidRPr="00C93210" w:rsidRDefault="00C93210" w:rsidP="00C93210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ME" w:eastAsia="sr-Latn-CS"/>
        </w:rPr>
      </w:pPr>
    </w:p>
    <w:p w:rsidR="00B92EDC" w:rsidRDefault="00B92EDC" w:rsidP="00C93210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en-US"/>
        </w:rPr>
      </w:pPr>
    </w:p>
    <w:p w:rsidR="00B92EDC" w:rsidRPr="00B92EDC" w:rsidRDefault="00B92EDC" w:rsidP="00B92EDC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FF0000"/>
          <w:sz w:val="24"/>
          <w:szCs w:val="24"/>
          <w:lang w:val="en-US"/>
        </w:rPr>
      </w:pPr>
    </w:p>
    <w:p w:rsidR="00B92EDC" w:rsidRPr="00B92EDC" w:rsidRDefault="00B92EDC" w:rsidP="00B92EDC">
      <w:pPr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Cambria" w:eastAsia="Times New Roman" w:hAnsi="Cambria" w:cs="Arial"/>
          <w:b/>
          <w:bCs/>
          <w:sz w:val="24"/>
          <w:szCs w:val="24"/>
          <w:lang w:val="en-US"/>
        </w:rPr>
      </w:pPr>
      <w:r w:rsidRPr="00B92EDC">
        <w:rPr>
          <w:rFonts w:ascii="Cambria" w:eastAsia="Times New Roman" w:hAnsi="Cambria" w:cs="Arial"/>
          <w:b/>
          <w:bCs/>
          <w:sz w:val="24"/>
          <w:szCs w:val="24"/>
          <w:lang w:val="en-US"/>
        </w:rPr>
        <w:t>ZAHTJEV ZA POJAŠNJENJE ILI IZMJENU I DOPUNU TENDERSKE DOKUMENTACIJE</w:t>
      </w:r>
    </w:p>
    <w:p w:rsidR="00B92EDC" w:rsidRPr="00B92EDC" w:rsidRDefault="00B92EDC" w:rsidP="00B92EDC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en-US"/>
        </w:rPr>
      </w:pPr>
    </w:p>
    <w:p w:rsidR="00B92EDC" w:rsidRPr="00B92EDC" w:rsidRDefault="00B92EDC" w:rsidP="00B92EDC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92EDC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B92EDC" w:rsidRPr="00B92EDC" w:rsidRDefault="00B92EDC" w:rsidP="00B92EDC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</w:p>
    <w:p w:rsidR="00B92EDC" w:rsidRPr="00B92EDC" w:rsidRDefault="00B92EDC" w:rsidP="00B92EDC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92EDC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>Privredni subjekat ima pravo da pisanim zahtjevom traži od naručioca pojašnjenje tenderske dokumentacije najkasnije deset dana prije isteka roka određenog za dostavljanje ponuda.</w:t>
      </w:r>
    </w:p>
    <w:p w:rsidR="00B92EDC" w:rsidRPr="00B92EDC" w:rsidRDefault="00B92EDC" w:rsidP="00B92EDC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</w:p>
    <w:p w:rsidR="00B92EDC" w:rsidRPr="00B92EDC" w:rsidRDefault="00B92EDC" w:rsidP="00B92EDC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92EDC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>Zahtjev se podnosi isključivo putem ESJN-a.</w:t>
      </w:r>
    </w:p>
    <w:p w:rsidR="00B92EDC" w:rsidRDefault="00B92EDC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93210" w:rsidRDefault="00C93210"/>
    <w:p w:rsidR="00C93210" w:rsidRDefault="00C93210"/>
    <w:p w:rsidR="00C93210" w:rsidRPr="00C93210" w:rsidRDefault="00C93210" w:rsidP="00C93210">
      <w:pPr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bookmarkStart w:id="6" w:name="_Toc416180136"/>
      <w:bookmarkStart w:id="7" w:name="_Toc508349235"/>
      <w:bookmarkStart w:id="8" w:name="_Toc44578276"/>
      <w:r w:rsidRPr="00C9321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IZJAVA NARUČIOCA O NEPOSTOJANJU SUKOBA INTERESA</w:t>
      </w:r>
      <w:bookmarkEnd w:id="6"/>
      <w:bookmarkEnd w:id="7"/>
      <w:bookmarkEnd w:id="8"/>
    </w:p>
    <w:p w:rsidR="00C93210" w:rsidRPr="00C93210" w:rsidRDefault="00C93210" w:rsidP="00C9321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BF7047" w:rsidRPr="00EE711E" w:rsidRDefault="00BF7047" w:rsidP="00BF704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E711E">
        <w:rPr>
          <w:rFonts w:ascii="Arial" w:eastAsia="Times New Roman" w:hAnsi="Arial" w:cs="Arial"/>
          <w:color w:val="000000"/>
          <w:u w:val="single"/>
        </w:rPr>
        <w:t xml:space="preserve">Ministarstvo pravde, ljudskih i manjinskih prava </w:t>
      </w:r>
    </w:p>
    <w:p w:rsidR="00BF7047" w:rsidRPr="00EE711E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E711E">
        <w:rPr>
          <w:rFonts w:ascii="Arial" w:eastAsia="Times New Roman" w:hAnsi="Arial" w:cs="Arial"/>
          <w:color w:val="000000"/>
        </w:rPr>
        <w:t>Broj:</w:t>
      </w:r>
      <w:r w:rsidRPr="00EE711E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1-</w:t>
      </w:r>
      <w:r>
        <w:rPr>
          <w:rFonts w:ascii="Arial" w:eastAsia="Times New Roman" w:hAnsi="Arial" w:cs="Arial"/>
          <w:color w:val="000000"/>
        </w:rPr>
        <w:t>02</w:t>
      </w:r>
      <w:r w:rsidRPr="00EE711E">
        <w:rPr>
          <w:rFonts w:ascii="Arial" w:eastAsia="Times New Roman" w:hAnsi="Arial" w:cs="Arial"/>
          <w:color w:val="000000"/>
        </w:rPr>
        <w:t>-426/21-</w:t>
      </w:r>
      <w:r>
        <w:rPr>
          <w:rFonts w:ascii="Arial" w:eastAsia="Times New Roman" w:hAnsi="Arial" w:cs="Arial"/>
          <w:color w:val="000000"/>
        </w:rPr>
        <w:t>11727-1</w:t>
      </w:r>
    </w:p>
    <w:p w:rsidR="00BF7047" w:rsidRPr="00EE711E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Mjesto i datum: Podgorica, 15.11</w:t>
      </w:r>
      <w:r w:rsidRPr="00EE711E">
        <w:rPr>
          <w:rFonts w:ascii="Arial" w:eastAsia="Times New Roman" w:hAnsi="Arial" w:cs="Arial"/>
          <w:color w:val="000000"/>
        </w:rPr>
        <w:t>.2021. godine</w:t>
      </w:r>
    </w:p>
    <w:p w:rsidR="00BF7047" w:rsidRPr="00EE711E" w:rsidRDefault="00BF7047" w:rsidP="00BF704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</w:rPr>
      </w:pPr>
    </w:p>
    <w:p w:rsidR="00BF7047" w:rsidRPr="00EE711E" w:rsidRDefault="00BF7047" w:rsidP="00BF7047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EE711E">
        <w:rPr>
          <w:rFonts w:ascii="Arial" w:eastAsia="Times New Roman" w:hAnsi="Arial" w:cs="Arial"/>
          <w:color w:val="000000"/>
        </w:rPr>
        <w:t>U skladu sa članom 43 stav 1 Zakona o javnim nabavkama („Službeni list CG”, br.</w:t>
      </w:r>
      <w:r>
        <w:rPr>
          <w:rFonts w:ascii="Arial" w:eastAsia="Times New Roman" w:hAnsi="Arial" w:cs="Arial"/>
          <w:color w:val="000000"/>
        </w:rPr>
        <w:t xml:space="preserve"> </w:t>
      </w:r>
      <w:r w:rsidRPr="00EE711E">
        <w:rPr>
          <w:rFonts w:ascii="Arial" w:eastAsia="Times New Roman" w:hAnsi="Arial" w:cs="Arial"/>
          <w:color w:val="000000"/>
        </w:rPr>
        <w:t xml:space="preserve">74/19), </w:t>
      </w:r>
    </w:p>
    <w:p w:rsidR="00BF7047" w:rsidRPr="00EE711E" w:rsidRDefault="00BF7047" w:rsidP="00BF70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BF7047" w:rsidRPr="00EE711E" w:rsidRDefault="00BF7047" w:rsidP="00BF7047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EE711E">
        <w:rPr>
          <w:rFonts w:ascii="Arial" w:eastAsia="Times New Roman" w:hAnsi="Arial" w:cs="Arial"/>
          <w:b/>
          <w:bCs/>
          <w:color w:val="000000"/>
        </w:rPr>
        <w:t>Izjavljujem</w:t>
      </w:r>
    </w:p>
    <w:p w:rsidR="00BF7047" w:rsidRPr="00EE711E" w:rsidRDefault="00BF7047" w:rsidP="00BF70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BF7047" w:rsidRPr="00EE711E" w:rsidRDefault="00BF7047" w:rsidP="00BF70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EE711E">
        <w:rPr>
          <w:rFonts w:ascii="Arial" w:eastAsia="Times New Roman" w:hAnsi="Arial" w:cs="Arial"/>
          <w:color w:val="000000"/>
        </w:rPr>
        <w:t>da u post</w:t>
      </w:r>
      <w:r>
        <w:rPr>
          <w:rFonts w:ascii="Arial" w:eastAsia="Times New Roman" w:hAnsi="Arial" w:cs="Arial"/>
          <w:color w:val="000000"/>
        </w:rPr>
        <w:t>upku javne nabavke redni broj 12</w:t>
      </w:r>
      <w:r w:rsidRPr="00EE711E">
        <w:rPr>
          <w:rFonts w:ascii="Arial" w:eastAsia="Times New Roman" w:hAnsi="Arial" w:cs="Arial"/>
          <w:color w:val="000000"/>
        </w:rPr>
        <w:t xml:space="preserve"> iz Plana javne nabavke broj: 0101-426/21-380</w:t>
      </w:r>
      <w:r>
        <w:rPr>
          <w:rFonts w:ascii="Arial" w:eastAsia="Times New Roman" w:hAnsi="Arial" w:cs="Arial"/>
          <w:color w:val="000000"/>
        </w:rPr>
        <w:t xml:space="preserve"> od 29.01.2021. godine, </w:t>
      </w:r>
      <w:r w:rsidRPr="00EE711E">
        <w:rPr>
          <w:rFonts w:ascii="Arial" w:eastAsia="Times New Roman" w:hAnsi="Arial" w:cs="Arial"/>
          <w:lang w:val="sr-Latn-CS"/>
        </w:rPr>
        <w:t>Izmjene Plana javnih nabavki 0101-426/21-380-1 od 23.07.2021 godine</w:t>
      </w:r>
      <w:r>
        <w:rPr>
          <w:rFonts w:ascii="Arial" w:eastAsia="Times New Roman" w:hAnsi="Arial" w:cs="Arial"/>
          <w:lang w:val="sr-Latn-CS"/>
        </w:rPr>
        <w:t xml:space="preserve">, </w:t>
      </w:r>
      <w:r w:rsidRPr="00EE711E">
        <w:rPr>
          <w:rFonts w:ascii="Arial" w:eastAsia="Times New Roman" w:hAnsi="Arial" w:cs="Arial"/>
          <w:color w:val="000000"/>
        </w:rPr>
        <w:t xml:space="preserve"> </w:t>
      </w:r>
      <w:r w:rsidRPr="00EE711E">
        <w:rPr>
          <w:rFonts w:ascii="Arial" w:eastAsia="Times New Roman" w:hAnsi="Arial" w:cs="Arial"/>
          <w:lang w:val="sr-Latn-CS"/>
        </w:rPr>
        <w:t xml:space="preserve">Izmjene Plana </w:t>
      </w:r>
      <w:r>
        <w:rPr>
          <w:rFonts w:ascii="Arial" w:eastAsia="Times New Roman" w:hAnsi="Arial" w:cs="Arial"/>
          <w:lang w:val="sr-Latn-CS"/>
        </w:rPr>
        <w:t>javnih nabavki 0101-426/21-380-2 od 06.10</w:t>
      </w:r>
      <w:r w:rsidRPr="00EE711E">
        <w:rPr>
          <w:rFonts w:ascii="Arial" w:eastAsia="Times New Roman" w:hAnsi="Arial" w:cs="Arial"/>
          <w:lang w:val="sr-Latn-CS"/>
        </w:rPr>
        <w:t>.2021 godine</w:t>
      </w:r>
      <w:r>
        <w:rPr>
          <w:rFonts w:ascii="Arial" w:eastAsia="Times New Roman" w:hAnsi="Arial" w:cs="Arial"/>
          <w:lang w:val="sr-Latn-CS"/>
        </w:rPr>
        <w:t xml:space="preserve"> i</w:t>
      </w:r>
      <w:r w:rsidRPr="00543F94">
        <w:rPr>
          <w:rFonts w:ascii="Arial" w:eastAsia="Times New Roman" w:hAnsi="Arial" w:cs="Arial"/>
          <w:lang w:val="sr-Latn-CS"/>
        </w:rPr>
        <w:t xml:space="preserve"> </w:t>
      </w:r>
      <w:r w:rsidRPr="00EE711E">
        <w:rPr>
          <w:rFonts w:ascii="Arial" w:eastAsia="Times New Roman" w:hAnsi="Arial" w:cs="Arial"/>
          <w:lang w:val="sr-Latn-CS"/>
        </w:rPr>
        <w:t xml:space="preserve">Izmjene Plana </w:t>
      </w:r>
      <w:r>
        <w:rPr>
          <w:rFonts w:ascii="Arial" w:eastAsia="Times New Roman" w:hAnsi="Arial" w:cs="Arial"/>
          <w:lang w:val="sr-Latn-CS"/>
        </w:rPr>
        <w:t>javnih nabavki 0101-426/21-380-3 od 26.10</w:t>
      </w:r>
      <w:r w:rsidRPr="00EE711E">
        <w:rPr>
          <w:rFonts w:ascii="Arial" w:eastAsia="Times New Roman" w:hAnsi="Arial" w:cs="Arial"/>
          <w:lang w:val="sr-Latn-CS"/>
        </w:rPr>
        <w:t>.2021 godine</w:t>
      </w:r>
      <w:r>
        <w:rPr>
          <w:rFonts w:ascii="Arial" w:eastAsia="Times New Roman" w:hAnsi="Arial" w:cs="Arial"/>
          <w:lang w:val="sr-Latn-CS"/>
        </w:rPr>
        <w:t xml:space="preserve"> </w:t>
      </w:r>
      <w:r>
        <w:rPr>
          <w:rFonts w:ascii="Arial" w:eastAsia="Times New Roman" w:hAnsi="Arial" w:cs="Arial"/>
          <w:color w:val="000000"/>
        </w:rPr>
        <w:t xml:space="preserve">za nabavku usluge - </w:t>
      </w:r>
      <w:r w:rsidRPr="00543F94">
        <w:rPr>
          <w:rFonts w:ascii="Arial" w:eastAsia="Times New Roman" w:hAnsi="Arial" w:cs="Arial"/>
          <w:color w:val="000000"/>
        </w:rPr>
        <w:t>Održavanje registra kaznene evidencije, aplikacije za uslovni otpust i probaciju, registra maloljetnih i pravnih lica, Luris-a i ESB i Web servisa</w:t>
      </w:r>
      <w:r w:rsidRPr="00EE711E">
        <w:rPr>
          <w:rFonts w:ascii="Arial" w:eastAsia="Times New Roman" w:hAnsi="Arial" w:cs="Arial"/>
          <w:color w:val="000000"/>
        </w:rPr>
        <w:t xml:space="preserve">, </w:t>
      </w:r>
      <w:r>
        <w:rPr>
          <w:rFonts w:ascii="Arial" w:eastAsia="Times New Roman" w:hAnsi="Arial" w:cs="Arial"/>
          <w:color w:val="000000"/>
        </w:rPr>
        <w:t xml:space="preserve">po partijama, </w:t>
      </w:r>
      <w:r w:rsidRPr="00EE711E">
        <w:rPr>
          <w:rFonts w:ascii="Arial" w:eastAsia="Times New Roman" w:hAnsi="Arial" w:cs="Arial"/>
          <w:color w:val="000000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BF7047" w:rsidRPr="00EE711E" w:rsidRDefault="00BF7047" w:rsidP="00BF70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BF7047" w:rsidRPr="00EE711E" w:rsidRDefault="00BF7047" w:rsidP="00BF704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BF7047" w:rsidRPr="00EE711E" w:rsidRDefault="00BF7047" w:rsidP="00BF7047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</w:rPr>
      </w:pPr>
      <w:r w:rsidRPr="00EE711E">
        <w:rPr>
          <w:rFonts w:ascii="Arial" w:eastAsia="Times New Roman" w:hAnsi="Arial" w:cs="Arial"/>
          <w:color w:val="000000"/>
        </w:rPr>
        <w:t xml:space="preserve">                    </w:t>
      </w:r>
      <w:r>
        <w:rPr>
          <w:rFonts w:ascii="Arial" w:eastAsia="Times New Roman" w:hAnsi="Arial" w:cs="Arial"/>
          <w:color w:val="000000"/>
        </w:rPr>
        <w:t xml:space="preserve">          </w:t>
      </w:r>
      <w:r w:rsidRPr="00EE711E">
        <w:rPr>
          <w:rFonts w:ascii="Arial" w:eastAsia="Times New Roman" w:hAnsi="Arial" w:cs="Arial"/>
          <w:color w:val="000000"/>
        </w:rPr>
        <w:t>Ovlašćeno lice naručioca:  Andrijana Medojević, vd sekretarka</w:t>
      </w:r>
    </w:p>
    <w:p w:rsidR="00BF7047" w:rsidRPr="00EE711E" w:rsidRDefault="00BF7047" w:rsidP="00BF7047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</w:rPr>
      </w:pPr>
      <w:r w:rsidRPr="00EE711E">
        <w:rPr>
          <w:rFonts w:ascii="Arial" w:eastAsia="Times New Roman" w:hAnsi="Arial" w:cs="Arial"/>
          <w:color w:val="000000"/>
        </w:rPr>
        <w:t xml:space="preserve">                                                                            </w:t>
      </w:r>
      <w:r>
        <w:rPr>
          <w:rFonts w:ascii="Arial" w:eastAsia="Times New Roman" w:hAnsi="Arial" w:cs="Arial"/>
          <w:color w:val="000000"/>
        </w:rPr>
        <w:t xml:space="preserve">          </w:t>
      </w:r>
      <w:r w:rsidRPr="00EE711E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 xml:space="preserve">                       _</w:t>
      </w:r>
      <w:r w:rsidRPr="00EE711E">
        <w:rPr>
          <w:rFonts w:ascii="Arial" w:eastAsia="Times New Roman" w:hAnsi="Arial" w:cs="Arial"/>
          <w:color w:val="000000"/>
        </w:rPr>
        <w:t>_____________________</w:t>
      </w:r>
      <w:r>
        <w:rPr>
          <w:rFonts w:ascii="Arial" w:eastAsia="Times New Roman" w:hAnsi="Arial" w:cs="Arial"/>
          <w:color w:val="000000"/>
        </w:rPr>
        <w:t>___</w:t>
      </w:r>
    </w:p>
    <w:p w:rsidR="00BF7047" w:rsidRPr="00BF7047" w:rsidRDefault="00BF7047" w:rsidP="00BF7047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Cs/>
          <w:color w:val="000000"/>
        </w:rPr>
      </w:pPr>
      <w:r w:rsidRPr="00BF7047">
        <w:rPr>
          <w:rFonts w:ascii="Arial" w:eastAsia="Times New Roman" w:hAnsi="Arial" w:cs="Arial"/>
          <w:iCs/>
          <w:color w:val="000000"/>
        </w:rPr>
        <w:t xml:space="preserve">s.r.                                                                                                                                   </w:t>
      </w:r>
    </w:p>
    <w:p w:rsidR="00BF7047" w:rsidRDefault="00BF7047" w:rsidP="00BF7047">
      <w:pPr>
        <w:spacing w:after="0" w:line="240" w:lineRule="auto"/>
        <w:ind w:firstLine="1134"/>
        <w:jc w:val="right"/>
        <w:rPr>
          <w:rFonts w:ascii="Arial" w:eastAsia="Times New Roman" w:hAnsi="Arial" w:cs="Arial"/>
          <w:lang w:val="sr-Latn-ME"/>
        </w:rPr>
      </w:pPr>
      <w:r w:rsidRPr="00EE711E">
        <w:rPr>
          <w:rFonts w:ascii="Arial" w:eastAsia="Times New Roman" w:hAnsi="Arial" w:cs="Arial"/>
          <w:color w:val="000000"/>
        </w:rPr>
        <w:t xml:space="preserve">Službenik za javne nabavke: Oliver Bodven, </w:t>
      </w:r>
      <w:r w:rsidRPr="00EE711E">
        <w:rPr>
          <w:rFonts w:ascii="Arial" w:eastAsia="Times New Roman" w:hAnsi="Arial" w:cs="Arial"/>
          <w:lang w:val="sr-Latn-ME"/>
        </w:rPr>
        <w:t>dipl. pravnik sa položenim  ispitom za rad na poslovima javnih nabavke, broj uvjerenja 01-3646 od 25.04.2016.</w:t>
      </w:r>
      <w:r>
        <w:rPr>
          <w:rFonts w:ascii="Arial" w:eastAsia="Times New Roman" w:hAnsi="Arial" w:cs="Arial"/>
          <w:lang w:val="sr-Latn-ME"/>
        </w:rPr>
        <w:t xml:space="preserve"> godine</w:t>
      </w:r>
    </w:p>
    <w:p w:rsidR="00BF7047" w:rsidRDefault="00BF7047" w:rsidP="00BF7047">
      <w:pPr>
        <w:spacing w:after="0" w:line="240" w:lineRule="auto"/>
        <w:ind w:firstLine="1134"/>
        <w:jc w:val="right"/>
        <w:rPr>
          <w:rFonts w:ascii="Arial" w:eastAsia="Times New Roman" w:hAnsi="Arial" w:cs="Arial"/>
          <w:lang w:val="sr-Latn-ME"/>
        </w:rPr>
      </w:pPr>
    </w:p>
    <w:p w:rsidR="00BF7047" w:rsidRDefault="00BF7047" w:rsidP="00BF7047">
      <w:pPr>
        <w:spacing w:after="0" w:line="240" w:lineRule="auto"/>
        <w:ind w:firstLine="1134"/>
        <w:jc w:val="right"/>
        <w:rPr>
          <w:rFonts w:ascii="Arial" w:eastAsia="Times New Roman" w:hAnsi="Arial" w:cs="Arial"/>
          <w:lang w:val="sr-Latn-ME"/>
        </w:rPr>
      </w:pPr>
      <w:r>
        <w:rPr>
          <w:rFonts w:ascii="Arial" w:eastAsia="Times New Roman" w:hAnsi="Arial" w:cs="Arial"/>
          <w:lang w:val="sr-Latn-ME"/>
        </w:rPr>
        <w:t>__________________________</w:t>
      </w:r>
    </w:p>
    <w:p w:rsidR="00BF7047" w:rsidRDefault="00BF7047" w:rsidP="00BF7047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lang w:val="sr-Latn-ME"/>
        </w:rPr>
      </w:pPr>
      <w:r w:rsidRPr="00BF7047">
        <w:rPr>
          <w:rFonts w:ascii="Arial" w:eastAsia="Times New Roman" w:hAnsi="Arial" w:cs="Arial"/>
          <w:lang w:val="sr-Latn-ME"/>
        </w:rPr>
        <w:t xml:space="preserve">s.r.                                                                                                                                   </w:t>
      </w:r>
    </w:p>
    <w:p w:rsidR="00BF7047" w:rsidRPr="00EE711E" w:rsidRDefault="00BF7047" w:rsidP="00BF7047">
      <w:pPr>
        <w:tabs>
          <w:tab w:val="left" w:pos="3290"/>
        </w:tabs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                        </w:t>
      </w:r>
      <w:r w:rsidRPr="00EE711E">
        <w:rPr>
          <w:rFonts w:ascii="Arial" w:eastAsia="Times New Roman" w:hAnsi="Arial" w:cs="Arial"/>
          <w:color w:val="000000"/>
        </w:rPr>
        <w:t xml:space="preserve">  Lice koje je učestvo</w:t>
      </w:r>
      <w:r>
        <w:rPr>
          <w:rFonts w:ascii="Arial" w:eastAsia="Times New Roman" w:hAnsi="Arial" w:cs="Arial"/>
          <w:color w:val="000000"/>
        </w:rPr>
        <w:t>valo u planiranju javne nabavke,</w:t>
      </w:r>
      <w:r w:rsidRPr="00EE711E">
        <w:rPr>
          <w:rFonts w:ascii="Arial" w:eastAsia="Times New Roman" w:hAnsi="Arial" w:cs="Arial"/>
          <w:color w:val="000000"/>
        </w:rPr>
        <w:t xml:space="preserve"> </w:t>
      </w:r>
      <w:r w:rsidRPr="00B33DA0">
        <w:rPr>
          <w:rFonts w:ascii="Arial" w:eastAsia="Times New Roman" w:hAnsi="Arial" w:cs="Arial"/>
          <w:lang w:val="sr-Latn-CS"/>
        </w:rPr>
        <w:t>Dražen Radonjić</w:t>
      </w:r>
      <w:r>
        <w:rPr>
          <w:rFonts w:ascii="Arial" w:eastAsia="Times New Roman" w:hAnsi="Arial" w:cs="Arial"/>
          <w:lang w:val="sr-Latn-CS"/>
        </w:rPr>
        <w:t>, dipl. Ing</w:t>
      </w:r>
      <w:r w:rsidRPr="00EE711E">
        <w:rPr>
          <w:rFonts w:ascii="Arial" w:eastAsia="Times New Roman" w:hAnsi="Arial" w:cs="Arial"/>
          <w:color w:val="000000"/>
        </w:rPr>
        <w:t xml:space="preserve">                                                                                                      __________________________</w:t>
      </w:r>
    </w:p>
    <w:p w:rsidR="00BF7047" w:rsidRPr="00EE711E" w:rsidRDefault="00BF7047" w:rsidP="00BF7047">
      <w:pPr>
        <w:spacing w:after="0" w:line="240" w:lineRule="auto"/>
        <w:ind w:left="6372"/>
        <w:jc w:val="right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BF704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s.r.                                                                                                                                   </w:t>
      </w:r>
      <w:r w:rsidRPr="00EE711E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                                                  </w:t>
      </w:r>
    </w:p>
    <w:p w:rsidR="00BF7047" w:rsidRPr="00EE711E" w:rsidRDefault="00BF7047" w:rsidP="00BF7047">
      <w:pPr>
        <w:spacing w:after="0" w:line="240" w:lineRule="auto"/>
        <w:ind w:firstLine="1134"/>
        <w:jc w:val="right"/>
        <w:rPr>
          <w:rFonts w:ascii="Arial" w:eastAsia="Calibri" w:hAnsi="Arial" w:cs="Arial"/>
          <w:color w:val="000000"/>
          <w:lang w:val="sr-Latn-CS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Pr="00EE711E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Pr="00EE711E">
        <w:rPr>
          <w:rFonts w:ascii="Arial" w:eastAsia="Calibri" w:hAnsi="Arial" w:cs="Arial"/>
          <w:color w:val="000000"/>
        </w:rPr>
        <w:t>Predsjednik komisije za sprovođenje postupka javne nabavke</w:t>
      </w:r>
      <w:r w:rsidRPr="00EE711E">
        <w:rPr>
          <w:rFonts w:ascii="Arial" w:eastAsia="Calibri" w:hAnsi="Arial" w:cs="Arial"/>
          <w:color w:val="000000"/>
          <w:lang w:val="sr-Latn-CS"/>
        </w:rPr>
        <w:t>,</w:t>
      </w:r>
      <w:r w:rsidRPr="008E21E8">
        <w:rPr>
          <w:rFonts w:ascii="Arial" w:eastAsia="Times New Roman" w:hAnsi="Arial" w:cs="Arial"/>
          <w:lang w:val="sr-Latn-CS"/>
        </w:rPr>
        <w:t xml:space="preserve"> </w:t>
      </w:r>
      <w:r w:rsidRPr="00B33DA0">
        <w:rPr>
          <w:rFonts w:ascii="Arial" w:eastAsia="Times New Roman" w:hAnsi="Arial" w:cs="Arial"/>
          <w:lang w:val="sr-Latn-CS"/>
        </w:rPr>
        <w:t>Dražen Radonjić</w:t>
      </w:r>
      <w:r>
        <w:rPr>
          <w:rFonts w:ascii="Arial" w:eastAsia="Times New Roman" w:hAnsi="Arial" w:cs="Arial"/>
          <w:lang w:val="sr-Latn-CS"/>
        </w:rPr>
        <w:t>, dipl. Ing</w:t>
      </w:r>
      <w:r w:rsidRPr="00467175">
        <w:rPr>
          <w:rFonts w:ascii="Arial" w:eastAsia="Times New Roman" w:hAnsi="Arial" w:cs="Arial"/>
          <w:color w:val="000000"/>
        </w:rPr>
        <w:t xml:space="preserve"> </w:t>
      </w:r>
    </w:p>
    <w:p w:rsidR="00BF7047" w:rsidRPr="00EE711E" w:rsidRDefault="00BF7047" w:rsidP="00BF7047">
      <w:pPr>
        <w:spacing w:after="0" w:line="240" w:lineRule="auto"/>
        <w:ind w:firstLine="1134"/>
        <w:jc w:val="right"/>
        <w:rPr>
          <w:rFonts w:ascii="Arial" w:eastAsia="Calibri" w:hAnsi="Arial" w:cs="Arial"/>
          <w:color w:val="000000"/>
          <w:lang w:val="sr-Latn-CS"/>
        </w:rPr>
      </w:pPr>
      <w:r w:rsidRPr="00EE711E">
        <w:rPr>
          <w:rFonts w:ascii="Arial" w:eastAsia="Calibri" w:hAnsi="Arial" w:cs="Arial"/>
          <w:color w:val="000000"/>
          <w:lang w:val="sr-Latn-CS"/>
        </w:rPr>
        <w:t>______________</w:t>
      </w:r>
      <w:r>
        <w:rPr>
          <w:rFonts w:ascii="Arial" w:eastAsia="Calibri" w:hAnsi="Arial" w:cs="Arial"/>
          <w:color w:val="000000"/>
          <w:lang w:val="sr-Latn-CS"/>
        </w:rPr>
        <w:t>_</w:t>
      </w:r>
      <w:r w:rsidRPr="00EE711E">
        <w:rPr>
          <w:rFonts w:ascii="Arial" w:eastAsia="Calibri" w:hAnsi="Arial" w:cs="Arial"/>
          <w:color w:val="000000"/>
          <w:lang w:val="sr-Latn-CS"/>
        </w:rPr>
        <w:t>___________</w:t>
      </w:r>
    </w:p>
    <w:p w:rsidR="00BF7047" w:rsidRPr="00EE711E" w:rsidRDefault="00BF7047" w:rsidP="00BF7047">
      <w:pPr>
        <w:spacing w:after="0" w:line="240" w:lineRule="auto"/>
        <w:ind w:firstLine="1134"/>
        <w:jc w:val="right"/>
        <w:rPr>
          <w:rFonts w:ascii="Arial" w:eastAsia="Calibri" w:hAnsi="Arial" w:cs="Arial"/>
          <w:color w:val="000000"/>
          <w:lang w:val="sr-Latn-CS"/>
        </w:rPr>
      </w:pPr>
      <w:r w:rsidRPr="00BF7047">
        <w:rPr>
          <w:rFonts w:ascii="Arial" w:eastAsia="Calibri" w:hAnsi="Arial" w:cs="Arial"/>
          <w:color w:val="000000"/>
          <w:lang w:val="sr-Latn-CS"/>
        </w:rPr>
        <w:t xml:space="preserve">s.r.                                                                                                                                   </w:t>
      </w:r>
      <w:r w:rsidRPr="00EE711E">
        <w:rPr>
          <w:rFonts w:ascii="Arial" w:eastAsia="Calibri" w:hAnsi="Arial" w:cs="Arial"/>
          <w:color w:val="000000"/>
          <w:lang w:val="sr-Latn-CS"/>
        </w:rPr>
        <w:t xml:space="preserve">                                                                                     </w:t>
      </w:r>
    </w:p>
    <w:p w:rsidR="00BF7047" w:rsidRDefault="00BF7047" w:rsidP="00BF7047">
      <w:pPr>
        <w:spacing w:after="0" w:line="240" w:lineRule="auto"/>
        <w:ind w:firstLine="1134"/>
        <w:jc w:val="right"/>
        <w:rPr>
          <w:rFonts w:ascii="Arial" w:eastAsia="Times New Roman" w:hAnsi="Arial" w:cs="Arial"/>
          <w:lang w:val="sr-Latn-CS"/>
        </w:rPr>
      </w:pPr>
      <w:r>
        <w:rPr>
          <w:rFonts w:ascii="Arial" w:eastAsia="Calibri" w:hAnsi="Arial" w:cs="Arial"/>
          <w:color w:val="000000"/>
        </w:rPr>
        <w:t xml:space="preserve">           </w:t>
      </w:r>
      <w:r w:rsidRPr="00EE711E">
        <w:rPr>
          <w:rFonts w:ascii="Arial" w:eastAsia="Calibri" w:hAnsi="Arial" w:cs="Arial"/>
          <w:color w:val="000000"/>
        </w:rPr>
        <w:t>Član komisije za sprovođenje postupka javne nabavke</w:t>
      </w:r>
      <w:r w:rsidRPr="00EE711E">
        <w:rPr>
          <w:rFonts w:ascii="Arial" w:eastAsia="Calibri" w:hAnsi="Arial" w:cs="Arial"/>
          <w:color w:val="000000"/>
          <w:lang w:val="sr-Latn-CS"/>
        </w:rPr>
        <w:t>,</w:t>
      </w:r>
      <w:r w:rsidRPr="008E21E8">
        <w:rPr>
          <w:rFonts w:ascii="Arial" w:eastAsia="Times New Roman" w:hAnsi="Arial" w:cs="Arial"/>
          <w:lang w:val="sr-Latn-CS"/>
        </w:rPr>
        <w:t xml:space="preserve"> </w:t>
      </w:r>
      <w:r>
        <w:rPr>
          <w:rFonts w:ascii="Arial" w:eastAsia="Times New Roman" w:hAnsi="Arial" w:cs="Arial"/>
          <w:lang w:val="sr-Latn-CS"/>
        </w:rPr>
        <w:t xml:space="preserve">Sead Orahovac, </w:t>
      </w:r>
      <w:r w:rsidRPr="00B33DA0">
        <w:rPr>
          <w:rFonts w:ascii="Arial" w:eastAsia="Times New Roman" w:hAnsi="Arial" w:cs="Arial"/>
          <w:lang w:val="sr-Latn-CS"/>
        </w:rPr>
        <w:t>dipl. Ing</w:t>
      </w:r>
    </w:p>
    <w:p w:rsidR="00BF7047" w:rsidRPr="008E21E8" w:rsidRDefault="00BF7047" w:rsidP="00BF7047">
      <w:pPr>
        <w:spacing w:after="0" w:line="240" w:lineRule="auto"/>
        <w:ind w:firstLine="1134"/>
        <w:jc w:val="right"/>
        <w:rPr>
          <w:rFonts w:ascii="Arial" w:eastAsia="Times New Roman" w:hAnsi="Arial" w:cs="Arial"/>
          <w:lang w:val="sr-Latn-CS"/>
        </w:rPr>
      </w:pPr>
    </w:p>
    <w:p w:rsidR="00BF7047" w:rsidRPr="00467175" w:rsidRDefault="00BF7047" w:rsidP="00BF7047">
      <w:pPr>
        <w:spacing w:after="0" w:line="240" w:lineRule="auto"/>
        <w:ind w:firstLine="1134"/>
        <w:jc w:val="right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  <w:lang w:val="sr-Latn-CS"/>
        </w:rPr>
        <w:t>__________________________</w:t>
      </w:r>
    </w:p>
    <w:p w:rsidR="00BF7047" w:rsidRPr="00EE711E" w:rsidRDefault="00BF7047" w:rsidP="00BF7047">
      <w:pPr>
        <w:spacing w:after="0" w:line="240" w:lineRule="auto"/>
        <w:ind w:firstLine="1134"/>
        <w:jc w:val="right"/>
        <w:rPr>
          <w:rFonts w:ascii="Arial" w:eastAsia="Calibri" w:hAnsi="Arial" w:cs="Arial"/>
          <w:color w:val="000000"/>
          <w:lang w:val="sr-Latn-CS"/>
        </w:rPr>
      </w:pPr>
      <w:r w:rsidRPr="00BF7047">
        <w:rPr>
          <w:rFonts w:ascii="Arial" w:eastAsia="Calibri" w:hAnsi="Arial" w:cs="Arial"/>
          <w:color w:val="000000"/>
          <w:lang w:val="sr-Latn-CS"/>
        </w:rPr>
        <w:t xml:space="preserve">s.r.                                                                                                                                   </w:t>
      </w:r>
      <w:r w:rsidRPr="00EE711E">
        <w:rPr>
          <w:rFonts w:ascii="Arial" w:eastAsia="Calibri" w:hAnsi="Arial" w:cs="Arial"/>
          <w:color w:val="000000"/>
          <w:lang w:val="sr-Latn-CS"/>
        </w:rPr>
        <w:t xml:space="preserve">                                                                                       </w:t>
      </w:r>
    </w:p>
    <w:p w:rsidR="00BF7047" w:rsidRDefault="00BF7047" w:rsidP="00BF7047">
      <w:pPr>
        <w:spacing w:after="0" w:line="240" w:lineRule="auto"/>
        <w:ind w:firstLine="1134"/>
        <w:jc w:val="right"/>
        <w:rPr>
          <w:rFonts w:ascii="Arial" w:eastAsia="Times New Roman" w:hAnsi="Arial" w:cs="Arial"/>
          <w:lang w:val="sr-Latn-ME"/>
        </w:rPr>
      </w:pPr>
      <w:r w:rsidRPr="00EE711E">
        <w:rPr>
          <w:rFonts w:ascii="Arial" w:eastAsia="Calibri" w:hAnsi="Arial" w:cs="Arial"/>
          <w:color w:val="000000"/>
        </w:rPr>
        <w:t>Član komisije za sprovođenje postupka javne nabavke,</w:t>
      </w:r>
      <w:r w:rsidRPr="00467175">
        <w:rPr>
          <w:rFonts w:ascii="Arial" w:eastAsia="Times New Roman" w:hAnsi="Arial" w:cs="Arial"/>
          <w:color w:val="000000"/>
        </w:rPr>
        <w:t xml:space="preserve"> </w:t>
      </w:r>
      <w:r w:rsidRPr="00EE711E">
        <w:rPr>
          <w:rFonts w:ascii="Arial" w:eastAsia="Times New Roman" w:hAnsi="Arial" w:cs="Arial"/>
          <w:color w:val="000000"/>
        </w:rPr>
        <w:t xml:space="preserve">Oliver Bodven, </w:t>
      </w:r>
      <w:r w:rsidRPr="00EE711E">
        <w:rPr>
          <w:rFonts w:ascii="Arial" w:eastAsia="Times New Roman" w:hAnsi="Arial" w:cs="Arial"/>
          <w:lang w:val="sr-Latn-ME"/>
        </w:rPr>
        <w:t>dipl. pravnik sa položenim  ispitom za rad na poslovima javnih nab</w:t>
      </w:r>
      <w:r>
        <w:rPr>
          <w:rFonts w:ascii="Arial" w:eastAsia="Times New Roman" w:hAnsi="Arial" w:cs="Arial"/>
          <w:lang w:val="sr-Latn-ME"/>
        </w:rPr>
        <w:t xml:space="preserve">avke, broj uvjerenja 01-3646 od </w:t>
      </w:r>
      <w:r w:rsidRPr="00EE711E">
        <w:rPr>
          <w:rFonts w:ascii="Arial" w:eastAsia="Times New Roman" w:hAnsi="Arial" w:cs="Arial"/>
          <w:lang w:val="sr-Latn-ME"/>
        </w:rPr>
        <w:t>25.04.2016.</w:t>
      </w:r>
    </w:p>
    <w:p w:rsidR="00BF7047" w:rsidRPr="00467175" w:rsidRDefault="00BF7047" w:rsidP="00BF7047">
      <w:pPr>
        <w:spacing w:after="0" w:line="240" w:lineRule="auto"/>
        <w:ind w:firstLine="1134"/>
        <w:jc w:val="right"/>
        <w:rPr>
          <w:rFonts w:ascii="Arial" w:eastAsia="Times New Roman" w:hAnsi="Arial" w:cs="Arial"/>
          <w:lang w:val="sr-Latn-ME"/>
        </w:rPr>
      </w:pPr>
    </w:p>
    <w:p w:rsidR="00BF7047" w:rsidRPr="00EE711E" w:rsidRDefault="00BF7047" w:rsidP="00BF7047">
      <w:pPr>
        <w:spacing w:after="0" w:line="240" w:lineRule="auto"/>
        <w:ind w:firstLine="1134"/>
        <w:jc w:val="right"/>
        <w:rPr>
          <w:rFonts w:ascii="Arial" w:eastAsia="Calibri" w:hAnsi="Arial" w:cs="Arial"/>
          <w:color w:val="000000"/>
          <w:lang w:val="sr-Latn-CS"/>
        </w:rPr>
      </w:pPr>
      <w:r w:rsidRPr="00EE711E">
        <w:rPr>
          <w:rFonts w:ascii="Arial" w:eastAsia="Calibri" w:hAnsi="Arial" w:cs="Arial"/>
          <w:color w:val="000000"/>
          <w:lang w:val="sr-Latn-CS"/>
        </w:rPr>
        <w:t>_____________</w:t>
      </w:r>
      <w:r>
        <w:rPr>
          <w:rFonts w:ascii="Arial" w:eastAsia="Calibri" w:hAnsi="Arial" w:cs="Arial"/>
          <w:color w:val="000000"/>
          <w:lang w:val="sr-Latn-CS"/>
        </w:rPr>
        <w:t>__________</w:t>
      </w:r>
      <w:r w:rsidRPr="00EE711E">
        <w:rPr>
          <w:rFonts w:ascii="Arial" w:eastAsia="Calibri" w:hAnsi="Arial" w:cs="Arial"/>
          <w:color w:val="000000"/>
          <w:lang w:val="sr-Latn-CS"/>
        </w:rPr>
        <w:t>__</w:t>
      </w:r>
    </w:p>
    <w:p w:rsidR="00BF7047" w:rsidRPr="00BF7047" w:rsidRDefault="00BF7047" w:rsidP="00BF7047">
      <w:pPr>
        <w:tabs>
          <w:tab w:val="left" w:pos="1701"/>
          <w:tab w:val="left" w:pos="482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F704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s.r.                                                                                                                                   </w:t>
      </w:r>
    </w:p>
    <w:p w:rsidR="00BF7047" w:rsidRDefault="00BF7047" w:rsidP="00C9321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BF7047" w:rsidRDefault="00BF7047" w:rsidP="00C9321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C93210" w:rsidRDefault="00C93210" w:rsidP="00C93210">
      <w:pPr>
        <w:jc w:val="right"/>
      </w:pPr>
    </w:p>
    <w:p w:rsidR="00B92EDC" w:rsidRPr="00B92EDC" w:rsidRDefault="00B92EDC" w:rsidP="00B92ED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ambria" w:eastAsia="Times New Roman" w:hAnsi="Cambria" w:cs="Times New Roman"/>
          <w:b/>
          <w:iCs/>
          <w:sz w:val="24"/>
          <w:szCs w:val="28"/>
          <w:lang w:val="sr-Latn-ME"/>
        </w:rPr>
      </w:pPr>
      <w:bookmarkStart w:id="9" w:name="_Toc62730568"/>
      <w:r w:rsidRPr="00B92EDC">
        <w:rPr>
          <w:rFonts w:ascii="Cambria" w:eastAsia="Times New Roman" w:hAnsi="Cambria" w:cs="Times New Roman"/>
          <w:b/>
          <w:sz w:val="24"/>
          <w:szCs w:val="28"/>
          <w:lang w:val="sr-Latn-ME"/>
        </w:rPr>
        <w:lastRenderedPageBreak/>
        <w:t>UPUTSTVO O PRAVNOM SREDSTVU</w:t>
      </w:r>
      <w:bookmarkEnd w:id="9"/>
    </w:p>
    <w:p w:rsidR="00B92EDC" w:rsidRPr="00B92EDC" w:rsidRDefault="00B92EDC" w:rsidP="00B92EDC">
      <w:pPr>
        <w:tabs>
          <w:tab w:val="left" w:pos="5760"/>
        </w:tabs>
        <w:spacing w:after="0" w:line="240" w:lineRule="auto"/>
        <w:jc w:val="center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:rsidR="00B92EDC" w:rsidRPr="00B92EDC" w:rsidRDefault="00B92EDC" w:rsidP="00B92EDC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B92EDC" w:rsidRPr="00B92EDC" w:rsidRDefault="00B92EDC" w:rsidP="00B92EDC">
      <w:pPr>
        <w:tabs>
          <w:tab w:val="left" w:pos="5760"/>
        </w:tabs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B92EDC" w:rsidRPr="00B92EDC" w:rsidRDefault="00B92EDC" w:rsidP="00B92E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Žalba se izjavljuje preko naručioca neposredno putem ESJN-a. Žalba koja nije podnesena na naprijed predviđeni način biće odbijena kao nedozvoljena.</w:t>
      </w:r>
    </w:p>
    <w:p w:rsidR="00B92EDC" w:rsidRPr="00B92EDC" w:rsidRDefault="00B92EDC" w:rsidP="00B92E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B92EDC" w:rsidRPr="00B92EDC" w:rsidRDefault="00B92EDC" w:rsidP="00B92E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B92EDC" w:rsidRPr="00B92EDC" w:rsidRDefault="00B92EDC" w:rsidP="00B92EDC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B92EDC" w:rsidRPr="00B92EDC" w:rsidRDefault="00B92EDC" w:rsidP="00B92EDC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Ukoliko je predmet nabavke podijeljen po partijama, a žalba se odnosi samo na određenu/e partiju/e, naknada se plaća u iznosu 1% od procijenjene vrijednosti javne nabavke te/tih partije/a.</w:t>
      </w:r>
    </w:p>
    <w:p w:rsidR="00B92EDC" w:rsidRPr="00B92EDC" w:rsidRDefault="00B92EDC" w:rsidP="00B92EDC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:rsidR="00B92EDC" w:rsidRPr="00B92EDC" w:rsidRDefault="00B92EDC" w:rsidP="00B92EDC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Times New Roman"/>
          <w:color w:val="000000"/>
          <w:lang w:val="sr-Latn-ME"/>
        </w:rPr>
      </w:pPr>
      <w:r w:rsidRPr="00B92EDC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B92EDC">
          <w:rPr>
            <w:rFonts w:ascii="Cambria" w:eastAsia="Times New Roman" w:hAnsi="Cambria" w:cs="Times New Roman"/>
            <w:color w:val="0000FF"/>
            <w:u w:val="single"/>
            <w:lang w:val="sr-Latn-ME"/>
          </w:rPr>
          <w:t>http://www.kontrola-nabavki.me/</w:t>
        </w:r>
      </w:hyperlink>
      <w:r w:rsidRPr="00B92EDC">
        <w:rPr>
          <w:rFonts w:ascii="Cambria" w:eastAsia="Times New Roman" w:hAnsi="Cambria" w:cs="Times New Roman"/>
          <w:color w:val="000000"/>
          <w:lang w:val="sr-Latn-ME"/>
        </w:rPr>
        <w:t>.“.</w:t>
      </w:r>
    </w:p>
    <w:p w:rsidR="00B92EDC" w:rsidRPr="00B92EDC" w:rsidRDefault="00B92EDC" w:rsidP="00B92EDC">
      <w:pPr>
        <w:tabs>
          <w:tab w:val="left" w:pos="5760"/>
        </w:tabs>
        <w:spacing w:after="0" w:line="240" w:lineRule="auto"/>
        <w:ind w:firstLine="567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:rsidR="00B92EDC" w:rsidRPr="00B92EDC" w:rsidRDefault="00B92EDC" w:rsidP="00B92EDC">
      <w:pPr>
        <w:rPr>
          <w:rFonts w:ascii="Cambria" w:hAnsi="Cambria" w:cs="Arial"/>
          <w:sz w:val="24"/>
          <w:szCs w:val="24"/>
          <w:lang w:val="en-US"/>
        </w:rPr>
      </w:pPr>
    </w:p>
    <w:p w:rsidR="00B92EDC" w:rsidRPr="00B92EDC" w:rsidRDefault="00B92EDC" w:rsidP="00B92EDC">
      <w:pPr>
        <w:rPr>
          <w:rFonts w:ascii="Cambria" w:hAnsi="Cambria"/>
          <w:lang w:val="en-US"/>
        </w:rPr>
      </w:pPr>
    </w:p>
    <w:p w:rsidR="00B92EDC" w:rsidRPr="00B92EDC" w:rsidRDefault="00B92EDC" w:rsidP="00B92ED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</w:pPr>
    </w:p>
    <w:p w:rsidR="00B92EDC" w:rsidRPr="00B92EDC" w:rsidRDefault="00B92EDC" w:rsidP="00B92ED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</w:pPr>
    </w:p>
    <w:p w:rsidR="00B92EDC" w:rsidRPr="00B92EDC" w:rsidRDefault="00B92EDC" w:rsidP="00B92ED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</w:pPr>
    </w:p>
    <w:p w:rsidR="00B92EDC" w:rsidRPr="00B92EDC" w:rsidRDefault="00B92EDC" w:rsidP="00B92ED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</w:pPr>
    </w:p>
    <w:p w:rsidR="00B92EDC" w:rsidRPr="00B92EDC" w:rsidRDefault="00B92EDC" w:rsidP="00B92ED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</w:pPr>
    </w:p>
    <w:p w:rsidR="00B92EDC" w:rsidRPr="00B92EDC" w:rsidRDefault="00B92EDC" w:rsidP="00B92ED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</w:pPr>
    </w:p>
    <w:p w:rsidR="00C93210" w:rsidRDefault="00C93210" w:rsidP="00C9321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:rsidR="00C93210" w:rsidRDefault="00C93210" w:rsidP="00C93210">
      <w:pPr>
        <w:jc w:val="right"/>
      </w:pPr>
    </w:p>
    <w:sectPr w:rsidR="00C932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E56" w:rsidRDefault="00700E56" w:rsidP="00C93210">
      <w:pPr>
        <w:spacing w:after="0" w:line="240" w:lineRule="auto"/>
      </w:pPr>
      <w:r>
        <w:separator/>
      </w:r>
    </w:p>
  </w:endnote>
  <w:endnote w:type="continuationSeparator" w:id="0">
    <w:p w:rsidR="00700E56" w:rsidRDefault="00700E56" w:rsidP="00C93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"/>
    <w:charset w:val="01"/>
    <w:family w:val="swiss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5C2" w:rsidRDefault="005365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061315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365C2" w:rsidRDefault="005365C2">
            <w:pPr>
              <w:pStyle w:val="Footer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7C6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7C6A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365C2" w:rsidRDefault="005365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5C2" w:rsidRDefault="005365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E56" w:rsidRDefault="00700E56" w:rsidP="00C93210">
      <w:pPr>
        <w:spacing w:after="0" w:line="240" w:lineRule="auto"/>
      </w:pPr>
      <w:r>
        <w:separator/>
      </w:r>
    </w:p>
  </w:footnote>
  <w:footnote w:type="continuationSeparator" w:id="0">
    <w:p w:rsidR="00700E56" w:rsidRDefault="00700E56" w:rsidP="00C93210">
      <w:pPr>
        <w:spacing w:after="0" w:line="240" w:lineRule="auto"/>
      </w:pPr>
      <w:r>
        <w:continuationSeparator/>
      </w:r>
    </w:p>
  </w:footnote>
  <w:footnote w:id="1">
    <w:p w:rsidR="00BF7047" w:rsidRPr="007F2BA0" w:rsidRDefault="00BF7047" w:rsidP="00BF704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BF7047" w:rsidRPr="007F2BA0" w:rsidRDefault="00BF7047" w:rsidP="00BF704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BF7047" w:rsidRPr="007F2BA0" w:rsidRDefault="00BF7047" w:rsidP="00BF704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5365C2" w:rsidRPr="00367536" w:rsidRDefault="005365C2" w:rsidP="00C93210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AA7FA3">
        <w:rPr>
          <w:rStyle w:val="FootnoteReference"/>
          <w:rFonts w:ascii="Arial" w:hAnsi="Arial" w:cs="Arial"/>
          <w:sz w:val="16"/>
          <w:szCs w:val="16"/>
        </w:rPr>
        <w:footnoteRef/>
      </w:r>
      <w:r w:rsidRPr="00AA7FA3">
        <w:rPr>
          <w:rFonts w:ascii="Arial" w:hAnsi="Arial" w:cs="Arial"/>
          <w:sz w:val="16"/>
          <w:szCs w:val="16"/>
        </w:rPr>
        <w:t xml:space="preserve"> </w:t>
      </w:r>
      <w:r w:rsidRPr="00AA7FA3">
        <w:rPr>
          <w:rFonts w:ascii="Arial" w:hAnsi="Arial" w:cs="Arial"/>
          <w:sz w:val="16"/>
          <w:szCs w:val="16"/>
          <w:lang w:val="sr-Latn-ME"/>
        </w:rPr>
        <w:t xml:space="preserve">Procijenjena vrijednost se iskazuje bez PDV-a </w:t>
      </w:r>
      <w:r w:rsidRPr="00AA7FA3">
        <w:rPr>
          <w:rFonts w:ascii="Arial" w:hAnsi="Arial" w:cs="Arial"/>
          <w:sz w:val="16"/>
          <w:szCs w:val="16"/>
        </w:rPr>
        <w:t>uključujući i sve troškove, nagrade i moguća obnavljanja ugovora na osnovu okvirnog sporazuma.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5C2" w:rsidRDefault="005365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5C2" w:rsidRDefault="005365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5C2" w:rsidRDefault="005365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C30"/>
    <w:multiLevelType w:val="hybridMultilevel"/>
    <w:tmpl w:val="643A9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A2D10"/>
    <w:multiLevelType w:val="singleLevel"/>
    <w:tmpl w:val="5E15175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snapToGrid/>
        <w:sz w:val="22"/>
      </w:r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A005F6"/>
    <w:multiLevelType w:val="multilevel"/>
    <w:tmpl w:val="70F83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7608A"/>
    <w:multiLevelType w:val="multilevel"/>
    <w:tmpl w:val="C6CE46A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850"/>
        </w:tabs>
        <w:ind w:left="850" w:hanging="283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2FDB283A"/>
    <w:multiLevelType w:val="multilevel"/>
    <w:tmpl w:val="01D8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87B87"/>
    <w:multiLevelType w:val="multilevel"/>
    <w:tmpl w:val="7D50E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7C05897"/>
    <w:multiLevelType w:val="multilevel"/>
    <w:tmpl w:val="C7E65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B917CF"/>
    <w:multiLevelType w:val="multilevel"/>
    <w:tmpl w:val="374A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59B837EA"/>
    <w:multiLevelType w:val="multilevel"/>
    <w:tmpl w:val="9A041F3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850"/>
        </w:tabs>
        <w:ind w:left="850" w:hanging="283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64DF1C9F"/>
    <w:multiLevelType w:val="hybridMultilevel"/>
    <w:tmpl w:val="348AF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2D0D75"/>
    <w:multiLevelType w:val="hybridMultilevel"/>
    <w:tmpl w:val="D0ECA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0"/>
  </w:num>
  <w:num w:numId="3">
    <w:abstractNumId w:val="17"/>
  </w:num>
  <w:num w:numId="4">
    <w:abstractNumId w:val="8"/>
  </w:num>
  <w:num w:numId="5">
    <w:abstractNumId w:val="10"/>
  </w:num>
  <w:num w:numId="6">
    <w:abstractNumId w:val="13"/>
  </w:num>
  <w:num w:numId="7">
    <w:abstractNumId w:val="0"/>
  </w:num>
  <w:num w:numId="8">
    <w:abstractNumId w:val="19"/>
  </w:num>
  <w:num w:numId="9">
    <w:abstractNumId w:val="6"/>
  </w:num>
  <w:num w:numId="10">
    <w:abstractNumId w:val="12"/>
  </w:num>
  <w:num w:numId="11">
    <w:abstractNumId w:val="4"/>
  </w:num>
  <w:num w:numId="12">
    <w:abstractNumId w:val="15"/>
  </w:num>
  <w:num w:numId="13">
    <w:abstractNumId w:val="7"/>
  </w:num>
  <w:num w:numId="14">
    <w:abstractNumId w:val="9"/>
  </w:num>
  <w:num w:numId="15">
    <w:abstractNumId w:val="16"/>
  </w:num>
  <w:num w:numId="16">
    <w:abstractNumId w:val="2"/>
  </w:num>
  <w:num w:numId="17">
    <w:abstractNumId w:val="14"/>
  </w:num>
  <w:num w:numId="18">
    <w:abstractNumId w:val="3"/>
  </w:num>
  <w:num w:numId="19">
    <w:abstractNumId w:val="11"/>
  </w:num>
  <w:num w:numId="20">
    <w:abstractNumId w:val="1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090"/>
    <w:rsid w:val="000A2BF7"/>
    <w:rsid w:val="0011254F"/>
    <w:rsid w:val="00250859"/>
    <w:rsid w:val="002F3FD6"/>
    <w:rsid w:val="003610D0"/>
    <w:rsid w:val="004358E5"/>
    <w:rsid w:val="00470D39"/>
    <w:rsid w:val="005365C2"/>
    <w:rsid w:val="005B1FA1"/>
    <w:rsid w:val="00637DA1"/>
    <w:rsid w:val="00684B11"/>
    <w:rsid w:val="00700E56"/>
    <w:rsid w:val="008328D0"/>
    <w:rsid w:val="00964090"/>
    <w:rsid w:val="00984D04"/>
    <w:rsid w:val="00A61EA9"/>
    <w:rsid w:val="00A668C9"/>
    <w:rsid w:val="00B04974"/>
    <w:rsid w:val="00B3699A"/>
    <w:rsid w:val="00B87C6A"/>
    <w:rsid w:val="00B92EDC"/>
    <w:rsid w:val="00BA7B75"/>
    <w:rsid w:val="00BC5235"/>
    <w:rsid w:val="00BF7047"/>
    <w:rsid w:val="00C16BB4"/>
    <w:rsid w:val="00C93210"/>
    <w:rsid w:val="00D65E7F"/>
    <w:rsid w:val="00F30703"/>
    <w:rsid w:val="00F435AB"/>
    <w:rsid w:val="00F6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D06F7"/>
  <w15:chartTrackingRefBased/>
  <w15:docId w15:val="{FFEA6C76-79C9-4D19-9EF0-DC390D15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2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2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C9321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9321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C9321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932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210"/>
  </w:style>
  <w:style w:type="paragraph" w:styleId="Footer">
    <w:name w:val="footer"/>
    <w:basedOn w:val="Normal"/>
    <w:link w:val="FooterChar"/>
    <w:uiPriority w:val="99"/>
    <w:unhideWhenUsed/>
    <w:rsid w:val="00C932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2309</Words>
  <Characters>13164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</dc:creator>
  <cp:keywords/>
  <dc:description/>
  <cp:lastModifiedBy>Oliver Bodven</cp:lastModifiedBy>
  <cp:revision>2</cp:revision>
  <dcterms:created xsi:type="dcterms:W3CDTF">2021-11-16T09:42:00Z</dcterms:created>
  <dcterms:modified xsi:type="dcterms:W3CDTF">2021-11-16T09:42:00Z</dcterms:modified>
</cp:coreProperties>
</file>