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1E5C" w14:textId="5E6CE038" w:rsidR="00CA06BE" w:rsidRPr="008A62B5" w:rsidRDefault="00EB65CC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A62B5">
        <w:rPr>
          <w:rFonts w:ascii="Arial" w:eastAsia="Calibri" w:hAnsi="Arial" w:cs="Arial"/>
          <w:lang w:val="sr-Latn-ME"/>
        </w:rPr>
        <w:t>Ministarstvo javnih radova</w:t>
      </w:r>
    </w:p>
    <w:p w14:paraId="04D6776F" w14:textId="77777777" w:rsidR="00CA06BE" w:rsidRPr="008A62B5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A62B5">
        <w:rPr>
          <w:rFonts w:ascii="Arial" w:eastAsia="Calibri" w:hAnsi="Arial" w:cs="Arial"/>
          <w:lang w:val="sr-Latn-ME"/>
        </w:rPr>
        <w:t>ul.Arsenija Boljevića 2a, City Mall/III sprat, 81000 Podgorica</w:t>
      </w:r>
      <w:r w:rsidRPr="008A62B5">
        <w:rPr>
          <w:rFonts w:ascii="Arial" w:eastAsia="Calibri" w:hAnsi="Arial" w:cs="Arial"/>
          <w:lang w:val="sr-Latn-ME"/>
        </w:rPr>
        <w:tab/>
        <w:t xml:space="preserve"> </w:t>
      </w:r>
    </w:p>
    <w:p w14:paraId="32B07FCB" w14:textId="61D2CF88" w:rsidR="00CA06BE" w:rsidRPr="008A62B5" w:rsidRDefault="00CA06BE" w:rsidP="00CA06BE">
      <w:pPr>
        <w:tabs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A62B5">
        <w:rPr>
          <w:rFonts w:ascii="Arial" w:eastAsia="Calibri" w:hAnsi="Arial" w:cs="Arial"/>
          <w:lang w:val="sr-Latn-ME"/>
        </w:rPr>
        <w:t xml:space="preserve">Broj: </w:t>
      </w:r>
      <w:r w:rsidR="00C93617">
        <w:rPr>
          <w:rFonts w:ascii="Arial" w:eastAsia="Calibri" w:hAnsi="Arial" w:cs="Arial"/>
          <w:lang w:val="sr-Latn-ME"/>
        </w:rPr>
        <w:t>01-426/25-2860/6</w:t>
      </w:r>
    </w:p>
    <w:p w14:paraId="547A3395" w14:textId="1770BB5A" w:rsidR="00EB65CC" w:rsidRPr="008A62B5" w:rsidRDefault="00CA06BE" w:rsidP="00D56031">
      <w:pPr>
        <w:pStyle w:val="ListParagraph"/>
        <w:spacing w:after="0" w:line="240" w:lineRule="auto"/>
        <w:ind w:left="0"/>
        <w:rPr>
          <w:rFonts w:ascii="Arial" w:hAnsi="Arial" w:cs="Arial"/>
          <w:lang w:val="sr-Latn-ME"/>
        </w:rPr>
      </w:pPr>
      <w:r w:rsidRPr="008A62B5">
        <w:rPr>
          <w:rFonts w:ascii="Arial" w:hAnsi="Arial" w:cs="Arial"/>
          <w:lang w:val="sr-Latn-ME"/>
        </w:rPr>
        <w:t xml:space="preserve">Podgorica, </w:t>
      </w:r>
      <w:r w:rsidR="00C93617">
        <w:rPr>
          <w:rFonts w:ascii="Arial" w:hAnsi="Arial" w:cs="Arial"/>
          <w:lang w:val="sr-Latn-ME"/>
        </w:rPr>
        <w:t>15.12.2025.godine</w:t>
      </w:r>
    </w:p>
    <w:p w14:paraId="25834B09" w14:textId="77777777" w:rsidR="008A62B5" w:rsidRPr="008A62B5" w:rsidRDefault="008A62B5" w:rsidP="00D56031">
      <w:pPr>
        <w:pStyle w:val="ListParagraph"/>
        <w:spacing w:after="0" w:line="240" w:lineRule="auto"/>
        <w:ind w:left="0"/>
        <w:rPr>
          <w:rFonts w:ascii="Arial" w:hAnsi="Arial" w:cs="Arial"/>
          <w:lang w:val="sr-Latn-ME"/>
        </w:rPr>
      </w:pPr>
    </w:p>
    <w:p w14:paraId="098B8D53" w14:textId="77777777" w:rsidR="008A62B5" w:rsidRPr="008A62B5" w:rsidRDefault="008A62B5" w:rsidP="00D56031">
      <w:pPr>
        <w:pStyle w:val="ListParagraph"/>
        <w:spacing w:after="0" w:line="240" w:lineRule="auto"/>
        <w:ind w:left="0"/>
        <w:rPr>
          <w:rFonts w:ascii="Arial" w:hAnsi="Arial" w:cs="Arial"/>
          <w:bCs/>
          <w:lang w:val="sr-Latn-ME"/>
        </w:rPr>
      </w:pPr>
    </w:p>
    <w:p w14:paraId="0033716C" w14:textId="3E2B30EA" w:rsidR="00ED20CA" w:rsidRPr="008A62B5" w:rsidRDefault="00875206" w:rsidP="00EB65CC">
      <w:pPr>
        <w:pStyle w:val="NoSpacing"/>
        <w:ind w:firstLine="709"/>
        <w:jc w:val="center"/>
        <w:rPr>
          <w:rFonts w:ascii="Arial" w:hAnsi="Arial" w:cs="Arial"/>
          <w:b/>
          <w:bCs/>
          <w:lang w:val="sr-Latn-ME"/>
        </w:rPr>
      </w:pPr>
      <w:r w:rsidRPr="008A62B5">
        <w:rPr>
          <w:rFonts w:ascii="Arial" w:hAnsi="Arial" w:cs="Arial"/>
          <w:b/>
          <w:bCs/>
          <w:lang w:val="sr-Latn-ME"/>
        </w:rPr>
        <w:t>POJAŠNJENJE</w:t>
      </w:r>
    </w:p>
    <w:p w14:paraId="633A2975" w14:textId="50D747ED" w:rsidR="002851D5" w:rsidRPr="008A62B5" w:rsidRDefault="00EB01C8" w:rsidP="00EB65CC">
      <w:pPr>
        <w:tabs>
          <w:tab w:val="left" w:pos="1276"/>
          <w:tab w:val="left" w:pos="3261"/>
        </w:tabs>
        <w:spacing w:after="0" w:line="240" w:lineRule="auto"/>
        <w:ind w:firstLine="1134"/>
        <w:jc w:val="center"/>
        <w:rPr>
          <w:rFonts w:ascii="Arial" w:hAnsi="Arial" w:cs="Arial"/>
          <w:b/>
          <w:bCs/>
          <w:lang w:val="sr-Latn-ME"/>
        </w:rPr>
      </w:pPr>
      <w:r w:rsidRPr="008A62B5">
        <w:rPr>
          <w:rFonts w:ascii="Arial" w:hAnsi="Arial" w:cs="Arial"/>
          <w:b/>
          <w:bCs/>
          <w:lang w:val="sr-Latn-ME"/>
        </w:rPr>
        <w:t xml:space="preserve">Tenderske dokumentacije broj </w:t>
      </w:r>
      <w:r w:rsidR="00880AC0" w:rsidRPr="008A62B5">
        <w:rPr>
          <w:rFonts w:ascii="Arial" w:hAnsi="Arial" w:cs="Arial"/>
          <w:b/>
          <w:bCs/>
          <w:lang w:val="sr-Latn-ME"/>
        </w:rPr>
        <w:t>0</w:t>
      </w:r>
      <w:r w:rsidR="00F5213D" w:rsidRPr="008A62B5">
        <w:rPr>
          <w:rFonts w:ascii="Arial" w:hAnsi="Arial" w:cs="Arial"/>
          <w:b/>
          <w:bCs/>
          <w:lang w:val="sr-Latn-ME"/>
        </w:rPr>
        <w:t>4</w:t>
      </w:r>
      <w:r w:rsidR="007564A7" w:rsidRPr="008A62B5">
        <w:rPr>
          <w:rFonts w:ascii="Arial" w:hAnsi="Arial" w:cs="Arial"/>
          <w:b/>
          <w:bCs/>
          <w:lang w:val="sr-Latn-ME"/>
        </w:rPr>
        <w:t>-</w:t>
      </w:r>
      <w:r w:rsidR="00B843FC" w:rsidRPr="008A62B5">
        <w:rPr>
          <w:rFonts w:ascii="Arial" w:hAnsi="Arial" w:cs="Arial"/>
          <w:b/>
          <w:bCs/>
          <w:lang w:val="sr-Latn-ME"/>
        </w:rPr>
        <w:t>77</w:t>
      </w:r>
      <w:r w:rsidR="00880AC0" w:rsidRPr="008A62B5">
        <w:rPr>
          <w:rFonts w:ascii="Arial" w:hAnsi="Arial" w:cs="Arial"/>
          <w:b/>
          <w:bCs/>
          <w:lang w:val="sr-Latn-ME"/>
        </w:rPr>
        <w:t xml:space="preserve">/25 </w:t>
      </w:r>
      <w:r w:rsidRPr="008A62B5">
        <w:rPr>
          <w:rFonts w:ascii="Arial" w:hAnsi="Arial" w:cs="Arial"/>
          <w:b/>
          <w:bCs/>
          <w:lang w:val="sr-Latn-ME"/>
        </w:rPr>
        <w:t xml:space="preserve">od </w:t>
      </w:r>
      <w:r w:rsidR="00B843FC" w:rsidRPr="008A62B5">
        <w:rPr>
          <w:rFonts w:ascii="Arial" w:hAnsi="Arial" w:cs="Arial"/>
          <w:b/>
          <w:bCs/>
          <w:lang w:val="sr-Latn-ME"/>
        </w:rPr>
        <w:t>03.11</w:t>
      </w:r>
      <w:r w:rsidRPr="008A62B5">
        <w:rPr>
          <w:rFonts w:ascii="Arial" w:hAnsi="Arial" w:cs="Arial"/>
          <w:b/>
          <w:bCs/>
          <w:lang w:val="sr-Latn-ME"/>
        </w:rPr>
        <w:t>.202</w:t>
      </w:r>
      <w:r w:rsidR="00880AC0" w:rsidRPr="008A62B5">
        <w:rPr>
          <w:rFonts w:ascii="Arial" w:hAnsi="Arial" w:cs="Arial"/>
          <w:b/>
          <w:bCs/>
          <w:lang w:val="sr-Latn-ME"/>
        </w:rPr>
        <w:t>5</w:t>
      </w:r>
      <w:r w:rsidRPr="008A62B5">
        <w:rPr>
          <w:rFonts w:ascii="Arial" w:hAnsi="Arial" w:cs="Arial"/>
          <w:b/>
          <w:bCs/>
          <w:lang w:val="sr-Latn-ME"/>
        </w:rPr>
        <w:t>.  godine</w:t>
      </w:r>
    </w:p>
    <w:p w14:paraId="46B4CBC3" w14:textId="74C2EE7C" w:rsidR="00EE3CF4" w:rsidRPr="008A62B5" w:rsidRDefault="00EB01C8" w:rsidP="00EB65CC">
      <w:pPr>
        <w:tabs>
          <w:tab w:val="left" w:pos="1276"/>
          <w:tab w:val="left" w:pos="3261"/>
        </w:tabs>
        <w:spacing w:after="0" w:line="240" w:lineRule="auto"/>
        <w:ind w:firstLine="1134"/>
        <w:jc w:val="center"/>
        <w:rPr>
          <w:rFonts w:ascii="Arial" w:hAnsi="Arial" w:cs="Arial"/>
          <w:b/>
          <w:bCs/>
          <w:lang w:val="sr-Latn-ME"/>
        </w:rPr>
      </w:pPr>
      <w:r w:rsidRPr="008A62B5">
        <w:rPr>
          <w:rFonts w:ascii="Arial" w:hAnsi="Arial" w:cs="Arial"/>
          <w:b/>
          <w:bCs/>
          <w:lang w:val="sr-Latn-ME"/>
        </w:rPr>
        <w:t>(šifra postupka</w:t>
      </w:r>
      <w:r w:rsidR="00026DFB" w:rsidRPr="008A62B5">
        <w:rPr>
          <w:rFonts w:ascii="Arial" w:hAnsi="Arial" w:cs="Arial"/>
          <w:b/>
          <w:bCs/>
          <w:lang w:val="sr-Latn-ME"/>
        </w:rPr>
        <w:t xml:space="preserve"> </w:t>
      </w:r>
      <w:r w:rsidR="00880AC0" w:rsidRPr="008A62B5">
        <w:rPr>
          <w:rFonts w:ascii="Arial" w:hAnsi="Arial" w:cs="Arial"/>
          <w:b/>
          <w:bCs/>
          <w:lang w:val="sr-Latn-ME"/>
        </w:rPr>
        <w:t>#</w:t>
      </w:r>
      <w:r w:rsidR="003D57A9" w:rsidRPr="008A62B5">
        <w:rPr>
          <w:rFonts w:ascii="Arial" w:hAnsi="Arial" w:cs="Arial"/>
          <w:b/>
          <w:bCs/>
          <w:lang w:val="sr-Latn-ME"/>
        </w:rPr>
        <w:t>10</w:t>
      </w:r>
      <w:r w:rsidR="00B843FC" w:rsidRPr="008A62B5">
        <w:rPr>
          <w:rFonts w:ascii="Arial" w:hAnsi="Arial" w:cs="Arial"/>
          <w:b/>
          <w:bCs/>
          <w:lang w:val="sr-Latn-ME"/>
        </w:rPr>
        <w:t>2782</w:t>
      </w:r>
      <w:r w:rsidR="00026DFB" w:rsidRPr="008A62B5">
        <w:rPr>
          <w:rFonts w:ascii="Arial" w:hAnsi="Arial" w:cs="Arial"/>
          <w:b/>
          <w:bCs/>
          <w:lang w:val="sr-Latn-ME"/>
        </w:rPr>
        <w:t>)</w:t>
      </w:r>
      <w:r w:rsidR="00EB65CC" w:rsidRPr="008A62B5">
        <w:rPr>
          <w:rFonts w:ascii="Arial" w:hAnsi="Arial" w:cs="Arial"/>
          <w:b/>
          <w:bCs/>
          <w:lang w:val="sr-Latn-ME"/>
        </w:rPr>
        <w:t xml:space="preserve"> za </w:t>
      </w:r>
      <w:r w:rsidR="00B843FC" w:rsidRPr="008A62B5">
        <w:rPr>
          <w:rFonts w:ascii="Arial" w:hAnsi="Arial" w:cs="Arial"/>
          <w:b/>
          <w:bCs/>
          <w:lang w:val="sr-Latn-ME"/>
        </w:rPr>
        <w:t>izradu Idejnog rješenja i Glavnog projekta rekonstrukcije puta Jasikovac do baznog naselja Cmiljača sa izvodjenjem radova, Bijelo Polje, po sistemu „projektuj i izgradi</w:t>
      </w:r>
      <w:r w:rsidR="008A62B5">
        <w:rPr>
          <w:rFonts w:ascii="Arial" w:hAnsi="Arial" w:cs="Arial"/>
          <w:b/>
          <w:bCs/>
          <w:lang w:val="sr-Latn-ME"/>
        </w:rPr>
        <w:t>“</w:t>
      </w:r>
    </w:p>
    <w:p w14:paraId="4A206A2B" w14:textId="77777777" w:rsidR="00EB65CC" w:rsidRPr="008A62B5" w:rsidRDefault="00EB65CC" w:rsidP="00875206">
      <w:pPr>
        <w:pStyle w:val="NoSpacing"/>
        <w:jc w:val="both"/>
        <w:rPr>
          <w:rFonts w:ascii="Arial" w:hAnsi="Arial" w:cs="Arial"/>
          <w:bCs/>
          <w:lang w:val="sr-Latn-ME"/>
        </w:rPr>
      </w:pPr>
    </w:p>
    <w:p w14:paraId="715CBE05" w14:textId="3E4DBE64" w:rsidR="00B22BC5" w:rsidRPr="008A62B5" w:rsidRDefault="00B22BC5" w:rsidP="00B22BC5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  <w:r w:rsidRPr="008A62B5">
        <w:rPr>
          <w:rFonts w:ascii="Arial" w:hAnsi="Arial" w:cs="Arial"/>
          <w:bCs/>
          <w:lang w:val="sr-Latn-ME"/>
        </w:rPr>
        <w:t>Povodom zahtjeva za pojašnjenje Tenderske dokumentacije</w:t>
      </w:r>
      <w:r w:rsidR="00FD6A75" w:rsidRPr="008A62B5">
        <w:rPr>
          <w:rFonts w:ascii="Arial" w:hAnsi="Arial" w:cs="Arial"/>
          <w:bCs/>
          <w:lang w:val="sr-Latn-ME"/>
        </w:rPr>
        <w:t>,</w:t>
      </w:r>
      <w:r w:rsidRPr="008A62B5">
        <w:rPr>
          <w:rFonts w:ascii="Arial" w:hAnsi="Arial" w:cs="Arial"/>
          <w:bCs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75D3440D" w14:textId="77777777" w:rsidR="007F1A6F" w:rsidRPr="008A62B5" w:rsidRDefault="007F1A6F" w:rsidP="00DB03C4">
      <w:pPr>
        <w:spacing w:after="0" w:line="240" w:lineRule="auto"/>
        <w:jc w:val="both"/>
        <w:rPr>
          <w:rFonts w:ascii="Arial" w:hAnsi="Arial" w:cs="Arial"/>
          <w:bCs/>
          <w:lang w:val="sr-Latn-ME"/>
        </w:rPr>
      </w:pPr>
    </w:p>
    <w:p w14:paraId="6E2F1E7A" w14:textId="39188FC5" w:rsidR="008A62B5" w:rsidRPr="008A62B5" w:rsidRDefault="007F1A6F" w:rsidP="008A62B5">
      <w:pPr>
        <w:spacing w:after="0" w:line="240" w:lineRule="auto"/>
        <w:ind w:firstLine="567"/>
        <w:jc w:val="both"/>
        <w:rPr>
          <w:rFonts w:ascii="Arial" w:hAnsi="Arial" w:cs="Arial"/>
          <w:shd w:val="clear" w:color="auto" w:fill="E8E8E8"/>
        </w:rPr>
      </w:pPr>
      <w:r w:rsidRPr="008A62B5">
        <w:rPr>
          <w:rFonts w:ascii="Arial" w:hAnsi="Arial" w:cs="Arial"/>
          <w:b/>
          <w:bCs/>
          <w:lang w:val="sr-Latn-ME"/>
        </w:rPr>
        <w:t>Pitanje 1</w:t>
      </w:r>
      <w:r w:rsidRPr="008A62B5">
        <w:rPr>
          <w:rFonts w:ascii="Arial" w:hAnsi="Arial" w:cs="Arial"/>
          <w:bCs/>
          <w:lang w:val="sr-Latn-ME"/>
        </w:rPr>
        <w:t>:</w:t>
      </w:r>
      <w:r w:rsidR="00DB03C4" w:rsidRPr="008A62B5">
        <w:rPr>
          <w:rFonts w:ascii="Arial" w:hAnsi="Arial" w:cs="Arial"/>
          <w:bCs/>
          <w:lang w:val="sr-Latn-ME"/>
        </w:rPr>
        <w:t xml:space="preserve"> </w:t>
      </w:r>
      <w:r w:rsidR="008A62B5" w:rsidRPr="008A62B5">
        <w:rPr>
          <w:rFonts w:ascii="Arial" w:hAnsi="Arial" w:cs="Arial"/>
          <w:bCs/>
          <w:lang w:val="sr-Latn-ME"/>
        </w:rPr>
        <w:t>Projektnim zadatkom trase puta tačne stacionaže početka i kraja dionice definisane su preko 2 projekta koja nisu predmet ove javne nabavke, već je navedeo da su izrađeni od strane RZUP-a kao glavnog projektanta. Pitanje 1: Da li nam možete dati koordinate, u državnom koordinatnom sistemu, za početak i kraj trase kako bi nedvosmisleno imali uvid u iste? 2: Da li možete dostaviti navedene projekte RZUP-a u elektronskoj formi ?</w:t>
      </w:r>
    </w:p>
    <w:p w14:paraId="60289DA3" w14:textId="10543105" w:rsidR="007F1A6F" w:rsidRPr="008A62B5" w:rsidRDefault="007F1A6F" w:rsidP="007F1A6F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1F0419DB" w14:textId="121E3ED0" w:rsidR="007F1A6F" w:rsidRPr="008A62B5" w:rsidRDefault="009B0767" w:rsidP="00DB03C4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  <w:r w:rsidRPr="008A62B5">
        <w:rPr>
          <w:rFonts w:ascii="Arial" w:hAnsi="Arial" w:cs="Arial"/>
          <w:b/>
          <w:bCs/>
          <w:lang w:val="sr-Latn-ME"/>
        </w:rPr>
        <w:t xml:space="preserve">Odgovor: </w:t>
      </w:r>
      <w:r w:rsidR="007F1A6F" w:rsidRPr="008A62B5">
        <w:rPr>
          <w:rFonts w:ascii="Arial" w:hAnsi="Arial" w:cs="Arial"/>
          <w:b/>
          <w:bCs/>
          <w:lang w:val="sr-Latn-ME"/>
        </w:rPr>
        <w:t xml:space="preserve"> </w:t>
      </w:r>
      <w:r w:rsidR="008A62B5" w:rsidRPr="008A62B5">
        <w:rPr>
          <w:rFonts w:ascii="Arial" w:hAnsi="Arial" w:cs="Arial"/>
          <w:bCs/>
          <w:lang w:val="sr-Latn-ME"/>
        </w:rPr>
        <w:t>Glavni projekat koji je izradio RZUP bi</w:t>
      </w:r>
      <w:r w:rsidR="00DB03C4" w:rsidRPr="008A62B5">
        <w:rPr>
          <w:rFonts w:ascii="Arial" w:hAnsi="Arial" w:cs="Arial"/>
          <w:bCs/>
          <w:lang w:val="sr-Latn-ME"/>
        </w:rPr>
        <w:t xml:space="preserve">će predmet </w:t>
      </w:r>
      <w:r w:rsidR="008A62B5" w:rsidRPr="008A62B5">
        <w:rPr>
          <w:rFonts w:ascii="Arial" w:hAnsi="Arial" w:cs="Arial"/>
          <w:bCs/>
          <w:lang w:val="sr-Latn-ME"/>
        </w:rPr>
        <w:t>dopune</w:t>
      </w:r>
      <w:r w:rsidR="00DB03C4" w:rsidRPr="008A62B5">
        <w:rPr>
          <w:rFonts w:ascii="Arial" w:hAnsi="Arial" w:cs="Arial"/>
          <w:bCs/>
          <w:lang w:val="sr-Latn-ME"/>
        </w:rPr>
        <w:t xml:space="preserve"> tenderske dokumentacije.</w:t>
      </w:r>
      <w:r w:rsidR="008A62B5" w:rsidRPr="008A62B5">
        <w:rPr>
          <w:rFonts w:ascii="Arial" w:hAnsi="Arial" w:cs="Arial"/>
          <w:bCs/>
          <w:lang w:val="sr-Latn-ME"/>
        </w:rPr>
        <w:t>Podatak u vezi koordinata u državnom koordinatnom sistemu nije dostupan naručiocu.</w:t>
      </w:r>
    </w:p>
    <w:p w14:paraId="2D5C69D6" w14:textId="77777777" w:rsidR="008A62B5" w:rsidRPr="008A62B5" w:rsidRDefault="008A62B5" w:rsidP="00DB03C4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7F01DC27" w14:textId="77777777" w:rsidR="00DB03C4" w:rsidRPr="008A62B5" w:rsidRDefault="00DB03C4" w:rsidP="00DB03C4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7A2F4058" w14:textId="7B1B6A12" w:rsidR="00D56031" w:rsidRPr="008A62B5" w:rsidRDefault="00D56031" w:rsidP="00D56031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  <w:r w:rsidRPr="008A62B5">
        <w:rPr>
          <w:rFonts w:ascii="Arial" w:hAnsi="Arial" w:cs="Arial"/>
          <w:bCs/>
          <w:lang w:val="sr-Latn-ME"/>
        </w:rPr>
        <w:t xml:space="preserve">                                                                                                              Predsjednik Komisije</w:t>
      </w:r>
    </w:p>
    <w:p w14:paraId="2D8FCB69" w14:textId="5191F4CC" w:rsidR="00880AC0" w:rsidRPr="008A62B5" w:rsidRDefault="00D56031" w:rsidP="00D56031">
      <w:pPr>
        <w:spacing w:after="0" w:line="240" w:lineRule="auto"/>
        <w:ind w:firstLine="567"/>
        <w:jc w:val="right"/>
        <w:rPr>
          <w:rFonts w:ascii="Arial" w:hAnsi="Arial" w:cs="Arial"/>
          <w:bCs/>
          <w:lang w:val="sr-Latn-ME"/>
        </w:rPr>
      </w:pPr>
      <w:r w:rsidRPr="008A62B5">
        <w:rPr>
          <w:rFonts w:ascii="Arial" w:hAnsi="Arial" w:cs="Arial"/>
          <w:bCs/>
          <w:lang w:val="sr-Latn-ME"/>
        </w:rPr>
        <w:tab/>
        <w:t xml:space="preserve">  Milica Vukčević</w:t>
      </w:r>
      <w:r w:rsidR="00C93617">
        <w:rPr>
          <w:rFonts w:ascii="Arial" w:hAnsi="Arial" w:cs="Arial"/>
          <w:bCs/>
          <w:lang w:val="sr-Latn-ME"/>
        </w:rPr>
        <w:t>, s.r.</w:t>
      </w:r>
    </w:p>
    <w:sectPr w:rsidR="00880AC0" w:rsidRPr="008A62B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CF38D" w14:textId="77777777" w:rsidR="007808ED" w:rsidRDefault="007808ED" w:rsidP="009E587D">
      <w:pPr>
        <w:spacing w:after="0" w:line="240" w:lineRule="auto"/>
      </w:pPr>
      <w:r>
        <w:separator/>
      </w:r>
    </w:p>
  </w:endnote>
  <w:endnote w:type="continuationSeparator" w:id="0">
    <w:p w14:paraId="43847F23" w14:textId="77777777" w:rsidR="007808ED" w:rsidRDefault="007808ED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2A667" w14:textId="77777777" w:rsidR="007808ED" w:rsidRDefault="007808ED" w:rsidP="009E587D">
      <w:pPr>
        <w:spacing w:after="0" w:line="240" w:lineRule="auto"/>
      </w:pPr>
      <w:r>
        <w:separator/>
      </w:r>
    </w:p>
  </w:footnote>
  <w:footnote w:type="continuationSeparator" w:id="0">
    <w:p w14:paraId="7783F626" w14:textId="77777777" w:rsidR="007808ED" w:rsidRDefault="007808ED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9E600C"/>
    <w:multiLevelType w:val="hybridMultilevel"/>
    <w:tmpl w:val="33907012"/>
    <w:lvl w:ilvl="0" w:tplc="DD8CED92">
      <w:start w:val="1"/>
      <w:numFmt w:val="decimal"/>
      <w:lvlText w:val="%1)"/>
      <w:lvlJc w:val="left"/>
      <w:pPr>
        <w:ind w:left="927" w:hanging="360"/>
      </w:pPr>
      <w:rPr>
        <w:rFonts w:ascii="Arial" w:eastAsia="Times New Roman" w:hAnsi="Arial" w:cs="Arial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8679652">
    <w:abstractNumId w:val="0"/>
  </w:num>
  <w:num w:numId="2" w16cid:durableId="747963503">
    <w:abstractNumId w:val="2"/>
  </w:num>
  <w:num w:numId="3" w16cid:durableId="19670036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76F89"/>
    <w:rsid w:val="0009014B"/>
    <w:rsid w:val="00094865"/>
    <w:rsid w:val="000A1795"/>
    <w:rsid w:val="000D1568"/>
    <w:rsid w:val="00102FE8"/>
    <w:rsid w:val="00121115"/>
    <w:rsid w:val="00132CE1"/>
    <w:rsid w:val="001405A0"/>
    <w:rsid w:val="00142AE5"/>
    <w:rsid w:val="00175814"/>
    <w:rsid w:val="0019089B"/>
    <w:rsid w:val="00193D53"/>
    <w:rsid w:val="001A50F9"/>
    <w:rsid w:val="001D733C"/>
    <w:rsid w:val="001E29E1"/>
    <w:rsid w:val="001E34BC"/>
    <w:rsid w:val="002571C6"/>
    <w:rsid w:val="00284A15"/>
    <w:rsid w:val="002851D5"/>
    <w:rsid w:val="002C61AC"/>
    <w:rsid w:val="002F756D"/>
    <w:rsid w:val="003103EE"/>
    <w:rsid w:val="0034168D"/>
    <w:rsid w:val="0038193E"/>
    <w:rsid w:val="003957A9"/>
    <w:rsid w:val="003D57A9"/>
    <w:rsid w:val="003D6431"/>
    <w:rsid w:val="003D7966"/>
    <w:rsid w:val="00435C91"/>
    <w:rsid w:val="00456742"/>
    <w:rsid w:val="0046574E"/>
    <w:rsid w:val="00492C25"/>
    <w:rsid w:val="004A5883"/>
    <w:rsid w:val="004F3CCF"/>
    <w:rsid w:val="00527843"/>
    <w:rsid w:val="005301CC"/>
    <w:rsid w:val="00537821"/>
    <w:rsid w:val="00555FD7"/>
    <w:rsid w:val="00576505"/>
    <w:rsid w:val="005A58C6"/>
    <w:rsid w:val="005E57AE"/>
    <w:rsid w:val="00625975"/>
    <w:rsid w:val="006357AE"/>
    <w:rsid w:val="00671259"/>
    <w:rsid w:val="006B12DC"/>
    <w:rsid w:val="006F6456"/>
    <w:rsid w:val="00731510"/>
    <w:rsid w:val="007550DF"/>
    <w:rsid w:val="007564A7"/>
    <w:rsid w:val="00761BA7"/>
    <w:rsid w:val="00766CBB"/>
    <w:rsid w:val="007808ED"/>
    <w:rsid w:val="00780FD9"/>
    <w:rsid w:val="007941DD"/>
    <w:rsid w:val="007F0392"/>
    <w:rsid w:val="007F1615"/>
    <w:rsid w:val="007F1A6F"/>
    <w:rsid w:val="007F3925"/>
    <w:rsid w:val="0080350D"/>
    <w:rsid w:val="00822E81"/>
    <w:rsid w:val="00846F54"/>
    <w:rsid w:val="00856DBD"/>
    <w:rsid w:val="0087182D"/>
    <w:rsid w:val="00875206"/>
    <w:rsid w:val="00880AC0"/>
    <w:rsid w:val="00895180"/>
    <w:rsid w:val="008A62B5"/>
    <w:rsid w:val="008D58F1"/>
    <w:rsid w:val="008D7808"/>
    <w:rsid w:val="008E08E0"/>
    <w:rsid w:val="00926591"/>
    <w:rsid w:val="00961360"/>
    <w:rsid w:val="0096532D"/>
    <w:rsid w:val="00973584"/>
    <w:rsid w:val="0098263C"/>
    <w:rsid w:val="00997BD2"/>
    <w:rsid w:val="00997E6B"/>
    <w:rsid w:val="009B0767"/>
    <w:rsid w:val="009B1771"/>
    <w:rsid w:val="009E1BF5"/>
    <w:rsid w:val="009E239C"/>
    <w:rsid w:val="009E587D"/>
    <w:rsid w:val="009F4872"/>
    <w:rsid w:val="009F699E"/>
    <w:rsid w:val="009F786F"/>
    <w:rsid w:val="00A25A37"/>
    <w:rsid w:val="00A25E0F"/>
    <w:rsid w:val="00A37562"/>
    <w:rsid w:val="00A5084E"/>
    <w:rsid w:val="00A91A35"/>
    <w:rsid w:val="00AD5419"/>
    <w:rsid w:val="00B13278"/>
    <w:rsid w:val="00B22BC5"/>
    <w:rsid w:val="00B32E60"/>
    <w:rsid w:val="00B354C6"/>
    <w:rsid w:val="00B7054B"/>
    <w:rsid w:val="00B843FC"/>
    <w:rsid w:val="00B95030"/>
    <w:rsid w:val="00BA6A55"/>
    <w:rsid w:val="00BD3DC3"/>
    <w:rsid w:val="00C93617"/>
    <w:rsid w:val="00CA06BE"/>
    <w:rsid w:val="00CE50B3"/>
    <w:rsid w:val="00D14A39"/>
    <w:rsid w:val="00D56031"/>
    <w:rsid w:val="00D5793A"/>
    <w:rsid w:val="00D60B36"/>
    <w:rsid w:val="00D610B4"/>
    <w:rsid w:val="00DB03C4"/>
    <w:rsid w:val="00DB0D28"/>
    <w:rsid w:val="00DC0209"/>
    <w:rsid w:val="00DE12C7"/>
    <w:rsid w:val="00E06E48"/>
    <w:rsid w:val="00E47E44"/>
    <w:rsid w:val="00E92EFC"/>
    <w:rsid w:val="00EA1B67"/>
    <w:rsid w:val="00EB01C8"/>
    <w:rsid w:val="00EB65CC"/>
    <w:rsid w:val="00ED20CA"/>
    <w:rsid w:val="00ED3CF2"/>
    <w:rsid w:val="00EE3CF4"/>
    <w:rsid w:val="00F0151C"/>
    <w:rsid w:val="00F5213D"/>
    <w:rsid w:val="00F5799E"/>
    <w:rsid w:val="00F877F5"/>
    <w:rsid w:val="00F951AB"/>
    <w:rsid w:val="00FD0805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  <w:style w:type="paragraph" w:styleId="NormalWeb">
    <w:name w:val="Normal (Web)"/>
    <w:basedOn w:val="Normal"/>
    <w:rsid w:val="001E29E1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character" w:styleId="Strong">
    <w:name w:val="Strong"/>
    <w:basedOn w:val="DefaultParagraphFont"/>
    <w:qFormat/>
    <w:rsid w:val="001E29E1"/>
    <w:rPr>
      <w:b/>
    </w:rPr>
  </w:style>
  <w:style w:type="character" w:styleId="Emphasis">
    <w:name w:val="Emphasis"/>
    <w:basedOn w:val="DefaultParagraphFont"/>
    <w:qFormat/>
    <w:rsid w:val="001E29E1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Korisnik</cp:lastModifiedBy>
  <cp:revision>4</cp:revision>
  <cp:lastPrinted>2025-12-15T09:37:00Z</cp:lastPrinted>
  <dcterms:created xsi:type="dcterms:W3CDTF">2025-12-15T19:03:00Z</dcterms:created>
  <dcterms:modified xsi:type="dcterms:W3CDTF">2025-12-15T19:37:00Z</dcterms:modified>
</cp:coreProperties>
</file>