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97517" w14:textId="77777777" w:rsidR="001F2E5C" w:rsidRDefault="001F2E5C" w:rsidP="00BF6EBD">
      <w:pPr>
        <w:tabs>
          <w:tab w:val="left" w:pos="6494"/>
        </w:tabs>
        <w:spacing w:before="0" w:after="0" w:line="276" w:lineRule="auto"/>
        <w:jc w:val="left"/>
        <w:rPr>
          <w:rFonts w:ascii="Arial" w:hAnsi="Arial" w:cs="Arial"/>
          <w:color w:val="000000"/>
          <w:sz w:val="22"/>
          <w:lang w:val="pl-PL"/>
        </w:rPr>
      </w:pPr>
    </w:p>
    <w:p w14:paraId="41567F21" w14:textId="6C96E4AC" w:rsidR="006215F6" w:rsidRDefault="00BF6EBD" w:rsidP="00BF6EBD">
      <w:pPr>
        <w:tabs>
          <w:tab w:val="left" w:pos="6494"/>
        </w:tabs>
        <w:spacing w:before="0" w:after="0" w:line="276" w:lineRule="auto"/>
        <w:jc w:val="left"/>
        <w:rPr>
          <w:rFonts w:ascii="Arial" w:hAnsi="Arial" w:cs="Arial"/>
          <w:color w:val="000000"/>
          <w:sz w:val="22"/>
          <w:lang w:val="pl-PL"/>
        </w:rPr>
      </w:pPr>
      <w:r w:rsidRPr="00BF6EBD">
        <w:rPr>
          <w:rFonts w:ascii="Arial" w:hAnsi="Arial" w:cs="Arial"/>
          <w:color w:val="000000"/>
          <w:sz w:val="22"/>
          <w:lang w:val="pl-PL"/>
        </w:rPr>
        <w:t>Br:</w:t>
      </w:r>
      <w:r w:rsidR="001F2E5C">
        <w:rPr>
          <w:rFonts w:ascii="Arial" w:hAnsi="Arial" w:cs="Arial"/>
          <w:color w:val="000000"/>
          <w:sz w:val="22"/>
          <w:lang w:val="pl-PL"/>
        </w:rPr>
        <w:t xml:space="preserve"> </w:t>
      </w:r>
      <w:r w:rsidR="004C6216">
        <w:rPr>
          <w:rFonts w:ascii="Arial" w:hAnsi="Arial" w:cs="Arial"/>
          <w:color w:val="000000"/>
          <w:sz w:val="22"/>
          <w:lang w:val="pl-PL"/>
        </w:rPr>
        <w:t>05-426/25-</w:t>
      </w:r>
      <w:r w:rsidR="00403578">
        <w:rPr>
          <w:rFonts w:ascii="Arial" w:hAnsi="Arial" w:cs="Arial"/>
          <w:color w:val="000000"/>
          <w:sz w:val="22"/>
          <w:lang w:val="pl-PL"/>
        </w:rPr>
        <w:t>1307/3</w:t>
      </w:r>
      <w:r>
        <w:rPr>
          <w:rFonts w:ascii="Arial" w:hAnsi="Arial" w:cs="Arial"/>
          <w:color w:val="000000"/>
          <w:sz w:val="22"/>
          <w:lang w:val="pl-PL"/>
        </w:rPr>
        <w:t xml:space="preserve">                                                                        </w:t>
      </w:r>
      <w:r w:rsidR="00EA3EA0">
        <w:rPr>
          <w:rFonts w:ascii="Arial" w:hAnsi="Arial" w:cs="Arial"/>
          <w:color w:val="000000"/>
          <w:sz w:val="22"/>
          <w:lang w:val="pl-PL"/>
        </w:rPr>
        <w:t xml:space="preserve"> </w:t>
      </w:r>
      <w:r w:rsidR="00405FE6">
        <w:rPr>
          <w:rFonts w:ascii="Arial" w:hAnsi="Arial" w:cs="Arial"/>
          <w:color w:val="000000"/>
          <w:sz w:val="22"/>
          <w:lang w:val="pl-PL"/>
        </w:rPr>
        <w:t xml:space="preserve">     </w:t>
      </w:r>
      <w:r w:rsidR="00403578">
        <w:rPr>
          <w:rFonts w:ascii="Arial" w:hAnsi="Arial" w:cs="Arial"/>
          <w:color w:val="000000"/>
          <w:sz w:val="22"/>
          <w:lang w:val="pl-PL"/>
        </w:rPr>
        <w:t xml:space="preserve"> </w:t>
      </w:r>
      <w:r w:rsidR="00C10114">
        <w:rPr>
          <w:rFonts w:ascii="Arial" w:hAnsi="Arial" w:cs="Arial"/>
          <w:color w:val="000000"/>
          <w:sz w:val="22"/>
          <w:lang w:val="pl-PL"/>
        </w:rPr>
        <w:t>8</w:t>
      </w:r>
      <w:r>
        <w:rPr>
          <w:rFonts w:ascii="Arial" w:hAnsi="Arial" w:cs="Arial"/>
          <w:color w:val="000000"/>
          <w:sz w:val="22"/>
          <w:lang w:val="pl-PL"/>
        </w:rPr>
        <w:t>.</w:t>
      </w:r>
      <w:r w:rsidR="0023182C">
        <w:rPr>
          <w:rFonts w:ascii="Arial" w:hAnsi="Arial" w:cs="Arial"/>
          <w:color w:val="000000"/>
          <w:sz w:val="22"/>
          <w:lang w:val="pl-PL"/>
        </w:rPr>
        <w:t xml:space="preserve"> </w:t>
      </w:r>
      <w:r w:rsidR="00B05C07">
        <w:rPr>
          <w:rFonts w:ascii="Arial" w:hAnsi="Arial" w:cs="Arial"/>
          <w:color w:val="000000"/>
          <w:sz w:val="22"/>
          <w:lang w:val="pl-PL"/>
        </w:rPr>
        <w:t>12</w:t>
      </w:r>
      <w:r>
        <w:rPr>
          <w:rFonts w:ascii="Arial" w:hAnsi="Arial" w:cs="Arial"/>
          <w:color w:val="000000"/>
          <w:sz w:val="22"/>
          <w:lang w:val="pl-PL"/>
        </w:rPr>
        <w:t>.</w:t>
      </w:r>
      <w:r w:rsidR="0023182C">
        <w:rPr>
          <w:rFonts w:ascii="Arial" w:hAnsi="Arial" w:cs="Arial"/>
          <w:color w:val="000000"/>
          <w:sz w:val="22"/>
          <w:lang w:val="pl-PL"/>
        </w:rPr>
        <w:t xml:space="preserve"> </w:t>
      </w:r>
      <w:r>
        <w:rPr>
          <w:rFonts w:ascii="Arial" w:hAnsi="Arial" w:cs="Arial"/>
          <w:color w:val="000000"/>
          <w:sz w:val="22"/>
          <w:lang w:val="pl-PL"/>
        </w:rPr>
        <w:t>202</w:t>
      </w:r>
      <w:r w:rsidR="00B05C07">
        <w:rPr>
          <w:rFonts w:ascii="Arial" w:hAnsi="Arial" w:cs="Arial"/>
          <w:color w:val="000000"/>
          <w:sz w:val="22"/>
          <w:lang w:val="pl-PL"/>
        </w:rPr>
        <w:t>5</w:t>
      </w:r>
      <w:r>
        <w:rPr>
          <w:rFonts w:ascii="Arial" w:hAnsi="Arial" w:cs="Arial"/>
          <w:color w:val="000000"/>
          <w:sz w:val="22"/>
          <w:lang w:val="pl-PL"/>
        </w:rPr>
        <w:t>. godine</w:t>
      </w:r>
    </w:p>
    <w:p w14:paraId="4CEF546F" w14:textId="1487044A" w:rsidR="00BF6EBD" w:rsidRDefault="00BF6EBD" w:rsidP="00BF6EBD">
      <w:pPr>
        <w:tabs>
          <w:tab w:val="left" w:pos="6494"/>
        </w:tabs>
        <w:spacing w:before="0" w:after="0" w:line="276" w:lineRule="auto"/>
        <w:jc w:val="left"/>
        <w:rPr>
          <w:rFonts w:ascii="Arial" w:hAnsi="Arial" w:cs="Arial"/>
          <w:color w:val="000000"/>
          <w:sz w:val="22"/>
          <w:lang w:val="pl-PL"/>
        </w:rPr>
      </w:pPr>
    </w:p>
    <w:p w14:paraId="1ABC35D2" w14:textId="41696FD6" w:rsidR="00BF6EBD" w:rsidRDefault="00BF6EBD" w:rsidP="00BF6EBD">
      <w:pPr>
        <w:tabs>
          <w:tab w:val="left" w:pos="6494"/>
        </w:tabs>
        <w:spacing w:before="0" w:after="0" w:line="276" w:lineRule="auto"/>
        <w:jc w:val="left"/>
        <w:rPr>
          <w:rFonts w:ascii="Arial" w:hAnsi="Arial" w:cs="Arial"/>
          <w:color w:val="000000"/>
          <w:sz w:val="22"/>
          <w:lang w:val="pl-PL"/>
        </w:rPr>
      </w:pPr>
    </w:p>
    <w:p w14:paraId="04F44794" w14:textId="2B3F68BC" w:rsidR="00BF6EBD" w:rsidRDefault="00BF6EBD" w:rsidP="004B2C56">
      <w:pPr>
        <w:tabs>
          <w:tab w:val="left" w:pos="6494"/>
        </w:tabs>
        <w:spacing w:before="0" w:after="0" w:line="276" w:lineRule="auto"/>
        <w:rPr>
          <w:rFonts w:ascii="Arial" w:hAnsi="Arial" w:cs="Arial"/>
          <w:color w:val="000000"/>
          <w:sz w:val="22"/>
          <w:lang w:val="pl-PL"/>
        </w:rPr>
      </w:pPr>
      <w:r>
        <w:rPr>
          <w:rFonts w:ascii="Arial" w:hAnsi="Arial" w:cs="Arial"/>
          <w:color w:val="000000"/>
          <w:sz w:val="22"/>
          <w:lang w:val="pl-PL"/>
        </w:rPr>
        <w:t>Na</w:t>
      </w:r>
      <w:r w:rsidR="0081155E">
        <w:rPr>
          <w:rFonts w:ascii="Arial" w:hAnsi="Arial" w:cs="Arial"/>
          <w:color w:val="000000"/>
          <w:sz w:val="22"/>
          <w:lang w:val="pl-PL"/>
        </w:rPr>
        <w:t xml:space="preserve"> </w:t>
      </w:r>
      <w:r>
        <w:rPr>
          <w:rFonts w:ascii="Arial" w:hAnsi="Arial" w:cs="Arial"/>
          <w:color w:val="000000"/>
          <w:sz w:val="22"/>
          <w:lang w:val="pl-PL"/>
        </w:rPr>
        <w:t>os</w:t>
      </w:r>
      <w:r w:rsidR="004F4774">
        <w:rPr>
          <w:rFonts w:ascii="Arial" w:hAnsi="Arial" w:cs="Arial"/>
          <w:color w:val="000000"/>
          <w:sz w:val="22"/>
          <w:lang w:val="pl-PL"/>
        </w:rPr>
        <w:t>n</w:t>
      </w:r>
      <w:r>
        <w:rPr>
          <w:rFonts w:ascii="Arial" w:hAnsi="Arial" w:cs="Arial"/>
          <w:color w:val="000000"/>
          <w:sz w:val="22"/>
          <w:lang w:val="pl-PL"/>
        </w:rPr>
        <w:t>ovu člana</w:t>
      </w:r>
      <w:r w:rsidR="00A127B0">
        <w:rPr>
          <w:rFonts w:ascii="Arial" w:hAnsi="Arial" w:cs="Arial"/>
          <w:color w:val="000000"/>
          <w:sz w:val="22"/>
          <w:lang w:val="pl-PL"/>
        </w:rPr>
        <w:t xml:space="preserve"> </w:t>
      </w:r>
      <w:r w:rsidR="00C10114">
        <w:rPr>
          <w:rFonts w:ascii="Arial" w:hAnsi="Arial" w:cs="Arial"/>
          <w:color w:val="000000"/>
          <w:sz w:val="22"/>
          <w:lang w:val="pl-PL"/>
        </w:rPr>
        <w:t>95</w:t>
      </w:r>
      <w:r w:rsidR="00195D21">
        <w:rPr>
          <w:rFonts w:ascii="Arial" w:hAnsi="Arial" w:cs="Arial"/>
          <w:color w:val="000000"/>
          <w:sz w:val="22"/>
          <w:lang w:val="pl-PL"/>
        </w:rPr>
        <w:t xml:space="preserve"> Zakona o javnim </w:t>
      </w:r>
      <w:r>
        <w:rPr>
          <w:rFonts w:ascii="Arial" w:hAnsi="Arial" w:cs="Arial"/>
          <w:color w:val="000000"/>
          <w:sz w:val="22"/>
          <w:lang w:val="pl-PL"/>
        </w:rPr>
        <w:t>nabavk</w:t>
      </w:r>
      <w:r w:rsidR="00195D21">
        <w:rPr>
          <w:rFonts w:ascii="Arial" w:hAnsi="Arial" w:cs="Arial"/>
          <w:color w:val="000000"/>
          <w:sz w:val="22"/>
          <w:lang w:val="pl-PL"/>
        </w:rPr>
        <w:t>ama</w:t>
      </w:r>
      <w:r>
        <w:rPr>
          <w:rFonts w:ascii="Arial" w:hAnsi="Arial" w:cs="Arial"/>
          <w:color w:val="000000"/>
          <w:sz w:val="22"/>
          <w:lang w:val="pl-PL"/>
        </w:rPr>
        <w:t xml:space="preserve"> </w:t>
      </w:r>
      <w:r w:rsidR="002B3333" w:rsidRPr="002B3333">
        <w:rPr>
          <w:rFonts w:ascii="Arial" w:hAnsi="Arial" w:cs="Arial"/>
          <w:color w:val="000000"/>
          <w:sz w:val="22"/>
        </w:rPr>
        <w:t>("Službeni list Crne Gore", br.</w:t>
      </w:r>
      <w:r w:rsidR="0081322F">
        <w:rPr>
          <w:rFonts w:ascii="Arial" w:hAnsi="Arial" w:cs="Arial"/>
          <w:color w:val="000000"/>
          <w:sz w:val="22"/>
        </w:rPr>
        <w:t xml:space="preserve"> </w:t>
      </w:r>
      <w:r w:rsidR="00195D21">
        <w:rPr>
          <w:rFonts w:ascii="Arial" w:hAnsi="Arial" w:cs="Arial"/>
          <w:color w:val="000000"/>
          <w:sz w:val="22"/>
        </w:rPr>
        <w:t>74</w:t>
      </w:r>
      <w:r w:rsidR="00A127B0">
        <w:rPr>
          <w:rFonts w:ascii="Arial" w:hAnsi="Arial" w:cs="Arial"/>
          <w:color w:val="000000"/>
          <w:sz w:val="22"/>
        </w:rPr>
        <w:t>/</w:t>
      </w:r>
      <w:r w:rsidR="00195D21">
        <w:rPr>
          <w:rFonts w:ascii="Arial" w:hAnsi="Arial" w:cs="Arial"/>
          <w:color w:val="000000"/>
          <w:sz w:val="22"/>
        </w:rPr>
        <w:t>19</w:t>
      </w:r>
      <w:r w:rsidR="00EC654B">
        <w:rPr>
          <w:rFonts w:ascii="Arial" w:hAnsi="Arial" w:cs="Arial"/>
          <w:color w:val="000000"/>
          <w:sz w:val="22"/>
        </w:rPr>
        <w:t xml:space="preserve">, </w:t>
      </w:r>
      <w:r w:rsidR="00195D21">
        <w:rPr>
          <w:rFonts w:ascii="Arial" w:hAnsi="Arial" w:cs="Arial"/>
          <w:color w:val="000000"/>
          <w:sz w:val="22"/>
        </w:rPr>
        <w:t>3</w:t>
      </w:r>
      <w:r w:rsidR="00A127B0">
        <w:rPr>
          <w:rFonts w:ascii="Arial" w:hAnsi="Arial" w:cs="Arial"/>
          <w:color w:val="000000"/>
          <w:sz w:val="22"/>
        </w:rPr>
        <w:t>/</w:t>
      </w:r>
      <w:r w:rsidR="00195D21">
        <w:rPr>
          <w:rFonts w:ascii="Arial" w:hAnsi="Arial" w:cs="Arial"/>
          <w:color w:val="000000"/>
          <w:sz w:val="22"/>
        </w:rPr>
        <w:t>2</w:t>
      </w:r>
      <w:r w:rsidR="00A127B0">
        <w:rPr>
          <w:rFonts w:ascii="Arial" w:hAnsi="Arial" w:cs="Arial"/>
          <w:color w:val="000000"/>
          <w:sz w:val="22"/>
        </w:rPr>
        <w:t>3</w:t>
      </w:r>
      <w:r w:rsidR="00B05C07">
        <w:rPr>
          <w:rFonts w:ascii="Arial" w:hAnsi="Arial" w:cs="Arial"/>
          <w:color w:val="000000"/>
          <w:sz w:val="22"/>
        </w:rPr>
        <w:t xml:space="preserve">, </w:t>
      </w:r>
      <w:r w:rsidR="00195D21">
        <w:rPr>
          <w:rFonts w:ascii="Arial" w:hAnsi="Arial" w:cs="Arial"/>
          <w:color w:val="000000"/>
          <w:sz w:val="22"/>
        </w:rPr>
        <w:t>11</w:t>
      </w:r>
      <w:r w:rsidR="00EC654B">
        <w:rPr>
          <w:rFonts w:ascii="Arial" w:hAnsi="Arial" w:cs="Arial"/>
          <w:color w:val="000000"/>
          <w:sz w:val="22"/>
        </w:rPr>
        <w:t>/</w:t>
      </w:r>
      <w:r w:rsidR="00195D21">
        <w:rPr>
          <w:rFonts w:ascii="Arial" w:hAnsi="Arial" w:cs="Arial"/>
          <w:color w:val="000000"/>
          <w:sz w:val="22"/>
        </w:rPr>
        <w:t>2</w:t>
      </w:r>
      <w:r w:rsidR="00EC654B">
        <w:rPr>
          <w:rFonts w:ascii="Arial" w:hAnsi="Arial" w:cs="Arial"/>
          <w:color w:val="000000"/>
          <w:sz w:val="22"/>
        </w:rPr>
        <w:t>3</w:t>
      </w:r>
      <w:r w:rsidR="00B05C07">
        <w:rPr>
          <w:rFonts w:ascii="Arial" w:hAnsi="Arial" w:cs="Arial"/>
          <w:color w:val="000000"/>
          <w:sz w:val="22"/>
        </w:rPr>
        <w:t xml:space="preserve"> i 84/24</w:t>
      </w:r>
      <w:r w:rsidR="002B3333" w:rsidRPr="002B3333">
        <w:rPr>
          <w:rFonts w:ascii="Arial" w:hAnsi="Arial" w:cs="Arial"/>
          <w:color w:val="000000"/>
          <w:sz w:val="22"/>
        </w:rPr>
        <w:t>)</w:t>
      </w:r>
      <w:r>
        <w:rPr>
          <w:rFonts w:ascii="Arial" w:hAnsi="Arial" w:cs="Arial"/>
          <w:color w:val="000000"/>
          <w:sz w:val="22"/>
          <w:lang w:val="pl-PL"/>
        </w:rPr>
        <w:t xml:space="preserve">, </w:t>
      </w:r>
      <w:r w:rsidR="00C10114">
        <w:rPr>
          <w:rFonts w:ascii="Arial" w:hAnsi="Arial" w:cs="Arial"/>
          <w:color w:val="000000"/>
          <w:sz w:val="22"/>
          <w:lang w:val="pl-PL"/>
        </w:rPr>
        <w:t xml:space="preserve">postupajući po zahtjevu zainteresovanog privrednog subjekta za pojašnjenje tenderske dokumentacije za nabavku radova na </w:t>
      </w:r>
      <w:r w:rsidR="00C10114">
        <w:rPr>
          <w:rFonts w:ascii="Arial" w:hAnsi="Arial" w:cs="Arial"/>
          <w:color w:val="000000"/>
          <w:sz w:val="22"/>
        </w:rPr>
        <w:t>g</w:t>
      </w:r>
      <w:r w:rsidR="00C10114" w:rsidRPr="00C10114">
        <w:rPr>
          <w:rFonts w:ascii="Arial" w:hAnsi="Arial" w:cs="Arial"/>
          <w:color w:val="000000"/>
          <w:sz w:val="22"/>
        </w:rPr>
        <w:t>lavn</w:t>
      </w:r>
      <w:r w:rsidR="00C10114">
        <w:rPr>
          <w:rFonts w:ascii="Arial" w:hAnsi="Arial" w:cs="Arial"/>
          <w:color w:val="000000"/>
          <w:sz w:val="22"/>
        </w:rPr>
        <w:t>om</w:t>
      </w:r>
      <w:r w:rsidR="00C10114" w:rsidRPr="00C10114">
        <w:rPr>
          <w:rFonts w:ascii="Arial" w:hAnsi="Arial" w:cs="Arial"/>
          <w:color w:val="000000"/>
          <w:sz w:val="22"/>
        </w:rPr>
        <w:t xml:space="preserve"> projekt</w:t>
      </w:r>
      <w:r w:rsidR="00C10114">
        <w:rPr>
          <w:rFonts w:ascii="Arial" w:hAnsi="Arial" w:cs="Arial"/>
          <w:color w:val="000000"/>
          <w:sz w:val="22"/>
        </w:rPr>
        <w:t>u</w:t>
      </w:r>
      <w:r w:rsidR="00C10114" w:rsidRPr="00C10114">
        <w:rPr>
          <w:rFonts w:ascii="Arial" w:hAnsi="Arial" w:cs="Arial"/>
          <w:color w:val="000000"/>
          <w:sz w:val="22"/>
        </w:rPr>
        <w:t xml:space="preserve"> obaloutvrde sa regulacijom korita rijeke Tare na lokaciji Moračko Trebaljevo u dužini od 400 metara</w:t>
      </w:r>
      <w:r w:rsidR="00C10114">
        <w:rPr>
          <w:rFonts w:ascii="Arial" w:hAnsi="Arial" w:cs="Arial"/>
          <w:color w:val="000000"/>
          <w:sz w:val="22"/>
          <w:lang w:val="pl-PL"/>
        </w:rPr>
        <w:t xml:space="preserve">, Komisija za sprovođenje postupka objavljuje sljedeće </w:t>
      </w:r>
    </w:p>
    <w:p w14:paraId="281CAEE6" w14:textId="6F6E7BA1" w:rsidR="00BF6EBD" w:rsidRDefault="00BF6EBD" w:rsidP="00BF6EBD">
      <w:pPr>
        <w:tabs>
          <w:tab w:val="left" w:pos="6494"/>
        </w:tabs>
        <w:spacing w:before="0" w:after="0" w:line="276" w:lineRule="auto"/>
        <w:jc w:val="left"/>
        <w:rPr>
          <w:rFonts w:ascii="Arial" w:hAnsi="Arial" w:cs="Arial"/>
          <w:color w:val="000000"/>
          <w:sz w:val="22"/>
          <w:lang w:val="pl-PL"/>
        </w:rPr>
      </w:pPr>
    </w:p>
    <w:p w14:paraId="28346C75" w14:textId="77777777" w:rsidR="001F2E5C" w:rsidRDefault="001F2E5C" w:rsidP="00BF6EBD">
      <w:pPr>
        <w:tabs>
          <w:tab w:val="left" w:pos="6494"/>
        </w:tabs>
        <w:spacing w:before="0" w:after="0" w:line="276" w:lineRule="auto"/>
        <w:jc w:val="center"/>
        <w:rPr>
          <w:rFonts w:ascii="Arial" w:hAnsi="Arial" w:cs="Arial"/>
          <w:b/>
          <w:bCs/>
          <w:color w:val="000000"/>
          <w:sz w:val="22"/>
          <w:lang w:val="pl-PL"/>
        </w:rPr>
      </w:pPr>
    </w:p>
    <w:p w14:paraId="7C89B3AA" w14:textId="3CF322AB" w:rsidR="00BF6EBD" w:rsidRDefault="00C10114" w:rsidP="00BF6EBD">
      <w:pPr>
        <w:tabs>
          <w:tab w:val="left" w:pos="6494"/>
        </w:tabs>
        <w:spacing w:before="0" w:after="0" w:line="276" w:lineRule="auto"/>
        <w:jc w:val="center"/>
        <w:rPr>
          <w:rFonts w:ascii="Arial" w:hAnsi="Arial" w:cs="Arial"/>
          <w:b/>
          <w:bCs/>
          <w:color w:val="000000"/>
          <w:sz w:val="22"/>
          <w:lang w:val="pl-PL"/>
        </w:rPr>
      </w:pPr>
      <w:r>
        <w:rPr>
          <w:rFonts w:ascii="Arial" w:hAnsi="Arial" w:cs="Arial"/>
          <w:b/>
          <w:bCs/>
          <w:color w:val="000000"/>
          <w:sz w:val="22"/>
          <w:lang w:val="pl-PL"/>
        </w:rPr>
        <w:t>POJAŠNJENJE 1:</w:t>
      </w:r>
    </w:p>
    <w:p w14:paraId="5685DB27" w14:textId="6835499F" w:rsidR="00C10114" w:rsidRDefault="00C10114" w:rsidP="00BF6EBD">
      <w:pPr>
        <w:tabs>
          <w:tab w:val="left" w:pos="6494"/>
        </w:tabs>
        <w:spacing w:before="0" w:after="0" w:line="276" w:lineRule="auto"/>
        <w:jc w:val="center"/>
        <w:rPr>
          <w:rFonts w:ascii="Arial" w:hAnsi="Arial" w:cs="Arial"/>
          <w:b/>
          <w:bCs/>
          <w:color w:val="000000"/>
          <w:sz w:val="22"/>
          <w:u w:val="single"/>
          <w:lang w:val="pl-PL"/>
        </w:rPr>
      </w:pPr>
    </w:p>
    <w:p w14:paraId="5F564C86" w14:textId="3F475B61" w:rsidR="00C10114" w:rsidRDefault="00C10114" w:rsidP="00C10114">
      <w:pPr>
        <w:tabs>
          <w:tab w:val="left" w:pos="6494"/>
        </w:tabs>
        <w:spacing w:before="0" w:after="0" w:line="276" w:lineRule="auto"/>
        <w:rPr>
          <w:rFonts w:ascii="Arial" w:hAnsi="Arial" w:cs="Arial"/>
          <w:bCs/>
          <w:color w:val="000000"/>
          <w:sz w:val="22"/>
          <w:lang w:val="pl-PL"/>
        </w:rPr>
      </w:pPr>
      <w:r>
        <w:rPr>
          <w:rFonts w:ascii="Arial" w:hAnsi="Arial" w:cs="Arial"/>
          <w:bCs/>
          <w:color w:val="000000"/>
          <w:sz w:val="22"/>
          <w:lang w:val="pl-PL"/>
        </w:rPr>
        <w:t xml:space="preserve">Pitanje broj 1: </w:t>
      </w:r>
    </w:p>
    <w:p w14:paraId="2F8970F4" w14:textId="2E04DB8C" w:rsidR="00C10114" w:rsidRDefault="00C10114" w:rsidP="00C10114">
      <w:pPr>
        <w:tabs>
          <w:tab w:val="left" w:pos="6494"/>
        </w:tabs>
        <w:spacing w:before="0" w:after="0" w:line="276" w:lineRule="auto"/>
        <w:rPr>
          <w:rFonts w:ascii="Arial" w:hAnsi="Arial" w:cs="Arial"/>
          <w:bCs/>
          <w:color w:val="000000"/>
          <w:sz w:val="22"/>
        </w:rPr>
      </w:pPr>
      <w:r>
        <w:rPr>
          <w:rFonts w:ascii="Arial" w:hAnsi="Arial" w:cs="Arial"/>
          <w:bCs/>
          <w:color w:val="000000"/>
          <w:sz w:val="22"/>
          <w:lang w:val="pl-PL"/>
        </w:rPr>
        <w:t>„</w:t>
      </w:r>
      <w:r>
        <w:rPr>
          <w:rFonts w:ascii="Arial" w:hAnsi="Arial" w:cs="Arial"/>
          <w:bCs/>
          <w:color w:val="000000"/>
          <w:sz w:val="22"/>
        </w:rPr>
        <w:t>D</w:t>
      </w:r>
      <w:r w:rsidRPr="00C10114">
        <w:rPr>
          <w:rFonts w:ascii="Arial" w:hAnsi="Arial" w:cs="Arial"/>
          <w:bCs/>
          <w:color w:val="000000"/>
          <w:sz w:val="22"/>
        </w:rPr>
        <w:t>a li već postoji Glavni projekat po kojem će se radovi izvoditi, ili je u sklopu ugovora uključena i izrada Glavnog projekta tokom realizacije, kako je u opisu predmetne nabavke napisano</w:t>
      </w:r>
      <w:r>
        <w:rPr>
          <w:rFonts w:ascii="Arial" w:hAnsi="Arial" w:cs="Arial"/>
          <w:bCs/>
          <w:color w:val="000000"/>
          <w:sz w:val="22"/>
        </w:rPr>
        <w:t>?”</w:t>
      </w:r>
    </w:p>
    <w:p w14:paraId="44A52318" w14:textId="77777777" w:rsidR="00C10114" w:rsidRDefault="00C10114" w:rsidP="00C10114">
      <w:pPr>
        <w:tabs>
          <w:tab w:val="left" w:pos="6494"/>
        </w:tabs>
        <w:spacing w:before="0" w:after="0" w:line="276" w:lineRule="auto"/>
        <w:rPr>
          <w:rFonts w:ascii="Arial" w:hAnsi="Arial" w:cs="Arial"/>
          <w:bCs/>
          <w:color w:val="000000"/>
          <w:sz w:val="22"/>
          <w:lang w:val="pl-PL"/>
        </w:rPr>
      </w:pPr>
    </w:p>
    <w:p w14:paraId="516C93EC" w14:textId="0F845B82" w:rsidR="00C10114" w:rsidRDefault="00C10114" w:rsidP="00C10114">
      <w:pPr>
        <w:tabs>
          <w:tab w:val="left" w:pos="6494"/>
        </w:tabs>
        <w:spacing w:before="0" w:after="0" w:line="276" w:lineRule="auto"/>
        <w:rPr>
          <w:rFonts w:ascii="Arial" w:hAnsi="Arial" w:cs="Arial"/>
          <w:bCs/>
          <w:color w:val="000000"/>
          <w:sz w:val="22"/>
          <w:lang w:val="pl-PL"/>
        </w:rPr>
      </w:pPr>
      <w:r>
        <w:rPr>
          <w:rFonts w:ascii="Arial" w:hAnsi="Arial" w:cs="Arial"/>
          <w:bCs/>
          <w:color w:val="000000"/>
          <w:sz w:val="22"/>
          <w:lang w:val="pl-PL"/>
        </w:rPr>
        <w:t>Odgovor na pitanj</w:t>
      </w:r>
      <w:r w:rsidR="000045C9">
        <w:rPr>
          <w:rFonts w:ascii="Arial" w:hAnsi="Arial" w:cs="Arial"/>
          <w:bCs/>
          <w:color w:val="000000"/>
          <w:sz w:val="22"/>
          <w:lang w:val="pl-PL"/>
        </w:rPr>
        <w:t>e</w:t>
      </w:r>
      <w:r>
        <w:rPr>
          <w:rFonts w:ascii="Arial" w:hAnsi="Arial" w:cs="Arial"/>
          <w:bCs/>
          <w:color w:val="000000"/>
          <w:sz w:val="22"/>
          <w:lang w:val="pl-PL"/>
        </w:rPr>
        <w:t xml:space="preserve"> broj 1:</w:t>
      </w:r>
    </w:p>
    <w:p w14:paraId="63B754EE" w14:textId="77777777" w:rsidR="003D3A6E" w:rsidRDefault="003D3A6E" w:rsidP="00C10114">
      <w:pPr>
        <w:tabs>
          <w:tab w:val="left" w:pos="6494"/>
        </w:tabs>
        <w:spacing w:before="0" w:after="0" w:line="276" w:lineRule="auto"/>
        <w:rPr>
          <w:rFonts w:ascii="Arial" w:hAnsi="Arial" w:cs="Arial"/>
          <w:bCs/>
          <w:color w:val="000000"/>
          <w:sz w:val="22"/>
          <w:lang w:val="pl-PL"/>
        </w:rPr>
      </w:pPr>
    </w:p>
    <w:p w14:paraId="4FF43432" w14:textId="42E68693" w:rsidR="00C10114" w:rsidRDefault="006D65F6" w:rsidP="00C10114">
      <w:pPr>
        <w:tabs>
          <w:tab w:val="left" w:pos="6494"/>
        </w:tabs>
        <w:spacing w:before="0" w:after="0" w:line="276" w:lineRule="auto"/>
        <w:rPr>
          <w:rFonts w:ascii="Arial" w:hAnsi="Arial" w:cs="Arial"/>
          <w:bCs/>
          <w:color w:val="000000"/>
          <w:sz w:val="22"/>
          <w:lang w:val="sr-Latn-ME"/>
        </w:rPr>
      </w:pPr>
      <w:r>
        <w:rPr>
          <w:rFonts w:ascii="Arial" w:hAnsi="Arial" w:cs="Arial"/>
          <w:bCs/>
          <w:color w:val="000000"/>
          <w:sz w:val="22"/>
          <w:lang w:val="pl-PL"/>
        </w:rPr>
        <w:t xml:space="preserve">Glavni projekat </w:t>
      </w:r>
      <w:r w:rsidR="003D3A6E">
        <w:rPr>
          <w:rFonts w:ascii="Arial" w:hAnsi="Arial" w:cs="Arial"/>
          <w:bCs/>
          <w:color w:val="000000"/>
          <w:sz w:val="22"/>
          <w:lang w:val="pl-PL"/>
        </w:rPr>
        <w:t>Obaloutvrda sa regulacijom korita rijeke Tare na lokaciji Mo</w:t>
      </w:r>
      <w:r w:rsidR="003D3A6E">
        <w:rPr>
          <w:rFonts w:ascii="Arial" w:hAnsi="Arial" w:cs="Arial"/>
          <w:bCs/>
          <w:color w:val="000000"/>
          <w:sz w:val="22"/>
          <w:lang w:val="sr-Latn-ME"/>
        </w:rPr>
        <w:t>račko Trebaljevo u dužini od 400 metara je urađen od strane ovog organa i shodno istim raspisana je javna nabavka za radove za izgradnju obaloutvrde sa regulacijom korita rijeke Tare na lokaciji Moračko Trebaljevo u dužini od 400m.</w:t>
      </w:r>
    </w:p>
    <w:p w14:paraId="20C59623" w14:textId="571D834C" w:rsidR="003D3A6E" w:rsidRDefault="003D3A6E" w:rsidP="00C10114">
      <w:pPr>
        <w:tabs>
          <w:tab w:val="left" w:pos="6494"/>
        </w:tabs>
        <w:spacing w:before="0" w:after="0" w:line="276" w:lineRule="auto"/>
        <w:rPr>
          <w:rFonts w:ascii="Arial" w:hAnsi="Arial" w:cs="Arial"/>
          <w:bCs/>
          <w:color w:val="000000"/>
          <w:sz w:val="22"/>
          <w:lang w:val="sr-Latn-ME"/>
        </w:rPr>
      </w:pPr>
    </w:p>
    <w:p w14:paraId="2242D87F" w14:textId="435E30D6" w:rsidR="003D3A6E" w:rsidRPr="003D3A6E" w:rsidRDefault="003D3A6E" w:rsidP="00C10114">
      <w:pPr>
        <w:tabs>
          <w:tab w:val="left" w:pos="6494"/>
        </w:tabs>
        <w:spacing w:before="0" w:after="0" w:line="276" w:lineRule="auto"/>
        <w:rPr>
          <w:rFonts w:ascii="Arial" w:hAnsi="Arial" w:cs="Arial"/>
          <w:bCs/>
          <w:color w:val="000000"/>
          <w:sz w:val="22"/>
          <w:lang w:val="sr-Latn-ME"/>
        </w:rPr>
      </w:pPr>
      <w:r>
        <w:rPr>
          <w:rFonts w:ascii="Arial" w:hAnsi="Arial" w:cs="Arial"/>
          <w:bCs/>
          <w:color w:val="000000"/>
          <w:sz w:val="22"/>
          <w:lang w:val="sr-Latn-ME"/>
        </w:rPr>
        <w:t>Shodno navedenim, a u skladu sa traženim, u sklopu ugovora nije uključena izrada Glavnog projekta tokom realizacije predmetne nabavke.</w:t>
      </w:r>
      <w:bookmarkStart w:id="0" w:name="_GoBack"/>
      <w:bookmarkEnd w:id="0"/>
    </w:p>
    <w:p w14:paraId="559E8D25" w14:textId="3E999D4F" w:rsidR="00C10114" w:rsidRDefault="00C10114" w:rsidP="00C10114">
      <w:pPr>
        <w:tabs>
          <w:tab w:val="left" w:pos="6494"/>
        </w:tabs>
        <w:spacing w:before="0" w:after="0" w:line="276" w:lineRule="auto"/>
        <w:rPr>
          <w:rFonts w:ascii="Arial" w:hAnsi="Arial" w:cs="Arial"/>
          <w:bCs/>
          <w:color w:val="000000"/>
          <w:sz w:val="22"/>
          <w:lang w:val="pl-PL"/>
        </w:rPr>
      </w:pPr>
    </w:p>
    <w:p w14:paraId="2634A383" w14:textId="4C719AD3" w:rsidR="00C10114" w:rsidRDefault="00C10114" w:rsidP="00C10114">
      <w:pPr>
        <w:tabs>
          <w:tab w:val="left" w:pos="6494"/>
        </w:tabs>
        <w:spacing w:before="0" w:after="0" w:line="276" w:lineRule="auto"/>
        <w:rPr>
          <w:rFonts w:ascii="Arial" w:hAnsi="Arial" w:cs="Arial"/>
          <w:bCs/>
          <w:color w:val="000000"/>
          <w:sz w:val="22"/>
          <w:lang w:val="pl-PL"/>
        </w:rPr>
      </w:pPr>
    </w:p>
    <w:p w14:paraId="3D4D805F" w14:textId="61428FAE" w:rsidR="00C10114" w:rsidRDefault="00C10114" w:rsidP="00C10114">
      <w:pPr>
        <w:tabs>
          <w:tab w:val="left" w:pos="6494"/>
        </w:tabs>
        <w:spacing w:before="0" w:after="0" w:line="276" w:lineRule="auto"/>
        <w:rPr>
          <w:rFonts w:ascii="Arial" w:hAnsi="Arial" w:cs="Arial"/>
          <w:bCs/>
          <w:color w:val="000000"/>
          <w:sz w:val="22"/>
          <w:lang w:val="pl-PL"/>
        </w:rPr>
      </w:pPr>
    </w:p>
    <w:p w14:paraId="518EF7E0" w14:textId="74C83B44" w:rsidR="00C10114" w:rsidRDefault="00C10114" w:rsidP="00C10114">
      <w:pPr>
        <w:tabs>
          <w:tab w:val="left" w:pos="6494"/>
        </w:tabs>
        <w:spacing w:before="0" w:after="0" w:line="276" w:lineRule="auto"/>
        <w:rPr>
          <w:rFonts w:ascii="Arial" w:hAnsi="Arial" w:cs="Arial"/>
          <w:bCs/>
          <w:color w:val="000000"/>
          <w:sz w:val="22"/>
          <w:lang w:val="pl-PL"/>
        </w:rPr>
      </w:pPr>
    </w:p>
    <w:p w14:paraId="40969950" w14:textId="6C846468" w:rsidR="00C10114" w:rsidRDefault="00C10114" w:rsidP="00C10114">
      <w:pPr>
        <w:tabs>
          <w:tab w:val="left" w:pos="6494"/>
        </w:tabs>
        <w:spacing w:before="0" w:after="0" w:line="276" w:lineRule="auto"/>
        <w:rPr>
          <w:rFonts w:ascii="Arial" w:hAnsi="Arial" w:cs="Arial"/>
          <w:bCs/>
          <w:color w:val="000000"/>
          <w:sz w:val="22"/>
          <w:lang w:val="pl-PL"/>
        </w:rPr>
      </w:pPr>
    </w:p>
    <w:p w14:paraId="2E0CDB86" w14:textId="3E4E7354" w:rsidR="00C10114" w:rsidRDefault="00C10114" w:rsidP="00C10114">
      <w:pPr>
        <w:tabs>
          <w:tab w:val="left" w:pos="6494"/>
        </w:tabs>
        <w:spacing w:before="0" w:after="0" w:line="276" w:lineRule="auto"/>
        <w:rPr>
          <w:rFonts w:ascii="Arial" w:hAnsi="Arial" w:cs="Arial"/>
          <w:bCs/>
          <w:color w:val="000000"/>
          <w:sz w:val="22"/>
          <w:lang w:val="pl-PL"/>
        </w:rPr>
      </w:pPr>
    </w:p>
    <w:p w14:paraId="5D9B569B" w14:textId="77777777" w:rsidR="00C10114" w:rsidRDefault="00C10114" w:rsidP="00C10114">
      <w:pPr>
        <w:tabs>
          <w:tab w:val="left" w:pos="6494"/>
        </w:tabs>
        <w:spacing w:before="0" w:after="0" w:line="276" w:lineRule="auto"/>
        <w:jc w:val="right"/>
        <w:rPr>
          <w:rFonts w:ascii="Arial" w:hAnsi="Arial" w:cs="Arial"/>
          <w:bCs/>
          <w:color w:val="000000"/>
          <w:sz w:val="22"/>
          <w:lang w:val="pl-PL"/>
        </w:rPr>
      </w:pPr>
      <w:r>
        <w:rPr>
          <w:rFonts w:ascii="Arial" w:hAnsi="Arial" w:cs="Arial"/>
          <w:bCs/>
          <w:color w:val="000000"/>
          <w:sz w:val="22"/>
          <w:lang w:val="pl-PL"/>
        </w:rPr>
        <w:t xml:space="preserve">   </w:t>
      </w:r>
    </w:p>
    <w:p w14:paraId="4FD9FB9F" w14:textId="2B565958" w:rsidR="00C10114" w:rsidRDefault="00C10114" w:rsidP="00C10114">
      <w:pPr>
        <w:tabs>
          <w:tab w:val="left" w:pos="6494"/>
        </w:tabs>
        <w:spacing w:before="0" w:after="0" w:line="276" w:lineRule="auto"/>
        <w:jc w:val="right"/>
        <w:rPr>
          <w:rFonts w:ascii="Arial" w:hAnsi="Arial" w:cs="Arial"/>
          <w:bCs/>
          <w:color w:val="000000"/>
          <w:sz w:val="22"/>
          <w:lang w:val="pl-PL"/>
        </w:rPr>
      </w:pPr>
      <w:r>
        <w:rPr>
          <w:rFonts w:ascii="Arial" w:hAnsi="Arial" w:cs="Arial"/>
          <w:bCs/>
          <w:color w:val="000000"/>
          <w:sz w:val="22"/>
          <w:lang w:val="pl-PL"/>
        </w:rPr>
        <w:t>Član komisije za sprovođenje postupka javne nabavke</w:t>
      </w:r>
    </w:p>
    <w:p w14:paraId="2AAE4110" w14:textId="7A02D036" w:rsidR="00C10114" w:rsidRDefault="00C10114" w:rsidP="00C10114">
      <w:pPr>
        <w:tabs>
          <w:tab w:val="left" w:pos="6494"/>
        </w:tabs>
        <w:spacing w:before="0" w:after="0" w:line="276" w:lineRule="auto"/>
        <w:jc w:val="right"/>
        <w:rPr>
          <w:rFonts w:ascii="Arial" w:hAnsi="Arial" w:cs="Arial"/>
          <w:bCs/>
          <w:color w:val="000000"/>
          <w:sz w:val="22"/>
          <w:lang w:val="pl-PL"/>
        </w:rPr>
      </w:pPr>
    </w:p>
    <w:p w14:paraId="58FA99CF" w14:textId="49C47F55" w:rsidR="00C10114" w:rsidRPr="00C10114" w:rsidRDefault="00C10114" w:rsidP="00C10114">
      <w:pPr>
        <w:tabs>
          <w:tab w:val="left" w:pos="6494"/>
        </w:tabs>
        <w:spacing w:before="0" w:after="0" w:line="276" w:lineRule="auto"/>
        <w:jc w:val="right"/>
        <w:rPr>
          <w:rFonts w:ascii="Arial" w:hAnsi="Arial" w:cs="Arial"/>
          <w:bCs/>
          <w:color w:val="000000"/>
          <w:sz w:val="22"/>
          <w:lang w:val="pl-PL"/>
        </w:rPr>
      </w:pPr>
      <w:r>
        <w:rPr>
          <w:rFonts w:ascii="Arial" w:hAnsi="Arial" w:cs="Arial"/>
          <w:bCs/>
          <w:color w:val="000000"/>
          <w:sz w:val="22"/>
          <w:lang w:val="pl-PL"/>
        </w:rPr>
        <w:t>Nataša Rakočević</w:t>
      </w:r>
    </w:p>
    <w:p w14:paraId="1812E6CB" w14:textId="282CBAB6" w:rsidR="00BF6EBD" w:rsidRDefault="00BF6EBD" w:rsidP="006215F6">
      <w:pPr>
        <w:tabs>
          <w:tab w:val="left" w:pos="6494"/>
        </w:tabs>
        <w:spacing w:before="0" w:after="0" w:line="276" w:lineRule="auto"/>
        <w:jc w:val="left"/>
        <w:rPr>
          <w:rFonts w:ascii="Arial" w:hAnsi="Arial" w:cs="Arial"/>
          <w:color w:val="000000"/>
          <w:sz w:val="22"/>
          <w:lang w:val="pl-PL"/>
        </w:rPr>
      </w:pPr>
    </w:p>
    <w:p w14:paraId="1CD17C0C" w14:textId="5C0ADB74" w:rsidR="00590EB0" w:rsidRPr="00590EB0" w:rsidRDefault="00590EB0" w:rsidP="00590EB0">
      <w:pPr>
        <w:tabs>
          <w:tab w:val="left" w:pos="6494"/>
        </w:tabs>
        <w:spacing w:before="0" w:after="0" w:line="276" w:lineRule="auto"/>
        <w:jc w:val="right"/>
        <w:rPr>
          <w:rFonts w:ascii="Arial" w:hAnsi="Arial" w:cs="Arial"/>
          <w:sz w:val="22"/>
        </w:rPr>
      </w:pPr>
    </w:p>
    <w:sectPr w:rsidR="00590EB0" w:rsidRPr="00590EB0" w:rsidSect="006021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76" w:right="1646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00C965" w14:textId="77777777" w:rsidR="006D4E5C" w:rsidRDefault="006D4E5C" w:rsidP="00A6505B">
      <w:pPr>
        <w:spacing w:before="0" w:after="0" w:line="240" w:lineRule="auto"/>
      </w:pPr>
      <w:r>
        <w:separator/>
      </w:r>
    </w:p>
  </w:endnote>
  <w:endnote w:type="continuationSeparator" w:id="0">
    <w:p w14:paraId="43C5C8FB" w14:textId="77777777" w:rsidR="006D4E5C" w:rsidRDefault="006D4E5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3F4B4" w14:textId="77777777" w:rsidR="00CC4C13" w:rsidRDefault="00CC4C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0BDE7" w14:textId="77777777" w:rsidR="00CC4C13" w:rsidRDefault="00CC4C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4CDAA" w14:textId="77777777" w:rsidR="00CC4C13" w:rsidRDefault="00CC4C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E9A3D0" w14:textId="77777777" w:rsidR="006D4E5C" w:rsidRDefault="006D4E5C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8999F4F" w14:textId="77777777" w:rsidR="006D4E5C" w:rsidRDefault="006D4E5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9BA81" w14:textId="77777777" w:rsidR="00CC4C13" w:rsidRDefault="00CC4C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B985A" w14:textId="77777777"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B7E72" w14:textId="6F94BDE0" w:rsidR="00F323F6" w:rsidRPr="00646DEB" w:rsidRDefault="003D3A6E" w:rsidP="00451F6C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B00E00A" wp14:editId="29EC76C2">
              <wp:simplePos x="0" y="0"/>
              <wp:positionH relativeFrom="column">
                <wp:posOffset>3825240</wp:posOffset>
              </wp:positionH>
              <wp:positionV relativeFrom="paragraph">
                <wp:posOffset>-46990</wp:posOffset>
              </wp:positionV>
              <wp:extent cx="224599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599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5049C4" w14:textId="2ABDDFC7" w:rsidR="00B003EE" w:rsidRPr="00AF27FF" w:rsidRDefault="00CC4C13" w:rsidP="007D53A9">
                          <w:pPr>
                            <w:spacing w:before="0" w:after="0" w:line="240" w:lineRule="auto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      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646DEB">
                            <w:rPr>
                              <w:sz w:val="20"/>
                            </w:rPr>
                            <w:t>S</w:t>
                          </w:r>
                          <w:r w:rsidR="007D53A9">
                            <w:rPr>
                              <w:sz w:val="20"/>
                            </w:rPr>
                            <w:t>erdara Jola Piletića broj 26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1C2AB55A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D7C0CAC" w14:textId="77777777" w:rsidR="00B003EE" w:rsidRPr="00AF27FF" w:rsidRDefault="007D53A9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20 201 945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0AFEE732" w14:textId="77777777" w:rsidR="00B003EE" w:rsidRPr="00AF27FF" w:rsidRDefault="007D53A9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+382 201 946</w:t>
                          </w:r>
                        </w:p>
                        <w:p w14:paraId="6FF8324B" w14:textId="77777777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7D53A9">
                            <w:rPr>
                              <w:color w:val="0070C0"/>
                              <w:sz w:val="20"/>
                            </w:rPr>
                            <w:t>ubh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14:paraId="1FAE4BE1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00E00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1.2pt;margin-top:-3.7pt;width:176.8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" stroked="f">
              <v:textbox style="mso-fit-shape-to-text:t">
                <w:txbxContent>
                  <w:p w14:paraId="4D5049C4" w14:textId="2ABDDFC7" w:rsidR="00B003EE" w:rsidRPr="00AF27FF" w:rsidRDefault="00CC4C13" w:rsidP="007D53A9">
                    <w:pPr>
                      <w:spacing w:before="0" w:after="0" w:line="240" w:lineRule="auto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      </w:t>
                    </w:r>
                    <w:r w:rsidR="00B003EE" w:rsidRPr="00AF27FF">
                      <w:rPr>
                        <w:sz w:val="20"/>
                      </w:rPr>
                      <w:t xml:space="preserve">Adresa: </w:t>
                    </w:r>
                    <w:r w:rsidR="00646DEB">
                      <w:rPr>
                        <w:sz w:val="20"/>
                      </w:rPr>
                      <w:t>S</w:t>
                    </w:r>
                    <w:r w:rsidR="007D53A9">
                      <w:rPr>
                        <w:sz w:val="20"/>
                      </w:rPr>
                      <w:t>erdara Jola Piletića broj 26</w:t>
                    </w:r>
                    <w:r w:rsidR="00B003EE" w:rsidRPr="00AF27FF">
                      <w:rPr>
                        <w:sz w:val="20"/>
                      </w:rPr>
                      <w:t xml:space="preserve">, </w:t>
                    </w:r>
                  </w:p>
                  <w:p w14:paraId="1C2AB55A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2D7C0CAC" w14:textId="77777777" w:rsidR="00B003EE" w:rsidRPr="00AF27FF" w:rsidRDefault="007D53A9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20 201 945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14:paraId="0AFEE732" w14:textId="77777777" w:rsidR="00B003EE" w:rsidRPr="00AF27FF" w:rsidRDefault="007D53A9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+382 201 946</w:t>
                    </w:r>
                  </w:p>
                  <w:p w14:paraId="6FF8324B" w14:textId="77777777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7D53A9">
                      <w:rPr>
                        <w:color w:val="0070C0"/>
                        <w:sz w:val="20"/>
                      </w:rPr>
                      <w:t>ubh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14:paraId="1FAE4BE1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4"/>
        <w:szCs w:val="24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5B9F9E6C" wp14:editId="3A05E73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527314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646DEB">
      <w:rPr>
        <w:sz w:val="24"/>
        <w:szCs w:val="24"/>
      </w:rPr>
      <w:drawing>
        <wp:anchor distT="0" distB="0" distL="114300" distR="114300" simplePos="0" relativeHeight="251660288" behindDoc="0" locked="0" layoutInCell="1" allowOverlap="1" wp14:anchorId="158D7752" wp14:editId="6F272F5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646DEB">
      <w:rPr>
        <w:sz w:val="24"/>
        <w:szCs w:val="24"/>
      </w:rPr>
      <w:t>Crna</w:t>
    </w:r>
    <w:r w:rsidR="00F127D8" w:rsidRPr="00646DEB">
      <w:rPr>
        <w:sz w:val="24"/>
        <w:szCs w:val="24"/>
      </w:rPr>
      <w:t xml:space="preserve"> </w:t>
    </w:r>
    <w:r w:rsidR="007904A7" w:rsidRPr="00646DEB">
      <w:rPr>
        <w:sz w:val="24"/>
        <w:szCs w:val="24"/>
      </w:rPr>
      <w:t>Gora</w:t>
    </w:r>
  </w:p>
  <w:p w14:paraId="3F1EA020" w14:textId="17100A3A" w:rsidR="007D53A9" w:rsidRPr="00646DEB" w:rsidRDefault="007D53A9" w:rsidP="007D53A9">
    <w:pPr>
      <w:pStyle w:val="Header"/>
      <w:rPr>
        <w:rFonts w:ascii="Calibri" w:eastAsia="Times New Roman" w:hAnsi="Calibri" w:cs="Times New Roman"/>
        <w:noProof/>
        <w:spacing w:val="-10"/>
        <w:kern w:val="28"/>
        <w:szCs w:val="24"/>
      </w:rPr>
    </w:pPr>
    <w:r w:rsidRPr="00646DEB">
      <w:rPr>
        <w:rFonts w:ascii="Calibri" w:eastAsia="Times New Roman" w:hAnsi="Calibri" w:cs="Times New Roman"/>
        <w:i/>
        <w:noProof/>
        <w:spacing w:val="-10"/>
        <w:kern w:val="28"/>
        <w:szCs w:val="24"/>
      </w:rPr>
      <w:t xml:space="preserve">                     </w:t>
    </w:r>
    <w:r w:rsidR="00646DEB">
      <w:rPr>
        <w:rFonts w:ascii="Calibri" w:eastAsia="Times New Roman" w:hAnsi="Calibri" w:cs="Times New Roman"/>
        <w:i/>
        <w:noProof/>
        <w:spacing w:val="-10"/>
        <w:kern w:val="28"/>
        <w:szCs w:val="24"/>
      </w:rPr>
      <w:t xml:space="preserve">  </w:t>
    </w:r>
    <w:r w:rsidRPr="00646DEB">
      <w:rPr>
        <w:rFonts w:ascii="Calibri" w:eastAsia="Times New Roman" w:hAnsi="Calibri" w:cs="Times New Roman"/>
        <w:noProof/>
        <w:spacing w:val="-10"/>
        <w:kern w:val="28"/>
        <w:szCs w:val="24"/>
      </w:rPr>
      <w:t>Uprava za bezbjednost hrane, veterinu</w:t>
    </w:r>
    <w:r w:rsidR="00570DF4" w:rsidRPr="00646DEB">
      <w:rPr>
        <w:rFonts w:ascii="Calibri" w:eastAsia="Times New Roman" w:hAnsi="Calibri" w:cs="Times New Roman"/>
        <w:noProof/>
        <w:spacing w:val="-10"/>
        <w:kern w:val="28"/>
        <w:szCs w:val="24"/>
      </w:rPr>
      <w:t xml:space="preserve"> i</w:t>
    </w:r>
    <w:r w:rsidRPr="00646DEB">
      <w:rPr>
        <w:rFonts w:ascii="Calibri" w:eastAsia="Times New Roman" w:hAnsi="Calibri" w:cs="Times New Roman"/>
        <w:noProof/>
        <w:spacing w:val="-10"/>
        <w:kern w:val="28"/>
        <w:szCs w:val="24"/>
      </w:rPr>
      <w:t xml:space="preserve"> </w:t>
    </w:r>
  </w:p>
  <w:p w14:paraId="14F1B4C2" w14:textId="740E1924" w:rsidR="007D53A9" w:rsidRPr="00646DEB" w:rsidRDefault="00570DF4" w:rsidP="007D53A9">
    <w:pPr>
      <w:pStyle w:val="Header"/>
      <w:rPr>
        <w:rFonts w:ascii="Calibri" w:eastAsia="Times New Roman" w:hAnsi="Calibri" w:cs="Times New Roman"/>
        <w:noProof/>
        <w:spacing w:val="-10"/>
        <w:kern w:val="28"/>
        <w:szCs w:val="24"/>
      </w:rPr>
    </w:pPr>
    <w:r w:rsidRPr="00646DEB">
      <w:rPr>
        <w:rFonts w:ascii="Calibri" w:eastAsia="Times New Roman" w:hAnsi="Calibri" w:cs="Times New Roman"/>
        <w:noProof/>
        <w:spacing w:val="-10"/>
        <w:kern w:val="28"/>
        <w:szCs w:val="24"/>
      </w:rPr>
      <w:t xml:space="preserve">                     </w:t>
    </w:r>
    <w:r w:rsidR="00646DEB">
      <w:rPr>
        <w:rFonts w:ascii="Calibri" w:eastAsia="Times New Roman" w:hAnsi="Calibri" w:cs="Times New Roman"/>
        <w:noProof/>
        <w:spacing w:val="-10"/>
        <w:kern w:val="28"/>
        <w:szCs w:val="24"/>
      </w:rPr>
      <w:t xml:space="preserve">  </w:t>
    </w:r>
    <w:r w:rsidRPr="00646DEB">
      <w:rPr>
        <w:rFonts w:ascii="Calibri" w:eastAsia="Times New Roman" w:hAnsi="Calibri" w:cs="Times New Roman"/>
        <w:noProof/>
        <w:spacing w:val="-10"/>
        <w:kern w:val="28"/>
        <w:szCs w:val="24"/>
      </w:rPr>
      <w:t>f</w:t>
    </w:r>
    <w:r w:rsidR="007D53A9" w:rsidRPr="00646DEB">
      <w:rPr>
        <w:rFonts w:ascii="Calibri" w:eastAsia="Times New Roman" w:hAnsi="Calibri" w:cs="Times New Roman"/>
        <w:noProof/>
        <w:spacing w:val="-10"/>
        <w:kern w:val="28"/>
        <w:szCs w:val="24"/>
      </w:rPr>
      <w:t>itosanitarne poslove</w:t>
    </w:r>
  </w:p>
  <w:p w14:paraId="17B034BF" w14:textId="77777777" w:rsidR="007D53A9" w:rsidRPr="00646DEB" w:rsidRDefault="007D53A9" w:rsidP="007D53A9">
    <w:pPr>
      <w:spacing w:before="0" w:after="0" w:line="240" w:lineRule="auto"/>
      <w:rPr>
        <w:szCs w:val="24"/>
      </w:rPr>
    </w:pPr>
  </w:p>
  <w:p w14:paraId="5DE434B0" w14:textId="77777777" w:rsidR="00C309D5" w:rsidRPr="007D53A9" w:rsidRDefault="00C309D5" w:rsidP="007D53A9">
    <w:pPr>
      <w:spacing w:before="0"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11068"/>
    <w:multiLevelType w:val="hybridMultilevel"/>
    <w:tmpl w:val="032E5208"/>
    <w:lvl w:ilvl="0" w:tplc="79E4B6DC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777B71"/>
    <w:multiLevelType w:val="hybridMultilevel"/>
    <w:tmpl w:val="C4D47BB2"/>
    <w:lvl w:ilvl="0" w:tplc="79E4B6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217393"/>
    <w:multiLevelType w:val="hybridMultilevel"/>
    <w:tmpl w:val="D7429C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01804"/>
    <w:rsid w:val="000045C9"/>
    <w:rsid w:val="000065EE"/>
    <w:rsid w:val="00010D07"/>
    <w:rsid w:val="00020673"/>
    <w:rsid w:val="000226C0"/>
    <w:rsid w:val="00043A2E"/>
    <w:rsid w:val="000641EE"/>
    <w:rsid w:val="0006548C"/>
    <w:rsid w:val="000A1D66"/>
    <w:rsid w:val="000B2D4A"/>
    <w:rsid w:val="000D1D64"/>
    <w:rsid w:val="000D22AD"/>
    <w:rsid w:val="000F2AA0"/>
    <w:rsid w:val="000F2B95"/>
    <w:rsid w:val="000F2BFC"/>
    <w:rsid w:val="00100775"/>
    <w:rsid w:val="00102403"/>
    <w:rsid w:val="001053EE"/>
    <w:rsid w:val="00107821"/>
    <w:rsid w:val="00110138"/>
    <w:rsid w:val="00124EDB"/>
    <w:rsid w:val="0013121C"/>
    <w:rsid w:val="0013390A"/>
    <w:rsid w:val="00133EA1"/>
    <w:rsid w:val="00147AB5"/>
    <w:rsid w:val="00153914"/>
    <w:rsid w:val="00154D42"/>
    <w:rsid w:val="00170B81"/>
    <w:rsid w:val="001822FC"/>
    <w:rsid w:val="001847FD"/>
    <w:rsid w:val="001929E4"/>
    <w:rsid w:val="00195D21"/>
    <w:rsid w:val="00196664"/>
    <w:rsid w:val="001A79B6"/>
    <w:rsid w:val="001A7E96"/>
    <w:rsid w:val="001B0921"/>
    <w:rsid w:val="001B2F9E"/>
    <w:rsid w:val="001C2DA5"/>
    <w:rsid w:val="001D3909"/>
    <w:rsid w:val="001F27E7"/>
    <w:rsid w:val="001F2E5C"/>
    <w:rsid w:val="001F4F5D"/>
    <w:rsid w:val="001F75D5"/>
    <w:rsid w:val="00202AEF"/>
    <w:rsid w:val="00205759"/>
    <w:rsid w:val="00205825"/>
    <w:rsid w:val="0021630E"/>
    <w:rsid w:val="00222CB3"/>
    <w:rsid w:val="00230147"/>
    <w:rsid w:val="0023182C"/>
    <w:rsid w:val="002333AF"/>
    <w:rsid w:val="002511E4"/>
    <w:rsid w:val="00252A36"/>
    <w:rsid w:val="00266D26"/>
    <w:rsid w:val="00275BDD"/>
    <w:rsid w:val="0028222E"/>
    <w:rsid w:val="00282910"/>
    <w:rsid w:val="00286E9E"/>
    <w:rsid w:val="00292D5E"/>
    <w:rsid w:val="002A13A8"/>
    <w:rsid w:val="002A7CB3"/>
    <w:rsid w:val="002B1489"/>
    <w:rsid w:val="002B3333"/>
    <w:rsid w:val="002B5B74"/>
    <w:rsid w:val="002D7F28"/>
    <w:rsid w:val="002E0185"/>
    <w:rsid w:val="002E3B36"/>
    <w:rsid w:val="002E4AA8"/>
    <w:rsid w:val="002E4BF0"/>
    <w:rsid w:val="002F461C"/>
    <w:rsid w:val="003156C0"/>
    <w:rsid w:val="003168DA"/>
    <w:rsid w:val="0034150C"/>
    <w:rsid w:val="0034156E"/>
    <w:rsid w:val="003417B8"/>
    <w:rsid w:val="00350578"/>
    <w:rsid w:val="00354D08"/>
    <w:rsid w:val="00357E65"/>
    <w:rsid w:val="00372CFB"/>
    <w:rsid w:val="00375D08"/>
    <w:rsid w:val="00376F59"/>
    <w:rsid w:val="00392371"/>
    <w:rsid w:val="003A69E0"/>
    <w:rsid w:val="003A6DB5"/>
    <w:rsid w:val="003B5F06"/>
    <w:rsid w:val="003D3A6E"/>
    <w:rsid w:val="003E3861"/>
    <w:rsid w:val="003E57D7"/>
    <w:rsid w:val="003F71EE"/>
    <w:rsid w:val="00403578"/>
    <w:rsid w:val="00405FE6"/>
    <w:rsid w:val="004112D5"/>
    <w:rsid w:val="00412532"/>
    <w:rsid w:val="00421854"/>
    <w:rsid w:val="00421EC6"/>
    <w:rsid w:val="00426D50"/>
    <w:rsid w:val="00434B60"/>
    <w:rsid w:val="004378E1"/>
    <w:rsid w:val="004472C6"/>
    <w:rsid w:val="00451F6C"/>
    <w:rsid w:val="00451FF9"/>
    <w:rsid w:val="00455EB0"/>
    <w:rsid w:val="00457227"/>
    <w:rsid w:val="004679C3"/>
    <w:rsid w:val="004679FC"/>
    <w:rsid w:val="004777A5"/>
    <w:rsid w:val="00497611"/>
    <w:rsid w:val="004979BA"/>
    <w:rsid w:val="004B2C56"/>
    <w:rsid w:val="004B5367"/>
    <w:rsid w:val="004B6116"/>
    <w:rsid w:val="004C3C87"/>
    <w:rsid w:val="004C6216"/>
    <w:rsid w:val="004D53D6"/>
    <w:rsid w:val="004D544A"/>
    <w:rsid w:val="004E07FF"/>
    <w:rsid w:val="004E3DA7"/>
    <w:rsid w:val="004E3F7E"/>
    <w:rsid w:val="004F24B0"/>
    <w:rsid w:val="004F4774"/>
    <w:rsid w:val="005018E0"/>
    <w:rsid w:val="005038E8"/>
    <w:rsid w:val="00523147"/>
    <w:rsid w:val="005267E8"/>
    <w:rsid w:val="00531FDF"/>
    <w:rsid w:val="005420C2"/>
    <w:rsid w:val="00545436"/>
    <w:rsid w:val="005469AC"/>
    <w:rsid w:val="00547EF5"/>
    <w:rsid w:val="00550738"/>
    <w:rsid w:val="005638F2"/>
    <w:rsid w:val="00570DF4"/>
    <w:rsid w:val="005723C7"/>
    <w:rsid w:val="00577306"/>
    <w:rsid w:val="005814FC"/>
    <w:rsid w:val="00590EB0"/>
    <w:rsid w:val="005A4E7E"/>
    <w:rsid w:val="005B44BF"/>
    <w:rsid w:val="005C6F24"/>
    <w:rsid w:val="005D1570"/>
    <w:rsid w:val="005F4615"/>
    <w:rsid w:val="005F56D9"/>
    <w:rsid w:val="0060211D"/>
    <w:rsid w:val="00606DA4"/>
    <w:rsid w:val="00607ED3"/>
    <w:rsid w:val="00612213"/>
    <w:rsid w:val="006139CC"/>
    <w:rsid w:val="006215F6"/>
    <w:rsid w:val="00630A76"/>
    <w:rsid w:val="00631CD8"/>
    <w:rsid w:val="00633931"/>
    <w:rsid w:val="00635BEC"/>
    <w:rsid w:val="00646DEB"/>
    <w:rsid w:val="00660144"/>
    <w:rsid w:val="00661C3B"/>
    <w:rsid w:val="00665FB5"/>
    <w:rsid w:val="00666949"/>
    <w:rsid w:val="00667F29"/>
    <w:rsid w:val="0067155A"/>
    <w:rsid w:val="006723F5"/>
    <w:rsid w:val="006734D4"/>
    <w:rsid w:val="006739CA"/>
    <w:rsid w:val="00673F57"/>
    <w:rsid w:val="00690E44"/>
    <w:rsid w:val="006A24FA"/>
    <w:rsid w:val="006A2C40"/>
    <w:rsid w:val="006B0CEE"/>
    <w:rsid w:val="006B287D"/>
    <w:rsid w:val="006C1DAA"/>
    <w:rsid w:val="006D10A2"/>
    <w:rsid w:val="006D4E5C"/>
    <w:rsid w:val="006D65F6"/>
    <w:rsid w:val="006D711E"/>
    <w:rsid w:val="006E0337"/>
    <w:rsid w:val="006E262C"/>
    <w:rsid w:val="006E6353"/>
    <w:rsid w:val="006E6536"/>
    <w:rsid w:val="006F5863"/>
    <w:rsid w:val="00722040"/>
    <w:rsid w:val="00722216"/>
    <w:rsid w:val="00730BE7"/>
    <w:rsid w:val="0073501B"/>
    <w:rsid w:val="007354F6"/>
    <w:rsid w:val="0073561A"/>
    <w:rsid w:val="0073570B"/>
    <w:rsid w:val="007534A5"/>
    <w:rsid w:val="00762799"/>
    <w:rsid w:val="0076651D"/>
    <w:rsid w:val="0077100B"/>
    <w:rsid w:val="00775C96"/>
    <w:rsid w:val="007869A1"/>
    <w:rsid w:val="00786F2E"/>
    <w:rsid w:val="007904A7"/>
    <w:rsid w:val="00794586"/>
    <w:rsid w:val="007978B6"/>
    <w:rsid w:val="007B2B13"/>
    <w:rsid w:val="007D53A9"/>
    <w:rsid w:val="007F47CA"/>
    <w:rsid w:val="007F7F92"/>
    <w:rsid w:val="00802647"/>
    <w:rsid w:val="00810444"/>
    <w:rsid w:val="0081155E"/>
    <w:rsid w:val="0081239C"/>
    <w:rsid w:val="0081322F"/>
    <w:rsid w:val="0081673C"/>
    <w:rsid w:val="00821B20"/>
    <w:rsid w:val="00823C3E"/>
    <w:rsid w:val="0084226E"/>
    <w:rsid w:val="008470B6"/>
    <w:rsid w:val="00847468"/>
    <w:rsid w:val="00855B3E"/>
    <w:rsid w:val="00872B11"/>
    <w:rsid w:val="00872BB9"/>
    <w:rsid w:val="008755D9"/>
    <w:rsid w:val="008778D6"/>
    <w:rsid w:val="0088156B"/>
    <w:rsid w:val="00885190"/>
    <w:rsid w:val="00886303"/>
    <w:rsid w:val="008B5D34"/>
    <w:rsid w:val="008B723D"/>
    <w:rsid w:val="008C7F82"/>
    <w:rsid w:val="008D4748"/>
    <w:rsid w:val="00900BED"/>
    <w:rsid w:val="00901874"/>
    <w:rsid w:val="00902E6C"/>
    <w:rsid w:val="00907170"/>
    <w:rsid w:val="009130A0"/>
    <w:rsid w:val="00922A8D"/>
    <w:rsid w:val="00931C49"/>
    <w:rsid w:val="00942C54"/>
    <w:rsid w:val="00946A67"/>
    <w:rsid w:val="0096107C"/>
    <w:rsid w:val="00962279"/>
    <w:rsid w:val="0096484E"/>
    <w:rsid w:val="009743E6"/>
    <w:rsid w:val="00987B7B"/>
    <w:rsid w:val="00997C04"/>
    <w:rsid w:val="009A1B30"/>
    <w:rsid w:val="009B0234"/>
    <w:rsid w:val="009B6650"/>
    <w:rsid w:val="009C1A99"/>
    <w:rsid w:val="009E33C2"/>
    <w:rsid w:val="009E7353"/>
    <w:rsid w:val="009E797A"/>
    <w:rsid w:val="00A00623"/>
    <w:rsid w:val="00A03025"/>
    <w:rsid w:val="00A035EA"/>
    <w:rsid w:val="00A127B0"/>
    <w:rsid w:val="00A131F8"/>
    <w:rsid w:val="00A31C2A"/>
    <w:rsid w:val="00A474C2"/>
    <w:rsid w:val="00A51D19"/>
    <w:rsid w:val="00A626B3"/>
    <w:rsid w:val="00A63354"/>
    <w:rsid w:val="00A6505B"/>
    <w:rsid w:val="00A7252A"/>
    <w:rsid w:val="00A72AFE"/>
    <w:rsid w:val="00A95960"/>
    <w:rsid w:val="00AC2264"/>
    <w:rsid w:val="00AD10B3"/>
    <w:rsid w:val="00AE6C3E"/>
    <w:rsid w:val="00AF27FF"/>
    <w:rsid w:val="00AF3169"/>
    <w:rsid w:val="00AF5E49"/>
    <w:rsid w:val="00AF7346"/>
    <w:rsid w:val="00B003EE"/>
    <w:rsid w:val="00B05C07"/>
    <w:rsid w:val="00B129B6"/>
    <w:rsid w:val="00B13AFC"/>
    <w:rsid w:val="00B167AC"/>
    <w:rsid w:val="00B27BBF"/>
    <w:rsid w:val="00B31CA4"/>
    <w:rsid w:val="00B40A06"/>
    <w:rsid w:val="00B473C2"/>
    <w:rsid w:val="00B47D2C"/>
    <w:rsid w:val="00B83F7A"/>
    <w:rsid w:val="00B84F08"/>
    <w:rsid w:val="00BA193F"/>
    <w:rsid w:val="00BA1DCF"/>
    <w:rsid w:val="00BB3D43"/>
    <w:rsid w:val="00BB46BE"/>
    <w:rsid w:val="00BB5078"/>
    <w:rsid w:val="00BB5E5F"/>
    <w:rsid w:val="00BB6B72"/>
    <w:rsid w:val="00BB7A08"/>
    <w:rsid w:val="00BE15FE"/>
    <w:rsid w:val="00BE3206"/>
    <w:rsid w:val="00BE4F7A"/>
    <w:rsid w:val="00BF464E"/>
    <w:rsid w:val="00BF6EBD"/>
    <w:rsid w:val="00C011F5"/>
    <w:rsid w:val="00C033D3"/>
    <w:rsid w:val="00C07CD0"/>
    <w:rsid w:val="00C10114"/>
    <w:rsid w:val="00C123D2"/>
    <w:rsid w:val="00C1265D"/>
    <w:rsid w:val="00C176EB"/>
    <w:rsid w:val="00C20E0A"/>
    <w:rsid w:val="00C227ED"/>
    <w:rsid w:val="00C2622E"/>
    <w:rsid w:val="00C27DD1"/>
    <w:rsid w:val="00C309D5"/>
    <w:rsid w:val="00C4431F"/>
    <w:rsid w:val="00C45132"/>
    <w:rsid w:val="00C56AB5"/>
    <w:rsid w:val="00C70141"/>
    <w:rsid w:val="00C8365E"/>
    <w:rsid w:val="00C84028"/>
    <w:rsid w:val="00C87DFA"/>
    <w:rsid w:val="00C944D1"/>
    <w:rsid w:val="00CA18AD"/>
    <w:rsid w:val="00CA4058"/>
    <w:rsid w:val="00CC2580"/>
    <w:rsid w:val="00CC4C13"/>
    <w:rsid w:val="00CD159D"/>
    <w:rsid w:val="00CF3E9C"/>
    <w:rsid w:val="00CF540B"/>
    <w:rsid w:val="00CF7BD8"/>
    <w:rsid w:val="00D112A3"/>
    <w:rsid w:val="00D23B4D"/>
    <w:rsid w:val="00D2455F"/>
    <w:rsid w:val="00D32C65"/>
    <w:rsid w:val="00D50903"/>
    <w:rsid w:val="00D523F0"/>
    <w:rsid w:val="00D53322"/>
    <w:rsid w:val="00D54DB3"/>
    <w:rsid w:val="00D77BCF"/>
    <w:rsid w:val="00DA218B"/>
    <w:rsid w:val="00DC25D3"/>
    <w:rsid w:val="00DC58AA"/>
    <w:rsid w:val="00DC5DF1"/>
    <w:rsid w:val="00DC6B76"/>
    <w:rsid w:val="00DD2FFD"/>
    <w:rsid w:val="00DD638F"/>
    <w:rsid w:val="00DE3E87"/>
    <w:rsid w:val="00DE5A4C"/>
    <w:rsid w:val="00DF60F7"/>
    <w:rsid w:val="00E16CFE"/>
    <w:rsid w:val="00E25086"/>
    <w:rsid w:val="00E40601"/>
    <w:rsid w:val="00E448DD"/>
    <w:rsid w:val="00E47673"/>
    <w:rsid w:val="00E514FB"/>
    <w:rsid w:val="00E528A7"/>
    <w:rsid w:val="00E65889"/>
    <w:rsid w:val="00E73A9B"/>
    <w:rsid w:val="00E74F68"/>
    <w:rsid w:val="00E75466"/>
    <w:rsid w:val="00EA3EA0"/>
    <w:rsid w:val="00EB7BB9"/>
    <w:rsid w:val="00EC1545"/>
    <w:rsid w:val="00EC654B"/>
    <w:rsid w:val="00ED1128"/>
    <w:rsid w:val="00ED51E6"/>
    <w:rsid w:val="00ED6E5D"/>
    <w:rsid w:val="00EF76C8"/>
    <w:rsid w:val="00EF7A99"/>
    <w:rsid w:val="00F01D65"/>
    <w:rsid w:val="00F05D7D"/>
    <w:rsid w:val="00F1066C"/>
    <w:rsid w:val="00F127D8"/>
    <w:rsid w:val="00F141D6"/>
    <w:rsid w:val="00F14B0C"/>
    <w:rsid w:val="00F159CF"/>
    <w:rsid w:val="00F16D1B"/>
    <w:rsid w:val="00F21A4A"/>
    <w:rsid w:val="00F22188"/>
    <w:rsid w:val="00F323F6"/>
    <w:rsid w:val="00F47B9E"/>
    <w:rsid w:val="00F51A26"/>
    <w:rsid w:val="00F5798F"/>
    <w:rsid w:val="00F63FBA"/>
    <w:rsid w:val="00F7000F"/>
    <w:rsid w:val="00F77A81"/>
    <w:rsid w:val="00F866EE"/>
    <w:rsid w:val="00F92DD1"/>
    <w:rsid w:val="00FA5DA8"/>
    <w:rsid w:val="00FB2560"/>
    <w:rsid w:val="00FB7401"/>
    <w:rsid w:val="00FC0F94"/>
    <w:rsid w:val="00FD7071"/>
    <w:rsid w:val="00FE4CFA"/>
    <w:rsid w:val="00FF0A48"/>
    <w:rsid w:val="00FF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5280BE"/>
  <w15:docId w15:val="{3FEC8F4C-1B3F-450B-8ECA-AE207F2E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Default">
    <w:name w:val="Default"/>
    <w:rsid w:val="006139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0B2D4A"/>
    <w:pPr>
      <w:spacing w:before="96" w:line="360" w:lineRule="atLeast"/>
      <w:ind w:left="720"/>
      <w:jc w:val="left"/>
    </w:pPr>
    <w:rPr>
      <w:rFonts w:ascii="Calibri" w:eastAsia="Calibri" w:hAnsi="Calibri" w:cs="Calibri"/>
      <w:sz w:val="22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2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4E898BD-800C-4C56-B7A3-7B3484030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dc:description/>
  <cp:lastModifiedBy>Milena Patic</cp:lastModifiedBy>
  <cp:revision>2</cp:revision>
  <cp:lastPrinted>2025-12-08T07:46:00Z</cp:lastPrinted>
  <dcterms:created xsi:type="dcterms:W3CDTF">2025-12-08T08:03:00Z</dcterms:created>
  <dcterms:modified xsi:type="dcterms:W3CDTF">2025-12-08T08:03:00Z</dcterms:modified>
</cp:coreProperties>
</file>