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774F8E" w14:textId="77777777" w:rsidR="00117BC1" w:rsidRPr="00117BC1" w:rsidRDefault="00117BC1" w:rsidP="00117BC1">
      <w:pPr>
        <w:spacing w:after="0" w:line="240" w:lineRule="auto"/>
        <w:jc w:val="right"/>
        <w:rPr>
          <w:rFonts w:ascii="Arial" w:eastAsia="Times New Roman" w:hAnsi="Arial" w:cs="Arial"/>
          <w:b/>
          <w:color w:val="000000"/>
          <w:sz w:val="24"/>
          <w:szCs w:val="24"/>
          <w:lang w:val="sr-Latn-ME"/>
        </w:rPr>
      </w:pPr>
      <w:r w:rsidRPr="00117BC1">
        <w:rPr>
          <w:rFonts w:ascii="Arial" w:eastAsia="Times New Roman" w:hAnsi="Arial" w:cs="Arial"/>
          <w:b/>
          <w:color w:val="000000"/>
          <w:sz w:val="24"/>
          <w:szCs w:val="24"/>
          <w:lang w:val="sr-Latn-ME"/>
        </w:rPr>
        <w:t xml:space="preserve">OBRAZAC 1  </w:t>
      </w:r>
    </w:p>
    <w:p w14:paraId="2633BF4C"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343A4EED" w14:textId="77777777" w:rsidR="00B75E00" w:rsidRDefault="00E56B11" w:rsidP="00B75E00">
      <w:pPr>
        <w:tabs>
          <w:tab w:val="left" w:pos="1701"/>
          <w:tab w:val="left" w:pos="4820"/>
        </w:tabs>
        <w:spacing w:after="0" w:line="240" w:lineRule="auto"/>
        <w:jc w:val="both"/>
        <w:rPr>
          <w:rFonts w:ascii="Arial" w:eastAsia="Times New Roman" w:hAnsi="Arial" w:cs="Arial"/>
          <w:color w:val="000000"/>
          <w:sz w:val="24"/>
          <w:szCs w:val="24"/>
          <w:lang w:val="sr-Latn-ME"/>
        </w:rPr>
      </w:pPr>
      <w:r w:rsidRPr="002C5798">
        <w:rPr>
          <w:rFonts w:ascii="Arial" w:eastAsia="Times New Roman" w:hAnsi="Arial" w:cs="Arial"/>
          <w:color w:val="000000"/>
          <w:sz w:val="24"/>
          <w:szCs w:val="24"/>
          <w:lang w:val="sr-Latn-ME"/>
        </w:rPr>
        <w:t>Opština Bijelo Polje</w:t>
      </w:r>
      <w:bookmarkStart w:id="0" w:name="_Hlk128465845"/>
      <w:r w:rsidRPr="002C5798">
        <w:rPr>
          <w:rFonts w:ascii="Arial" w:eastAsia="Times New Roman" w:hAnsi="Arial" w:cs="Arial"/>
          <w:color w:val="000000"/>
          <w:sz w:val="24"/>
          <w:szCs w:val="24"/>
          <w:lang w:val="sr-Latn-ME"/>
        </w:rPr>
        <w:t xml:space="preserve">, </w:t>
      </w:r>
      <w:bookmarkEnd w:id="0"/>
      <w:r w:rsidR="00B75E00" w:rsidRPr="00B75E00">
        <w:rPr>
          <w:rFonts w:ascii="Arial" w:eastAsia="Times New Roman" w:hAnsi="Arial" w:cs="Arial"/>
          <w:color w:val="000000"/>
          <w:sz w:val="24"/>
          <w:szCs w:val="24"/>
          <w:lang w:val="sr-Latn-ME"/>
        </w:rPr>
        <w:t xml:space="preserve">Sekretarijat za izgradnju </w:t>
      </w:r>
    </w:p>
    <w:p w14:paraId="420B27B0" w14:textId="15BEB14E" w:rsidR="00B75E00" w:rsidRDefault="00117BC1" w:rsidP="00B75E00">
      <w:pPr>
        <w:tabs>
          <w:tab w:val="left" w:pos="1701"/>
          <w:tab w:val="left" w:pos="4820"/>
        </w:tabs>
        <w:spacing w:after="0" w:line="240" w:lineRule="auto"/>
        <w:jc w:val="both"/>
        <w:rPr>
          <w:rFonts w:ascii="Arial" w:eastAsia="Times New Roman" w:hAnsi="Arial" w:cs="Arial"/>
          <w:sz w:val="24"/>
          <w:szCs w:val="24"/>
          <w:lang w:val="sr-Latn-ME"/>
        </w:rPr>
      </w:pPr>
      <w:r w:rsidRPr="00117BC1">
        <w:rPr>
          <w:rFonts w:ascii="Arial" w:eastAsia="Times New Roman" w:hAnsi="Arial" w:cs="Arial"/>
          <w:sz w:val="24"/>
          <w:szCs w:val="24"/>
          <w:lang w:val="sr-Latn-ME"/>
        </w:rPr>
        <w:t xml:space="preserve">Broj iz evidencije postupaka javnih nabavki: </w:t>
      </w:r>
      <w:r w:rsidR="00FC1C89" w:rsidRPr="00FC1C89">
        <w:rPr>
          <w:rFonts w:ascii="Arial" w:eastAsia="Times New Roman" w:hAnsi="Arial" w:cs="Arial"/>
          <w:sz w:val="24"/>
          <w:szCs w:val="24"/>
          <w:lang w:val="sr-Latn-ME"/>
        </w:rPr>
        <w:t>07-426/25-</w:t>
      </w:r>
      <w:r w:rsidR="00870AEC">
        <w:rPr>
          <w:rFonts w:ascii="Arial" w:eastAsia="Times New Roman" w:hAnsi="Arial" w:cs="Arial"/>
          <w:sz w:val="24"/>
          <w:szCs w:val="24"/>
          <w:lang w:val="sr-Latn-ME"/>
        </w:rPr>
        <w:t>141/2</w:t>
      </w:r>
    </w:p>
    <w:p w14:paraId="22EC308D" w14:textId="6D233163" w:rsidR="00117BC1" w:rsidRPr="00117BC1" w:rsidRDefault="00117BC1" w:rsidP="00B75E00">
      <w:pPr>
        <w:tabs>
          <w:tab w:val="left" w:pos="1701"/>
          <w:tab w:val="left" w:pos="4820"/>
        </w:tabs>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 xml:space="preserve">Redni broj iz Plana javnih nabavki : </w:t>
      </w:r>
      <w:r w:rsidR="00870AEC">
        <w:rPr>
          <w:rFonts w:ascii="Arial" w:eastAsia="Times New Roman" w:hAnsi="Arial" w:cs="Arial"/>
          <w:color w:val="000000"/>
          <w:sz w:val="24"/>
          <w:szCs w:val="24"/>
          <w:lang w:val="sr-Latn-ME"/>
        </w:rPr>
        <w:t>105</w:t>
      </w:r>
    </w:p>
    <w:p w14:paraId="19C7F64D" w14:textId="18D46CD5" w:rsidR="00117BC1" w:rsidRPr="00117BC1" w:rsidRDefault="00117BC1" w:rsidP="00A47D71">
      <w:pPr>
        <w:spacing w:after="0" w:line="240" w:lineRule="auto"/>
        <w:jc w:val="both"/>
        <w:rPr>
          <w:rFonts w:ascii="Arial" w:eastAsia="Times New Roman" w:hAnsi="Arial" w:cs="Arial"/>
          <w:sz w:val="24"/>
          <w:szCs w:val="24"/>
          <w:lang w:val="sr-Latn-ME"/>
        </w:rPr>
      </w:pPr>
      <w:r w:rsidRPr="00117BC1">
        <w:rPr>
          <w:rFonts w:ascii="Arial" w:eastAsia="Times New Roman" w:hAnsi="Arial" w:cs="Arial"/>
          <w:color w:val="000000"/>
          <w:sz w:val="24"/>
          <w:szCs w:val="24"/>
          <w:lang w:val="sr-Latn-ME"/>
        </w:rPr>
        <w:t xml:space="preserve">Mjesto i datum: </w:t>
      </w:r>
      <w:r w:rsidR="00870AEC">
        <w:rPr>
          <w:rFonts w:ascii="Arial" w:eastAsia="Times New Roman" w:hAnsi="Arial" w:cs="Arial"/>
          <w:color w:val="000000"/>
          <w:sz w:val="24"/>
          <w:szCs w:val="24"/>
          <w:lang w:val="sr-Latn-ME"/>
        </w:rPr>
        <w:t>05</w:t>
      </w:r>
      <w:r w:rsidR="00B75E00">
        <w:rPr>
          <w:rFonts w:ascii="Arial" w:eastAsia="Times New Roman" w:hAnsi="Arial" w:cs="Arial"/>
          <w:color w:val="000000"/>
          <w:sz w:val="24"/>
          <w:szCs w:val="24"/>
          <w:lang w:val="sr-Latn-ME"/>
        </w:rPr>
        <w:t>.</w:t>
      </w:r>
      <w:r w:rsidR="00870AEC">
        <w:rPr>
          <w:rFonts w:ascii="Arial" w:eastAsia="Times New Roman" w:hAnsi="Arial" w:cs="Arial"/>
          <w:color w:val="000000"/>
          <w:sz w:val="24"/>
          <w:szCs w:val="24"/>
          <w:lang w:val="sr-Latn-ME"/>
        </w:rPr>
        <w:t>12</w:t>
      </w:r>
      <w:r w:rsidR="00B75E00">
        <w:rPr>
          <w:rFonts w:ascii="Arial" w:eastAsia="Times New Roman" w:hAnsi="Arial" w:cs="Arial"/>
          <w:color w:val="000000"/>
          <w:sz w:val="24"/>
          <w:szCs w:val="24"/>
          <w:lang w:val="sr-Latn-ME"/>
        </w:rPr>
        <w:t>.202</w:t>
      </w:r>
      <w:r w:rsidR="00FC1C89">
        <w:rPr>
          <w:rFonts w:ascii="Arial" w:eastAsia="Times New Roman" w:hAnsi="Arial" w:cs="Arial"/>
          <w:color w:val="000000"/>
          <w:sz w:val="24"/>
          <w:szCs w:val="24"/>
          <w:lang w:val="sr-Latn-ME"/>
        </w:rPr>
        <w:t>5</w:t>
      </w:r>
      <w:r w:rsidR="00A47D71" w:rsidRPr="00A47D71">
        <w:rPr>
          <w:rFonts w:ascii="Arial" w:eastAsia="Times New Roman" w:hAnsi="Arial" w:cs="Arial"/>
          <w:color w:val="000000"/>
          <w:sz w:val="24"/>
          <w:szCs w:val="24"/>
          <w:lang w:val="sr-Latn-ME"/>
        </w:rPr>
        <w:t xml:space="preserve"> godine </w:t>
      </w:r>
    </w:p>
    <w:p w14:paraId="2740AB56" w14:textId="77777777" w:rsidR="00117BC1" w:rsidRPr="00117BC1" w:rsidRDefault="00117BC1" w:rsidP="00117BC1">
      <w:pPr>
        <w:spacing w:after="0" w:line="240" w:lineRule="auto"/>
        <w:rPr>
          <w:rFonts w:ascii="Arial" w:eastAsia="Times New Roman" w:hAnsi="Arial" w:cs="Arial"/>
          <w:sz w:val="24"/>
          <w:szCs w:val="24"/>
          <w:lang w:val="sr-Latn-ME"/>
        </w:rPr>
      </w:pPr>
    </w:p>
    <w:p w14:paraId="76F9C107" w14:textId="77777777" w:rsidR="00117BC1" w:rsidRPr="00117BC1" w:rsidRDefault="00117BC1" w:rsidP="00117BC1">
      <w:pPr>
        <w:spacing w:after="0" w:line="240" w:lineRule="auto"/>
        <w:rPr>
          <w:rFonts w:ascii="Arial" w:eastAsia="Times New Roman" w:hAnsi="Arial" w:cs="Arial"/>
          <w:sz w:val="24"/>
          <w:szCs w:val="24"/>
          <w:lang w:val="sr-Latn-ME"/>
        </w:rPr>
      </w:pPr>
    </w:p>
    <w:p w14:paraId="52DD87E8" w14:textId="3956D115" w:rsidR="00117BC1" w:rsidRPr="00117BC1" w:rsidRDefault="00A47D71" w:rsidP="00117BC1">
      <w:pPr>
        <w:tabs>
          <w:tab w:val="left" w:pos="1276"/>
          <w:tab w:val="left" w:pos="3261"/>
        </w:tabs>
        <w:spacing w:after="0" w:line="240" w:lineRule="auto"/>
        <w:jc w:val="both"/>
        <w:rPr>
          <w:rFonts w:ascii="Arial" w:eastAsia="Times New Roman" w:hAnsi="Arial" w:cs="Arial"/>
          <w:b/>
          <w:bCs/>
          <w:color w:val="000000"/>
          <w:sz w:val="24"/>
          <w:szCs w:val="24"/>
          <w:lang w:val="sr-Latn-ME"/>
        </w:rPr>
      </w:pPr>
      <w:r w:rsidRPr="00A47D71">
        <w:rPr>
          <w:rFonts w:ascii="Arial" w:eastAsia="Times New Roman" w:hAnsi="Arial" w:cs="Arial"/>
          <w:sz w:val="24"/>
          <w:szCs w:val="24"/>
          <w:lang w:val="sr-Latn-ME"/>
        </w:rPr>
        <w:t>Na osnovu člana 53 stav 3 Zakona o javnim nabavkama („Službeni list CG“, br. 074/19</w:t>
      </w:r>
      <w:r w:rsidR="001A7E2C">
        <w:rPr>
          <w:rFonts w:ascii="Arial" w:eastAsia="Times New Roman" w:hAnsi="Arial" w:cs="Arial"/>
          <w:sz w:val="24"/>
          <w:szCs w:val="24"/>
          <w:lang w:val="sr-Latn-ME"/>
        </w:rPr>
        <w:t>;</w:t>
      </w:r>
      <w:r w:rsidRPr="00A47D71">
        <w:rPr>
          <w:rFonts w:ascii="Arial" w:eastAsia="Times New Roman" w:hAnsi="Arial" w:cs="Arial"/>
          <w:sz w:val="24"/>
          <w:szCs w:val="24"/>
          <w:lang w:val="sr-Latn-ME"/>
        </w:rPr>
        <w:t>3/23</w:t>
      </w:r>
      <w:r w:rsidR="001A7E2C">
        <w:rPr>
          <w:rFonts w:ascii="Arial" w:eastAsia="Times New Roman" w:hAnsi="Arial" w:cs="Arial"/>
          <w:sz w:val="24"/>
          <w:szCs w:val="24"/>
          <w:lang w:val="sr-Latn-ME"/>
        </w:rPr>
        <w:t xml:space="preserve"> i 11/23</w:t>
      </w:r>
      <w:r w:rsidRPr="00A47D71">
        <w:rPr>
          <w:rFonts w:ascii="Arial" w:eastAsia="Times New Roman" w:hAnsi="Arial" w:cs="Arial"/>
          <w:sz w:val="24"/>
          <w:szCs w:val="24"/>
          <w:lang w:val="sr-Latn-ME"/>
        </w:rPr>
        <w:t xml:space="preserve">)  Opština Bijelo Polje, </w:t>
      </w:r>
      <w:r w:rsidR="00B75E00" w:rsidRPr="00B75E00">
        <w:rPr>
          <w:rFonts w:ascii="Arial" w:eastAsia="Times New Roman" w:hAnsi="Arial" w:cs="Arial"/>
          <w:sz w:val="24"/>
          <w:szCs w:val="24"/>
          <w:lang w:val="sr-Latn-ME"/>
        </w:rPr>
        <w:t xml:space="preserve">Sekretarijat za izgradnju </w:t>
      </w:r>
      <w:r w:rsidRPr="00A47D71">
        <w:rPr>
          <w:rFonts w:ascii="Arial" w:eastAsia="Times New Roman" w:hAnsi="Arial" w:cs="Arial"/>
          <w:sz w:val="24"/>
          <w:szCs w:val="24"/>
          <w:lang w:val="sr-Latn-ME"/>
        </w:rPr>
        <w:t xml:space="preserve">objavljuje        </w:t>
      </w:r>
    </w:p>
    <w:p w14:paraId="17B3B6AF" w14:textId="77777777" w:rsidR="00117BC1" w:rsidRPr="00117BC1" w:rsidRDefault="00117BC1" w:rsidP="00117BC1">
      <w:pPr>
        <w:tabs>
          <w:tab w:val="left" w:pos="1276"/>
          <w:tab w:val="left" w:pos="3261"/>
        </w:tabs>
        <w:spacing w:after="0" w:line="240" w:lineRule="auto"/>
        <w:jc w:val="both"/>
        <w:rPr>
          <w:rFonts w:ascii="Arial" w:eastAsia="Times New Roman" w:hAnsi="Arial" w:cs="Arial"/>
          <w:b/>
          <w:bCs/>
          <w:color w:val="000000"/>
          <w:sz w:val="24"/>
          <w:szCs w:val="24"/>
          <w:lang w:val="sr-Latn-ME"/>
        </w:rPr>
      </w:pPr>
    </w:p>
    <w:p w14:paraId="64742486" w14:textId="77777777" w:rsidR="00117BC1" w:rsidRPr="00117BC1" w:rsidRDefault="00117BC1" w:rsidP="00117BC1">
      <w:pPr>
        <w:tabs>
          <w:tab w:val="left" w:pos="1276"/>
          <w:tab w:val="left" w:pos="3261"/>
        </w:tabs>
        <w:spacing w:after="0" w:line="240" w:lineRule="auto"/>
        <w:jc w:val="both"/>
        <w:rPr>
          <w:rFonts w:ascii="Arial" w:eastAsia="Times New Roman" w:hAnsi="Arial" w:cs="Arial"/>
          <w:b/>
          <w:bCs/>
          <w:color w:val="000000"/>
          <w:sz w:val="24"/>
          <w:szCs w:val="24"/>
          <w:lang w:val="sr-Latn-ME"/>
        </w:rPr>
      </w:pPr>
    </w:p>
    <w:p w14:paraId="56AA176C" w14:textId="77777777" w:rsidR="00117BC1" w:rsidRPr="00117BC1" w:rsidRDefault="00117BC1" w:rsidP="00117BC1">
      <w:pPr>
        <w:tabs>
          <w:tab w:val="left" w:pos="1276"/>
          <w:tab w:val="left" w:pos="3261"/>
        </w:tabs>
        <w:spacing w:after="0" w:line="240" w:lineRule="auto"/>
        <w:jc w:val="both"/>
        <w:rPr>
          <w:rFonts w:ascii="Arial" w:eastAsia="Times New Roman" w:hAnsi="Arial" w:cs="Arial"/>
          <w:b/>
          <w:bCs/>
          <w:color w:val="000000"/>
          <w:sz w:val="24"/>
          <w:szCs w:val="24"/>
          <w:lang w:val="sr-Latn-ME"/>
        </w:rPr>
      </w:pPr>
    </w:p>
    <w:p w14:paraId="565175E8" w14:textId="77777777" w:rsidR="00117BC1" w:rsidRPr="00117BC1" w:rsidRDefault="00117BC1" w:rsidP="00117BC1">
      <w:pPr>
        <w:tabs>
          <w:tab w:val="left" w:pos="1276"/>
          <w:tab w:val="left" w:pos="3261"/>
        </w:tabs>
        <w:spacing w:after="0" w:line="240" w:lineRule="auto"/>
        <w:jc w:val="both"/>
        <w:rPr>
          <w:rFonts w:ascii="Arial" w:eastAsia="Times New Roman" w:hAnsi="Arial" w:cs="Arial"/>
          <w:b/>
          <w:bCs/>
          <w:color w:val="000000"/>
          <w:sz w:val="24"/>
          <w:szCs w:val="24"/>
          <w:lang w:val="sr-Latn-ME"/>
        </w:rPr>
      </w:pPr>
    </w:p>
    <w:p w14:paraId="0E251FCC" w14:textId="77777777" w:rsidR="00117BC1" w:rsidRPr="00117BC1" w:rsidRDefault="00117BC1" w:rsidP="00117BC1">
      <w:pPr>
        <w:tabs>
          <w:tab w:val="left" w:pos="1276"/>
          <w:tab w:val="left" w:pos="3261"/>
        </w:tabs>
        <w:spacing w:after="0" w:line="240" w:lineRule="auto"/>
        <w:jc w:val="both"/>
        <w:rPr>
          <w:rFonts w:ascii="Arial" w:eastAsia="Times New Roman" w:hAnsi="Arial" w:cs="Arial"/>
          <w:sz w:val="24"/>
          <w:szCs w:val="24"/>
          <w:lang w:val="sr-Latn-ME"/>
        </w:rPr>
      </w:pPr>
      <w:r w:rsidRPr="00117BC1">
        <w:rPr>
          <w:rFonts w:ascii="Arial" w:eastAsia="Times New Roman" w:hAnsi="Arial" w:cs="Arial"/>
          <w:b/>
          <w:bCs/>
          <w:color w:val="000000"/>
          <w:sz w:val="24"/>
          <w:szCs w:val="24"/>
          <w:lang w:val="sr-Latn-ME"/>
        </w:rPr>
        <w:t xml:space="preserve">                                          </w:t>
      </w:r>
      <w:r w:rsidRPr="00117BC1">
        <w:rPr>
          <w:rFonts w:ascii="Arial" w:eastAsia="Times New Roman" w:hAnsi="Arial" w:cs="Arial"/>
          <w:b/>
          <w:bCs/>
          <w:color w:val="000000"/>
          <w:sz w:val="24"/>
          <w:szCs w:val="24"/>
          <w:lang w:val="sr-Latn-ME"/>
        </w:rPr>
        <w:tab/>
      </w:r>
      <w:r w:rsidRPr="00117BC1">
        <w:rPr>
          <w:rFonts w:ascii="Arial" w:eastAsia="Times New Roman" w:hAnsi="Arial" w:cs="Arial"/>
          <w:bCs/>
          <w:color w:val="000000"/>
          <w:sz w:val="24"/>
          <w:szCs w:val="24"/>
          <w:lang w:val="sr-Latn-ME"/>
        </w:rPr>
        <w:t xml:space="preserve">                                                      </w:t>
      </w:r>
    </w:p>
    <w:p w14:paraId="414198C5" w14:textId="77777777" w:rsidR="00117BC1" w:rsidRPr="00117BC1" w:rsidRDefault="00117BC1" w:rsidP="00117BC1">
      <w:pPr>
        <w:keepNext/>
        <w:spacing w:after="0" w:line="240" w:lineRule="auto"/>
        <w:jc w:val="center"/>
        <w:outlineLvl w:val="0"/>
        <w:rPr>
          <w:rFonts w:ascii="Arial" w:eastAsia="Times New Roman" w:hAnsi="Arial" w:cs="Arial"/>
          <w:b/>
          <w:bCs/>
          <w:color w:val="000000"/>
          <w:sz w:val="24"/>
          <w:szCs w:val="24"/>
          <w:lang w:val="sr-Latn-ME"/>
        </w:rPr>
      </w:pPr>
    </w:p>
    <w:p w14:paraId="0C8E983C" w14:textId="77777777" w:rsidR="00117BC1" w:rsidRPr="00117BC1" w:rsidRDefault="00117BC1" w:rsidP="00117BC1">
      <w:pPr>
        <w:spacing w:after="0" w:line="240" w:lineRule="auto"/>
        <w:jc w:val="center"/>
        <w:rPr>
          <w:rFonts w:ascii="Arial" w:eastAsia="Times New Roman" w:hAnsi="Arial" w:cs="Arial"/>
          <w:b/>
          <w:bCs/>
          <w:color w:val="000000"/>
          <w:sz w:val="28"/>
          <w:szCs w:val="28"/>
          <w:lang w:val="sr-Latn-ME"/>
        </w:rPr>
      </w:pPr>
      <w:r w:rsidRPr="00117BC1">
        <w:rPr>
          <w:rFonts w:ascii="Arial" w:eastAsia="Times New Roman" w:hAnsi="Arial" w:cs="Arial"/>
          <w:b/>
          <w:bCs/>
          <w:color w:val="000000"/>
          <w:sz w:val="28"/>
          <w:szCs w:val="28"/>
          <w:lang w:val="sr-Latn-ME"/>
        </w:rPr>
        <w:t>TENDERSKU DOKUMENTACIJU</w:t>
      </w:r>
    </w:p>
    <w:p w14:paraId="5572E108" w14:textId="77777777" w:rsidR="00117BC1" w:rsidRPr="00117BC1" w:rsidRDefault="00117BC1" w:rsidP="00117BC1">
      <w:pPr>
        <w:spacing w:after="0" w:line="240" w:lineRule="auto"/>
        <w:jc w:val="center"/>
        <w:rPr>
          <w:rFonts w:ascii="Arial" w:eastAsia="Times New Roman" w:hAnsi="Arial" w:cs="Arial"/>
          <w:b/>
          <w:bCs/>
          <w:color w:val="000000"/>
          <w:sz w:val="28"/>
          <w:szCs w:val="28"/>
          <w:lang w:val="sr-Latn-ME"/>
        </w:rPr>
      </w:pPr>
      <w:r w:rsidRPr="00117BC1">
        <w:rPr>
          <w:rFonts w:ascii="Arial" w:eastAsia="Times New Roman" w:hAnsi="Arial" w:cs="Arial"/>
          <w:b/>
          <w:bCs/>
          <w:color w:val="000000"/>
          <w:sz w:val="28"/>
          <w:szCs w:val="28"/>
          <w:lang w:val="sr-Latn-ME"/>
        </w:rPr>
        <w:t>ZA OTVORENI POSTUPAK JAVNE NABAVKE</w:t>
      </w:r>
    </w:p>
    <w:p w14:paraId="332FC254" w14:textId="77777777" w:rsidR="00117BC1" w:rsidRPr="00117BC1" w:rsidRDefault="00117BC1" w:rsidP="00117BC1">
      <w:pPr>
        <w:spacing w:after="0" w:line="240" w:lineRule="auto"/>
        <w:jc w:val="center"/>
        <w:rPr>
          <w:rFonts w:ascii="Arial" w:eastAsia="Times New Roman" w:hAnsi="Arial" w:cs="Arial"/>
          <w:b/>
          <w:bCs/>
          <w:color w:val="000000"/>
          <w:sz w:val="28"/>
          <w:szCs w:val="28"/>
          <w:lang w:val="sr-Latn-ME"/>
        </w:rPr>
      </w:pPr>
    </w:p>
    <w:p w14:paraId="199038B7" w14:textId="77777777" w:rsidR="001A7E2C" w:rsidRPr="001A7E2C" w:rsidRDefault="001A7E2C" w:rsidP="001A7E2C">
      <w:pPr>
        <w:spacing w:after="0" w:line="240" w:lineRule="auto"/>
        <w:jc w:val="center"/>
        <w:rPr>
          <w:rFonts w:ascii="Arial" w:eastAsia="Times New Roman" w:hAnsi="Arial" w:cs="Arial"/>
          <w:color w:val="000000"/>
          <w:sz w:val="24"/>
          <w:szCs w:val="24"/>
          <w:lang w:val="sr-Latn-ME"/>
        </w:rPr>
      </w:pPr>
      <w:r w:rsidRPr="001A7E2C">
        <w:rPr>
          <w:rFonts w:ascii="Arial" w:eastAsia="Times New Roman" w:hAnsi="Arial" w:cs="Arial"/>
          <w:color w:val="000000"/>
          <w:sz w:val="24"/>
          <w:szCs w:val="24"/>
          <w:lang w:val="sr-Latn-ME"/>
        </w:rPr>
        <w:tab/>
      </w:r>
    </w:p>
    <w:p w14:paraId="75A52C40" w14:textId="77777777" w:rsidR="00FD2F01" w:rsidRPr="00FD2F01" w:rsidRDefault="00FD2F01" w:rsidP="00FD2F01">
      <w:pPr>
        <w:spacing w:after="0" w:line="240" w:lineRule="auto"/>
        <w:jc w:val="center"/>
        <w:rPr>
          <w:rFonts w:ascii="Arial" w:eastAsia="Times New Roman" w:hAnsi="Arial" w:cs="Arial"/>
          <w:color w:val="000000"/>
          <w:sz w:val="24"/>
          <w:szCs w:val="24"/>
          <w:lang w:val="sr-Latn-ME"/>
        </w:rPr>
      </w:pPr>
      <w:r w:rsidRPr="00FD2F01">
        <w:rPr>
          <w:rFonts w:ascii="Arial" w:eastAsia="Times New Roman" w:hAnsi="Arial" w:cs="Arial"/>
          <w:color w:val="000000"/>
          <w:sz w:val="24"/>
          <w:szCs w:val="24"/>
          <w:lang w:val="sr-Latn-ME"/>
        </w:rPr>
        <w:tab/>
      </w:r>
    </w:p>
    <w:p w14:paraId="27064F20" w14:textId="77777777" w:rsidR="00870AEC" w:rsidRPr="00870AEC" w:rsidRDefault="00870AEC" w:rsidP="00870AEC">
      <w:pPr>
        <w:spacing w:after="0" w:line="240" w:lineRule="auto"/>
        <w:jc w:val="center"/>
        <w:rPr>
          <w:rFonts w:ascii="Arial" w:eastAsia="Times New Roman" w:hAnsi="Arial" w:cs="Arial"/>
          <w:color w:val="000000"/>
          <w:sz w:val="24"/>
          <w:szCs w:val="24"/>
          <w:lang w:val="sr-Latn-ME"/>
        </w:rPr>
      </w:pPr>
      <w:r w:rsidRPr="00870AEC">
        <w:rPr>
          <w:rFonts w:ascii="Arial" w:eastAsia="Times New Roman" w:hAnsi="Arial" w:cs="Arial"/>
          <w:color w:val="000000"/>
          <w:sz w:val="24"/>
          <w:szCs w:val="24"/>
          <w:lang w:val="sr-Latn-ME"/>
        </w:rPr>
        <w:tab/>
      </w:r>
    </w:p>
    <w:p w14:paraId="3E9CE455" w14:textId="77777777" w:rsidR="00870AEC" w:rsidRDefault="00870AEC" w:rsidP="00870AEC">
      <w:pPr>
        <w:spacing w:after="0" w:line="240" w:lineRule="auto"/>
        <w:jc w:val="center"/>
        <w:rPr>
          <w:rFonts w:ascii="Arial" w:eastAsia="Times New Roman" w:hAnsi="Arial" w:cs="Arial"/>
          <w:color w:val="000000"/>
          <w:sz w:val="24"/>
          <w:szCs w:val="24"/>
          <w:lang w:val="sr-Latn-ME"/>
        </w:rPr>
      </w:pPr>
      <w:r w:rsidRPr="00870AEC">
        <w:rPr>
          <w:rFonts w:ascii="Arial" w:eastAsia="Times New Roman" w:hAnsi="Arial" w:cs="Arial"/>
          <w:color w:val="000000"/>
          <w:sz w:val="24"/>
          <w:szCs w:val="24"/>
          <w:lang w:val="sr-Latn-ME"/>
        </w:rPr>
        <w:t>Sanacija-asfaltiranje seoskih puteva</w:t>
      </w:r>
    </w:p>
    <w:p w14:paraId="699203A9" w14:textId="4A587568" w:rsidR="00117BC1" w:rsidRPr="00117BC1" w:rsidRDefault="00117BC1" w:rsidP="00870AEC">
      <w:pPr>
        <w:spacing w:after="0" w:line="240" w:lineRule="auto"/>
        <w:jc w:val="center"/>
        <w:rPr>
          <w:rFonts w:ascii="Arial" w:eastAsia="Times New Roman" w:hAnsi="Arial" w:cs="Arial"/>
          <w:color w:val="000000"/>
          <w:sz w:val="24"/>
          <w:szCs w:val="24"/>
          <w:lang w:val="sr-Latn-ME"/>
        </w:rPr>
      </w:pPr>
      <w:r w:rsidRPr="00117BC1">
        <w:rPr>
          <w:rFonts w:ascii="Arial" w:eastAsia="Times New Roman" w:hAnsi="Arial" w:cs="Arial"/>
          <w:b/>
          <w:bCs/>
          <w:color w:val="000000"/>
          <w:sz w:val="24"/>
          <w:szCs w:val="24"/>
          <w:lang w:val="sr-Latn-ME"/>
        </w:rPr>
        <w:t xml:space="preserve"> </w:t>
      </w:r>
      <w:r w:rsidRPr="00117BC1">
        <w:rPr>
          <w:rFonts w:ascii="Arial" w:eastAsia="Times New Roman" w:hAnsi="Arial" w:cs="Arial"/>
          <w:color w:val="000000"/>
          <w:sz w:val="24"/>
          <w:szCs w:val="24"/>
          <w:lang w:val="sr-Latn-ME"/>
        </w:rPr>
        <w:t>(predmet javne nabavke)</w:t>
      </w:r>
    </w:p>
    <w:p w14:paraId="21A36042" w14:textId="77777777" w:rsidR="00117BC1" w:rsidRPr="00117BC1" w:rsidRDefault="00117BC1" w:rsidP="00117BC1">
      <w:pPr>
        <w:spacing w:after="0" w:line="240" w:lineRule="auto"/>
        <w:rPr>
          <w:rFonts w:ascii="Arial" w:eastAsia="Times New Roman" w:hAnsi="Arial" w:cs="Arial"/>
          <w:sz w:val="24"/>
          <w:szCs w:val="24"/>
          <w:lang w:val="sr-Latn-ME"/>
        </w:rPr>
      </w:pPr>
    </w:p>
    <w:p w14:paraId="13B0931B"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Predmet nabavke se nabavlja:</w:t>
      </w:r>
    </w:p>
    <w:p w14:paraId="78081F17"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p>
    <w:p w14:paraId="6A9D9C9B" w14:textId="46334F2E" w:rsidR="00117BC1" w:rsidRPr="00117BC1" w:rsidRDefault="00B75E00" w:rsidP="00117BC1">
      <w:pPr>
        <w:spacing w:after="0" w:line="240" w:lineRule="auto"/>
        <w:jc w:val="both"/>
        <w:rPr>
          <w:rFonts w:ascii="Arial" w:eastAsia="Times New Roman" w:hAnsi="Arial" w:cs="Arial"/>
          <w:color w:val="000000"/>
          <w:sz w:val="24"/>
          <w:szCs w:val="24"/>
          <w:lang w:val="sr-Latn-ME"/>
        </w:rPr>
      </w:pPr>
      <w:bookmarkStart w:id="1" w:name="_Hlk139874194"/>
      <w:r>
        <w:rPr>
          <w:rFonts w:ascii="Arial" w:eastAsia="Times New Roman" w:hAnsi="Arial" w:cs="Arial"/>
          <w:color w:val="000000"/>
          <w:sz w:val="24"/>
          <w:szCs w:val="24"/>
          <w:lang w:val="sr-Latn-ME"/>
        </w:rPr>
        <w:sym w:font="Wingdings" w:char="F078"/>
      </w:r>
      <w:bookmarkEnd w:id="1"/>
      <w:r w:rsidR="00117BC1" w:rsidRPr="00117BC1">
        <w:rPr>
          <w:rFonts w:ascii="Arial" w:eastAsia="Times New Roman" w:hAnsi="Arial" w:cs="Arial"/>
          <w:color w:val="000000"/>
          <w:sz w:val="24"/>
          <w:szCs w:val="24"/>
          <w:lang w:val="sr-Latn-ME"/>
        </w:rPr>
        <w:t xml:space="preserve"> kao cjelina </w:t>
      </w:r>
    </w:p>
    <w:p w14:paraId="3B8DCBD6" w14:textId="1B4274F7" w:rsidR="00117BC1" w:rsidRPr="00117BC1" w:rsidRDefault="00B75E00" w:rsidP="00117BC1">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sym w:font="Wingdings" w:char="F0A8"/>
      </w:r>
      <w:r w:rsidR="00117BC1" w:rsidRPr="00117BC1">
        <w:rPr>
          <w:rFonts w:ascii="Arial" w:eastAsia="Times New Roman" w:hAnsi="Arial" w:cs="Arial"/>
          <w:color w:val="000000"/>
          <w:sz w:val="24"/>
          <w:szCs w:val="24"/>
          <w:lang w:val="sr-Latn-ME"/>
        </w:rPr>
        <w:t xml:space="preserve"> po partijama</w:t>
      </w:r>
    </w:p>
    <w:p w14:paraId="49D1AF4D"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0C3EFFA8"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67E28BF9"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7920B548"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76D78596"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452CC434"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616FCA57"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18B26870"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0F5D5BB2"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0B936853"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3115F585"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3278C017"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5D6E04DA"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60BCF882"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4C9680D9"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44D9D4B5"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73C1EF5B"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72085A76"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458349FE"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58BA691E"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025F878F" w14:textId="77777777" w:rsidR="00117BC1" w:rsidRPr="00117BC1" w:rsidRDefault="00117BC1" w:rsidP="00117BC1">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color w:val="000000"/>
          <w:sz w:val="24"/>
          <w:szCs w:val="32"/>
          <w:lang w:val="sr-Latn-ME"/>
        </w:rPr>
      </w:pPr>
      <w:bookmarkStart w:id="2" w:name="_Toc62730553"/>
      <w:r w:rsidRPr="00117BC1">
        <w:rPr>
          <w:rFonts w:ascii="Arial" w:eastAsia="Times New Roman" w:hAnsi="Arial" w:cs="Times New Roman"/>
          <w:b/>
          <w:color w:val="000000"/>
          <w:sz w:val="24"/>
          <w:szCs w:val="32"/>
          <w:lang w:val="sr-Latn-ME"/>
        </w:rPr>
        <w:lastRenderedPageBreak/>
        <w:t>POZIV ZA NADMETANJE</w:t>
      </w:r>
      <w:r w:rsidRPr="00117BC1">
        <w:rPr>
          <w:rFonts w:ascii="Arial" w:eastAsia="Times New Roman" w:hAnsi="Arial" w:cs="Times New Roman"/>
          <w:b/>
          <w:color w:val="000000"/>
          <w:sz w:val="24"/>
          <w:szCs w:val="32"/>
          <w:vertAlign w:val="superscript"/>
          <w:lang w:val="sr-Latn-ME"/>
        </w:rPr>
        <w:footnoteReference w:id="1"/>
      </w:r>
      <w:bookmarkEnd w:id="2"/>
      <w:r w:rsidRPr="00117BC1">
        <w:rPr>
          <w:rFonts w:ascii="Arial" w:eastAsia="Times New Roman" w:hAnsi="Arial" w:cs="Times New Roman"/>
          <w:b/>
          <w:color w:val="000000"/>
          <w:sz w:val="24"/>
          <w:szCs w:val="32"/>
          <w:lang w:val="sr-Latn-ME"/>
        </w:rPr>
        <w:t xml:space="preserve"> </w:t>
      </w:r>
    </w:p>
    <w:p w14:paraId="25E01C64" w14:textId="77777777" w:rsidR="00117BC1" w:rsidRPr="00117BC1" w:rsidRDefault="00117BC1" w:rsidP="00117BC1">
      <w:pPr>
        <w:spacing w:after="0" w:line="240" w:lineRule="auto"/>
        <w:rPr>
          <w:rFonts w:ascii="Arial" w:eastAsia="Times New Roman" w:hAnsi="Arial" w:cs="Arial"/>
          <w:b/>
          <w:bCs/>
          <w:color w:val="000000"/>
          <w:sz w:val="24"/>
          <w:szCs w:val="24"/>
          <w:lang w:val="sr-Latn-ME"/>
        </w:rPr>
      </w:pPr>
      <w:r w:rsidRPr="00117BC1">
        <w:rPr>
          <w:rFonts w:ascii="Arial" w:eastAsia="Times New Roman" w:hAnsi="Arial" w:cs="Arial"/>
          <w:b/>
          <w:bCs/>
          <w:color w:val="000000"/>
          <w:sz w:val="24"/>
          <w:szCs w:val="24"/>
          <w:lang w:val="sr-Latn-ME"/>
        </w:rPr>
        <w:tab/>
      </w:r>
    </w:p>
    <w:p w14:paraId="21ADFEF3" w14:textId="77777777" w:rsidR="00117BC1" w:rsidRPr="00117BC1" w:rsidRDefault="00117BC1" w:rsidP="00117BC1">
      <w:pPr>
        <w:spacing w:after="0" w:line="240" w:lineRule="auto"/>
        <w:ind w:left="360"/>
        <w:jc w:val="center"/>
        <w:rPr>
          <w:rFonts w:ascii="Arial" w:eastAsia="Times New Roman" w:hAnsi="Arial" w:cs="Arial"/>
          <w:b/>
          <w:bCs/>
          <w:color w:val="000000"/>
          <w:sz w:val="24"/>
          <w:szCs w:val="24"/>
          <w:lang w:val="sr-Latn-ME"/>
        </w:rPr>
      </w:pPr>
    </w:p>
    <w:p w14:paraId="2B1A79DC" w14:textId="77777777" w:rsidR="00117BC1" w:rsidRPr="00117BC1" w:rsidRDefault="00117BC1" w:rsidP="00117BC1">
      <w:pPr>
        <w:numPr>
          <w:ilvl w:val="0"/>
          <w:numId w:val="2"/>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Podaci o naručiocu;</w:t>
      </w:r>
    </w:p>
    <w:p w14:paraId="31C1AEA3" w14:textId="77777777" w:rsidR="00117BC1" w:rsidRPr="00117BC1" w:rsidRDefault="00117BC1" w:rsidP="00117BC1">
      <w:pPr>
        <w:numPr>
          <w:ilvl w:val="0"/>
          <w:numId w:val="2"/>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 xml:space="preserve">Podaci o postupku i predmetu javne nabavke: </w:t>
      </w:r>
    </w:p>
    <w:p w14:paraId="6E556227" w14:textId="77777777" w:rsidR="00117BC1" w:rsidRPr="00117BC1" w:rsidRDefault="00117BC1" w:rsidP="00117BC1">
      <w:pPr>
        <w:numPr>
          <w:ilvl w:val="1"/>
          <w:numId w:val="2"/>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Vrsta postupka,</w:t>
      </w:r>
    </w:p>
    <w:p w14:paraId="5CA3622F" w14:textId="77777777" w:rsidR="00117BC1" w:rsidRPr="00117BC1" w:rsidRDefault="00117BC1" w:rsidP="00117BC1">
      <w:pPr>
        <w:numPr>
          <w:ilvl w:val="1"/>
          <w:numId w:val="2"/>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Predmet javne nabavke (vrsta predmeta, naziv i opis predmeta),</w:t>
      </w:r>
    </w:p>
    <w:p w14:paraId="02FA9432" w14:textId="77777777" w:rsidR="00117BC1" w:rsidRPr="00117BC1" w:rsidRDefault="00117BC1" w:rsidP="00117BC1">
      <w:pPr>
        <w:numPr>
          <w:ilvl w:val="1"/>
          <w:numId w:val="2"/>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Procijenjena vrijednost predmeta nabavke</w:t>
      </w:r>
      <w:r w:rsidRPr="00117BC1">
        <w:rPr>
          <w:rFonts w:ascii="Arial" w:eastAsia="Calibri" w:hAnsi="Arial" w:cs="Arial"/>
          <w:color w:val="000000"/>
          <w:vertAlign w:val="superscript"/>
          <w:lang w:val="sr-Latn-ME"/>
        </w:rPr>
        <w:footnoteReference w:id="2"/>
      </w:r>
      <w:r w:rsidRPr="00117BC1">
        <w:rPr>
          <w:rFonts w:ascii="Arial" w:eastAsia="Calibri" w:hAnsi="Arial" w:cs="Arial"/>
          <w:color w:val="000000"/>
          <w:lang w:val="sr-Latn-ME"/>
        </w:rPr>
        <w:t>,</w:t>
      </w:r>
    </w:p>
    <w:p w14:paraId="621403F3" w14:textId="77777777" w:rsidR="00117BC1" w:rsidRPr="00117BC1" w:rsidRDefault="00117BC1" w:rsidP="00117BC1">
      <w:pPr>
        <w:numPr>
          <w:ilvl w:val="1"/>
          <w:numId w:val="2"/>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 xml:space="preserve">Način nabavke: </w:t>
      </w:r>
    </w:p>
    <w:p w14:paraId="34E86D8D" w14:textId="77777777" w:rsidR="00117BC1" w:rsidRPr="00117BC1" w:rsidRDefault="00117BC1" w:rsidP="00117BC1">
      <w:pPr>
        <w:numPr>
          <w:ilvl w:val="0"/>
          <w:numId w:val="7"/>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Cjelina, po partijama,</w:t>
      </w:r>
    </w:p>
    <w:p w14:paraId="53BF96C2" w14:textId="77777777" w:rsidR="00117BC1" w:rsidRPr="00117BC1" w:rsidRDefault="00117BC1" w:rsidP="00117BC1">
      <w:pPr>
        <w:numPr>
          <w:ilvl w:val="0"/>
          <w:numId w:val="7"/>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Zajednička nabavka,</w:t>
      </w:r>
    </w:p>
    <w:p w14:paraId="780776D3" w14:textId="77777777" w:rsidR="00117BC1" w:rsidRPr="00117BC1" w:rsidRDefault="00117BC1" w:rsidP="00117BC1">
      <w:pPr>
        <w:numPr>
          <w:ilvl w:val="0"/>
          <w:numId w:val="7"/>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Centralizovana nabavka,</w:t>
      </w:r>
    </w:p>
    <w:p w14:paraId="51668180" w14:textId="77777777" w:rsidR="00117BC1" w:rsidRPr="00117BC1" w:rsidRDefault="00117BC1" w:rsidP="00117BC1">
      <w:pPr>
        <w:numPr>
          <w:ilvl w:val="1"/>
          <w:numId w:val="2"/>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Posebni oblik nabavke:</w:t>
      </w:r>
    </w:p>
    <w:p w14:paraId="6482E749" w14:textId="77777777" w:rsidR="00117BC1" w:rsidRPr="00117BC1" w:rsidRDefault="00117BC1" w:rsidP="00117BC1">
      <w:pPr>
        <w:numPr>
          <w:ilvl w:val="0"/>
          <w:numId w:val="8"/>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Okvirni sporazum,</w:t>
      </w:r>
    </w:p>
    <w:p w14:paraId="0CEFC8EB" w14:textId="77777777" w:rsidR="00117BC1" w:rsidRPr="00117BC1" w:rsidRDefault="00117BC1" w:rsidP="00117BC1">
      <w:pPr>
        <w:numPr>
          <w:ilvl w:val="0"/>
          <w:numId w:val="8"/>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Dinamički sistem nabavki,</w:t>
      </w:r>
    </w:p>
    <w:p w14:paraId="65FB9A56" w14:textId="77777777" w:rsidR="00117BC1" w:rsidRPr="00117BC1" w:rsidRDefault="00117BC1" w:rsidP="00117BC1">
      <w:pPr>
        <w:numPr>
          <w:ilvl w:val="0"/>
          <w:numId w:val="8"/>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Elektronska aukcija,</w:t>
      </w:r>
    </w:p>
    <w:p w14:paraId="005CD393" w14:textId="77777777" w:rsidR="00117BC1" w:rsidRPr="00117BC1" w:rsidRDefault="00117BC1" w:rsidP="00117BC1">
      <w:pPr>
        <w:numPr>
          <w:ilvl w:val="0"/>
          <w:numId w:val="8"/>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Elektronski katalog,</w:t>
      </w:r>
    </w:p>
    <w:p w14:paraId="042D6B53" w14:textId="77777777" w:rsidR="00117BC1" w:rsidRPr="00117BC1" w:rsidRDefault="00117BC1" w:rsidP="00117BC1">
      <w:pPr>
        <w:numPr>
          <w:ilvl w:val="1"/>
          <w:numId w:val="2"/>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Uslovi za učešće u postupku javne nabavke i posebni osnovi za isključenje,</w:t>
      </w:r>
    </w:p>
    <w:p w14:paraId="5D7AF61D" w14:textId="77777777" w:rsidR="00117BC1" w:rsidRPr="00117BC1" w:rsidRDefault="00117BC1" w:rsidP="00117BC1">
      <w:pPr>
        <w:numPr>
          <w:ilvl w:val="1"/>
          <w:numId w:val="2"/>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Kriterijum za izbor najpovoljnije ponude,</w:t>
      </w:r>
    </w:p>
    <w:p w14:paraId="5140B021" w14:textId="77777777" w:rsidR="00117BC1" w:rsidRPr="00117BC1" w:rsidRDefault="00117BC1" w:rsidP="00117BC1">
      <w:pPr>
        <w:numPr>
          <w:ilvl w:val="1"/>
          <w:numId w:val="2"/>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Način, mjesto i vrijeme podnošenja ponuda i otvaranja ponuda,</w:t>
      </w:r>
    </w:p>
    <w:p w14:paraId="39B1C3C5" w14:textId="77777777" w:rsidR="00117BC1" w:rsidRPr="00117BC1" w:rsidRDefault="00117BC1" w:rsidP="00117BC1">
      <w:pPr>
        <w:numPr>
          <w:ilvl w:val="1"/>
          <w:numId w:val="2"/>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Rok za donošenje odluke o izboru,</w:t>
      </w:r>
    </w:p>
    <w:p w14:paraId="73B037FA" w14:textId="77777777" w:rsidR="00117BC1" w:rsidRPr="00117BC1" w:rsidRDefault="00117BC1" w:rsidP="00117BC1">
      <w:pPr>
        <w:numPr>
          <w:ilvl w:val="1"/>
          <w:numId w:val="2"/>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Rok važenja ponude,</w:t>
      </w:r>
    </w:p>
    <w:p w14:paraId="4A6062BD" w14:textId="77777777" w:rsidR="00117BC1" w:rsidRPr="00117BC1" w:rsidRDefault="00117BC1" w:rsidP="00117BC1">
      <w:pPr>
        <w:numPr>
          <w:ilvl w:val="1"/>
          <w:numId w:val="2"/>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Garancija ponude</w:t>
      </w:r>
    </w:p>
    <w:p w14:paraId="6EB8BC4E" w14:textId="77777777" w:rsidR="00117BC1" w:rsidRPr="00117BC1" w:rsidRDefault="00117BC1" w:rsidP="00117BC1">
      <w:pPr>
        <w:spacing w:after="0" w:line="240" w:lineRule="auto"/>
        <w:rPr>
          <w:rFonts w:ascii="Calibri" w:eastAsia="Calibri" w:hAnsi="Calibri" w:cs="Times New Roman"/>
          <w:color w:val="000000"/>
          <w:lang w:val="sr-Latn-ME"/>
        </w:rPr>
      </w:pPr>
    </w:p>
    <w:p w14:paraId="401CFFC3" w14:textId="77777777" w:rsidR="00117BC1" w:rsidRPr="00117BC1" w:rsidRDefault="00117BC1" w:rsidP="00117BC1">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color w:val="000000"/>
          <w:sz w:val="24"/>
          <w:szCs w:val="32"/>
          <w:lang w:val="sr-Latn-ME"/>
        </w:rPr>
      </w:pPr>
      <w:bookmarkStart w:id="3" w:name="_Toc62730554"/>
      <w:r w:rsidRPr="00117BC1">
        <w:rPr>
          <w:rFonts w:ascii="Arial" w:eastAsia="Times New Roman" w:hAnsi="Arial" w:cs="Times New Roman"/>
          <w:b/>
          <w:color w:val="000000"/>
          <w:sz w:val="24"/>
          <w:szCs w:val="32"/>
          <w:lang w:val="sr-Latn-ME"/>
        </w:rPr>
        <w:t>TEHNIČKA SPECIFIKACIJA PREDMETA JAVNE NABAVKE</w:t>
      </w:r>
      <w:r w:rsidRPr="00117BC1">
        <w:rPr>
          <w:rFonts w:ascii="Arial" w:eastAsia="Times New Roman" w:hAnsi="Arial" w:cs="Times New Roman"/>
          <w:b/>
          <w:color w:val="000000"/>
          <w:sz w:val="24"/>
          <w:szCs w:val="32"/>
          <w:vertAlign w:val="superscript"/>
          <w:lang w:val="sr-Latn-ME"/>
        </w:rPr>
        <w:footnoteReference w:id="3"/>
      </w:r>
      <w:bookmarkEnd w:id="3"/>
    </w:p>
    <w:p w14:paraId="338CA665" w14:textId="77777777" w:rsidR="00117BC1" w:rsidRPr="00117BC1" w:rsidRDefault="00117BC1" w:rsidP="00117BC1">
      <w:pPr>
        <w:spacing w:after="0" w:line="240" w:lineRule="auto"/>
        <w:rPr>
          <w:rFonts w:ascii="Calibri" w:eastAsia="Calibri" w:hAnsi="Calibri" w:cs="Times New Roman"/>
          <w:color w:val="000000"/>
          <w:lang w:val="sr-Latn-ME"/>
        </w:rPr>
      </w:pPr>
    </w:p>
    <w:p w14:paraId="35D84044" w14:textId="77777777" w:rsidR="00117BC1" w:rsidRPr="00117BC1" w:rsidRDefault="00117BC1" w:rsidP="00117BC1">
      <w:pPr>
        <w:numPr>
          <w:ilvl w:val="0"/>
          <w:numId w:val="4"/>
        </w:numPr>
        <w:spacing w:after="0" w:line="240" w:lineRule="auto"/>
        <w:contextualSpacing/>
        <w:jc w:val="both"/>
        <w:rPr>
          <w:rFonts w:ascii="Arial" w:eastAsia="Calibri" w:hAnsi="Arial" w:cs="Arial"/>
          <w:color w:val="000000"/>
          <w:lang w:val="sr-Latn-ME"/>
        </w:rPr>
      </w:pPr>
      <w:r w:rsidRPr="00117BC1">
        <w:rPr>
          <w:rFonts w:ascii="Arial" w:eastAsia="Calibri" w:hAnsi="Arial" w:cs="Arial"/>
          <w:color w:val="000000"/>
          <w:lang w:val="sr-Latn-ME"/>
        </w:rPr>
        <w:t>Naziv i opis predmeta nabavke u cjelini, po partijama i stavkama sa bitnim karakteristikama</w:t>
      </w:r>
    </w:p>
    <w:p w14:paraId="442646CC" w14:textId="77777777" w:rsidR="00117BC1" w:rsidRPr="00117BC1" w:rsidRDefault="00117BC1" w:rsidP="00117BC1">
      <w:pPr>
        <w:numPr>
          <w:ilvl w:val="0"/>
          <w:numId w:val="4"/>
        </w:numPr>
        <w:spacing w:after="0" w:line="240" w:lineRule="auto"/>
        <w:contextualSpacing/>
        <w:jc w:val="both"/>
        <w:rPr>
          <w:rFonts w:ascii="Arial" w:eastAsia="Calibri" w:hAnsi="Arial" w:cs="Arial"/>
          <w:color w:val="000000"/>
          <w:lang w:val="sr-Latn-ME"/>
        </w:rPr>
      </w:pPr>
      <w:r w:rsidRPr="00117BC1">
        <w:rPr>
          <w:rFonts w:ascii="Arial" w:eastAsia="Calibri" w:hAnsi="Arial" w:cs="Arial"/>
          <w:color w:val="000000"/>
          <w:lang w:val="sr-Latn-ME"/>
        </w:rPr>
        <w:t>Zahtjevi u pogledu načina izvršavanja predmeta nabavke koji su od značaja za sačinjavanje ponude i izvršenje ugovora</w:t>
      </w:r>
    </w:p>
    <w:p w14:paraId="0B76CEA3" w14:textId="77777777" w:rsidR="00117BC1" w:rsidRPr="00117BC1" w:rsidRDefault="00117BC1" w:rsidP="00117BC1">
      <w:pPr>
        <w:spacing w:after="0" w:line="240" w:lineRule="auto"/>
        <w:rPr>
          <w:rFonts w:ascii="Calibri" w:eastAsia="Calibri" w:hAnsi="Calibri" w:cs="Times New Roman"/>
          <w:color w:val="000000"/>
          <w:lang w:val="sr-Latn-ME"/>
        </w:rPr>
      </w:pPr>
    </w:p>
    <w:p w14:paraId="67E2047A" w14:textId="77777777" w:rsidR="00117BC1" w:rsidRPr="00117BC1" w:rsidRDefault="00117BC1" w:rsidP="00117BC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color w:val="000000"/>
          <w:sz w:val="24"/>
          <w:szCs w:val="32"/>
          <w:lang w:val="sr-Latn-ME"/>
        </w:rPr>
      </w:pPr>
      <w:bookmarkStart w:id="4" w:name="_Toc62730555"/>
      <w:r w:rsidRPr="00117BC1">
        <w:rPr>
          <w:rFonts w:ascii="Arial" w:eastAsia="Times New Roman" w:hAnsi="Arial" w:cs="Times New Roman"/>
          <w:b/>
          <w:color w:val="000000"/>
          <w:sz w:val="24"/>
          <w:szCs w:val="32"/>
          <w:lang w:val="sr-Latn-ME"/>
        </w:rPr>
        <w:t>DODATNE INFORMACIJE O PREDMETU I POSTUPKU NABAVKE</w:t>
      </w:r>
      <w:r w:rsidRPr="00117BC1">
        <w:rPr>
          <w:rFonts w:ascii="Arial" w:eastAsia="Times New Roman" w:hAnsi="Arial" w:cs="Times New Roman"/>
          <w:b/>
          <w:color w:val="000000"/>
          <w:sz w:val="24"/>
          <w:szCs w:val="32"/>
          <w:vertAlign w:val="superscript"/>
          <w:lang w:val="sr-Latn-ME"/>
        </w:rPr>
        <w:footnoteReference w:id="4"/>
      </w:r>
      <w:bookmarkEnd w:id="4"/>
    </w:p>
    <w:p w14:paraId="64D29E2D" w14:textId="77777777" w:rsidR="00117BC1" w:rsidRPr="00117BC1" w:rsidRDefault="00117BC1" w:rsidP="00117BC1">
      <w:pPr>
        <w:spacing w:after="0" w:line="240" w:lineRule="auto"/>
        <w:jc w:val="both"/>
        <w:rPr>
          <w:rFonts w:ascii="Arial" w:eastAsia="Times New Roman" w:hAnsi="Arial" w:cs="Arial"/>
          <w:b/>
          <w:bCs/>
          <w:color w:val="000000"/>
          <w:sz w:val="24"/>
          <w:szCs w:val="24"/>
          <w:lang w:val="sr-Latn-ME"/>
        </w:rPr>
      </w:pPr>
    </w:p>
    <w:p w14:paraId="7F0B06BA" w14:textId="77777777" w:rsidR="00117BC1" w:rsidRPr="00117BC1" w:rsidRDefault="00117BC1" w:rsidP="00117BC1">
      <w:pPr>
        <w:pBdr>
          <w:top w:val="single" w:sz="4" w:space="1" w:color="auto"/>
          <w:left w:val="single" w:sz="4" w:space="4" w:color="auto"/>
          <w:bottom w:val="single" w:sz="4" w:space="1" w:color="auto"/>
          <w:right w:val="single" w:sz="4" w:space="4" w:color="auto"/>
        </w:pBdr>
        <w:shd w:val="clear" w:color="auto" w:fill="D9D9D9"/>
        <w:rPr>
          <w:rFonts w:ascii="Arial" w:eastAsia="Calibri" w:hAnsi="Arial" w:cs="Arial"/>
          <w:b/>
          <w:bCs/>
          <w:color w:val="000000"/>
          <w:lang w:val="sr-Latn-ME"/>
        </w:rPr>
      </w:pPr>
      <w:r w:rsidRPr="00117BC1">
        <w:rPr>
          <w:rFonts w:ascii="Arial" w:eastAsia="Calibri" w:hAnsi="Arial" w:cs="Arial"/>
          <w:b/>
          <w:bCs/>
          <w:color w:val="000000"/>
          <w:lang w:val="sr-Latn-ME"/>
        </w:rPr>
        <w:t>Procijenjena vrijednost predmenta nabavke:</w:t>
      </w:r>
      <w:r w:rsidRPr="00117BC1">
        <w:rPr>
          <w:rFonts w:ascii="Arial" w:eastAsia="Calibri" w:hAnsi="Arial" w:cs="Arial"/>
          <w:b/>
          <w:bCs/>
          <w:color w:val="000000"/>
          <w:vertAlign w:val="superscript"/>
          <w:lang w:val="sr-Latn-ME"/>
        </w:rPr>
        <w:footnoteReference w:id="5"/>
      </w:r>
    </w:p>
    <w:p w14:paraId="650DFA5D" w14:textId="77777777" w:rsidR="00117BC1" w:rsidRPr="00117BC1" w:rsidRDefault="00117BC1" w:rsidP="00117BC1">
      <w:pPr>
        <w:jc w:val="both"/>
        <w:rPr>
          <w:rFonts w:ascii="Arial" w:eastAsia="Calibri" w:hAnsi="Arial" w:cs="Arial"/>
          <w:color w:val="000000"/>
          <w:lang w:val="sr-Latn-ME"/>
        </w:rPr>
      </w:pPr>
    </w:p>
    <w:p w14:paraId="644AB818" w14:textId="77777777" w:rsidR="00117BC1" w:rsidRPr="00117BC1" w:rsidRDefault="00117BC1" w:rsidP="00117BC1">
      <w:pPr>
        <w:jc w:val="both"/>
        <w:rPr>
          <w:rFonts w:ascii="Arial" w:eastAsia="Calibri" w:hAnsi="Arial" w:cs="Arial"/>
          <w:b/>
          <w:bCs/>
          <w:color w:val="000000"/>
          <w:lang w:val="sr-Latn-ME"/>
        </w:rPr>
      </w:pPr>
      <w:r w:rsidRPr="00117BC1">
        <w:rPr>
          <w:rFonts w:ascii="Arial" w:eastAsia="Calibri" w:hAnsi="Arial" w:cs="Arial"/>
          <w:color w:val="000000"/>
          <w:lang w:val="sr-Latn-ME"/>
        </w:rPr>
        <w:sym w:font="Wingdings" w:char="F0A8"/>
      </w:r>
      <w:r w:rsidRPr="00117BC1">
        <w:rPr>
          <w:rFonts w:ascii="Arial" w:eastAsia="Calibri" w:hAnsi="Arial" w:cs="Arial"/>
          <w:color w:val="000000"/>
          <w:lang w:val="sr-Latn-ME"/>
        </w:rPr>
        <w:t xml:space="preserve"> </w:t>
      </w:r>
      <w:r w:rsidRPr="00117BC1">
        <w:rPr>
          <w:rFonts w:ascii="Arial" w:eastAsia="Calibri" w:hAnsi="Arial" w:cs="Arial"/>
          <w:b/>
          <w:bCs/>
          <w:color w:val="000000"/>
          <w:lang w:val="sr-Latn-ME"/>
        </w:rPr>
        <w:t>Procijenjena vrijednost predmeta nabavke bez zaključivanja okvirnog sporazuma</w:t>
      </w:r>
      <w:r w:rsidRPr="00117BC1">
        <w:rPr>
          <w:rFonts w:ascii="Arial" w:eastAsia="Calibri" w:hAnsi="Arial" w:cs="Arial"/>
          <w:color w:val="000000"/>
          <w:lang w:val="sr-Latn-ME"/>
        </w:rPr>
        <w:t>:</w:t>
      </w:r>
    </w:p>
    <w:p w14:paraId="218569A8" w14:textId="076C99E4" w:rsidR="00117BC1" w:rsidRPr="00117BC1" w:rsidRDefault="00B75E00" w:rsidP="00117BC1">
      <w:pPr>
        <w:jc w:val="both"/>
        <w:rPr>
          <w:rFonts w:ascii="Arial" w:eastAsia="Calibri" w:hAnsi="Arial" w:cs="Arial"/>
          <w:color w:val="000000"/>
          <w:lang w:val="sr-Latn-ME"/>
        </w:rPr>
      </w:pPr>
      <w:r>
        <w:rPr>
          <w:rFonts w:ascii="Arial" w:eastAsia="Times New Roman" w:hAnsi="Arial" w:cs="Arial"/>
          <w:color w:val="000000"/>
          <w:sz w:val="24"/>
          <w:szCs w:val="24"/>
          <w:lang w:val="sr-Latn-ME"/>
        </w:rPr>
        <w:sym w:font="Wingdings" w:char="F078"/>
      </w:r>
      <w:r w:rsidR="00117BC1" w:rsidRPr="00117BC1">
        <w:rPr>
          <w:rFonts w:ascii="Arial" w:eastAsia="Calibri" w:hAnsi="Arial" w:cs="Arial"/>
          <w:color w:val="000000"/>
          <w:lang w:val="sr-Latn-ME"/>
        </w:rPr>
        <w:t xml:space="preserve"> kao cjeline je </w:t>
      </w:r>
      <w:r w:rsidR="00870AEC" w:rsidRPr="00870AEC">
        <w:rPr>
          <w:rFonts w:ascii="Arial" w:eastAsia="Calibri" w:hAnsi="Arial" w:cs="Arial"/>
          <w:color w:val="000000"/>
          <w:lang w:val="sr-Latn-ME"/>
        </w:rPr>
        <w:t>153.719</w:t>
      </w:r>
      <w:r w:rsidR="00117BC1" w:rsidRPr="00117BC1">
        <w:rPr>
          <w:rFonts w:ascii="Arial" w:eastAsia="Calibri" w:hAnsi="Arial" w:cs="Arial"/>
          <w:color w:val="000000"/>
          <w:lang w:val="sr-Latn-ME"/>
        </w:rPr>
        <w:t>€;</w:t>
      </w:r>
    </w:p>
    <w:p w14:paraId="2CC64CE8" w14:textId="77777777" w:rsidR="00117BC1" w:rsidRPr="00117BC1" w:rsidRDefault="00117BC1" w:rsidP="00117BC1">
      <w:pPr>
        <w:spacing w:after="0" w:line="240" w:lineRule="auto"/>
        <w:jc w:val="both"/>
        <w:rPr>
          <w:rFonts w:ascii="Arial" w:eastAsia="Times New Roman" w:hAnsi="Arial" w:cs="Arial"/>
          <w:b/>
          <w:bCs/>
          <w:color w:val="000000"/>
          <w:sz w:val="24"/>
          <w:szCs w:val="24"/>
          <w:lang w:val="sr-Latn-ME"/>
        </w:rPr>
      </w:pPr>
    </w:p>
    <w:p w14:paraId="4E81285D" w14:textId="77777777" w:rsidR="00117BC1" w:rsidRPr="00117BC1" w:rsidRDefault="00117BC1" w:rsidP="00117BC1">
      <w:pPr>
        <w:pBdr>
          <w:top w:val="single" w:sz="4" w:space="1" w:color="auto"/>
          <w:left w:val="single" w:sz="4" w:space="0"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000000"/>
          <w:sz w:val="24"/>
          <w:szCs w:val="24"/>
          <w:lang w:val="sr-Latn-ME"/>
        </w:rPr>
      </w:pPr>
      <w:r w:rsidRPr="00117BC1">
        <w:rPr>
          <w:rFonts w:ascii="Arial" w:eastAsia="Times New Roman" w:hAnsi="Arial" w:cs="Arial"/>
          <w:color w:val="000000"/>
          <w:sz w:val="24"/>
          <w:szCs w:val="24"/>
          <w:lang w:val="sr-Latn-ME"/>
        </w:rPr>
        <w:t>Obrazloženje razloga zašto predmet nabavke nije podijeljen na partije:</w:t>
      </w:r>
      <w:r w:rsidRPr="00117BC1">
        <w:rPr>
          <w:rFonts w:ascii="Arial" w:eastAsia="Times New Roman" w:hAnsi="Arial" w:cs="Arial"/>
          <w:color w:val="000000"/>
          <w:sz w:val="24"/>
          <w:szCs w:val="24"/>
          <w:vertAlign w:val="superscript"/>
          <w:lang w:val="sr-Latn-ME"/>
        </w:rPr>
        <w:footnoteReference w:id="6"/>
      </w:r>
    </w:p>
    <w:p w14:paraId="763720BD" w14:textId="549CE4CB" w:rsidR="00A47D71" w:rsidRDefault="00B75E00" w:rsidP="00117BC1">
      <w:pPr>
        <w:spacing w:after="0" w:line="240" w:lineRule="auto"/>
        <w:jc w:val="both"/>
        <w:rPr>
          <w:rFonts w:ascii="Arial" w:eastAsia="Times New Roman" w:hAnsi="Arial" w:cs="Arial"/>
          <w:color w:val="000000"/>
          <w:sz w:val="24"/>
          <w:szCs w:val="24"/>
          <w:lang w:val="sr-Latn-ME"/>
        </w:rPr>
      </w:pPr>
      <w:r w:rsidRPr="00B75E00">
        <w:rPr>
          <w:rFonts w:ascii="Arial" w:eastAsia="Times New Roman" w:hAnsi="Arial" w:cs="Arial"/>
          <w:color w:val="000000"/>
          <w:sz w:val="24"/>
          <w:szCs w:val="24"/>
          <w:lang w:val="sr-Latn-ME"/>
        </w:rPr>
        <w:t xml:space="preserve">Predmet javne nabavke je određen kao cjelina u skladu sa načelom ekonomičnosti, efikasnosti i efektivnosti upotrebe javnih sredstava, s obzirom na (radi o jednoj vrsti radova), </w:t>
      </w:r>
      <w:r w:rsidR="00A077D3">
        <w:rPr>
          <w:rFonts w:ascii="Arial" w:eastAsia="Times New Roman" w:hAnsi="Arial" w:cs="Arial"/>
          <w:color w:val="000000"/>
          <w:sz w:val="24"/>
          <w:szCs w:val="24"/>
          <w:lang w:val="sr-Latn-ME"/>
        </w:rPr>
        <w:t xml:space="preserve">nerijetko </w:t>
      </w:r>
      <w:r w:rsidRPr="00B75E00">
        <w:rPr>
          <w:rFonts w:ascii="Arial" w:eastAsia="Times New Roman" w:hAnsi="Arial" w:cs="Arial"/>
          <w:color w:val="000000"/>
          <w:sz w:val="24"/>
          <w:szCs w:val="24"/>
          <w:lang w:val="sr-Latn-ME"/>
        </w:rPr>
        <w:t>mjest</w:t>
      </w:r>
      <w:r>
        <w:rPr>
          <w:rFonts w:ascii="Arial" w:eastAsia="Times New Roman" w:hAnsi="Arial" w:cs="Arial"/>
          <w:color w:val="000000"/>
          <w:sz w:val="24"/>
          <w:szCs w:val="24"/>
          <w:lang w:val="sr-Latn-ME"/>
        </w:rPr>
        <w:t>u</w:t>
      </w:r>
      <w:r w:rsidRPr="00B75E00">
        <w:rPr>
          <w:rFonts w:ascii="Arial" w:eastAsia="Times New Roman" w:hAnsi="Arial" w:cs="Arial"/>
          <w:color w:val="000000"/>
          <w:sz w:val="24"/>
          <w:szCs w:val="24"/>
          <w:lang w:val="sr-Latn-ME"/>
        </w:rPr>
        <w:t xml:space="preserve"> i vrijeme</w:t>
      </w:r>
      <w:r>
        <w:rPr>
          <w:rFonts w:ascii="Arial" w:eastAsia="Times New Roman" w:hAnsi="Arial" w:cs="Arial"/>
          <w:color w:val="000000"/>
          <w:sz w:val="24"/>
          <w:szCs w:val="24"/>
          <w:lang w:val="sr-Latn-ME"/>
        </w:rPr>
        <w:t>nu</w:t>
      </w:r>
      <w:r w:rsidRPr="00B75E00">
        <w:rPr>
          <w:rFonts w:ascii="Arial" w:eastAsia="Times New Roman" w:hAnsi="Arial" w:cs="Arial"/>
          <w:color w:val="000000"/>
          <w:sz w:val="24"/>
          <w:szCs w:val="24"/>
          <w:lang w:val="sr-Latn-ME"/>
        </w:rPr>
        <w:t xml:space="preserve"> </w:t>
      </w:r>
      <w:r w:rsidR="00F15DB8">
        <w:rPr>
          <w:rFonts w:ascii="Arial" w:eastAsia="Times New Roman" w:hAnsi="Arial" w:cs="Arial"/>
          <w:color w:val="000000"/>
          <w:sz w:val="24"/>
          <w:szCs w:val="24"/>
          <w:lang w:val="sr-Latn-ME"/>
        </w:rPr>
        <w:t xml:space="preserve">– roku </w:t>
      </w:r>
      <w:r w:rsidRPr="00B75E00">
        <w:rPr>
          <w:rFonts w:ascii="Arial" w:eastAsia="Times New Roman" w:hAnsi="Arial" w:cs="Arial"/>
          <w:color w:val="000000"/>
          <w:sz w:val="24"/>
          <w:szCs w:val="24"/>
          <w:lang w:val="sr-Latn-ME"/>
        </w:rPr>
        <w:t>izvršenja ugovora.</w:t>
      </w:r>
    </w:p>
    <w:p w14:paraId="7CCC767B" w14:textId="77777777" w:rsidR="00A47D71" w:rsidRPr="00117BC1" w:rsidRDefault="00A47D71" w:rsidP="00117BC1">
      <w:pPr>
        <w:spacing w:after="0" w:line="240" w:lineRule="auto"/>
        <w:jc w:val="both"/>
        <w:rPr>
          <w:rFonts w:ascii="Arial" w:eastAsia="Times New Roman" w:hAnsi="Arial" w:cs="Arial"/>
          <w:color w:val="000000"/>
          <w:sz w:val="24"/>
          <w:szCs w:val="24"/>
          <w:lang w:val="sr-Latn-ME"/>
        </w:rPr>
      </w:pPr>
    </w:p>
    <w:p w14:paraId="22025627" w14:textId="77777777" w:rsidR="00117BC1" w:rsidRPr="00117BC1" w:rsidRDefault="00117BC1" w:rsidP="00117BC1">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color w:val="000000"/>
          <w:sz w:val="24"/>
          <w:szCs w:val="24"/>
          <w:lang w:val="sr-Latn-ME"/>
        </w:rPr>
      </w:pPr>
      <w:r w:rsidRPr="00117BC1">
        <w:rPr>
          <w:rFonts w:ascii="Arial" w:eastAsia="Times New Roman" w:hAnsi="Arial" w:cs="Arial"/>
          <w:b/>
          <w:color w:val="000000"/>
          <w:sz w:val="24"/>
          <w:szCs w:val="24"/>
          <w:lang w:val="sr-Latn-ME"/>
        </w:rPr>
        <w:lastRenderedPageBreak/>
        <w:t>ZAKLJUČIVANJE OKVIRNOG SPORAZUMA</w:t>
      </w:r>
      <w:r w:rsidRPr="00117BC1">
        <w:rPr>
          <w:rFonts w:ascii="Arial" w:eastAsia="Times New Roman" w:hAnsi="Arial" w:cs="Arial"/>
          <w:b/>
          <w:color w:val="000000"/>
          <w:sz w:val="24"/>
          <w:szCs w:val="24"/>
          <w:vertAlign w:val="superscript"/>
          <w:lang w:val="sr-Latn-ME"/>
        </w:rPr>
        <w:footnoteReference w:id="7"/>
      </w:r>
    </w:p>
    <w:p w14:paraId="4EAFD88E"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p>
    <w:p w14:paraId="4B1396E1" w14:textId="77777777" w:rsidR="00117BC1" w:rsidRPr="00117BC1" w:rsidRDefault="00117BC1" w:rsidP="00117BC1">
      <w:pPr>
        <w:pBdr>
          <w:top w:val="single" w:sz="4" w:space="1" w:color="auto"/>
          <w:left w:val="single" w:sz="4" w:space="4" w:color="auto"/>
          <w:bottom w:val="single" w:sz="4" w:space="1" w:color="auto"/>
          <w:right w:val="single" w:sz="4" w:space="4" w:color="auto"/>
        </w:pBdr>
        <w:shd w:val="clear" w:color="auto" w:fill="F2F2F2"/>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Zaključiće se okvirni sporazum:</w:t>
      </w:r>
    </w:p>
    <w:p w14:paraId="499000AB"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p>
    <w:p w14:paraId="34766C2D" w14:textId="18721F5A" w:rsidR="00117BC1" w:rsidRPr="00117BC1" w:rsidRDefault="00A47D71" w:rsidP="00117BC1">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78"/>
      </w:r>
      <w:r w:rsidR="00117BC1" w:rsidRPr="00117BC1">
        <w:rPr>
          <w:rFonts w:ascii="Arial" w:eastAsia="Times New Roman" w:hAnsi="Arial" w:cs="Arial"/>
          <w:color w:val="000000"/>
          <w:sz w:val="24"/>
          <w:szCs w:val="24"/>
          <w:lang w:val="sr-Latn-ME"/>
        </w:rPr>
        <w:t xml:space="preserve"> ne</w:t>
      </w:r>
    </w:p>
    <w:p w14:paraId="3E20BBD6"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sym w:font="Wingdings" w:char="F0A8"/>
      </w:r>
      <w:r w:rsidRPr="00117BC1">
        <w:rPr>
          <w:rFonts w:ascii="Arial" w:eastAsia="Times New Roman" w:hAnsi="Arial" w:cs="Arial"/>
          <w:color w:val="000000"/>
          <w:sz w:val="24"/>
          <w:szCs w:val="24"/>
          <w:lang w:val="sr-Latn-ME"/>
        </w:rPr>
        <w:t xml:space="preserve"> da </w:t>
      </w:r>
    </w:p>
    <w:p w14:paraId="4F0B41CF"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p>
    <w:p w14:paraId="7DE87165" w14:textId="77777777" w:rsidR="00117BC1" w:rsidRPr="00117BC1" w:rsidRDefault="00117BC1" w:rsidP="00117BC1">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b/>
          <w:color w:val="000000"/>
          <w:sz w:val="24"/>
          <w:szCs w:val="24"/>
          <w:lang w:val="sr-Latn-ME"/>
        </w:rPr>
        <w:t>PODACI O NARUČIOCIMA KOJI ZAKLJUČUJU ZAJEDNIČKU NABAVKU</w:t>
      </w:r>
    </w:p>
    <w:p w14:paraId="59532FAB"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p>
    <w:p w14:paraId="67589640"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Zajednička nabavka se sprovodi za ___________________________________</w:t>
      </w:r>
    </w:p>
    <w:p w14:paraId="4C88FB01"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p>
    <w:p w14:paraId="3E122277" w14:textId="77777777" w:rsidR="00117BC1" w:rsidRPr="00117BC1" w:rsidRDefault="00117BC1" w:rsidP="00117BC1">
      <w:pPr>
        <w:pBdr>
          <w:top w:val="single" w:sz="4" w:space="1" w:color="auto"/>
          <w:left w:val="single" w:sz="4" w:space="0" w:color="auto"/>
          <w:bottom w:val="single" w:sz="4" w:space="1" w:color="auto"/>
          <w:right w:val="single" w:sz="4" w:space="4" w:color="auto"/>
        </w:pBdr>
        <w:shd w:val="clear" w:color="auto" w:fill="BFBFBF"/>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b/>
          <w:color w:val="000000"/>
          <w:sz w:val="24"/>
          <w:szCs w:val="24"/>
          <w:lang w:val="sr-Latn-ME"/>
        </w:rPr>
        <w:t>PODACI O NARUČIOCIMA KOJI SU UKLJUČENI U CENTRALIZOVANU NABAVKU</w:t>
      </w:r>
    </w:p>
    <w:p w14:paraId="58C1058C" w14:textId="77777777" w:rsidR="00117BC1" w:rsidRPr="00117BC1" w:rsidRDefault="00117BC1" w:rsidP="00117BC1">
      <w:pPr>
        <w:spacing w:after="0" w:line="240" w:lineRule="auto"/>
        <w:jc w:val="both"/>
        <w:rPr>
          <w:rFonts w:ascii="Arial" w:eastAsia="Times New Roman" w:hAnsi="Arial" w:cs="Arial"/>
          <w:sz w:val="24"/>
          <w:szCs w:val="24"/>
          <w:lang w:val="sr-Latn-ME"/>
        </w:rPr>
      </w:pPr>
    </w:p>
    <w:p w14:paraId="7FFEAF49" w14:textId="77777777" w:rsidR="00117BC1" w:rsidRPr="00117BC1" w:rsidRDefault="00117BC1" w:rsidP="00117BC1">
      <w:pPr>
        <w:spacing w:after="0" w:line="240" w:lineRule="auto"/>
        <w:jc w:val="both"/>
        <w:rPr>
          <w:rFonts w:ascii="Arial" w:eastAsia="Times New Roman" w:hAnsi="Arial" w:cs="Arial"/>
          <w:sz w:val="24"/>
          <w:szCs w:val="24"/>
          <w:lang w:val="sr-Latn-ME"/>
        </w:rPr>
      </w:pPr>
      <w:r w:rsidRPr="00117BC1">
        <w:rPr>
          <w:rFonts w:ascii="Arial" w:eastAsia="Times New Roman" w:hAnsi="Arial" w:cs="Arial"/>
          <w:sz w:val="24"/>
          <w:szCs w:val="24"/>
          <w:lang w:val="sr-Latn-ME"/>
        </w:rPr>
        <w:t xml:space="preserve">Centralizovana nabavka se sprovodi za_________________________________ </w:t>
      </w:r>
    </w:p>
    <w:p w14:paraId="68978525" w14:textId="77777777" w:rsidR="00117BC1" w:rsidRPr="00117BC1" w:rsidRDefault="00117BC1" w:rsidP="00117BC1">
      <w:pPr>
        <w:spacing w:after="0" w:line="240" w:lineRule="auto"/>
        <w:jc w:val="both"/>
        <w:rPr>
          <w:rFonts w:ascii="Arial" w:eastAsia="Times New Roman" w:hAnsi="Arial" w:cs="Arial"/>
          <w:sz w:val="24"/>
          <w:szCs w:val="24"/>
          <w:lang w:val="sr-Latn-ME"/>
        </w:rPr>
      </w:pPr>
    </w:p>
    <w:p w14:paraId="17DBBF93" w14:textId="77777777" w:rsidR="00117BC1" w:rsidRPr="00117BC1" w:rsidRDefault="00117BC1" w:rsidP="00117BC1">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lang w:val="sr-Latn-ME"/>
        </w:rPr>
      </w:pPr>
      <w:r w:rsidRPr="00117BC1">
        <w:rPr>
          <w:rFonts w:ascii="Arial" w:eastAsia="Times New Roman" w:hAnsi="Arial" w:cs="Arial"/>
          <w:b/>
          <w:sz w:val="24"/>
          <w:szCs w:val="24"/>
          <w:lang w:val="sr-Latn-ME"/>
        </w:rPr>
        <w:t>NAČIN SPROVOĐENJA ELEKTRONSKE AUKCIJE</w:t>
      </w:r>
    </w:p>
    <w:p w14:paraId="645129CA" w14:textId="77777777" w:rsidR="00117BC1" w:rsidRPr="00117BC1" w:rsidRDefault="00117BC1" w:rsidP="00117BC1">
      <w:pPr>
        <w:spacing w:after="0" w:line="240" w:lineRule="auto"/>
        <w:jc w:val="both"/>
        <w:rPr>
          <w:rFonts w:ascii="Arial" w:eastAsia="Times New Roman" w:hAnsi="Arial" w:cs="Arial"/>
          <w:sz w:val="24"/>
          <w:szCs w:val="24"/>
          <w:lang w:val="sr-Latn-ME"/>
        </w:rPr>
      </w:pPr>
    </w:p>
    <w:p w14:paraId="18BD1DDA" w14:textId="77777777" w:rsidR="00117BC1" w:rsidRPr="00117BC1" w:rsidRDefault="00117BC1" w:rsidP="00117BC1">
      <w:pPr>
        <w:spacing w:after="0" w:line="240" w:lineRule="auto"/>
        <w:jc w:val="both"/>
        <w:rPr>
          <w:rFonts w:ascii="Arial" w:eastAsia="Times New Roman" w:hAnsi="Arial" w:cs="Arial"/>
          <w:color w:val="222A35"/>
          <w:sz w:val="24"/>
          <w:szCs w:val="24"/>
          <w:lang w:val="sr-Latn-ME"/>
        </w:rPr>
      </w:pPr>
      <w:r w:rsidRPr="00117BC1">
        <w:rPr>
          <w:rFonts w:ascii="Arial" w:eastAsia="Times New Roman" w:hAnsi="Arial" w:cs="Arial"/>
          <w:color w:val="222A35"/>
          <w:sz w:val="24"/>
          <w:szCs w:val="24"/>
          <w:lang w:val="sr-Latn-ME"/>
        </w:rPr>
        <w:t>Elektronska aukcija će se sprovesti nakon ocjene ponuda, kao elektronski proces koji se ponavlja, radi postizanja nove (</w:t>
      </w:r>
      <w:r w:rsidRPr="00117BC1">
        <w:rPr>
          <w:rFonts w:ascii="Arial" w:eastAsia="Times New Roman" w:hAnsi="Arial" w:cs="Arial"/>
          <w:sz w:val="24"/>
          <w:szCs w:val="24"/>
          <w:u w:val="single"/>
          <w:lang w:val="sr-Latn-ME"/>
        </w:rPr>
        <w:t>upisati kriterijum za koji se sprovodi elektronska aukcija)</w:t>
      </w:r>
      <w:r w:rsidRPr="00117BC1">
        <w:rPr>
          <w:rFonts w:ascii="Arial" w:eastAsia="Times New Roman" w:hAnsi="Arial" w:cs="Arial"/>
          <w:color w:val="222A35"/>
          <w:sz w:val="24"/>
          <w:szCs w:val="24"/>
          <w:lang w:val="sr-Latn-ME"/>
        </w:rPr>
        <w:t xml:space="preserve">. </w:t>
      </w:r>
    </w:p>
    <w:p w14:paraId="2A2EE427" w14:textId="77777777" w:rsidR="00117BC1" w:rsidRPr="00117BC1" w:rsidRDefault="00117BC1" w:rsidP="00117BC1">
      <w:pPr>
        <w:spacing w:after="0" w:line="240" w:lineRule="auto"/>
        <w:jc w:val="both"/>
        <w:rPr>
          <w:rFonts w:ascii="Arial" w:eastAsia="Times New Roman" w:hAnsi="Arial" w:cs="Arial"/>
          <w:sz w:val="24"/>
          <w:szCs w:val="24"/>
          <w:lang w:val="sr-Latn-ME"/>
        </w:rPr>
      </w:pPr>
    </w:p>
    <w:p w14:paraId="63F3693C" w14:textId="77777777" w:rsidR="00117BC1" w:rsidRPr="00117BC1" w:rsidRDefault="00117BC1" w:rsidP="00117BC1">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lang w:val="sr-Latn-ME"/>
        </w:rPr>
      </w:pPr>
      <w:r w:rsidRPr="00117BC1">
        <w:rPr>
          <w:rFonts w:ascii="Arial" w:eastAsia="Times New Roman" w:hAnsi="Arial" w:cs="Arial"/>
          <w:b/>
          <w:sz w:val="24"/>
          <w:szCs w:val="24"/>
          <w:lang w:val="sr-Latn-ME"/>
        </w:rPr>
        <w:t>ELEKTRONSKI KATALOG</w:t>
      </w:r>
      <w:r w:rsidRPr="00117BC1">
        <w:rPr>
          <w:rFonts w:ascii="Arial" w:eastAsia="Times New Roman" w:hAnsi="Arial" w:cs="Arial"/>
          <w:b/>
          <w:color w:val="FF0000"/>
          <w:sz w:val="24"/>
          <w:szCs w:val="24"/>
          <w:lang w:val="sr-Latn-ME"/>
        </w:rPr>
        <w:t xml:space="preserve"> </w:t>
      </w:r>
    </w:p>
    <w:p w14:paraId="0C18FE10" w14:textId="77777777" w:rsidR="00117BC1" w:rsidRPr="00117BC1" w:rsidRDefault="00117BC1" w:rsidP="00117BC1">
      <w:pPr>
        <w:spacing w:after="0" w:line="240" w:lineRule="auto"/>
        <w:jc w:val="both"/>
        <w:rPr>
          <w:rFonts w:ascii="Arial" w:eastAsia="Times New Roman" w:hAnsi="Arial" w:cs="Arial"/>
          <w:color w:val="FF0000"/>
          <w:sz w:val="24"/>
          <w:szCs w:val="24"/>
          <w:lang w:val="sr-Latn-ME"/>
        </w:rPr>
      </w:pPr>
    </w:p>
    <w:p w14:paraId="35D7686E" w14:textId="77777777" w:rsidR="00117BC1" w:rsidRPr="00117BC1" w:rsidRDefault="00117BC1" w:rsidP="00117BC1">
      <w:pPr>
        <w:spacing w:after="0" w:line="240" w:lineRule="auto"/>
        <w:jc w:val="both"/>
        <w:rPr>
          <w:rFonts w:ascii="Arial" w:eastAsia="Times New Roman" w:hAnsi="Arial" w:cs="Arial"/>
          <w:color w:val="222A35"/>
          <w:sz w:val="24"/>
          <w:szCs w:val="24"/>
          <w:lang w:val="sr-Latn-ME"/>
        </w:rPr>
      </w:pPr>
      <w:r w:rsidRPr="00117BC1">
        <w:rPr>
          <w:rFonts w:ascii="Arial" w:eastAsia="Times New Roman" w:hAnsi="Arial" w:cs="Arial"/>
          <w:color w:val="222A35"/>
          <w:sz w:val="24"/>
          <w:szCs w:val="24"/>
          <w:lang w:val="sr-Latn-ME"/>
        </w:rPr>
        <w:t>Elektronski katalog sastavlja ponuđač u skladu s tehničkim specifikacijama i u formi ___________________________________________________________________</w:t>
      </w:r>
    </w:p>
    <w:p w14:paraId="23CE1BC7"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p>
    <w:p w14:paraId="350C76A3" w14:textId="77777777" w:rsidR="00117BC1" w:rsidRPr="00117BC1" w:rsidRDefault="00117BC1" w:rsidP="00117BC1">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lang w:val="sr-Latn-ME"/>
        </w:rPr>
      </w:pPr>
      <w:r w:rsidRPr="00117BC1">
        <w:rPr>
          <w:rFonts w:ascii="Arial" w:eastAsia="Times New Roman" w:hAnsi="Arial" w:cs="Arial"/>
          <w:b/>
          <w:sz w:val="24"/>
          <w:szCs w:val="24"/>
          <w:lang w:val="sr-Latn-ME"/>
        </w:rPr>
        <w:t>PONUDA SA VARIJANTAMA</w:t>
      </w:r>
    </w:p>
    <w:p w14:paraId="3A3020C9" w14:textId="77777777" w:rsidR="00117BC1" w:rsidRPr="00117BC1" w:rsidRDefault="00117BC1" w:rsidP="00117BC1">
      <w:pPr>
        <w:spacing w:after="0" w:line="240" w:lineRule="auto"/>
        <w:jc w:val="both"/>
        <w:rPr>
          <w:rFonts w:ascii="Arial" w:eastAsia="Times New Roman" w:hAnsi="Arial" w:cs="Arial"/>
          <w:b/>
          <w:bCs/>
          <w:color w:val="000000"/>
          <w:sz w:val="24"/>
          <w:szCs w:val="24"/>
          <w:lang w:val="sr-Latn-ME"/>
        </w:rPr>
      </w:pPr>
    </w:p>
    <w:p w14:paraId="63668321" w14:textId="77777777" w:rsidR="00117BC1" w:rsidRPr="00117BC1" w:rsidRDefault="00117BC1" w:rsidP="00117BC1">
      <w:pPr>
        <w:spacing w:after="0" w:line="240" w:lineRule="auto"/>
        <w:jc w:val="both"/>
        <w:rPr>
          <w:rFonts w:ascii="Arial" w:eastAsia="Times New Roman" w:hAnsi="Arial" w:cs="Arial"/>
          <w:sz w:val="24"/>
          <w:szCs w:val="24"/>
          <w:lang w:val="sr-Latn-ME"/>
        </w:rPr>
      </w:pPr>
      <w:r w:rsidRPr="00117BC1">
        <w:rPr>
          <w:rFonts w:ascii="Arial" w:eastAsia="Times New Roman" w:hAnsi="Arial" w:cs="Arial"/>
          <w:sz w:val="24"/>
          <w:szCs w:val="24"/>
          <w:lang w:val="sr-Latn-ME"/>
        </w:rPr>
        <w:t>Mogućnost podnošenja ponude sa varijantama</w:t>
      </w:r>
    </w:p>
    <w:p w14:paraId="6EC16718" w14:textId="77777777" w:rsidR="00117BC1" w:rsidRPr="00117BC1" w:rsidRDefault="00117BC1" w:rsidP="00117BC1">
      <w:pPr>
        <w:spacing w:after="0" w:line="240" w:lineRule="auto"/>
        <w:jc w:val="both"/>
        <w:rPr>
          <w:rFonts w:ascii="Arial" w:eastAsia="Times New Roman" w:hAnsi="Arial" w:cs="Arial"/>
          <w:sz w:val="24"/>
          <w:szCs w:val="24"/>
          <w:lang w:val="sr-Latn-ME"/>
        </w:rPr>
      </w:pPr>
    </w:p>
    <w:p w14:paraId="49B23E06" w14:textId="77777777" w:rsidR="00A47D71" w:rsidRDefault="00A47D71" w:rsidP="00117BC1">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78"/>
      </w:r>
      <w:r w:rsidRPr="005546FE">
        <w:rPr>
          <w:rFonts w:ascii="Arial" w:eastAsia="Times New Roman" w:hAnsi="Arial" w:cs="Arial"/>
          <w:sz w:val="24"/>
          <w:szCs w:val="24"/>
          <w:lang w:val="sr-Latn-ME"/>
        </w:rPr>
        <w:t>Varijante ponude nijesu dozvoljene i neće biti razmatrane</w:t>
      </w:r>
      <w:r w:rsidRPr="00117BC1">
        <w:rPr>
          <w:rFonts w:ascii="Arial" w:eastAsia="Times New Roman" w:hAnsi="Arial" w:cs="Arial"/>
          <w:color w:val="000000"/>
          <w:sz w:val="24"/>
          <w:szCs w:val="24"/>
          <w:lang w:val="sr-Latn-ME"/>
        </w:rPr>
        <w:t xml:space="preserve"> </w:t>
      </w:r>
    </w:p>
    <w:p w14:paraId="7F7B3D2B" w14:textId="5BDD0914" w:rsidR="00117BC1" w:rsidRPr="00117BC1" w:rsidRDefault="00117BC1" w:rsidP="00117BC1">
      <w:pPr>
        <w:spacing w:after="0" w:line="240" w:lineRule="auto"/>
        <w:jc w:val="both"/>
        <w:rPr>
          <w:rFonts w:ascii="Arial" w:eastAsia="Times New Roman" w:hAnsi="Arial" w:cs="Arial"/>
          <w:sz w:val="24"/>
          <w:szCs w:val="24"/>
          <w:lang w:val="sr-Latn-ME"/>
        </w:rPr>
      </w:pPr>
      <w:r w:rsidRPr="00117BC1">
        <w:rPr>
          <w:rFonts w:ascii="Arial" w:eastAsia="Times New Roman" w:hAnsi="Arial" w:cs="Arial"/>
          <w:color w:val="000000"/>
          <w:sz w:val="24"/>
          <w:szCs w:val="24"/>
          <w:lang w:val="sr-Latn-ME"/>
        </w:rPr>
        <w:sym w:font="Wingdings" w:char="F0A8"/>
      </w:r>
      <w:r w:rsidRPr="00117BC1">
        <w:rPr>
          <w:rFonts w:ascii="Arial" w:eastAsia="Times New Roman" w:hAnsi="Arial" w:cs="Arial"/>
          <w:sz w:val="24"/>
          <w:szCs w:val="24"/>
          <w:lang w:val="sr-Latn-ME"/>
        </w:rPr>
        <w:t xml:space="preserve"> Varijante ponude su dozvoljene.</w:t>
      </w:r>
    </w:p>
    <w:p w14:paraId="35E6852C" w14:textId="77777777" w:rsidR="00117BC1" w:rsidRPr="00117BC1" w:rsidRDefault="00117BC1" w:rsidP="00117BC1">
      <w:pPr>
        <w:spacing w:after="0" w:line="240" w:lineRule="auto"/>
        <w:jc w:val="both"/>
        <w:rPr>
          <w:rFonts w:ascii="Arial" w:eastAsia="Times New Roman" w:hAnsi="Arial" w:cs="Arial"/>
          <w:b/>
          <w:bCs/>
          <w:color w:val="FF0000"/>
          <w:sz w:val="24"/>
          <w:szCs w:val="24"/>
          <w:lang w:val="sr-Latn-ME"/>
        </w:rPr>
      </w:pPr>
    </w:p>
    <w:p w14:paraId="678FA7D9" w14:textId="77777777" w:rsidR="00117BC1" w:rsidRPr="00117BC1" w:rsidRDefault="00117BC1" w:rsidP="00117BC1">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FF0000"/>
          <w:sz w:val="24"/>
          <w:szCs w:val="24"/>
          <w:lang w:val="sr-Latn-ME"/>
        </w:rPr>
      </w:pPr>
      <w:r w:rsidRPr="00117BC1">
        <w:rPr>
          <w:rFonts w:ascii="Arial" w:eastAsia="Times New Roman" w:hAnsi="Arial" w:cs="Arial"/>
          <w:b/>
          <w:sz w:val="24"/>
          <w:szCs w:val="24"/>
          <w:lang w:val="sr-Latn-ME"/>
        </w:rPr>
        <w:t>REZERVISANA NABAVKA</w:t>
      </w:r>
    </w:p>
    <w:p w14:paraId="0D2718E3" w14:textId="77777777" w:rsidR="00117BC1" w:rsidRPr="00117BC1" w:rsidRDefault="00117BC1" w:rsidP="00117BC1">
      <w:pPr>
        <w:spacing w:after="0" w:line="240" w:lineRule="auto"/>
        <w:jc w:val="both"/>
        <w:rPr>
          <w:rFonts w:ascii="Arial" w:eastAsia="Times New Roman" w:hAnsi="Arial" w:cs="Arial"/>
          <w:b/>
          <w:bCs/>
          <w:color w:val="FF0000"/>
          <w:sz w:val="24"/>
          <w:szCs w:val="24"/>
          <w:lang w:val="sr-Latn-ME"/>
        </w:rPr>
      </w:pPr>
    </w:p>
    <w:p w14:paraId="2FF262E8" w14:textId="77777777" w:rsidR="00117BC1" w:rsidRPr="00117BC1" w:rsidRDefault="00117BC1" w:rsidP="00117BC1">
      <w:pPr>
        <w:spacing w:after="0" w:line="240" w:lineRule="auto"/>
        <w:jc w:val="both"/>
        <w:rPr>
          <w:rFonts w:ascii="Arial" w:eastAsia="Times New Roman" w:hAnsi="Arial" w:cs="Arial"/>
          <w:sz w:val="24"/>
          <w:szCs w:val="24"/>
          <w:lang w:val="sr-Latn-ME"/>
        </w:rPr>
      </w:pPr>
      <w:r w:rsidRPr="00117BC1">
        <w:rPr>
          <w:rFonts w:ascii="Arial" w:eastAsia="Times New Roman" w:hAnsi="Arial" w:cs="Arial"/>
          <w:color w:val="000000"/>
          <w:sz w:val="24"/>
          <w:szCs w:val="24"/>
          <w:lang w:val="sr-Latn-ME"/>
        </w:rPr>
        <w:sym w:font="Wingdings" w:char="F0A8"/>
      </w:r>
      <w:r w:rsidRPr="00117BC1">
        <w:rPr>
          <w:rFonts w:ascii="Arial" w:eastAsia="Times New Roman" w:hAnsi="Arial" w:cs="Arial"/>
          <w:color w:val="000000"/>
          <w:sz w:val="24"/>
          <w:szCs w:val="24"/>
          <w:lang w:val="sr-Latn-ME"/>
        </w:rPr>
        <w:t xml:space="preserve"> </w:t>
      </w:r>
      <w:r w:rsidRPr="00117BC1">
        <w:rPr>
          <w:rFonts w:ascii="Arial" w:eastAsia="Times New Roman" w:hAnsi="Arial" w:cs="Arial"/>
          <w:sz w:val="24"/>
          <w:szCs w:val="24"/>
          <w:lang w:val="sr-Latn-ME"/>
        </w:rPr>
        <w:t>Da</w:t>
      </w:r>
    </w:p>
    <w:p w14:paraId="00C918BB" w14:textId="3139547F" w:rsidR="00117BC1" w:rsidRPr="00117BC1" w:rsidRDefault="00A47D71" w:rsidP="00117BC1">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78"/>
      </w:r>
      <w:r w:rsidR="00117BC1" w:rsidRPr="00117BC1">
        <w:rPr>
          <w:rFonts w:ascii="Arial" w:eastAsia="Times New Roman" w:hAnsi="Arial" w:cs="Arial"/>
          <w:color w:val="000000"/>
          <w:sz w:val="24"/>
          <w:szCs w:val="24"/>
          <w:lang w:val="sr-Latn-ME"/>
        </w:rPr>
        <w:t>Ne</w:t>
      </w:r>
    </w:p>
    <w:p w14:paraId="3DC6651F" w14:textId="77777777" w:rsidR="00117BC1" w:rsidRPr="00117BC1" w:rsidRDefault="00117BC1" w:rsidP="00117BC1">
      <w:pPr>
        <w:spacing w:after="0" w:line="240" w:lineRule="auto"/>
        <w:jc w:val="both"/>
        <w:rPr>
          <w:rFonts w:ascii="Arial" w:eastAsia="Times New Roman" w:hAnsi="Arial" w:cs="Arial"/>
          <w:b/>
          <w:bCs/>
          <w:color w:val="FF0000"/>
          <w:sz w:val="24"/>
          <w:szCs w:val="24"/>
          <w:lang w:val="sr-Latn-ME"/>
        </w:rPr>
      </w:pPr>
    </w:p>
    <w:p w14:paraId="7F223006" w14:textId="77777777" w:rsidR="00117BC1" w:rsidRPr="00117BC1" w:rsidRDefault="00117BC1" w:rsidP="00117BC1">
      <w:pPr>
        <w:spacing w:after="0" w:line="240" w:lineRule="auto"/>
        <w:jc w:val="both"/>
        <w:rPr>
          <w:rFonts w:ascii="Arial" w:eastAsia="Times New Roman" w:hAnsi="Arial" w:cs="Arial"/>
          <w:bCs/>
          <w:color w:val="000000"/>
          <w:sz w:val="24"/>
          <w:szCs w:val="24"/>
          <w:lang w:val="sr-Latn-ME"/>
        </w:rPr>
      </w:pPr>
      <w:r w:rsidRPr="00117BC1">
        <w:rPr>
          <w:rFonts w:ascii="Arial" w:eastAsia="Times New Roman" w:hAnsi="Arial" w:cs="Arial"/>
          <w:bCs/>
          <w:color w:val="000000"/>
          <w:sz w:val="24"/>
          <w:szCs w:val="24"/>
          <w:lang w:val="sr-Latn-ME"/>
        </w:rPr>
        <w:t>Vrsta i uslovi rezervisane nabavke:__________________________ .</w:t>
      </w:r>
    </w:p>
    <w:p w14:paraId="5D9952B6" w14:textId="77777777" w:rsidR="00117BC1" w:rsidRPr="00117BC1" w:rsidRDefault="00117BC1" w:rsidP="00117BC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jc w:val="both"/>
        <w:outlineLvl w:val="0"/>
        <w:rPr>
          <w:rFonts w:ascii="Arial" w:eastAsia="Times New Roman" w:hAnsi="Arial" w:cs="Times New Roman"/>
          <w:b/>
          <w:sz w:val="24"/>
          <w:szCs w:val="32"/>
          <w:lang w:val="sr-Latn-ME"/>
        </w:rPr>
      </w:pPr>
      <w:bookmarkStart w:id="5" w:name="_Toc62730556"/>
      <w:r w:rsidRPr="00117BC1">
        <w:rPr>
          <w:rFonts w:ascii="Arial" w:eastAsia="Times New Roman" w:hAnsi="Arial" w:cs="Times New Roman"/>
          <w:b/>
          <w:sz w:val="24"/>
          <w:szCs w:val="32"/>
          <w:lang w:val="sr-Latn-ME"/>
        </w:rPr>
        <w:t>NAČIN UTVRĐIVANJA EKVIVALENTNOSTI</w:t>
      </w:r>
      <w:bookmarkEnd w:id="5"/>
    </w:p>
    <w:p w14:paraId="5E06E5C2" w14:textId="77777777" w:rsidR="00117BC1" w:rsidRPr="00117BC1" w:rsidRDefault="00117BC1" w:rsidP="00117BC1">
      <w:pPr>
        <w:spacing w:after="0" w:line="240" w:lineRule="auto"/>
        <w:jc w:val="both"/>
        <w:rPr>
          <w:rFonts w:ascii="Arial" w:eastAsia="Times New Roman" w:hAnsi="Arial" w:cs="Arial"/>
          <w:bCs/>
          <w:color w:val="FF0000"/>
          <w:sz w:val="24"/>
          <w:szCs w:val="24"/>
          <w:lang w:val="sr-Latn-ME"/>
        </w:rPr>
      </w:pPr>
    </w:p>
    <w:p w14:paraId="49A934EB" w14:textId="77777777" w:rsidR="00117BC1" w:rsidRPr="00117BC1" w:rsidRDefault="00117BC1" w:rsidP="00117BC1">
      <w:pPr>
        <w:spacing w:after="0" w:line="240" w:lineRule="auto"/>
        <w:jc w:val="both"/>
        <w:rPr>
          <w:rFonts w:ascii="Arial" w:eastAsia="Times New Roman" w:hAnsi="Arial" w:cs="Arial"/>
          <w:bCs/>
          <w:color w:val="000000"/>
          <w:sz w:val="24"/>
          <w:szCs w:val="24"/>
          <w:lang w:val="sr-Latn-ME"/>
        </w:rPr>
      </w:pPr>
      <w:r w:rsidRPr="00117BC1">
        <w:rPr>
          <w:rFonts w:ascii="Arial" w:eastAsia="Times New Roman" w:hAnsi="Arial" w:cs="Arial"/>
          <w:bCs/>
          <w:color w:val="000000"/>
          <w:sz w:val="24"/>
          <w:szCs w:val="24"/>
          <w:lang w:val="sr-Latn-ME"/>
        </w:rPr>
        <w:t>Način utvrđivanja ekvivalentnosti:______________________________________</w:t>
      </w:r>
    </w:p>
    <w:p w14:paraId="7B5FF55B" w14:textId="77777777" w:rsidR="00117BC1" w:rsidRPr="00117BC1" w:rsidRDefault="00117BC1" w:rsidP="00117BC1">
      <w:pPr>
        <w:spacing w:after="0" w:line="240" w:lineRule="auto"/>
        <w:jc w:val="both"/>
        <w:rPr>
          <w:rFonts w:ascii="Arial" w:eastAsia="Times New Roman" w:hAnsi="Arial" w:cs="Arial"/>
          <w:bCs/>
          <w:color w:val="FF0000"/>
          <w:sz w:val="24"/>
          <w:szCs w:val="24"/>
          <w:lang w:val="sr-Latn-ME"/>
        </w:rPr>
      </w:pPr>
    </w:p>
    <w:p w14:paraId="2B54AA08" w14:textId="77777777" w:rsidR="00117BC1" w:rsidRPr="00117BC1" w:rsidRDefault="00117BC1" w:rsidP="00117BC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outlineLvl w:val="0"/>
        <w:rPr>
          <w:rFonts w:ascii="Arial" w:eastAsia="Times New Roman" w:hAnsi="Arial" w:cs="Times New Roman"/>
          <w:b/>
          <w:sz w:val="24"/>
          <w:szCs w:val="32"/>
          <w:lang w:val="sr-Latn-ME"/>
        </w:rPr>
      </w:pPr>
      <w:bookmarkStart w:id="6" w:name="_Toc62730557"/>
      <w:r w:rsidRPr="00117BC1">
        <w:rPr>
          <w:rFonts w:ascii="Arial" w:eastAsia="Times New Roman" w:hAnsi="Arial" w:cs="Times New Roman"/>
          <w:b/>
          <w:sz w:val="24"/>
          <w:szCs w:val="32"/>
          <w:lang w:val="sr-Latn-ME"/>
        </w:rPr>
        <w:t>OSNOVI ZA OBAVEZNO ISKLJUČENJE IZ POSTUPKA JAVNE NABAVKE</w:t>
      </w:r>
      <w:bookmarkEnd w:id="6"/>
    </w:p>
    <w:p w14:paraId="6A0BC60D" w14:textId="77777777" w:rsidR="00117BC1" w:rsidRPr="00117BC1" w:rsidRDefault="00117BC1" w:rsidP="00117BC1">
      <w:pPr>
        <w:spacing w:after="0" w:line="240" w:lineRule="auto"/>
        <w:jc w:val="both"/>
        <w:rPr>
          <w:rFonts w:ascii="Arial" w:eastAsia="Times New Roman" w:hAnsi="Arial" w:cs="Arial"/>
          <w:sz w:val="24"/>
          <w:szCs w:val="24"/>
          <w:lang w:val="sr-Latn-ME"/>
        </w:rPr>
      </w:pPr>
    </w:p>
    <w:p w14:paraId="60B9D60F" w14:textId="77777777" w:rsidR="00117BC1" w:rsidRPr="00117BC1" w:rsidRDefault="00117BC1" w:rsidP="00117BC1">
      <w:pPr>
        <w:spacing w:after="0" w:line="240" w:lineRule="auto"/>
        <w:rPr>
          <w:rFonts w:ascii="Arial" w:eastAsia="Times New Roman" w:hAnsi="Arial" w:cs="Arial"/>
          <w:sz w:val="24"/>
          <w:szCs w:val="24"/>
          <w:lang w:val="sr-Latn-ME"/>
        </w:rPr>
      </w:pPr>
      <w:bookmarkStart w:id="7" w:name="_Hlk128466381"/>
      <w:r w:rsidRPr="00117BC1">
        <w:rPr>
          <w:rFonts w:ascii="Arial" w:eastAsia="Times New Roman" w:hAnsi="Arial" w:cs="Arial"/>
          <w:sz w:val="24"/>
          <w:szCs w:val="24"/>
          <w:lang w:val="sr-Latn-ME"/>
        </w:rPr>
        <w:t xml:space="preserve">Privredni subjekat će se isključiti iz postupka javne nabavke, ako: </w:t>
      </w:r>
    </w:p>
    <w:p w14:paraId="5455E885" w14:textId="77777777" w:rsidR="00117BC1" w:rsidRPr="00117BC1" w:rsidRDefault="00117BC1" w:rsidP="00117BC1">
      <w:pPr>
        <w:numPr>
          <w:ilvl w:val="0"/>
          <w:numId w:val="5"/>
        </w:numPr>
        <w:spacing w:after="0" w:line="240" w:lineRule="auto"/>
        <w:rPr>
          <w:rFonts w:ascii="Arial" w:eastAsia="Times New Roman" w:hAnsi="Arial" w:cs="Arial"/>
          <w:sz w:val="24"/>
          <w:szCs w:val="24"/>
          <w:lang w:val="sr-Latn-ME"/>
        </w:rPr>
      </w:pPr>
      <w:bookmarkStart w:id="8" w:name="_Toc62730558"/>
      <w:r w:rsidRPr="00117BC1">
        <w:rPr>
          <w:rFonts w:ascii="Arial" w:eastAsia="Times New Roman" w:hAnsi="Arial" w:cs="Arial"/>
          <w:sz w:val="24"/>
          <w:szCs w:val="24"/>
          <w:lang w:val="sr-Latn-ME"/>
        </w:rPr>
        <w:lastRenderedPageBreak/>
        <w:t>je vršio neprimjeren uticaj u smislu člana 38 stav 2 tačka 1 ovog zakona;</w:t>
      </w:r>
    </w:p>
    <w:p w14:paraId="7EC625CE" w14:textId="77777777" w:rsidR="00117BC1" w:rsidRPr="00117BC1" w:rsidRDefault="00117BC1" w:rsidP="00117BC1">
      <w:pPr>
        <w:numPr>
          <w:ilvl w:val="0"/>
          <w:numId w:val="5"/>
        </w:numPr>
        <w:spacing w:after="0" w:line="240" w:lineRule="auto"/>
        <w:rPr>
          <w:rFonts w:ascii="Arial" w:eastAsia="Times New Roman" w:hAnsi="Arial" w:cs="Arial"/>
          <w:sz w:val="24"/>
          <w:szCs w:val="24"/>
          <w:lang w:val="sr-Latn-ME"/>
        </w:rPr>
      </w:pPr>
      <w:r w:rsidRPr="00117BC1">
        <w:rPr>
          <w:rFonts w:ascii="Arial" w:eastAsia="Times New Roman" w:hAnsi="Arial" w:cs="Arial"/>
          <w:sz w:val="24"/>
          <w:szCs w:val="24"/>
          <w:lang w:val="sr-Latn-ME"/>
        </w:rPr>
        <w:t>postoji sukob interesa iz člana 41 stav 1 tačka 2 ili člana 42 ovog zakona;</w:t>
      </w:r>
    </w:p>
    <w:p w14:paraId="12A55AD5" w14:textId="77777777" w:rsidR="00117BC1" w:rsidRPr="00117BC1" w:rsidRDefault="00117BC1" w:rsidP="00117BC1">
      <w:pPr>
        <w:numPr>
          <w:ilvl w:val="0"/>
          <w:numId w:val="5"/>
        </w:numPr>
        <w:spacing w:after="0" w:line="240" w:lineRule="auto"/>
        <w:rPr>
          <w:rFonts w:ascii="Arial" w:eastAsia="Times New Roman" w:hAnsi="Arial" w:cs="Arial"/>
          <w:sz w:val="24"/>
          <w:szCs w:val="24"/>
          <w:lang w:val="sr-Latn-ME"/>
        </w:rPr>
      </w:pPr>
      <w:r w:rsidRPr="00117BC1">
        <w:rPr>
          <w:rFonts w:ascii="Arial" w:eastAsia="Times New Roman" w:hAnsi="Arial" w:cs="Arial"/>
          <w:sz w:val="24"/>
          <w:szCs w:val="24"/>
          <w:lang w:val="sr-Latn-ME"/>
        </w:rPr>
        <w:t>ne ispunjava uslov iz člana 99 ovog zakona;</w:t>
      </w:r>
    </w:p>
    <w:p w14:paraId="6C9A4EC1" w14:textId="77777777" w:rsidR="00117BC1" w:rsidRPr="00117BC1" w:rsidRDefault="00117BC1" w:rsidP="00117BC1">
      <w:pPr>
        <w:numPr>
          <w:ilvl w:val="0"/>
          <w:numId w:val="5"/>
        </w:numPr>
        <w:spacing w:after="0" w:line="240" w:lineRule="auto"/>
        <w:rPr>
          <w:rFonts w:ascii="Arial" w:eastAsia="Times New Roman" w:hAnsi="Arial" w:cs="Arial"/>
          <w:sz w:val="24"/>
          <w:szCs w:val="24"/>
          <w:lang w:val="sr-Latn-ME"/>
        </w:rPr>
      </w:pPr>
      <w:r w:rsidRPr="00117BC1">
        <w:rPr>
          <w:rFonts w:ascii="Arial" w:eastAsia="Times New Roman" w:hAnsi="Arial" w:cs="Arial"/>
          <w:sz w:val="24"/>
          <w:szCs w:val="24"/>
          <w:lang w:val="sr-Latn-ME"/>
        </w:rPr>
        <w:t>ne ispunjava uslov iz čl. 102, 104 ili 106 ovog zakona predviđen tenderskom dokumentacijom;</w:t>
      </w:r>
    </w:p>
    <w:p w14:paraId="76CC36D9" w14:textId="77777777" w:rsidR="00117BC1" w:rsidRPr="00117BC1" w:rsidRDefault="00117BC1" w:rsidP="00117BC1">
      <w:pPr>
        <w:numPr>
          <w:ilvl w:val="0"/>
          <w:numId w:val="5"/>
        </w:numPr>
        <w:spacing w:after="0" w:line="240" w:lineRule="auto"/>
        <w:rPr>
          <w:rFonts w:ascii="Arial" w:eastAsia="Times New Roman" w:hAnsi="Arial" w:cs="Arial"/>
          <w:sz w:val="24"/>
          <w:szCs w:val="24"/>
          <w:lang w:val="sr-Latn-ME"/>
        </w:rPr>
      </w:pPr>
      <w:r w:rsidRPr="00117BC1">
        <w:rPr>
          <w:rFonts w:ascii="Arial" w:eastAsia="Times New Roman" w:hAnsi="Arial" w:cs="Arial"/>
          <w:sz w:val="24"/>
          <w:szCs w:val="24"/>
          <w:lang w:val="sr-Latn-ME"/>
        </w:rPr>
        <w:t>nije dostavio izjavu privrednog subjekta ili dostavljena izjava ne sadrži informacije i podatke tražene tenderskom dokumentacijom ili je nepravilno sačinjena;</w:t>
      </w:r>
    </w:p>
    <w:p w14:paraId="1361230A" w14:textId="77777777" w:rsidR="00117BC1" w:rsidRPr="00117BC1" w:rsidRDefault="00117BC1" w:rsidP="00117BC1">
      <w:pPr>
        <w:numPr>
          <w:ilvl w:val="0"/>
          <w:numId w:val="5"/>
        </w:numPr>
        <w:spacing w:after="0" w:line="240" w:lineRule="auto"/>
        <w:rPr>
          <w:rFonts w:ascii="Arial" w:eastAsia="Times New Roman" w:hAnsi="Arial" w:cs="Arial"/>
          <w:sz w:val="24"/>
          <w:szCs w:val="24"/>
          <w:lang w:val="sr-Latn-ME"/>
        </w:rPr>
      </w:pPr>
      <w:r w:rsidRPr="00117BC1">
        <w:rPr>
          <w:rFonts w:ascii="Arial" w:eastAsia="Times New Roman" w:hAnsi="Arial" w:cs="Arial"/>
          <w:sz w:val="24"/>
          <w:szCs w:val="24"/>
          <w:lang w:val="sr-Latn-ME"/>
        </w:rPr>
        <w:t>postoji razlog na osnovu kojeg se smatra da je odustao od prijave, odnosno ponude, a koji je propisan članom 120 stav 15 ovog zakona;</w:t>
      </w:r>
    </w:p>
    <w:p w14:paraId="1089E205" w14:textId="77777777" w:rsidR="00117BC1" w:rsidRPr="00117BC1" w:rsidRDefault="00117BC1" w:rsidP="00117BC1">
      <w:pPr>
        <w:numPr>
          <w:ilvl w:val="0"/>
          <w:numId w:val="5"/>
        </w:numPr>
        <w:spacing w:after="0" w:line="240" w:lineRule="auto"/>
        <w:rPr>
          <w:rFonts w:ascii="Arial" w:eastAsia="Times New Roman" w:hAnsi="Arial" w:cs="Arial"/>
          <w:sz w:val="24"/>
          <w:szCs w:val="24"/>
          <w:lang w:val="sr-Latn-ME"/>
        </w:rPr>
      </w:pPr>
      <w:r w:rsidRPr="00117BC1">
        <w:rPr>
          <w:rFonts w:ascii="Arial" w:eastAsia="Times New Roman" w:hAnsi="Arial" w:cs="Arial"/>
          <w:sz w:val="24"/>
          <w:szCs w:val="24"/>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14B093D0" w14:textId="1952BE8C" w:rsidR="00117BC1" w:rsidRDefault="00117BC1" w:rsidP="00117BC1">
      <w:pPr>
        <w:numPr>
          <w:ilvl w:val="0"/>
          <w:numId w:val="5"/>
        </w:numPr>
        <w:spacing w:after="0" w:line="240" w:lineRule="auto"/>
        <w:rPr>
          <w:rFonts w:ascii="Arial" w:eastAsia="Times New Roman" w:hAnsi="Arial" w:cs="Arial"/>
          <w:sz w:val="24"/>
          <w:szCs w:val="24"/>
          <w:lang w:val="sr-Latn-ME"/>
        </w:rPr>
      </w:pPr>
      <w:r w:rsidRPr="00117BC1">
        <w:rPr>
          <w:rFonts w:ascii="Arial" w:eastAsia="Times New Roman" w:hAnsi="Arial" w:cs="Arial"/>
          <w:sz w:val="24"/>
          <w:szCs w:val="24"/>
          <w:lang w:val="sr-Latn-ME"/>
        </w:rPr>
        <w:t>postoji drugi razlog propisan ovim zakonom.</w:t>
      </w:r>
    </w:p>
    <w:p w14:paraId="1664B17E" w14:textId="7AA7D2E0" w:rsidR="00867FB2" w:rsidRPr="00117BC1" w:rsidRDefault="00867FB2" w:rsidP="00867FB2">
      <w:pPr>
        <w:spacing w:after="0" w:line="240" w:lineRule="auto"/>
        <w:ind w:left="1080"/>
        <w:rPr>
          <w:rFonts w:ascii="Arial" w:eastAsia="Times New Roman" w:hAnsi="Arial" w:cs="Arial"/>
          <w:sz w:val="24"/>
          <w:szCs w:val="24"/>
          <w:lang w:val="sr-Latn-ME"/>
        </w:rPr>
      </w:pPr>
      <w:r>
        <w:rPr>
          <w:rFonts w:ascii="Arial" w:eastAsia="Times New Roman" w:hAnsi="Arial" w:cs="Arial"/>
          <w:sz w:val="24"/>
          <w:szCs w:val="24"/>
          <w:lang w:val="sr-Latn-ME"/>
        </w:rPr>
        <w:t xml:space="preserve">     Naručilac će prilikom provjere izjave privrednog subjekta provjeravati obave</w:t>
      </w:r>
      <w:r w:rsidR="00B75E00">
        <w:rPr>
          <w:rFonts w:ascii="Arial" w:eastAsia="Times New Roman" w:hAnsi="Arial" w:cs="Arial"/>
          <w:sz w:val="24"/>
          <w:szCs w:val="24"/>
          <w:lang w:val="sr-Latn-ME"/>
        </w:rPr>
        <w:t>z</w:t>
      </w:r>
      <w:r>
        <w:rPr>
          <w:rFonts w:ascii="Arial" w:eastAsia="Times New Roman" w:hAnsi="Arial" w:cs="Arial"/>
          <w:sz w:val="24"/>
          <w:szCs w:val="24"/>
          <w:lang w:val="sr-Latn-ME"/>
        </w:rPr>
        <w:t>ne uslove</w:t>
      </w:r>
      <w:r w:rsidR="00633189">
        <w:rPr>
          <w:rFonts w:ascii="Arial" w:eastAsia="Times New Roman" w:hAnsi="Arial" w:cs="Arial"/>
          <w:sz w:val="24"/>
          <w:szCs w:val="24"/>
          <w:lang w:val="sr-Latn-ME"/>
        </w:rPr>
        <w:t xml:space="preserve">, </w:t>
      </w:r>
      <w:r>
        <w:rPr>
          <w:rFonts w:ascii="Arial" w:eastAsia="Times New Roman" w:hAnsi="Arial" w:cs="Arial"/>
          <w:sz w:val="24"/>
          <w:szCs w:val="24"/>
          <w:lang w:val="sr-Latn-ME"/>
        </w:rPr>
        <w:t>uslove za obavljanje djelatnosti ponu</w:t>
      </w:r>
      <w:r w:rsidR="00F15DB8">
        <w:rPr>
          <w:rFonts w:ascii="Arial" w:eastAsia="Times New Roman" w:hAnsi="Arial" w:cs="Arial"/>
          <w:sz w:val="24"/>
          <w:szCs w:val="24"/>
          <w:lang w:val="sr-Latn-ME"/>
        </w:rPr>
        <w:t>đ</w:t>
      </w:r>
      <w:r>
        <w:rPr>
          <w:rFonts w:ascii="Arial" w:eastAsia="Times New Roman" w:hAnsi="Arial" w:cs="Arial"/>
          <w:sz w:val="24"/>
          <w:szCs w:val="24"/>
          <w:lang w:val="sr-Latn-ME"/>
        </w:rPr>
        <w:t>ača</w:t>
      </w:r>
      <w:r w:rsidR="00633189">
        <w:rPr>
          <w:rFonts w:ascii="Arial" w:eastAsia="Times New Roman" w:hAnsi="Arial" w:cs="Arial"/>
          <w:sz w:val="24"/>
          <w:szCs w:val="24"/>
          <w:lang w:val="sr-Latn-ME"/>
        </w:rPr>
        <w:t xml:space="preserve"> kao i uslove </w:t>
      </w:r>
      <w:r w:rsidR="00633189" w:rsidRPr="00633189">
        <w:rPr>
          <w:rFonts w:ascii="Arial" w:eastAsia="Times New Roman" w:hAnsi="Arial" w:cs="Arial"/>
          <w:sz w:val="24"/>
          <w:szCs w:val="24"/>
          <w:lang w:val="sr-Latn-ME"/>
        </w:rPr>
        <w:t>Stručn</w:t>
      </w:r>
      <w:r w:rsidR="00633189">
        <w:rPr>
          <w:rFonts w:ascii="Arial" w:eastAsia="Times New Roman" w:hAnsi="Arial" w:cs="Arial"/>
          <w:sz w:val="24"/>
          <w:szCs w:val="24"/>
          <w:lang w:val="sr-Latn-ME"/>
        </w:rPr>
        <w:t>e</w:t>
      </w:r>
      <w:r w:rsidR="00633189" w:rsidRPr="00633189">
        <w:rPr>
          <w:rFonts w:ascii="Arial" w:eastAsia="Times New Roman" w:hAnsi="Arial" w:cs="Arial"/>
          <w:sz w:val="24"/>
          <w:szCs w:val="24"/>
          <w:lang w:val="sr-Latn-ME"/>
        </w:rPr>
        <w:t xml:space="preserve"> i tehničk</w:t>
      </w:r>
      <w:r w:rsidR="00633189">
        <w:rPr>
          <w:rFonts w:ascii="Arial" w:eastAsia="Times New Roman" w:hAnsi="Arial" w:cs="Arial"/>
          <w:sz w:val="24"/>
          <w:szCs w:val="24"/>
          <w:lang w:val="sr-Latn-ME"/>
        </w:rPr>
        <w:t>e</w:t>
      </w:r>
      <w:r w:rsidR="00633189" w:rsidRPr="00633189">
        <w:rPr>
          <w:rFonts w:ascii="Arial" w:eastAsia="Times New Roman" w:hAnsi="Arial" w:cs="Arial"/>
          <w:sz w:val="24"/>
          <w:szCs w:val="24"/>
          <w:lang w:val="sr-Latn-ME"/>
        </w:rPr>
        <w:t xml:space="preserve"> sposobnost</w:t>
      </w:r>
      <w:r w:rsidR="00633189">
        <w:rPr>
          <w:rFonts w:ascii="Arial" w:eastAsia="Times New Roman" w:hAnsi="Arial" w:cs="Arial"/>
          <w:sz w:val="24"/>
          <w:szCs w:val="24"/>
          <w:lang w:val="sr-Latn-ME"/>
        </w:rPr>
        <w:t>i.</w:t>
      </w:r>
    </w:p>
    <w:bookmarkEnd w:id="7"/>
    <w:p w14:paraId="55235CAA" w14:textId="77777777" w:rsidR="00117BC1" w:rsidRPr="00117BC1" w:rsidRDefault="00117BC1" w:rsidP="00117BC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r w:rsidRPr="00117BC1">
        <w:rPr>
          <w:rFonts w:ascii="Arial" w:eastAsia="Times New Roman" w:hAnsi="Arial" w:cs="Times New Roman"/>
          <w:b/>
          <w:sz w:val="24"/>
          <w:szCs w:val="32"/>
          <w:lang w:val="sr-Latn-ME"/>
        </w:rPr>
        <w:t>SREDSTVA FINANSIJSKOG OBEZBJEĐENJA UGOVORA O JAVNOJ NABAVCI</w:t>
      </w:r>
      <w:bookmarkEnd w:id="8"/>
    </w:p>
    <w:p w14:paraId="48A6D83F"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p>
    <w:p w14:paraId="43C2D7B5"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Ponuđač čija ponuda bude izabrana kao najpovoljnija je dužan da uz potpisan ugovor o javnoj nabavci dostavi naručiocu:</w:t>
      </w:r>
    </w:p>
    <w:p w14:paraId="55B8AE62" w14:textId="77777777" w:rsidR="00F646D4" w:rsidRDefault="00A47D71" w:rsidP="00117BC1">
      <w:pPr>
        <w:spacing w:after="0" w:line="240" w:lineRule="auto"/>
        <w:jc w:val="both"/>
        <w:rPr>
          <w:rFonts w:ascii="Arial" w:eastAsia="Times New Roman" w:hAnsi="Arial" w:cs="Arial"/>
          <w:sz w:val="24"/>
          <w:szCs w:val="24"/>
          <w:lang w:val="sr-Latn-ME"/>
        </w:rPr>
      </w:pPr>
      <w:bookmarkStart w:id="9" w:name="_Hlk140568575"/>
      <w:r>
        <w:rPr>
          <w:rFonts w:ascii="Arial" w:eastAsia="Times New Roman" w:hAnsi="Arial" w:cs="Arial"/>
          <w:color w:val="000000"/>
          <w:sz w:val="24"/>
          <w:szCs w:val="24"/>
          <w:lang w:val="sr-Latn-ME"/>
        </w:rPr>
        <w:sym w:font="Wingdings" w:char="F078"/>
      </w:r>
      <w:bookmarkEnd w:id="9"/>
      <w:r w:rsidR="00117BC1" w:rsidRPr="00117BC1">
        <w:rPr>
          <w:rFonts w:ascii="Arial" w:eastAsia="Times New Roman" w:hAnsi="Arial" w:cs="Arial"/>
          <w:sz w:val="24"/>
          <w:szCs w:val="24"/>
          <w:lang w:val="sr-Latn-ME"/>
        </w:rPr>
        <w:t>garanciju za dobro izvršenje ugovora  ako su potpisnici dužni da ga izvršavaju</w:t>
      </w:r>
      <w:r w:rsidR="00117BC1" w:rsidRPr="00117BC1">
        <w:rPr>
          <w:rFonts w:ascii="Arial" w:eastAsia="Times New Roman" w:hAnsi="Arial" w:cs="Arial"/>
          <w:sz w:val="24"/>
          <w:szCs w:val="24"/>
          <w:vertAlign w:val="superscript"/>
          <w:lang w:val="sr-Latn-ME"/>
        </w:rPr>
        <w:footnoteReference w:id="8"/>
      </w:r>
      <w:r w:rsidR="00117BC1" w:rsidRPr="00117BC1">
        <w:rPr>
          <w:rFonts w:ascii="Arial" w:eastAsia="Times New Roman" w:hAnsi="Arial" w:cs="Arial"/>
          <w:sz w:val="24"/>
          <w:szCs w:val="24"/>
          <w:lang w:val="sr-Latn-ME"/>
        </w:rPr>
        <w:t xml:space="preserve">, za slučaj povrede ugovorenih obaveza </w:t>
      </w:r>
      <w:r w:rsidR="00117BC1" w:rsidRPr="00117BC1">
        <w:rPr>
          <w:rFonts w:ascii="Arial" w:eastAsia="Times New Roman" w:hAnsi="Arial" w:cs="Arial"/>
          <w:color w:val="000000"/>
          <w:sz w:val="24"/>
          <w:szCs w:val="24"/>
          <w:lang w:val="sr-Latn-ME"/>
        </w:rPr>
        <w:t xml:space="preserve">u iznosu od </w:t>
      </w:r>
      <w:r>
        <w:rPr>
          <w:rFonts w:ascii="Arial" w:eastAsia="Times New Roman" w:hAnsi="Arial" w:cs="Arial"/>
          <w:color w:val="000000"/>
          <w:sz w:val="24"/>
          <w:szCs w:val="24"/>
          <w:lang w:val="sr-Latn-ME"/>
        </w:rPr>
        <w:t xml:space="preserve">5 </w:t>
      </w:r>
      <w:r w:rsidR="00117BC1" w:rsidRPr="00117BC1">
        <w:rPr>
          <w:rFonts w:ascii="Arial" w:eastAsia="Times New Roman" w:hAnsi="Arial" w:cs="Arial"/>
          <w:color w:val="000000"/>
          <w:sz w:val="24"/>
          <w:szCs w:val="24"/>
          <w:lang w:val="sr-Latn-ME"/>
        </w:rPr>
        <w:t>% od vrijednosti ugovora</w:t>
      </w:r>
      <w:r w:rsidR="00117BC1" w:rsidRPr="00117BC1">
        <w:rPr>
          <w:rFonts w:ascii="Arial" w:eastAsia="Times New Roman" w:hAnsi="Arial" w:cs="Arial"/>
          <w:sz w:val="24"/>
          <w:szCs w:val="24"/>
          <w:vertAlign w:val="superscript"/>
          <w:lang w:val="sr-Latn-ME"/>
        </w:rPr>
        <w:t xml:space="preserve"> </w:t>
      </w:r>
      <w:r w:rsidR="00117BC1" w:rsidRPr="00117BC1">
        <w:rPr>
          <w:rFonts w:ascii="Arial" w:eastAsia="Times New Roman" w:hAnsi="Arial" w:cs="Arial"/>
          <w:sz w:val="24"/>
          <w:szCs w:val="24"/>
          <w:vertAlign w:val="superscript"/>
          <w:lang w:val="sr-Latn-ME"/>
        </w:rPr>
        <w:footnoteReference w:id="9"/>
      </w:r>
      <w:r w:rsidR="00117BC1" w:rsidRPr="00117BC1">
        <w:rPr>
          <w:rFonts w:ascii="Arial" w:eastAsia="Times New Roman" w:hAnsi="Arial" w:cs="Arial"/>
          <w:sz w:val="24"/>
          <w:szCs w:val="24"/>
          <w:lang w:val="sr-Latn-ME"/>
        </w:rPr>
        <w:t xml:space="preserve"> </w:t>
      </w:r>
      <w:r w:rsidR="00F646D4">
        <w:rPr>
          <w:rFonts w:ascii="Arial" w:eastAsia="Times New Roman" w:hAnsi="Arial" w:cs="Arial"/>
          <w:sz w:val="24"/>
          <w:szCs w:val="24"/>
          <w:lang w:val="sr-Latn-ME"/>
        </w:rPr>
        <w:t>.</w:t>
      </w:r>
    </w:p>
    <w:p w14:paraId="24DA0708" w14:textId="5F15511A" w:rsidR="00117BC1" w:rsidRPr="00117BC1" w:rsidRDefault="00F646D4" w:rsidP="00117BC1">
      <w:pPr>
        <w:spacing w:after="0" w:line="240" w:lineRule="auto"/>
        <w:jc w:val="both"/>
        <w:rPr>
          <w:rFonts w:ascii="Arial" w:eastAsia="Times New Roman" w:hAnsi="Arial" w:cs="Arial"/>
          <w:sz w:val="24"/>
          <w:szCs w:val="24"/>
          <w:lang w:val="sr-Latn-ME"/>
        </w:rPr>
      </w:pPr>
      <w:r w:rsidRPr="00F646D4">
        <w:rPr>
          <w:rFonts w:ascii="Arial" w:eastAsia="Times New Roman" w:hAnsi="Arial" w:cs="Arial"/>
          <w:sz w:val="24"/>
          <w:szCs w:val="24"/>
          <w:lang w:val="sr-Latn-ME"/>
        </w:rPr>
        <w:t xml:space="preserve">Garancija za dobro izvršenje ugovora treba da važi </w:t>
      </w:r>
      <w:r>
        <w:rPr>
          <w:rFonts w:ascii="Arial" w:eastAsia="Times New Roman" w:hAnsi="Arial" w:cs="Arial"/>
          <w:sz w:val="24"/>
          <w:szCs w:val="24"/>
          <w:lang w:val="sr-Latn-ME"/>
        </w:rPr>
        <w:t>3</w:t>
      </w:r>
      <w:r w:rsidRPr="00F646D4">
        <w:rPr>
          <w:rFonts w:ascii="Arial" w:eastAsia="Times New Roman" w:hAnsi="Arial" w:cs="Arial"/>
          <w:sz w:val="24"/>
          <w:szCs w:val="24"/>
          <w:lang w:val="sr-Latn-ME"/>
        </w:rPr>
        <w:t>0 dana duže od ponuđenog roka izvršenja ugovora.Izvođač je dužan da osigura da je Garancija za dobro izvršenje ugovora valjana i na snazi sve do sačinjavanja pozitivnog izveštaja od strane nadzora. U slučaju prekoračenja roka iz</w:t>
      </w:r>
      <w:r>
        <w:rPr>
          <w:rFonts w:ascii="Arial" w:eastAsia="Times New Roman" w:hAnsi="Arial" w:cs="Arial"/>
          <w:sz w:val="24"/>
          <w:szCs w:val="24"/>
          <w:lang w:val="sr-Latn-ME"/>
        </w:rPr>
        <w:t>ođenja radova</w:t>
      </w:r>
      <w:r w:rsidRPr="00F646D4">
        <w:rPr>
          <w:rFonts w:ascii="Arial" w:eastAsia="Times New Roman" w:hAnsi="Arial" w:cs="Arial"/>
          <w:sz w:val="24"/>
          <w:szCs w:val="24"/>
          <w:lang w:val="sr-Latn-ME"/>
        </w:rPr>
        <w:t>, izvođač radova dužan je da, na zahtjev naručioca, prije isteka roka važenja, produži garanciju za dobro izvršenje ugovora.</w:t>
      </w:r>
    </w:p>
    <w:p w14:paraId="5B4C944C" w14:textId="77777777" w:rsidR="00117BC1" w:rsidRPr="00117BC1" w:rsidRDefault="00117BC1" w:rsidP="00117BC1">
      <w:pPr>
        <w:spacing w:after="0" w:line="240" w:lineRule="auto"/>
        <w:jc w:val="both"/>
        <w:rPr>
          <w:rFonts w:ascii="Arial" w:eastAsia="Times New Roman" w:hAnsi="Arial" w:cs="Arial"/>
          <w:sz w:val="24"/>
          <w:szCs w:val="24"/>
          <w:lang w:val="sr-Latn-ME"/>
        </w:rPr>
      </w:pPr>
      <w:r w:rsidRPr="00117BC1">
        <w:rPr>
          <w:rFonts w:ascii="Arial" w:eastAsia="Times New Roman" w:hAnsi="Arial" w:cs="Arial"/>
          <w:color w:val="000000"/>
          <w:sz w:val="24"/>
          <w:szCs w:val="24"/>
          <w:lang w:val="sr-Latn-ME"/>
        </w:rPr>
        <w:sym w:font="Wingdings" w:char="F0A8"/>
      </w:r>
      <w:r w:rsidRPr="00117BC1">
        <w:rPr>
          <w:rFonts w:ascii="Arial" w:eastAsia="Times New Roman" w:hAnsi="Arial" w:cs="Arial"/>
          <w:color w:val="000000"/>
          <w:sz w:val="24"/>
          <w:szCs w:val="24"/>
          <w:lang w:val="sr-Latn-ME"/>
        </w:rPr>
        <w:t xml:space="preserve"> </w:t>
      </w:r>
      <w:r w:rsidRPr="00117BC1">
        <w:rPr>
          <w:rFonts w:ascii="Arial" w:eastAsia="Times New Roman" w:hAnsi="Arial" w:cs="Arial"/>
          <w:sz w:val="24"/>
          <w:szCs w:val="24"/>
          <w:lang w:val="sr-Latn-ME"/>
        </w:rPr>
        <w:t xml:space="preserve">avansnu garanciju, </w:t>
      </w:r>
      <w:r w:rsidRPr="00117BC1">
        <w:rPr>
          <w:rFonts w:ascii="Arial" w:eastAsia="Times New Roman" w:hAnsi="Arial" w:cs="Arial"/>
          <w:color w:val="000000"/>
          <w:sz w:val="24"/>
          <w:szCs w:val="24"/>
          <w:lang w:val="sr-Latn-ME"/>
        </w:rPr>
        <w:t>za avansno plaćanje u iznosu ugovorenog avansa, sa rokom važenja za vrijeme ukupnog trajanja ugovora</w:t>
      </w:r>
    </w:p>
    <w:p w14:paraId="0D6FAA3A" w14:textId="77777777" w:rsidR="006833D6" w:rsidRPr="00117BC1" w:rsidRDefault="006833D6" w:rsidP="006833D6">
      <w:pPr>
        <w:spacing w:after="0" w:line="240" w:lineRule="auto"/>
        <w:jc w:val="both"/>
        <w:rPr>
          <w:rFonts w:ascii="Arial" w:eastAsia="Times New Roman" w:hAnsi="Arial" w:cs="Arial"/>
          <w:sz w:val="24"/>
          <w:szCs w:val="24"/>
          <w:lang w:val="sr-Latn-ME"/>
        </w:rPr>
      </w:pPr>
      <w:r w:rsidRPr="00117BC1">
        <w:rPr>
          <w:rFonts w:ascii="Arial" w:eastAsia="Times New Roman" w:hAnsi="Arial" w:cs="Arial"/>
          <w:color w:val="000000"/>
          <w:sz w:val="24"/>
          <w:szCs w:val="24"/>
          <w:lang w:val="sr-Latn-ME"/>
        </w:rPr>
        <w:sym w:font="Wingdings" w:char="F0A8"/>
      </w:r>
      <w:r w:rsidRPr="00117BC1">
        <w:rPr>
          <w:rFonts w:ascii="Arial" w:eastAsia="Times New Roman" w:hAnsi="Arial" w:cs="Arial"/>
          <w:color w:val="000000"/>
          <w:sz w:val="24"/>
          <w:szCs w:val="24"/>
          <w:lang w:val="sr-Latn-ME"/>
        </w:rPr>
        <w:t xml:space="preserve"> </w:t>
      </w:r>
      <w:r w:rsidRPr="00117BC1">
        <w:rPr>
          <w:rFonts w:ascii="Arial" w:eastAsia="Times New Roman" w:hAnsi="Arial" w:cs="Arial"/>
          <w:sz w:val="24"/>
          <w:szCs w:val="24"/>
          <w:lang w:val="sr-Latn-ME"/>
        </w:rPr>
        <w:t xml:space="preserve">garanciju za otklanjanje nedostataka u garantnom roku, za slučaj da izabrani ponuđač u garantnom roku ne ispuni obaveze na koje se garancija odnosi </w:t>
      </w:r>
      <w:r w:rsidRPr="00117BC1">
        <w:rPr>
          <w:rFonts w:ascii="Arial" w:eastAsia="Times New Roman" w:hAnsi="Arial" w:cs="Arial"/>
          <w:color w:val="000000"/>
          <w:sz w:val="24"/>
          <w:szCs w:val="24"/>
          <w:lang w:val="sr-Latn-ME"/>
        </w:rPr>
        <w:t xml:space="preserve">u iznosu od _______% od vrijednosti ugovora </w:t>
      </w:r>
      <w:r w:rsidRPr="00117BC1">
        <w:rPr>
          <w:rFonts w:ascii="Arial" w:eastAsia="Times New Roman" w:hAnsi="Arial" w:cs="Arial"/>
          <w:sz w:val="24"/>
          <w:szCs w:val="24"/>
          <w:lang w:val="sr-Latn-ME"/>
        </w:rPr>
        <w:t xml:space="preserve">sa rokom važenja od _________. </w:t>
      </w:r>
    </w:p>
    <w:p w14:paraId="32D9ADDF" w14:textId="77777777" w:rsidR="00117BC1" w:rsidRPr="00117BC1" w:rsidRDefault="00117BC1" w:rsidP="00117BC1">
      <w:pPr>
        <w:spacing w:after="0" w:line="240" w:lineRule="auto"/>
        <w:jc w:val="both"/>
        <w:rPr>
          <w:rFonts w:ascii="Arial" w:eastAsia="Times New Roman" w:hAnsi="Arial" w:cs="Arial"/>
          <w:sz w:val="24"/>
          <w:szCs w:val="24"/>
          <w:lang w:val="sr-Latn-ME"/>
        </w:rPr>
      </w:pPr>
      <w:r w:rsidRPr="00117BC1">
        <w:rPr>
          <w:rFonts w:ascii="Arial" w:eastAsia="Times New Roman" w:hAnsi="Arial" w:cs="Arial"/>
          <w:color w:val="000000"/>
          <w:sz w:val="24"/>
          <w:szCs w:val="24"/>
          <w:lang w:val="sr-Latn-ME"/>
        </w:rPr>
        <w:sym w:font="Wingdings" w:char="F0A8"/>
      </w:r>
      <w:r w:rsidRPr="00117BC1">
        <w:rPr>
          <w:rFonts w:ascii="Arial" w:eastAsia="Times New Roman" w:hAnsi="Arial" w:cs="Arial"/>
          <w:color w:val="000000"/>
          <w:sz w:val="24"/>
          <w:szCs w:val="24"/>
          <w:lang w:val="sr-Latn-ME"/>
        </w:rPr>
        <w:t xml:space="preserve"> </w:t>
      </w:r>
      <w:r w:rsidRPr="00117BC1">
        <w:rPr>
          <w:rFonts w:ascii="Arial" w:eastAsia="Times New Roman" w:hAnsi="Arial" w:cs="Arial"/>
          <w:sz w:val="24"/>
          <w:szCs w:val="24"/>
          <w:lang w:val="sr-Latn-ME"/>
        </w:rPr>
        <w:t xml:space="preserve">polisu osiguranja od profesionalne odgovornosti u iznosu od ___________ eura sa rokom važenja od _________, u skladu sa zakonom; </w:t>
      </w:r>
    </w:p>
    <w:p w14:paraId="63F00100" w14:textId="77777777" w:rsidR="00117BC1" w:rsidRPr="00117BC1" w:rsidRDefault="00117BC1" w:rsidP="00117BC1">
      <w:pPr>
        <w:spacing w:after="0" w:line="240" w:lineRule="auto"/>
        <w:jc w:val="both"/>
        <w:rPr>
          <w:rFonts w:ascii="Arial" w:eastAsia="Times New Roman" w:hAnsi="Arial" w:cs="Arial"/>
          <w:b/>
          <w:bCs/>
          <w:color w:val="000000"/>
          <w:sz w:val="24"/>
          <w:szCs w:val="24"/>
          <w:lang w:val="sr-Latn-ME"/>
        </w:rPr>
      </w:pPr>
      <w:r w:rsidRPr="00117BC1">
        <w:rPr>
          <w:rFonts w:ascii="Arial" w:eastAsia="Times New Roman" w:hAnsi="Arial" w:cs="Arial"/>
          <w:color w:val="000000"/>
          <w:sz w:val="24"/>
          <w:szCs w:val="24"/>
          <w:lang w:val="sr-Latn-ME"/>
        </w:rPr>
        <w:sym w:font="Wingdings" w:char="F0A8"/>
      </w:r>
      <w:r w:rsidRPr="00117BC1">
        <w:rPr>
          <w:rFonts w:ascii="Arial" w:eastAsia="Times New Roman" w:hAnsi="Arial" w:cs="Arial"/>
          <w:color w:val="000000"/>
          <w:sz w:val="24"/>
          <w:szCs w:val="24"/>
          <w:lang w:val="sr-Latn-ME"/>
        </w:rPr>
        <w:t xml:space="preserve"> </w:t>
      </w:r>
      <w:r w:rsidRPr="00117BC1">
        <w:rPr>
          <w:rFonts w:ascii="Arial" w:eastAsia="Times New Roman" w:hAnsi="Arial" w:cs="Arial"/>
          <w:sz w:val="24"/>
          <w:szCs w:val="24"/>
          <w:lang w:val="sr-Latn-ME"/>
        </w:rPr>
        <w:t>druge vrste garancija u skladu sa zakonom:</w:t>
      </w:r>
    </w:p>
    <w:p w14:paraId="096357A9" w14:textId="77777777" w:rsidR="00117BC1" w:rsidRPr="00117BC1" w:rsidRDefault="00117BC1" w:rsidP="00117BC1">
      <w:pPr>
        <w:spacing w:after="0" w:line="240" w:lineRule="auto"/>
        <w:jc w:val="both"/>
        <w:rPr>
          <w:rFonts w:ascii="Arial" w:eastAsia="Calibri" w:hAnsi="Arial" w:cs="Arial"/>
          <w:color w:val="000000"/>
          <w:sz w:val="24"/>
          <w:szCs w:val="24"/>
          <w:lang w:val="sr-Latn-ME"/>
        </w:rPr>
      </w:pPr>
      <w:r w:rsidRPr="00117BC1">
        <w:rPr>
          <w:rFonts w:ascii="Arial" w:eastAsia="Calibri" w:hAnsi="Arial" w:cs="Arial"/>
          <w:color w:val="000000"/>
          <w:sz w:val="24"/>
          <w:szCs w:val="24"/>
          <w:lang w:val="sr-Latn-ME"/>
        </w:rPr>
        <w:sym w:font="Wingdings" w:char="F0A8"/>
      </w:r>
      <w:r w:rsidRPr="00117BC1">
        <w:rPr>
          <w:rFonts w:ascii="Arial" w:eastAsia="Calibri" w:hAnsi="Arial" w:cs="Arial"/>
          <w:color w:val="000000"/>
          <w:sz w:val="24"/>
          <w:szCs w:val="24"/>
          <w:lang w:val="sr-Latn-ME"/>
        </w:rPr>
        <w:t xml:space="preserve"> garanciju za _______________________ sa rokom važenja _____.</w:t>
      </w:r>
    </w:p>
    <w:p w14:paraId="4326AF22" w14:textId="77777777" w:rsidR="00117BC1" w:rsidRPr="00117BC1" w:rsidRDefault="00117BC1" w:rsidP="00117BC1">
      <w:pPr>
        <w:spacing w:after="0" w:line="240" w:lineRule="auto"/>
        <w:jc w:val="both"/>
        <w:rPr>
          <w:rFonts w:ascii="Arial" w:eastAsia="Calibri" w:hAnsi="Arial" w:cs="Arial"/>
          <w:color w:val="000000"/>
          <w:sz w:val="24"/>
          <w:szCs w:val="24"/>
          <w:lang w:val="sr-Latn-ME"/>
        </w:rPr>
      </w:pPr>
    </w:p>
    <w:p w14:paraId="3E1982CB" w14:textId="77777777" w:rsidR="00117BC1" w:rsidRPr="00117BC1" w:rsidRDefault="00117BC1" w:rsidP="00117BC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hanging="630"/>
        <w:outlineLvl w:val="0"/>
        <w:rPr>
          <w:rFonts w:ascii="Arial" w:eastAsia="Times New Roman" w:hAnsi="Arial" w:cs="Times New Roman"/>
          <w:b/>
          <w:color w:val="000000"/>
          <w:sz w:val="24"/>
          <w:szCs w:val="32"/>
          <w:lang w:val="sr-Latn-ME"/>
        </w:rPr>
      </w:pPr>
      <w:bookmarkStart w:id="10" w:name="_Toc62730559"/>
      <w:r w:rsidRPr="00117BC1">
        <w:rPr>
          <w:rFonts w:ascii="Arial" w:eastAsia="Times New Roman" w:hAnsi="Arial" w:cs="Times New Roman"/>
          <w:b/>
          <w:sz w:val="24"/>
          <w:szCs w:val="32"/>
          <w:lang w:val="sr-Latn-ME"/>
        </w:rPr>
        <w:t>METODOLOGIJA VREDNOVANJA PONUDA</w:t>
      </w:r>
      <w:bookmarkEnd w:id="10"/>
    </w:p>
    <w:p w14:paraId="73BB7E9C" w14:textId="77777777" w:rsidR="00117BC1" w:rsidRPr="00117BC1" w:rsidRDefault="00117BC1" w:rsidP="00117BC1">
      <w:pPr>
        <w:spacing w:after="0" w:line="240" w:lineRule="auto"/>
        <w:rPr>
          <w:rFonts w:ascii="Arial" w:eastAsia="Times New Roman" w:hAnsi="Arial" w:cs="Arial"/>
          <w:sz w:val="24"/>
          <w:szCs w:val="24"/>
          <w:lang w:val="sr-Latn-ME"/>
        </w:rPr>
      </w:pPr>
    </w:p>
    <w:p w14:paraId="7AF510D8" w14:textId="77777777" w:rsidR="00117BC1" w:rsidRPr="00117BC1" w:rsidRDefault="00117BC1" w:rsidP="00117BC1">
      <w:pPr>
        <w:spacing w:after="0" w:line="240" w:lineRule="auto"/>
        <w:jc w:val="both"/>
        <w:rPr>
          <w:rFonts w:ascii="Arial" w:eastAsia="Times New Roman" w:hAnsi="Arial" w:cs="Arial"/>
          <w:sz w:val="24"/>
          <w:szCs w:val="24"/>
          <w:lang w:val="sr-Latn-ME"/>
        </w:rPr>
      </w:pPr>
      <w:r w:rsidRPr="00117BC1">
        <w:rPr>
          <w:rFonts w:ascii="Arial" w:eastAsia="Times New Roman" w:hAnsi="Arial" w:cs="Arial"/>
          <w:sz w:val="24"/>
          <w:szCs w:val="24"/>
          <w:lang w:val="sr-Latn-ME"/>
        </w:rPr>
        <w:t>Naručilac će u postupku javne nabavki izabrati ekonomski najpovoljniju ponudu, primjenom pristupa isplativosti, po osnovu kriterijuma</w:t>
      </w:r>
      <w:r w:rsidRPr="00117BC1">
        <w:rPr>
          <w:rFonts w:ascii="Arial" w:eastAsia="Times New Roman" w:hAnsi="Arial" w:cs="Arial"/>
          <w:sz w:val="24"/>
          <w:szCs w:val="24"/>
          <w:vertAlign w:val="superscript"/>
          <w:lang w:val="sr-Latn-ME"/>
        </w:rPr>
        <w:footnoteReference w:id="10"/>
      </w:r>
      <w:r w:rsidRPr="00117BC1">
        <w:rPr>
          <w:rFonts w:ascii="Arial" w:eastAsia="Times New Roman" w:hAnsi="Arial" w:cs="Arial"/>
          <w:sz w:val="24"/>
          <w:szCs w:val="24"/>
          <w:lang w:val="sr-Latn-ME"/>
        </w:rPr>
        <w:t xml:space="preserve">: </w:t>
      </w:r>
    </w:p>
    <w:p w14:paraId="26941725" w14:textId="77777777" w:rsidR="00117BC1" w:rsidRPr="00117BC1" w:rsidRDefault="00117BC1" w:rsidP="00117BC1">
      <w:pPr>
        <w:spacing w:after="0" w:line="240" w:lineRule="auto"/>
        <w:rPr>
          <w:rFonts w:ascii="Arial" w:eastAsia="Times New Roman" w:hAnsi="Arial" w:cs="Arial"/>
          <w:sz w:val="24"/>
          <w:szCs w:val="24"/>
          <w:lang w:val="sr-Latn-ME"/>
        </w:rPr>
      </w:pPr>
      <w:r w:rsidRPr="00117BC1">
        <w:rPr>
          <w:rFonts w:ascii="Arial" w:eastAsia="Times New Roman" w:hAnsi="Arial" w:cs="Arial"/>
          <w:color w:val="000000"/>
          <w:sz w:val="24"/>
          <w:szCs w:val="24"/>
          <w:lang w:val="sr-Latn-ME"/>
        </w:rPr>
        <w:sym w:font="Wingdings" w:char="F0A8"/>
      </w:r>
      <w:r w:rsidRPr="00117BC1">
        <w:rPr>
          <w:rFonts w:ascii="Arial" w:eastAsia="Times New Roman" w:hAnsi="Arial" w:cs="Arial"/>
          <w:color w:val="000000"/>
          <w:sz w:val="24"/>
          <w:szCs w:val="24"/>
          <w:lang w:val="sr-Latn-ME"/>
        </w:rPr>
        <w:t xml:space="preserve"> </w:t>
      </w:r>
      <w:r w:rsidRPr="00117BC1">
        <w:rPr>
          <w:rFonts w:ascii="Arial" w:eastAsia="Times New Roman" w:hAnsi="Arial" w:cs="Arial"/>
          <w:sz w:val="24"/>
          <w:szCs w:val="24"/>
          <w:lang w:val="sr-Latn-ME"/>
        </w:rPr>
        <w:t xml:space="preserve">cijena, </w:t>
      </w:r>
    </w:p>
    <w:p w14:paraId="1A48B6D8" w14:textId="6DC004F2" w:rsidR="00117BC1" w:rsidRPr="00117BC1" w:rsidRDefault="00A47D71" w:rsidP="00117BC1">
      <w:pPr>
        <w:spacing w:after="0" w:line="240" w:lineRule="auto"/>
        <w:rPr>
          <w:rFonts w:ascii="Arial" w:eastAsia="Times New Roman" w:hAnsi="Arial" w:cs="Arial"/>
          <w:sz w:val="24"/>
          <w:szCs w:val="24"/>
          <w:lang w:val="sr-Latn-ME"/>
        </w:rPr>
      </w:pPr>
      <w:r>
        <w:rPr>
          <w:rFonts w:ascii="Arial" w:eastAsia="Times New Roman" w:hAnsi="Arial" w:cs="Arial"/>
          <w:color w:val="000000"/>
          <w:sz w:val="24"/>
          <w:szCs w:val="24"/>
          <w:lang w:val="sr-Latn-ME"/>
        </w:rPr>
        <w:sym w:font="Wingdings" w:char="F078"/>
      </w:r>
      <w:r w:rsidR="00117BC1" w:rsidRPr="00117BC1">
        <w:rPr>
          <w:rFonts w:ascii="Arial" w:eastAsia="Times New Roman" w:hAnsi="Arial" w:cs="Arial"/>
          <w:color w:val="000000"/>
          <w:sz w:val="24"/>
          <w:szCs w:val="24"/>
          <w:lang w:val="sr-Latn-ME"/>
        </w:rPr>
        <w:t xml:space="preserve"> </w:t>
      </w:r>
      <w:r w:rsidR="00117BC1" w:rsidRPr="00117BC1">
        <w:rPr>
          <w:rFonts w:ascii="Arial" w:eastAsia="Times New Roman" w:hAnsi="Arial" w:cs="Arial"/>
          <w:sz w:val="24"/>
          <w:szCs w:val="24"/>
          <w:lang w:val="sr-Latn-ME"/>
        </w:rPr>
        <w:t xml:space="preserve">odnos cijene i kvaliteta </w:t>
      </w:r>
    </w:p>
    <w:p w14:paraId="729B2C1F" w14:textId="77777777" w:rsidR="00117BC1" w:rsidRPr="00117BC1" w:rsidRDefault="00117BC1" w:rsidP="00117BC1">
      <w:pPr>
        <w:spacing w:after="0" w:line="240" w:lineRule="auto"/>
        <w:rPr>
          <w:rFonts w:ascii="Arial" w:eastAsia="Times New Roman" w:hAnsi="Arial" w:cs="Arial"/>
          <w:sz w:val="24"/>
          <w:szCs w:val="24"/>
          <w:lang w:val="sr-Latn-ME"/>
        </w:rPr>
      </w:pPr>
      <w:r w:rsidRPr="00117BC1">
        <w:rPr>
          <w:rFonts w:ascii="Arial" w:eastAsia="Times New Roman" w:hAnsi="Arial" w:cs="Arial"/>
          <w:color w:val="000000"/>
          <w:sz w:val="24"/>
          <w:szCs w:val="24"/>
          <w:lang w:val="sr-Latn-ME"/>
        </w:rPr>
        <w:sym w:font="Wingdings" w:char="F0A8"/>
      </w:r>
      <w:r w:rsidRPr="00117BC1">
        <w:rPr>
          <w:rFonts w:ascii="Arial" w:eastAsia="Times New Roman" w:hAnsi="Arial" w:cs="Arial"/>
          <w:color w:val="000000"/>
          <w:sz w:val="24"/>
          <w:szCs w:val="24"/>
          <w:lang w:val="sr-Latn-ME"/>
        </w:rPr>
        <w:t xml:space="preserve"> </w:t>
      </w:r>
      <w:r w:rsidRPr="00117BC1">
        <w:rPr>
          <w:rFonts w:ascii="Arial" w:eastAsia="Times New Roman" w:hAnsi="Arial" w:cs="Arial"/>
          <w:sz w:val="24"/>
          <w:szCs w:val="24"/>
          <w:lang w:val="sr-Latn-ME"/>
        </w:rPr>
        <w:t>trošak životnog ciklusa.</w:t>
      </w:r>
    </w:p>
    <w:p w14:paraId="45F88F2E" w14:textId="77777777" w:rsidR="00117BC1" w:rsidRPr="00117BC1" w:rsidRDefault="00117BC1" w:rsidP="00117BC1">
      <w:pPr>
        <w:spacing w:after="0" w:line="240" w:lineRule="auto"/>
        <w:rPr>
          <w:rFonts w:ascii="Arial" w:eastAsia="Times New Roman" w:hAnsi="Arial" w:cs="Arial"/>
          <w:sz w:val="24"/>
          <w:szCs w:val="24"/>
          <w:lang w:val="sr-Latn-ME"/>
        </w:rPr>
      </w:pPr>
    </w:p>
    <w:p w14:paraId="6B99C388" w14:textId="77777777" w:rsidR="00117BC1" w:rsidRPr="00117BC1" w:rsidRDefault="00117BC1" w:rsidP="00117B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lang w:val="sr-Latn-ME"/>
        </w:rPr>
      </w:pPr>
    </w:p>
    <w:p w14:paraId="7E708E64" w14:textId="77777777" w:rsidR="00A47D71" w:rsidRPr="00182C31" w:rsidRDefault="00A47D71" w:rsidP="00A47D7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lang w:val="sr-Latn-ME"/>
        </w:rPr>
      </w:pPr>
      <w:r w:rsidRPr="00182C31">
        <w:rPr>
          <w:rFonts w:ascii="Arial" w:eastAsia="Times New Roman" w:hAnsi="Arial" w:cs="Arial"/>
          <w:i/>
          <w:color w:val="000000"/>
          <w:sz w:val="24"/>
          <w:szCs w:val="24"/>
          <w:lang w:val="sr-Latn-ME"/>
        </w:rPr>
        <w:t>Naručilac se opredijelio za vrednovanje ponuda po kriterijumu  odnos cijene i kvaliteta , a shodno Pravilniku o metodologiji načina vrednovanja ponuda u postupku javne nabavke,vrednovanje će se vršiti na osnovu sljedećih parametara:</w:t>
      </w:r>
    </w:p>
    <w:p w14:paraId="3F139D9F" w14:textId="77777777" w:rsidR="00A47D71" w:rsidRPr="00182C31" w:rsidRDefault="00A47D71" w:rsidP="00A47D7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lang w:val="sr-Latn-ME"/>
        </w:rPr>
      </w:pPr>
    </w:p>
    <w:p w14:paraId="6E92AA03" w14:textId="77777777" w:rsidR="00A47D71" w:rsidRPr="00182C31" w:rsidRDefault="00A47D71" w:rsidP="00A47D7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lang w:val="sr-Latn-ME"/>
        </w:rPr>
      </w:pPr>
      <w:r w:rsidRPr="00182C31">
        <w:rPr>
          <w:rFonts w:ascii="Arial" w:eastAsia="Times New Roman" w:hAnsi="Arial" w:cs="Arial"/>
          <w:i/>
          <w:color w:val="000000"/>
          <w:sz w:val="24"/>
          <w:szCs w:val="24"/>
          <w:lang w:val="sr-Latn-ME"/>
        </w:rPr>
        <w:t xml:space="preserve">1. Parametar: Cijena (C) ..................maksimalan broj bodova 90 </w:t>
      </w:r>
    </w:p>
    <w:p w14:paraId="0B911959" w14:textId="77777777" w:rsidR="00A47D71" w:rsidRPr="00182C31" w:rsidRDefault="00A47D71" w:rsidP="00A47D7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lang w:val="sr-Latn-ME"/>
        </w:rPr>
      </w:pPr>
      <w:r w:rsidRPr="00182C31">
        <w:rPr>
          <w:rFonts w:ascii="Arial" w:eastAsia="Times New Roman" w:hAnsi="Arial" w:cs="Arial"/>
          <w:i/>
          <w:color w:val="000000"/>
          <w:sz w:val="24"/>
          <w:szCs w:val="24"/>
          <w:lang w:val="sr-Latn-ME"/>
        </w:rPr>
        <w:t xml:space="preserve">2. Parametar: Kvalitet (K) ...............maksimalan broj bodova 10 </w:t>
      </w:r>
    </w:p>
    <w:p w14:paraId="5886204E" w14:textId="77777777" w:rsidR="00A47D71" w:rsidRPr="00182C31" w:rsidRDefault="00A47D71" w:rsidP="00A47D7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lang w:val="sr-Latn-ME"/>
        </w:rPr>
      </w:pPr>
      <w:r w:rsidRPr="00182C31">
        <w:rPr>
          <w:rFonts w:ascii="Arial" w:eastAsia="Times New Roman" w:hAnsi="Arial" w:cs="Arial"/>
          <w:i/>
          <w:color w:val="000000"/>
          <w:sz w:val="24"/>
          <w:szCs w:val="24"/>
          <w:lang w:val="sr-Latn-ME"/>
        </w:rPr>
        <w:t xml:space="preserve">Ukupan broj bodova = broj bodova za ponuđenu cijenu (C) + broj bodova za kvalitet (K) </w:t>
      </w:r>
    </w:p>
    <w:p w14:paraId="2C923A49" w14:textId="77777777" w:rsidR="00A47D71" w:rsidRPr="00182C31" w:rsidRDefault="00A47D71" w:rsidP="00A47D7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lang w:val="sr-Latn-ME"/>
        </w:rPr>
      </w:pPr>
    </w:p>
    <w:p w14:paraId="00D2D638" w14:textId="77777777" w:rsidR="00A47D71" w:rsidRPr="00182C31" w:rsidRDefault="00A47D71" w:rsidP="00A47D7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lang w:val="sr-Latn-ME"/>
        </w:rPr>
      </w:pPr>
      <w:r w:rsidRPr="00182C31">
        <w:rPr>
          <w:rFonts w:ascii="Arial" w:eastAsia="Times New Roman" w:hAnsi="Arial" w:cs="Arial"/>
          <w:i/>
          <w:color w:val="000000"/>
          <w:sz w:val="24"/>
          <w:szCs w:val="24"/>
          <w:lang w:val="sr-Latn-ME"/>
        </w:rPr>
        <w:t>1.</w:t>
      </w:r>
      <w:r w:rsidRPr="00182C31">
        <w:rPr>
          <w:rFonts w:ascii="Arial" w:eastAsia="Times New Roman" w:hAnsi="Arial" w:cs="Arial"/>
          <w:i/>
          <w:color w:val="000000"/>
          <w:sz w:val="24"/>
          <w:szCs w:val="24"/>
          <w:lang w:val="sr-Latn-ME"/>
        </w:rPr>
        <w:tab/>
        <w:t xml:space="preserve">Parametar cijena (C) vrednovaće se na sljedeći način: max 90 bodova za izbor najpovoljnije ponude primjenom parametra najniža ponuđena cijena, kao osnova za vrednovanje uzimaju se ponudjene cijene, date od strane ponuđača čije su ponude ispravne. Maksimalan broj bodova, po ovom parametru dodjeljuje se ponuđaču koji je ponudio najnižu cijenu, dok se bodovi ostalim ponudama, po ovom parametru, dodijeljuju proporcionalno, u odnosu na najniže ponuđenu cijenu po formuli: </w:t>
      </w:r>
    </w:p>
    <w:p w14:paraId="3370D1B3" w14:textId="77777777" w:rsidR="00A47D71" w:rsidRPr="00182C31" w:rsidRDefault="00A47D71" w:rsidP="00A47D7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lang w:val="sr-Latn-ME"/>
        </w:rPr>
      </w:pPr>
    </w:p>
    <w:p w14:paraId="0A299214" w14:textId="77777777" w:rsidR="00A47D71" w:rsidRPr="00182C31" w:rsidRDefault="00A47D71" w:rsidP="00A47D7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lang w:val="sr-Latn-ME"/>
        </w:rPr>
      </w:pPr>
      <w:r w:rsidRPr="00182C31">
        <w:rPr>
          <w:rFonts w:ascii="Arial" w:eastAsia="Times New Roman" w:hAnsi="Arial" w:cs="Arial"/>
          <w:i/>
          <w:color w:val="000000"/>
          <w:sz w:val="24"/>
          <w:szCs w:val="24"/>
          <w:lang w:val="sr-Latn-ME"/>
        </w:rPr>
        <w:t xml:space="preserve">Broj bodova(C)= (najniža ponudjena cijena bez PDV / ponuđena cijena bez PDV) ×90 </w:t>
      </w:r>
    </w:p>
    <w:p w14:paraId="77D5C445" w14:textId="77777777" w:rsidR="00A47D71" w:rsidRPr="00182C31" w:rsidRDefault="00A47D71" w:rsidP="00A47D7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lang w:val="sr-Latn-ME"/>
        </w:rPr>
      </w:pPr>
    </w:p>
    <w:p w14:paraId="5E0E3E98" w14:textId="6A72B0D5" w:rsidR="00705CA0" w:rsidRPr="001D4C38" w:rsidRDefault="00A47D71" w:rsidP="00A47D7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sz w:val="24"/>
          <w:szCs w:val="24"/>
          <w:lang w:val="sr-Latn-ME"/>
        </w:rPr>
      </w:pPr>
      <w:r w:rsidRPr="00182C31">
        <w:rPr>
          <w:rFonts w:ascii="Arial" w:eastAsia="Times New Roman" w:hAnsi="Arial" w:cs="Arial"/>
          <w:i/>
          <w:color w:val="000000"/>
          <w:sz w:val="24"/>
          <w:szCs w:val="24"/>
          <w:lang w:val="sr-Latn-ME"/>
        </w:rPr>
        <w:t>2.</w:t>
      </w:r>
      <w:r w:rsidR="00705CA0">
        <w:rPr>
          <w:rFonts w:ascii="Arial" w:eastAsia="Times New Roman" w:hAnsi="Arial" w:cs="Arial"/>
          <w:i/>
          <w:color w:val="000000"/>
          <w:sz w:val="24"/>
          <w:szCs w:val="24"/>
          <w:lang w:val="sr-Latn-ME"/>
        </w:rPr>
        <w:t xml:space="preserve">   </w:t>
      </w:r>
      <w:r w:rsidR="00705CA0" w:rsidRPr="001D4C38">
        <w:rPr>
          <w:rFonts w:ascii="Arial" w:eastAsia="Times New Roman" w:hAnsi="Arial" w:cs="Arial"/>
          <w:i/>
          <w:sz w:val="24"/>
          <w:szCs w:val="24"/>
          <w:lang w:val="sr-Latn-ME"/>
        </w:rPr>
        <w:t xml:space="preserve">Parametar kvalitet iskazuje se kroz ponuđeni garantni rok za </w:t>
      </w:r>
      <w:r w:rsidR="008B15D0" w:rsidRPr="001D4C38">
        <w:rPr>
          <w:rFonts w:ascii="Arial" w:eastAsia="Times New Roman" w:hAnsi="Arial" w:cs="Arial"/>
          <w:i/>
          <w:sz w:val="24"/>
          <w:szCs w:val="24"/>
          <w:lang w:val="sr-Latn-ME"/>
        </w:rPr>
        <w:t>izvedene radove</w:t>
      </w:r>
      <w:r w:rsidR="00114D35" w:rsidRPr="001D4C38">
        <w:rPr>
          <w:rFonts w:ascii="Arial" w:eastAsia="Times New Roman" w:hAnsi="Arial" w:cs="Arial"/>
          <w:i/>
          <w:sz w:val="24"/>
          <w:szCs w:val="24"/>
          <w:lang w:val="sr-Latn-ME"/>
        </w:rPr>
        <w:t>, izražen u godinama</w:t>
      </w:r>
      <w:r w:rsidR="00705CA0" w:rsidRPr="001D4C38">
        <w:rPr>
          <w:rFonts w:ascii="Arial" w:eastAsia="Times New Roman" w:hAnsi="Arial" w:cs="Arial"/>
          <w:i/>
          <w:sz w:val="24"/>
          <w:szCs w:val="24"/>
          <w:lang w:val="sr-Latn-ME"/>
        </w:rPr>
        <w:t>. Najmanj</w:t>
      </w:r>
      <w:r w:rsidR="00114D35" w:rsidRPr="001D4C38">
        <w:rPr>
          <w:rFonts w:ascii="Arial" w:eastAsia="Times New Roman" w:hAnsi="Arial" w:cs="Arial"/>
          <w:i/>
          <w:sz w:val="24"/>
          <w:szCs w:val="24"/>
          <w:lang w:val="sr-Latn-ME"/>
        </w:rPr>
        <w:t>e</w:t>
      </w:r>
      <w:r w:rsidR="00705CA0" w:rsidRPr="001D4C38">
        <w:rPr>
          <w:rFonts w:ascii="Arial" w:eastAsia="Times New Roman" w:hAnsi="Arial" w:cs="Arial"/>
          <w:i/>
          <w:sz w:val="24"/>
          <w:szCs w:val="24"/>
          <w:lang w:val="sr-Latn-ME"/>
        </w:rPr>
        <w:t xml:space="preserve"> ponuđeni </w:t>
      </w:r>
      <w:r w:rsidR="006833D6" w:rsidRPr="001D4C38">
        <w:rPr>
          <w:rFonts w:ascii="Arial" w:eastAsia="Times New Roman" w:hAnsi="Arial" w:cs="Arial"/>
          <w:i/>
          <w:sz w:val="24"/>
          <w:szCs w:val="24"/>
          <w:lang w:val="sr-Latn-ME"/>
        </w:rPr>
        <w:t xml:space="preserve">garantni </w:t>
      </w:r>
      <w:r w:rsidR="00705CA0" w:rsidRPr="001D4C38">
        <w:rPr>
          <w:rFonts w:ascii="Arial" w:eastAsia="Times New Roman" w:hAnsi="Arial" w:cs="Arial"/>
          <w:i/>
          <w:sz w:val="24"/>
          <w:szCs w:val="24"/>
          <w:lang w:val="sr-Latn-ME"/>
        </w:rPr>
        <w:t xml:space="preserve">rok na </w:t>
      </w:r>
      <w:r w:rsidR="008B15D0" w:rsidRPr="001D4C38">
        <w:rPr>
          <w:rFonts w:ascii="Arial" w:eastAsia="Times New Roman" w:hAnsi="Arial" w:cs="Arial"/>
          <w:i/>
          <w:sz w:val="24"/>
          <w:szCs w:val="24"/>
          <w:lang w:val="sr-Latn-ME"/>
        </w:rPr>
        <w:t>izvedene radove</w:t>
      </w:r>
      <w:r w:rsidR="00D335E3" w:rsidRPr="001D4C38">
        <w:rPr>
          <w:rFonts w:ascii="Arial" w:eastAsia="Times New Roman" w:hAnsi="Arial" w:cs="Arial"/>
          <w:i/>
          <w:sz w:val="24"/>
          <w:szCs w:val="24"/>
          <w:lang w:val="sr-Latn-ME"/>
        </w:rPr>
        <w:t xml:space="preserve"> </w:t>
      </w:r>
      <w:r w:rsidR="00114D35" w:rsidRPr="001D4C38">
        <w:rPr>
          <w:rFonts w:ascii="Arial" w:eastAsia="Times New Roman" w:hAnsi="Arial" w:cs="Arial"/>
          <w:i/>
          <w:sz w:val="24"/>
          <w:szCs w:val="24"/>
          <w:lang w:val="sr-Latn-ME"/>
        </w:rPr>
        <w:t xml:space="preserve">može biti </w:t>
      </w:r>
      <w:r w:rsidR="006833D6" w:rsidRPr="001D4C38">
        <w:rPr>
          <w:rFonts w:ascii="Arial" w:eastAsia="Times New Roman" w:hAnsi="Arial" w:cs="Arial"/>
          <w:i/>
          <w:sz w:val="24"/>
          <w:szCs w:val="24"/>
          <w:lang w:val="sr-Latn-ME"/>
        </w:rPr>
        <w:t>2</w:t>
      </w:r>
      <w:r w:rsidR="00705CA0" w:rsidRPr="001D4C38">
        <w:rPr>
          <w:rFonts w:ascii="Arial" w:eastAsia="Times New Roman" w:hAnsi="Arial" w:cs="Arial"/>
          <w:i/>
          <w:sz w:val="24"/>
          <w:szCs w:val="24"/>
          <w:lang w:val="sr-Latn-ME"/>
        </w:rPr>
        <w:t xml:space="preserve"> godin</w:t>
      </w:r>
      <w:r w:rsidR="006833D6" w:rsidRPr="001D4C38">
        <w:rPr>
          <w:rFonts w:ascii="Arial" w:eastAsia="Times New Roman" w:hAnsi="Arial" w:cs="Arial"/>
          <w:i/>
          <w:sz w:val="24"/>
          <w:szCs w:val="24"/>
          <w:lang w:val="sr-Latn-ME"/>
        </w:rPr>
        <w:t>e</w:t>
      </w:r>
      <w:r w:rsidR="00D335E3" w:rsidRPr="001D4C38">
        <w:rPr>
          <w:rFonts w:ascii="Arial" w:eastAsia="Times New Roman" w:hAnsi="Arial" w:cs="Arial"/>
          <w:i/>
          <w:sz w:val="24"/>
          <w:szCs w:val="24"/>
          <w:lang w:val="sr-Latn-ME"/>
        </w:rPr>
        <w:t xml:space="preserve"> računajući </w:t>
      </w:r>
      <w:r w:rsidR="000B3DAA" w:rsidRPr="001D4C38">
        <w:rPr>
          <w:rFonts w:ascii="Arial" w:eastAsia="Times New Roman" w:hAnsi="Arial" w:cs="Arial"/>
          <w:i/>
          <w:sz w:val="24"/>
          <w:szCs w:val="24"/>
          <w:lang w:val="sr-Latn-ME"/>
        </w:rPr>
        <w:t xml:space="preserve"> od dana dobijanja završnog izveštaja stručnog nadzora i primopredaje izvedenih radova</w:t>
      </w:r>
      <w:r w:rsidR="00705CA0" w:rsidRPr="001D4C38">
        <w:rPr>
          <w:rFonts w:ascii="Arial" w:eastAsia="Times New Roman" w:hAnsi="Arial" w:cs="Arial"/>
          <w:i/>
          <w:sz w:val="24"/>
          <w:szCs w:val="24"/>
          <w:lang w:val="sr-Latn-ME"/>
        </w:rPr>
        <w:t>. Ponuđač sa najdužim ponuđenim garantnim rokom dobija maksimalni broj bodova u skladu sa ovim parametrom, a drugi ponuđači dobijaju proporcionalan broj bodova po formuli: K = (K1 /K2) x 10, gdje je K - broj bodova; K1–</w:t>
      </w:r>
      <w:r w:rsidR="00705CA0" w:rsidRPr="001D4C38">
        <w:t xml:space="preserve"> </w:t>
      </w:r>
      <w:r w:rsidR="00705CA0" w:rsidRPr="001D4C38">
        <w:rPr>
          <w:rFonts w:ascii="Arial" w:eastAsia="Times New Roman" w:hAnsi="Arial" w:cs="Arial"/>
          <w:i/>
          <w:sz w:val="24"/>
          <w:szCs w:val="24"/>
          <w:lang w:val="sr-Latn-ME"/>
        </w:rPr>
        <w:t>ponuđeni garantni rok, K 2– najduže ponuđeni garantni rok.</w:t>
      </w:r>
    </w:p>
    <w:p w14:paraId="64CC537D" w14:textId="77777777" w:rsidR="00117BC1" w:rsidRPr="00117BC1" w:rsidRDefault="00117BC1" w:rsidP="00117B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lang w:val="sr-Latn-ME"/>
        </w:rPr>
      </w:pPr>
    </w:p>
    <w:p w14:paraId="0DABCBC3"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p>
    <w:p w14:paraId="12B4BA28" w14:textId="77777777" w:rsidR="00117BC1" w:rsidRPr="00117BC1" w:rsidRDefault="00117BC1" w:rsidP="00117BC1">
      <w:pPr>
        <w:spacing w:after="0" w:line="240" w:lineRule="auto"/>
        <w:jc w:val="both"/>
        <w:rPr>
          <w:rFonts w:ascii="Arial" w:eastAsia="Times New Roman" w:hAnsi="Arial" w:cs="Arial"/>
          <w:sz w:val="24"/>
          <w:szCs w:val="24"/>
          <w:lang w:val="sr-Latn-ME"/>
        </w:rPr>
      </w:pPr>
      <w:r w:rsidRPr="00117BC1">
        <w:rPr>
          <w:rFonts w:ascii="Arial" w:eastAsia="Times New Roman" w:hAnsi="Arial" w:cs="Arial"/>
          <w:color w:val="000000"/>
          <w:sz w:val="24"/>
          <w:szCs w:val="24"/>
          <w:lang w:val="sr-Latn-ME"/>
        </w:rPr>
        <w:sym w:font="Wingdings" w:char="F0A8"/>
      </w:r>
      <w:r w:rsidRPr="00117BC1">
        <w:rPr>
          <w:rFonts w:ascii="Arial" w:eastAsia="Times New Roman" w:hAnsi="Arial" w:cs="Arial"/>
          <w:color w:val="000000"/>
          <w:sz w:val="24"/>
          <w:szCs w:val="24"/>
          <w:lang w:val="sr-Latn-ME"/>
        </w:rPr>
        <w:t xml:space="preserve"> Vrednovanje</w:t>
      </w:r>
      <w:r w:rsidRPr="00117BC1">
        <w:rPr>
          <w:rFonts w:ascii="Arial" w:eastAsia="Times New Roman" w:hAnsi="Arial" w:cs="Arial"/>
          <w:sz w:val="24"/>
          <w:szCs w:val="24"/>
          <w:lang w:val="sr-Latn-ME"/>
        </w:rPr>
        <w:t xml:space="preserve"> ponuda sa varijantama: </w:t>
      </w:r>
    </w:p>
    <w:p w14:paraId="3A563A7E" w14:textId="77777777" w:rsidR="00117BC1" w:rsidRPr="00117BC1" w:rsidRDefault="00117BC1" w:rsidP="00117BC1">
      <w:pPr>
        <w:spacing w:after="0" w:line="240" w:lineRule="auto"/>
        <w:jc w:val="both"/>
        <w:rPr>
          <w:rFonts w:ascii="Arial" w:eastAsia="Times New Roman" w:hAnsi="Arial" w:cs="Arial"/>
          <w:sz w:val="24"/>
          <w:szCs w:val="24"/>
          <w:lang w:val="sr-Latn-ME"/>
        </w:rPr>
      </w:pPr>
    </w:p>
    <w:p w14:paraId="190EC2D3"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sz w:val="24"/>
          <w:szCs w:val="24"/>
          <w:lang w:val="sr-Latn-ME"/>
        </w:rPr>
        <w:t>Ukoliko je tenderskom dokumentacijom predvidjena mogućnost ponude sa varijantama, metodologija vrednovanja ponuda mora da obezbijedi primjenu predvidjenog kriterijuma vrednovanja na sve predviđene varijante ponude na način</w:t>
      </w:r>
      <w:r w:rsidRPr="00117BC1">
        <w:rPr>
          <w:rFonts w:ascii="Arial" w:eastAsia="Times New Roman" w:hAnsi="Arial" w:cs="Arial"/>
          <w:sz w:val="24"/>
          <w:szCs w:val="24"/>
          <w:vertAlign w:val="superscript"/>
          <w:lang w:val="sr-Latn-ME"/>
        </w:rPr>
        <w:footnoteReference w:id="11"/>
      </w:r>
      <w:r w:rsidRPr="00117BC1">
        <w:rPr>
          <w:rFonts w:ascii="Arial" w:eastAsia="Times New Roman" w:hAnsi="Arial" w:cs="Arial"/>
          <w:sz w:val="24"/>
          <w:szCs w:val="24"/>
          <w:lang w:val="sr-Latn-ME"/>
        </w:rPr>
        <w:t>:___________________</w:t>
      </w:r>
    </w:p>
    <w:p w14:paraId="6654E454"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p>
    <w:p w14:paraId="61C855E3" w14:textId="77777777" w:rsidR="00117BC1" w:rsidRPr="00117BC1" w:rsidRDefault="00117BC1" w:rsidP="00117BC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11" w:name="_Toc62730560"/>
      <w:r w:rsidRPr="00117BC1">
        <w:rPr>
          <w:rFonts w:ascii="Arial" w:eastAsia="Times New Roman" w:hAnsi="Arial" w:cs="Times New Roman"/>
          <w:b/>
          <w:sz w:val="24"/>
          <w:szCs w:val="32"/>
          <w:lang w:val="sr-Latn-ME"/>
        </w:rPr>
        <w:t>JEZIK PONUDE</w:t>
      </w:r>
      <w:bookmarkEnd w:id="11"/>
    </w:p>
    <w:p w14:paraId="5D93CA77" w14:textId="77777777" w:rsidR="00117BC1" w:rsidRPr="00117BC1" w:rsidRDefault="00117BC1" w:rsidP="00117BC1">
      <w:pPr>
        <w:spacing w:after="0" w:line="240" w:lineRule="auto"/>
        <w:jc w:val="both"/>
        <w:rPr>
          <w:rFonts w:ascii="Arial" w:eastAsia="Times New Roman" w:hAnsi="Arial" w:cs="Arial"/>
          <w:b/>
          <w:bCs/>
          <w:color w:val="000000"/>
          <w:sz w:val="24"/>
          <w:szCs w:val="24"/>
          <w:lang w:val="sr-Latn-ME"/>
        </w:rPr>
      </w:pPr>
    </w:p>
    <w:p w14:paraId="09CB31BE"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Ponuda se sačinjava na:</w:t>
      </w:r>
    </w:p>
    <w:p w14:paraId="533FF8D3" w14:textId="77777777" w:rsidR="00117BC1" w:rsidRPr="00117BC1" w:rsidRDefault="00117BC1" w:rsidP="00117BC1">
      <w:pPr>
        <w:spacing w:after="0" w:line="240" w:lineRule="auto"/>
        <w:jc w:val="both"/>
        <w:rPr>
          <w:rFonts w:ascii="Arial" w:eastAsia="Times New Roman" w:hAnsi="Arial" w:cs="Arial"/>
          <w:b/>
          <w:bCs/>
          <w:color w:val="000000"/>
          <w:sz w:val="24"/>
          <w:szCs w:val="24"/>
          <w:lang w:val="sr-Latn-ME"/>
        </w:rPr>
      </w:pPr>
    </w:p>
    <w:p w14:paraId="58399656" w14:textId="60D6E6E3" w:rsidR="00117BC1" w:rsidRPr="00117BC1" w:rsidRDefault="00FD75C7" w:rsidP="00117BC1">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78"/>
      </w:r>
      <w:r w:rsidR="00117BC1" w:rsidRPr="00117BC1">
        <w:rPr>
          <w:rFonts w:ascii="Arial" w:eastAsia="Times New Roman" w:hAnsi="Arial" w:cs="Arial"/>
          <w:color w:val="000000"/>
          <w:sz w:val="24"/>
          <w:szCs w:val="24"/>
          <w:lang w:val="sr-Latn-ME"/>
        </w:rPr>
        <w:t xml:space="preserve"> crnogorski jezik i drugi jezik koji je u službenoj upotrebi u Crnoj Gori, u skladu sa Ustavom i zakonom</w:t>
      </w:r>
    </w:p>
    <w:p w14:paraId="3449395C"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sym w:font="Wingdings" w:char="F0A8"/>
      </w:r>
      <w:r w:rsidRPr="00117BC1">
        <w:rPr>
          <w:rFonts w:ascii="Arial" w:eastAsia="Times New Roman" w:hAnsi="Arial" w:cs="Arial"/>
          <w:color w:val="000000"/>
          <w:sz w:val="24"/>
          <w:szCs w:val="24"/>
          <w:lang w:val="sr-Latn-ME"/>
        </w:rPr>
        <w:t xml:space="preserve"> </w:t>
      </w:r>
      <w:r w:rsidRPr="00117BC1">
        <w:rPr>
          <w:rFonts w:ascii="Arial" w:eastAsia="Times New Roman" w:hAnsi="Arial" w:cs="Arial"/>
          <w:color w:val="000000"/>
          <w:sz w:val="24"/>
          <w:szCs w:val="24"/>
          <w:u w:val="single"/>
          <w:lang w:val="sr-Latn-ME"/>
        </w:rPr>
        <w:t>___(jezik)___</w:t>
      </w:r>
      <w:r w:rsidRPr="00117BC1">
        <w:rPr>
          <w:rFonts w:ascii="Arial" w:eastAsia="Times New Roman" w:hAnsi="Arial" w:cs="Arial"/>
          <w:color w:val="000000"/>
          <w:sz w:val="24"/>
          <w:szCs w:val="24"/>
          <w:lang w:val="sr-Latn-ME"/>
        </w:rPr>
        <w:t xml:space="preserve"> jezik za ponudu u cjelini</w:t>
      </w:r>
    </w:p>
    <w:p w14:paraId="782A4946"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p>
    <w:p w14:paraId="0949EDE1"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sym w:font="Wingdings" w:char="F0A8"/>
      </w:r>
      <w:r w:rsidRPr="00117BC1">
        <w:rPr>
          <w:rFonts w:ascii="Arial" w:eastAsia="Times New Roman" w:hAnsi="Arial" w:cs="Arial"/>
          <w:color w:val="000000"/>
          <w:sz w:val="24"/>
          <w:szCs w:val="24"/>
          <w:lang w:val="sr-Latn-ME"/>
        </w:rPr>
        <w:t xml:space="preserve"> </w:t>
      </w:r>
      <w:r w:rsidRPr="00117BC1">
        <w:rPr>
          <w:rFonts w:ascii="Arial" w:eastAsia="Times New Roman" w:hAnsi="Arial" w:cs="Arial"/>
          <w:color w:val="000000"/>
          <w:sz w:val="24"/>
          <w:szCs w:val="24"/>
          <w:u w:val="single"/>
          <w:lang w:val="sr-Latn-ME"/>
        </w:rPr>
        <w:t>___(jezik)___</w:t>
      </w:r>
      <w:r w:rsidRPr="00117BC1">
        <w:rPr>
          <w:rFonts w:ascii="Arial" w:eastAsia="Times New Roman" w:hAnsi="Arial" w:cs="Arial"/>
          <w:color w:val="000000"/>
          <w:sz w:val="24"/>
          <w:szCs w:val="24"/>
          <w:lang w:val="sr-Latn-ME"/>
        </w:rPr>
        <w:t xml:space="preserve"> jezik za dio ponude koji se odnosi na:</w:t>
      </w:r>
    </w:p>
    <w:p w14:paraId="7437967E" w14:textId="77777777" w:rsidR="00117BC1" w:rsidRPr="00117BC1" w:rsidRDefault="00117BC1" w:rsidP="00117BC1">
      <w:pPr>
        <w:numPr>
          <w:ilvl w:val="0"/>
          <w:numId w:val="6"/>
        </w:numPr>
        <w:tabs>
          <w:tab w:val="left" w:pos="426"/>
        </w:tabs>
        <w:spacing w:before="96" w:after="0" w:line="240" w:lineRule="auto"/>
        <w:jc w:val="both"/>
        <w:rPr>
          <w:rFonts w:ascii="Arial" w:eastAsia="Calibri" w:hAnsi="Arial" w:cs="Arial"/>
          <w:color w:val="000000"/>
          <w:sz w:val="24"/>
          <w:szCs w:val="24"/>
          <w:lang w:val="sr-Latn-ME"/>
        </w:rPr>
      </w:pPr>
      <w:r w:rsidRPr="00117BC1">
        <w:rPr>
          <w:rFonts w:ascii="Arial" w:eastAsia="Calibri" w:hAnsi="Arial" w:cs="Arial"/>
          <w:color w:val="000000"/>
          <w:sz w:val="24"/>
          <w:szCs w:val="24"/>
          <w:lang w:val="sr-Latn-ME"/>
        </w:rPr>
        <w:t>____________________________________</w:t>
      </w:r>
    </w:p>
    <w:p w14:paraId="1395641A" w14:textId="77777777" w:rsidR="00117BC1" w:rsidRPr="00117BC1" w:rsidRDefault="00117BC1" w:rsidP="00117BC1">
      <w:pPr>
        <w:numPr>
          <w:ilvl w:val="0"/>
          <w:numId w:val="6"/>
        </w:numPr>
        <w:tabs>
          <w:tab w:val="left" w:pos="426"/>
        </w:tabs>
        <w:spacing w:before="96" w:after="0" w:line="240" w:lineRule="auto"/>
        <w:jc w:val="both"/>
        <w:rPr>
          <w:rFonts w:ascii="Arial" w:eastAsia="Calibri" w:hAnsi="Arial" w:cs="Arial"/>
          <w:color w:val="000000"/>
          <w:sz w:val="24"/>
          <w:szCs w:val="24"/>
          <w:lang w:val="sr-Latn-ME"/>
        </w:rPr>
      </w:pPr>
      <w:r w:rsidRPr="00117BC1">
        <w:rPr>
          <w:rFonts w:ascii="Arial" w:eastAsia="Calibri" w:hAnsi="Arial" w:cs="Arial"/>
          <w:color w:val="000000"/>
          <w:sz w:val="24"/>
          <w:szCs w:val="24"/>
          <w:lang w:val="sr-Latn-ME"/>
        </w:rPr>
        <w:t>____________________________________</w:t>
      </w:r>
    </w:p>
    <w:p w14:paraId="652DE487" w14:textId="77777777" w:rsidR="00117BC1" w:rsidRPr="00117BC1" w:rsidRDefault="00117BC1" w:rsidP="00117BC1">
      <w:pPr>
        <w:spacing w:after="0" w:line="240" w:lineRule="auto"/>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 xml:space="preserve">                                 (</w:t>
      </w:r>
      <w:r w:rsidRPr="00117BC1">
        <w:rPr>
          <w:rFonts w:ascii="Arial" w:eastAsia="Times New Roman" w:hAnsi="Arial" w:cs="Arial"/>
          <w:i/>
          <w:iCs/>
          <w:color w:val="000000"/>
          <w:sz w:val="24"/>
          <w:szCs w:val="24"/>
          <w:lang w:val="sr-Latn-ME"/>
        </w:rPr>
        <w:t>na linijama upisati koji djelovi ponude</w:t>
      </w:r>
      <w:r w:rsidRPr="00117BC1">
        <w:rPr>
          <w:rFonts w:ascii="Arial" w:eastAsia="Times New Roman" w:hAnsi="Arial" w:cs="Arial"/>
          <w:color w:val="000000"/>
          <w:sz w:val="24"/>
          <w:szCs w:val="24"/>
          <w:lang w:val="sr-Latn-ME"/>
        </w:rPr>
        <w:t>)</w:t>
      </w:r>
    </w:p>
    <w:p w14:paraId="2CA4F9E4" w14:textId="77777777" w:rsidR="00117BC1" w:rsidRPr="00117BC1" w:rsidRDefault="00117BC1" w:rsidP="00117BC1">
      <w:pPr>
        <w:spacing w:after="0" w:line="240" w:lineRule="auto"/>
        <w:jc w:val="both"/>
        <w:rPr>
          <w:rFonts w:ascii="Arial" w:eastAsia="Times New Roman" w:hAnsi="Arial" w:cs="Arial"/>
          <w:sz w:val="24"/>
          <w:szCs w:val="24"/>
          <w:lang w:val="sr-Latn-ME"/>
        </w:rPr>
      </w:pPr>
    </w:p>
    <w:p w14:paraId="50137A6A" w14:textId="77777777" w:rsidR="00117BC1" w:rsidRPr="00117BC1" w:rsidRDefault="00117BC1" w:rsidP="00117BC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12" w:name="_Toc62730561"/>
      <w:r w:rsidRPr="00117BC1">
        <w:rPr>
          <w:rFonts w:ascii="Arial" w:eastAsia="Times New Roman" w:hAnsi="Arial" w:cs="Times New Roman"/>
          <w:b/>
          <w:sz w:val="24"/>
          <w:szCs w:val="32"/>
          <w:lang w:val="sr-Latn-ME"/>
        </w:rPr>
        <w:lastRenderedPageBreak/>
        <w:t>NAČIN, MJESTO I VRIJEME PODNOŠENJA PONUDA I OTVARANJA PONUDA</w:t>
      </w:r>
      <w:bookmarkEnd w:id="12"/>
    </w:p>
    <w:p w14:paraId="164C2581" w14:textId="77777777" w:rsidR="00117BC1" w:rsidRPr="00117BC1" w:rsidRDefault="00117BC1" w:rsidP="00117BC1">
      <w:pPr>
        <w:spacing w:after="0" w:line="240" w:lineRule="auto"/>
        <w:jc w:val="both"/>
        <w:rPr>
          <w:rFonts w:ascii="Arial" w:eastAsia="Times New Roman" w:hAnsi="Arial" w:cs="Arial"/>
          <w:b/>
          <w:bCs/>
          <w:color w:val="000000"/>
          <w:sz w:val="24"/>
          <w:szCs w:val="24"/>
          <w:lang w:val="sr-Latn-ME"/>
        </w:rPr>
      </w:pPr>
    </w:p>
    <w:p w14:paraId="0247760C" w14:textId="7B2D92C7" w:rsidR="00117BC1" w:rsidRPr="00117BC1" w:rsidRDefault="00117BC1" w:rsidP="00117BC1">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 xml:space="preserve">Ponude se podnose preko ESJN-a zaključno sa danom </w:t>
      </w:r>
      <w:r w:rsidR="00870AEC">
        <w:rPr>
          <w:rFonts w:ascii="Arial" w:eastAsia="Times New Roman" w:hAnsi="Arial" w:cs="Arial"/>
          <w:color w:val="000000"/>
          <w:sz w:val="24"/>
          <w:szCs w:val="24"/>
          <w:lang w:val="sr-Latn-ME"/>
        </w:rPr>
        <w:t>22</w:t>
      </w:r>
      <w:r w:rsidR="00557290">
        <w:rPr>
          <w:rFonts w:ascii="Arial" w:eastAsia="Times New Roman" w:hAnsi="Arial" w:cs="Arial"/>
          <w:color w:val="000000"/>
          <w:sz w:val="24"/>
          <w:szCs w:val="24"/>
          <w:lang w:val="sr-Latn-ME"/>
        </w:rPr>
        <w:t>.</w:t>
      </w:r>
      <w:r w:rsidR="00870AEC">
        <w:rPr>
          <w:rFonts w:ascii="Arial" w:eastAsia="Times New Roman" w:hAnsi="Arial" w:cs="Arial"/>
          <w:color w:val="000000"/>
          <w:sz w:val="24"/>
          <w:szCs w:val="24"/>
          <w:lang w:val="sr-Latn-ME"/>
        </w:rPr>
        <w:t>12</w:t>
      </w:r>
      <w:r w:rsidR="00FD75C7">
        <w:rPr>
          <w:rFonts w:ascii="Arial" w:eastAsia="Times New Roman" w:hAnsi="Arial" w:cs="Arial"/>
          <w:color w:val="000000"/>
          <w:sz w:val="24"/>
          <w:szCs w:val="24"/>
          <w:lang w:val="sr-Latn-ME"/>
        </w:rPr>
        <w:t>.202</w:t>
      </w:r>
      <w:r w:rsidR="008C1C2C">
        <w:rPr>
          <w:rFonts w:ascii="Arial" w:eastAsia="Times New Roman" w:hAnsi="Arial" w:cs="Arial"/>
          <w:color w:val="000000"/>
          <w:sz w:val="24"/>
          <w:szCs w:val="24"/>
          <w:lang w:val="sr-Latn-ME"/>
        </w:rPr>
        <w:t>5</w:t>
      </w:r>
      <w:r w:rsidRPr="00117BC1">
        <w:rPr>
          <w:rFonts w:ascii="Arial" w:eastAsia="Times New Roman" w:hAnsi="Arial" w:cs="Arial"/>
          <w:color w:val="000000"/>
          <w:sz w:val="24"/>
          <w:szCs w:val="24"/>
          <w:lang w:val="sr-Latn-ME"/>
        </w:rPr>
        <w:t xml:space="preserve"> godine do </w:t>
      </w:r>
      <w:r w:rsidR="00C32C85">
        <w:rPr>
          <w:rFonts w:ascii="Arial" w:eastAsia="Times New Roman" w:hAnsi="Arial" w:cs="Arial"/>
          <w:color w:val="000000"/>
          <w:sz w:val="24"/>
          <w:szCs w:val="24"/>
          <w:lang w:val="sr-Latn-ME"/>
        </w:rPr>
        <w:t>09</w:t>
      </w:r>
      <w:r w:rsidR="00FD75C7">
        <w:rPr>
          <w:rFonts w:ascii="Arial" w:eastAsia="Times New Roman" w:hAnsi="Arial" w:cs="Arial"/>
          <w:color w:val="000000"/>
          <w:sz w:val="24"/>
          <w:szCs w:val="24"/>
          <w:lang w:val="sr-Latn-ME"/>
        </w:rPr>
        <w:t>:</w:t>
      </w:r>
      <w:r w:rsidR="00870AEC">
        <w:rPr>
          <w:rFonts w:ascii="Arial" w:eastAsia="Times New Roman" w:hAnsi="Arial" w:cs="Arial"/>
          <w:color w:val="000000"/>
          <w:sz w:val="24"/>
          <w:szCs w:val="24"/>
          <w:lang w:val="sr-Latn-ME"/>
        </w:rPr>
        <w:t>0</w:t>
      </w:r>
      <w:r w:rsidR="00FD75C7">
        <w:rPr>
          <w:rFonts w:ascii="Arial" w:eastAsia="Times New Roman" w:hAnsi="Arial" w:cs="Arial"/>
          <w:color w:val="000000"/>
          <w:sz w:val="24"/>
          <w:szCs w:val="24"/>
          <w:lang w:val="sr-Latn-ME"/>
        </w:rPr>
        <w:t>0</w:t>
      </w:r>
      <w:r w:rsidRPr="00117BC1">
        <w:rPr>
          <w:rFonts w:ascii="Arial" w:eastAsia="Times New Roman" w:hAnsi="Arial" w:cs="Arial"/>
          <w:color w:val="000000"/>
          <w:sz w:val="24"/>
          <w:szCs w:val="24"/>
          <w:lang w:val="sr-Latn-ME"/>
        </w:rPr>
        <w:t xml:space="preserve"> sati.</w:t>
      </w:r>
    </w:p>
    <w:p w14:paraId="0A8855F9" w14:textId="77777777" w:rsidR="00117BC1" w:rsidRPr="00117BC1" w:rsidRDefault="00117BC1" w:rsidP="00117BC1">
      <w:pPr>
        <w:spacing w:after="0" w:line="240" w:lineRule="auto"/>
        <w:jc w:val="both"/>
        <w:rPr>
          <w:rFonts w:ascii="Arial" w:eastAsia="Times New Roman" w:hAnsi="Arial" w:cs="Arial"/>
          <w:b/>
          <w:bCs/>
          <w:i/>
          <w:iCs/>
          <w:color w:val="000000"/>
          <w:sz w:val="24"/>
          <w:szCs w:val="24"/>
          <w:lang w:val="sr-Latn-ME"/>
        </w:rPr>
      </w:pPr>
    </w:p>
    <w:p w14:paraId="2B56D9FF" w14:textId="54750CF4" w:rsidR="00117BC1" w:rsidRDefault="00117BC1" w:rsidP="00117BC1">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 xml:space="preserve">Otvaranje ponuda održaće se dana  </w:t>
      </w:r>
      <w:r w:rsidR="00870AEC">
        <w:rPr>
          <w:rFonts w:ascii="Arial" w:eastAsia="Times New Roman" w:hAnsi="Arial" w:cs="Arial"/>
          <w:color w:val="000000"/>
          <w:sz w:val="24"/>
          <w:szCs w:val="24"/>
          <w:lang w:val="sr-Latn-ME"/>
        </w:rPr>
        <w:t>22</w:t>
      </w:r>
      <w:r w:rsidR="00FD75C7">
        <w:rPr>
          <w:rFonts w:ascii="Arial" w:eastAsia="Times New Roman" w:hAnsi="Arial" w:cs="Arial"/>
          <w:color w:val="000000"/>
          <w:sz w:val="24"/>
          <w:szCs w:val="24"/>
          <w:lang w:val="sr-Latn-ME"/>
        </w:rPr>
        <w:t>.</w:t>
      </w:r>
      <w:r w:rsidR="00870AEC">
        <w:rPr>
          <w:rFonts w:ascii="Arial" w:eastAsia="Times New Roman" w:hAnsi="Arial" w:cs="Arial"/>
          <w:color w:val="000000"/>
          <w:sz w:val="24"/>
          <w:szCs w:val="24"/>
          <w:lang w:val="sr-Latn-ME"/>
        </w:rPr>
        <w:t>12</w:t>
      </w:r>
      <w:r w:rsidR="00FD75C7">
        <w:rPr>
          <w:rFonts w:ascii="Arial" w:eastAsia="Times New Roman" w:hAnsi="Arial" w:cs="Arial"/>
          <w:color w:val="000000"/>
          <w:sz w:val="24"/>
          <w:szCs w:val="24"/>
          <w:lang w:val="sr-Latn-ME"/>
        </w:rPr>
        <w:t>.202</w:t>
      </w:r>
      <w:r w:rsidR="008C1C2C">
        <w:rPr>
          <w:rFonts w:ascii="Arial" w:eastAsia="Times New Roman" w:hAnsi="Arial" w:cs="Arial"/>
          <w:color w:val="000000"/>
          <w:sz w:val="24"/>
          <w:szCs w:val="24"/>
          <w:lang w:val="sr-Latn-ME"/>
        </w:rPr>
        <w:t>5</w:t>
      </w:r>
      <w:r w:rsidRPr="00117BC1">
        <w:rPr>
          <w:rFonts w:ascii="Arial" w:eastAsia="Times New Roman" w:hAnsi="Arial" w:cs="Arial"/>
          <w:color w:val="000000"/>
          <w:sz w:val="24"/>
          <w:szCs w:val="24"/>
          <w:lang w:val="sr-Latn-ME"/>
        </w:rPr>
        <w:t xml:space="preserve"> godine u </w:t>
      </w:r>
      <w:r w:rsidR="00C32C85">
        <w:rPr>
          <w:rFonts w:ascii="Arial" w:eastAsia="Times New Roman" w:hAnsi="Arial" w:cs="Arial"/>
          <w:color w:val="000000"/>
          <w:sz w:val="24"/>
          <w:szCs w:val="24"/>
          <w:lang w:val="sr-Latn-ME"/>
        </w:rPr>
        <w:t>09</w:t>
      </w:r>
      <w:r w:rsidR="00FD75C7">
        <w:rPr>
          <w:rFonts w:ascii="Arial" w:eastAsia="Times New Roman" w:hAnsi="Arial" w:cs="Arial"/>
          <w:color w:val="000000"/>
          <w:sz w:val="24"/>
          <w:szCs w:val="24"/>
          <w:lang w:val="sr-Latn-ME"/>
        </w:rPr>
        <w:t>:</w:t>
      </w:r>
      <w:r w:rsidR="00870AEC">
        <w:rPr>
          <w:rFonts w:ascii="Arial" w:eastAsia="Times New Roman" w:hAnsi="Arial" w:cs="Arial"/>
          <w:color w:val="000000"/>
          <w:sz w:val="24"/>
          <w:szCs w:val="24"/>
          <w:lang w:val="sr-Latn-ME"/>
        </w:rPr>
        <w:t>0</w:t>
      </w:r>
      <w:r w:rsidR="00FD75C7">
        <w:rPr>
          <w:rFonts w:ascii="Arial" w:eastAsia="Times New Roman" w:hAnsi="Arial" w:cs="Arial"/>
          <w:color w:val="000000"/>
          <w:sz w:val="24"/>
          <w:szCs w:val="24"/>
          <w:lang w:val="sr-Latn-ME"/>
        </w:rPr>
        <w:t>0</w:t>
      </w:r>
      <w:r w:rsidRPr="00117BC1">
        <w:rPr>
          <w:rFonts w:ascii="Arial" w:eastAsia="Times New Roman" w:hAnsi="Arial" w:cs="Arial"/>
          <w:color w:val="000000"/>
          <w:sz w:val="24"/>
          <w:szCs w:val="24"/>
          <w:lang w:val="sr-Latn-ME"/>
        </w:rPr>
        <w:t xml:space="preserve"> sati. </w:t>
      </w:r>
    </w:p>
    <w:p w14:paraId="37855ED8" w14:textId="77777777" w:rsidR="00813C6D" w:rsidRPr="00117BC1" w:rsidRDefault="00813C6D" w:rsidP="00117BC1">
      <w:pPr>
        <w:spacing w:after="0" w:line="240" w:lineRule="auto"/>
        <w:jc w:val="both"/>
        <w:rPr>
          <w:rFonts w:ascii="Arial" w:eastAsia="Times New Roman" w:hAnsi="Arial" w:cs="Arial"/>
          <w:color w:val="000000"/>
          <w:sz w:val="24"/>
          <w:szCs w:val="24"/>
          <w:lang w:val="sr-Latn-ME"/>
        </w:rPr>
      </w:pPr>
    </w:p>
    <w:p w14:paraId="48AC94EF" w14:textId="77777777" w:rsidR="00813C6D" w:rsidRPr="00813C6D" w:rsidRDefault="00813C6D" w:rsidP="00813C6D">
      <w:pPr>
        <w:spacing w:after="0" w:line="240" w:lineRule="auto"/>
        <w:jc w:val="both"/>
        <w:rPr>
          <w:rFonts w:ascii="Arial" w:eastAsia="Times New Roman" w:hAnsi="Arial" w:cs="Arial"/>
          <w:color w:val="000000"/>
          <w:sz w:val="24"/>
          <w:szCs w:val="24"/>
          <w:lang w:val="sr-Latn-ME"/>
        </w:rPr>
      </w:pPr>
      <w:r w:rsidRPr="00813C6D">
        <w:rPr>
          <w:rFonts w:ascii="Arial" w:eastAsia="Times New Roman" w:hAnsi="Arial" w:cs="Arial"/>
          <w:color w:val="000000"/>
          <w:sz w:val="24"/>
          <w:szCs w:val="24"/>
          <w:lang w:val="sr-Latn-ME"/>
        </w:rPr>
        <w:t>•Garancija ponude podnosi se u elektronskom obliku putem ESJN.</w:t>
      </w:r>
    </w:p>
    <w:p w14:paraId="1FDA6077" w14:textId="77777777" w:rsidR="00813C6D" w:rsidRPr="00813C6D" w:rsidRDefault="00813C6D" w:rsidP="00813C6D">
      <w:pPr>
        <w:spacing w:after="0" w:line="240" w:lineRule="auto"/>
        <w:jc w:val="both"/>
        <w:rPr>
          <w:rFonts w:ascii="Arial" w:eastAsia="Times New Roman" w:hAnsi="Arial" w:cs="Arial"/>
          <w:color w:val="000000"/>
          <w:sz w:val="24"/>
          <w:szCs w:val="24"/>
          <w:lang w:val="sr-Latn-ME"/>
        </w:rPr>
      </w:pPr>
    </w:p>
    <w:p w14:paraId="3DF5E05F" w14:textId="0A624DF0" w:rsidR="00117BC1" w:rsidRDefault="00813C6D" w:rsidP="00813C6D">
      <w:pPr>
        <w:spacing w:after="0" w:line="240" w:lineRule="auto"/>
        <w:jc w:val="both"/>
        <w:rPr>
          <w:rFonts w:ascii="Arial" w:eastAsia="Times New Roman" w:hAnsi="Arial" w:cs="Arial"/>
          <w:color w:val="000000"/>
          <w:sz w:val="24"/>
          <w:szCs w:val="24"/>
          <w:lang w:val="sr-Latn-ME"/>
        </w:rPr>
      </w:pPr>
      <w:r w:rsidRPr="00813C6D">
        <w:rPr>
          <w:rFonts w:ascii="Arial" w:eastAsia="Times New Roman" w:hAnsi="Arial" w:cs="Arial"/>
          <w:color w:val="000000"/>
          <w:sz w:val="24"/>
          <w:szCs w:val="24"/>
          <w:lang w:val="sr-Latn-ME"/>
        </w:rPr>
        <w:t>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ponuda.</w:t>
      </w:r>
    </w:p>
    <w:p w14:paraId="78549845" w14:textId="77777777" w:rsidR="00813C6D" w:rsidRPr="00117BC1" w:rsidRDefault="00813C6D" w:rsidP="00813C6D">
      <w:pPr>
        <w:spacing w:after="0" w:line="240" w:lineRule="auto"/>
        <w:jc w:val="both"/>
        <w:rPr>
          <w:rFonts w:ascii="Arial" w:eastAsia="Times New Roman" w:hAnsi="Arial" w:cs="Arial"/>
          <w:color w:val="000000"/>
          <w:sz w:val="24"/>
          <w:szCs w:val="24"/>
          <w:lang w:val="sr-Latn-ME"/>
        </w:rPr>
      </w:pPr>
    </w:p>
    <w:p w14:paraId="1CAD77D0" w14:textId="50799D37" w:rsidR="00117BC1" w:rsidRPr="00117BC1" w:rsidRDefault="00117BC1" w:rsidP="00117BC1">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sym w:font="Wingdings" w:char="F0A8"/>
      </w:r>
      <w:r w:rsidRPr="00117BC1">
        <w:rPr>
          <w:rFonts w:ascii="Arial" w:eastAsia="Times New Roman" w:hAnsi="Arial" w:cs="Arial"/>
          <w:color w:val="000000"/>
          <w:sz w:val="24"/>
          <w:szCs w:val="24"/>
          <w:lang w:val="sr-Latn-ME"/>
        </w:rPr>
        <w:t xml:space="preserve"> Dio ponude koje se ne dostavlja preko ESJN-a, a odnosi se na </w:t>
      </w:r>
      <w:r w:rsidR="00FD75C7">
        <w:rPr>
          <w:rFonts w:ascii="Arial" w:eastAsia="Times New Roman" w:hAnsi="Arial" w:cs="Arial"/>
          <w:color w:val="000000"/>
          <w:sz w:val="24"/>
          <w:szCs w:val="24"/>
          <w:lang w:val="sr-Latn-ME"/>
        </w:rPr>
        <w:t xml:space="preserve">garanciju ponude </w:t>
      </w:r>
      <w:r w:rsidRPr="00117BC1">
        <w:rPr>
          <w:rFonts w:ascii="Arial" w:eastAsia="Times New Roman" w:hAnsi="Arial" w:cs="Arial"/>
          <w:color w:val="000000"/>
          <w:sz w:val="24"/>
          <w:szCs w:val="24"/>
          <w:lang w:val="sr-Latn-ME"/>
        </w:rPr>
        <w:t xml:space="preserve">dostavlja se: </w:t>
      </w:r>
    </w:p>
    <w:p w14:paraId="7CC2AECA" w14:textId="2B882D7F" w:rsidR="00FD75C7" w:rsidRPr="007C07FD" w:rsidRDefault="00FD75C7" w:rsidP="007C07FD">
      <w:pPr>
        <w:numPr>
          <w:ilvl w:val="0"/>
          <w:numId w:val="1"/>
        </w:numPr>
        <w:spacing w:before="96" w:after="0" w:line="240" w:lineRule="auto"/>
        <w:jc w:val="both"/>
        <w:rPr>
          <w:rFonts w:ascii="Arial" w:eastAsia="Calibri" w:hAnsi="Arial" w:cs="Arial"/>
          <w:color w:val="000000"/>
          <w:sz w:val="24"/>
          <w:szCs w:val="24"/>
          <w:lang w:val="sr-Latn-ME"/>
        </w:rPr>
      </w:pPr>
      <w:r w:rsidRPr="007C07FD">
        <w:rPr>
          <w:rFonts w:ascii="Arial" w:eastAsia="Calibri" w:hAnsi="Arial" w:cs="Arial"/>
          <w:color w:val="000000"/>
          <w:sz w:val="24"/>
          <w:szCs w:val="24"/>
          <w:lang w:val="sr-Latn-ME"/>
        </w:rPr>
        <w:t xml:space="preserve">neposrednom predajom na arhivi naručioca na adresi </w:t>
      </w:r>
      <w:bookmarkStart w:id="13" w:name="_Hlk80101892"/>
      <w:r w:rsidRPr="007C07FD">
        <w:rPr>
          <w:rFonts w:ascii="Arial" w:eastAsia="Calibri" w:hAnsi="Arial" w:cs="Arial"/>
          <w:color w:val="000000"/>
          <w:sz w:val="24"/>
          <w:szCs w:val="24"/>
          <w:lang w:val="sr-Latn-ME"/>
        </w:rPr>
        <w:t xml:space="preserve">Opština Bijelo Polje, </w:t>
      </w:r>
      <w:r w:rsidR="007C07FD" w:rsidRPr="007C07FD">
        <w:rPr>
          <w:rFonts w:ascii="Arial" w:eastAsia="Calibri" w:hAnsi="Arial" w:cs="Arial"/>
          <w:color w:val="000000"/>
          <w:sz w:val="24"/>
          <w:szCs w:val="24"/>
          <w:lang w:val="sr-Latn-ME"/>
        </w:rPr>
        <w:t xml:space="preserve">Sekretarijat </w:t>
      </w:r>
      <w:r w:rsidR="00782C1F">
        <w:rPr>
          <w:rFonts w:ascii="Arial" w:eastAsia="Calibri" w:hAnsi="Arial" w:cs="Arial"/>
          <w:color w:val="000000"/>
          <w:sz w:val="24"/>
          <w:szCs w:val="24"/>
          <w:lang w:val="sr-Latn-ME"/>
        </w:rPr>
        <w:t>za izgradnju</w:t>
      </w:r>
      <w:r w:rsidRPr="007C07FD">
        <w:rPr>
          <w:rFonts w:ascii="Arial" w:eastAsia="Calibri" w:hAnsi="Arial" w:cs="Arial"/>
          <w:color w:val="000000"/>
          <w:sz w:val="24"/>
          <w:szCs w:val="24"/>
          <w:lang w:val="sr-Latn-ME"/>
        </w:rPr>
        <w:t>, ul.Slobode br.5</w:t>
      </w:r>
    </w:p>
    <w:bookmarkEnd w:id="13"/>
    <w:p w14:paraId="53B86FBF" w14:textId="22463D9A" w:rsidR="00FD75C7" w:rsidRPr="00B324A1" w:rsidRDefault="00FD75C7" w:rsidP="007C07FD">
      <w:pPr>
        <w:tabs>
          <w:tab w:val="left" w:pos="1701"/>
          <w:tab w:val="left" w:pos="4820"/>
        </w:tabs>
        <w:spacing w:after="0" w:line="240" w:lineRule="auto"/>
        <w:jc w:val="both"/>
        <w:rPr>
          <w:rFonts w:ascii="Arial" w:eastAsia="Calibri" w:hAnsi="Arial" w:cs="Arial"/>
          <w:color w:val="000000"/>
          <w:sz w:val="24"/>
          <w:szCs w:val="24"/>
          <w:lang w:val="sr-Latn-ME"/>
        </w:rPr>
      </w:pPr>
      <w:r w:rsidRPr="00B324A1">
        <w:rPr>
          <w:rFonts w:ascii="Arial" w:eastAsia="Calibri" w:hAnsi="Arial" w:cs="Arial"/>
          <w:color w:val="000000"/>
          <w:sz w:val="24"/>
          <w:szCs w:val="24"/>
          <w:lang w:val="sr-Latn-ME"/>
        </w:rPr>
        <w:t xml:space="preserve">preporučenom pošiljkom sa povratnicom na adresi Opština Bijelo Polje, </w:t>
      </w:r>
      <w:r w:rsidR="007C07FD" w:rsidRPr="002C5798">
        <w:rPr>
          <w:rFonts w:ascii="Arial" w:eastAsia="Times New Roman" w:hAnsi="Arial" w:cs="Arial"/>
          <w:color w:val="000000"/>
          <w:sz w:val="24"/>
          <w:szCs w:val="24"/>
          <w:lang w:val="sr-Latn-ME"/>
        </w:rPr>
        <w:t xml:space="preserve">Sekretarijat za </w:t>
      </w:r>
      <w:r w:rsidR="00782C1F">
        <w:rPr>
          <w:rFonts w:ascii="Arial" w:eastAsia="Times New Roman" w:hAnsi="Arial" w:cs="Arial"/>
          <w:color w:val="000000"/>
          <w:sz w:val="24"/>
          <w:szCs w:val="24"/>
          <w:lang w:val="sr-Latn-ME"/>
        </w:rPr>
        <w:t>izgradnju</w:t>
      </w:r>
      <w:r w:rsidRPr="00B324A1">
        <w:rPr>
          <w:rFonts w:ascii="Arial" w:eastAsia="Calibri" w:hAnsi="Arial" w:cs="Arial"/>
          <w:color w:val="000000"/>
          <w:sz w:val="24"/>
          <w:szCs w:val="24"/>
          <w:lang w:val="sr-Latn-ME"/>
        </w:rPr>
        <w:t>, ul.Slobode br.5</w:t>
      </w:r>
    </w:p>
    <w:p w14:paraId="65A82C41"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p>
    <w:p w14:paraId="7FB6B3F8" w14:textId="109B6D06" w:rsidR="00117BC1" w:rsidRDefault="00117BC1" w:rsidP="00117BC1">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 xml:space="preserve">radnim danima od </w:t>
      </w:r>
      <w:r w:rsidR="00FD75C7">
        <w:rPr>
          <w:rFonts w:ascii="Arial" w:eastAsia="Times New Roman" w:hAnsi="Arial" w:cs="Arial"/>
          <w:color w:val="000000"/>
          <w:sz w:val="24"/>
          <w:szCs w:val="24"/>
          <w:lang w:val="sr-Latn-ME"/>
        </w:rPr>
        <w:t>07</w:t>
      </w:r>
      <w:r w:rsidRPr="00117BC1">
        <w:rPr>
          <w:rFonts w:ascii="Arial" w:eastAsia="Times New Roman" w:hAnsi="Arial" w:cs="Arial"/>
          <w:color w:val="000000"/>
          <w:sz w:val="24"/>
          <w:szCs w:val="24"/>
          <w:lang w:val="sr-Latn-ME"/>
        </w:rPr>
        <w:t xml:space="preserve"> do </w:t>
      </w:r>
      <w:r w:rsidR="00FD75C7">
        <w:rPr>
          <w:rFonts w:ascii="Arial" w:eastAsia="Times New Roman" w:hAnsi="Arial" w:cs="Arial"/>
          <w:color w:val="000000"/>
          <w:sz w:val="24"/>
          <w:szCs w:val="24"/>
          <w:lang w:val="sr-Latn-ME"/>
        </w:rPr>
        <w:t>15</w:t>
      </w:r>
      <w:r w:rsidRPr="00117BC1">
        <w:rPr>
          <w:rFonts w:ascii="Arial" w:eastAsia="Times New Roman" w:hAnsi="Arial" w:cs="Arial"/>
          <w:color w:val="000000"/>
          <w:sz w:val="24"/>
          <w:szCs w:val="24"/>
          <w:lang w:val="sr-Latn-ME"/>
        </w:rPr>
        <w:t xml:space="preserve"> sati, zaključno sa danom </w:t>
      </w:r>
      <w:r w:rsidR="00870AEC">
        <w:rPr>
          <w:rFonts w:ascii="Arial" w:eastAsia="Times New Roman" w:hAnsi="Arial" w:cs="Arial"/>
          <w:color w:val="000000"/>
          <w:sz w:val="24"/>
          <w:szCs w:val="24"/>
          <w:lang w:val="sr-Latn-ME"/>
        </w:rPr>
        <w:t>22</w:t>
      </w:r>
      <w:r w:rsidR="00FD75C7">
        <w:rPr>
          <w:rFonts w:ascii="Arial" w:eastAsia="Times New Roman" w:hAnsi="Arial" w:cs="Arial"/>
          <w:color w:val="000000"/>
          <w:sz w:val="24"/>
          <w:szCs w:val="24"/>
          <w:lang w:val="sr-Latn-ME"/>
        </w:rPr>
        <w:t>.</w:t>
      </w:r>
      <w:r w:rsidR="00870AEC">
        <w:rPr>
          <w:rFonts w:ascii="Arial" w:eastAsia="Times New Roman" w:hAnsi="Arial" w:cs="Arial"/>
          <w:color w:val="000000"/>
          <w:sz w:val="24"/>
          <w:szCs w:val="24"/>
          <w:lang w:val="sr-Latn-ME"/>
        </w:rPr>
        <w:t>12</w:t>
      </w:r>
      <w:r w:rsidR="00FD75C7">
        <w:rPr>
          <w:rFonts w:ascii="Arial" w:eastAsia="Times New Roman" w:hAnsi="Arial" w:cs="Arial"/>
          <w:color w:val="000000"/>
          <w:sz w:val="24"/>
          <w:szCs w:val="24"/>
          <w:lang w:val="sr-Latn-ME"/>
        </w:rPr>
        <w:t>.202</w:t>
      </w:r>
      <w:r w:rsidR="008C1C2C">
        <w:rPr>
          <w:rFonts w:ascii="Arial" w:eastAsia="Times New Roman" w:hAnsi="Arial" w:cs="Arial"/>
          <w:color w:val="000000"/>
          <w:sz w:val="24"/>
          <w:szCs w:val="24"/>
          <w:lang w:val="sr-Latn-ME"/>
        </w:rPr>
        <w:t>5</w:t>
      </w:r>
      <w:r w:rsidRPr="00117BC1">
        <w:rPr>
          <w:rFonts w:ascii="Arial" w:eastAsia="Times New Roman" w:hAnsi="Arial" w:cs="Arial"/>
          <w:color w:val="000000"/>
          <w:sz w:val="24"/>
          <w:szCs w:val="24"/>
          <w:lang w:val="sr-Latn-ME"/>
        </w:rPr>
        <w:t xml:space="preserve"> godine do </w:t>
      </w:r>
      <w:r w:rsidR="00FD75C7">
        <w:rPr>
          <w:rFonts w:ascii="Arial" w:eastAsia="Times New Roman" w:hAnsi="Arial" w:cs="Arial"/>
          <w:color w:val="000000"/>
          <w:sz w:val="24"/>
          <w:szCs w:val="24"/>
          <w:lang w:val="sr-Latn-ME"/>
        </w:rPr>
        <w:t>09:</w:t>
      </w:r>
      <w:r w:rsidR="00870AEC">
        <w:rPr>
          <w:rFonts w:ascii="Arial" w:eastAsia="Times New Roman" w:hAnsi="Arial" w:cs="Arial"/>
          <w:color w:val="000000"/>
          <w:sz w:val="24"/>
          <w:szCs w:val="24"/>
          <w:lang w:val="sr-Latn-ME"/>
        </w:rPr>
        <w:t>0</w:t>
      </w:r>
      <w:r w:rsidR="00FD75C7">
        <w:rPr>
          <w:rFonts w:ascii="Arial" w:eastAsia="Times New Roman" w:hAnsi="Arial" w:cs="Arial"/>
          <w:color w:val="000000"/>
          <w:sz w:val="24"/>
          <w:szCs w:val="24"/>
          <w:lang w:val="sr-Latn-ME"/>
        </w:rPr>
        <w:t>0</w:t>
      </w:r>
      <w:r w:rsidRPr="00117BC1">
        <w:rPr>
          <w:rFonts w:ascii="Arial" w:eastAsia="Times New Roman" w:hAnsi="Arial" w:cs="Arial"/>
          <w:color w:val="000000"/>
          <w:sz w:val="24"/>
          <w:szCs w:val="24"/>
          <w:lang w:val="sr-Latn-ME"/>
        </w:rPr>
        <w:t xml:space="preserve"> sati.</w:t>
      </w:r>
    </w:p>
    <w:p w14:paraId="49422829" w14:textId="77777777" w:rsidR="00813C6D" w:rsidRDefault="00813C6D" w:rsidP="00117BC1">
      <w:pPr>
        <w:spacing w:after="0" w:line="240" w:lineRule="auto"/>
        <w:jc w:val="both"/>
        <w:rPr>
          <w:rFonts w:ascii="Arial" w:eastAsia="Times New Roman" w:hAnsi="Arial" w:cs="Arial"/>
          <w:color w:val="000000"/>
          <w:sz w:val="24"/>
          <w:szCs w:val="24"/>
          <w:lang w:val="sr-Latn-ME"/>
        </w:rPr>
      </w:pPr>
    </w:p>
    <w:p w14:paraId="57D92B12" w14:textId="77777777" w:rsidR="00C32C85" w:rsidRDefault="00813C6D" w:rsidP="00117BC1">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 xml:space="preserve">    </w:t>
      </w:r>
      <w:r w:rsidRPr="00813C6D">
        <w:rPr>
          <w:rFonts w:ascii="Arial" w:eastAsia="Times New Roman" w:hAnsi="Arial" w:cs="Arial"/>
          <w:color w:val="000000"/>
          <w:sz w:val="24"/>
          <w:szCs w:val="24"/>
          <w:lang w:val="sr-Latn-ME"/>
        </w:rPr>
        <w:t xml:space="preserve">Napomena: </w:t>
      </w:r>
    </w:p>
    <w:p w14:paraId="5D553803" w14:textId="21DF1902" w:rsidR="00813C6D" w:rsidRDefault="00C32C85" w:rsidP="00117BC1">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w:t>
      </w:r>
      <w:r w:rsidR="00813C6D" w:rsidRPr="00813C6D">
        <w:rPr>
          <w:rFonts w:ascii="Arial" w:eastAsia="Times New Roman" w:hAnsi="Arial" w:cs="Arial"/>
          <w:color w:val="000000"/>
          <w:sz w:val="24"/>
          <w:szCs w:val="24"/>
          <w:lang w:val="sr-Latn-ME"/>
        </w:rPr>
        <w:t>U ovom slučaju, original garancije ponude u pisanom obliku se dostavlja u koverti, na kojoj se navodi: naziv i sjedište naručioca, broj tenderske dokumentacije za koju se podnosi garancija, naziv, sjedište i adresa ponuđača i naznake "garancija ponude" i "ne otvaraj prije roka za otvaranje ponuda".</w:t>
      </w:r>
    </w:p>
    <w:p w14:paraId="1F2322B0" w14:textId="77777777" w:rsidR="00117BC1" w:rsidRPr="00117BC1" w:rsidRDefault="00117BC1" w:rsidP="00117BC1">
      <w:pPr>
        <w:spacing w:after="0" w:line="240" w:lineRule="auto"/>
        <w:rPr>
          <w:rFonts w:ascii="Arial" w:eastAsia="Times New Roman" w:hAnsi="Arial" w:cs="Arial"/>
          <w:i/>
          <w:iCs/>
          <w:color w:val="000000"/>
          <w:sz w:val="24"/>
          <w:szCs w:val="24"/>
          <w:lang w:val="sr-Latn-ME"/>
        </w:rPr>
      </w:pPr>
    </w:p>
    <w:p w14:paraId="21F67B80" w14:textId="77777777" w:rsidR="00117BC1" w:rsidRDefault="00117BC1" w:rsidP="00117BC1">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sym w:font="Wingdings" w:char="F0A8"/>
      </w:r>
      <w:r w:rsidRPr="00117BC1">
        <w:rPr>
          <w:rFonts w:ascii="Arial" w:eastAsia="Times New Roman" w:hAnsi="Arial" w:cs="Arial"/>
          <w:color w:val="000000"/>
          <w:sz w:val="24"/>
          <w:szCs w:val="24"/>
          <w:lang w:val="sr-Latn-ME"/>
        </w:rPr>
        <w:t xml:space="preserve"> Razlozi hitnosti za skraćenje roka za podnošenje ponuda_____________________.</w:t>
      </w:r>
    </w:p>
    <w:p w14:paraId="4159C3D0" w14:textId="77777777" w:rsidR="00275E0F" w:rsidRPr="00117BC1" w:rsidRDefault="00275E0F" w:rsidP="00117BC1">
      <w:pPr>
        <w:spacing w:after="0" w:line="240" w:lineRule="auto"/>
        <w:jc w:val="both"/>
        <w:rPr>
          <w:rFonts w:ascii="Arial" w:eastAsia="Times New Roman" w:hAnsi="Arial" w:cs="Arial"/>
          <w:color w:val="000000"/>
          <w:sz w:val="24"/>
          <w:szCs w:val="24"/>
          <w:lang w:val="sr-Latn-ME"/>
        </w:rPr>
      </w:pPr>
    </w:p>
    <w:p w14:paraId="1EE37A8C" w14:textId="77777777" w:rsidR="00117BC1" w:rsidRPr="00117BC1" w:rsidRDefault="00117BC1" w:rsidP="00117BC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14" w:name="_Toc62730562"/>
      <w:r w:rsidRPr="00117BC1">
        <w:rPr>
          <w:rFonts w:ascii="Arial" w:eastAsia="Times New Roman" w:hAnsi="Arial" w:cs="Times New Roman"/>
          <w:b/>
          <w:sz w:val="24"/>
          <w:szCs w:val="32"/>
          <w:lang w:val="sr-Latn-ME"/>
        </w:rPr>
        <w:t>USLOVI ZA AKTIVIRANJE GARANCIJE PONUDE</w:t>
      </w:r>
      <w:r w:rsidRPr="00117BC1">
        <w:rPr>
          <w:rFonts w:ascii="Arial" w:eastAsia="Times New Roman" w:hAnsi="Arial" w:cs="Times New Roman"/>
          <w:b/>
          <w:sz w:val="24"/>
          <w:szCs w:val="32"/>
          <w:vertAlign w:val="superscript"/>
          <w:lang w:val="sr-Latn-ME"/>
        </w:rPr>
        <w:footnoteReference w:id="12"/>
      </w:r>
      <w:bookmarkEnd w:id="14"/>
    </w:p>
    <w:p w14:paraId="17E114CB" w14:textId="77777777" w:rsidR="00117BC1" w:rsidRPr="00117BC1" w:rsidRDefault="00117BC1" w:rsidP="00117BC1">
      <w:pPr>
        <w:spacing w:after="0" w:line="240" w:lineRule="auto"/>
        <w:jc w:val="both"/>
        <w:rPr>
          <w:rFonts w:ascii="Arial" w:eastAsia="Times New Roman" w:hAnsi="Arial" w:cs="Arial"/>
          <w:b/>
          <w:bCs/>
          <w:color w:val="000000"/>
          <w:sz w:val="24"/>
          <w:szCs w:val="24"/>
          <w:lang w:val="sr-Latn-ME"/>
        </w:rPr>
      </w:pPr>
    </w:p>
    <w:p w14:paraId="30E7719C" w14:textId="77777777" w:rsidR="00117BC1" w:rsidRPr="00117BC1" w:rsidRDefault="00117BC1" w:rsidP="00117BC1">
      <w:pPr>
        <w:spacing w:after="0" w:line="240" w:lineRule="auto"/>
        <w:jc w:val="both"/>
        <w:rPr>
          <w:rFonts w:ascii="Arial" w:eastAsia="Times New Roman" w:hAnsi="Arial" w:cs="Arial"/>
          <w:sz w:val="24"/>
          <w:szCs w:val="24"/>
          <w:lang w:val="sr-Latn-ME"/>
        </w:rPr>
      </w:pPr>
      <w:r w:rsidRPr="00117BC1">
        <w:rPr>
          <w:rFonts w:ascii="Arial" w:eastAsia="Times New Roman" w:hAnsi="Arial" w:cs="Arial"/>
          <w:sz w:val="24"/>
          <w:szCs w:val="24"/>
          <w:lang w:val="sr-Latn-ME"/>
        </w:rPr>
        <w:t xml:space="preserve">Garancija ponude će se aktivirati ako ponuđač: </w:t>
      </w:r>
    </w:p>
    <w:p w14:paraId="39FE3A8D" w14:textId="77777777" w:rsidR="00117BC1" w:rsidRPr="00117BC1" w:rsidRDefault="00117BC1" w:rsidP="00117BC1">
      <w:pPr>
        <w:autoSpaceDE w:val="0"/>
        <w:autoSpaceDN w:val="0"/>
        <w:adjustRightInd w:val="0"/>
        <w:spacing w:before="60" w:after="60" w:line="240" w:lineRule="auto"/>
        <w:ind w:left="567" w:hanging="283"/>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1) odustane od ponude u roku važenja ponude i/ili</w:t>
      </w:r>
    </w:p>
    <w:p w14:paraId="6918F4A2" w14:textId="77777777" w:rsidR="00117BC1" w:rsidRPr="00117BC1" w:rsidRDefault="00117BC1" w:rsidP="00117BC1">
      <w:pPr>
        <w:autoSpaceDE w:val="0"/>
        <w:autoSpaceDN w:val="0"/>
        <w:adjustRightInd w:val="0"/>
        <w:spacing w:before="60" w:after="60" w:line="240" w:lineRule="auto"/>
        <w:ind w:firstLine="283"/>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 xml:space="preserve"> 2) odbije da zaključi ugovor o javnoj nabavci ili okvirni sporazum.</w:t>
      </w:r>
    </w:p>
    <w:p w14:paraId="7D6DDAA4"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p>
    <w:p w14:paraId="7A69C614" w14:textId="77777777" w:rsidR="00117BC1" w:rsidRPr="00117BC1" w:rsidRDefault="00117BC1" w:rsidP="00117BC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15" w:name="_Toc62730563"/>
      <w:r w:rsidRPr="00117BC1">
        <w:rPr>
          <w:rFonts w:ascii="Arial" w:eastAsia="Times New Roman" w:hAnsi="Arial" w:cs="Times New Roman"/>
          <w:b/>
          <w:sz w:val="24"/>
          <w:szCs w:val="32"/>
          <w:lang w:val="sr-Latn-ME"/>
        </w:rPr>
        <w:t>TAJNOST PODATAKA</w:t>
      </w:r>
      <w:bookmarkEnd w:id="15"/>
    </w:p>
    <w:p w14:paraId="46E0DAE3"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 xml:space="preserve"> </w:t>
      </w:r>
    </w:p>
    <w:p w14:paraId="3B3A066A"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Tenderska dokumentacija sadrži tajne podatke</w:t>
      </w:r>
    </w:p>
    <w:p w14:paraId="3C14E314"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p>
    <w:p w14:paraId="0858568D" w14:textId="6FCFB4AE" w:rsidR="00117BC1" w:rsidRPr="00117BC1" w:rsidRDefault="00FD75C7" w:rsidP="00117BC1">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78"/>
      </w:r>
      <w:r w:rsidR="00117BC1" w:rsidRPr="00117BC1">
        <w:rPr>
          <w:rFonts w:ascii="Arial" w:eastAsia="Times New Roman" w:hAnsi="Arial" w:cs="Arial"/>
          <w:color w:val="000000"/>
          <w:sz w:val="24"/>
          <w:szCs w:val="24"/>
          <w:lang w:val="sr-Latn-ME"/>
        </w:rPr>
        <w:t xml:space="preserve"> ne</w:t>
      </w:r>
    </w:p>
    <w:p w14:paraId="3FFD225C" w14:textId="77777777" w:rsidR="00117BC1" w:rsidRPr="00117BC1" w:rsidRDefault="00117BC1" w:rsidP="00117BC1">
      <w:pPr>
        <w:spacing w:after="0" w:line="240" w:lineRule="auto"/>
        <w:jc w:val="both"/>
        <w:rPr>
          <w:rFonts w:ascii="Arial" w:eastAsia="Times New Roman" w:hAnsi="Arial" w:cs="Arial"/>
          <w:b/>
          <w:bCs/>
          <w:color w:val="000000"/>
          <w:sz w:val="24"/>
          <w:szCs w:val="24"/>
          <w:lang w:val="sr-Latn-ME"/>
        </w:rPr>
      </w:pPr>
      <w:r w:rsidRPr="00117BC1">
        <w:rPr>
          <w:rFonts w:ascii="Arial" w:eastAsia="Times New Roman" w:hAnsi="Arial" w:cs="Arial"/>
          <w:color w:val="000000"/>
          <w:sz w:val="24"/>
          <w:szCs w:val="24"/>
          <w:lang w:val="sr-Latn-ME"/>
        </w:rPr>
        <w:sym w:font="Wingdings" w:char="F0A8"/>
      </w:r>
      <w:r w:rsidRPr="00117BC1">
        <w:rPr>
          <w:rFonts w:ascii="Arial" w:eastAsia="Times New Roman" w:hAnsi="Arial" w:cs="Arial"/>
          <w:color w:val="000000"/>
          <w:sz w:val="24"/>
          <w:szCs w:val="24"/>
          <w:lang w:val="sr-Latn-ME"/>
        </w:rPr>
        <w:t xml:space="preserve"> da</w:t>
      </w:r>
    </w:p>
    <w:p w14:paraId="6D1BF3AB"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p>
    <w:p w14:paraId="645FD590" w14:textId="77777777" w:rsidR="00117BC1" w:rsidRPr="00117BC1" w:rsidRDefault="00117BC1" w:rsidP="00117BC1">
      <w:pPr>
        <w:spacing w:after="0" w:line="240" w:lineRule="auto"/>
        <w:jc w:val="both"/>
        <w:rPr>
          <w:rFonts w:ascii="Arial" w:eastAsia="Times New Roman" w:hAnsi="Arial" w:cs="Arial"/>
          <w:sz w:val="24"/>
          <w:szCs w:val="24"/>
          <w:lang w:val="sr-Latn-ME"/>
        </w:rPr>
      </w:pPr>
      <w:r w:rsidRPr="00117BC1">
        <w:rPr>
          <w:rFonts w:ascii="Arial" w:eastAsia="Times New Roman" w:hAnsi="Arial" w:cs="Arial"/>
          <w:color w:val="000000"/>
          <w:sz w:val="24"/>
          <w:szCs w:val="24"/>
          <w:lang w:val="sr-Latn-ME"/>
        </w:rPr>
        <w:t xml:space="preserve">Dio tenderske dokumentacije koji se odnosi na __________________________ sadrži tajne podatke i isti se može preuzeti od službenika za javne nabavke naručioca od strane lica koje </w:t>
      </w:r>
      <w:r w:rsidRPr="00117BC1">
        <w:rPr>
          <w:rFonts w:ascii="Arial" w:eastAsia="Times New Roman" w:hAnsi="Arial" w:cs="Arial"/>
          <w:color w:val="000000"/>
          <w:sz w:val="24"/>
          <w:szCs w:val="24"/>
          <w:lang w:val="sr-Latn-ME"/>
        </w:rPr>
        <w:lastRenderedPageBreak/>
        <w:t>podnese pisano punomoćje ovlašćenog lica zainteresovanog lica da može u ime zainteresovanog lica preuzeti taj dio tenderske dokumentacije i izjavu ovlašćenog lica zainteresovanog lica da će preuzeti dio tenderske dokumentacije biti čuvan i štićen u skladu sa Zakonom o tajnosti podataka.</w:t>
      </w:r>
    </w:p>
    <w:p w14:paraId="4B90EBA0" w14:textId="77777777" w:rsidR="00117BC1" w:rsidRPr="00117BC1" w:rsidRDefault="00117BC1" w:rsidP="00117BC1">
      <w:pPr>
        <w:spacing w:after="0" w:line="240" w:lineRule="auto"/>
        <w:rPr>
          <w:rFonts w:ascii="Arial" w:eastAsia="Times New Roman" w:hAnsi="Arial" w:cs="Arial"/>
          <w:sz w:val="24"/>
          <w:szCs w:val="24"/>
          <w:lang w:val="sr-Latn-ME"/>
        </w:rPr>
      </w:pPr>
    </w:p>
    <w:p w14:paraId="11AC2BB3" w14:textId="77777777" w:rsidR="00117BC1" w:rsidRPr="00117BC1" w:rsidRDefault="00117BC1" w:rsidP="00117BC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16" w:name="_Toc62730564"/>
      <w:r w:rsidRPr="00117BC1">
        <w:rPr>
          <w:rFonts w:ascii="Arial" w:eastAsia="Times New Roman" w:hAnsi="Arial" w:cs="Times New Roman"/>
          <w:b/>
          <w:sz w:val="24"/>
          <w:szCs w:val="32"/>
          <w:lang w:val="sr-Latn-ME"/>
        </w:rPr>
        <w:t>UPUTSTVO ZA SAČINJAVANJE PONUDE</w:t>
      </w:r>
      <w:bookmarkEnd w:id="16"/>
    </w:p>
    <w:p w14:paraId="15152BF3" w14:textId="77777777" w:rsidR="00117BC1" w:rsidRPr="00117BC1" w:rsidRDefault="00117BC1" w:rsidP="00117BC1">
      <w:pPr>
        <w:spacing w:after="0" w:line="240" w:lineRule="auto"/>
        <w:rPr>
          <w:rFonts w:ascii="Arial" w:eastAsia="Times New Roman" w:hAnsi="Arial" w:cs="Arial"/>
          <w:sz w:val="24"/>
          <w:szCs w:val="24"/>
          <w:lang w:val="sr-Latn-ME"/>
        </w:rPr>
      </w:pPr>
    </w:p>
    <w:p w14:paraId="6843CC69" w14:textId="77777777" w:rsidR="00117BC1" w:rsidRPr="00117BC1" w:rsidRDefault="00117BC1" w:rsidP="00117BC1">
      <w:pPr>
        <w:spacing w:after="0" w:line="240" w:lineRule="auto"/>
        <w:jc w:val="both"/>
        <w:rPr>
          <w:rFonts w:ascii="Arial" w:eastAsia="Times New Roman" w:hAnsi="Arial" w:cs="Arial"/>
          <w:sz w:val="24"/>
          <w:szCs w:val="24"/>
          <w:lang w:val="sr-Latn-ME"/>
        </w:rPr>
      </w:pPr>
      <w:r w:rsidRPr="00117BC1">
        <w:rPr>
          <w:rFonts w:ascii="Arial" w:eastAsia="Times New Roman" w:hAnsi="Arial" w:cs="Arial"/>
          <w:sz w:val="24"/>
          <w:szCs w:val="24"/>
          <w:lang w:val="sr-Latn-ME"/>
        </w:rPr>
        <w:t xml:space="preserve">Ponude se sačinjava u ESJN u skladu sa tenderskom dokumentacijom i važećim Pravilnikom o sadržaju ponude i uputstvu za sačinjavanje i podnošenje ponude. </w:t>
      </w:r>
    </w:p>
    <w:p w14:paraId="0C05CEC2" w14:textId="77777777" w:rsidR="00117BC1" w:rsidRPr="00117BC1" w:rsidRDefault="00117BC1" w:rsidP="00117BC1">
      <w:pPr>
        <w:spacing w:after="0" w:line="240" w:lineRule="auto"/>
        <w:jc w:val="both"/>
        <w:rPr>
          <w:rFonts w:ascii="Arial" w:eastAsia="Times New Roman" w:hAnsi="Arial" w:cs="Arial"/>
          <w:sz w:val="24"/>
          <w:szCs w:val="24"/>
          <w:lang w:val="sr-Latn-ME"/>
        </w:rPr>
      </w:pPr>
      <w:r w:rsidRPr="00117BC1">
        <w:rPr>
          <w:rFonts w:ascii="Arial" w:eastAsia="Times New Roman" w:hAnsi="Arial" w:cs="Arial"/>
          <w:sz w:val="24"/>
          <w:szCs w:val="24"/>
          <w:lang w:val="sr-Latn-ME"/>
        </w:rPr>
        <w:t>Ispunjenost uslova za učešće u postupku javne nabavke dokazuje se izjavom privrednog subjekta, koja se sačinjava na obrascu datom u Pravilniku o obrascu izjave privrednog subjekta.</w:t>
      </w:r>
    </w:p>
    <w:p w14:paraId="55D9B08E" w14:textId="77777777" w:rsidR="00117BC1" w:rsidRPr="00117BC1" w:rsidRDefault="00117BC1" w:rsidP="00117BC1">
      <w:pPr>
        <w:spacing w:after="0" w:line="240" w:lineRule="auto"/>
        <w:jc w:val="both"/>
        <w:rPr>
          <w:rFonts w:ascii="Arial" w:eastAsia="Times New Roman" w:hAnsi="Arial" w:cs="Arial"/>
          <w:i/>
          <w:iCs/>
          <w:color w:val="000000"/>
          <w:sz w:val="24"/>
          <w:szCs w:val="24"/>
          <w:lang w:val="sr-Latn-ME"/>
        </w:rPr>
      </w:pPr>
      <w:r w:rsidRPr="00117BC1">
        <w:rPr>
          <w:rFonts w:ascii="Arial" w:eastAsia="Times New Roman" w:hAnsi="Arial" w:cs="Arial"/>
          <w:sz w:val="24"/>
          <w:szCs w:val="24"/>
          <w:lang w:val="sr-Latn-ME"/>
        </w:rPr>
        <w:t xml:space="preserve">Ponuđač je dužan da tačno, potpuno, pravilno i nedvosmisleno popuni </w:t>
      </w:r>
      <w:r w:rsidRPr="00117BC1">
        <w:rPr>
          <w:rFonts w:ascii="Arial" w:eastAsia="Calibri" w:hAnsi="Arial" w:cs="Arial"/>
          <w:sz w:val="24"/>
          <w:szCs w:val="24"/>
          <w:lang w:val="sr-Latn-ME"/>
        </w:rPr>
        <w:t>Izjavu privrednog subjekta u skladu sa zahtjevima iz tenderske dokumentacije.</w:t>
      </w:r>
    </w:p>
    <w:p w14:paraId="1B572DC0" w14:textId="77777777" w:rsidR="00117BC1" w:rsidRPr="00117BC1" w:rsidRDefault="00117BC1" w:rsidP="00117BC1">
      <w:pPr>
        <w:spacing w:after="0" w:line="240" w:lineRule="auto"/>
        <w:jc w:val="both"/>
        <w:rPr>
          <w:rFonts w:ascii="Arial" w:eastAsia="Times New Roman" w:hAnsi="Arial" w:cs="Arial"/>
          <w:b/>
          <w:bCs/>
          <w:color w:val="000000"/>
          <w:sz w:val="24"/>
          <w:szCs w:val="24"/>
          <w:lang w:val="sr-Latn-ME"/>
        </w:rPr>
      </w:pPr>
    </w:p>
    <w:p w14:paraId="7A82E362" w14:textId="77777777" w:rsidR="00117BC1" w:rsidRPr="00117BC1" w:rsidRDefault="00117BC1" w:rsidP="00117BC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sz w:val="24"/>
          <w:szCs w:val="32"/>
          <w:lang w:val="sr-Latn-ME"/>
        </w:rPr>
      </w:pPr>
      <w:bookmarkStart w:id="17" w:name="_Toc62730565"/>
      <w:r w:rsidRPr="00117BC1">
        <w:rPr>
          <w:rFonts w:ascii="Arial" w:eastAsia="Times New Roman" w:hAnsi="Arial" w:cs="Times New Roman"/>
          <w:b/>
          <w:sz w:val="24"/>
          <w:szCs w:val="32"/>
          <w:lang w:val="sr-Latn-ME"/>
        </w:rPr>
        <w:t>NAČIN ZAKLJUČIVANJA I IZMJENE UGOVORA O JAVNOJ NABAVCI</w:t>
      </w:r>
      <w:bookmarkEnd w:id="17"/>
    </w:p>
    <w:p w14:paraId="0A5A0F21" w14:textId="77777777" w:rsidR="00117BC1" w:rsidRPr="00117BC1" w:rsidRDefault="00117BC1" w:rsidP="00117BC1">
      <w:pPr>
        <w:spacing w:after="0" w:line="240" w:lineRule="auto"/>
        <w:jc w:val="both"/>
        <w:rPr>
          <w:rFonts w:ascii="Arial" w:eastAsia="Times New Roman" w:hAnsi="Arial" w:cs="Arial"/>
          <w:i/>
          <w:sz w:val="24"/>
          <w:szCs w:val="24"/>
          <w:lang w:val="sr-Latn-ME"/>
        </w:rPr>
      </w:pPr>
    </w:p>
    <w:p w14:paraId="3C032773" w14:textId="77777777" w:rsidR="00117BC1" w:rsidRPr="00117BC1" w:rsidRDefault="00117BC1" w:rsidP="00117BC1">
      <w:pPr>
        <w:spacing w:after="0" w:line="240" w:lineRule="auto"/>
        <w:jc w:val="both"/>
        <w:rPr>
          <w:rFonts w:ascii="Arial" w:eastAsia="Times New Roman" w:hAnsi="Arial" w:cs="Arial"/>
          <w:sz w:val="24"/>
          <w:szCs w:val="24"/>
          <w:lang w:val="sr-Latn-ME"/>
        </w:rPr>
      </w:pPr>
      <w:r w:rsidRPr="00117BC1">
        <w:rPr>
          <w:rFonts w:ascii="Arial" w:eastAsia="Times New Roman" w:hAnsi="Arial" w:cs="Arial"/>
          <w:sz w:val="24"/>
          <w:szCs w:val="24"/>
          <w:lang w:val="sr-Latn-ME"/>
        </w:rPr>
        <w:t xml:space="preserve">Naručilac zaključuje ugovor o javnoj nabavci u pisanom ili elektronskom obliku sa ponuđačem čija je ponuda izabrana kao najpovoljnija, nakon izvršnosti odluke o izboru najpovoljnije ponude. </w:t>
      </w:r>
    </w:p>
    <w:p w14:paraId="600D4509" w14:textId="77777777" w:rsidR="00117BC1" w:rsidRPr="00117BC1" w:rsidRDefault="00117BC1" w:rsidP="00117BC1">
      <w:pPr>
        <w:spacing w:after="0" w:line="240" w:lineRule="auto"/>
        <w:jc w:val="both"/>
        <w:rPr>
          <w:rFonts w:ascii="Arial" w:eastAsia="Times New Roman" w:hAnsi="Arial" w:cs="Arial"/>
          <w:sz w:val="24"/>
          <w:szCs w:val="24"/>
          <w:lang w:val="sr-Latn-ME"/>
        </w:rPr>
      </w:pPr>
    </w:p>
    <w:p w14:paraId="781E5770" w14:textId="77777777" w:rsidR="00117BC1" w:rsidRPr="00117BC1" w:rsidRDefault="00117BC1" w:rsidP="00117BC1">
      <w:pPr>
        <w:spacing w:after="0" w:line="240" w:lineRule="auto"/>
        <w:jc w:val="both"/>
        <w:rPr>
          <w:rFonts w:ascii="Arial" w:eastAsia="Times New Roman" w:hAnsi="Arial" w:cs="Arial"/>
          <w:sz w:val="24"/>
          <w:szCs w:val="24"/>
          <w:lang w:val="sr-Latn-ME"/>
        </w:rPr>
      </w:pPr>
      <w:r w:rsidRPr="00117BC1">
        <w:rPr>
          <w:rFonts w:ascii="Arial" w:eastAsia="Times New Roman" w:hAnsi="Arial" w:cs="Arial"/>
          <w:sz w:val="24"/>
          <w:szCs w:val="24"/>
          <w:lang w:val="sr-Latn-ME"/>
        </w:rPr>
        <w:t>Ugovor o javnoj nabavci mora da bude u skladu sa uslovima utvrđenim tenderskom dokumentacijom, izabranom ponudom i odlukom o izboru najpovoljnije ponude, osim u pogledu iskazivanja PDV-a.</w:t>
      </w:r>
    </w:p>
    <w:p w14:paraId="3F0D567A" w14:textId="77777777" w:rsidR="00117BC1" w:rsidRPr="00117BC1" w:rsidRDefault="00117BC1" w:rsidP="00117BC1">
      <w:pPr>
        <w:spacing w:after="0" w:line="240" w:lineRule="auto"/>
        <w:jc w:val="both"/>
        <w:rPr>
          <w:rFonts w:ascii="Arial" w:eastAsia="Times New Roman" w:hAnsi="Arial" w:cs="Arial"/>
          <w:sz w:val="24"/>
          <w:szCs w:val="24"/>
          <w:lang w:val="sr-Latn-ME"/>
        </w:rPr>
      </w:pPr>
    </w:p>
    <w:p w14:paraId="7DBB6AA5"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Ugovor između naručioca i ponuđača čija je ponuda izabrana kao najpovoljnija, pored uslova koji su propisani ovom tenderskom dokumentacijom, će sadržati i sljedeće:</w:t>
      </w:r>
      <w:r w:rsidRPr="00117BC1">
        <w:rPr>
          <w:rFonts w:ascii="Arial" w:eastAsia="Times New Roman" w:hAnsi="Arial" w:cs="Arial"/>
          <w:color w:val="000000"/>
          <w:sz w:val="24"/>
          <w:szCs w:val="24"/>
          <w:vertAlign w:val="superscript"/>
          <w:lang w:val="sr-Latn-ME"/>
        </w:rPr>
        <w:footnoteReference w:id="13"/>
      </w:r>
    </w:p>
    <w:p w14:paraId="19F74477"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p>
    <w:p w14:paraId="49FC8822" w14:textId="77777777" w:rsidR="00782C1F" w:rsidRDefault="00782C1F" w:rsidP="00782C1F">
      <w:pPr>
        <w:spacing w:after="0" w:line="240" w:lineRule="auto"/>
        <w:jc w:val="both"/>
        <w:rPr>
          <w:rFonts w:ascii="Arial" w:eastAsia="Times New Roman" w:hAnsi="Arial" w:cs="Arial"/>
          <w:color w:val="000000"/>
          <w:sz w:val="24"/>
          <w:szCs w:val="24"/>
          <w:lang w:val="sr-Latn-ME"/>
        </w:rPr>
      </w:pPr>
      <w:r w:rsidRPr="00782C1F">
        <w:rPr>
          <w:rFonts w:ascii="Arial" w:eastAsia="Times New Roman" w:hAnsi="Arial" w:cs="Arial"/>
          <w:color w:val="000000"/>
          <w:sz w:val="24"/>
          <w:szCs w:val="24"/>
          <w:lang w:val="sr-Latn-ME"/>
        </w:rPr>
        <w:t xml:space="preserve">Ugovor između naručioca i ponuđača čija je ponuda izabrana kao najpovoljnija, pored uslova koji su propisani ovom tenderskom dokumentacijom, će sadržati i sljedeće: </w:t>
      </w:r>
    </w:p>
    <w:p w14:paraId="021C33D1" w14:textId="77777777" w:rsidR="00782C1F" w:rsidRPr="00782C1F" w:rsidRDefault="00782C1F" w:rsidP="00782C1F">
      <w:pPr>
        <w:spacing w:after="0" w:line="240" w:lineRule="auto"/>
        <w:jc w:val="both"/>
        <w:rPr>
          <w:rFonts w:ascii="Arial" w:eastAsia="Times New Roman" w:hAnsi="Arial" w:cs="Arial"/>
          <w:color w:val="000000"/>
          <w:sz w:val="24"/>
          <w:szCs w:val="24"/>
          <w:lang w:val="sr-Latn-ME"/>
        </w:rPr>
      </w:pPr>
    </w:p>
    <w:p w14:paraId="77FF65F4" w14:textId="77777777" w:rsidR="00782C1F" w:rsidRPr="00782C1F" w:rsidRDefault="00782C1F" w:rsidP="00782C1F">
      <w:pPr>
        <w:spacing w:after="0" w:line="240" w:lineRule="auto"/>
        <w:jc w:val="both"/>
        <w:rPr>
          <w:rFonts w:ascii="Arial" w:eastAsia="Times New Roman" w:hAnsi="Arial" w:cs="Arial"/>
          <w:color w:val="000000"/>
          <w:sz w:val="24"/>
          <w:szCs w:val="24"/>
          <w:lang w:val="sr-Latn-ME"/>
        </w:rPr>
      </w:pPr>
      <w:r w:rsidRPr="00782C1F">
        <w:rPr>
          <w:rFonts w:ascii="Arial" w:eastAsia="Times New Roman" w:hAnsi="Arial" w:cs="Arial"/>
          <w:color w:val="000000"/>
          <w:sz w:val="24"/>
          <w:szCs w:val="24"/>
          <w:lang w:val="sr-Latn-ME"/>
        </w:rPr>
        <w:t>Produžetak roka izvršenja ugovora</w:t>
      </w:r>
    </w:p>
    <w:p w14:paraId="1BF7272C" w14:textId="77777777" w:rsidR="00782C1F" w:rsidRPr="00782C1F" w:rsidRDefault="00782C1F" w:rsidP="00782C1F">
      <w:pPr>
        <w:spacing w:after="0" w:line="240" w:lineRule="auto"/>
        <w:jc w:val="both"/>
        <w:rPr>
          <w:rFonts w:ascii="Arial" w:eastAsia="Times New Roman" w:hAnsi="Arial" w:cs="Arial"/>
          <w:color w:val="000000"/>
          <w:sz w:val="24"/>
          <w:szCs w:val="24"/>
          <w:lang w:val="sr-Latn-ME"/>
        </w:rPr>
      </w:pPr>
      <w:r w:rsidRPr="00782C1F">
        <w:rPr>
          <w:rFonts w:ascii="Arial" w:eastAsia="Times New Roman" w:hAnsi="Arial" w:cs="Arial"/>
          <w:color w:val="000000"/>
          <w:sz w:val="24"/>
          <w:szCs w:val="24"/>
          <w:lang w:val="sr-Latn-ME"/>
        </w:rPr>
        <w:t xml:space="preserve">Ako se radovi koji su predmet ugovora ne mogu završiti u ugovorenom roku iz razloga koji nijesu rezultat krivice izvodjača, kao i zbog privremene obustave radova na građenju objekta od strane nadležnog organa, izvodjač je dužan da nastavi sa izvodjenjem radova sve do dobijanja pozitivnog mišljenja nadzornog organa . </w:t>
      </w:r>
    </w:p>
    <w:p w14:paraId="73A67B41" w14:textId="77777777" w:rsidR="00782C1F" w:rsidRPr="00782C1F" w:rsidRDefault="00782C1F" w:rsidP="00782C1F">
      <w:pPr>
        <w:spacing w:after="0" w:line="240" w:lineRule="auto"/>
        <w:jc w:val="both"/>
        <w:rPr>
          <w:rFonts w:ascii="Arial" w:eastAsia="Times New Roman" w:hAnsi="Arial" w:cs="Arial"/>
          <w:color w:val="000000"/>
          <w:sz w:val="24"/>
          <w:szCs w:val="24"/>
          <w:lang w:val="sr-Latn-ME"/>
        </w:rPr>
      </w:pPr>
      <w:r w:rsidRPr="00782C1F">
        <w:rPr>
          <w:rFonts w:ascii="Arial" w:eastAsia="Times New Roman" w:hAnsi="Arial" w:cs="Arial"/>
          <w:color w:val="000000"/>
          <w:sz w:val="24"/>
          <w:szCs w:val="24"/>
          <w:lang w:val="sr-Latn-ME"/>
        </w:rPr>
        <w:t xml:space="preserve">Otklanjanje nedostataka  u garantnom roku </w:t>
      </w:r>
    </w:p>
    <w:p w14:paraId="54D35643" w14:textId="77777777" w:rsidR="00782C1F" w:rsidRPr="00782C1F" w:rsidRDefault="00782C1F" w:rsidP="00782C1F">
      <w:pPr>
        <w:spacing w:after="0" w:line="240" w:lineRule="auto"/>
        <w:jc w:val="both"/>
        <w:rPr>
          <w:rFonts w:ascii="Arial" w:eastAsia="Times New Roman" w:hAnsi="Arial" w:cs="Arial"/>
          <w:color w:val="000000"/>
          <w:sz w:val="24"/>
          <w:szCs w:val="24"/>
          <w:lang w:val="sr-Latn-ME"/>
        </w:rPr>
      </w:pPr>
      <w:r w:rsidRPr="00782C1F">
        <w:rPr>
          <w:rFonts w:ascii="Arial" w:eastAsia="Times New Roman" w:hAnsi="Arial" w:cs="Arial"/>
          <w:color w:val="000000"/>
          <w:sz w:val="24"/>
          <w:szCs w:val="24"/>
          <w:lang w:val="sr-Latn-ME"/>
        </w:rPr>
        <w:t>Izvodjač je dužan da, bez nadoknade, u ugovorenom garantnom roku izvede radove  kojim se otklanjaju nedostaci na predmetnom objektu.</w:t>
      </w:r>
    </w:p>
    <w:p w14:paraId="235588A0" w14:textId="77777777" w:rsidR="00782C1F" w:rsidRPr="00782C1F" w:rsidRDefault="00782C1F" w:rsidP="00782C1F">
      <w:pPr>
        <w:spacing w:after="0" w:line="240" w:lineRule="auto"/>
        <w:jc w:val="both"/>
        <w:rPr>
          <w:rFonts w:ascii="Arial" w:eastAsia="Times New Roman" w:hAnsi="Arial" w:cs="Arial"/>
          <w:color w:val="000000"/>
          <w:sz w:val="24"/>
          <w:szCs w:val="24"/>
          <w:lang w:val="sr-Latn-ME"/>
        </w:rPr>
      </w:pPr>
      <w:r w:rsidRPr="00782C1F">
        <w:rPr>
          <w:rFonts w:ascii="Arial" w:eastAsia="Times New Roman" w:hAnsi="Arial" w:cs="Arial"/>
          <w:color w:val="000000"/>
          <w:sz w:val="24"/>
          <w:szCs w:val="24"/>
          <w:lang w:val="sr-Latn-ME"/>
        </w:rPr>
        <w:t>Raskid ugovora</w:t>
      </w:r>
    </w:p>
    <w:p w14:paraId="23672A6F" w14:textId="77777777" w:rsidR="00782C1F" w:rsidRPr="00782C1F" w:rsidRDefault="00782C1F" w:rsidP="00782C1F">
      <w:pPr>
        <w:spacing w:after="0" w:line="240" w:lineRule="auto"/>
        <w:jc w:val="both"/>
        <w:rPr>
          <w:rFonts w:ascii="Arial" w:eastAsia="Times New Roman" w:hAnsi="Arial" w:cs="Arial"/>
          <w:color w:val="000000"/>
          <w:sz w:val="24"/>
          <w:szCs w:val="24"/>
          <w:lang w:val="sr-Latn-ME"/>
        </w:rPr>
      </w:pPr>
      <w:r w:rsidRPr="00782C1F">
        <w:rPr>
          <w:rFonts w:ascii="Arial" w:eastAsia="Times New Roman" w:hAnsi="Arial" w:cs="Arial"/>
          <w:color w:val="000000"/>
          <w:sz w:val="24"/>
          <w:szCs w:val="24"/>
          <w:lang w:val="sr-Latn-ME"/>
        </w:rPr>
        <w:t>a)</w:t>
      </w:r>
      <w:r w:rsidRPr="00782C1F">
        <w:rPr>
          <w:rFonts w:ascii="Arial" w:eastAsia="Times New Roman" w:hAnsi="Arial" w:cs="Arial"/>
          <w:color w:val="000000"/>
          <w:sz w:val="24"/>
          <w:szCs w:val="24"/>
          <w:lang w:val="sr-Latn-ME"/>
        </w:rPr>
        <w:tab/>
        <w:t>jednostrani raskid ugovora</w:t>
      </w:r>
    </w:p>
    <w:p w14:paraId="47D3A2AA" w14:textId="77777777" w:rsidR="00782C1F" w:rsidRPr="00782C1F" w:rsidRDefault="00782C1F" w:rsidP="00782C1F">
      <w:pPr>
        <w:spacing w:after="0" w:line="240" w:lineRule="auto"/>
        <w:jc w:val="both"/>
        <w:rPr>
          <w:rFonts w:ascii="Arial" w:eastAsia="Times New Roman" w:hAnsi="Arial" w:cs="Arial"/>
          <w:color w:val="000000"/>
          <w:sz w:val="24"/>
          <w:szCs w:val="24"/>
          <w:lang w:val="sr-Latn-ME"/>
        </w:rPr>
      </w:pPr>
      <w:r w:rsidRPr="00782C1F">
        <w:rPr>
          <w:rFonts w:ascii="Arial" w:eastAsia="Times New Roman" w:hAnsi="Arial" w:cs="Arial"/>
          <w:color w:val="000000"/>
          <w:sz w:val="24"/>
          <w:szCs w:val="24"/>
          <w:lang w:val="sr-Latn-ME"/>
        </w:rPr>
        <w:t>-Naručilac će jednostrano raskinuti ugovor, ako izvodjač prekrši bilo koju svoju ugovorenu obavezu.</w:t>
      </w:r>
    </w:p>
    <w:p w14:paraId="1D143265" w14:textId="77777777" w:rsidR="00782C1F" w:rsidRPr="00782C1F" w:rsidRDefault="00782C1F" w:rsidP="00782C1F">
      <w:pPr>
        <w:spacing w:after="0" w:line="240" w:lineRule="auto"/>
        <w:jc w:val="both"/>
        <w:rPr>
          <w:rFonts w:ascii="Arial" w:eastAsia="Times New Roman" w:hAnsi="Arial" w:cs="Arial"/>
          <w:color w:val="000000"/>
          <w:sz w:val="24"/>
          <w:szCs w:val="24"/>
          <w:lang w:val="sr-Latn-ME"/>
        </w:rPr>
      </w:pPr>
      <w:r w:rsidRPr="00782C1F">
        <w:rPr>
          <w:rFonts w:ascii="Arial" w:eastAsia="Times New Roman" w:hAnsi="Arial" w:cs="Arial"/>
          <w:color w:val="000000"/>
          <w:sz w:val="24"/>
          <w:szCs w:val="24"/>
          <w:lang w:val="sr-Latn-ME"/>
        </w:rPr>
        <w:t>-U slučaju raskida ugovora iz prethodnog stava, naručilac će o tome pisanim putem obavijestiti izvodjača i aktivirati garanciju za dobro izvršenje ugovora.</w:t>
      </w:r>
    </w:p>
    <w:p w14:paraId="2ADE0FFB" w14:textId="77777777" w:rsidR="00782C1F" w:rsidRPr="00782C1F" w:rsidRDefault="00782C1F" w:rsidP="00782C1F">
      <w:pPr>
        <w:spacing w:after="0" w:line="240" w:lineRule="auto"/>
        <w:jc w:val="both"/>
        <w:rPr>
          <w:rFonts w:ascii="Arial" w:eastAsia="Times New Roman" w:hAnsi="Arial" w:cs="Arial"/>
          <w:color w:val="000000"/>
          <w:sz w:val="24"/>
          <w:szCs w:val="24"/>
          <w:lang w:val="sr-Latn-ME"/>
        </w:rPr>
      </w:pPr>
      <w:r w:rsidRPr="00782C1F">
        <w:rPr>
          <w:rFonts w:ascii="Arial" w:eastAsia="Times New Roman" w:hAnsi="Arial" w:cs="Arial"/>
          <w:color w:val="000000"/>
          <w:sz w:val="24"/>
          <w:szCs w:val="24"/>
          <w:lang w:val="sr-Latn-ME"/>
        </w:rPr>
        <w:t xml:space="preserve">    - Ukoliko dođe do raskida Ugovora i prekida radova, Naručilac i Izvođač su dužni da preduzmu potrebne mjere da se izvedeni radovi zaštite od propadanja. Troškove zaštite radova snosi ugovorna strana čijom krivicom je došlo do raskida Ugovora odnosno do prekida radova.</w:t>
      </w:r>
    </w:p>
    <w:p w14:paraId="2417C802" w14:textId="77777777" w:rsidR="00782C1F" w:rsidRPr="00782C1F" w:rsidRDefault="00782C1F" w:rsidP="00782C1F">
      <w:pPr>
        <w:spacing w:after="0" w:line="240" w:lineRule="auto"/>
        <w:jc w:val="both"/>
        <w:rPr>
          <w:rFonts w:ascii="Arial" w:eastAsia="Times New Roman" w:hAnsi="Arial" w:cs="Arial"/>
          <w:color w:val="000000"/>
          <w:sz w:val="24"/>
          <w:szCs w:val="24"/>
          <w:lang w:val="sr-Latn-ME"/>
        </w:rPr>
      </w:pPr>
      <w:r w:rsidRPr="00782C1F">
        <w:rPr>
          <w:rFonts w:ascii="Arial" w:eastAsia="Times New Roman" w:hAnsi="Arial" w:cs="Arial"/>
          <w:color w:val="000000"/>
          <w:sz w:val="24"/>
          <w:szCs w:val="24"/>
          <w:lang w:val="sr-Latn-ME"/>
        </w:rPr>
        <w:lastRenderedPageBreak/>
        <w:t>a)</w:t>
      </w:r>
      <w:r w:rsidRPr="00782C1F">
        <w:rPr>
          <w:rFonts w:ascii="Arial" w:eastAsia="Times New Roman" w:hAnsi="Arial" w:cs="Arial"/>
          <w:color w:val="000000"/>
          <w:sz w:val="24"/>
          <w:szCs w:val="24"/>
          <w:lang w:val="sr-Latn-ME"/>
        </w:rPr>
        <w:tab/>
        <w:t>sporazumni raskid ugovora</w:t>
      </w:r>
    </w:p>
    <w:p w14:paraId="3F60B491" w14:textId="77777777" w:rsidR="00782C1F" w:rsidRPr="00782C1F" w:rsidRDefault="00782C1F" w:rsidP="00782C1F">
      <w:pPr>
        <w:spacing w:after="0" w:line="240" w:lineRule="auto"/>
        <w:jc w:val="both"/>
        <w:rPr>
          <w:rFonts w:ascii="Arial" w:eastAsia="Times New Roman" w:hAnsi="Arial" w:cs="Arial"/>
          <w:color w:val="000000"/>
          <w:sz w:val="24"/>
          <w:szCs w:val="24"/>
          <w:lang w:val="sr-Latn-ME"/>
        </w:rPr>
      </w:pPr>
      <w:r w:rsidRPr="00782C1F">
        <w:rPr>
          <w:rFonts w:ascii="Arial" w:eastAsia="Times New Roman" w:hAnsi="Arial" w:cs="Arial"/>
          <w:color w:val="000000"/>
          <w:sz w:val="24"/>
          <w:szCs w:val="24"/>
          <w:lang w:val="sr-Latn-ME"/>
        </w:rPr>
        <w:t>Naručilac i izvodjač će sporazumno raskinuti ugovor, ako dođe do trajne obustave ili zabrane izvođenja radova na građenju predmetnog objekta.</w:t>
      </w:r>
    </w:p>
    <w:p w14:paraId="7BFBEF38" w14:textId="77777777" w:rsidR="00782C1F" w:rsidRPr="00782C1F" w:rsidRDefault="00782C1F" w:rsidP="00782C1F">
      <w:pPr>
        <w:spacing w:after="0" w:line="240" w:lineRule="auto"/>
        <w:jc w:val="both"/>
        <w:rPr>
          <w:rFonts w:ascii="Arial" w:eastAsia="Times New Roman" w:hAnsi="Arial" w:cs="Arial"/>
          <w:color w:val="000000"/>
          <w:sz w:val="24"/>
          <w:szCs w:val="24"/>
          <w:lang w:val="sr-Latn-ME"/>
        </w:rPr>
      </w:pPr>
      <w:r w:rsidRPr="00782C1F">
        <w:rPr>
          <w:rFonts w:ascii="Arial" w:eastAsia="Times New Roman" w:hAnsi="Arial" w:cs="Arial"/>
          <w:color w:val="000000"/>
          <w:sz w:val="24"/>
          <w:szCs w:val="24"/>
          <w:lang w:val="sr-Latn-ME"/>
        </w:rPr>
        <w:t>U slučaju iz prethodnog stava, naručilac će odmah vratiti izvodjaču garanciju za dobro izvršenje ugovora.</w:t>
      </w:r>
    </w:p>
    <w:p w14:paraId="0B1541AA" w14:textId="62BB4FE3" w:rsidR="00782C1F" w:rsidRPr="00782C1F" w:rsidRDefault="00782C1F" w:rsidP="00782C1F">
      <w:pPr>
        <w:spacing w:after="0" w:line="240" w:lineRule="auto"/>
        <w:jc w:val="both"/>
        <w:rPr>
          <w:rFonts w:ascii="Arial" w:eastAsia="Times New Roman" w:hAnsi="Arial" w:cs="Arial"/>
          <w:color w:val="000000"/>
          <w:sz w:val="24"/>
          <w:szCs w:val="24"/>
          <w:lang w:val="sr-Latn-ME"/>
        </w:rPr>
      </w:pPr>
      <w:r w:rsidRPr="00782C1F">
        <w:rPr>
          <w:rFonts w:ascii="Arial" w:eastAsia="Times New Roman" w:hAnsi="Arial" w:cs="Arial"/>
          <w:color w:val="000000"/>
          <w:sz w:val="24"/>
          <w:szCs w:val="24"/>
          <w:lang w:val="sr-Latn-ME"/>
        </w:rPr>
        <w:t xml:space="preserve"> Rok izvršenja ugovora je  </w:t>
      </w:r>
      <w:r>
        <w:rPr>
          <w:rFonts w:ascii="Arial" w:eastAsia="Times New Roman" w:hAnsi="Arial" w:cs="Arial"/>
          <w:color w:val="000000"/>
          <w:sz w:val="24"/>
          <w:szCs w:val="24"/>
          <w:lang w:val="sr-Latn-ME"/>
        </w:rPr>
        <w:t>3</w:t>
      </w:r>
      <w:r w:rsidR="00557290">
        <w:rPr>
          <w:rFonts w:ascii="Arial" w:eastAsia="Times New Roman" w:hAnsi="Arial" w:cs="Arial"/>
          <w:color w:val="000000"/>
          <w:sz w:val="24"/>
          <w:szCs w:val="24"/>
          <w:lang w:val="sr-Latn-ME"/>
        </w:rPr>
        <w:t>5</w:t>
      </w:r>
      <w:r w:rsidRPr="00782C1F">
        <w:rPr>
          <w:rFonts w:ascii="Arial" w:eastAsia="Times New Roman" w:hAnsi="Arial" w:cs="Arial"/>
          <w:color w:val="000000"/>
          <w:sz w:val="24"/>
          <w:szCs w:val="24"/>
          <w:lang w:val="sr-Latn-ME"/>
        </w:rPr>
        <w:t xml:space="preserve"> dana od dana uvođenja u posao.</w:t>
      </w:r>
    </w:p>
    <w:p w14:paraId="4984D639" w14:textId="77777777" w:rsidR="00782C1F" w:rsidRPr="00782C1F" w:rsidRDefault="00782C1F" w:rsidP="00782C1F">
      <w:pPr>
        <w:spacing w:after="0" w:line="240" w:lineRule="auto"/>
        <w:jc w:val="both"/>
        <w:rPr>
          <w:rFonts w:ascii="Arial" w:eastAsia="Times New Roman" w:hAnsi="Arial" w:cs="Arial"/>
          <w:color w:val="000000"/>
          <w:sz w:val="24"/>
          <w:szCs w:val="24"/>
          <w:lang w:val="sr-Latn-ME"/>
        </w:rPr>
      </w:pPr>
      <w:r w:rsidRPr="00782C1F">
        <w:rPr>
          <w:rFonts w:ascii="Arial" w:eastAsia="Times New Roman" w:hAnsi="Arial" w:cs="Arial"/>
          <w:color w:val="000000"/>
          <w:sz w:val="24"/>
          <w:szCs w:val="24"/>
          <w:lang w:val="sr-Latn-ME"/>
        </w:rPr>
        <w:t> Mjesto izvršenja ugovora je teritorija opštine Bijelo Polje.</w:t>
      </w:r>
    </w:p>
    <w:p w14:paraId="081B1CC8" w14:textId="77777777" w:rsidR="00782C1F" w:rsidRPr="00782C1F" w:rsidRDefault="00782C1F" w:rsidP="00782C1F">
      <w:pPr>
        <w:spacing w:after="0" w:line="240" w:lineRule="auto"/>
        <w:jc w:val="both"/>
        <w:rPr>
          <w:rFonts w:ascii="Arial" w:eastAsia="Times New Roman" w:hAnsi="Arial" w:cs="Arial"/>
          <w:color w:val="000000"/>
          <w:sz w:val="24"/>
          <w:szCs w:val="24"/>
          <w:lang w:val="sr-Latn-ME"/>
        </w:rPr>
      </w:pPr>
      <w:r w:rsidRPr="00782C1F">
        <w:rPr>
          <w:rFonts w:ascii="Arial" w:eastAsia="Times New Roman" w:hAnsi="Arial" w:cs="Arial"/>
          <w:color w:val="000000"/>
          <w:sz w:val="24"/>
          <w:szCs w:val="24"/>
          <w:lang w:val="sr-Latn-ME"/>
        </w:rPr>
        <w:t xml:space="preserve"> Rok važenja ponude je 90 dana od dana otvaranja ponuda. </w:t>
      </w:r>
    </w:p>
    <w:p w14:paraId="132BD07E" w14:textId="438162D0" w:rsidR="00782C1F" w:rsidRPr="00782C1F" w:rsidRDefault="00782C1F" w:rsidP="00782C1F">
      <w:pPr>
        <w:spacing w:after="0" w:line="240" w:lineRule="auto"/>
        <w:jc w:val="both"/>
        <w:rPr>
          <w:rFonts w:ascii="Arial" w:eastAsia="Times New Roman" w:hAnsi="Arial" w:cs="Arial"/>
          <w:color w:val="000000"/>
          <w:sz w:val="24"/>
          <w:szCs w:val="24"/>
          <w:lang w:val="sr-Latn-ME"/>
        </w:rPr>
      </w:pPr>
      <w:r w:rsidRPr="00782C1F">
        <w:rPr>
          <w:rFonts w:ascii="Arial" w:eastAsia="Times New Roman" w:hAnsi="Arial" w:cs="Arial"/>
          <w:color w:val="000000"/>
          <w:sz w:val="24"/>
          <w:szCs w:val="24"/>
          <w:lang w:val="sr-Latn-ME"/>
        </w:rPr>
        <w:t xml:space="preserve"> Rok plaćanja je: Plaćanje će se izvršiti u roku do </w:t>
      </w:r>
      <w:r w:rsidR="00557290">
        <w:rPr>
          <w:rFonts w:ascii="Arial" w:eastAsia="Times New Roman" w:hAnsi="Arial" w:cs="Arial"/>
          <w:color w:val="000000"/>
          <w:sz w:val="24"/>
          <w:szCs w:val="24"/>
          <w:lang w:val="sr-Latn-ME"/>
        </w:rPr>
        <w:t>30</w:t>
      </w:r>
      <w:r w:rsidRPr="00782C1F">
        <w:rPr>
          <w:rFonts w:ascii="Arial" w:eastAsia="Times New Roman" w:hAnsi="Arial" w:cs="Arial"/>
          <w:color w:val="000000"/>
          <w:sz w:val="24"/>
          <w:szCs w:val="24"/>
          <w:lang w:val="sr-Latn-ME"/>
        </w:rPr>
        <w:t xml:space="preserve"> dana nakon ispostavljanja</w:t>
      </w:r>
      <w:r w:rsidR="006133D9">
        <w:rPr>
          <w:rFonts w:ascii="Arial" w:eastAsia="Times New Roman" w:hAnsi="Arial" w:cs="Arial"/>
          <w:color w:val="000000"/>
          <w:sz w:val="24"/>
          <w:szCs w:val="24"/>
          <w:lang w:val="sr-Latn-ME"/>
        </w:rPr>
        <w:t xml:space="preserve"> privremene situacije</w:t>
      </w:r>
      <w:r w:rsidRPr="00782C1F">
        <w:rPr>
          <w:rFonts w:ascii="Arial" w:eastAsia="Times New Roman" w:hAnsi="Arial" w:cs="Arial"/>
          <w:color w:val="000000"/>
          <w:sz w:val="24"/>
          <w:szCs w:val="24"/>
          <w:lang w:val="sr-Latn-ME"/>
        </w:rPr>
        <w:t xml:space="preserve"> i ovjere od strane nadzornog organa  </w:t>
      </w:r>
      <w:r w:rsidR="00557290" w:rsidRPr="00557290">
        <w:rPr>
          <w:rFonts w:ascii="Arial" w:eastAsia="Times New Roman" w:hAnsi="Arial" w:cs="Arial"/>
          <w:color w:val="000000"/>
          <w:sz w:val="24"/>
          <w:szCs w:val="24"/>
          <w:lang w:val="sr-Latn-ME"/>
        </w:rPr>
        <w:t>i u roku do 60 dana, nakon ispostavljanja i ovjere od strane nadzornog organa okončane situacije.</w:t>
      </w:r>
    </w:p>
    <w:p w14:paraId="12EA2F38" w14:textId="77777777" w:rsidR="00782C1F" w:rsidRPr="00782C1F" w:rsidRDefault="00782C1F" w:rsidP="00782C1F">
      <w:pPr>
        <w:spacing w:after="0" w:line="240" w:lineRule="auto"/>
        <w:jc w:val="both"/>
        <w:rPr>
          <w:rFonts w:ascii="Arial" w:eastAsia="Times New Roman" w:hAnsi="Arial" w:cs="Arial"/>
          <w:color w:val="000000"/>
          <w:sz w:val="24"/>
          <w:szCs w:val="24"/>
          <w:lang w:val="sr-Latn-ME"/>
        </w:rPr>
      </w:pPr>
      <w:r w:rsidRPr="00782C1F">
        <w:rPr>
          <w:rFonts w:ascii="Arial" w:eastAsia="Times New Roman" w:hAnsi="Arial" w:cs="Arial"/>
          <w:color w:val="000000"/>
          <w:sz w:val="24"/>
          <w:szCs w:val="24"/>
          <w:lang w:val="sr-Latn-ME"/>
        </w:rPr>
        <w:t> Način plaćanja je: virmanski</w:t>
      </w:r>
    </w:p>
    <w:p w14:paraId="5E5475D6" w14:textId="06CECC60" w:rsidR="004B6F82" w:rsidRPr="00FD75C7" w:rsidRDefault="00D10438" w:rsidP="00782C1F">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 xml:space="preserve"> </w:t>
      </w:r>
      <w:r w:rsidR="00782C1F" w:rsidRPr="00782C1F">
        <w:rPr>
          <w:rFonts w:ascii="Arial" w:eastAsia="Times New Roman" w:hAnsi="Arial" w:cs="Arial"/>
          <w:color w:val="000000"/>
          <w:sz w:val="24"/>
          <w:szCs w:val="24"/>
          <w:lang w:val="sr-Latn-ME"/>
        </w:rPr>
        <w:t> Način sprovođenja kontrole kvaliteta: Preko nadzornog organa.</w:t>
      </w:r>
    </w:p>
    <w:p w14:paraId="59BED3B2" w14:textId="77777777" w:rsidR="00FD75C7" w:rsidRPr="00117BC1" w:rsidRDefault="00FD75C7" w:rsidP="00FD75C7">
      <w:pPr>
        <w:spacing w:after="0" w:line="240" w:lineRule="auto"/>
        <w:jc w:val="both"/>
        <w:rPr>
          <w:rFonts w:ascii="Arial" w:eastAsia="Times New Roman" w:hAnsi="Arial" w:cs="Arial"/>
          <w:b/>
          <w:bCs/>
          <w:color w:val="000000"/>
          <w:sz w:val="24"/>
          <w:szCs w:val="24"/>
          <w:lang w:val="sr-Latn-ME"/>
        </w:rPr>
      </w:pPr>
    </w:p>
    <w:p w14:paraId="1820EA9D" w14:textId="77777777" w:rsidR="00117BC1" w:rsidRPr="00117BC1" w:rsidRDefault="00117BC1" w:rsidP="00117BC1">
      <w:pPr>
        <w:spacing w:after="0" w:line="240" w:lineRule="auto"/>
        <w:jc w:val="both"/>
        <w:rPr>
          <w:rFonts w:ascii="Arial" w:eastAsia="Times New Roman" w:hAnsi="Arial" w:cs="Arial"/>
          <w:b/>
          <w:bCs/>
          <w:color w:val="FF0000"/>
          <w:sz w:val="24"/>
          <w:szCs w:val="24"/>
          <w:lang w:val="sr-Latn-ME"/>
        </w:rPr>
      </w:pPr>
      <w:r w:rsidRPr="00117BC1">
        <w:rPr>
          <w:rFonts w:ascii="Arial" w:eastAsia="Times New Roman" w:hAnsi="Arial" w:cs="Arial"/>
          <w:color w:val="000000"/>
          <w:sz w:val="24"/>
          <w:szCs w:val="24"/>
          <w:lang w:val="sr-Latn-ME"/>
        </w:rPr>
        <w:sym w:font="Wingdings" w:char="F0A8"/>
      </w:r>
      <w:r w:rsidRPr="00117BC1">
        <w:rPr>
          <w:rFonts w:ascii="Arial" w:eastAsia="Times New Roman" w:hAnsi="Arial" w:cs="Arial"/>
          <w:color w:val="000000"/>
          <w:sz w:val="24"/>
          <w:szCs w:val="24"/>
          <w:lang w:val="sr-Latn-ME"/>
        </w:rPr>
        <w:t xml:space="preserve"> Ugovor o javnoj nabavci tokom njegovog trajanja može da se izmijeni bez sprovođenja novog postupka javne nabavke u skladu sa članom 151 Zakona o javnim nabavkama: ____(</w:t>
      </w:r>
      <w:r w:rsidRPr="00117BC1">
        <w:rPr>
          <w:rFonts w:ascii="Arial" w:eastAsia="Times New Roman" w:hAnsi="Arial" w:cs="Arial"/>
          <w:i/>
          <w:color w:val="000000"/>
          <w:sz w:val="24"/>
          <w:szCs w:val="24"/>
          <w:u w:val="single"/>
          <w:lang w:val="sr-Latn-ME"/>
        </w:rPr>
        <w:t>navesti  razlog izmjene u skladu sa članom 151 stav 1 Zakona o javnim nabavkama</w:t>
      </w:r>
      <w:r w:rsidRPr="00117BC1">
        <w:rPr>
          <w:rFonts w:ascii="Arial" w:eastAsia="Times New Roman" w:hAnsi="Arial" w:cs="Arial"/>
          <w:color w:val="000000"/>
          <w:sz w:val="24"/>
          <w:szCs w:val="24"/>
          <w:u w:val="single"/>
          <w:lang w:val="sr-Latn-ME"/>
        </w:rPr>
        <w:t>)</w:t>
      </w:r>
      <w:r w:rsidRPr="00117BC1">
        <w:rPr>
          <w:rFonts w:ascii="Arial" w:eastAsia="Times New Roman" w:hAnsi="Arial" w:cs="Arial"/>
          <w:color w:val="000000"/>
          <w:sz w:val="24"/>
          <w:szCs w:val="24"/>
          <w:vertAlign w:val="superscript"/>
          <w:lang w:val="sr-Latn-ME"/>
        </w:rPr>
        <w:footnoteReference w:id="14"/>
      </w:r>
    </w:p>
    <w:p w14:paraId="54A2AFF0" w14:textId="77777777" w:rsidR="00782C1F" w:rsidRPr="005546FE" w:rsidRDefault="00782C1F" w:rsidP="00782C1F">
      <w:pPr>
        <w:spacing w:after="0" w:line="240" w:lineRule="auto"/>
        <w:jc w:val="both"/>
        <w:rPr>
          <w:rFonts w:ascii="Arial" w:eastAsia="Times New Roman" w:hAnsi="Arial" w:cs="Arial"/>
          <w:b/>
          <w:bCs/>
          <w:color w:val="FF0000"/>
          <w:sz w:val="24"/>
          <w:szCs w:val="24"/>
          <w:lang w:val="sr-Latn-ME"/>
        </w:rPr>
      </w:pPr>
      <w:r w:rsidRPr="00E55A1C">
        <w:rPr>
          <w:rFonts w:ascii="Arial" w:eastAsia="Times New Roman" w:hAnsi="Arial" w:cs="Arial"/>
          <w:color w:val="000000"/>
          <w:sz w:val="24"/>
          <w:szCs w:val="24"/>
          <w:lang w:val="sr-Latn-ME"/>
        </w:rPr>
        <w:t> Ugovor o javnoj nabavci tokom njegovog trajanja može da se izmijeni bez sprovođenja novog postupka javne nabavke u skladu sa članom 151 stav 1 tačka 3 Zakona o javnim nabavkama: kad je potreba za izmjenom ugovora nastala zbog okolnosti koje naručilac u vrijeme zaključivanja ugovora nije mogao da predvidi , a izmjenom se ne mijenja priroda ugovora a povećanje vrijednosti nije veće od 20% vrijednosti prvobitnog ugovora.</w:t>
      </w:r>
    </w:p>
    <w:p w14:paraId="41D54E45" w14:textId="77777777" w:rsidR="00117BC1" w:rsidRPr="00117BC1" w:rsidRDefault="00117BC1" w:rsidP="00117BC1">
      <w:pPr>
        <w:spacing w:after="0" w:line="240" w:lineRule="auto"/>
        <w:jc w:val="both"/>
        <w:rPr>
          <w:rFonts w:ascii="Arial" w:eastAsia="Times New Roman" w:hAnsi="Arial" w:cs="Arial"/>
          <w:b/>
          <w:bCs/>
          <w:color w:val="FF0000"/>
          <w:sz w:val="24"/>
          <w:szCs w:val="24"/>
          <w:lang w:val="sr-Latn-ME"/>
        </w:rPr>
      </w:pPr>
    </w:p>
    <w:p w14:paraId="2F28809D" w14:textId="77777777" w:rsidR="00117BC1" w:rsidRPr="00117BC1" w:rsidRDefault="00117BC1" w:rsidP="00117BC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sz w:val="24"/>
          <w:szCs w:val="32"/>
          <w:lang w:val="sr-Latn-ME"/>
        </w:rPr>
      </w:pPr>
      <w:bookmarkStart w:id="18" w:name="_Toc62730566"/>
      <w:r w:rsidRPr="00117BC1">
        <w:rPr>
          <w:rFonts w:ascii="Arial" w:eastAsia="Times New Roman" w:hAnsi="Arial" w:cs="Times New Roman"/>
          <w:b/>
          <w:sz w:val="24"/>
          <w:szCs w:val="32"/>
          <w:lang w:val="sr-Latn-ME"/>
        </w:rPr>
        <w:t>ZAHTJEV ZA POJAŠNJENJE ILI IZMJENU I DOPUNU TENDERSKE DOKUMENTACIJE</w:t>
      </w:r>
      <w:bookmarkEnd w:id="18"/>
    </w:p>
    <w:p w14:paraId="3FDACED1" w14:textId="77777777" w:rsidR="00117BC1" w:rsidRPr="00117BC1" w:rsidRDefault="00117BC1" w:rsidP="00117BC1">
      <w:pPr>
        <w:spacing w:after="0" w:line="240" w:lineRule="auto"/>
        <w:jc w:val="both"/>
        <w:rPr>
          <w:rFonts w:ascii="Arial" w:eastAsia="Times New Roman" w:hAnsi="Arial" w:cs="Arial"/>
          <w:sz w:val="24"/>
          <w:szCs w:val="24"/>
          <w:lang w:val="sr-Latn-ME"/>
        </w:rPr>
      </w:pPr>
    </w:p>
    <w:p w14:paraId="483D0237" w14:textId="77777777" w:rsidR="00117BC1" w:rsidRPr="00117BC1" w:rsidRDefault="00117BC1" w:rsidP="00117BC1">
      <w:pPr>
        <w:autoSpaceDE w:val="0"/>
        <w:autoSpaceDN w:val="0"/>
        <w:adjustRightInd w:val="0"/>
        <w:spacing w:after="0" w:line="240" w:lineRule="auto"/>
        <w:jc w:val="both"/>
        <w:rPr>
          <w:rFonts w:ascii="Arial" w:eastAsia="Times New Roman" w:hAnsi="Arial" w:cs="Arial"/>
          <w:sz w:val="24"/>
          <w:szCs w:val="24"/>
          <w:lang w:val="sr-Latn-ME"/>
        </w:rPr>
      </w:pPr>
      <w:r w:rsidRPr="00117BC1">
        <w:rPr>
          <w:rFonts w:ascii="Arial" w:eastAsia="Times New Roman" w:hAnsi="Arial" w:cs="Arial"/>
          <w:sz w:val="24"/>
          <w:szCs w:val="24"/>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678ACD19" w14:textId="77777777" w:rsidR="00117BC1" w:rsidRPr="00117BC1" w:rsidRDefault="00117BC1" w:rsidP="00117BC1">
      <w:pPr>
        <w:spacing w:after="0" w:line="240" w:lineRule="auto"/>
        <w:jc w:val="both"/>
        <w:rPr>
          <w:rFonts w:ascii="Arial" w:eastAsia="Times New Roman" w:hAnsi="Arial" w:cs="Arial"/>
          <w:sz w:val="24"/>
          <w:szCs w:val="24"/>
          <w:lang w:val="sr-Latn-ME"/>
        </w:rPr>
      </w:pPr>
    </w:p>
    <w:p w14:paraId="52EB1F1C" w14:textId="77777777" w:rsidR="00117BC1" w:rsidRPr="00117BC1" w:rsidRDefault="00117BC1" w:rsidP="00117BC1">
      <w:pPr>
        <w:spacing w:after="0" w:line="240" w:lineRule="auto"/>
        <w:jc w:val="both"/>
        <w:rPr>
          <w:rFonts w:ascii="Arial" w:eastAsia="Times New Roman" w:hAnsi="Arial" w:cs="Arial"/>
          <w:sz w:val="24"/>
          <w:szCs w:val="24"/>
          <w:lang w:val="sr-Latn-ME"/>
        </w:rPr>
      </w:pPr>
      <w:r w:rsidRPr="00117BC1">
        <w:rPr>
          <w:rFonts w:ascii="Arial" w:eastAsia="Times New Roman" w:hAnsi="Arial" w:cs="Arial"/>
          <w:sz w:val="24"/>
          <w:szCs w:val="24"/>
          <w:lang w:val="sr-Latn-ME"/>
        </w:rPr>
        <w:t>Privredni subjekat ima pravo da pisanim zahtjevom traži od naručioca pojašnjenje tenderske dokumentacije najkasnije deset dana prije isteka roka određenog za dostavljanje ponuda.</w:t>
      </w:r>
    </w:p>
    <w:p w14:paraId="211545A6" w14:textId="77777777" w:rsidR="00117BC1" w:rsidRPr="00117BC1" w:rsidRDefault="00117BC1" w:rsidP="00117BC1">
      <w:pPr>
        <w:spacing w:after="0" w:line="240" w:lineRule="auto"/>
        <w:jc w:val="both"/>
        <w:rPr>
          <w:rFonts w:ascii="Arial" w:eastAsia="Times New Roman" w:hAnsi="Arial" w:cs="Arial"/>
          <w:sz w:val="24"/>
          <w:szCs w:val="24"/>
          <w:lang w:val="sr-Latn-ME"/>
        </w:rPr>
      </w:pPr>
    </w:p>
    <w:p w14:paraId="481DA7ED"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Zahtjev se podnosi isključivo putem ESJN-a.</w:t>
      </w:r>
    </w:p>
    <w:p w14:paraId="34C018E6"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p>
    <w:p w14:paraId="4887F550" w14:textId="77777777" w:rsidR="00117BC1" w:rsidRDefault="00117BC1" w:rsidP="00117BC1">
      <w:pPr>
        <w:spacing w:after="0" w:line="240" w:lineRule="auto"/>
        <w:jc w:val="both"/>
        <w:rPr>
          <w:rFonts w:ascii="Arial" w:eastAsia="Times New Roman" w:hAnsi="Arial" w:cs="Arial"/>
          <w:color w:val="000000"/>
          <w:sz w:val="24"/>
          <w:szCs w:val="24"/>
          <w:lang w:val="sr-Latn-ME"/>
        </w:rPr>
      </w:pPr>
    </w:p>
    <w:p w14:paraId="1908057C" w14:textId="77777777" w:rsidR="005907EA" w:rsidRDefault="005907EA" w:rsidP="00117BC1">
      <w:pPr>
        <w:spacing w:after="0" w:line="240" w:lineRule="auto"/>
        <w:jc w:val="both"/>
        <w:rPr>
          <w:rFonts w:ascii="Arial" w:eastAsia="Times New Roman" w:hAnsi="Arial" w:cs="Arial"/>
          <w:color w:val="000000"/>
          <w:sz w:val="24"/>
          <w:szCs w:val="24"/>
          <w:lang w:val="sr-Latn-ME"/>
        </w:rPr>
      </w:pPr>
    </w:p>
    <w:p w14:paraId="69CBC899" w14:textId="77777777" w:rsidR="005907EA" w:rsidRDefault="005907EA" w:rsidP="00117BC1">
      <w:pPr>
        <w:spacing w:after="0" w:line="240" w:lineRule="auto"/>
        <w:jc w:val="both"/>
        <w:rPr>
          <w:rFonts w:ascii="Arial" w:eastAsia="Times New Roman" w:hAnsi="Arial" w:cs="Arial"/>
          <w:color w:val="000000"/>
          <w:sz w:val="24"/>
          <w:szCs w:val="24"/>
          <w:lang w:val="sr-Latn-ME"/>
        </w:rPr>
      </w:pPr>
    </w:p>
    <w:p w14:paraId="04ACD89F" w14:textId="77777777" w:rsidR="005907EA" w:rsidRDefault="005907EA" w:rsidP="00117BC1">
      <w:pPr>
        <w:spacing w:after="0" w:line="240" w:lineRule="auto"/>
        <w:jc w:val="both"/>
        <w:rPr>
          <w:rFonts w:ascii="Arial" w:eastAsia="Times New Roman" w:hAnsi="Arial" w:cs="Arial"/>
          <w:color w:val="000000"/>
          <w:sz w:val="24"/>
          <w:szCs w:val="24"/>
          <w:lang w:val="sr-Latn-ME"/>
        </w:rPr>
      </w:pPr>
    </w:p>
    <w:p w14:paraId="5DFE8216" w14:textId="09B0057C" w:rsidR="00A733DD" w:rsidRPr="00A733DD" w:rsidRDefault="00A733DD" w:rsidP="00A733DD">
      <w:pPr>
        <w:spacing w:after="0" w:line="240" w:lineRule="auto"/>
        <w:jc w:val="both"/>
        <w:rPr>
          <w:rFonts w:ascii="Arial" w:eastAsia="Times New Roman" w:hAnsi="Arial" w:cs="Arial"/>
          <w:color w:val="000000"/>
          <w:sz w:val="24"/>
          <w:szCs w:val="24"/>
        </w:rPr>
      </w:pPr>
      <w:r w:rsidRPr="00A733DD">
        <w:rPr>
          <w:rFonts w:ascii="Arial" w:eastAsia="Times New Roman" w:hAnsi="Arial" w:cs="Arial"/>
          <w:color w:val="000000"/>
          <w:sz w:val="24"/>
          <w:szCs w:val="24"/>
        </w:rPr>
        <w:lastRenderedPageBreak/>
        <w:drawing>
          <wp:inline distT="0" distB="0" distL="0" distR="0" wp14:anchorId="21ABFC65" wp14:editId="050A6416">
            <wp:extent cx="6249035" cy="8915400"/>
            <wp:effectExtent l="0" t="0" r="0" b="0"/>
            <wp:docPr id="4419610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49035" cy="8915400"/>
                    </a:xfrm>
                    <a:prstGeom prst="rect">
                      <a:avLst/>
                    </a:prstGeom>
                    <a:noFill/>
                    <a:ln>
                      <a:noFill/>
                    </a:ln>
                  </pic:spPr>
                </pic:pic>
              </a:graphicData>
            </a:graphic>
          </wp:inline>
        </w:drawing>
      </w:r>
    </w:p>
    <w:p w14:paraId="546CE37E" w14:textId="77777777" w:rsidR="005907EA" w:rsidRDefault="005907EA" w:rsidP="00117BC1">
      <w:pPr>
        <w:spacing w:after="0" w:line="240" w:lineRule="auto"/>
        <w:jc w:val="both"/>
        <w:rPr>
          <w:rFonts w:ascii="Arial" w:eastAsia="Times New Roman" w:hAnsi="Arial" w:cs="Arial"/>
          <w:color w:val="000000"/>
          <w:sz w:val="24"/>
          <w:szCs w:val="24"/>
          <w:lang w:val="sr-Latn-ME"/>
        </w:rPr>
      </w:pPr>
    </w:p>
    <w:p w14:paraId="6D42D01A" w14:textId="77777777" w:rsidR="00117BC1" w:rsidRPr="00117BC1" w:rsidRDefault="00117BC1" w:rsidP="00117BC1">
      <w:pPr>
        <w:spacing w:after="0" w:line="240" w:lineRule="auto"/>
        <w:jc w:val="both"/>
        <w:rPr>
          <w:rFonts w:ascii="Arial" w:eastAsia="Times New Roman" w:hAnsi="Arial" w:cs="Arial"/>
          <w:b/>
          <w:bCs/>
          <w:color w:val="000000"/>
          <w:sz w:val="24"/>
          <w:szCs w:val="24"/>
          <w:lang w:val="sr-Latn-ME"/>
        </w:rPr>
      </w:pPr>
    </w:p>
    <w:p w14:paraId="365EB701" w14:textId="77777777" w:rsidR="00117BC1" w:rsidRPr="00117BC1" w:rsidRDefault="00117BC1" w:rsidP="00117BC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iCs/>
          <w:sz w:val="28"/>
          <w:szCs w:val="32"/>
          <w:lang w:val="sr-Latn-ME"/>
        </w:rPr>
      </w:pPr>
      <w:bookmarkStart w:id="19" w:name="_Toc62730568"/>
      <w:r w:rsidRPr="00117BC1">
        <w:rPr>
          <w:rFonts w:ascii="Arial" w:eastAsia="Times New Roman" w:hAnsi="Arial" w:cs="Times New Roman"/>
          <w:b/>
          <w:sz w:val="28"/>
          <w:szCs w:val="32"/>
          <w:lang w:val="sr-Latn-ME"/>
        </w:rPr>
        <w:t>UPUTSTVO O PRAVNOM SREDSTVU</w:t>
      </w:r>
      <w:bookmarkEnd w:id="19"/>
    </w:p>
    <w:p w14:paraId="6A9F80D2" w14:textId="77777777" w:rsidR="00117BC1" w:rsidRPr="00117BC1" w:rsidRDefault="00117BC1" w:rsidP="00117BC1">
      <w:pPr>
        <w:tabs>
          <w:tab w:val="left" w:pos="5760"/>
        </w:tabs>
        <w:spacing w:after="0" w:line="240" w:lineRule="auto"/>
        <w:jc w:val="center"/>
        <w:rPr>
          <w:rFonts w:ascii="Arial" w:eastAsia="Times New Roman" w:hAnsi="Arial" w:cs="Arial"/>
          <w:color w:val="000000"/>
          <w:sz w:val="24"/>
          <w:szCs w:val="24"/>
          <w:lang w:val="sr-Latn-ME"/>
        </w:rPr>
      </w:pPr>
    </w:p>
    <w:p w14:paraId="041DE1DE" w14:textId="77777777" w:rsidR="00117BC1" w:rsidRPr="00117BC1" w:rsidRDefault="00117BC1" w:rsidP="00117BC1">
      <w:pPr>
        <w:tabs>
          <w:tab w:val="left" w:pos="5760"/>
        </w:tabs>
        <w:spacing w:after="0" w:line="240" w:lineRule="auto"/>
        <w:ind w:firstLine="567"/>
        <w:jc w:val="both"/>
        <w:rPr>
          <w:rFonts w:ascii="Arial" w:eastAsia="Times New Roman" w:hAnsi="Arial" w:cs="Arial"/>
          <w:color w:val="000000"/>
          <w:sz w:val="24"/>
          <w:szCs w:val="24"/>
        </w:rPr>
      </w:pPr>
      <w:r w:rsidRPr="00117BC1">
        <w:rPr>
          <w:rFonts w:ascii="Arial" w:eastAsia="Times New Roman" w:hAnsi="Arial" w:cs="Arial"/>
          <w:color w:val="000000"/>
          <w:sz w:val="24"/>
          <w:szCs w:val="24"/>
          <w:lang w:val="sr-Latn-ME"/>
        </w:rPr>
        <w:t>Privredni subjekat može da izjavi žalbu protiv ove tenderske dokumentacije Komisiji za zaštitu prava</w:t>
      </w:r>
      <w:r w:rsidRPr="00117BC1">
        <w:rPr>
          <w:rFonts w:ascii="Arial" w:eastAsia="Times New Roman" w:hAnsi="Arial" w:cs="Arial"/>
          <w:color w:val="000000"/>
          <w:sz w:val="24"/>
          <w:szCs w:val="24"/>
        </w:rPr>
        <w:t>:</w:t>
      </w:r>
    </w:p>
    <w:p w14:paraId="096EB281" w14:textId="77777777" w:rsidR="00117BC1" w:rsidRPr="00117BC1" w:rsidRDefault="00117BC1" w:rsidP="00117BC1">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117BC1">
        <w:rPr>
          <w:rFonts w:ascii="Arial" w:eastAsia="Times New Roman" w:hAnsi="Arial" w:cs="Arial"/>
          <w:color w:val="000000"/>
          <w:sz w:val="24"/>
          <w:szCs w:val="24"/>
        </w:rPr>
        <w:t xml:space="preserve">   1) u </w:t>
      </w:r>
      <w:proofErr w:type="spellStart"/>
      <w:r w:rsidRPr="00117BC1">
        <w:rPr>
          <w:rFonts w:ascii="Arial" w:eastAsia="Times New Roman" w:hAnsi="Arial" w:cs="Arial"/>
          <w:color w:val="000000"/>
          <w:sz w:val="24"/>
          <w:szCs w:val="24"/>
        </w:rPr>
        <w:t>roku</w:t>
      </w:r>
      <w:proofErr w:type="spellEnd"/>
      <w:r w:rsidRPr="00117BC1">
        <w:rPr>
          <w:rFonts w:ascii="Arial" w:eastAsia="Times New Roman" w:hAnsi="Arial" w:cs="Arial"/>
          <w:color w:val="000000"/>
          <w:sz w:val="24"/>
          <w:szCs w:val="24"/>
        </w:rPr>
        <w:t xml:space="preserve"> od 20 dana od dana </w:t>
      </w:r>
      <w:proofErr w:type="spellStart"/>
      <w:r w:rsidRPr="00117BC1">
        <w:rPr>
          <w:rFonts w:ascii="Arial" w:eastAsia="Times New Roman" w:hAnsi="Arial" w:cs="Arial"/>
          <w:color w:val="000000"/>
          <w:sz w:val="24"/>
          <w:szCs w:val="24"/>
        </w:rPr>
        <w:t>objavljivanja</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odnosno</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dostavljanja</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tenderske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dokumentacije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ili</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izmjene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i</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dopune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tenderske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dokumentacije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ako</w:t>
      </w:r>
      <w:proofErr w:type="spellEnd"/>
      <w:r w:rsidRPr="00117BC1">
        <w:rPr>
          <w:rFonts w:ascii="Arial" w:eastAsia="Times New Roman" w:hAnsi="Arial" w:cs="Arial"/>
          <w:color w:val="000000"/>
          <w:sz w:val="24"/>
          <w:szCs w:val="24"/>
        </w:rPr>
        <w:t xml:space="preserve"> je </w:t>
      </w:r>
      <w:proofErr w:type="spellStart"/>
      <w:r w:rsidRPr="00117BC1">
        <w:rPr>
          <w:rFonts w:ascii="Arial" w:eastAsia="Times New Roman" w:hAnsi="Arial" w:cs="Arial"/>
          <w:color w:val="000000"/>
          <w:sz w:val="24"/>
          <w:szCs w:val="24"/>
        </w:rPr>
        <w:t>rok</w:t>
      </w:r>
      <w:proofErr w:type="spellEnd"/>
      <w:r w:rsidRPr="00117BC1">
        <w:rPr>
          <w:rFonts w:ascii="Arial" w:eastAsia="Times New Roman" w:hAnsi="Arial" w:cs="Arial"/>
          <w:color w:val="000000"/>
          <w:sz w:val="24"/>
          <w:szCs w:val="24"/>
        </w:rPr>
        <w:t xml:space="preserve"> za </w:t>
      </w:r>
      <w:proofErr w:type="spellStart"/>
      <w:r w:rsidRPr="00117BC1">
        <w:rPr>
          <w:rFonts w:ascii="Arial" w:eastAsia="Times New Roman" w:hAnsi="Arial" w:cs="Arial"/>
          <w:color w:val="000000"/>
          <w:sz w:val="24"/>
          <w:szCs w:val="24"/>
        </w:rPr>
        <w:t>podnošenje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prijava</w:t>
      </w:r>
      <w:proofErr w:type="spellEnd"/>
      <w:r w:rsidRPr="00117BC1">
        <w:rPr>
          <w:rFonts w:ascii="Arial" w:eastAsia="Times New Roman" w:hAnsi="Arial" w:cs="Arial"/>
          <w:color w:val="000000"/>
          <w:sz w:val="24"/>
          <w:szCs w:val="24"/>
        </w:rPr>
        <w:t xml:space="preserve"> za </w:t>
      </w:r>
      <w:proofErr w:type="spellStart"/>
      <w:r w:rsidRPr="00117BC1">
        <w:rPr>
          <w:rFonts w:ascii="Arial" w:eastAsia="Times New Roman" w:hAnsi="Arial" w:cs="Arial"/>
          <w:color w:val="000000"/>
          <w:sz w:val="24"/>
          <w:szCs w:val="24"/>
        </w:rPr>
        <w:t>kvalifikaciju</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odnosno</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ponuda</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najmanje</w:t>
      </w:r>
      <w:proofErr w:type="spellEnd"/>
      <w:r w:rsidRPr="00117BC1">
        <w:rPr>
          <w:rFonts w:ascii="Arial" w:eastAsia="Times New Roman" w:hAnsi="Arial" w:cs="Arial"/>
          <w:color w:val="000000"/>
          <w:sz w:val="24"/>
          <w:szCs w:val="24"/>
        </w:rPr>
        <w:t xml:space="preserve"> 30 dana od dana </w:t>
      </w:r>
      <w:proofErr w:type="spellStart"/>
      <w:r w:rsidRPr="00117BC1">
        <w:rPr>
          <w:rFonts w:ascii="Arial" w:eastAsia="Times New Roman" w:hAnsi="Arial" w:cs="Arial"/>
          <w:color w:val="000000"/>
          <w:sz w:val="24"/>
          <w:szCs w:val="24"/>
        </w:rPr>
        <w:t>objavljivanja</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odnosno</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dostavljanja</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tenderske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dokumentacije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ili</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izmjene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i</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dopune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tenderske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dokumentacije</w:t>
      </w:r>
      <w:proofErr w:type="spellEnd"/>
      <w:r w:rsidRPr="00117BC1">
        <w:rPr>
          <w:rFonts w:ascii="Arial" w:eastAsia="Times New Roman" w:hAnsi="Arial" w:cs="Arial"/>
          <w:color w:val="000000"/>
          <w:sz w:val="24"/>
          <w:szCs w:val="24"/>
        </w:rPr>
        <w:t>;</w:t>
      </w:r>
    </w:p>
    <w:p w14:paraId="76C2C2D2" w14:textId="77777777" w:rsidR="00117BC1" w:rsidRPr="00117BC1" w:rsidRDefault="00117BC1" w:rsidP="00117BC1">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117BC1">
        <w:rPr>
          <w:rFonts w:ascii="Arial" w:eastAsia="Times New Roman" w:hAnsi="Arial" w:cs="Arial"/>
          <w:color w:val="000000"/>
          <w:sz w:val="24"/>
          <w:szCs w:val="24"/>
        </w:rPr>
        <w:t xml:space="preserve">   2) u </w:t>
      </w:r>
      <w:proofErr w:type="spellStart"/>
      <w:r w:rsidRPr="00117BC1">
        <w:rPr>
          <w:rFonts w:ascii="Arial" w:eastAsia="Times New Roman" w:hAnsi="Arial" w:cs="Arial"/>
          <w:color w:val="000000"/>
          <w:sz w:val="24"/>
          <w:szCs w:val="24"/>
        </w:rPr>
        <w:t>roku</w:t>
      </w:r>
      <w:proofErr w:type="spellEnd"/>
      <w:r w:rsidRPr="00117BC1">
        <w:rPr>
          <w:rFonts w:ascii="Arial" w:eastAsia="Times New Roman" w:hAnsi="Arial" w:cs="Arial"/>
          <w:color w:val="000000"/>
          <w:sz w:val="24"/>
          <w:szCs w:val="24"/>
        </w:rPr>
        <w:t xml:space="preserve"> od </w:t>
      </w:r>
      <w:proofErr w:type="spellStart"/>
      <w:r w:rsidRPr="00117BC1">
        <w:rPr>
          <w:rFonts w:ascii="Arial" w:eastAsia="Times New Roman" w:hAnsi="Arial" w:cs="Arial"/>
          <w:color w:val="000000"/>
          <w:sz w:val="24"/>
          <w:szCs w:val="24"/>
        </w:rPr>
        <w:t>deset</w:t>
      </w:r>
      <w:proofErr w:type="spellEnd"/>
      <w:r w:rsidRPr="00117BC1">
        <w:rPr>
          <w:rFonts w:ascii="Arial" w:eastAsia="Times New Roman" w:hAnsi="Arial" w:cs="Arial"/>
          <w:color w:val="000000"/>
          <w:sz w:val="24"/>
          <w:szCs w:val="24"/>
        </w:rPr>
        <w:t xml:space="preserve"> dana od dana </w:t>
      </w:r>
      <w:proofErr w:type="spellStart"/>
      <w:r w:rsidRPr="00117BC1">
        <w:rPr>
          <w:rFonts w:ascii="Arial" w:eastAsia="Times New Roman" w:hAnsi="Arial" w:cs="Arial"/>
          <w:color w:val="000000"/>
          <w:sz w:val="24"/>
          <w:szCs w:val="24"/>
        </w:rPr>
        <w:t>objavljivanja</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odnosno</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dostavljanja</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tenderske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dokumentacije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ili</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izmjene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i</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dopune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tenderske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dokumentacije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ako</w:t>
      </w:r>
      <w:proofErr w:type="spellEnd"/>
      <w:r w:rsidRPr="00117BC1">
        <w:rPr>
          <w:rFonts w:ascii="Arial" w:eastAsia="Times New Roman" w:hAnsi="Arial" w:cs="Arial"/>
          <w:color w:val="000000"/>
          <w:sz w:val="24"/>
          <w:szCs w:val="24"/>
        </w:rPr>
        <w:t xml:space="preserve"> je </w:t>
      </w:r>
      <w:proofErr w:type="spellStart"/>
      <w:r w:rsidRPr="00117BC1">
        <w:rPr>
          <w:rFonts w:ascii="Arial" w:eastAsia="Times New Roman" w:hAnsi="Arial" w:cs="Arial"/>
          <w:color w:val="000000"/>
          <w:sz w:val="24"/>
          <w:szCs w:val="24"/>
        </w:rPr>
        <w:t>rok</w:t>
      </w:r>
      <w:proofErr w:type="spellEnd"/>
      <w:r w:rsidRPr="00117BC1">
        <w:rPr>
          <w:rFonts w:ascii="Arial" w:eastAsia="Times New Roman" w:hAnsi="Arial" w:cs="Arial"/>
          <w:color w:val="000000"/>
          <w:sz w:val="24"/>
          <w:szCs w:val="24"/>
        </w:rPr>
        <w:t xml:space="preserve"> za </w:t>
      </w:r>
      <w:proofErr w:type="spellStart"/>
      <w:r w:rsidRPr="00117BC1">
        <w:rPr>
          <w:rFonts w:ascii="Arial" w:eastAsia="Times New Roman" w:hAnsi="Arial" w:cs="Arial"/>
          <w:color w:val="000000"/>
          <w:sz w:val="24"/>
          <w:szCs w:val="24"/>
        </w:rPr>
        <w:t>podnošenje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prijava</w:t>
      </w:r>
      <w:proofErr w:type="spellEnd"/>
      <w:r w:rsidRPr="00117BC1">
        <w:rPr>
          <w:rFonts w:ascii="Arial" w:eastAsia="Times New Roman" w:hAnsi="Arial" w:cs="Arial"/>
          <w:color w:val="000000"/>
          <w:sz w:val="24"/>
          <w:szCs w:val="24"/>
        </w:rPr>
        <w:t xml:space="preserve"> za </w:t>
      </w:r>
      <w:proofErr w:type="spellStart"/>
      <w:r w:rsidRPr="00117BC1">
        <w:rPr>
          <w:rFonts w:ascii="Arial" w:eastAsia="Times New Roman" w:hAnsi="Arial" w:cs="Arial"/>
          <w:color w:val="000000"/>
          <w:sz w:val="24"/>
          <w:szCs w:val="24"/>
        </w:rPr>
        <w:t>kvalifikaciju</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odnosno</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ponuda</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najmanje</w:t>
      </w:r>
      <w:proofErr w:type="spellEnd"/>
      <w:r w:rsidRPr="00117BC1">
        <w:rPr>
          <w:rFonts w:ascii="Arial" w:eastAsia="Times New Roman" w:hAnsi="Arial" w:cs="Arial"/>
          <w:color w:val="000000"/>
          <w:sz w:val="24"/>
          <w:szCs w:val="24"/>
        </w:rPr>
        <w:t xml:space="preserve"> 15 dana od dana </w:t>
      </w:r>
      <w:proofErr w:type="spellStart"/>
      <w:r w:rsidRPr="00117BC1">
        <w:rPr>
          <w:rFonts w:ascii="Arial" w:eastAsia="Times New Roman" w:hAnsi="Arial" w:cs="Arial"/>
          <w:color w:val="000000"/>
          <w:sz w:val="24"/>
          <w:szCs w:val="24"/>
        </w:rPr>
        <w:t>objavljivanja</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odnosno</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dostavljanja</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tenderske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dokumentacije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ili</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izmjene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i</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dopune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tenderske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dokumentacije</w:t>
      </w:r>
      <w:proofErr w:type="spellEnd"/>
      <w:r w:rsidRPr="00117BC1">
        <w:rPr>
          <w:rFonts w:ascii="Arial" w:eastAsia="Times New Roman" w:hAnsi="Arial" w:cs="Arial"/>
          <w:color w:val="000000"/>
          <w:sz w:val="24"/>
          <w:szCs w:val="24"/>
        </w:rPr>
        <w:t>;</w:t>
      </w:r>
    </w:p>
    <w:p w14:paraId="28B8E8D4" w14:textId="77777777" w:rsidR="00117BC1" w:rsidRPr="00117BC1" w:rsidRDefault="00117BC1" w:rsidP="00117BC1">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117BC1">
        <w:rPr>
          <w:rFonts w:ascii="Arial" w:eastAsia="Times New Roman" w:hAnsi="Arial" w:cs="Arial"/>
          <w:color w:val="000000"/>
          <w:sz w:val="24"/>
          <w:szCs w:val="24"/>
        </w:rPr>
        <w:t xml:space="preserve">   3) do </w:t>
      </w:r>
      <w:proofErr w:type="spellStart"/>
      <w:r w:rsidRPr="00117BC1">
        <w:rPr>
          <w:rFonts w:ascii="Arial" w:eastAsia="Times New Roman" w:hAnsi="Arial" w:cs="Arial"/>
          <w:color w:val="000000"/>
          <w:sz w:val="24"/>
          <w:szCs w:val="24"/>
        </w:rPr>
        <w:t>isteka</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polovine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roka</w:t>
      </w:r>
      <w:proofErr w:type="spellEnd"/>
      <w:r w:rsidRPr="00117BC1">
        <w:rPr>
          <w:rFonts w:ascii="Arial" w:eastAsia="Times New Roman" w:hAnsi="Arial" w:cs="Arial"/>
          <w:color w:val="000000"/>
          <w:sz w:val="24"/>
          <w:szCs w:val="24"/>
        </w:rPr>
        <w:t xml:space="preserve"> za </w:t>
      </w:r>
      <w:proofErr w:type="spellStart"/>
      <w:r w:rsidRPr="00117BC1">
        <w:rPr>
          <w:rFonts w:ascii="Arial" w:eastAsia="Times New Roman" w:hAnsi="Arial" w:cs="Arial"/>
          <w:color w:val="000000"/>
          <w:sz w:val="24"/>
          <w:szCs w:val="24"/>
        </w:rPr>
        <w:t>podnošenje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prijava</w:t>
      </w:r>
      <w:proofErr w:type="spellEnd"/>
      <w:r w:rsidRPr="00117BC1">
        <w:rPr>
          <w:rFonts w:ascii="Arial" w:eastAsia="Times New Roman" w:hAnsi="Arial" w:cs="Arial"/>
          <w:color w:val="000000"/>
          <w:sz w:val="24"/>
          <w:szCs w:val="24"/>
        </w:rPr>
        <w:t xml:space="preserve"> za </w:t>
      </w:r>
      <w:proofErr w:type="spellStart"/>
      <w:r w:rsidRPr="00117BC1">
        <w:rPr>
          <w:rFonts w:ascii="Arial" w:eastAsia="Times New Roman" w:hAnsi="Arial" w:cs="Arial"/>
          <w:color w:val="000000"/>
          <w:sz w:val="24"/>
          <w:szCs w:val="24"/>
        </w:rPr>
        <w:t>kvalifikaciju</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odnosno</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ponuda</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ako</w:t>
      </w:r>
      <w:proofErr w:type="spellEnd"/>
      <w:r w:rsidRPr="00117BC1">
        <w:rPr>
          <w:rFonts w:ascii="Arial" w:eastAsia="Times New Roman" w:hAnsi="Arial" w:cs="Arial"/>
          <w:color w:val="000000"/>
          <w:sz w:val="24"/>
          <w:szCs w:val="24"/>
        </w:rPr>
        <w:t xml:space="preserve"> je </w:t>
      </w:r>
      <w:proofErr w:type="spellStart"/>
      <w:r w:rsidRPr="00117BC1">
        <w:rPr>
          <w:rFonts w:ascii="Arial" w:eastAsia="Times New Roman" w:hAnsi="Arial" w:cs="Arial"/>
          <w:color w:val="000000"/>
          <w:sz w:val="24"/>
          <w:szCs w:val="24"/>
        </w:rPr>
        <w:t>rok</w:t>
      </w:r>
      <w:proofErr w:type="spellEnd"/>
      <w:r w:rsidRPr="00117BC1">
        <w:rPr>
          <w:rFonts w:ascii="Arial" w:eastAsia="Times New Roman" w:hAnsi="Arial" w:cs="Arial"/>
          <w:color w:val="000000"/>
          <w:sz w:val="24"/>
          <w:szCs w:val="24"/>
        </w:rPr>
        <w:t xml:space="preserve"> za </w:t>
      </w:r>
      <w:proofErr w:type="spellStart"/>
      <w:r w:rsidRPr="00117BC1">
        <w:rPr>
          <w:rFonts w:ascii="Arial" w:eastAsia="Times New Roman" w:hAnsi="Arial" w:cs="Arial"/>
          <w:color w:val="000000"/>
          <w:sz w:val="24"/>
          <w:szCs w:val="24"/>
        </w:rPr>
        <w:t>podnošenje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prijava</w:t>
      </w:r>
      <w:proofErr w:type="spellEnd"/>
      <w:r w:rsidRPr="00117BC1">
        <w:rPr>
          <w:rFonts w:ascii="Arial" w:eastAsia="Times New Roman" w:hAnsi="Arial" w:cs="Arial"/>
          <w:color w:val="000000"/>
          <w:sz w:val="24"/>
          <w:szCs w:val="24"/>
        </w:rPr>
        <w:t xml:space="preserve"> za </w:t>
      </w:r>
      <w:proofErr w:type="spellStart"/>
      <w:r w:rsidRPr="00117BC1">
        <w:rPr>
          <w:rFonts w:ascii="Arial" w:eastAsia="Times New Roman" w:hAnsi="Arial" w:cs="Arial"/>
          <w:color w:val="000000"/>
          <w:sz w:val="24"/>
          <w:szCs w:val="24"/>
        </w:rPr>
        <w:t>kvalifikaciju</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odnosno</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ponuda</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kraći</w:t>
      </w:r>
      <w:proofErr w:type="spellEnd"/>
      <w:r w:rsidRPr="00117BC1">
        <w:rPr>
          <w:rFonts w:ascii="Arial" w:eastAsia="Times New Roman" w:hAnsi="Arial" w:cs="Arial"/>
          <w:color w:val="000000"/>
          <w:sz w:val="24"/>
          <w:szCs w:val="24"/>
        </w:rPr>
        <w:t xml:space="preserve"> od 15 dana od dana </w:t>
      </w:r>
      <w:proofErr w:type="spellStart"/>
      <w:r w:rsidRPr="00117BC1">
        <w:rPr>
          <w:rFonts w:ascii="Arial" w:eastAsia="Times New Roman" w:hAnsi="Arial" w:cs="Arial"/>
          <w:color w:val="000000"/>
          <w:sz w:val="24"/>
          <w:szCs w:val="24"/>
        </w:rPr>
        <w:t>objavljivanja</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odnosno</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dostavljanja</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tenderske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dokumentacije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ili</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izmjene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i</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dopune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tenderske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dokumentacije</w:t>
      </w:r>
      <w:proofErr w:type="spellEnd"/>
      <w:r w:rsidRPr="00117BC1">
        <w:rPr>
          <w:rFonts w:ascii="Arial" w:eastAsia="Times New Roman" w:hAnsi="Arial" w:cs="Arial"/>
          <w:color w:val="000000"/>
          <w:sz w:val="24"/>
          <w:szCs w:val="24"/>
        </w:rPr>
        <w:t xml:space="preserve">, a u </w:t>
      </w:r>
      <w:proofErr w:type="spellStart"/>
      <w:r w:rsidRPr="00117BC1">
        <w:rPr>
          <w:rFonts w:ascii="Arial" w:eastAsia="Times New Roman" w:hAnsi="Arial" w:cs="Arial"/>
          <w:color w:val="000000"/>
          <w:sz w:val="24"/>
          <w:szCs w:val="24"/>
        </w:rPr>
        <w:t>slučaju</w:t>
      </w:r>
      <w:proofErr w:type="spellEnd"/>
      <w:r w:rsidRPr="00117BC1">
        <w:rPr>
          <w:rFonts w:ascii="Arial" w:eastAsia="Times New Roman" w:hAnsi="Arial" w:cs="Arial"/>
          <w:color w:val="000000"/>
          <w:sz w:val="24"/>
          <w:szCs w:val="24"/>
        </w:rPr>
        <w:t xml:space="preserve"> da je </w:t>
      </w:r>
      <w:proofErr w:type="spellStart"/>
      <w:r w:rsidRPr="00117BC1">
        <w:rPr>
          <w:rFonts w:ascii="Arial" w:eastAsia="Times New Roman" w:hAnsi="Arial" w:cs="Arial"/>
          <w:color w:val="000000"/>
          <w:sz w:val="24"/>
          <w:szCs w:val="24"/>
        </w:rPr>
        <w:t>posljednji</w:t>
      </w:r>
      <w:proofErr w:type="spellEnd"/>
      <w:r w:rsidRPr="00117BC1">
        <w:rPr>
          <w:rFonts w:ascii="Arial" w:eastAsia="Times New Roman" w:hAnsi="Arial" w:cs="Arial"/>
          <w:color w:val="000000"/>
          <w:sz w:val="24"/>
          <w:szCs w:val="24"/>
        </w:rPr>
        <w:t xml:space="preserve"> dan </w:t>
      </w:r>
      <w:proofErr w:type="spellStart"/>
      <w:r w:rsidRPr="00117BC1">
        <w:rPr>
          <w:rFonts w:ascii="Arial" w:eastAsia="Times New Roman" w:hAnsi="Arial" w:cs="Arial"/>
          <w:color w:val="000000"/>
          <w:sz w:val="24"/>
          <w:szCs w:val="24"/>
        </w:rPr>
        <w:t>roka</w:t>
      </w:r>
      <w:proofErr w:type="spellEnd"/>
      <w:r w:rsidRPr="00117BC1">
        <w:rPr>
          <w:rFonts w:ascii="Arial" w:eastAsia="Times New Roman" w:hAnsi="Arial" w:cs="Arial"/>
          <w:color w:val="000000"/>
          <w:sz w:val="24"/>
          <w:szCs w:val="24"/>
        </w:rPr>
        <w:t xml:space="preserve"> za </w:t>
      </w:r>
      <w:proofErr w:type="spellStart"/>
      <w:r w:rsidRPr="00117BC1">
        <w:rPr>
          <w:rFonts w:ascii="Arial" w:eastAsia="Times New Roman" w:hAnsi="Arial" w:cs="Arial"/>
          <w:color w:val="000000"/>
          <w:sz w:val="24"/>
          <w:szCs w:val="24"/>
        </w:rPr>
        <w:t>podnošenje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ponuda</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kraći</w:t>
      </w:r>
      <w:proofErr w:type="spellEnd"/>
      <w:r w:rsidRPr="00117BC1">
        <w:rPr>
          <w:rFonts w:ascii="Arial" w:eastAsia="Times New Roman" w:hAnsi="Arial" w:cs="Arial"/>
          <w:color w:val="000000"/>
          <w:sz w:val="24"/>
          <w:szCs w:val="24"/>
        </w:rPr>
        <w:t xml:space="preserve"> od 24 </w:t>
      </w:r>
      <w:proofErr w:type="spellStart"/>
      <w:r w:rsidRPr="00117BC1">
        <w:rPr>
          <w:rFonts w:ascii="Arial" w:eastAsia="Times New Roman" w:hAnsi="Arial" w:cs="Arial"/>
          <w:color w:val="000000"/>
          <w:sz w:val="24"/>
          <w:szCs w:val="24"/>
        </w:rPr>
        <w:t>časa</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smatra</w:t>
      </w:r>
      <w:proofErr w:type="spellEnd"/>
      <w:r w:rsidRPr="00117BC1">
        <w:rPr>
          <w:rFonts w:ascii="Arial" w:eastAsia="Times New Roman" w:hAnsi="Arial" w:cs="Arial"/>
          <w:color w:val="000000"/>
          <w:sz w:val="24"/>
          <w:szCs w:val="24"/>
        </w:rPr>
        <w:t xml:space="preserve"> se da </w:t>
      </w:r>
      <w:proofErr w:type="spellStart"/>
      <w:r w:rsidRPr="00117BC1">
        <w:rPr>
          <w:rFonts w:ascii="Arial" w:eastAsia="Times New Roman" w:hAnsi="Arial" w:cs="Arial"/>
          <w:color w:val="000000"/>
          <w:sz w:val="24"/>
          <w:szCs w:val="24"/>
        </w:rPr>
        <w:t>rok</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ističe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istekom</w:t>
      </w:r>
      <w:proofErr w:type="spellEnd"/>
      <w:r w:rsidRPr="00117BC1">
        <w:rPr>
          <w:rFonts w:ascii="Arial" w:eastAsia="Times New Roman" w:hAnsi="Arial" w:cs="Arial"/>
          <w:color w:val="000000"/>
          <w:sz w:val="24"/>
          <w:szCs w:val="24"/>
        </w:rPr>
        <w:t xml:space="preserve"> tog dana.</w:t>
      </w:r>
    </w:p>
    <w:p w14:paraId="58C8CE47" w14:textId="77777777" w:rsidR="00117BC1" w:rsidRPr="00117BC1" w:rsidRDefault="00117BC1" w:rsidP="00117BC1">
      <w:pPr>
        <w:tabs>
          <w:tab w:val="left" w:pos="5760"/>
        </w:tabs>
        <w:spacing w:after="0" w:line="240" w:lineRule="auto"/>
        <w:jc w:val="both"/>
        <w:rPr>
          <w:rFonts w:ascii="Arial" w:eastAsia="Times New Roman" w:hAnsi="Arial" w:cs="Arial"/>
          <w:color w:val="000000"/>
          <w:sz w:val="24"/>
          <w:szCs w:val="24"/>
          <w:lang w:val="sr-Latn-ME"/>
        </w:rPr>
      </w:pPr>
    </w:p>
    <w:p w14:paraId="2A9E5BA7" w14:textId="77777777" w:rsidR="00117BC1" w:rsidRPr="00117BC1" w:rsidRDefault="00117BC1" w:rsidP="00117BC1">
      <w:pPr>
        <w:autoSpaceDE w:val="0"/>
        <w:autoSpaceDN w:val="0"/>
        <w:adjustRightInd w:val="0"/>
        <w:spacing w:after="0" w:line="240" w:lineRule="auto"/>
        <w:ind w:firstLine="567"/>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Žalba se izjavljuje preko naručioca neposredno putem ESJN-a. Žalba koja nije podnesena na naprijed predviđeni način biće odbijena kao nedozvoljena.</w:t>
      </w:r>
    </w:p>
    <w:p w14:paraId="182ED1B0" w14:textId="77777777" w:rsidR="00117BC1" w:rsidRPr="00117BC1" w:rsidRDefault="00117BC1" w:rsidP="00117BC1">
      <w:pPr>
        <w:autoSpaceDE w:val="0"/>
        <w:autoSpaceDN w:val="0"/>
        <w:adjustRightInd w:val="0"/>
        <w:spacing w:after="0" w:line="240" w:lineRule="auto"/>
        <w:ind w:firstLine="567"/>
        <w:jc w:val="both"/>
        <w:rPr>
          <w:rFonts w:ascii="Arial" w:eastAsia="Times New Roman" w:hAnsi="Arial" w:cs="Arial"/>
          <w:color w:val="000000"/>
          <w:sz w:val="24"/>
          <w:szCs w:val="24"/>
          <w:lang w:val="sr-Latn-ME"/>
        </w:rPr>
      </w:pPr>
    </w:p>
    <w:p w14:paraId="572F135E" w14:textId="77777777" w:rsidR="00117BC1" w:rsidRPr="00117BC1" w:rsidRDefault="00117BC1" w:rsidP="00117BC1">
      <w:pPr>
        <w:autoSpaceDE w:val="0"/>
        <w:autoSpaceDN w:val="0"/>
        <w:adjustRightInd w:val="0"/>
        <w:spacing w:after="0" w:line="240" w:lineRule="auto"/>
        <w:ind w:firstLine="567"/>
        <w:jc w:val="both"/>
        <w:rPr>
          <w:rFonts w:ascii="Arial" w:eastAsia="Times New Roman" w:hAnsi="Arial" w:cs="Arial"/>
          <w:color w:val="000000"/>
          <w:sz w:val="24"/>
          <w:szCs w:val="24"/>
          <w:highlight w:val="yellow"/>
          <w:lang w:val="sr-Latn-ME"/>
        </w:rPr>
      </w:pPr>
      <w:r w:rsidRPr="00117BC1">
        <w:rPr>
          <w:rFonts w:ascii="Arial" w:eastAsia="Times New Roman" w:hAnsi="Arial" w:cs="Arial"/>
          <w:color w:val="000000"/>
          <w:sz w:val="24"/>
          <w:szCs w:val="24"/>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4406F376" w14:textId="77777777" w:rsidR="00117BC1" w:rsidRPr="00117BC1" w:rsidRDefault="00117BC1" w:rsidP="00117BC1">
      <w:pPr>
        <w:tabs>
          <w:tab w:val="left" w:pos="5760"/>
        </w:tabs>
        <w:spacing w:after="0" w:line="240" w:lineRule="auto"/>
        <w:ind w:firstLine="567"/>
        <w:jc w:val="both"/>
        <w:rPr>
          <w:rFonts w:ascii="Arial" w:eastAsia="Times New Roman" w:hAnsi="Arial" w:cs="Arial"/>
          <w:color w:val="000000"/>
          <w:sz w:val="24"/>
          <w:szCs w:val="24"/>
          <w:lang w:val="sr-Latn-ME"/>
        </w:rPr>
      </w:pPr>
    </w:p>
    <w:p w14:paraId="59B6C870" w14:textId="77777777" w:rsidR="00117BC1" w:rsidRPr="00117BC1" w:rsidRDefault="00117BC1" w:rsidP="00117BC1">
      <w:pPr>
        <w:tabs>
          <w:tab w:val="left" w:pos="5760"/>
        </w:tabs>
        <w:spacing w:after="0" w:line="240" w:lineRule="auto"/>
        <w:ind w:firstLine="567"/>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Ukoliko je predmet nabavke podijeljen po partijama, a žalba se odnosi samo na određenu/e partiju/e, naknada se plaća u iznosu 1% od procijenjene vrijednosti javne nabavke te/tih partije/a.</w:t>
      </w:r>
    </w:p>
    <w:p w14:paraId="543450F8" w14:textId="77777777" w:rsidR="00117BC1" w:rsidRPr="00117BC1" w:rsidRDefault="00117BC1" w:rsidP="00117BC1">
      <w:pPr>
        <w:tabs>
          <w:tab w:val="left" w:pos="5760"/>
        </w:tabs>
        <w:spacing w:after="0" w:line="240" w:lineRule="auto"/>
        <w:ind w:firstLine="567"/>
        <w:jc w:val="both"/>
        <w:rPr>
          <w:rFonts w:ascii="Arial" w:eastAsia="Times New Roman" w:hAnsi="Arial" w:cs="Arial"/>
          <w:color w:val="000000"/>
          <w:sz w:val="24"/>
          <w:szCs w:val="24"/>
          <w:lang w:val="sr-Latn-ME"/>
        </w:rPr>
      </w:pPr>
    </w:p>
    <w:p w14:paraId="76132397" w14:textId="77777777" w:rsidR="00117BC1" w:rsidRPr="00117BC1" w:rsidRDefault="00117BC1" w:rsidP="00117BC1">
      <w:pPr>
        <w:tabs>
          <w:tab w:val="left" w:pos="5760"/>
        </w:tabs>
        <w:spacing w:after="0" w:line="240" w:lineRule="auto"/>
        <w:ind w:firstLine="567"/>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 xml:space="preserve">Instrukcije za plaćanje naknade za vođenje postupka od strane žalilaca iz inostranstva nalaze se na internet stranici Komisije za zaštitu prava nabavki </w:t>
      </w:r>
      <w:hyperlink r:id="rId8" w:history="1">
        <w:r w:rsidRPr="00117BC1">
          <w:rPr>
            <w:rFonts w:ascii="Arial" w:eastAsia="Times New Roman" w:hAnsi="Arial" w:cs="Arial"/>
            <w:color w:val="0000FF"/>
            <w:sz w:val="24"/>
            <w:szCs w:val="24"/>
            <w:u w:val="single"/>
            <w:lang w:val="sr-Latn-ME"/>
          </w:rPr>
          <w:t>http://www.kontrola-nabavki.me/</w:t>
        </w:r>
      </w:hyperlink>
      <w:r w:rsidRPr="00117BC1">
        <w:rPr>
          <w:rFonts w:ascii="Arial" w:eastAsia="Times New Roman" w:hAnsi="Arial" w:cs="Arial"/>
          <w:color w:val="000000"/>
          <w:sz w:val="24"/>
          <w:szCs w:val="24"/>
          <w:lang w:val="sr-Latn-ME"/>
        </w:rPr>
        <w:t>.“.</w:t>
      </w:r>
    </w:p>
    <w:p w14:paraId="57494E77" w14:textId="77777777" w:rsidR="00117BC1" w:rsidRPr="00117BC1" w:rsidRDefault="00117BC1" w:rsidP="00117BC1">
      <w:pPr>
        <w:tabs>
          <w:tab w:val="left" w:pos="5760"/>
        </w:tabs>
        <w:spacing w:after="0" w:line="240" w:lineRule="auto"/>
        <w:ind w:firstLine="567"/>
        <w:jc w:val="both"/>
        <w:rPr>
          <w:rFonts w:ascii="Arial" w:eastAsia="Times New Roman" w:hAnsi="Arial" w:cs="Arial"/>
          <w:color w:val="000000"/>
          <w:sz w:val="24"/>
          <w:szCs w:val="24"/>
          <w:lang w:val="sr-Latn-ME"/>
        </w:rPr>
      </w:pPr>
    </w:p>
    <w:p w14:paraId="325419C0" w14:textId="77777777" w:rsidR="00117BC1" w:rsidRPr="00117BC1" w:rsidRDefault="00117BC1" w:rsidP="00117BC1">
      <w:pPr>
        <w:tabs>
          <w:tab w:val="left" w:pos="5760"/>
        </w:tabs>
        <w:spacing w:after="0" w:line="240" w:lineRule="auto"/>
        <w:ind w:firstLine="567"/>
        <w:jc w:val="both"/>
        <w:rPr>
          <w:rFonts w:ascii="Arial" w:eastAsia="Times New Roman" w:hAnsi="Arial" w:cs="Arial"/>
          <w:color w:val="000000"/>
          <w:sz w:val="24"/>
          <w:szCs w:val="24"/>
          <w:lang w:val="sr-Latn-ME"/>
        </w:rPr>
      </w:pPr>
    </w:p>
    <w:p w14:paraId="3EA0ACD6" w14:textId="77777777" w:rsidR="00FF0131" w:rsidRDefault="00FF0131"/>
    <w:sectPr w:rsidR="00FF0131" w:rsidSect="004F010A">
      <w:pgSz w:w="12240" w:h="15840"/>
      <w:pgMar w:top="900" w:right="990" w:bottom="900" w:left="117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CD5FF6" w14:textId="77777777" w:rsidR="00DE2E6A" w:rsidRDefault="00DE2E6A" w:rsidP="00117BC1">
      <w:pPr>
        <w:spacing w:after="0" w:line="240" w:lineRule="auto"/>
      </w:pPr>
      <w:r>
        <w:separator/>
      </w:r>
    </w:p>
  </w:endnote>
  <w:endnote w:type="continuationSeparator" w:id="0">
    <w:p w14:paraId="5F5D78AD" w14:textId="77777777" w:rsidR="00DE2E6A" w:rsidRDefault="00DE2E6A" w:rsidP="00117B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BA838F" w14:textId="77777777" w:rsidR="00DE2E6A" w:rsidRDefault="00DE2E6A" w:rsidP="00117BC1">
      <w:pPr>
        <w:spacing w:after="0" w:line="240" w:lineRule="auto"/>
      </w:pPr>
      <w:r>
        <w:separator/>
      </w:r>
    </w:p>
  </w:footnote>
  <w:footnote w:type="continuationSeparator" w:id="0">
    <w:p w14:paraId="4E6FAD97" w14:textId="77777777" w:rsidR="00DE2E6A" w:rsidRDefault="00DE2E6A" w:rsidP="00117BC1">
      <w:pPr>
        <w:spacing w:after="0" w:line="240" w:lineRule="auto"/>
      </w:pPr>
      <w:r>
        <w:continuationSeparator/>
      </w:r>
    </w:p>
  </w:footnote>
  <w:footnote w:id="1">
    <w:p w14:paraId="5F6CB184" w14:textId="77777777" w:rsidR="00117BC1" w:rsidRPr="007F2BA0" w:rsidRDefault="00117BC1" w:rsidP="00117BC1">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 </w:t>
      </w:r>
      <w:r w:rsidRPr="007F2BA0">
        <w:rPr>
          <w:rFonts w:ascii="Arial" w:hAnsi="Arial" w:cs="Arial"/>
          <w:sz w:val="14"/>
          <w:szCs w:val="16"/>
          <w:lang w:val="sr-Latn-ME"/>
        </w:rPr>
        <w:t>Poziv za nadmetanje naručilac neposredno UNOSI na ESJN elektronskim putem;</w:t>
      </w:r>
    </w:p>
  </w:footnote>
  <w:footnote w:id="2">
    <w:p w14:paraId="67E2FBD4" w14:textId="77777777" w:rsidR="00117BC1" w:rsidRPr="007F2BA0" w:rsidRDefault="00117BC1" w:rsidP="00117BC1">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09E3DCEB" w14:textId="77777777" w:rsidR="00117BC1" w:rsidRPr="007F2BA0" w:rsidRDefault="00117BC1" w:rsidP="00117BC1">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2. </w:t>
      </w:r>
      <w:r w:rsidRPr="007F2BA0">
        <w:rPr>
          <w:rFonts w:ascii="Arial" w:hAnsi="Arial" w:cs="Arial"/>
          <w:sz w:val="14"/>
          <w:szCs w:val="16"/>
          <w:lang w:val="sr-Latn-ME"/>
        </w:rPr>
        <w:t>Tehnička specifikacija predmeta javne nabavke naručilac neposredno UNOSI na ESJN elektronskim putem;</w:t>
      </w:r>
    </w:p>
  </w:footnote>
  <w:footnote w:id="4">
    <w:p w14:paraId="059EE23D" w14:textId="77777777" w:rsidR="00117BC1" w:rsidRPr="007F2BA0" w:rsidRDefault="00117BC1" w:rsidP="00117BC1">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Djelove</w:t>
      </w:r>
      <w:proofErr w:type="spellEnd"/>
      <w:r w:rsidRPr="007F2BA0">
        <w:rPr>
          <w:rFonts w:ascii="Arial" w:hAnsi="Arial" w:cs="Arial"/>
          <w:sz w:val="14"/>
          <w:szCs w:val="16"/>
        </w:rPr>
        <w:t xml:space="preserve"> </w:t>
      </w:r>
      <w:proofErr w:type="spellStart"/>
      <w:r w:rsidRPr="007F2BA0">
        <w:rPr>
          <w:rFonts w:ascii="Arial" w:hAnsi="Arial" w:cs="Arial"/>
          <w:sz w:val="14"/>
          <w:szCs w:val="16"/>
        </w:rPr>
        <w:t>tenderske</w:t>
      </w:r>
      <w:proofErr w:type="spellEnd"/>
      <w:r w:rsidRPr="007F2BA0">
        <w:rPr>
          <w:rFonts w:ascii="Arial" w:hAnsi="Arial" w:cs="Arial"/>
          <w:sz w:val="14"/>
          <w:szCs w:val="16"/>
        </w:rPr>
        <w:t xml:space="preserve"> </w:t>
      </w:r>
      <w:proofErr w:type="spellStart"/>
      <w:r w:rsidRPr="007F2BA0">
        <w:rPr>
          <w:rFonts w:ascii="Arial" w:hAnsi="Arial" w:cs="Arial"/>
          <w:sz w:val="14"/>
          <w:szCs w:val="16"/>
        </w:rPr>
        <w:t>dokumentacije</w:t>
      </w:r>
      <w:proofErr w:type="spellEnd"/>
      <w:r w:rsidRPr="007F2BA0">
        <w:rPr>
          <w:rFonts w:ascii="Arial" w:hAnsi="Arial" w:cs="Arial"/>
          <w:sz w:val="14"/>
          <w:szCs w:val="16"/>
        </w:rPr>
        <w:t xml:space="preserve"> </w:t>
      </w:r>
      <w:r w:rsidRPr="007F2BA0">
        <w:rPr>
          <w:rFonts w:ascii="Arial" w:hAnsi="Arial" w:cs="Arial"/>
          <w:sz w:val="14"/>
          <w:szCs w:val="16"/>
          <w:lang w:val="sr-Latn-ME"/>
        </w:rPr>
        <w:t>iz tačke 3. - 16. naručilac sačinjava u formi word/PDF dokumenta i objavljuje unošenjem (attachment) dokumenta na ESJN;</w:t>
      </w:r>
    </w:p>
  </w:footnote>
  <w:footnote w:id="5">
    <w:p w14:paraId="3B5A00D9" w14:textId="77777777" w:rsidR="00117BC1" w:rsidRPr="00367536" w:rsidRDefault="00117BC1" w:rsidP="00117BC1">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proofErr w:type="spellStart"/>
      <w:r w:rsidRPr="007F2BA0">
        <w:rPr>
          <w:rFonts w:ascii="Arial" w:hAnsi="Arial" w:cs="Arial"/>
          <w:sz w:val="14"/>
          <w:szCs w:val="16"/>
        </w:rPr>
        <w:t>uključujući</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sve</w:t>
      </w:r>
      <w:proofErr w:type="spellEnd"/>
      <w:r w:rsidRPr="007F2BA0">
        <w:rPr>
          <w:rFonts w:ascii="Arial" w:hAnsi="Arial" w:cs="Arial"/>
          <w:sz w:val="14"/>
          <w:szCs w:val="16"/>
        </w:rPr>
        <w:t xml:space="preserve"> </w:t>
      </w:r>
      <w:proofErr w:type="spellStart"/>
      <w:r w:rsidRPr="007F2BA0">
        <w:rPr>
          <w:rFonts w:ascii="Arial" w:hAnsi="Arial" w:cs="Arial"/>
          <w:sz w:val="14"/>
          <w:szCs w:val="16"/>
        </w:rPr>
        <w:t>troškove</w:t>
      </w:r>
      <w:proofErr w:type="spellEnd"/>
      <w:r w:rsidRPr="007F2BA0">
        <w:rPr>
          <w:rFonts w:ascii="Arial" w:hAnsi="Arial" w:cs="Arial"/>
          <w:sz w:val="14"/>
          <w:szCs w:val="16"/>
        </w:rPr>
        <w:t xml:space="preserve">, </w:t>
      </w:r>
      <w:proofErr w:type="spellStart"/>
      <w:r w:rsidRPr="007F2BA0">
        <w:rPr>
          <w:rFonts w:ascii="Arial" w:hAnsi="Arial" w:cs="Arial"/>
          <w:sz w:val="14"/>
          <w:szCs w:val="16"/>
        </w:rPr>
        <w:t>nagrade</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moguća</w:t>
      </w:r>
      <w:proofErr w:type="spellEnd"/>
      <w:r w:rsidRPr="007F2BA0">
        <w:rPr>
          <w:rFonts w:ascii="Arial" w:hAnsi="Arial" w:cs="Arial"/>
          <w:sz w:val="14"/>
          <w:szCs w:val="16"/>
        </w:rPr>
        <w:t xml:space="preserve"> </w:t>
      </w:r>
      <w:proofErr w:type="spellStart"/>
      <w:r w:rsidRPr="007F2BA0">
        <w:rPr>
          <w:rFonts w:ascii="Arial" w:hAnsi="Arial" w:cs="Arial"/>
          <w:sz w:val="14"/>
          <w:szCs w:val="16"/>
        </w:rPr>
        <w:t>obnavljanja</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 xml:space="preserve"> </w:t>
      </w:r>
      <w:proofErr w:type="spellStart"/>
      <w:r w:rsidRPr="007F2BA0">
        <w:rPr>
          <w:rFonts w:ascii="Arial" w:hAnsi="Arial" w:cs="Arial"/>
          <w:sz w:val="14"/>
          <w:szCs w:val="16"/>
        </w:rPr>
        <w:t>na</w:t>
      </w:r>
      <w:proofErr w:type="spellEnd"/>
      <w:r w:rsidRPr="007F2BA0">
        <w:rPr>
          <w:rFonts w:ascii="Arial" w:hAnsi="Arial" w:cs="Arial"/>
          <w:sz w:val="14"/>
          <w:szCs w:val="16"/>
        </w:rPr>
        <w:t xml:space="preserve"> </w:t>
      </w:r>
      <w:proofErr w:type="spellStart"/>
      <w:r w:rsidRPr="007F2BA0">
        <w:rPr>
          <w:rFonts w:ascii="Arial" w:hAnsi="Arial" w:cs="Arial"/>
          <w:sz w:val="14"/>
          <w:szCs w:val="16"/>
        </w:rPr>
        <w:t>osnovu</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w:t>
      </w:r>
    </w:p>
  </w:footnote>
  <w:footnote w:id="6">
    <w:p w14:paraId="06DF51A3" w14:textId="77777777" w:rsidR="00117BC1" w:rsidRPr="007F2BA0" w:rsidRDefault="00117BC1" w:rsidP="00117BC1">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je predmet nabavke podijenjen na partije ovaj dio brisati</w:t>
      </w:r>
    </w:p>
  </w:footnote>
  <w:footnote w:id="7">
    <w:p w14:paraId="404B94A9" w14:textId="77777777" w:rsidR="00117BC1" w:rsidRPr="0083641C" w:rsidRDefault="00117BC1" w:rsidP="00117BC1">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se ne predvidja zaključivanje okvirnog sporazuma cijelu sekciju brisati iz tenderske dokumentacije</w:t>
      </w:r>
    </w:p>
  </w:footnote>
  <w:footnote w:id="8">
    <w:p w14:paraId="5465F1AD" w14:textId="77777777" w:rsidR="00117BC1" w:rsidRPr="007F2BA0" w:rsidRDefault="00117BC1" w:rsidP="00117BC1">
      <w:pPr>
        <w:autoSpaceDE w:val="0"/>
        <w:autoSpaceDN w:val="0"/>
        <w:adjustRightInd w:val="0"/>
        <w:contextualSpacing/>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Naručilac</w:t>
      </w:r>
      <w:proofErr w:type="spellEnd"/>
      <w:r w:rsidRPr="007F2BA0">
        <w:rPr>
          <w:rFonts w:ascii="Arial" w:hAnsi="Arial" w:cs="Arial"/>
          <w:sz w:val="14"/>
          <w:szCs w:val="16"/>
        </w:rPr>
        <w:t xml:space="preserve"> je </w:t>
      </w:r>
      <w:proofErr w:type="spellStart"/>
      <w:r w:rsidRPr="007F2BA0">
        <w:rPr>
          <w:rFonts w:ascii="Arial" w:hAnsi="Arial" w:cs="Arial"/>
          <w:sz w:val="14"/>
          <w:szCs w:val="16"/>
        </w:rPr>
        <w:t>dužan</w:t>
      </w:r>
      <w:proofErr w:type="spellEnd"/>
      <w:r w:rsidRPr="007F2BA0">
        <w:rPr>
          <w:rFonts w:ascii="Arial" w:hAnsi="Arial" w:cs="Arial"/>
          <w:sz w:val="14"/>
          <w:szCs w:val="16"/>
        </w:rPr>
        <w:t xml:space="preserve"> da u </w:t>
      </w:r>
      <w:proofErr w:type="spellStart"/>
      <w:r w:rsidRPr="007F2BA0">
        <w:rPr>
          <w:rFonts w:ascii="Arial" w:hAnsi="Arial" w:cs="Arial"/>
          <w:sz w:val="14"/>
          <w:szCs w:val="16"/>
        </w:rPr>
        <w:t>tenderskoj</w:t>
      </w:r>
      <w:proofErr w:type="spellEnd"/>
      <w:r w:rsidRPr="007F2BA0">
        <w:rPr>
          <w:rFonts w:ascii="Arial" w:hAnsi="Arial" w:cs="Arial"/>
          <w:sz w:val="14"/>
          <w:szCs w:val="16"/>
        </w:rPr>
        <w:t xml:space="preserve"> </w:t>
      </w:r>
      <w:proofErr w:type="spellStart"/>
      <w:r w:rsidRPr="007F2BA0">
        <w:rPr>
          <w:rFonts w:ascii="Arial" w:hAnsi="Arial" w:cs="Arial"/>
          <w:sz w:val="14"/>
          <w:szCs w:val="16"/>
        </w:rPr>
        <w:t>dokumentaciji</w:t>
      </w:r>
      <w:proofErr w:type="spellEnd"/>
      <w:r w:rsidRPr="007F2BA0">
        <w:rPr>
          <w:rFonts w:ascii="Arial" w:hAnsi="Arial" w:cs="Arial"/>
          <w:sz w:val="14"/>
          <w:szCs w:val="16"/>
        </w:rPr>
        <w:t xml:space="preserve"> </w:t>
      </w:r>
      <w:proofErr w:type="spellStart"/>
      <w:r w:rsidRPr="007F2BA0">
        <w:rPr>
          <w:rFonts w:ascii="Arial" w:hAnsi="Arial" w:cs="Arial"/>
          <w:sz w:val="14"/>
          <w:szCs w:val="16"/>
        </w:rPr>
        <w:t>odredi</w:t>
      </w:r>
      <w:proofErr w:type="spellEnd"/>
      <w:r w:rsidRPr="007F2BA0">
        <w:rPr>
          <w:rFonts w:ascii="Arial" w:hAnsi="Arial" w:cs="Arial"/>
          <w:sz w:val="14"/>
          <w:szCs w:val="16"/>
        </w:rPr>
        <w:t xml:space="preserve"> da li </w:t>
      </w:r>
      <w:proofErr w:type="spellStart"/>
      <w:r w:rsidRPr="007F2BA0">
        <w:rPr>
          <w:rFonts w:ascii="Arial" w:hAnsi="Arial" w:cs="Arial"/>
          <w:sz w:val="14"/>
          <w:szCs w:val="16"/>
        </w:rPr>
        <w:t>su</w:t>
      </w:r>
      <w:proofErr w:type="spellEnd"/>
      <w:r w:rsidRPr="007F2BA0">
        <w:rPr>
          <w:rFonts w:ascii="Arial" w:hAnsi="Arial" w:cs="Arial"/>
          <w:sz w:val="14"/>
          <w:szCs w:val="16"/>
        </w:rPr>
        <w:t xml:space="preserve"> </w:t>
      </w:r>
      <w:proofErr w:type="spellStart"/>
      <w:r w:rsidRPr="007F2BA0">
        <w:rPr>
          <w:rFonts w:ascii="Arial" w:hAnsi="Arial" w:cs="Arial"/>
          <w:sz w:val="14"/>
          <w:szCs w:val="16"/>
        </w:rPr>
        <w:t>potpisnici</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 xml:space="preserve"> </w:t>
      </w:r>
      <w:proofErr w:type="spellStart"/>
      <w:r w:rsidRPr="007F2BA0">
        <w:rPr>
          <w:rFonts w:ascii="Arial" w:hAnsi="Arial" w:cs="Arial"/>
          <w:sz w:val="14"/>
          <w:szCs w:val="16"/>
        </w:rPr>
        <w:t>dužni</w:t>
      </w:r>
      <w:proofErr w:type="spellEnd"/>
      <w:r w:rsidRPr="007F2BA0">
        <w:rPr>
          <w:rFonts w:ascii="Arial" w:hAnsi="Arial" w:cs="Arial"/>
          <w:sz w:val="14"/>
          <w:szCs w:val="16"/>
        </w:rPr>
        <w:t xml:space="preserve"> da ga </w:t>
      </w:r>
      <w:proofErr w:type="spellStart"/>
      <w:r w:rsidRPr="007F2BA0">
        <w:rPr>
          <w:rFonts w:ascii="Arial" w:hAnsi="Arial" w:cs="Arial"/>
          <w:sz w:val="14"/>
          <w:szCs w:val="16"/>
        </w:rPr>
        <w:t>izvršavaju</w:t>
      </w:r>
      <w:proofErr w:type="spellEnd"/>
    </w:p>
  </w:footnote>
  <w:footnote w:id="9">
    <w:p w14:paraId="65F56AEA" w14:textId="77777777" w:rsidR="00117BC1" w:rsidRPr="00244A34" w:rsidRDefault="00117BC1" w:rsidP="00117BC1">
      <w:pPr>
        <w:pStyle w:val="FootnoteText"/>
        <w:contextualSpacing/>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Garancija</w:t>
      </w:r>
      <w:proofErr w:type="spellEnd"/>
      <w:r w:rsidRPr="007F2BA0">
        <w:rPr>
          <w:rFonts w:ascii="Arial" w:hAnsi="Arial" w:cs="Arial"/>
          <w:sz w:val="14"/>
          <w:szCs w:val="16"/>
        </w:rPr>
        <w:t xml:space="preserve"> se </w:t>
      </w:r>
      <w:proofErr w:type="spellStart"/>
      <w:r w:rsidRPr="007F2BA0">
        <w:rPr>
          <w:rFonts w:ascii="Arial" w:hAnsi="Arial" w:cs="Arial"/>
          <w:sz w:val="14"/>
          <w:szCs w:val="16"/>
        </w:rPr>
        <w:t>određuje</w:t>
      </w:r>
      <w:proofErr w:type="spellEnd"/>
      <w:r w:rsidRPr="007F2BA0">
        <w:rPr>
          <w:rFonts w:ascii="Arial" w:hAnsi="Arial" w:cs="Arial"/>
          <w:sz w:val="14"/>
          <w:szCs w:val="16"/>
        </w:rPr>
        <w:t xml:space="preserve"> u </w:t>
      </w:r>
      <w:proofErr w:type="spellStart"/>
      <w:r w:rsidRPr="007F2BA0">
        <w:rPr>
          <w:rFonts w:ascii="Arial" w:hAnsi="Arial" w:cs="Arial"/>
          <w:sz w:val="14"/>
          <w:szCs w:val="16"/>
        </w:rPr>
        <w:t>iznosu</w:t>
      </w:r>
      <w:proofErr w:type="spellEnd"/>
      <w:r w:rsidRPr="007F2BA0">
        <w:rPr>
          <w:rFonts w:ascii="Arial" w:hAnsi="Arial" w:cs="Arial"/>
          <w:sz w:val="14"/>
          <w:szCs w:val="16"/>
        </w:rPr>
        <w:t xml:space="preserve"> koji ne </w:t>
      </w:r>
      <w:proofErr w:type="spellStart"/>
      <w:r w:rsidRPr="007F2BA0">
        <w:rPr>
          <w:rFonts w:ascii="Arial" w:hAnsi="Arial" w:cs="Arial"/>
          <w:sz w:val="14"/>
          <w:szCs w:val="16"/>
        </w:rPr>
        <w:t>može</w:t>
      </w:r>
      <w:proofErr w:type="spellEnd"/>
      <w:r w:rsidRPr="007F2BA0">
        <w:rPr>
          <w:rFonts w:ascii="Arial" w:hAnsi="Arial" w:cs="Arial"/>
          <w:sz w:val="14"/>
          <w:szCs w:val="16"/>
        </w:rPr>
        <w:t xml:space="preserve"> da </w:t>
      </w:r>
      <w:proofErr w:type="spellStart"/>
      <w:r w:rsidRPr="007F2BA0">
        <w:rPr>
          <w:rFonts w:ascii="Arial" w:hAnsi="Arial" w:cs="Arial"/>
          <w:sz w:val="14"/>
          <w:szCs w:val="16"/>
        </w:rPr>
        <w:t>bude</w:t>
      </w:r>
      <w:proofErr w:type="spellEnd"/>
      <w:r w:rsidRPr="007F2BA0">
        <w:rPr>
          <w:rFonts w:ascii="Arial" w:hAnsi="Arial" w:cs="Arial"/>
          <w:sz w:val="14"/>
          <w:szCs w:val="16"/>
        </w:rPr>
        <w:t xml:space="preserve"> </w:t>
      </w:r>
      <w:proofErr w:type="spellStart"/>
      <w:r w:rsidRPr="007F2BA0">
        <w:rPr>
          <w:rFonts w:ascii="Arial" w:hAnsi="Arial" w:cs="Arial"/>
          <w:sz w:val="14"/>
          <w:szCs w:val="16"/>
        </w:rPr>
        <w:t>veći</w:t>
      </w:r>
      <w:proofErr w:type="spellEnd"/>
      <w:r w:rsidRPr="007F2BA0">
        <w:rPr>
          <w:rFonts w:ascii="Arial" w:hAnsi="Arial" w:cs="Arial"/>
          <w:sz w:val="14"/>
          <w:szCs w:val="16"/>
        </w:rPr>
        <w:t xml:space="preserve"> od 10% </w:t>
      </w:r>
      <w:proofErr w:type="spellStart"/>
      <w:r w:rsidRPr="007F2BA0">
        <w:rPr>
          <w:rFonts w:ascii="Arial" w:hAnsi="Arial" w:cs="Arial"/>
          <w:sz w:val="14"/>
          <w:szCs w:val="16"/>
        </w:rPr>
        <w:t>vrijednosti</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w:t>
      </w:r>
    </w:p>
  </w:footnote>
  <w:footnote w:id="10">
    <w:p w14:paraId="13137085" w14:textId="77777777" w:rsidR="00117BC1" w:rsidRPr="007F2BA0" w:rsidRDefault="00117BC1" w:rsidP="00117BC1">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11">
    <w:p w14:paraId="6BD06C2A" w14:textId="77777777" w:rsidR="00117BC1" w:rsidRPr="002E211C" w:rsidRDefault="00117BC1" w:rsidP="00117BC1">
      <w:pPr>
        <w:pStyle w:val="FootnoteText"/>
        <w:contextualSpacing/>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Ukoliko</w:t>
      </w:r>
      <w:proofErr w:type="spellEnd"/>
      <w:r w:rsidRPr="007F2BA0">
        <w:rPr>
          <w:rFonts w:ascii="Arial" w:hAnsi="Arial" w:cs="Arial"/>
          <w:sz w:val="14"/>
          <w:szCs w:val="16"/>
        </w:rPr>
        <w:t xml:space="preserve"> je </w:t>
      </w:r>
      <w:proofErr w:type="spellStart"/>
      <w:r w:rsidRPr="007F2BA0">
        <w:rPr>
          <w:rFonts w:ascii="Arial" w:hAnsi="Arial" w:cs="Arial"/>
          <w:sz w:val="14"/>
          <w:szCs w:val="16"/>
        </w:rPr>
        <w:t>predvi</w:t>
      </w:r>
      <w:proofErr w:type="spellEnd"/>
      <w:r w:rsidRPr="007F2BA0">
        <w:rPr>
          <w:rFonts w:ascii="Arial" w:hAnsi="Arial" w:cs="Arial"/>
          <w:sz w:val="14"/>
          <w:szCs w:val="16"/>
          <w:lang w:val="sr-Latn-ME"/>
        </w:rPr>
        <w:t>đeno podnošenje ponude sa varijanama opisati metodologiju vrednovanja ponuda, ukoliko nije brisati dio</w:t>
      </w:r>
    </w:p>
  </w:footnote>
  <w:footnote w:id="12">
    <w:p w14:paraId="35D27CE5" w14:textId="77777777" w:rsidR="00117BC1" w:rsidRPr="007F2BA0" w:rsidRDefault="00117BC1" w:rsidP="00117BC1">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w:t>
      </w:r>
      <w:proofErr w:type="spellStart"/>
      <w:r w:rsidRPr="007F2BA0">
        <w:rPr>
          <w:rFonts w:ascii="Arial" w:hAnsi="Arial" w:cs="Arial"/>
          <w:sz w:val="14"/>
          <w:szCs w:val="14"/>
        </w:rPr>
        <w:t>Ukoliko</w:t>
      </w:r>
      <w:proofErr w:type="spellEnd"/>
      <w:r w:rsidRPr="007F2BA0">
        <w:rPr>
          <w:rFonts w:ascii="Arial" w:hAnsi="Arial" w:cs="Arial"/>
          <w:sz w:val="14"/>
          <w:szCs w:val="14"/>
        </w:rPr>
        <w:t xml:space="preserve"> je </w:t>
      </w:r>
      <w:proofErr w:type="spellStart"/>
      <w:r w:rsidRPr="007F2BA0">
        <w:rPr>
          <w:rFonts w:ascii="Arial" w:hAnsi="Arial" w:cs="Arial"/>
          <w:sz w:val="14"/>
          <w:szCs w:val="14"/>
        </w:rPr>
        <w:t>predviđeno</w:t>
      </w:r>
      <w:proofErr w:type="spellEnd"/>
      <w:r w:rsidRPr="007F2BA0">
        <w:rPr>
          <w:rFonts w:ascii="Arial" w:hAnsi="Arial" w:cs="Arial"/>
          <w:sz w:val="14"/>
          <w:szCs w:val="14"/>
        </w:rPr>
        <w:t xml:space="preserve"> </w:t>
      </w:r>
      <w:proofErr w:type="spellStart"/>
      <w:r w:rsidRPr="007F2BA0">
        <w:rPr>
          <w:rFonts w:ascii="Arial" w:hAnsi="Arial" w:cs="Arial"/>
          <w:sz w:val="14"/>
          <w:szCs w:val="14"/>
        </w:rPr>
        <w:t>zaključivanje</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r w:rsidRPr="007F2BA0">
        <w:rPr>
          <w:rFonts w:ascii="Arial" w:hAnsi="Arial" w:cs="Arial"/>
          <w:sz w:val="14"/>
          <w:szCs w:val="14"/>
        </w:rPr>
        <w:t xml:space="preserve">, </w:t>
      </w:r>
      <w:proofErr w:type="spellStart"/>
      <w:r w:rsidRPr="007F2BA0">
        <w:rPr>
          <w:rFonts w:ascii="Arial" w:hAnsi="Arial" w:cs="Arial"/>
          <w:sz w:val="14"/>
          <w:szCs w:val="14"/>
        </w:rPr>
        <w:t>garancija</w:t>
      </w:r>
      <w:proofErr w:type="spellEnd"/>
      <w:r w:rsidRPr="007F2BA0">
        <w:rPr>
          <w:rFonts w:ascii="Arial" w:hAnsi="Arial" w:cs="Arial"/>
          <w:sz w:val="14"/>
          <w:szCs w:val="14"/>
        </w:rPr>
        <w:t xml:space="preserve"> </w:t>
      </w:r>
      <w:proofErr w:type="spellStart"/>
      <w:r w:rsidRPr="007F2BA0">
        <w:rPr>
          <w:rFonts w:ascii="Arial" w:hAnsi="Arial" w:cs="Arial"/>
          <w:sz w:val="14"/>
          <w:szCs w:val="14"/>
        </w:rPr>
        <w:t>ponude</w:t>
      </w:r>
      <w:proofErr w:type="spellEnd"/>
      <w:r w:rsidRPr="007F2BA0">
        <w:rPr>
          <w:rFonts w:ascii="Arial" w:hAnsi="Arial" w:cs="Arial"/>
          <w:sz w:val="14"/>
          <w:szCs w:val="14"/>
        </w:rPr>
        <w:t xml:space="preserve"> se </w:t>
      </w:r>
      <w:proofErr w:type="spellStart"/>
      <w:r w:rsidRPr="007F2BA0">
        <w:rPr>
          <w:rFonts w:ascii="Arial" w:hAnsi="Arial" w:cs="Arial"/>
          <w:sz w:val="14"/>
          <w:szCs w:val="14"/>
        </w:rPr>
        <w:t>dostavlja</w:t>
      </w:r>
      <w:proofErr w:type="spellEnd"/>
      <w:r w:rsidRPr="007F2BA0">
        <w:rPr>
          <w:rFonts w:ascii="Arial" w:hAnsi="Arial" w:cs="Arial"/>
          <w:sz w:val="14"/>
          <w:szCs w:val="14"/>
        </w:rPr>
        <w:t xml:space="preserve"> </w:t>
      </w:r>
      <w:proofErr w:type="spellStart"/>
      <w:r w:rsidRPr="007F2BA0">
        <w:rPr>
          <w:rFonts w:ascii="Arial" w:hAnsi="Arial" w:cs="Arial"/>
          <w:sz w:val="14"/>
          <w:szCs w:val="14"/>
        </w:rPr>
        <w:t>na</w:t>
      </w:r>
      <w:proofErr w:type="spellEnd"/>
      <w:r w:rsidRPr="007F2BA0">
        <w:rPr>
          <w:rFonts w:ascii="Arial" w:hAnsi="Arial" w:cs="Arial"/>
          <w:sz w:val="14"/>
          <w:szCs w:val="14"/>
        </w:rPr>
        <w:t xml:space="preserve"> </w:t>
      </w:r>
      <w:proofErr w:type="spellStart"/>
      <w:r w:rsidRPr="007F2BA0">
        <w:rPr>
          <w:rFonts w:ascii="Arial" w:hAnsi="Arial" w:cs="Arial"/>
          <w:sz w:val="14"/>
          <w:szCs w:val="14"/>
        </w:rPr>
        <w:t>iznos</w:t>
      </w:r>
      <w:proofErr w:type="spellEnd"/>
      <w:r w:rsidRPr="007F2BA0">
        <w:rPr>
          <w:rFonts w:ascii="Arial" w:hAnsi="Arial" w:cs="Arial"/>
          <w:sz w:val="14"/>
          <w:szCs w:val="14"/>
        </w:rPr>
        <w:t xml:space="preserve"> </w:t>
      </w:r>
      <w:proofErr w:type="spellStart"/>
      <w:r w:rsidRPr="007F2BA0">
        <w:rPr>
          <w:rFonts w:ascii="Arial" w:hAnsi="Arial" w:cs="Arial"/>
          <w:sz w:val="14"/>
          <w:szCs w:val="14"/>
        </w:rPr>
        <w:t>procijenjene</w:t>
      </w:r>
      <w:proofErr w:type="spellEnd"/>
      <w:r w:rsidRPr="007F2BA0">
        <w:rPr>
          <w:rFonts w:ascii="Arial" w:hAnsi="Arial" w:cs="Arial"/>
          <w:sz w:val="14"/>
          <w:szCs w:val="14"/>
        </w:rPr>
        <w:t xml:space="preserve"> </w:t>
      </w:r>
      <w:proofErr w:type="spellStart"/>
      <w:r w:rsidRPr="007F2BA0">
        <w:rPr>
          <w:rFonts w:ascii="Arial" w:hAnsi="Arial" w:cs="Arial"/>
          <w:sz w:val="14"/>
          <w:szCs w:val="14"/>
        </w:rPr>
        <w:t>vrijednosti</w:t>
      </w:r>
      <w:proofErr w:type="spellEnd"/>
      <w:r w:rsidRPr="007F2BA0">
        <w:rPr>
          <w:rFonts w:ascii="Arial" w:hAnsi="Arial" w:cs="Arial"/>
          <w:sz w:val="14"/>
          <w:szCs w:val="14"/>
        </w:rPr>
        <w:t xml:space="preserve"> </w:t>
      </w:r>
      <w:proofErr w:type="spellStart"/>
      <w:r w:rsidRPr="007F2BA0">
        <w:rPr>
          <w:rFonts w:ascii="Arial" w:hAnsi="Arial" w:cs="Arial"/>
          <w:sz w:val="14"/>
          <w:szCs w:val="14"/>
        </w:rPr>
        <w:t>predmeta</w:t>
      </w:r>
      <w:proofErr w:type="spellEnd"/>
      <w:r w:rsidRPr="007F2BA0">
        <w:rPr>
          <w:rFonts w:ascii="Arial" w:hAnsi="Arial" w:cs="Arial"/>
          <w:sz w:val="14"/>
          <w:szCs w:val="14"/>
        </w:rPr>
        <w:t xml:space="preserve"> </w:t>
      </w:r>
      <w:proofErr w:type="spellStart"/>
      <w:r w:rsidRPr="007F2BA0">
        <w:rPr>
          <w:rFonts w:ascii="Arial" w:hAnsi="Arial" w:cs="Arial"/>
          <w:sz w:val="14"/>
          <w:szCs w:val="14"/>
        </w:rPr>
        <w:t>javne</w:t>
      </w:r>
      <w:proofErr w:type="spellEnd"/>
      <w:r w:rsidRPr="007F2BA0">
        <w:rPr>
          <w:rFonts w:ascii="Arial" w:hAnsi="Arial" w:cs="Arial"/>
          <w:sz w:val="14"/>
          <w:szCs w:val="14"/>
        </w:rPr>
        <w:t xml:space="preserve"> </w:t>
      </w:r>
      <w:proofErr w:type="spellStart"/>
      <w:r w:rsidRPr="007F2BA0">
        <w:rPr>
          <w:rFonts w:ascii="Arial" w:hAnsi="Arial" w:cs="Arial"/>
          <w:sz w:val="14"/>
          <w:szCs w:val="14"/>
        </w:rPr>
        <w:t>nabavke</w:t>
      </w:r>
      <w:proofErr w:type="spellEnd"/>
      <w:r w:rsidRPr="007F2BA0">
        <w:rPr>
          <w:rFonts w:ascii="Arial" w:hAnsi="Arial" w:cs="Arial"/>
          <w:sz w:val="14"/>
          <w:szCs w:val="14"/>
        </w:rPr>
        <w:t xml:space="preserve"> za </w:t>
      </w:r>
      <w:proofErr w:type="spellStart"/>
      <w:r w:rsidRPr="007F2BA0">
        <w:rPr>
          <w:rFonts w:ascii="Arial" w:hAnsi="Arial" w:cs="Arial"/>
          <w:sz w:val="14"/>
          <w:szCs w:val="14"/>
        </w:rPr>
        <w:t>vrijeme</w:t>
      </w:r>
      <w:proofErr w:type="spellEnd"/>
      <w:r w:rsidRPr="007F2BA0">
        <w:rPr>
          <w:rFonts w:ascii="Arial" w:hAnsi="Arial" w:cs="Arial"/>
          <w:sz w:val="14"/>
          <w:szCs w:val="14"/>
        </w:rPr>
        <w:t xml:space="preserve"> </w:t>
      </w:r>
      <w:proofErr w:type="spellStart"/>
      <w:r w:rsidRPr="007F2BA0">
        <w:rPr>
          <w:rFonts w:ascii="Arial" w:hAnsi="Arial" w:cs="Arial"/>
          <w:sz w:val="14"/>
          <w:szCs w:val="14"/>
        </w:rPr>
        <w:t>trajanja</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p>
  </w:footnote>
  <w:footnote w:id="13">
    <w:p w14:paraId="670E3DEC" w14:textId="77777777" w:rsidR="00117BC1" w:rsidRPr="002E211C" w:rsidRDefault="00117BC1" w:rsidP="00117BC1">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 xml:space="preserve">U </w:t>
      </w:r>
      <w:proofErr w:type="spellStart"/>
      <w:r w:rsidRPr="002E211C">
        <w:rPr>
          <w:rFonts w:ascii="Arial" w:hAnsi="Arial" w:cs="Arial"/>
          <w:color w:val="000000"/>
          <w:sz w:val="16"/>
          <w:szCs w:val="16"/>
        </w:rPr>
        <w:t>ovom</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dijelu</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moguće</w:t>
      </w:r>
      <w:proofErr w:type="spellEnd"/>
      <w:r w:rsidRPr="002E211C">
        <w:rPr>
          <w:rFonts w:ascii="Arial" w:hAnsi="Arial" w:cs="Arial"/>
          <w:color w:val="000000"/>
          <w:sz w:val="16"/>
          <w:szCs w:val="16"/>
        </w:rPr>
        <w:t xml:space="preserve"> je </w:t>
      </w:r>
      <w:proofErr w:type="spellStart"/>
      <w:r w:rsidRPr="002E211C">
        <w:rPr>
          <w:rFonts w:ascii="Arial" w:hAnsi="Arial" w:cs="Arial"/>
          <w:color w:val="000000"/>
          <w:sz w:val="16"/>
          <w:szCs w:val="16"/>
        </w:rPr>
        <w: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predvidjeti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raskid</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ugovorne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kazne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ostale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elemente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p>
  </w:footnote>
  <w:footnote w:id="14">
    <w:p w14:paraId="286A73AF" w14:textId="77777777" w:rsidR="00117BC1" w:rsidRPr="002E211C" w:rsidRDefault="00117BC1" w:rsidP="00117BC1">
      <w:pPr>
        <w:pStyle w:val="FootnoteText"/>
        <w:jc w:val="both"/>
        <w:rPr>
          <w:rFonts w:ascii="Arial" w:hAnsi="Arial" w:cs="Arial"/>
        </w:rPr>
      </w:pPr>
      <w:r w:rsidRPr="002E211C">
        <w:rPr>
          <w:rStyle w:val="FootnoteReference"/>
          <w:rFonts w:ascii="Arial" w:hAnsi="Arial" w:cs="Arial"/>
          <w:sz w:val="16"/>
          <w:szCs w:val="16"/>
        </w:rPr>
        <w:footnoteRef/>
      </w:r>
      <w:r w:rsidRPr="002E211C">
        <w:rPr>
          <w:rFonts w:ascii="Arial" w:hAnsi="Arial" w:cs="Arial"/>
          <w:sz w:val="16"/>
          <w:szCs w:val="16"/>
        </w:rPr>
        <w:t xml:space="preserve"> </w:t>
      </w:r>
      <w:proofErr w:type="spellStart"/>
      <w:r w:rsidRPr="002E211C">
        <w:rPr>
          <w:rFonts w:ascii="Arial" w:hAnsi="Arial" w:cs="Arial"/>
          <w:sz w:val="16"/>
          <w:szCs w:val="16"/>
        </w:rPr>
        <w:t>Ukoliko</w:t>
      </w:r>
      <w:proofErr w:type="spellEnd"/>
      <w:r w:rsidRPr="002E211C">
        <w:rPr>
          <w:rFonts w:ascii="Arial" w:hAnsi="Arial" w:cs="Arial"/>
          <w:sz w:val="16"/>
          <w:szCs w:val="16"/>
        </w:rPr>
        <w:t xml:space="preserve"> se ne </w:t>
      </w:r>
      <w:proofErr w:type="spellStart"/>
      <w:r w:rsidRPr="002E211C">
        <w:rPr>
          <w:rFonts w:ascii="Arial" w:hAnsi="Arial" w:cs="Arial"/>
          <w:sz w:val="16"/>
          <w:szCs w:val="16"/>
        </w:rPr>
        <w:t>predviđa</w:t>
      </w:r>
      <w:proofErr w:type="spellEnd"/>
      <w:r w:rsidRPr="002E211C">
        <w:rPr>
          <w:rFonts w:ascii="Arial" w:hAnsi="Arial" w:cs="Arial"/>
          <w:sz w:val="16"/>
          <w:szCs w:val="16"/>
        </w:rPr>
        <w:t xml:space="preserve"> </w:t>
      </w:r>
      <w:r w:rsidRPr="002E211C">
        <w:rPr>
          <w:rFonts w:ascii="Arial" w:hAnsi="Arial" w:cs="Arial"/>
          <w:sz w:val="16"/>
          <w:szCs w:val="16"/>
          <w:lang w:val="sr-Latn-ME"/>
        </w:rPr>
        <w:t>brisati iz tenderske dokumentacije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5" w15:restartNumberingAfterBreak="0">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7"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num w:numId="1" w16cid:durableId="384065398">
    <w:abstractNumId w:val="2"/>
  </w:num>
  <w:num w:numId="2" w16cid:durableId="31468062">
    <w:abstractNumId w:val="1"/>
  </w:num>
  <w:num w:numId="3" w16cid:durableId="2072540855">
    <w:abstractNumId w:val="0"/>
  </w:num>
  <w:num w:numId="4" w16cid:durableId="453410180">
    <w:abstractNumId w:val="5"/>
  </w:num>
  <w:num w:numId="5" w16cid:durableId="2108966610">
    <w:abstractNumId w:val="7"/>
  </w:num>
  <w:num w:numId="6" w16cid:durableId="729495524">
    <w:abstractNumId w:val="6"/>
  </w:num>
  <w:num w:numId="7" w16cid:durableId="1663460313">
    <w:abstractNumId w:val="3"/>
  </w:num>
  <w:num w:numId="8" w16cid:durableId="15206995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7BC1"/>
    <w:rsid w:val="000720F8"/>
    <w:rsid w:val="000B3DAA"/>
    <w:rsid w:val="000B6827"/>
    <w:rsid w:val="000C2FA2"/>
    <w:rsid w:val="00114D35"/>
    <w:rsid w:val="00117BC1"/>
    <w:rsid w:val="00152BE7"/>
    <w:rsid w:val="001A7E2C"/>
    <w:rsid w:val="001D4C38"/>
    <w:rsid w:val="00267104"/>
    <w:rsid w:val="00275E0F"/>
    <w:rsid w:val="002870E2"/>
    <w:rsid w:val="002B2F45"/>
    <w:rsid w:val="002C5798"/>
    <w:rsid w:val="00305081"/>
    <w:rsid w:val="00391C83"/>
    <w:rsid w:val="003E60C2"/>
    <w:rsid w:val="00404734"/>
    <w:rsid w:val="0040659B"/>
    <w:rsid w:val="00493A0E"/>
    <w:rsid w:val="004A311E"/>
    <w:rsid w:val="004B6F82"/>
    <w:rsid w:val="004C36E4"/>
    <w:rsid w:val="004D6FB3"/>
    <w:rsid w:val="004F010A"/>
    <w:rsid w:val="0050406A"/>
    <w:rsid w:val="00540C4D"/>
    <w:rsid w:val="00557290"/>
    <w:rsid w:val="005907EA"/>
    <w:rsid w:val="005923D2"/>
    <w:rsid w:val="005A1589"/>
    <w:rsid w:val="005C1C33"/>
    <w:rsid w:val="006133D9"/>
    <w:rsid w:val="006239B2"/>
    <w:rsid w:val="0063095C"/>
    <w:rsid w:val="00633189"/>
    <w:rsid w:val="006833D6"/>
    <w:rsid w:val="00705CA0"/>
    <w:rsid w:val="0071086D"/>
    <w:rsid w:val="0072780A"/>
    <w:rsid w:val="00782C1F"/>
    <w:rsid w:val="007C07FD"/>
    <w:rsid w:val="00800FD3"/>
    <w:rsid w:val="00813C6D"/>
    <w:rsid w:val="00831A4E"/>
    <w:rsid w:val="00844933"/>
    <w:rsid w:val="00867FB2"/>
    <w:rsid w:val="00870AEC"/>
    <w:rsid w:val="008B15D0"/>
    <w:rsid w:val="008B3166"/>
    <w:rsid w:val="008C1C2C"/>
    <w:rsid w:val="00946AEA"/>
    <w:rsid w:val="00954E90"/>
    <w:rsid w:val="00992668"/>
    <w:rsid w:val="009944A9"/>
    <w:rsid w:val="009C773E"/>
    <w:rsid w:val="00A077D3"/>
    <w:rsid w:val="00A47D71"/>
    <w:rsid w:val="00A5590B"/>
    <w:rsid w:val="00A733DD"/>
    <w:rsid w:val="00A9248F"/>
    <w:rsid w:val="00AE5939"/>
    <w:rsid w:val="00B006A5"/>
    <w:rsid w:val="00B0568C"/>
    <w:rsid w:val="00B27C55"/>
    <w:rsid w:val="00B75E00"/>
    <w:rsid w:val="00B85BAD"/>
    <w:rsid w:val="00BD3982"/>
    <w:rsid w:val="00BE019E"/>
    <w:rsid w:val="00C246DD"/>
    <w:rsid w:val="00C27769"/>
    <w:rsid w:val="00C32C85"/>
    <w:rsid w:val="00CE50F3"/>
    <w:rsid w:val="00D10438"/>
    <w:rsid w:val="00D25389"/>
    <w:rsid w:val="00D335E3"/>
    <w:rsid w:val="00DE2E6A"/>
    <w:rsid w:val="00DE4714"/>
    <w:rsid w:val="00E05F08"/>
    <w:rsid w:val="00E43970"/>
    <w:rsid w:val="00E443CE"/>
    <w:rsid w:val="00E56B11"/>
    <w:rsid w:val="00E83212"/>
    <w:rsid w:val="00EA260C"/>
    <w:rsid w:val="00EB6884"/>
    <w:rsid w:val="00EF2AB0"/>
    <w:rsid w:val="00F01C7C"/>
    <w:rsid w:val="00F055C2"/>
    <w:rsid w:val="00F07DAA"/>
    <w:rsid w:val="00F1588C"/>
    <w:rsid w:val="00F15DB8"/>
    <w:rsid w:val="00F646D4"/>
    <w:rsid w:val="00FB7E33"/>
    <w:rsid w:val="00FC1C89"/>
    <w:rsid w:val="00FD2F01"/>
    <w:rsid w:val="00FD75C7"/>
    <w:rsid w:val="00FF01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2BC8C8"/>
  <w15:chartTrackingRefBased/>
  <w15:docId w15:val="{86D88D7B-4C42-4A8B-AFA8-D9367F8E4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07FD"/>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117BC1"/>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117BC1"/>
    <w:rPr>
      <w:rFonts w:ascii="Calibri" w:eastAsia="Calibri" w:hAnsi="Calibri" w:cs="Times New Roman"/>
      <w:sz w:val="20"/>
      <w:szCs w:val="20"/>
    </w:rPr>
  </w:style>
  <w:style w:type="character" w:styleId="FootnoteReference">
    <w:name w:val="footnote reference"/>
    <w:uiPriority w:val="99"/>
    <w:unhideWhenUsed/>
    <w:rsid w:val="00117BC1"/>
    <w:rPr>
      <w:vertAlign w:val="superscript"/>
    </w:rPr>
  </w:style>
  <w:style w:type="paragraph" w:styleId="ListParagraph">
    <w:name w:val="List Paragraph"/>
    <w:basedOn w:val="Normal"/>
    <w:uiPriority w:val="34"/>
    <w:qFormat/>
    <w:rsid w:val="00FD75C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558085">
      <w:bodyDiv w:val="1"/>
      <w:marLeft w:val="0"/>
      <w:marRight w:val="0"/>
      <w:marTop w:val="0"/>
      <w:marBottom w:val="0"/>
      <w:divBdr>
        <w:top w:val="none" w:sz="0" w:space="0" w:color="auto"/>
        <w:left w:val="none" w:sz="0" w:space="0" w:color="auto"/>
        <w:bottom w:val="none" w:sz="0" w:space="0" w:color="auto"/>
        <w:right w:val="none" w:sz="0" w:space="0" w:color="auto"/>
      </w:divBdr>
    </w:div>
    <w:div w:id="641887765">
      <w:bodyDiv w:val="1"/>
      <w:marLeft w:val="0"/>
      <w:marRight w:val="0"/>
      <w:marTop w:val="0"/>
      <w:marBottom w:val="0"/>
      <w:divBdr>
        <w:top w:val="none" w:sz="0" w:space="0" w:color="auto"/>
        <w:left w:val="none" w:sz="0" w:space="0" w:color="auto"/>
        <w:bottom w:val="none" w:sz="0" w:space="0" w:color="auto"/>
        <w:right w:val="none" w:sz="0" w:space="0" w:color="auto"/>
      </w:divBdr>
    </w:div>
    <w:div w:id="1129201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1171</TotalTime>
  <Pages>10</Pages>
  <Words>2510</Words>
  <Characters>14313</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50</cp:revision>
  <cp:lastPrinted>2024-05-31T07:15:00Z</cp:lastPrinted>
  <dcterms:created xsi:type="dcterms:W3CDTF">2023-02-28T07:20:00Z</dcterms:created>
  <dcterms:modified xsi:type="dcterms:W3CDTF">2025-12-05T10:33:00Z</dcterms:modified>
</cp:coreProperties>
</file>