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2E8" w:rsidRDefault="00A462E8" w:rsidP="008B4799">
      <w:pPr>
        <w:jc w:val="right"/>
        <w:rPr>
          <w:rFonts w:ascii="Arial" w:hAnsi="Arial" w:cs="Arial"/>
          <w:b/>
          <w:color w:val="000000"/>
        </w:rPr>
      </w:pPr>
      <w:r>
        <w:rPr>
          <w:rFonts w:ascii="Arial" w:hAnsi="Arial" w:cs="Arial"/>
          <w:b/>
          <w:color w:val="000000"/>
        </w:rPr>
        <w:t xml:space="preserve">    </w:t>
      </w:r>
    </w:p>
    <w:p w:rsidR="00A462E8" w:rsidRPr="002926AD" w:rsidRDefault="00A462E8" w:rsidP="008B4799">
      <w:pPr>
        <w:jc w:val="right"/>
        <w:rPr>
          <w:b/>
          <w:color w:val="000000"/>
        </w:rPr>
      </w:pPr>
    </w:p>
    <w:p w:rsidR="008B4799" w:rsidRPr="002926AD" w:rsidRDefault="008B4799" w:rsidP="008B4799">
      <w:pPr>
        <w:jc w:val="right"/>
        <w:rPr>
          <w:b/>
          <w:color w:val="000000"/>
        </w:rPr>
      </w:pPr>
      <w:r w:rsidRPr="002926AD">
        <w:rPr>
          <w:b/>
          <w:color w:val="000000"/>
        </w:rPr>
        <w:t xml:space="preserve">OBRAZAC 1  </w:t>
      </w:r>
    </w:p>
    <w:p w:rsidR="008B4799" w:rsidRPr="002926AD" w:rsidRDefault="0029307C" w:rsidP="008B4799">
      <w:pPr>
        <w:tabs>
          <w:tab w:val="left" w:pos="1701"/>
          <w:tab w:val="left" w:pos="4820"/>
        </w:tabs>
        <w:jc w:val="both"/>
        <w:rPr>
          <w:b/>
          <w:color w:val="000000"/>
        </w:rPr>
      </w:pPr>
      <w:r>
        <w:rPr>
          <w:b/>
          <w:color w:val="000000"/>
        </w:rPr>
        <w:t>JZU Do</w:t>
      </w:r>
      <w:r w:rsidR="002A4D49" w:rsidRPr="002926AD">
        <w:rPr>
          <w:b/>
          <w:color w:val="000000"/>
        </w:rPr>
        <w:t>m zdravlja Herceg Novi</w:t>
      </w:r>
    </w:p>
    <w:p w:rsidR="008B4799" w:rsidRPr="002926AD" w:rsidRDefault="008B4799" w:rsidP="008B4799">
      <w:pPr>
        <w:jc w:val="both"/>
      </w:pPr>
      <w:r w:rsidRPr="002926AD">
        <w:t>Broj iz evidencije po</w:t>
      </w:r>
      <w:r w:rsidR="000B3A90">
        <w:t>stupaka javnih nabavki:</w:t>
      </w:r>
      <w:r w:rsidR="002B774D">
        <w:t xml:space="preserve"> </w:t>
      </w:r>
      <w:r w:rsidR="000B3A90">
        <w:t>8</w:t>
      </w:r>
      <w:r w:rsidR="0082169A">
        <w:t>/25</w:t>
      </w:r>
    </w:p>
    <w:p w:rsidR="008B4799" w:rsidRPr="002926AD" w:rsidRDefault="008B4799" w:rsidP="008B4799">
      <w:pPr>
        <w:jc w:val="both"/>
        <w:rPr>
          <w:color w:val="000000"/>
        </w:rPr>
      </w:pPr>
      <w:r w:rsidRPr="002926AD">
        <w:rPr>
          <w:color w:val="000000"/>
        </w:rPr>
        <w:t xml:space="preserve">Redni broj iz Plana </w:t>
      </w:r>
      <w:r w:rsidR="002A4D49" w:rsidRPr="002926AD">
        <w:rPr>
          <w:color w:val="000000"/>
        </w:rPr>
        <w:t>javnih nabavki : 52</w:t>
      </w:r>
    </w:p>
    <w:p w:rsidR="008B4799" w:rsidRPr="002926AD" w:rsidRDefault="000A3FD7" w:rsidP="008B4799">
      <w:pPr>
        <w:jc w:val="both"/>
        <w:rPr>
          <w:b/>
          <w:bCs/>
          <w:color w:val="000000"/>
        </w:rPr>
      </w:pPr>
      <w:r>
        <w:rPr>
          <w:color w:val="000000"/>
        </w:rPr>
        <w:t>Herceg Novi,</w:t>
      </w:r>
      <w:r w:rsidR="000B3A90">
        <w:rPr>
          <w:color w:val="000000"/>
        </w:rPr>
        <w:t xml:space="preserve"> </w:t>
      </w:r>
      <w:r w:rsidR="00FA5E86">
        <w:rPr>
          <w:color w:val="000000"/>
        </w:rPr>
        <w:t xml:space="preserve"> </w:t>
      </w:r>
      <w:r w:rsidR="00366827">
        <w:rPr>
          <w:color w:val="000000"/>
        </w:rPr>
        <w:t>2623</w:t>
      </w:r>
      <w:r w:rsidR="002B774D">
        <w:rPr>
          <w:color w:val="000000"/>
        </w:rPr>
        <w:t xml:space="preserve"> </w:t>
      </w:r>
      <w:r w:rsidR="00FA5E86">
        <w:rPr>
          <w:color w:val="000000"/>
        </w:rPr>
        <w:t xml:space="preserve">od </w:t>
      </w:r>
      <w:r w:rsidR="002B774D">
        <w:rPr>
          <w:color w:val="000000"/>
        </w:rPr>
        <w:t xml:space="preserve"> 31</w:t>
      </w:r>
      <w:r w:rsidR="000B3A90">
        <w:rPr>
          <w:color w:val="000000"/>
        </w:rPr>
        <w:t>.10.2025</w:t>
      </w:r>
      <w:r w:rsidR="002A4D49" w:rsidRPr="002926AD">
        <w:rPr>
          <w:color w:val="000000"/>
        </w:rPr>
        <w:t>.god.</w:t>
      </w:r>
    </w:p>
    <w:p w:rsidR="008B4799" w:rsidRPr="002926AD" w:rsidRDefault="008B4799" w:rsidP="008B4799"/>
    <w:p w:rsidR="008B4799" w:rsidRPr="002926AD" w:rsidRDefault="008B4799" w:rsidP="008B4799"/>
    <w:p w:rsidR="008B4799" w:rsidRPr="002926AD" w:rsidRDefault="008B4799" w:rsidP="008B4799"/>
    <w:p w:rsidR="008B4799" w:rsidRPr="002926AD" w:rsidRDefault="008B4799" w:rsidP="008B4799">
      <w:pPr>
        <w:tabs>
          <w:tab w:val="left" w:pos="1276"/>
          <w:tab w:val="left" w:pos="3261"/>
        </w:tabs>
        <w:jc w:val="both"/>
        <w:rPr>
          <w:b/>
          <w:bCs/>
          <w:color w:val="000000"/>
        </w:rPr>
      </w:pPr>
      <w:r w:rsidRPr="002926AD">
        <w:t>Na osnovu člana 53 stav 3 Zakona o javnim nabavkama („Službeni list CG“, br. 74/19 i 3/23</w:t>
      </w:r>
      <w:r w:rsidR="000A3FD7">
        <w:t>) JZU Dom zdravlj</w:t>
      </w:r>
      <w:r w:rsidR="002A4D49" w:rsidRPr="002926AD">
        <w:t xml:space="preserve">a Herceg Novi </w:t>
      </w:r>
      <w:r w:rsidRPr="002926AD">
        <w:t>objavljuje</w:t>
      </w:r>
    </w:p>
    <w:p w:rsidR="008B4799" w:rsidRPr="002926AD" w:rsidRDefault="008B4799" w:rsidP="008B4799">
      <w:pPr>
        <w:tabs>
          <w:tab w:val="left" w:pos="1276"/>
          <w:tab w:val="left" w:pos="3261"/>
        </w:tabs>
        <w:jc w:val="both"/>
        <w:rPr>
          <w:b/>
          <w:bCs/>
          <w:color w:val="000000"/>
        </w:rPr>
      </w:pPr>
    </w:p>
    <w:p w:rsidR="008B4799" w:rsidRPr="002926AD" w:rsidRDefault="008B4799" w:rsidP="008B4799">
      <w:pPr>
        <w:tabs>
          <w:tab w:val="left" w:pos="1276"/>
          <w:tab w:val="left" w:pos="3261"/>
        </w:tabs>
        <w:jc w:val="both"/>
        <w:rPr>
          <w:b/>
          <w:bCs/>
          <w:color w:val="000000"/>
        </w:rPr>
      </w:pPr>
    </w:p>
    <w:p w:rsidR="008B4799" w:rsidRPr="002926AD" w:rsidRDefault="008B4799" w:rsidP="008B4799">
      <w:pPr>
        <w:tabs>
          <w:tab w:val="left" w:pos="1276"/>
          <w:tab w:val="left" w:pos="3261"/>
        </w:tabs>
        <w:jc w:val="both"/>
        <w:rPr>
          <w:b/>
          <w:bCs/>
          <w:color w:val="000000"/>
        </w:rPr>
      </w:pPr>
    </w:p>
    <w:p w:rsidR="008B4799" w:rsidRPr="002926AD" w:rsidRDefault="008B4799" w:rsidP="008B4799">
      <w:pPr>
        <w:tabs>
          <w:tab w:val="left" w:pos="1276"/>
          <w:tab w:val="left" w:pos="3261"/>
        </w:tabs>
        <w:jc w:val="both"/>
        <w:rPr>
          <w:b/>
          <w:bCs/>
          <w:color w:val="000000"/>
        </w:rPr>
      </w:pPr>
    </w:p>
    <w:p w:rsidR="008B4799" w:rsidRPr="002926AD" w:rsidRDefault="008B4799" w:rsidP="008B4799">
      <w:pPr>
        <w:tabs>
          <w:tab w:val="left" w:pos="1276"/>
          <w:tab w:val="left" w:pos="3261"/>
        </w:tabs>
        <w:jc w:val="both"/>
        <w:rPr>
          <w:b/>
          <w:bCs/>
          <w:color w:val="000000"/>
        </w:rPr>
      </w:pPr>
    </w:p>
    <w:p w:rsidR="008B4799" w:rsidRPr="002926AD" w:rsidRDefault="008B4799" w:rsidP="008B4799">
      <w:pPr>
        <w:tabs>
          <w:tab w:val="left" w:pos="1276"/>
          <w:tab w:val="left" w:pos="3261"/>
        </w:tabs>
        <w:jc w:val="both"/>
      </w:pPr>
      <w:r w:rsidRPr="002926AD">
        <w:rPr>
          <w:b/>
          <w:bCs/>
          <w:color w:val="000000"/>
        </w:rPr>
        <w:tab/>
      </w:r>
    </w:p>
    <w:p w:rsidR="008B4799" w:rsidRPr="002926AD" w:rsidRDefault="008B4799" w:rsidP="008B4799">
      <w:pPr>
        <w:keepNext/>
        <w:jc w:val="center"/>
        <w:outlineLvl w:val="0"/>
        <w:rPr>
          <w:b/>
          <w:bCs/>
          <w:color w:val="000000"/>
        </w:rPr>
      </w:pPr>
    </w:p>
    <w:p w:rsidR="008B4799" w:rsidRPr="002926AD" w:rsidRDefault="008B4799" w:rsidP="008B4799">
      <w:pPr>
        <w:jc w:val="center"/>
        <w:rPr>
          <w:b/>
          <w:bCs/>
          <w:color w:val="000000"/>
        </w:rPr>
      </w:pPr>
      <w:r w:rsidRPr="002926AD">
        <w:rPr>
          <w:b/>
          <w:bCs/>
          <w:color w:val="000000"/>
        </w:rPr>
        <w:t>TENDERSKU DOKUMENTACIJU</w:t>
      </w:r>
    </w:p>
    <w:p w:rsidR="008B4799" w:rsidRPr="002926AD" w:rsidRDefault="008B4799" w:rsidP="008B4799">
      <w:pPr>
        <w:jc w:val="center"/>
        <w:rPr>
          <w:b/>
          <w:bCs/>
          <w:color w:val="000000"/>
        </w:rPr>
      </w:pPr>
      <w:r w:rsidRPr="002926AD">
        <w:rPr>
          <w:b/>
          <w:bCs/>
          <w:color w:val="000000"/>
        </w:rPr>
        <w:t>ZA OTVORENI POSTUPAK JAVNE NABAVKE</w:t>
      </w:r>
    </w:p>
    <w:p w:rsidR="008B4799" w:rsidRPr="002926AD" w:rsidRDefault="008B4799" w:rsidP="008B4799">
      <w:pPr>
        <w:jc w:val="center"/>
        <w:rPr>
          <w:b/>
          <w:bCs/>
          <w:color w:val="000000"/>
        </w:rPr>
      </w:pPr>
    </w:p>
    <w:p w:rsidR="008B4799" w:rsidRPr="002926AD" w:rsidRDefault="002A4D49" w:rsidP="008B4799">
      <w:pPr>
        <w:jc w:val="center"/>
        <w:rPr>
          <w:b/>
          <w:color w:val="000000"/>
        </w:rPr>
      </w:pPr>
      <w:r w:rsidRPr="002926AD">
        <w:rPr>
          <w:b/>
          <w:color w:val="000000"/>
        </w:rPr>
        <w:t>Za izvođenje radova – ADAPTACIJA DIJELA OBJEKTA</w:t>
      </w:r>
    </w:p>
    <w:p w:rsidR="002A4D49" w:rsidRPr="002926AD" w:rsidRDefault="002B5800" w:rsidP="008B4799">
      <w:pPr>
        <w:jc w:val="center"/>
        <w:rPr>
          <w:b/>
          <w:color w:val="000000"/>
        </w:rPr>
      </w:pPr>
      <w:r>
        <w:rPr>
          <w:b/>
          <w:color w:val="000000"/>
        </w:rPr>
        <w:t>(Opšta praksa i</w:t>
      </w:r>
      <w:r w:rsidR="002A4D49" w:rsidRPr="002926AD">
        <w:rPr>
          <w:b/>
          <w:color w:val="000000"/>
        </w:rPr>
        <w:t xml:space="preserve"> dječije odjeljenje) JZU Dom zdravlja Herceg Novi</w:t>
      </w:r>
    </w:p>
    <w:p w:rsidR="008B4799" w:rsidRPr="002926AD" w:rsidRDefault="008B4799" w:rsidP="008B4799">
      <w:pPr>
        <w:jc w:val="center"/>
        <w:rPr>
          <w:b/>
          <w:color w:val="000000"/>
        </w:rPr>
      </w:pPr>
    </w:p>
    <w:p w:rsidR="008B4799" w:rsidRPr="002926AD" w:rsidRDefault="008B4799" w:rsidP="008B4799"/>
    <w:p w:rsidR="008B4799" w:rsidRPr="002926AD" w:rsidRDefault="008B4799" w:rsidP="008B4799">
      <w:pPr>
        <w:jc w:val="both"/>
        <w:rPr>
          <w:color w:val="000000"/>
        </w:rPr>
      </w:pPr>
      <w:r w:rsidRPr="002926AD">
        <w:rPr>
          <w:color w:val="000000"/>
        </w:rPr>
        <w:t>Predmet nabavke se nabavlja:</w:t>
      </w:r>
    </w:p>
    <w:p w:rsidR="008B4799" w:rsidRPr="002926AD" w:rsidRDefault="008B4799" w:rsidP="008B4799">
      <w:pPr>
        <w:jc w:val="both"/>
        <w:rPr>
          <w:color w:val="000000"/>
        </w:rPr>
      </w:pPr>
    </w:p>
    <w:p w:rsidR="008B4799" w:rsidRPr="002926AD" w:rsidRDefault="008B4799" w:rsidP="008B4799">
      <w:pPr>
        <w:jc w:val="both"/>
        <w:rPr>
          <w:color w:val="000000"/>
        </w:rPr>
      </w:pPr>
      <w:r w:rsidRPr="000A3FD7">
        <w:rPr>
          <w:color w:val="000000"/>
          <w:highlight w:val="darkBlue"/>
        </w:rPr>
        <w:sym w:font="Wingdings" w:char="F0A8"/>
      </w:r>
      <w:r w:rsidRPr="002926AD">
        <w:rPr>
          <w:color w:val="000000"/>
        </w:rPr>
        <w:t xml:space="preserve"> kao cjelina </w:t>
      </w:r>
    </w:p>
    <w:p w:rsidR="008B4799" w:rsidRPr="002926AD" w:rsidRDefault="008B4799" w:rsidP="008B4799">
      <w:pPr>
        <w:jc w:val="both"/>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rPr>
      </w:pPr>
      <w:bookmarkStart w:id="0" w:name="_Toc62730553"/>
      <w:r w:rsidRPr="002926AD">
        <w:rPr>
          <w:b/>
          <w:color w:val="000000"/>
        </w:rPr>
        <w:lastRenderedPageBreak/>
        <w:t>POZIV ZA NADMETANJE</w:t>
      </w:r>
      <w:r w:rsidRPr="002926AD">
        <w:rPr>
          <w:b/>
          <w:color w:val="000000"/>
          <w:vertAlign w:val="superscript"/>
        </w:rPr>
        <w:footnoteReference w:id="2"/>
      </w:r>
      <w:bookmarkEnd w:id="0"/>
    </w:p>
    <w:p w:rsidR="008B4799" w:rsidRPr="002926AD" w:rsidRDefault="008B4799" w:rsidP="008B4799">
      <w:pPr>
        <w:rPr>
          <w:b/>
          <w:bCs/>
          <w:color w:val="000000"/>
        </w:rPr>
      </w:pPr>
      <w:r w:rsidRPr="002926AD">
        <w:rPr>
          <w:b/>
          <w:bCs/>
          <w:color w:val="000000"/>
        </w:rPr>
        <w:tab/>
      </w:r>
    </w:p>
    <w:p w:rsidR="008B4799" w:rsidRPr="002926AD" w:rsidRDefault="008B4799" w:rsidP="008B4799">
      <w:pPr>
        <w:numPr>
          <w:ilvl w:val="0"/>
          <w:numId w:val="2"/>
        </w:numPr>
        <w:spacing w:after="160" w:line="259" w:lineRule="auto"/>
        <w:contextualSpacing/>
        <w:rPr>
          <w:rFonts w:eastAsia="Calibri"/>
          <w:color w:val="000000"/>
        </w:rPr>
      </w:pPr>
      <w:r w:rsidRPr="002926AD">
        <w:rPr>
          <w:rFonts w:eastAsia="Calibri"/>
          <w:color w:val="000000"/>
        </w:rPr>
        <w:t>Podaci o naručiocu;</w:t>
      </w:r>
    </w:p>
    <w:p w:rsidR="008B4799" w:rsidRPr="002926AD" w:rsidRDefault="008B4799" w:rsidP="008B4799">
      <w:pPr>
        <w:numPr>
          <w:ilvl w:val="0"/>
          <w:numId w:val="2"/>
        </w:numPr>
        <w:spacing w:after="160" w:line="259" w:lineRule="auto"/>
        <w:contextualSpacing/>
        <w:rPr>
          <w:rFonts w:eastAsia="Calibri"/>
          <w:color w:val="000000"/>
        </w:rPr>
      </w:pPr>
      <w:r w:rsidRPr="002926AD">
        <w:rPr>
          <w:rFonts w:eastAsia="Calibri"/>
          <w:color w:val="000000"/>
        </w:rPr>
        <w:t xml:space="preserve">Podaci o postupku i predmetu javne nabavke: </w:t>
      </w:r>
    </w:p>
    <w:p w:rsidR="008B4799" w:rsidRPr="002926AD" w:rsidRDefault="008B4799" w:rsidP="008B4799">
      <w:pPr>
        <w:numPr>
          <w:ilvl w:val="1"/>
          <w:numId w:val="2"/>
        </w:numPr>
        <w:spacing w:after="160" w:line="259" w:lineRule="auto"/>
        <w:contextualSpacing/>
        <w:rPr>
          <w:rFonts w:eastAsia="Calibri"/>
          <w:color w:val="000000"/>
        </w:rPr>
      </w:pPr>
      <w:r w:rsidRPr="002926AD">
        <w:rPr>
          <w:rFonts w:eastAsia="Calibri"/>
          <w:color w:val="000000"/>
        </w:rPr>
        <w:t>Vrsta postupka,</w:t>
      </w:r>
    </w:p>
    <w:p w:rsidR="008B4799" w:rsidRPr="002926AD" w:rsidRDefault="008B4799" w:rsidP="008B4799">
      <w:pPr>
        <w:numPr>
          <w:ilvl w:val="1"/>
          <w:numId w:val="2"/>
        </w:numPr>
        <w:spacing w:after="160" w:line="259" w:lineRule="auto"/>
        <w:contextualSpacing/>
        <w:rPr>
          <w:rFonts w:eastAsia="Calibri"/>
          <w:color w:val="000000"/>
        </w:rPr>
      </w:pPr>
      <w:r w:rsidRPr="002926AD">
        <w:rPr>
          <w:rFonts w:eastAsia="Calibri"/>
          <w:color w:val="000000"/>
        </w:rPr>
        <w:t>Predmet javne nabavke (vrsta predmeta, naziv i opis predmeta),</w:t>
      </w:r>
    </w:p>
    <w:p w:rsidR="008B4799" w:rsidRPr="002926AD" w:rsidRDefault="008B4799" w:rsidP="008B4799">
      <w:pPr>
        <w:numPr>
          <w:ilvl w:val="1"/>
          <w:numId w:val="2"/>
        </w:numPr>
        <w:spacing w:after="160" w:line="259" w:lineRule="auto"/>
        <w:contextualSpacing/>
        <w:rPr>
          <w:rFonts w:eastAsia="Calibri"/>
          <w:color w:val="000000"/>
        </w:rPr>
      </w:pPr>
      <w:r w:rsidRPr="002926AD">
        <w:rPr>
          <w:rFonts w:eastAsia="Calibri"/>
          <w:color w:val="000000"/>
        </w:rPr>
        <w:t>Procijenjena vrijednost predmeta nabavke</w:t>
      </w:r>
      <w:r w:rsidRPr="002926AD">
        <w:rPr>
          <w:rFonts w:eastAsia="Calibri"/>
          <w:color w:val="000000"/>
          <w:vertAlign w:val="superscript"/>
        </w:rPr>
        <w:footnoteReference w:id="3"/>
      </w:r>
      <w:r w:rsidRPr="002926AD">
        <w:rPr>
          <w:rFonts w:eastAsia="Calibri"/>
          <w:color w:val="000000"/>
        </w:rPr>
        <w:t>,</w:t>
      </w:r>
    </w:p>
    <w:p w:rsidR="008B4799" w:rsidRPr="002926AD" w:rsidRDefault="008B4799" w:rsidP="008B4799">
      <w:pPr>
        <w:numPr>
          <w:ilvl w:val="1"/>
          <w:numId w:val="2"/>
        </w:numPr>
        <w:spacing w:after="160" w:line="259" w:lineRule="auto"/>
        <w:contextualSpacing/>
        <w:rPr>
          <w:rFonts w:eastAsia="Calibri"/>
          <w:color w:val="000000"/>
        </w:rPr>
      </w:pPr>
      <w:r w:rsidRPr="002926AD">
        <w:rPr>
          <w:rFonts w:eastAsia="Calibri"/>
          <w:color w:val="000000"/>
        </w:rPr>
        <w:t xml:space="preserve">Način nabavke: </w:t>
      </w:r>
    </w:p>
    <w:p w:rsidR="008B4799" w:rsidRPr="002926AD" w:rsidRDefault="008B4799" w:rsidP="008B4799">
      <w:pPr>
        <w:numPr>
          <w:ilvl w:val="0"/>
          <w:numId w:val="7"/>
        </w:numPr>
        <w:spacing w:after="160" w:line="259" w:lineRule="auto"/>
        <w:contextualSpacing/>
        <w:rPr>
          <w:rFonts w:eastAsia="Calibri"/>
          <w:color w:val="000000"/>
        </w:rPr>
      </w:pPr>
      <w:r w:rsidRPr="002926AD">
        <w:rPr>
          <w:rFonts w:eastAsia="Calibri"/>
          <w:color w:val="000000"/>
        </w:rPr>
        <w:t>Cjelina, po partijama,</w:t>
      </w:r>
    </w:p>
    <w:p w:rsidR="008B4799" w:rsidRPr="002926AD" w:rsidRDefault="008B4799" w:rsidP="008B4799">
      <w:pPr>
        <w:numPr>
          <w:ilvl w:val="0"/>
          <w:numId w:val="7"/>
        </w:numPr>
        <w:spacing w:after="160" w:line="259" w:lineRule="auto"/>
        <w:contextualSpacing/>
        <w:rPr>
          <w:rFonts w:eastAsia="Calibri"/>
          <w:color w:val="000000"/>
        </w:rPr>
      </w:pPr>
      <w:r w:rsidRPr="002926AD">
        <w:rPr>
          <w:rFonts w:eastAsia="Calibri"/>
          <w:color w:val="000000"/>
        </w:rPr>
        <w:t>Zajednička nabavka,</w:t>
      </w:r>
    </w:p>
    <w:p w:rsidR="008B4799" w:rsidRPr="002926AD" w:rsidRDefault="008B4799" w:rsidP="008B4799">
      <w:pPr>
        <w:numPr>
          <w:ilvl w:val="0"/>
          <w:numId w:val="7"/>
        </w:numPr>
        <w:spacing w:after="160" w:line="259" w:lineRule="auto"/>
        <w:contextualSpacing/>
        <w:rPr>
          <w:rFonts w:eastAsia="Calibri"/>
          <w:color w:val="000000"/>
        </w:rPr>
      </w:pPr>
      <w:r w:rsidRPr="002926AD">
        <w:rPr>
          <w:rFonts w:eastAsia="Calibri"/>
          <w:color w:val="000000"/>
        </w:rPr>
        <w:t>Centralizovana nabavka,</w:t>
      </w:r>
    </w:p>
    <w:p w:rsidR="008B4799" w:rsidRPr="002926AD" w:rsidRDefault="008B4799" w:rsidP="008B4799">
      <w:pPr>
        <w:numPr>
          <w:ilvl w:val="1"/>
          <w:numId w:val="2"/>
        </w:numPr>
        <w:spacing w:after="160" w:line="259" w:lineRule="auto"/>
        <w:contextualSpacing/>
        <w:rPr>
          <w:rFonts w:eastAsia="Calibri"/>
          <w:color w:val="000000"/>
        </w:rPr>
      </w:pPr>
      <w:r w:rsidRPr="002926AD">
        <w:rPr>
          <w:rFonts w:eastAsia="Calibri"/>
          <w:color w:val="000000"/>
        </w:rPr>
        <w:t>Posebni oblik nabavke:</w:t>
      </w:r>
    </w:p>
    <w:p w:rsidR="008B4799" w:rsidRPr="002926AD" w:rsidRDefault="008B4799" w:rsidP="008B4799">
      <w:pPr>
        <w:numPr>
          <w:ilvl w:val="0"/>
          <w:numId w:val="8"/>
        </w:numPr>
        <w:spacing w:after="160" w:line="259" w:lineRule="auto"/>
        <w:contextualSpacing/>
        <w:rPr>
          <w:rFonts w:eastAsia="Calibri"/>
          <w:color w:val="000000"/>
        </w:rPr>
      </w:pPr>
      <w:r w:rsidRPr="002926AD">
        <w:rPr>
          <w:rFonts w:eastAsia="Calibri"/>
          <w:color w:val="000000"/>
        </w:rPr>
        <w:t>Okvirni sporazum,</w:t>
      </w:r>
    </w:p>
    <w:p w:rsidR="008B4799" w:rsidRPr="002926AD" w:rsidRDefault="008B4799" w:rsidP="008B4799">
      <w:pPr>
        <w:numPr>
          <w:ilvl w:val="0"/>
          <w:numId w:val="8"/>
        </w:numPr>
        <w:spacing w:after="160" w:line="259" w:lineRule="auto"/>
        <w:contextualSpacing/>
        <w:rPr>
          <w:rFonts w:eastAsia="Calibri"/>
          <w:color w:val="000000"/>
        </w:rPr>
      </w:pPr>
      <w:r w:rsidRPr="002926AD">
        <w:rPr>
          <w:rFonts w:eastAsia="Calibri"/>
          <w:color w:val="000000"/>
        </w:rPr>
        <w:t>Dinamički sistem nabavki,</w:t>
      </w:r>
    </w:p>
    <w:p w:rsidR="008B4799" w:rsidRPr="002926AD" w:rsidRDefault="008B4799" w:rsidP="008B4799">
      <w:pPr>
        <w:numPr>
          <w:ilvl w:val="0"/>
          <w:numId w:val="8"/>
        </w:numPr>
        <w:spacing w:after="160" w:line="259" w:lineRule="auto"/>
        <w:contextualSpacing/>
        <w:rPr>
          <w:rFonts w:eastAsia="Calibri"/>
          <w:color w:val="000000"/>
        </w:rPr>
      </w:pPr>
      <w:r w:rsidRPr="002926AD">
        <w:rPr>
          <w:rFonts w:eastAsia="Calibri"/>
          <w:color w:val="000000"/>
        </w:rPr>
        <w:t>Elektronska aukcija,</w:t>
      </w:r>
    </w:p>
    <w:p w:rsidR="008B4799" w:rsidRPr="002926AD" w:rsidRDefault="008B4799" w:rsidP="008B4799">
      <w:pPr>
        <w:numPr>
          <w:ilvl w:val="0"/>
          <w:numId w:val="8"/>
        </w:numPr>
        <w:spacing w:after="160" w:line="259" w:lineRule="auto"/>
        <w:contextualSpacing/>
        <w:rPr>
          <w:rFonts w:eastAsia="Calibri"/>
          <w:color w:val="000000"/>
        </w:rPr>
      </w:pPr>
      <w:r w:rsidRPr="002926AD">
        <w:rPr>
          <w:rFonts w:eastAsia="Calibri"/>
          <w:color w:val="000000"/>
        </w:rPr>
        <w:t>Elektronski katalog,</w:t>
      </w:r>
    </w:p>
    <w:p w:rsidR="008B4799" w:rsidRPr="002926AD" w:rsidRDefault="008B4799" w:rsidP="008B4799">
      <w:pPr>
        <w:numPr>
          <w:ilvl w:val="1"/>
          <w:numId w:val="2"/>
        </w:numPr>
        <w:spacing w:after="160" w:line="259" w:lineRule="auto"/>
        <w:contextualSpacing/>
        <w:rPr>
          <w:rFonts w:eastAsia="Calibri"/>
          <w:color w:val="000000"/>
        </w:rPr>
      </w:pPr>
      <w:r w:rsidRPr="002926AD">
        <w:rPr>
          <w:rFonts w:eastAsia="Calibri"/>
          <w:color w:val="000000"/>
        </w:rPr>
        <w:t>Uslovi za učešće u postupku javne nabavke i posebni osnovi za isključenje,</w:t>
      </w:r>
    </w:p>
    <w:p w:rsidR="008B4799" w:rsidRPr="002926AD" w:rsidRDefault="008B4799" w:rsidP="008B4799">
      <w:pPr>
        <w:numPr>
          <w:ilvl w:val="1"/>
          <w:numId w:val="2"/>
        </w:numPr>
        <w:spacing w:after="160" w:line="259" w:lineRule="auto"/>
        <w:contextualSpacing/>
        <w:rPr>
          <w:rFonts w:eastAsia="Calibri"/>
          <w:color w:val="000000"/>
        </w:rPr>
      </w:pPr>
      <w:r w:rsidRPr="002926AD">
        <w:rPr>
          <w:rFonts w:eastAsia="Calibri"/>
          <w:color w:val="000000"/>
        </w:rPr>
        <w:t>Kriterijum za izbor najpovoljnije ponude,</w:t>
      </w:r>
    </w:p>
    <w:p w:rsidR="008B4799" w:rsidRPr="002926AD" w:rsidRDefault="008B4799" w:rsidP="008B4799">
      <w:pPr>
        <w:numPr>
          <w:ilvl w:val="1"/>
          <w:numId w:val="2"/>
        </w:numPr>
        <w:spacing w:after="160" w:line="259" w:lineRule="auto"/>
        <w:contextualSpacing/>
        <w:rPr>
          <w:rFonts w:eastAsia="Calibri"/>
          <w:color w:val="000000"/>
        </w:rPr>
      </w:pPr>
      <w:r w:rsidRPr="002926AD">
        <w:rPr>
          <w:rFonts w:eastAsia="Calibri"/>
          <w:color w:val="000000"/>
        </w:rPr>
        <w:t>Način, mjesto i vrijeme podnošenja ponuda i otvaranja ponuda,</w:t>
      </w:r>
    </w:p>
    <w:p w:rsidR="008B4799" w:rsidRPr="002926AD" w:rsidRDefault="008B4799" w:rsidP="008B4799">
      <w:pPr>
        <w:numPr>
          <w:ilvl w:val="1"/>
          <w:numId w:val="2"/>
        </w:numPr>
        <w:spacing w:after="160" w:line="259" w:lineRule="auto"/>
        <w:contextualSpacing/>
        <w:rPr>
          <w:rFonts w:eastAsia="Calibri"/>
          <w:color w:val="000000"/>
        </w:rPr>
      </w:pPr>
      <w:r w:rsidRPr="002926AD">
        <w:rPr>
          <w:rFonts w:eastAsia="Calibri"/>
          <w:color w:val="000000"/>
        </w:rPr>
        <w:t>Rok za donošenje odluke o izboru,</w:t>
      </w:r>
    </w:p>
    <w:p w:rsidR="008B4799" w:rsidRPr="002926AD" w:rsidRDefault="008B4799" w:rsidP="008B4799">
      <w:pPr>
        <w:numPr>
          <w:ilvl w:val="1"/>
          <w:numId w:val="2"/>
        </w:numPr>
        <w:spacing w:after="160" w:line="259" w:lineRule="auto"/>
        <w:contextualSpacing/>
        <w:rPr>
          <w:rFonts w:eastAsia="Calibri"/>
          <w:color w:val="000000"/>
        </w:rPr>
      </w:pPr>
      <w:r w:rsidRPr="002926AD">
        <w:rPr>
          <w:rFonts w:eastAsia="Calibri"/>
          <w:color w:val="000000"/>
        </w:rPr>
        <w:t>Rok važenja ponude,</w:t>
      </w:r>
    </w:p>
    <w:p w:rsidR="008B4799" w:rsidRPr="002926AD" w:rsidRDefault="008B4799" w:rsidP="008B4799">
      <w:pPr>
        <w:numPr>
          <w:ilvl w:val="1"/>
          <w:numId w:val="2"/>
        </w:numPr>
        <w:spacing w:after="160" w:line="259" w:lineRule="auto"/>
        <w:contextualSpacing/>
        <w:rPr>
          <w:rFonts w:eastAsia="Calibri"/>
          <w:color w:val="000000"/>
        </w:rPr>
      </w:pPr>
      <w:r w:rsidRPr="002926AD">
        <w:rPr>
          <w:rFonts w:eastAsia="Calibri"/>
          <w:color w:val="000000"/>
        </w:rPr>
        <w:t>Garancija ponude</w:t>
      </w:r>
    </w:p>
    <w:p w:rsidR="008B4799" w:rsidRPr="002926AD" w:rsidRDefault="008B4799" w:rsidP="008B4799">
      <w:pPr>
        <w:rPr>
          <w:rFonts w:eastAsia="Calibri"/>
          <w:color w:val="000000"/>
        </w:rPr>
      </w:pPr>
    </w:p>
    <w:p w:rsidR="008B4799" w:rsidRPr="002926AD"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rPr>
      </w:pPr>
      <w:bookmarkStart w:id="1" w:name="_Toc62730554"/>
      <w:r w:rsidRPr="002926AD">
        <w:rPr>
          <w:b/>
          <w:color w:val="000000"/>
        </w:rPr>
        <w:t>TEHNIČKA SPECIFIKACIJA PREDMETA JAVNE NABAVKE</w:t>
      </w:r>
      <w:r w:rsidRPr="002926AD">
        <w:rPr>
          <w:b/>
          <w:color w:val="000000"/>
          <w:vertAlign w:val="superscript"/>
        </w:rPr>
        <w:footnoteReference w:id="4"/>
      </w:r>
      <w:bookmarkEnd w:id="1"/>
    </w:p>
    <w:p w:rsidR="008B4799" w:rsidRPr="002926AD" w:rsidRDefault="008B4799" w:rsidP="008B4799">
      <w:pPr>
        <w:rPr>
          <w:rFonts w:eastAsia="Calibri"/>
          <w:color w:val="000000"/>
        </w:rPr>
      </w:pPr>
    </w:p>
    <w:p w:rsidR="008B4799" w:rsidRPr="002926AD" w:rsidRDefault="008B4799" w:rsidP="008B4799">
      <w:pPr>
        <w:numPr>
          <w:ilvl w:val="0"/>
          <w:numId w:val="4"/>
        </w:numPr>
        <w:spacing w:after="160" w:line="259" w:lineRule="auto"/>
        <w:contextualSpacing/>
        <w:jc w:val="both"/>
        <w:rPr>
          <w:rFonts w:eastAsia="Calibri"/>
          <w:color w:val="000000"/>
        </w:rPr>
      </w:pPr>
      <w:r w:rsidRPr="002926AD">
        <w:rPr>
          <w:rFonts w:eastAsia="Calibri"/>
          <w:color w:val="000000"/>
        </w:rPr>
        <w:t>Naziv i opis predmeta nabavke u cjelini, po partijama i stavkama sa bitnim karakteristikama</w:t>
      </w:r>
    </w:p>
    <w:p w:rsidR="008B4799" w:rsidRPr="002926AD" w:rsidRDefault="008B4799" w:rsidP="008B4799">
      <w:pPr>
        <w:numPr>
          <w:ilvl w:val="0"/>
          <w:numId w:val="4"/>
        </w:numPr>
        <w:spacing w:after="160" w:line="259" w:lineRule="auto"/>
        <w:contextualSpacing/>
        <w:jc w:val="both"/>
        <w:rPr>
          <w:rFonts w:eastAsia="Calibri"/>
          <w:color w:val="000000"/>
        </w:rPr>
      </w:pPr>
      <w:r w:rsidRPr="002926AD">
        <w:rPr>
          <w:rFonts w:eastAsia="Calibri"/>
          <w:color w:val="000000"/>
        </w:rPr>
        <w:t>Zahtjevi u pogledu načina izvršavanja predmeta nabavke koji su od značaja za sačinjavanje ponude i izvršenje ugovora</w:t>
      </w:r>
    </w:p>
    <w:p w:rsidR="008B4799" w:rsidRPr="002926AD" w:rsidRDefault="008B4799" w:rsidP="008B4799">
      <w:pPr>
        <w:rPr>
          <w:rFonts w:eastAsia="Calibri"/>
          <w:color w:val="000000"/>
        </w:rPr>
      </w:pPr>
    </w:p>
    <w:p w:rsidR="008B4799" w:rsidRPr="002926AD"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rPr>
      </w:pPr>
      <w:bookmarkStart w:id="2" w:name="_Toc62730555"/>
      <w:r w:rsidRPr="002926AD">
        <w:rPr>
          <w:b/>
          <w:color w:val="000000"/>
        </w:rPr>
        <w:t>DODATNE INFORMACIJE O PREDMETU I POSTUPKU NABAVKE</w:t>
      </w:r>
      <w:r w:rsidRPr="002926AD">
        <w:rPr>
          <w:b/>
          <w:color w:val="000000"/>
          <w:vertAlign w:val="superscript"/>
        </w:rPr>
        <w:footnoteReference w:id="5"/>
      </w:r>
      <w:bookmarkEnd w:id="2"/>
    </w:p>
    <w:p w:rsidR="008B4799" w:rsidRPr="002926AD" w:rsidRDefault="00BC161E" w:rsidP="008B4799">
      <w:pPr>
        <w:jc w:val="both"/>
        <w:rPr>
          <w:bCs/>
          <w:color w:val="000000"/>
        </w:rPr>
      </w:pPr>
      <w:r w:rsidRPr="002926AD">
        <w:rPr>
          <w:bCs/>
          <w:color w:val="000000"/>
        </w:rPr>
        <w:t>Projek</w:t>
      </w:r>
      <w:r w:rsidR="00D04EF4">
        <w:rPr>
          <w:bCs/>
          <w:color w:val="000000"/>
        </w:rPr>
        <w:t>at adaptacije izrađen je od str</w:t>
      </w:r>
      <w:r w:rsidR="000A3FD7">
        <w:rPr>
          <w:bCs/>
          <w:color w:val="000000"/>
        </w:rPr>
        <w:t>ane “Agencije za izgradnju i</w:t>
      </w:r>
      <w:r w:rsidRPr="002926AD">
        <w:rPr>
          <w:bCs/>
          <w:color w:val="000000"/>
        </w:rPr>
        <w:t xml:space="preserve"> razvoj Herceg Novog” doo Herceg </w:t>
      </w:r>
      <w:r w:rsidR="00BC70E4">
        <w:rPr>
          <w:bCs/>
          <w:color w:val="000000"/>
        </w:rPr>
        <w:t>Novi, sa ovlašćenim inž</w:t>
      </w:r>
      <w:r w:rsidR="00386BDE" w:rsidRPr="002926AD">
        <w:rPr>
          <w:bCs/>
          <w:color w:val="000000"/>
        </w:rPr>
        <w:t>injerima:</w:t>
      </w:r>
    </w:p>
    <w:p w:rsidR="00386BDE" w:rsidRPr="002926AD" w:rsidRDefault="00BC161E" w:rsidP="008B4799">
      <w:pPr>
        <w:jc w:val="both"/>
        <w:rPr>
          <w:bCs/>
          <w:color w:val="000000"/>
        </w:rPr>
      </w:pPr>
      <w:r w:rsidRPr="002926AD">
        <w:rPr>
          <w:bCs/>
          <w:color w:val="000000"/>
        </w:rPr>
        <w:t>1.</w:t>
      </w:r>
      <w:r w:rsidR="00386BDE" w:rsidRPr="002926AD">
        <w:rPr>
          <w:bCs/>
          <w:color w:val="000000"/>
        </w:rPr>
        <w:t>Biljana Jovanović, dipl.ing.arhitekture</w:t>
      </w:r>
    </w:p>
    <w:p w:rsidR="00386BDE" w:rsidRPr="002926AD" w:rsidRDefault="00192752" w:rsidP="008B4799">
      <w:pPr>
        <w:jc w:val="both"/>
        <w:rPr>
          <w:bCs/>
          <w:color w:val="000000"/>
        </w:rPr>
      </w:pPr>
      <w:r>
        <w:rPr>
          <w:bCs/>
          <w:color w:val="000000"/>
        </w:rPr>
        <w:t>2</w:t>
      </w:r>
      <w:r w:rsidR="00386BDE" w:rsidRPr="002926AD">
        <w:rPr>
          <w:bCs/>
          <w:color w:val="000000"/>
        </w:rPr>
        <w:t>.Aleksandar Vuković, dipl.ing.el.</w:t>
      </w:r>
    </w:p>
    <w:p w:rsidR="00386BDE" w:rsidRPr="002926AD" w:rsidRDefault="00386BDE" w:rsidP="008B4799">
      <w:pPr>
        <w:jc w:val="both"/>
        <w:rPr>
          <w:bCs/>
          <w:color w:val="000000"/>
        </w:rPr>
      </w:pPr>
      <w:r w:rsidRPr="002926AD">
        <w:rPr>
          <w:bCs/>
          <w:color w:val="000000"/>
        </w:rPr>
        <w:lastRenderedPageBreak/>
        <w:t>Zainteresovana lica mogu</w:t>
      </w:r>
      <w:r w:rsidR="00BC70E4">
        <w:rPr>
          <w:bCs/>
          <w:color w:val="000000"/>
        </w:rPr>
        <w:t xml:space="preserve"> izvršiti uvid u projekat u Služ</w:t>
      </w:r>
      <w:r w:rsidRPr="002926AD">
        <w:rPr>
          <w:bCs/>
          <w:color w:val="000000"/>
        </w:rPr>
        <w:t>bi za javne nabavke, u Domu zdravlja Herceg Novi, ul. Nikole Ljubibratića br. 1(soba br. 6)</w:t>
      </w:r>
    </w:p>
    <w:p w:rsidR="008B4799" w:rsidRPr="002926AD" w:rsidRDefault="008B4799" w:rsidP="008B4799">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color w:val="000000"/>
        </w:rPr>
      </w:pPr>
      <w:r w:rsidRPr="002926AD">
        <w:rPr>
          <w:rFonts w:eastAsia="Calibri"/>
          <w:b/>
          <w:bCs/>
          <w:color w:val="000000"/>
        </w:rPr>
        <w:t>Procijenjena vrijednost predmenta nabavke:</w:t>
      </w:r>
      <w:r w:rsidRPr="002926AD">
        <w:rPr>
          <w:rFonts w:eastAsia="Calibri"/>
          <w:b/>
          <w:bCs/>
          <w:color w:val="000000"/>
          <w:vertAlign w:val="superscript"/>
        </w:rPr>
        <w:footnoteReference w:id="6"/>
      </w:r>
    </w:p>
    <w:p w:rsidR="008B4799" w:rsidRPr="002926AD" w:rsidRDefault="008B4799" w:rsidP="008B4799">
      <w:pPr>
        <w:spacing w:after="160" w:line="259" w:lineRule="auto"/>
        <w:jc w:val="both"/>
        <w:rPr>
          <w:rFonts w:eastAsia="Calibri"/>
          <w:b/>
          <w:bCs/>
          <w:color w:val="000000"/>
        </w:rPr>
      </w:pPr>
      <w:r w:rsidRPr="002926AD">
        <w:rPr>
          <w:rFonts w:eastAsia="Calibri"/>
          <w:color w:val="000000"/>
          <w:highlight w:val="darkBlue"/>
        </w:rPr>
        <w:sym w:font="Wingdings" w:char="F0A8"/>
      </w:r>
      <w:r w:rsidRPr="002926AD">
        <w:rPr>
          <w:rFonts w:eastAsia="Calibri"/>
          <w:b/>
          <w:bCs/>
          <w:color w:val="000000"/>
        </w:rPr>
        <w:t>Procijenjena vrijednost predmeta nabavke bez zaključivanja okvirnog sporazuma</w:t>
      </w:r>
      <w:r w:rsidRPr="002926AD">
        <w:rPr>
          <w:rFonts w:eastAsia="Calibri"/>
          <w:color w:val="000000"/>
        </w:rPr>
        <w:t>:</w:t>
      </w:r>
    </w:p>
    <w:p w:rsidR="008B4799" w:rsidRPr="002926AD" w:rsidRDefault="008B4799" w:rsidP="008B4799">
      <w:pPr>
        <w:spacing w:after="160" w:line="259" w:lineRule="auto"/>
        <w:jc w:val="both"/>
        <w:rPr>
          <w:rFonts w:eastAsia="Calibri"/>
          <w:color w:val="000000"/>
        </w:rPr>
      </w:pPr>
      <w:r w:rsidRPr="002926AD">
        <w:rPr>
          <w:rFonts w:eastAsia="Calibri"/>
          <w:color w:val="000000"/>
          <w:highlight w:val="darkBlue"/>
        </w:rPr>
        <w:sym w:font="Wingdings" w:char="F0A8"/>
      </w:r>
      <w:r w:rsidRPr="002926AD">
        <w:rPr>
          <w:rFonts w:eastAsia="Calibri"/>
          <w:color w:val="000000"/>
        </w:rPr>
        <w:t xml:space="preserve"> kao</w:t>
      </w:r>
      <w:r w:rsidR="006A78FA" w:rsidRPr="002926AD">
        <w:rPr>
          <w:rFonts w:eastAsia="Calibri"/>
          <w:color w:val="000000"/>
        </w:rPr>
        <w:t xml:space="preserve"> cjeline je </w:t>
      </w:r>
      <w:r w:rsidR="00192752">
        <w:rPr>
          <w:rFonts w:eastAsia="Calibri"/>
          <w:color w:val="000000"/>
        </w:rPr>
        <w:t>206.611,50</w:t>
      </w:r>
      <w:r w:rsidR="00C075C7" w:rsidRPr="002926AD">
        <w:rPr>
          <w:rFonts w:eastAsia="Calibri"/>
          <w:color w:val="000000"/>
        </w:rPr>
        <w:t>€</w:t>
      </w:r>
      <w:r w:rsidRPr="002926AD">
        <w:rPr>
          <w:rFonts w:eastAsia="Calibri"/>
          <w:color w:val="000000"/>
        </w:rPr>
        <w:t>;</w:t>
      </w:r>
    </w:p>
    <w:p w:rsidR="008B4799" w:rsidRPr="002926AD" w:rsidRDefault="008B4799" w:rsidP="008B4799">
      <w:pPr>
        <w:pBdr>
          <w:top w:val="single" w:sz="4" w:space="1" w:color="auto"/>
          <w:left w:val="single" w:sz="4" w:space="0" w:color="auto"/>
          <w:bottom w:val="single" w:sz="4" w:space="1" w:color="auto"/>
          <w:right w:val="single" w:sz="4" w:space="4" w:color="auto"/>
        </w:pBdr>
        <w:shd w:val="clear" w:color="auto" w:fill="D9D9D9"/>
        <w:jc w:val="both"/>
        <w:rPr>
          <w:b/>
          <w:bCs/>
          <w:color w:val="000000"/>
        </w:rPr>
      </w:pPr>
      <w:r w:rsidRPr="002926AD">
        <w:rPr>
          <w:color w:val="000000"/>
        </w:rPr>
        <w:t>Obrazloženje razloga zašto predmet nabavke nije podijeljen na partije:</w:t>
      </w:r>
      <w:r w:rsidRPr="002926AD">
        <w:rPr>
          <w:color w:val="000000"/>
          <w:vertAlign w:val="superscript"/>
        </w:rPr>
        <w:footnoteReference w:id="7"/>
      </w:r>
    </w:p>
    <w:p w:rsidR="00C075C7" w:rsidRPr="002926AD" w:rsidRDefault="00C075C7" w:rsidP="008B4799">
      <w:pPr>
        <w:jc w:val="both"/>
        <w:rPr>
          <w:color w:val="000000"/>
        </w:rPr>
      </w:pPr>
    </w:p>
    <w:p w:rsidR="008B4799" w:rsidRPr="002926AD" w:rsidRDefault="00C075C7" w:rsidP="008B4799">
      <w:pPr>
        <w:jc w:val="both"/>
        <w:rPr>
          <w:color w:val="000000"/>
        </w:rPr>
      </w:pPr>
      <w:r w:rsidRPr="002926AD">
        <w:rPr>
          <w:color w:val="000000"/>
        </w:rPr>
        <w:t>Izvođenje predmet</w:t>
      </w:r>
      <w:r w:rsidR="000524CB">
        <w:rPr>
          <w:color w:val="000000"/>
        </w:rPr>
        <w:t>nih radova je neohodno izvesti i</w:t>
      </w:r>
      <w:r w:rsidRPr="002926AD">
        <w:rPr>
          <w:color w:val="000000"/>
        </w:rPr>
        <w:t xml:space="preserve"> zavr</w:t>
      </w:r>
      <w:r w:rsidR="002B5800">
        <w:rPr>
          <w:color w:val="000000"/>
        </w:rPr>
        <w:t>š</w:t>
      </w:r>
      <w:r w:rsidRPr="002926AD">
        <w:rPr>
          <w:color w:val="000000"/>
        </w:rPr>
        <w:t>iti u kontinuitetu kao jedinstvenu cjelinu.</w:t>
      </w:r>
    </w:p>
    <w:p w:rsidR="008B4799" w:rsidRPr="002926AD" w:rsidRDefault="008B4799" w:rsidP="008B4799">
      <w:pPr>
        <w:jc w:val="both"/>
        <w:rPr>
          <w:color w:val="000000"/>
        </w:rPr>
      </w:pPr>
    </w:p>
    <w:p w:rsidR="008B4799" w:rsidRPr="002926AD" w:rsidRDefault="008B4799" w:rsidP="008B4799">
      <w:pPr>
        <w:pBdr>
          <w:top w:val="single" w:sz="4" w:space="1" w:color="auto"/>
          <w:left w:val="single" w:sz="4" w:space="4" w:color="auto"/>
          <w:bottom w:val="single" w:sz="4" w:space="1" w:color="auto"/>
          <w:right w:val="single" w:sz="4" w:space="4" w:color="auto"/>
        </w:pBdr>
        <w:shd w:val="clear" w:color="auto" w:fill="D9D9D9"/>
        <w:rPr>
          <w:b/>
          <w:color w:val="000000"/>
        </w:rPr>
      </w:pPr>
      <w:r w:rsidRPr="002926AD">
        <w:rPr>
          <w:b/>
          <w:color w:val="000000"/>
        </w:rPr>
        <w:t>ZAKLJUČIVANJE OKVIRNOG SPORAZUMA</w:t>
      </w:r>
      <w:r w:rsidRPr="002926AD">
        <w:rPr>
          <w:b/>
          <w:color w:val="000000"/>
          <w:vertAlign w:val="superscript"/>
        </w:rPr>
        <w:footnoteReference w:id="8"/>
      </w:r>
    </w:p>
    <w:p w:rsidR="008B4799" w:rsidRPr="002926AD" w:rsidRDefault="008B4799" w:rsidP="008B4799">
      <w:pPr>
        <w:jc w:val="both"/>
        <w:rPr>
          <w:color w:val="000000"/>
        </w:rPr>
      </w:pPr>
    </w:p>
    <w:p w:rsidR="008B4799" w:rsidRPr="002926AD" w:rsidRDefault="008B4799" w:rsidP="008B4799">
      <w:pPr>
        <w:pBdr>
          <w:top w:val="single" w:sz="4" w:space="1" w:color="auto"/>
          <w:left w:val="single" w:sz="4" w:space="4" w:color="auto"/>
          <w:bottom w:val="single" w:sz="4" w:space="1" w:color="auto"/>
          <w:right w:val="single" w:sz="4" w:space="4" w:color="auto"/>
        </w:pBdr>
        <w:shd w:val="clear" w:color="auto" w:fill="F2F2F2"/>
        <w:jc w:val="both"/>
        <w:rPr>
          <w:color w:val="000000"/>
        </w:rPr>
      </w:pPr>
      <w:r w:rsidRPr="002926AD">
        <w:rPr>
          <w:color w:val="000000"/>
        </w:rPr>
        <w:t>Zaključiće se okvirni sporazum:</w:t>
      </w:r>
    </w:p>
    <w:p w:rsidR="008B4799" w:rsidRPr="002926AD" w:rsidRDefault="008B4799" w:rsidP="008B4799">
      <w:pPr>
        <w:jc w:val="both"/>
        <w:rPr>
          <w:color w:val="000000"/>
        </w:rPr>
      </w:pPr>
    </w:p>
    <w:p w:rsidR="008B4799" w:rsidRPr="002926AD" w:rsidRDefault="008B4799" w:rsidP="008B4799">
      <w:pPr>
        <w:jc w:val="both"/>
        <w:rPr>
          <w:color w:val="000000"/>
        </w:rPr>
      </w:pPr>
      <w:r w:rsidRPr="002926AD">
        <w:rPr>
          <w:color w:val="000000"/>
        </w:rPr>
        <w:sym w:font="Wingdings" w:char="F0A8"/>
      </w:r>
      <w:r w:rsidRPr="002926AD">
        <w:rPr>
          <w:color w:val="000000"/>
        </w:rPr>
        <w:t xml:space="preserve"> ne</w:t>
      </w:r>
    </w:p>
    <w:p w:rsidR="008B4799" w:rsidRPr="002926AD" w:rsidRDefault="008B4799" w:rsidP="008B4799">
      <w:pPr>
        <w:jc w:val="both"/>
        <w:rPr>
          <w:color w:val="000000"/>
        </w:rPr>
      </w:pPr>
    </w:p>
    <w:p w:rsidR="008B4799" w:rsidRPr="002926AD" w:rsidRDefault="008B4799" w:rsidP="008B4799">
      <w:pPr>
        <w:pBdr>
          <w:top w:val="single" w:sz="4" w:space="1" w:color="auto"/>
          <w:left w:val="single" w:sz="4" w:space="4" w:color="auto"/>
          <w:bottom w:val="single" w:sz="4" w:space="1" w:color="auto"/>
          <w:right w:val="single" w:sz="4" w:space="4" w:color="auto"/>
        </w:pBdr>
        <w:shd w:val="clear" w:color="auto" w:fill="D9D9D9"/>
        <w:rPr>
          <w:b/>
        </w:rPr>
      </w:pPr>
      <w:r w:rsidRPr="002926AD">
        <w:rPr>
          <w:b/>
        </w:rPr>
        <w:t>PONUDA SA VARIJANTAMA</w:t>
      </w:r>
    </w:p>
    <w:p w:rsidR="008B4799" w:rsidRPr="002926AD" w:rsidRDefault="008B4799" w:rsidP="008B4799">
      <w:pPr>
        <w:jc w:val="both"/>
        <w:rPr>
          <w:b/>
          <w:bCs/>
          <w:color w:val="000000"/>
        </w:rPr>
      </w:pPr>
    </w:p>
    <w:p w:rsidR="008B4799" w:rsidRPr="002926AD" w:rsidRDefault="008B4799" w:rsidP="008B4799">
      <w:pPr>
        <w:jc w:val="both"/>
      </w:pPr>
      <w:r w:rsidRPr="002926AD">
        <w:rPr>
          <w:color w:val="000000"/>
        </w:rPr>
        <w:sym w:font="Wingdings" w:char="F0A8"/>
      </w:r>
      <w:r w:rsidRPr="002926AD">
        <w:t>Varijante ponude nijesu dozvoljene i neće biti razmatrane.</w:t>
      </w:r>
    </w:p>
    <w:p w:rsidR="00C075C7" w:rsidRPr="002926AD" w:rsidRDefault="00C075C7" w:rsidP="008B4799">
      <w:pPr>
        <w:jc w:val="both"/>
        <w:rPr>
          <w:color w:val="000000"/>
        </w:rPr>
      </w:pPr>
    </w:p>
    <w:p w:rsidR="008B4799" w:rsidRPr="002926AD" w:rsidRDefault="008B4799" w:rsidP="008B4799">
      <w:pPr>
        <w:pBdr>
          <w:top w:val="single" w:sz="4" w:space="1" w:color="auto"/>
          <w:left w:val="single" w:sz="4" w:space="4" w:color="auto"/>
          <w:bottom w:val="single" w:sz="4" w:space="1" w:color="auto"/>
          <w:right w:val="single" w:sz="4" w:space="4" w:color="auto"/>
        </w:pBdr>
        <w:shd w:val="clear" w:color="auto" w:fill="D9D9D9"/>
        <w:jc w:val="both"/>
        <w:rPr>
          <w:b/>
          <w:bCs/>
          <w:color w:val="FF0000"/>
        </w:rPr>
      </w:pPr>
      <w:r w:rsidRPr="002926AD">
        <w:rPr>
          <w:b/>
        </w:rPr>
        <w:t>REZERVISANA NABAVKA</w:t>
      </w:r>
    </w:p>
    <w:p w:rsidR="008B4799" w:rsidRPr="002926AD" w:rsidRDefault="008B4799" w:rsidP="008B4799">
      <w:pPr>
        <w:jc w:val="both"/>
        <w:rPr>
          <w:b/>
          <w:bCs/>
          <w:color w:val="FF0000"/>
        </w:rPr>
      </w:pPr>
    </w:p>
    <w:p w:rsidR="008B4799" w:rsidRPr="002926AD" w:rsidRDefault="008B4799" w:rsidP="008B4799">
      <w:pPr>
        <w:jc w:val="both"/>
        <w:rPr>
          <w:b/>
          <w:bCs/>
          <w:color w:val="FF0000"/>
        </w:rPr>
      </w:pPr>
      <w:r w:rsidRPr="002926AD">
        <w:rPr>
          <w:color w:val="000000"/>
        </w:rPr>
        <w:sym w:font="Wingdings" w:char="F0A8"/>
      </w:r>
      <w:r w:rsidRPr="002926AD">
        <w:rPr>
          <w:color w:val="000000"/>
        </w:rPr>
        <w:t xml:space="preserve"> Ne</w:t>
      </w:r>
    </w:p>
    <w:p w:rsidR="008B4799" w:rsidRPr="002926AD"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rPr>
      </w:pPr>
      <w:bookmarkStart w:id="3" w:name="_Toc62730556"/>
      <w:r w:rsidRPr="002926AD">
        <w:rPr>
          <w:b/>
        </w:rPr>
        <w:t>NAČIN UTVRĐIVANJA EKVIVALENTNOSTI</w:t>
      </w:r>
      <w:bookmarkEnd w:id="3"/>
    </w:p>
    <w:p w:rsidR="008B4799" w:rsidRPr="002926AD" w:rsidRDefault="008B4799" w:rsidP="008B4799">
      <w:pPr>
        <w:jc w:val="both"/>
        <w:rPr>
          <w:bCs/>
          <w:color w:val="FF0000"/>
        </w:rPr>
      </w:pPr>
    </w:p>
    <w:p w:rsidR="008B4799" w:rsidRPr="002926AD" w:rsidRDefault="008B4799" w:rsidP="008B4799">
      <w:pPr>
        <w:jc w:val="both"/>
        <w:rPr>
          <w:bCs/>
          <w:color w:val="000000"/>
        </w:rPr>
      </w:pPr>
      <w:r w:rsidRPr="002926AD">
        <w:rPr>
          <w:bCs/>
          <w:color w:val="000000"/>
        </w:rPr>
        <w:t>Način ut</w:t>
      </w:r>
      <w:r w:rsidR="00C075C7" w:rsidRPr="002926AD">
        <w:rPr>
          <w:bCs/>
          <w:color w:val="000000"/>
        </w:rPr>
        <w:t>vrđivanja ekvivalentnosti:</w:t>
      </w:r>
    </w:p>
    <w:p w:rsidR="004502A7" w:rsidRPr="002926AD" w:rsidRDefault="004502A7" w:rsidP="008B4799">
      <w:pPr>
        <w:jc w:val="both"/>
        <w:rPr>
          <w:bCs/>
          <w:color w:val="000000"/>
        </w:rPr>
      </w:pPr>
      <w:r w:rsidRPr="002926AD">
        <w:rPr>
          <w:bCs/>
          <w:color w:val="000000"/>
        </w:rPr>
        <w:t>Za stavke na kojima se pominje proizvođ</w:t>
      </w:r>
      <w:r w:rsidR="002B5800">
        <w:rPr>
          <w:bCs/>
          <w:color w:val="000000"/>
        </w:rPr>
        <w:t>ač, tip ili kataloški broj određ</w:t>
      </w:r>
      <w:r w:rsidRPr="002926AD">
        <w:rPr>
          <w:bCs/>
          <w:color w:val="000000"/>
        </w:rPr>
        <w:t>enog proizvođača, ponuđači su u mogućnosti da ponu</w:t>
      </w:r>
      <w:r w:rsidR="00D04EF4">
        <w:rPr>
          <w:bCs/>
          <w:color w:val="000000"/>
        </w:rPr>
        <w:t>d</w:t>
      </w:r>
      <w:r w:rsidRPr="002926AD">
        <w:rPr>
          <w:bCs/>
          <w:color w:val="000000"/>
        </w:rPr>
        <w:t>e ekvivalent. Ekvivalentnost se dokazuje dostavljanjem tehničkih/kataloških listova kojima se potvrđuje da ponu</w:t>
      </w:r>
      <w:r w:rsidR="00D04EF4">
        <w:rPr>
          <w:bCs/>
          <w:color w:val="000000"/>
        </w:rPr>
        <w:t>đena roba ispunjava uslove prop</w:t>
      </w:r>
      <w:r w:rsidRPr="002926AD">
        <w:rPr>
          <w:bCs/>
          <w:color w:val="000000"/>
        </w:rPr>
        <w:t>isane tehničkim karakteristikama predmetne tenderske dokumentacije.</w:t>
      </w:r>
    </w:p>
    <w:p w:rsidR="004502A7" w:rsidRPr="002926AD" w:rsidRDefault="004502A7" w:rsidP="008B4799">
      <w:pPr>
        <w:jc w:val="both"/>
        <w:rPr>
          <w:bCs/>
          <w:color w:val="000000"/>
        </w:rPr>
      </w:pPr>
      <w:r w:rsidRPr="002926AD">
        <w:rPr>
          <w:bCs/>
          <w:color w:val="000000"/>
        </w:rPr>
        <w:t>Način utvrđivanja ekvivalentnosti za tražene standard dokazuje se dostavljanjem dokaza od strane akreditovane organizacije kojim se</w:t>
      </w:r>
      <w:r w:rsidR="002B5800">
        <w:rPr>
          <w:bCs/>
          <w:color w:val="000000"/>
        </w:rPr>
        <w:t xml:space="preserve"> potvrđuje da ponuđeni standard</w:t>
      </w:r>
      <w:r w:rsidRPr="002926AD">
        <w:rPr>
          <w:bCs/>
          <w:color w:val="000000"/>
        </w:rPr>
        <w:t>i odgovaraju traženim.</w:t>
      </w:r>
    </w:p>
    <w:p w:rsidR="008B4799" w:rsidRPr="002926AD" w:rsidRDefault="008B4799" w:rsidP="008B4799">
      <w:pPr>
        <w:jc w:val="both"/>
        <w:rPr>
          <w:bCs/>
          <w:color w:val="FF0000"/>
        </w:rPr>
      </w:pPr>
    </w:p>
    <w:p w:rsidR="008B4799" w:rsidRPr="002926AD"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rPr>
      </w:pPr>
      <w:bookmarkStart w:id="4" w:name="_Toc62730557"/>
      <w:r w:rsidRPr="002926AD">
        <w:rPr>
          <w:b/>
        </w:rPr>
        <w:t xml:space="preserve">OSNOVI </w:t>
      </w:r>
      <w:r w:rsidR="002B5800">
        <w:rPr>
          <w:b/>
        </w:rPr>
        <w:t xml:space="preserve"> </w:t>
      </w:r>
      <w:r w:rsidRPr="002926AD">
        <w:rPr>
          <w:b/>
        </w:rPr>
        <w:t>ZA OBAVEZNO ISKLJUČENJE IZ POSTUPKA JAVNE NABAVKE</w:t>
      </w:r>
      <w:bookmarkEnd w:id="4"/>
    </w:p>
    <w:p w:rsidR="008B4799" w:rsidRPr="002926AD" w:rsidRDefault="008B4799" w:rsidP="008B4799">
      <w:pPr>
        <w:jc w:val="both"/>
      </w:pPr>
    </w:p>
    <w:p w:rsidR="008B4799" w:rsidRPr="002926AD" w:rsidRDefault="008B4799" w:rsidP="008B4799">
      <w:r w:rsidRPr="002926AD">
        <w:t xml:space="preserve">Privredni subjekat će se isključiti iz postupka javne nabavke, ako: </w:t>
      </w:r>
    </w:p>
    <w:p w:rsidR="008B4799" w:rsidRPr="002926AD" w:rsidRDefault="008B4799" w:rsidP="008B4799">
      <w:pPr>
        <w:numPr>
          <w:ilvl w:val="0"/>
          <w:numId w:val="5"/>
        </w:numPr>
      </w:pPr>
      <w:bookmarkStart w:id="5" w:name="_Toc62730558"/>
      <w:r w:rsidRPr="002926AD">
        <w:t>je vršio neprimjeren uticaj u smislu člana 38 stav 2 tačka 1 ovog zakona;</w:t>
      </w:r>
    </w:p>
    <w:p w:rsidR="008B4799" w:rsidRPr="002926AD" w:rsidRDefault="008B4799" w:rsidP="008B4799">
      <w:pPr>
        <w:numPr>
          <w:ilvl w:val="0"/>
          <w:numId w:val="5"/>
        </w:numPr>
      </w:pPr>
      <w:r w:rsidRPr="002926AD">
        <w:lastRenderedPageBreak/>
        <w:t>postoji sukob interesa iz člana 41 stav 1 tačka 2 ili člana 42 ovog zakona;</w:t>
      </w:r>
    </w:p>
    <w:p w:rsidR="008B4799" w:rsidRPr="002926AD" w:rsidRDefault="008B4799" w:rsidP="008B4799">
      <w:pPr>
        <w:numPr>
          <w:ilvl w:val="0"/>
          <w:numId w:val="5"/>
        </w:numPr>
      </w:pPr>
      <w:r w:rsidRPr="002926AD">
        <w:t>ne ispunjava uslov iz člana 99 ovog zakona;</w:t>
      </w:r>
    </w:p>
    <w:p w:rsidR="008B4799" w:rsidRPr="002926AD" w:rsidRDefault="008B4799" w:rsidP="008B4799">
      <w:pPr>
        <w:numPr>
          <w:ilvl w:val="0"/>
          <w:numId w:val="5"/>
        </w:numPr>
      </w:pPr>
      <w:r w:rsidRPr="002926AD">
        <w:t>ne ispunjava uslov iz čl. 102, 104 ili 106 ovog zakona predviđen tenderskom dokumentacijom;</w:t>
      </w:r>
    </w:p>
    <w:p w:rsidR="008B4799" w:rsidRPr="002926AD" w:rsidRDefault="008B4799" w:rsidP="008B4799">
      <w:pPr>
        <w:numPr>
          <w:ilvl w:val="0"/>
          <w:numId w:val="5"/>
        </w:numPr>
      </w:pPr>
      <w:r w:rsidRPr="002926AD">
        <w:t>nije dostavio izjavu privrednog subjekta ili dostavljena izjava ne sadrži informacije i podatke tražene tenderskom dokumentacijom ili je nepravilno sačinjena;</w:t>
      </w:r>
    </w:p>
    <w:p w:rsidR="008B4799" w:rsidRPr="002926AD" w:rsidRDefault="008B4799" w:rsidP="008B4799">
      <w:pPr>
        <w:numPr>
          <w:ilvl w:val="0"/>
          <w:numId w:val="5"/>
        </w:numPr>
      </w:pPr>
      <w:r w:rsidRPr="002926AD">
        <w:t>postoji razlog na osnovu kojeg se smatra da je odustao od prijave, odnosno ponude, a koji je propisan članom 120 stav 15 ovog zakona;</w:t>
      </w:r>
    </w:p>
    <w:p w:rsidR="008B4799" w:rsidRPr="002926AD" w:rsidRDefault="008B4799" w:rsidP="008B4799">
      <w:pPr>
        <w:numPr>
          <w:ilvl w:val="0"/>
          <w:numId w:val="5"/>
        </w:numPr>
      </w:pPr>
      <w:r w:rsidRPr="002926AD">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B4799" w:rsidRDefault="008B4799" w:rsidP="008B4799">
      <w:pPr>
        <w:numPr>
          <w:ilvl w:val="0"/>
          <w:numId w:val="5"/>
        </w:numPr>
      </w:pPr>
      <w:r w:rsidRPr="002926AD">
        <w:t>postoji drugi razlog propisan ovim zakonom.</w:t>
      </w:r>
    </w:p>
    <w:p w:rsidR="00941CB5" w:rsidRPr="002926AD" w:rsidRDefault="00941CB5" w:rsidP="00941CB5">
      <w:pPr>
        <w:ind w:left="1080"/>
      </w:pPr>
    </w:p>
    <w:p w:rsidR="008B4799" w:rsidRPr="002926AD"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r w:rsidRPr="002926AD">
        <w:rPr>
          <w:b/>
        </w:rPr>
        <w:t>SREDSTVA FINANSIJSKOG OBEZBJEĐENJA UGOVORA O JAVNOJ NABAVCI</w:t>
      </w:r>
      <w:bookmarkEnd w:id="5"/>
    </w:p>
    <w:p w:rsidR="008B4799" w:rsidRPr="002926AD" w:rsidRDefault="008B4799" w:rsidP="008B4799">
      <w:pPr>
        <w:jc w:val="both"/>
        <w:rPr>
          <w:color w:val="000000"/>
        </w:rPr>
      </w:pPr>
    </w:p>
    <w:p w:rsidR="008B4799" w:rsidRPr="002926AD" w:rsidRDefault="008B4799" w:rsidP="008B4799">
      <w:pPr>
        <w:jc w:val="both"/>
        <w:rPr>
          <w:color w:val="000000"/>
        </w:rPr>
      </w:pPr>
      <w:r w:rsidRPr="002926AD">
        <w:rPr>
          <w:color w:val="000000"/>
        </w:rPr>
        <w:t>Ponuđač čija ponuda bude izabrana kao najpovoljnija je dužan da uz potpisan ugovor o javnoj nabavci dostavi naručiocu:</w:t>
      </w:r>
    </w:p>
    <w:p w:rsidR="008B4799" w:rsidRPr="002926AD" w:rsidRDefault="008B4799" w:rsidP="008B4799">
      <w:pPr>
        <w:jc w:val="both"/>
        <w:rPr>
          <w:color w:val="000000"/>
        </w:rPr>
      </w:pPr>
      <w:r w:rsidRPr="002926AD">
        <w:rPr>
          <w:color w:val="000000"/>
          <w:highlight w:val="darkBlue"/>
        </w:rPr>
        <w:sym w:font="Wingdings" w:char="F0A8"/>
      </w:r>
      <w:r w:rsidRPr="002926AD">
        <w:t xml:space="preserve">garanciju za dobro izvršenje ugovora, za slučaj povrede ugovorenih obaveza </w:t>
      </w:r>
      <w:r w:rsidR="00EE0618" w:rsidRPr="002926AD">
        <w:rPr>
          <w:color w:val="000000"/>
        </w:rPr>
        <w:t>u iznosu od 10</w:t>
      </w:r>
      <w:r w:rsidRPr="002926AD">
        <w:rPr>
          <w:color w:val="000000"/>
        </w:rPr>
        <w:t>% od vrijednosti ugovora</w:t>
      </w:r>
      <w:r w:rsidRPr="002926AD">
        <w:rPr>
          <w:vertAlign w:val="superscript"/>
        </w:rPr>
        <w:footnoteReference w:id="9"/>
      </w:r>
    </w:p>
    <w:p w:rsidR="00EE0618" w:rsidRPr="002926AD" w:rsidRDefault="00D04EF4" w:rsidP="008B4799">
      <w:pPr>
        <w:jc w:val="both"/>
      </w:pPr>
      <w:r>
        <w:rPr>
          <w:color w:val="000000"/>
        </w:rPr>
        <w:t>Ponuđač č</w:t>
      </w:r>
      <w:r w:rsidR="00EE0618" w:rsidRPr="002926AD">
        <w:rPr>
          <w:color w:val="000000"/>
        </w:rPr>
        <w:t xml:space="preserve">ija ponuda bude </w:t>
      </w:r>
      <w:r w:rsidR="002B5800">
        <w:rPr>
          <w:color w:val="000000"/>
        </w:rPr>
        <w:t>izabrana kao najpovoljnija je du</w:t>
      </w:r>
      <w:r w:rsidR="00EE0618" w:rsidRPr="002926AD">
        <w:rPr>
          <w:color w:val="000000"/>
        </w:rPr>
        <w:t>žan da uz potpisan ugovor o javnoj nabav</w:t>
      </w:r>
      <w:r w:rsidR="002B5800">
        <w:rPr>
          <w:color w:val="000000"/>
        </w:rPr>
        <w:t>ci dostavi naručiocu neopozivu i</w:t>
      </w:r>
      <w:r w:rsidR="00EE0618" w:rsidRPr="002926AD">
        <w:rPr>
          <w:color w:val="000000"/>
        </w:rPr>
        <w:t xml:space="preserve"> bezuslovno plativu na prvi poziv garanciju za</w:t>
      </w:r>
      <w:r>
        <w:rPr>
          <w:color w:val="000000"/>
        </w:rPr>
        <w:t xml:space="preserve"> dobro izvršenje ugovora, za sl</w:t>
      </w:r>
      <w:r w:rsidR="00EE0618" w:rsidRPr="002926AD">
        <w:rPr>
          <w:color w:val="000000"/>
        </w:rPr>
        <w:t>učaj povrede ugovornih obaveza</w:t>
      </w:r>
      <w:r>
        <w:rPr>
          <w:color w:val="000000"/>
        </w:rPr>
        <w:t>,</w:t>
      </w:r>
      <w:r w:rsidR="00EE0618" w:rsidRPr="002926AD">
        <w:rPr>
          <w:color w:val="000000"/>
        </w:rPr>
        <w:t xml:space="preserve"> u iznosu od 10% od vrijednosti ugovora</w:t>
      </w:r>
      <w:r w:rsidR="002B5800">
        <w:rPr>
          <w:color w:val="000000"/>
        </w:rPr>
        <w:t>. Garancija za dobro izvrš</w:t>
      </w:r>
      <w:r w:rsidR="00414569" w:rsidRPr="002926AD">
        <w:rPr>
          <w:color w:val="000000"/>
        </w:rPr>
        <w:t>enje ugovora tr</w:t>
      </w:r>
      <w:r w:rsidR="002B5800">
        <w:rPr>
          <w:color w:val="000000"/>
        </w:rPr>
        <w:t>e</w:t>
      </w:r>
      <w:r w:rsidR="00414569" w:rsidRPr="002926AD">
        <w:rPr>
          <w:color w:val="000000"/>
        </w:rPr>
        <w:t>ba da važi 7 dana duže  od ponuđenog roka izvršenja ugovora. U slučaju prekoračenja roka iz prethodno</w:t>
      </w:r>
      <w:r w:rsidR="002B5800">
        <w:rPr>
          <w:color w:val="000000"/>
        </w:rPr>
        <w:t>g stava</w:t>
      </w:r>
      <w:r w:rsidR="00414569" w:rsidRPr="002926AD">
        <w:rPr>
          <w:color w:val="000000"/>
        </w:rPr>
        <w:t>, izvođač radova dužan je da , na zahtjev naručioca, prije isteka roka važenja, produži garanciju za dobro izvršenje ugovora.</w:t>
      </w:r>
    </w:p>
    <w:p w:rsidR="002B5800" w:rsidRDefault="008B4799" w:rsidP="008B4799">
      <w:pPr>
        <w:jc w:val="both"/>
      </w:pPr>
      <w:r w:rsidRPr="002B5800">
        <w:rPr>
          <w:color w:val="000000"/>
          <w:highlight w:val="darkBlue"/>
        </w:rPr>
        <w:sym w:font="Wingdings" w:char="F0A8"/>
      </w:r>
      <w:r w:rsidRPr="002926AD">
        <w:t xml:space="preserve">garanciju za otklanjanje nedostataka u garantnom roku, za slučaj da izabrani ponuđač u garantnom roku ne ispuni obaveze na koje se garancija odnosi </w:t>
      </w:r>
      <w:r w:rsidR="00414569" w:rsidRPr="002926AD">
        <w:rPr>
          <w:color w:val="000000"/>
        </w:rPr>
        <w:t>u iznosu od 10</w:t>
      </w:r>
      <w:r w:rsidRPr="002926AD">
        <w:rPr>
          <w:color w:val="000000"/>
        </w:rPr>
        <w:t xml:space="preserve">% od vrijednosti ugovora </w:t>
      </w:r>
      <w:r w:rsidR="00414569" w:rsidRPr="002926AD">
        <w:t>sa rokom važenja od 30 dana dužim od ponuđenog garantnog roka.</w:t>
      </w:r>
    </w:p>
    <w:p w:rsidR="00414569" w:rsidRPr="002926AD" w:rsidRDefault="002B5800" w:rsidP="008B4799">
      <w:pPr>
        <w:jc w:val="both"/>
      </w:pPr>
      <w:r>
        <w:t>Izvođač je obavezan da da naj</w:t>
      </w:r>
      <w:r w:rsidR="00D04EF4">
        <w:t>kasnije 10 dana  prije isticanj</w:t>
      </w:r>
      <w:r>
        <w:t>a roka</w:t>
      </w:r>
      <w:r w:rsidR="00D04EF4">
        <w:t xml:space="preserve"> </w:t>
      </w:r>
      <w:r>
        <w:t>važenja garancije za dobro izvršenje ugovora</w:t>
      </w:r>
      <w:r w:rsidR="00356A71">
        <w:t>,</w:t>
      </w:r>
      <w:r>
        <w:t xml:space="preserve">  dostavi Naručiocu bezuslovnu i na prvi poziv plativu garanciju za otklanjanje nedostataka u garantnom roku, u iznosu</w:t>
      </w:r>
      <w:r w:rsidR="00CA3C07">
        <w:t xml:space="preserve"> od 10% od vrijednosti Ugovora, sa rokom važnosti 30 dana dužim od ponuđenog garantnog roka. </w:t>
      </w:r>
      <w:r w:rsidR="00414569" w:rsidRPr="002926AD">
        <w:t xml:space="preserve"> Ako izvođač ne dostavi garanciju za otklanjanje nedostataka u garantnom roku Naručilac će aktivirati garanciju za dobro izvršenje ugovora.</w:t>
      </w:r>
    </w:p>
    <w:p w:rsidR="00356A71" w:rsidRPr="0022459A" w:rsidRDefault="00356A71" w:rsidP="00356A71">
      <w:pPr>
        <w:jc w:val="both"/>
        <w:rPr>
          <w:rFonts w:ascii="Garamond" w:hAnsi="Garamond" w:cs="Arial"/>
        </w:rPr>
      </w:pPr>
      <w:r w:rsidRPr="00CB6625">
        <w:rPr>
          <w:rFonts w:ascii="Garamond" w:hAnsi="Garamond" w:cs="Arial"/>
          <w:highlight w:val="darkBlue"/>
        </w:rPr>
        <w:sym w:font="Wingdings" w:char="F0FE"/>
      </w:r>
      <w:r w:rsidRPr="0022459A">
        <w:rPr>
          <w:rFonts w:ascii="Garamond" w:hAnsi="Garamond" w:cs="Arial"/>
        </w:rPr>
        <w:t xml:space="preserve"> polisu osiguranja od profesion</w:t>
      </w:r>
      <w:r>
        <w:rPr>
          <w:rFonts w:ascii="Garamond" w:hAnsi="Garamond" w:cs="Arial"/>
        </w:rPr>
        <w:t>alne odgovornosti u iznosu od 100</w:t>
      </w:r>
      <w:r w:rsidRPr="0022459A">
        <w:rPr>
          <w:rFonts w:ascii="Garamond" w:hAnsi="Garamond" w:cs="Arial"/>
        </w:rPr>
        <w:t xml:space="preserve">.000,00 eura sa rokom važenja od dana zaključenja ugovora do dana isteka garantnog roka, u skladu sa zakonom. </w:t>
      </w:r>
    </w:p>
    <w:p w:rsidR="00356A71" w:rsidRDefault="00356A71" w:rsidP="00356A71">
      <w:pPr>
        <w:jc w:val="both"/>
        <w:rPr>
          <w:rFonts w:ascii="Garamond" w:hAnsi="Garamond" w:cs="Arial"/>
        </w:rPr>
      </w:pPr>
      <w:r w:rsidRPr="0022459A">
        <w:rPr>
          <w:rFonts w:ascii="Garamond" w:hAnsi="Garamond" w:cs="Arial"/>
        </w:rPr>
        <w:t xml:space="preserve">Polisa osiguranja od profesionalne odgovornosti mora da se odnosi na ugovorene radove i da pokriva rizik odgovornosti za štetu prouzrokovanu licima, za štetu na objektima i za finansijski gubitak. </w:t>
      </w:r>
    </w:p>
    <w:p w:rsidR="008B4799" w:rsidRPr="002926AD" w:rsidRDefault="008B4799" w:rsidP="008B4799">
      <w:pPr>
        <w:jc w:val="both"/>
      </w:pPr>
      <w:r w:rsidRPr="002926AD">
        <w:t xml:space="preserve"> </w:t>
      </w:r>
    </w:p>
    <w:p w:rsidR="004521DA" w:rsidRPr="002926AD" w:rsidRDefault="004521DA" w:rsidP="004521D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rPr>
      </w:pPr>
      <w:r w:rsidRPr="002926AD">
        <w:rPr>
          <w:b/>
        </w:rPr>
        <w:lastRenderedPageBreak/>
        <w:t>7.</w:t>
      </w:r>
      <w:r w:rsidR="008B4799" w:rsidRPr="002926AD">
        <w:t xml:space="preserve"> </w:t>
      </w:r>
      <w:bookmarkStart w:id="6" w:name="_Toc62730559"/>
      <w:r w:rsidRPr="002926AD">
        <w:t xml:space="preserve"> </w:t>
      </w:r>
      <w:r w:rsidRPr="002926AD">
        <w:rPr>
          <w:b/>
        </w:rPr>
        <w:t>METODOLOGIJA VREDNOVANJA PONUDA</w:t>
      </w:r>
      <w:bookmarkEnd w:id="6"/>
    </w:p>
    <w:p w:rsidR="008B4799" w:rsidRPr="002926AD" w:rsidRDefault="008B4799" w:rsidP="008B4799">
      <w:pPr>
        <w:jc w:val="both"/>
      </w:pPr>
    </w:p>
    <w:p w:rsidR="008B4799" w:rsidRPr="002926AD" w:rsidRDefault="008B4799" w:rsidP="008B4799"/>
    <w:p w:rsidR="008B4799" w:rsidRPr="002926AD" w:rsidRDefault="008B4799" w:rsidP="008B4799">
      <w:pPr>
        <w:jc w:val="both"/>
      </w:pPr>
      <w:r w:rsidRPr="002926AD">
        <w:t>Naruč</w:t>
      </w:r>
      <w:r w:rsidR="00D04EF4">
        <w:t>ilac će u postupku javne nabavke</w:t>
      </w:r>
      <w:r w:rsidRPr="002926AD">
        <w:t xml:space="preserve"> izabrati ekonomski najpovoljniju ponudu, primjenom pristupa isplativosti, po osnovu kriterijuma</w:t>
      </w:r>
      <w:r w:rsidRPr="002926AD">
        <w:rPr>
          <w:vertAlign w:val="superscript"/>
        </w:rPr>
        <w:footnoteReference w:id="10"/>
      </w:r>
      <w:r w:rsidRPr="002926AD">
        <w:t xml:space="preserve">: </w:t>
      </w:r>
    </w:p>
    <w:p w:rsidR="008B4799" w:rsidRPr="002926AD" w:rsidRDefault="008B4799" w:rsidP="008B4799">
      <w:r w:rsidRPr="002926AD">
        <w:t xml:space="preserve"> </w:t>
      </w:r>
    </w:p>
    <w:p w:rsidR="008B4799" w:rsidRPr="002926AD" w:rsidRDefault="008B4799" w:rsidP="008B4799">
      <w:r w:rsidRPr="00D04EF4">
        <w:rPr>
          <w:color w:val="000000"/>
          <w:highlight w:val="darkBlue"/>
        </w:rPr>
        <w:sym w:font="Wingdings" w:char="F0A8"/>
      </w:r>
      <w:r w:rsidRPr="002926AD">
        <w:t xml:space="preserve">odnos cijene i kvaliteta </w:t>
      </w:r>
    </w:p>
    <w:p w:rsidR="008B4799" w:rsidRPr="002926AD" w:rsidRDefault="008B4799" w:rsidP="008B4799"/>
    <w:p w:rsidR="002926AD" w:rsidRPr="002926AD" w:rsidRDefault="00D04EF4" w:rsidP="008B4799">
      <w:r>
        <w:t>1.</w:t>
      </w:r>
      <w:r w:rsidR="002926AD" w:rsidRPr="002926AD">
        <w:t xml:space="preserve">Najniža ponuđena cijena                     broj bodova </w:t>
      </w:r>
      <w:r w:rsidR="000A3FD7">
        <w:rPr>
          <w:highlight w:val="yellow"/>
        </w:rPr>
        <w:t>8</w:t>
      </w:r>
      <w:r w:rsidR="002926AD" w:rsidRPr="00192752">
        <w:rPr>
          <w:highlight w:val="yellow"/>
        </w:rPr>
        <w:t>0</w:t>
      </w:r>
    </w:p>
    <w:p w:rsidR="002926AD" w:rsidRPr="002926AD" w:rsidRDefault="002926AD" w:rsidP="008B4799"/>
    <w:p w:rsidR="002926AD" w:rsidRPr="002926AD" w:rsidRDefault="00D04EF4" w:rsidP="008B4799">
      <w:r>
        <w:t>2.</w:t>
      </w:r>
      <w:r w:rsidR="002926AD" w:rsidRPr="002926AD">
        <w:t>Kvalitet</w:t>
      </w:r>
    </w:p>
    <w:p w:rsidR="002926AD" w:rsidRPr="002926AD" w:rsidRDefault="000524CB" w:rsidP="008B4799">
      <w:r>
        <w:t xml:space="preserve">- garantni rok                    </w:t>
      </w:r>
      <w:r w:rsidR="002926AD" w:rsidRPr="002926AD">
        <w:t xml:space="preserve">                  </w:t>
      </w:r>
      <w:r w:rsidR="000A3FD7">
        <w:t xml:space="preserve">  </w:t>
      </w:r>
      <w:r w:rsidR="002926AD" w:rsidRPr="002926AD">
        <w:t xml:space="preserve"> broj bodova  </w:t>
      </w:r>
      <w:r w:rsidR="002926AD" w:rsidRPr="00192752">
        <w:rPr>
          <w:highlight w:val="yellow"/>
        </w:rPr>
        <w:t>20</w:t>
      </w:r>
    </w:p>
    <w:p w:rsidR="002926AD" w:rsidRPr="00CA3C07" w:rsidRDefault="002926AD" w:rsidP="00CA3C07">
      <w:pPr>
        <w:pStyle w:val="ListParagraph"/>
        <w:jc w:val="both"/>
        <w:rPr>
          <w:rFonts w:eastAsia="Calibri"/>
        </w:rPr>
      </w:pPr>
      <w:r w:rsidRPr="00CA3C07">
        <w:rPr>
          <w:rFonts w:eastAsia="Calibri"/>
        </w:rPr>
        <w:tab/>
      </w:r>
    </w:p>
    <w:p w:rsidR="002926AD" w:rsidRPr="002926AD" w:rsidRDefault="00D04EF4" w:rsidP="002926AD">
      <w:pPr>
        <w:pBdr>
          <w:top w:val="single" w:sz="4" w:space="1" w:color="auto"/>
          <w:left w:val="single" w:sz="4" w:space="4" w:color="auto"/>
          <w:bottom w:val="single" w:sz="4" w:space="1" w:color="auto"/>
          <w:right w:val="single" w:sz="4" w:space="4" w:color="auto"/>
        </w:pBdr>
        <w:jc w:val="both"/>
        <w:rPr>
          <w:rFonts w:eastAsia="Calibri"/>
        </w:rPr>
      </w:pPr>
      <w:r w:rsidRPr="00D04EF4">
        <w:rPr>
          <w:rFonts w:eastAsia="Calibri"/>
        </w:rPr>
        <w:t>1</w:t>
      </w:r>
      <w:r>
        <w:rPr>
          <w:rFonts w:eastAsia="Calibri"/>
          <w:b/>
        </w:rPr>
        <w:t>.</w:t>
      </w:r>
      <w:r w:rsidR="00CA3C07" w:rsidRPr="00CA3C07">
        <w:rPr>
          <w:rFonts w:eastAsia="Calibri"/>
          <w:b/>
        </w:rPr>
        <w:t>najniža ponuđena cijena</w:t>
      </w:r>
      <w:r w:rsidR="00CA3C07" w:rsidRPr="00CA3C07">
        <w:rPr>
          <w:rFonts w:eastAsia="Calibri"/>
        </w:rPr>
        <w:t xml:space="preserve"> = maksim</w:t>
      </w:r>
      <w:r w:rsidR="000A3FD7">
        <w:rPr>
          <w:rFonts w:eastAsia="Calibri"/>
        </w:rPr>
        <w:t>alan broj bodova (8</w:t>
      </w:r>
      <w:r w:rsidR="00CA3C07" w:rsidRPr="00CA3C07">
        <w:rPr>
          <w:rFonts w:eastAsia="Calibri"/>
        </w:rPr>
        <w:t>0)</w:t>
      </w:r>
    </w:p>
    <w:p w:rsidR="002926AD" w:rsidRPr="002926AD" w:rsidRDefault="002926AD" w:rsidP="002926AD">
      <w:pPr>
        <w:pBdr>
          <w:top w:val="single" w:sz="4" w:space="1" w:color="auto"/>
          <w:left w:val="single" w:sz="4" w:space="4" w:color="auto"/>
          <w:bottom w:val="single" w:sz="4" w:space="1" w:color="auto"/>
          <w:right w:val="single" w:sz="4" w:space="4" w:color="auto"/>
        </w:pBdr>
        <w:jc w:val="both"/>
        <w:rPr>
          <w:rFonts w:eastAsia="Calibri"/>
        </w:rPr>
      </w:pPr>
      <w:r w:rsidRPr="002926AD">
        <w:rPr>
          <w:rFonts w:eastAsia="Calibri"/>
        </w:rPr>
        <w:t>Ponuđaču koji ponudi najnižu cijenu dodjeljuje se maksimalan broj bodova, dok ostali ponuđači dobijaju proporcionalni broj bodova u odnosu na najnižu ponuđenu cijenu, prema formuli:</w:t>
      </w:r>
    </w:p>
    <w:p w:rsidR="002926AD" w:rsidRPr="002926AD" w:rsidRDefault="002926AD" w:rsidP="002926AD">
      <w:pPr>
        <w:pBdr>
          <w:top w:val="single" w:sz="4" w:space="1" w:color="auto"/>
          <w:left w:val="single" w:sz="4" w:space="4" w:color="auto"/>
          <w:bottom w:val="single" w:sz="4" w:space="1" w:color="auto"/>
          <w:right w:val="single" w:sz="4" w:space="4" w:color="auto"/>
        </w:pBdr>
        <w:jc w:val="both"/>
        <w:rPr>
          <w:rFonts w:eastAsia="Calibri"/>
        </w:rPr>
      </w:pPr>
    </w:p>
    <w:p w:rsidR="002926AD" w:rsidRDefault="002926AD" w:rsidP="002926AD">
      <w:pPr>
        <w:pBdr>
          <w:top w:val="single" w:sz="4" w:space="1" w:color="auto"/>
          <w:left w:val="single" w:sz="4" w:space="4" w:color="auto"/>
          <w:bottom w:val="single" w:sz="4" w:space="1" w:color="auto"/>
          <w:right w:val="single" w:sz="4" w:space="4" w:color="auto"/>
        </w:pBdr>
        <w:jc w:val="both"/>
        <w:rPr>
          <w:rFonts w:eastAsia="Calibri"/>
        </w:rPr>
      </w:pPr>
      <w:r w:rsidRPr="002926AD">
        <w:rPr>
          <w:rFonts w:eastAsia="Calibri"/>
        </w:rPr>
        <w:t>Broj bo</w:t>
      </w:r>
      <w:r w:rsidR="000A3FD7">
        <w:rPr>
          <w:rFonts w:eastAsia="Calibri"/>
        </w:rPr>
        <w:t>dova=Najniža ponuđena cijena x 8</w:t>
      </w:r>
      <w:r w:rsidRPr="002926AD">
        <w:rPr>
          <w:rFonts w:eastAsia="Calibri"/>
        </w:rPr>
        <w:t>0</w:t>
      </w:r>
    </w:p>
    <w:p w:rsidR="00BC70E4" w:rsidRPr="002926AD" w:rsidRDefault="00BC70E4" w:rsidP="002926AD">
      <w:pPr>
        <w:pBdr>
          <w:top w:val="single" w:sz="4" w:space="1" w:color="auto"/>
          <w:left w:val="single" w:sz="4" w:space="4" w:color="auto"/>
          <w:bottom w:val="single" w:sz="4" w:space="1" w:color="auto"/>
          <w:right w:val="single" w:sz="4" w:space="4" w:color="auto"/>
        </w:pBdr>
        <w:jc w:val="both"/>
        <w:rPr>
          <w:rFonts w:eastAsia="Calibri"/>
        </w:rPr>
      </w:pPr>
      <w:r>
        <w:rPr>
          <w:rFonts w:eastAsia="Calibri"/>
        </w:rPr>
        <w:t>____________________________________________</w:t>
      </w:r>
    </w:p>
    <w:p w:rsidR="002926AD" w:rsidRPr="002926AD" w:rsidRDefault="002926AD" w:rsidP="002926AD">
      <w:pPr>
        <w:pBdr>
          <w:top w:val="single" w:sz="4" w:space="1" w:color="auto"/>
          <w:left w:val="single" w:sz="4" w:space="4" w:color="auto"/>
          <w:bottom w:val="single" w:sz="4" w:space="1" w:color="auto"/>
          <w:right w:val="single" w:sz="4" w:space="4" w:color="auto"/>
        </w:pBdr>
        <w:jc w:val="both"/>
        <w:rPr>
          <w:rFonts w:eastAsia="Calibri"/>
        </w:rPr>
      </w:pPr>
      <w:r w:rsidRPr="002926AD">
        <w:rPr>
          <w:rFonts w:eastAsia="Calibri"/>
        </w:rPr>
        <w:tab/>
      </w:r>
      <w:r w:rsidRPr="002926AD">
        <w:rPr>
          <w:rFonts w:eastAsia="Calibri"/>
        </w:rPr>
        <w:tab/>
        <w:t xml:space="preserve">        Ponuđena cijena</w:t>
      </w:r>
    </w:p>
    <w:p w:rsidR="002926AD" w:rsidRPr="002926AD" w:rsidRDefault="002926AD" w:rsidP="002926AD">
      <w:pPr>
        <w:pBdr>
          <w:top w:val="single" w:sz="4" w:space="1" w:color="auto"/>
          <w:left w:val="single" w:sz="4" w:space="4" w:color="auto"/>
          <w:bottom w:val="single" w:sz="4" w:space="1" w:color="auto"/>
          <w:right w:val="single" w:sz="4" w:space="4" w:color="auto"/>
        </w:pBdr>
        <w:jc w:val="both"/>
        <w:rPr>
          <w:rFonts w:eastAsia="Calibri"/>
        </w:rPr>
      </w:pPr>
    </w:p>
    <w:p w:rsidR="002926AD" w:rsidRPr="002926AD" w:rsidRDefault="00D04EF4" w:rsidP="002926AD">
      <w:pPr>
        <w:pBdr>
          <w:top w:val="single" w:sz="4" w:space="1" w:color="auto"/>
          <w:left w:val="single" w:sz="4" w:space="4" w:color="auto"/>
          <w:bottom w:val="single" w:sz="4" w:space="1" w:color="auto"/>
          <w:right w:val="single" w:sz="4" w:space="4" w:color="auto"/>
        </w:pBdr>
        <w:jc w:val="both"/>
        <w:rPr>
          <w:rFonts w:eastAsia="Calibri"/>
        </w:rPr>
      </w:pPr>
      <w:r>
        <w:rPr>
          <w:rFonts w:eastAsia="Calibri"/>
        </w:rPr>
        <w:t>2.</w:t>
      </w:r>
      <w:r w:rsidR="002926AD" w:rsidRPr="002926AD">
        <w:rPr>
          <w:rFonts w:eastAsia="Calibri"/>
        </w:rPr>
        <w:t xml:space="preserve"> </w:t>
      </w:r>
      <w:r w:rsidR="002926AD" w:rsidRPr="00CA3C07">
        <w:rPr>
          <w:rFonts w:eastAsia="Calibri"/>
          <w:b/>
        </w:rPr>
        <w:t>kriterijum</w:t>
      </w:r>
      <w:r w:rsidR="000524CB">
        <w:rPr>
          <w:rFonts w:eastAsia="Calibri"/>
          <w:b/>
        </w:rPr>
        <w:t>- garantni rok</w:t>
      </w:r>
      <w:r w:rsidR="002926AD" w:rsidRPr="002926AD">
        <w:rPr>
          <w:rFonts w:eastAsia="Calibri"/>
        </w:rPr>
        <w:t xml:space="preserve"> vrednova</w:t>
      </w:r>
      <w:r w:rsidR="00BC70E4">
        <w:rPr>
          <w:rFonts w:eastAsia="Calibri"/>
        </w:rPr>
        <w:t>će se na sljedeći način: ponuđeni</w:t>
      </w:r>
      <w:r w:rsidR="002926AD" w:rsidRPr="002926AD">
        <w:rPr>
          <w:rFonts w:eastAsia="Calibri"/>
        </w:rPr>
        <w:t xml:space="preserve"> </w:t>
      </w:r>
      <w:r w:rsidR="000524CB">
        <w:rPr>
          <w:rFonts w:eastAsia="Calibri"/>
        </w:rPr>
        <w:t>garantni rok</w:t>
      </w:r>
      <w:r w:rsidR="002926AD" w:rsidRPr="002926AD">
        <w:rPr>
          <w:rFonts w:eastAsia="Calibri"/>
        </w:rPr>
        <w:t xml:space="preserve"> podijeli sa </w:t>
      </w:r>
      <w:r w:rsidR="00BC70E4">
        <w:rPr>
          <w:rFonts w:eastAsia="Calibri"/>
        </w:rPr>
        <w:t xml:space="preserve">najdužim </w:t>
      </w:r>
      <w:r w:rsidR="002926AD" w:rsidRPr="002926AD">
        <w:rPr>
          <w:rFonts w:eastAsia="Calibri"/>
        </w:rPr>
        <w:t xml:space="preserve">ponuđenim rokom i dobijeni količnik pomnoži sa brojem bodova koji je određen za ovaj podkriterijum. </w:t>
      </w:r>
    </w:p>
    <w:p w:rsidR="002926AD" w:rsidRPr="002926AD" w:rsidRDefault="002926AD" w:rsidP="002926AD">
      <w:pPr>
        <w:pBdr>
          <w:top w:val="single" w:sz="4" w:space="1" w:color="auto"/>
          <w:left w:val="single" w:sz="4" w:space="4" w:color="auto"/>
          <w:bottom w:val="single" w:sz="4" w:space="1" w:color="auto"/>
          <w:right w:val="single" w:sz="4" w:space="4" w:color="auto"/>
        </w:pBdr>
        <w:jc w:val="both"/>
        <w:rPr>
          <w:rFonts w:eastAsia="Calibri"/>
        </w:rPr>
      </w:pPr>
    </w:p>
    <w:p w:rsidR="002926AD" w:rsidRPr="002926AD" w:rsidRDefault="000524CB" w:rsidP="002926AD">
      <w:pPr>
        <w:pBdr>
          <w:top w:val="single" w:sz="4" w:space="1" w:color="auto"/>
          <w:left w:val="single" w:sz="4" w:space="4" w:color="auto"/>
          <w:bottom w:val="single" w:sz="4" w:space="1" w:color="auto"/>
          <w:right w:val="single" w:sz="4" w:space="4" w:color="auto"/>
        </w:pBdr>
        <w:jc w:val="both"/>
        <w:rPr>
          <w:rFonts w:eastAsia="Calibri"/>
        </w:rPr>
      </w:pPr>
      <w:r>
        <w:rPr>
          <w:rFonts w:eastAsia="Calibri"/>
        </w:rPr>
        <w:t>Najduži</w:t>
      </w:r>
      <w:r w:rsidR="002926AD" w:rsidRPr="002926AD">
        <w:rPr>
          <w:rFonts w:eastAsia="Calibri"/>
        </w:rPr>
        <w:t xml:space="preserve"> p</w:t>
      </w:r>
      <w:r>
        <w:rPr>
          <w:rFonts w:eastAsia="Calibri"/>
        </w:rPr>
        <w:t>onuđeni garantni rok</w:t>
      </w:r>
      <w:r w:rsidR="002926AD" w:rsidRPr="002926AD">
        <w:rPr>
          <w:rFonts w:eastAsia="Calibri"/>
        </w:rPr>
        <w:t xml:space="preserve"> dobija maksimalan broj bodova - 20,00.</w:t>
      </w:r>
    </w:p>
    <w:p w:rsidR="002926AD" w:rsidRPr="002926AD" w:rsidRDefault="002926AD" w:rsidP="002926AD">
      <w:pPr>
        <w:pBdr>
          <w:top w:val="single" w:sz="4" w:space="1" w:color="auto"/>
          <w:left w:val="single" w:sz="4" w:space="4" w:color="auto"/>
          <w:bottom w:val="single" w:sz="4" w:space="1" w:color="auto"/>
          <w:right w:val="single" w:sz="4" w:space="4" w:color="auto"/>
        </w:pBdr>
        <w:jc w:val="both"/>
        <w:rPr>
          <w:rFonts w:eastAsia="Calibri"/>
        </w:rPr>
      </w:pPr>
      <w:r w:rsidRPr="002926AD">
        <w:rPr>
          <w:rFonts w:eastAsia="Calibri"/>
        </w:rPr>
        <w:t>Ostale prispjele ponude biće bodovane individualno, na način što će dobiti procentualni</w:t>
      </w:r>
      <w:r w:rsidR="000524CB">
        <w:rPr>
          <w:rFonts w:eastAsia="Calibri"/>
        </w:rPr>
        <w:t xml:space="preserve"> broj bodova u odnosu na najduži</w:t>
      </w:r>
      <w:r w:rsidRPr="002926AD">
        <w:rPr>
          <w:rFonts w:eastAsia="Calibri"/>
        </w:rPr>
        <w:t xml:space="preserve"> ponuđeni rok, prema sljedećoj matematičkoj formuli:</w:t>
      </w:r>
    </w:p>
    <w:p w:rsidR="00BC70E4" w:rsidRDefault="00BC70E4" w:rsidP="002926AD">
      <w:pPr>
        <w:pBdr>
          <w:top w:val="single" w:sz="4" w:space="1" w:color="auto"/>
          <w:left w:val="single" w:sz="4" w:space="4" w:color="auto"/>
          <w:bottom w:val="single" w:sz="4" w:space="1" w:color="auto"/>
          <w:right w:val="single" w:sz="4" w:space="4" w:color="auto"/>
        </w:pBdr>
        <w:jc w:val="both"/>
        <w:rPr>
          <w:rFonts w:eastAsia="Calibri"/>
        </w:rPr>
      </w:pPr>
    </w:p>
    <w:p w:rsidR="002926AD" w:rsidRDefault="00BC70E4" w:rsidP="002926AD">
      <w:pPr>
        <w:pBdr>
          <w:top w:val="single" w:sz="4" w:space="1" w:color="auto"/>
          <w:left w:val="single" w:sz="4" w:space="4" w:color="auto"/>
          <w:bottom w:val="single" w:sz="4" w:space="1" w:color="auto"/>
          <w:right w:val="single" w:sz="4" w:space="4" w:color="auto"/>
        </w:pBdr>
        <w:jc w:val="both"/>
        <w:rPr>
          <w:rFonts w:eastAsia="Calibri"/>
        </w:rPr>
      </w:pPr>
      <w:r>
        <w:rPr>
          <w:rFonts w:eastAsia="Calibri"/>
        </w:rPr>
        <w:t>Po</w:t>
      </w:r>
      <w:r w:rsidR="002926AD" w:rsidRPr="002926AD">
        <w:rPr>
          <w:rFonts w:eastAsia="Calibri"/>
        </w:rPr>
        <w:t xml:space="preserve">nuđeni </w:t>
      </w:r>
      <w:r w:rsidR="000524CB">
        <w:rPr>
          <w:rFonts w:eastAsia="Calibri"/>
        </w:rPr>
        <w:t xml:space="preserve">garantni rok </w:t>
      </w:r>
      <w:r w:rsidR="002926AD" w:rsidRPr="002926AD">
        <w:rPr>
          <w:rFonts w:eastAsia="Calibri"/>
        </w:rPr>
        <w:t xml:space="preserve"> x 20</w:t>
      </w:r>
    </w:p>
    <w:p w:rsidR="00356A71" w:rsidRPr="002926AD" w:rsidRDefault="00356A71" w:rsidP="002926AD">
      <w:pPr>
        <w:pBdr>
          <w:top w:val="single" w:sz="4" w:space="1" w:color="auto"/>
          <w:left w:val="single" w:sz="4" w:space="4" w:color="auto"/>
          <w:bottom w:val="single" w:sz="4" w:space="1" w:color="auto"/>
          <w:right w:val="single" w:sz="4" w:space="4" w:color="auto"/>
        </w:pBdr>
        <w:jc w:val="both"/>
        <w:rPr>
          <w:rFonts w:eastAsia="Calibri"/>
        </w:rPr>
      </w:pPr>
      <w:r>
        <w:rPr>
          <w:rFonts w:eastAsia="Calibri"/>
        </w:rPr>
        <w:t>_____________________________________</w:t>
      </w:r>
    </w:p>
    <w:p w:rsidR="002926AD" w:rsidRDefault="00BC70E4" w:rsidP="002926AD">
      <w:pPr>
        <w:pBdr>
          <w:top w:val="single" w:sz="4" w:space="1" w:color="auto"/>
          <w:left w:val="single" w:sz="4" w:space="4" w:color="auto"/>
          <w:bottom w:val="single" w:sz="4" w:space="1" w:color="auto"/>
          <w:right w:val="single" w:sz="4" w:space="4" w:color="auto"/>
        </w:pBdr>
        <w:jc w:val="both"/>
        <w:rPr>
          <w:rFonts w:eastAsia="Calibri"/>
        </w:rPr>
      </w:pPr>
      <w:r>
        <w:rPr>
          <w:rFonts w:eastAsia="Calibri"/>
        </w:rPr>
        <w:t xml:space="preserve">Najduži </w:t>
      </w:r>
      <w:r w:rsidR="000524CB">
        <w:rPr>
          <w:rFonts w:eastAsia="Calibri"/>
        </w:rPr>
        <w:t xml:space="preserve">ponuđeni garantni rok </w:t>
      </w:r>
    </w:p>
    <w:p w:rsidR="00CA3C07" w:rsidRDefault="00CA3C07" w:rsidP="002926AD">
      <w:pPr>
        <w:pBdr>
          <w:top w:val="single" w:sz="4" w:space="1" w:color="auto"/>
          <w:left w:val="single" w:sz="4" w:space="4" w:color="auto"/>
          <w:bottom w:val="single" w:sz="4" w:space="1" w:color="auto"/>
          <w:right w:val="single" w:sz="4" w:space="4" w:color="auto"/>
        </w:pBdr>
        <w:jc w:val="both"/>
        <w:rPr>
          <w:rFonts w:eastAsia="Calibri"/>
        </w:rPr>
      </w:pPr>
    </w:p>
    <w:p w:rsidR="00CA3C07" w:rsidRDefault="00356A71" w:rsidP="002926AD">
      <w:pPr>
        <w:pBdr>
          <w:top w:val="single" w:sz="4" w:space="1" w:color="auto"/>
          <w:left w:val="single" w:sz="4" w:space="4" w:color="auto"/>
          <w:bottom w:val="single" w:sz="4" w:space="1" w:color="auto"/>
          <w:right w:val="single" w:sz="4" w:space="4" w:color="auto"/>
        </w:pBdr>
        <w:jc w:val="both"/>
        <w:rPr>
          <w:rFonts w:eastAsia="Calibri"/>
        </w:rPr>
      </w:pPr>
      <w:r>
        <w:rPr>
          <w:rFonts w:eastAsia="Calibri"/>
        </w:rPr>
        <w:t>Napom</w:t>
      </w:r>
      <w:r w:rsidR="000524CB">
        <w:rPr>
          <w:rFonts w:eastAsia="Calibri"/>
        </w:rPr>
        <w:t>ena: Najkraći</w:t>
      </w:r>
      <w:r w:rsidR="00CA3C07">
        <w:rPr>
          <w:rFonts w:eastAsia="Calibri"/>
        </w:rPr>
        <w:t xml:space="preserve"> ponuđeni </w:t>
      </w:r>
      <w:r w:rsidR="000524CB">
        <w:rPr>
          <w:rFonts w:eastAsia="Calibri"/>
        </w:rPr>
        <w:t>garantni rok ne može biti kraći od dvije godine</w:t>
      </w:r>
      <w:r w:rsidR="00CA3C07">
        <w:rPr>
          <w:rFonts w:eastAsia="Calibri"/>
        </w:rPr>
        <w:t xml:space="preserve"> </w:t>
      </w:r>
    </w:p>
    <w:p w:rsidR="000524CB" w:rsidRDefault="000524CB" w:rsidP="002926AD">
      <w:pPr>
        <w:pBdr>
          <w:top w:val="single" w:sz="4" w:space="1" w:color="auto"/>
          <w:left w:val="single" w:sz="4" w:space="4" w:color="auto"/>
          <w:bottom w:val="single" w:sz="4" w:space="1" w:color="auto"/>
          <w:right w:val="single" w:sz="4" w:space="4" w:color="auto"/>
        </w:pBdr>
        <w:jc w:val="both"/>
        <w:rPr>
          <w:rFonts w:eastAsia="Calibri"/>
        </w:rPr>
      </w:pPr>
    </w:p>
    <w:p w:rsidR="008B4799" w:rsidRPr="002926AD" w:rsidRDefault="008B4799" w:rsidP="008B4799">
      <w:pPr>
        <w:jc w:val="both"/>
        <w:rPr>
          <w:color w:val="000000"/>
        </w:rPr>
      </w:pPr>
    </w:p>
    <w:p w:rsidR="008B4799" w:rsidRPr="00F437F7" w:rsidRDefault="008B4799" w:rsidP="00F437F7">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7" w:name="_Toc62730560"/>
      <w:r w:rsidRPr="00F437F7">
        <w:rPr>
          <w:b/>
        </w:rPr>
        <w:t>JEZIK PONUDE</w:t>
      </w:r>
      <w:bookmarkEnd w:id="7"/>
    </w:p>
    <w:p w:rsidR="008B4799" w:rsidRPr="002926AD" w:rsidRDefault="008B4799" w:rsidP="008B4799">
      <w:pPr>
        <w:jc w:val="both"/>
        <w:rPr>
          <w:b/>
          <w:bCs/>
          <w:color w:val="000000"/>
        </w:rPr>
      </w:pPr>
    </w:p>
    <w:p w:rsidR="008B4799" w:rsidRPr="002926AD" w:rsidRDefault="008B4799" w:rsidP="008B4799">
      <w:pPr>
        <w:jc w:val="both"/>
        <w:rPr>
          <w:color w:val="000000"/>
        </w:rPr>
      </w:pPr>
      <w:r w:rsidRPr="002926AD">
        <w:rPr>
          <w:color w:val="000000"/>
        </w:rPr>
        <w:t>Ponuda se sačinjava na:</w:t>
      </w:r>
    </w:p>
    <w:p w:rsidR="008B4799" w:rsidRPr="002926AD" w:rsidRDefault="008B4799" w:rsidP="008B4799">
      <w:pPr>
        <w:jc w:val="both"/>
        <w:rPr>
          <w:b/>
          <w:bCs/>
          <w:color w:val="000000"/>
        </w:rPr>
      </w:pPr>
    </w:p>
    <w:p w:rsidR="008B4799" w:rsidRPr="002926AD" w:rsidRDefault="008B4799" w:rsidP="008B4799">
      <w:pPr>
        <w:jc w:val="both"/>
        <w:rPr>
          <w:color w:val="000000"/>
        </w:rPr>
      </w:pPr>
      <w:r w:rsidRPr="002926AD">
        <w:rPr>
          <w:color w:val="000000"/>
        </w:rPr>
        <w:sym w:font="Wingdings" w:char="F0A8"/>
      </w:r>
      <w:r w:rsidRPr="002926AD">
        <w:rPr>
          <w:color w:val="000000"/>
        </w:rPr>
        <w:t xml:space="preserve"> crnogorski jezik i drugi jezik koji je u službenoj upotrebi u Crnoj Gori, u skladu sa Ustavom i zakonom</w:t>
      </w:r>
    </w:p>
    <w:p w:rsidR="008B4799" w:rsidRPr="002926AD" w:rsidRDefault="008B4799" w:rsidP="008B4799">
      <w:pPr>
        <w:jc w:val="both"/>
      </w:pPr>
    </w:p>
    <w:p w:rsidR="008B4799" w:rsidRPr="00F437F7" w:rsidRDefault="008B4799" w:rsidP="00F437F7">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8" w:name="_Toc62730561"/>
      <w:r w:rsidRPr="00F437F7">
        <w:rPr>
          <w:b/>
        </w:rPr>
        <w:t>NAČIN, MJESTO I VRIJEME PODNOŠENJA PONUDA I OTVARANJA PONUDA</w:t>
      </w:r>
      <w:bookmarkEnd w:id="8"/>
    </w:p>
    <w:p w:rsidR="008B4799" w:rsidRPr="002926AD" w:rsidRDefault="008B4799" w:rsidP="008B4799">
      <w:pPr>
        <w:jc w:val="both"/>
        <w:rPr>
          <w:b/>
          <w:bCs/>
          <w:color w:val="000000"/>
        </w:rPr>
      </w:pPr>
    </w:p>
    <w:p w:rsidR="008B4799" w:rsidRPr="002926AD" w:rsidRDefault="008B4799" w:rsidP="008B4799">
      <w:pPr>
        <w:jc w:val="both"/>
        <w:rPr>
          <w:color w:val="000000"/>
        </w:rPr>
      </w:pPr>
      <w:r w:rsidRPr="002926AD">
        <w:rPr>
          <w:color w:val="000000"/>
        </w:rPr>
        <w:t>Ponude se podnose preko ESJ</w:t>
      </w:r>
      <w:r w:rsidR="002B774D">
        <w:rPr>
          <w:color w:val="000000"/>
        </w:rPr>
        <w:t>N-a zaključno sa danom 15</w:t>
      </w:r>
      <w:r w:rsidR="00133183">
        <w:rPr>
          <w:color w:val="000000"/>
        </w:rPr>
        <w:t>.</w:t>
      </w:r>
      <w:r w:rsidR="000B3A90">
        <w:rPr>
          <w:color w:val="000000"/>
        </w:rPr>
        <w:t>11.</w:t>
      </w:r>
      <w:r w:rsidR="002926AD">
        <w:rPr>
          <w:color w:val="000000"/>
        </w:rPr>
        <w:t>2025. godine</w:t>
      </w:r>
      <w:r w:rsidR="002B774D">
        <w:rPr>
          <w:color w:val="000000"/>
        </w:rPr>
        <w:t xml:space="preserve"> do 14:3</w:t>
      </w:r>
      <w:r w:rsidR="002926AD">
        <w:rPr>
          <w:color w:val="000000"/>
        </w:rPr>
        <w:t>0</w:t>
      </w:r>
      <w:r w:rsidRPr="002926AD">
        <w:rPr>
          <w:color w:val="000000"/>
        </w:rPr>
        <w:t xml:space="preserve"> sati.</w:t>
      </w:r>
    </w:p>
    <w:p w:rsidR="008B4799" w:rsidRPr="002926AD" w:rsidRDefault="008B4799" w:rsidP="008B4799">
      <w:pPr>
        <w:jc w:val="both"/>
        <w:rPr>
          <w:b/>
          <w:bCs/>
          <w:i/>
          <w:iCs/>
          <w:color w:val="000000"/>
        </w:rPr>
      </w:pPr>
    </w:p>
    <w:p w:rsidR="0082169A" w:rsidRDefault="008B4799" w:rsidP="008B4799">
      <w:pPr>
        <w:jc w:val="both"/>
        <w:rPr>
          <w:color w:val="000000"/>
        </w:rPr>
      </w:pPr>
      <w:r w:rsidRPr="002926AD">
        <w:rPr>
          <w:color w:val="000000"/>
        </w:rPr>
        <w:t xml:space="preserve">Otvaranje ponuda održaće </w:t>
      </w:r>
      <w:r w:rsidR="002B774D">
        <w:rPr>
          <w:color w:val="000000"/>
        </w:rPr>
        <w:t>se dana 15</w:t>
      </w:r>
      <w:r w:rsidR="000A3FD7">
        <w:rPr>
          <w:color w:val="000000"/>
        </w:rPr>
        <w:t>.</w:t>
      </w:r>
      <w:r w:rsidR="002B774D">
        <w:rPr>
          <w:color w:val="000000"/>
        </w:rPr>
        <w:t>11.2025. godine u 14:3</w:t>
      </w:r>
      <w:r w:rsidR="002926AD">
        <w:rPr>
          <w:color w:val="000000"/>
        </w:rPr>
        <w:t>0</w:t>
      </w:r>
      <w:r w:rsidRPr="002926AD">
        <w:rPr>
          <w:color w:val="000000"/>
        </w:rPr>
        <w:t xml:space="preserve"> sati.</w:t>
      </w:r>
    </w:p>
    <w:p w:rsidR="0082169A" w:rsidRDefault="0082169A" w:rsidP="008B4799">
      <w:pPr>
        <w:jc w:val="both"/>
        <w:rPr>
          <w:color w:val="000000"/>
        </w:rPr>
      </w:pPr>
    </w:p>
    <w:p w:rsidR="00941CB5" w:rsidRPr="00941CB5" w:rsidRDefault="00941CB5" w:rsidP="00941CB5">
      <w:pPr>
        <w:jc w:val="both"/>
        <w:rPr>
          <w:color w:val="000000"/>
        </w:rPr>
      </w:pPr>
      <w:r w:rsidRPr="00941CB5">
        <w:rPr>
          <w:color w:val="000000"/>
        </w:rPr>
        <w:t>Napomena: U skladu sa Zakonom o javnim nabavkama Izjava privrednog subjekta i garancija ponude podnose se u elektronskom obliku putem ESJN.</w:t>
      </w:r>
    </w:p>
    <w:p w:rsidR="008B4799" w:rsidRPr="002926AD" w:rsidRDefault="00941CB5" w:rsidP="008B4799">
      <w:pPr>
        <w:jc w:val="both"/>
        <w:rPr>
          <w:color w:val="000000"/>
        </w:rPr>
      </w:pPr>
      <w:r w:rsidRPr="00941CB5">
        <w:rPr>
          <w:color w:val="000000"/>
        </w:rPr>
        <w:t>Izuzetno od prethodnog stava, ako ponuđač ne može da podnese garanciju ponude u elektronskom obliku (elektronski potpis), dužan je da putem ESJN dostavi kopiju garancije ponude, a da original garancije ponude dostavi, odnosno uruči naručiocu, i to:</w:t>
      </w:r>
    </w:p>
    <w:p w:rsidR="00D03194" w:rsidRPr="00D03194" w:rsidRDefault="00192752" w:rsidP="00D03194">
      <w:pPr>
        <w:numPr>
          <w:ilvl w:val="0"/>
          <w:numId w:val="1"/>
        </w:numPr>
        <w:spacing w:before="96" w:after="160" w:line="259" w:lineRule="auto"/>
        <w:jc w:val="both"/>
        <w:rPr>
          <w:rFonts w:eastAsia="Calibri"/>
          <w:color w:val="000000"/>
        </w:rPr>
      </w:pPr>
      <w:r>
        <w:rPr>
          <w:rFonts w:eastAsia="Calibri"/>
          <w:color w:val="000000"/>
        </w:rPr>
        <w:t>n</w:t>
      </w:r>
      <w:r w:rsidR="008B4799" w:rsidRPr="002926AD">
        <w:rPr>
          <w:rFonts w:eastAsia="Calibri"/>
          <w:color w:val="000000"/>
        </w:rPr>
        <w:t>eposrednom predajom na arhivi nar</w:t>
      </w:r>
      <w:r w:rsidR="00D03194">
        <w:rPr>
          <w:rFonts w:eastAsia="Calibri"/>
          <w:color w:val="000000"/>
        </w:rPr>
        <w:t>učioca na adresi Nikole Ljubibratića br. 1, Herceg Novi</w:t>
      </w:r>
      <w:r>
        <w:rPr>
          <w:rFonts w:eastAsia="Calibri"/>
          <w:color w:val="000000"/>
        </w:rPr>
        <w:t xml:space="preserve"> ili</w:t>
      </w:r>
    </w:p>
    <w:p w:rsidR="008B4799" w:rsidRPr="002926AD" w:rsidRDefault="008B4799" w:rsidP="008B4799">
      <w:pPr>
        <w:numPr>
          <w:ilvl w:val="0"/>
          <w:numId w:val="1"/>
        </w:numPr>
        <w:spacing w:before="96" w:after="160" w:line="259" w:lineRule="auto"/>
        <w:jc w:val="both"/>
        <w:rPr>
          <w:rFonts w:eastAsia="Calibri"/>
          <w:color w:val="000000"/>
        </w:rPr>
      </w:pPr>
      <w:r w:rsidRPr="002926AD">
        <w:rPr>
          <w:rFonts w:eastAsia="Calibri"/>
          <w:color w:val="000000"/>
        </w:rPr>
        <w:t xml:space="preserve">preporučenom pošiljkom sa povratnicom </w:t>
      </w:r>
      <w:r w:rsidR="00D03194">
        <w:rPr>
          <w:rFonts w:eastAsia="Calibri"/>
          <w:color w:val="000000"/>
        </w:rPr>
        <w:t>na adresi Nikole Ljubibratića br. 1, Herceg Novi, s tim što garancija mora biti uručena od strane poštanskog operatera najkasnije do roka određenog za elektronsko podnošenje ponuda.</w:t>
      </w:r>
    </w:p>
    <w:p w:rsidR="008B4799" w:rsidRPr="002926AD" w:rsidRDefault="00D03194" w:rsidP="008B4799">
      <w:pPr>
        <w:jc w:val="both"/>
        <w:rPr>
          <w:color w:val="000000"/>
        </w:rPr>
      </w:pPr>
      <w:r>
        <w:rPr>
          <w:color w:val="000000"/>
        </w:rPr>
        <w:t>radnim danima od 8:00 do 14:00</w:t>
      </w:r>
      <w:r w:rsidR="008B4799" w:rsidRPr="002926AD">
        <w:rPr>
          <w:color w:val="000000"/>
        </w:rPr>
        <w:t xml:space="preserve"> sa</w:t>
      </w:r>
      <w:r w:rsidR="002B774D">
        <w:rPr>
          <w:color w:val="000000"/>
        </w:rPr>
        <w:t>ti, zaključno sa danom 15</w:t>
      </w:r>
      <w:r w:rsidR="000B3A90">
        <w:rPr>
          <w:color w:val="000000"/>
        </w:rPr>
        <w:t>.11.2025. godine do 14</w:t>
      </w:r>
      <w:r>
        <w:rPr>
          <w:color w:val="000000"/>
        </w:rPr>
        <w:t>:00</w:t>
      </w:r>
      <w:r w:rsidR="008B4799" w:rsidRPr="002926AD">
        <w:rPr>
          <w:color w:val="000000"/>
        </w:rPr>
        <w:t xml:space="preserve"> sati.</w:t>
      </w:r>
    </w:p>
    <w:p w:rsidR="008B4799" w:rsidRPr="002926AD" w:rsidRDefault="008B4799" w:rsidP="008B4799">
      <w:pPr>
        <w:rPr>
          <w:i/>
          <w:iCs/>
          <w:color w:val="000000"/>
        </w:rPr>
      </w:pPr>
    </w:p>
    <w:p w:rsidR="008B4799" w:rsidRPr="002926AD" w:rsidRDefault="008B4799" w:rsidP="00F437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9" w:name="_Toc62730562"/>
      <w:r w:rsidRPr="002926AD">
        <w:rPr>
          <w:b/>
        </w:rPr>
        <w:t>USLOVI ZA AKTIVIRANJE GARANCIJE PONUDE</w:t>
      </w:r>
      <w:r w:rsidRPr="002926AD">
        <w:rPr>
          <w:b/>
          <w:vertAlign w:val="superscript"/>
        </w:rPr>
        <w:footnoteReference w:id="11"/>
      </w:r>
      <w:bookmarkEnd w:id="9"/>
    </w:p>
    <w:p w:rsidR="008B4799" w:rsidRPr="002926AD" w:rsidRDefault="008B4799" w:rsidP="008B4799">
      <w:pPr>
        <w:jc w:val="both"/>
        <w:rPr>
          <w:b/>
          <w:bCs/>
          <w:color w:val="000000"/>
        </w:rPr>
      </w:pPr>
    </w:p>
    <w:p w:rsidR="008B4799" w:rsidRPr="002926AD" w:rsidRDefault="008B4799" w:rsidP="008B4799">
      <w:pPr>
        <w:jc w:val="both"/>
      </w:pPr>
      <w:r w:rsidRPr="002926AD">
        <w:t xml:space="preserve">Garancija ponude će se aktivirati ako ponuđač: </w:t>
      </w:r>
    </w:p>
    <w:p w:rsidR="008B4799" w:rsidRDefault="008B4799" w:rsidP="006751CB">
      <w:pPr>
        <w:pStyle w:val="T30X"/>
        <w:numPr>
          <w:ilvl w:val="0"/>
          <w:numId w:val="12"/>
        </w:numPr>
        <w:rPr>
          <w:sz w:val="24"/>
          <w:szCs w:val="24"/>
        </w:rPr>
      </w:pPr>
      <w:r w:rsidRPr="002926AD">
        <w:rPr>
          <w:sz w:val="24"/>
          <w:szCs w:val="24"/>
        </w:rPr>
        <w:t>odustane od ponude u roku važenja ponude i/ili</w:t>
      </w:r>
    </w:p>
    <w:p w:rsidR="008B4799" w:rsidRDefault="006751CB" w:rsidP="008B4799">
      <w:pPr>
        <w:pStyle w:val="T30X"/>
        <w:rPr>
          <w:sz w:val="24"/>
          <w:szCs w:val="24"/>
        </w:rPr>
      </w:pPr>
      <w:r>
        <w:rPr>
          <w:sz w:val="24"/>
          <w:szCs w:val="24"/>
        </w:rPr>
        <w:t>3</w:t>
      </w:r>
      <w:r w:rsidR="008B4799" w:rsidRPr="002926AD">
        <w:rPr>
          <w:sz w:val="24"/>
          <w:szCs w:val="24"/>
        </w:rPr>
        <w:t>)</w:t>
      </w:r>
      <w:r>
        <w:rPr>
          <w:sz w:val="24"/>
          <w:szCs w:val="24"/>
        </w:rPr>
        <w:t xml:space="preserve">  </w:t>
      </w:r>
      <w:r w:rsidR="008B4799" w:rsidRPr="002926AD">
        <w:rPr>
          <w:sz w:val="24"/>
          <w:szCs w:val="24"/>
        </w:rPr>
        <w:t xml:space="preserve"> odbije da zaključi ugovor o jav</w:t>
      </w:r>
      <w:r w:rsidR="00D03194">
        <w:rPr>
          <w:sz w:val="24"/>
          <w:szCs w:val="24"/>
        </w:rPr>
        <w:t>noj nabavci</w:t>
      </w:r>
      <w:r>
        <w:rPr>
          <w:sz w:val="24"/>
          <w:szCs w:val="24"/>
        </w:rPr>
        <w:t xml:space="preserve"> </w:t>
      </w:r>
    </w:p>
    <w:p w:rsidR="008B4799" w:rsidRPr="002926AD" w:rsidRDefault="008B4799" w:rsidP="00F437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10" w:name="_Toc62730563"/>
      <w:r w:rsidRPr="002926AD">
        <w:rPr>
          <w:b/>
        </w:rPr>
        <w:t>TAJNOST PODATAKA</w:t>
      </w:r>
      <w:bookmarkEnd w:id="10"/>
    </w:p>
    <w:p w:rsidR="008B4799" w:rsidRPr="002926AD" w:rsidRDefault="008B4799" w:rsidP="008B4799">
      <w:pPr>
        <w:jc w:val="both"/>
        <w:rPr>
          <w:color w:val="000000"/>
        </w:rPr>
      </w:pPr>
    </w:p>
    <w:p w:rsidR="008B4799" w:rsidRPr="002926AD" w:rsidRDefault="008B4799" w:rsidP="008B4799">
      <w:pPr>
        <w:jc w:val="both"/>
        <w:rPr>
          <w:color w:val="000000"/>
        </w:rPr>
      </w:pPr>
      <w:r w:rsidRPr="002926AD">
        <w:rPr>
          <w:color w:val="000000"/>
        </w:rPr>
        <w:t>Tenderska dokumentacija sadrži tajne podatke</w:t>
      </w:r>
    </w:p>
    <w:p w:rsidR="008B4799" w:rsidRPr="002926AD" w:rsidRDefault="008B4799" w:rsidP="008B4799">
      <w:pPr>
        <w:jc w:val="both"/>
        <w:rPr>
          <w:color w:val="000000"/>
        </w:rPr>
      </w:pPr>
    </w:p>
    <w:p w:rsidR="008B4799" w:rsidRPr="002926AD" w:rsidRDefault="008B4799" w:rsidP="008B4799">
      <w:pPr>
        <w:jc w:val="both"/>
        <w:rPr>
          <w:color w:val="000000"/>
        </w:rPr>
      </w:pPr>
      <w:r w:rsidRPr="00D03194">
        <w:rPr>
          <w:color w:val="000000"/>
          <w:highlight w:val="darkBlue"/>
        </w:rPr>
        <w:sym w:font="Wingdings" w:char="F0A8"/>
      </w:r>
      <w:r w:rsidRPr="002926AD">
        <w:rPr>
          <w:color w:val="000000"/>
        </w:rPr>
        <w:t xml:space="preserve"> ne</w:t>
      </w:r>
    </w:p>
    <w:p w:rsidR="008B4799" w:rsidRPr="002926AD" w:rsidRDefault="00D03194" w:rsidP="00F437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11" w:name="_Toc62730564"/>
      <w:r>
        <w:rPr>
          <w:b/>
        </w:rPr>
        <w:t xml:space="preserve"> U</w:t>
      </w:r>
      <w:r w:rsidR="008B4799" w:rsidRPr="002926AD">
        <w:rPr>
          <w:b/>
        </w:rPr>
        <w:t>PUTSTVO ZA SAČINJAVANJE PONUDE</w:t>
      </w:r>
      <w:bookmarkEnd w:id="11"/>
    </w:p>
    <w:p w:rsidR="008B4799" w:rsidRPr="002926AD" w:rsidRDefault="008B4799" w:rsidP="008B4799"/>
    <w:p w:rsidR="008B4799" w:rsidRPr="002926AD" w:rsidRDefault="008B4799" w:rsidP="008B4799">
      <w:pPr>
        <w:jc w:val="both"/>
      </w:pPr>
      <w:r w:rsidRPr="002926AD">
        <w:t xml:space="preserve">Ponude se sačinjava u ESJN u skladu sa tenderskom dokumentacijom i važećim Pravilnikom o sadržaju ponude i uputstvu za sačinjavanje i podnošenje ponude. </w:t>
      </w:r>
    </w:p>
    <w:p w:rsidR="008B4799" w:rsidRPr="002926AD" w:rsidRDefault="008B4799" w:rsidP="008B4799">
      <w:pPr>
        <w:jc w:val="both"/>
      </w:pPr>
      <w:r w:rsidRPr="002926AD">
        <w:t xml:space="preserve">Ispunjenost uslova za učešće u postupku javne nabavke dokazuje se </w:t>
      </w:r>
      <w:r w:rsidRPr="00941CB5">
        <w:t>izjavom</w:t>
      </w:r>
      <w:r w:rsidRPr="002926AD">
        <w:t xml:space="preserve"> privrednog subjekta, koja se sačinjava na obrascu datom u Pravilniku o obrascu izjave privrednog subjekta.</w:t>
      </w:r>
    </w:p>
    <w:p w:rsidR="008B4799" w:rsidRPr="002926AD" w:rsidRDefault="008B4799" w:rsidP="008B4799">
      <w:pPr>
        <w:jc w:val="both"/>
        <w:rPr>
          <w:i/>
          <w:iCs/>
          <w:color w:val="000000"/>
        </w:rPr>
      </w:pPr>
      <w:r w:rsidRPr="002926AD">
        <w:lastRenderedPageBreak/>
        <w:t xml:space="preserve">Ponuđač je dužan da tačno, potpuno, pravilno i nedvosmisleno popuni </w:t>
      </w:r>
      <w:r w:rsidRPr="002926AD">
        <w:rPr>
          <w:rFonts w:eastAsia="Calibri"/>
        </w:rPr>
        <w:t>Izjavu privrednog subjekta u skladu sa zahtjevima iz tenderske dokumentacije.</w:t>
      </w:r>
    </w:p>
    <w:p w:rsidR="008B4799" w:rsidRPr="002926AD" w:rsidRDefault="008B4799" w:rsidP="008B4799">
      <w:pPr>
        <w:jc w:val="both"/>
        <w:rPr>
          <w:b/>
          <w:bCs/>
          <w:color w:val="000000"/>
        </w:rPr>
      </w:pPr>
    </w:p>
    <w:p w:rsidR="008B4799" w:rsidRPr="002926AD" w:rsidRDefault="008B4799" w:rsidP="00F437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rPr>
      </w:pPr>
      <w:bookmarkStart w:id="12" w:name="_Toc62730565"/>
      <w:r w:rsidRPr="002926AD">
        <w:rPr>
          <w:b/>
        </w:rPr>
        <w:t>NAČIN ZAKLJUČIVANJA I IZMJENE UGOVORA O JAVNOJ NABAVCI</w:t>
      </w:r>
      <w:bookmarkEnd w:id="12"/>
    </w:p>
    <w:p w:rsidR="008B4799" w:rsidRPr="002926AD" w:rsidRDefault="008B4799" w:rsidP="008B4799">
      <w:pPr>
        <w:jc w:val="both"/>
        <w:rPr>
          <w:i/>
        </w:rPr>
      </w:pPr>
    </w:p>
    <w:p w:rsidR="008B4799" w:rsidRPr="002926AD" w:rsidRDefault="008B4799" w:rsidP="008B4799">
      <w:pPr>
        <w:jc w:val="both"/>
      </w:pPr>
      <w:r w:rsidRPr="002926AD">
        <w:t xml:space="preserve">Naručilac zaključuje ugovor o javnoj nabavci u pisanom ili elektronskom obliku sa ponuđačem čija je ponuda izabrana kao najpovoljnija, nakon izvršnosti odluke o izboru najpovoljnije ponude. </w:t>
      </w:r>
    </w:p>
    <w:p w:rsidR="008B4799" w:rsidRPr="002926AD" w:rsidRDefault="008B4799" w:rsidP="008B4799">
      <w:pPr>
        <w:jc w:val="both"/>
      </w:pPr>
    </w:p>
    <w:p w:rsidR="008B4799" w:rsidRPr="002926AD" w:rsidRDefault="008B4799" w:rsidP="008B4799">
      <w:pPr>
        <w:jc w:val="both"/>
      </w:pPr>
      <w:r w:rsidRPr="002926AD">
        <w:t>Ugovor o javnoj nabavci mora da bude u skladu sa uslovima utvrđenim tenderskom dokumentacijom, izabranom ponudom i odlukom o izboru najpovoljnije ponude, osim u pogledu iskazivanja PDV-a.</w:t>
      </w:r>
    </w:p>
    <w:p w:rsidR="008B4799" w:rsidRPr="002926AD" w:rsidRDefault="008B4799" w:rsidP="008B4799">
      <w:pPr>
        <w:jc w:val="both"/>
      </w:pPr>
    </w:p>
    <w:p w:rsidR="008B4799" w:rsidRPr="002926AD" w:rsidRDefault="008B4799" w:rsidP="008B4799">
      <w:pPr>
        <w:jc w:val="both"/>
        <w:rPr>
          <w:color w:val="000000"/>
        </w:rPr>
      </w:pPr>
      <w:r w:rsidRPr="002926AD">
        <w:rPr>
          <w:color w:val="000000"/>
        </w:rPr>
        <w:t>Ugovor između naručioca i ponuđača čija je ponuda izabrana kao najpovoljnija, pored uslova koji su propisani ovom tenderskom dokumentacijom, će sadržati i sljedeće:</w:t>
      </w:r>
      <w:r w:rsidRPr="002926AD">
        <w:rPr>
          <w:color w:val="000000"/>
          <w:vertAlign w:val="superscript"/>
        </w:rPr>
        <w:footnoteReference w:id="12"/>
      </w:r>
    </w:p>
    <w:p w:rsidR="008B4799" w:rsidRDefault="008B4799" w:rsidP="008B4799">
      <w:pPr>
        <w:jc w:val="both"/>
        <w:rPr>
          <w:color w:val="000000"/>
        </w:rPr>
      </w:pPr>
    </w:p>
    <w:p w:rsidR="00D03194" w:rsidRDefault="00D03194" w:rsidP="008B4799">
      <w:pPr>
        <w:jc w:val="both"/>
        <w:rPr>
          <w:color w:val="000000"/>
        </w:rPr>
      </w:pPr>
      <w:r>
        <w:rPr>
          <w:color w:val="000000"/>
        </w:rPr>
        <w:t>Naručilac se obavezuje</w:t>
      </w:r>
      <w:r w:rsidR="006751CB">
        <w:rPr>
          <w:color w:val="000000"/>
        </w:rPr>
        <w:t>:</w:t>
      </w:r>
    </w:p>
    <w:p w:rsidR="006751CB" w:rsidRDefault="006751CB" w:rsidP="008B4799">
      <w:pPr>
        <w:jc w:val="both"/>
        <w:rPr>
          <w:color w:val="000000"/>
        </w:rPr>
      </w:pPr>
      <w:r>
        <w:rPr>
          <w:color w:val="000000"/>
        </w:rPr>
        <w:t>- da uvede u posao ponuđača sa kojim bude zaključen u</w:t>
      </w:r>
      <w:r w:rsidR="000A3FD7">
        <w:rPr>
          <w:color w:val="000000"/>
        </w:rPr>
        <w:t>govor u ugovorenom terminu kao i</w:t>
      </w:r>
      <w:r>
        <w:rPr>
          <w:color w:val="000000"/>
        </w:rPr>
        <w:t xml:space="preserve"> da obezbjedi</w:t>
      </w:r>
      <w:r w:rsidR="00D24A4E">
        <w:rPr>
          <w:color w:val="000000"/>
        </w:rPr>
        <w:t xml:space="preserve"> </w:t>
      </w:r>
      <w:r>
        <w:rPr>
          <w:color w:val="000000"/>
        </w:rPr>
        <w:t>potrebne uslove za nesmetano izvođenje radova</w:t>
      </w:r>
      <w:r w:rsidR="000A3FD7">
        <w:rPr>
          <w:color w:val="000000"/>
        </w:rPr>
        <w:t>. Smatra se da je naručilac izvršio obavezu uvođenja u posao ako je izvođaču predao:tehničku dokumentaciju po kojoj će se izvoditi radovi i obavještenje o datumu  uvođenja u posao, najkasnije tri dana prije uvođenja u posao.</w:t>
      </w:r>
    </w:p>
    <w:p w:rsidR="006751CB" w:rsidRDefault="006751CB" w:rsidP="008B4799">
      <w:pPr>
        <w:jc w:val="both"/>
        <w:rPr>
          <w:color w:val="000000"/>
        </w:rPr>
      </w:pPr>
      <w:r>
        <w:rPr>
          <w:color w:val="000000"/>
        </w:rPr>
        <w:t>- da prati izvođenje predmetnih radova</w:t>
      </w:r>
    </w:p>
    <w:p w:rsidR="006751CB" w:rsidRDefault="006751CB" w:rsidP="008B4799">
      <w:pPr>
        <w:jc w:val="both"/>
        <w:rPr>
          <w:color w:val="000000"/>
        </w:rPr>
      </w:pPr>
      <w:r>
        <w:rPr>
          <w:color w:val="000000"/>
        </w:rPr>
        <w:t>- da imenuje nadzor</w:t>
      </w:r>
    </w:p>
    <w:p w:rsidR="00CB4725" w:rsidRDefault="00D24A4E" w:rsidP="008B4799">
      <w:pPr>
        <w:jc w:val="both"/>
        <w:rPr>
          <w:color w:val="000000"/>
        </w:rPr>
      </w:pPr>
      <w:r>
        <w:rPr>
          <w:color w:val="000000"/>
        </w:rPr>
        <w:t>- da po</w:t>
      </w:r>
      <w:r w:rsidR="00CB4725">
        <w:rPr>
          <w:color w:val="000000"/>
        </w:rPr>
        <w:t>nuđaču sa kojim bude zaključen ugovor dostavi tehničku i drugu dokumentaciju pred</w:t>
      </w:r>
      <w:r>
        <w:rPr>
          <w:color w:val="000000"/>
        </w:rPr>
        <w:t>viđenu Zakonom, potrebnu za izvr</w:t>
      </w:r>
      <w:r w:rsidR="00CB4725">
        <w:rPr>
          <w:color w:val="000000"/>
        </w:rPr>
        <w:t>šenje predmetnih radova</w:t>
      </w:r>
    </w:p>
    <w:p w:rsidR="00CB4725" w:rsidRDefault="000A3FD7" w:rsidP="008B4799">
      <w:pPr>
        <w:jc w:val="both"/>
        <w:rPr>
          <w:color w:val="000000"/>
        </w:rPr>
      </w:pPr>
      <w:r>
        <w:rPr>
          <w:color w:val="000000"/>
        </w:rPr>
        <w:t>- da vrši u</w:t>
      </w:r>
      <w:r w:rsidR="00CB4725">
        <w:rPr>
          <w:color w:val="000000"/>
        </w:rPr>
        <w:t>redno plaćanje izvođ</w:t>
      </w:r>
      <w:r w:rsidR="00D24A4E">
        <w:rPr>
          <w:color w:val="000000"/>
        </w:rPr>
        <w:t>aču sa kojim bude zaključen ugo</w:t>
      </w:r>
      <w:r w:rsidR="00CB4725">
        <w:rPr>
          <w:color w:val="000000"/>
        </w:rPr>
        <w:t>vor, prema dinamici shodno prihvaćenoj ponudi.</w:t>
      </w:r>
    </w:p>
    <w:p w:rsidR="000A3FD7" w:rsidRDefault="000A3FD7" w:rsidP="008B4799">
      <w:pPr>
        <w:jc w:val="both"/>
        <w:rPr>
          <w:color w:val="000000"/>
        </w:rPr>
      </w:pPr>
      <w:r>
        <w:rPr>
          <w:color w:val="000000"/>
        </w:rPr>
        <w:t>Na dan uvođenja izvođača u posao otvara se građevinski dnevnik u kom</w:t>
      </w:r>
      <w:r w:rsidR="00356A71">
        <w:rPr>
          <w:color w:val="000000"/>
        </w:rPr>
        <w:t>e se konstatuje da</w:t>
      </w:r>
      <w:r>
        <w:rPr>
          <w:color w:val="000000"/>
        </w:rPr>
        <w:t xml:space="preserve"> </w:t>
      </w:r>
      <w:r w:rsidR="00356A71">
        <w:rPr>
          <w:color w:val="000000"/>
        </w:rPr>
        <w:t>g</w:t>
      </w:r>
      <w:r>
        <w:rPr>
          <w:color w:val="000000"/>
        </w:rPr>
        <w:t>a je naručilac uveo u posao</w:t>
      </w:r>
      <w:r w:rsidR="00356A71">
        <w:rPr>
          <w:color w:val="000000"/>
        </w:rPr>
        <w:t>, a ovaj primio lokaciju i</w:t>
      </w:r>
      <w:r w:rsidR="008228A1">
        <w:rPr>
          <w:color w:val="000000"/>
        </w:rPr>
        <w:t xml:space="preserve"> potrebnu dokumentaciju, čime su se stvorili uslovi da se otpočne sa realizacijom ugovora.</w:t>
      </w:r>
      <w:r w:rsidR="00702772">
        <w:rPr>
          <w:color w:val="000000"/>
        </w:rPr>
        <w:t xml:space="preserve">    </w:t>
      </w:r>
    </w:p>
    <w:p w:rsidR="00702772" w:rsidRDefault="00702772" w:rsidP="008B4799">
      <w:pPr>
        <w:jc w:val="both"/>
        <w:rPr>
          <w:color w:val="000000"/>
        </w:rPr>
      </w:pPr>
    </w:p>
    <w:p w:rsidR="00CB4725" w:rsidRDefault="00CB4725" w:rsidP="008B4799">
      <w:pPr>
        <w:jc w:val="both"/>
        <w:rPr>
          <w:color w:val="000000"/>
        </w:rPr>
      </w:pPr>
      <w:r>
        <w:rPr>
          <w:color w:val="000000"/>
        </w:rPr>
        <w:t>Obaveze ponuđača sa kojim bude zaključen ugovor:</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da imenuje ovlašćenog inženjera koji će rukovoditi građenjem objekta u cjelini</w:t>
      </w:r>
      <w:r w:rsidRPr="00457DBF">
        <w:rPr>
          <w:rFonts w:ascii="Garamond" w:eastAsia="Calibri" w:hAnsi="Garamond"/>
          <w:sz w:val="25"/>
          <w:szCs w:val="25"/>
        </w:rPr>
        <w:t> i ovlašćene inženjere za svaku vrstu radova koji se izvode, u skladu sa članom 122 stav 4 i 5 Zakona o planiranju prostora i izgradnji objekata („Sl. list CG“, br. 64/2017, 44/2018 i 63/2018, 11/2019 i 082/20).</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da ovlašćeni inženjer iz tačke 1. ovog stava kao i ovlašćeni inženjeri koji će rukovoditi građenjem pojedinih vrsta radova, budu svakodnevno prisutni na predmetnoj lokaciji na kojoj se izvode radovi, odnosno da moraju biti prisutni prilikom izvođenja one vrste radova za čije su rukovođenje ovlašćeni;</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da dostavi NARUČIOCU detaljni dinamički plan izvođenja radova u roku od 5 (pet) dana od dana potpisivanja ugovora;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lastRenderedPageBreak/>
        <w:t>•</w:t>
      </w:r>
      <w:r w:rsidRPr="00B64308">
        <w:rPr>
          <w:rFonts w:ascii="Garamond" w:eastAsia="Calibri" w:hAnsi="Garamond"/>
          <w:sz w:val="25"/>
          <w:szCs w:val="25"/>
          <w:lang w:val="sr-Latn-CS"/>
        </w:rPr>
        <w:tab/>
        <w:t>da obezbijedi dokaze o kvalitetu izvedenih radova, odnosno ugrađenih materijala, instalacija i opreme izdate od strane ovlašćene organizacije u vezi sa izvođenjem predmetnih radova;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da radove koji su predmet Ugovora izvede na način i u roku preciziranim dostavljenom ponudom;</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da o svom trošku otkloni sva oštećenja nastala njegovom krivicom NARUČIOCU i trećim licima;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da blagovremeno dostavlja potrebne garancije sa rokom važenja predviđenim za određenu vrstu radova;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da po završenim radovima povuče sa gradilišta svoje radnike, ukloni preostali materijal, opremu, sredstva za rad, očisti gradilište od otpadaka koje je napravio i uredi i očisti okolinu građevine i samu građevinu (objekat na kome je izvodio radove);</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 xml:space="preserve">da izvodi predmetne radove u skladu sa </w:t>
      </w:r>
      <w:r w:rsidR="00634A36">
        <w:rPr>
          <w:rFonts w:ascii="Garamond" w:eastAsia="Calibri" w:hAnsi="Garamond"/>
          <w:sz w:val="25"/>
          <w:szCs w:val="25"/>
          <w:lang w:val="sr-Latn-CS"/>
        </w:rPr>
        <w:t>važećom zakonskom regulativom  kao i ostalim pravilima i normativima koji regulišu tu oblast</w:t>
      </w:r>
      <w:r w:rsidRPr="00B64308">
        <w:rPr>
          <w:rFonts w:ascii="Garamond" w:eastAsia="Calibri" w:hAnsi="Garamond"/>
          <w:sz w:val="25"/>
          <w:szCs w:val="25"/>
          <w:lang w:val="sr-Latn-CS"/>
        </w:rPr>
        <w:t>;</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radove vrši svakodnevno u odnosu na faze i vrstu radova koji se izvode;</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radove vrši u obimu i na način koji je ponudio, u skladu sa predmjerom radova iz tenderske dokumentacije i glavnim projektom;</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odnosno ovlašćeno lice i o tome obavijesti naručioca;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dostavi potrebnu atestnu dokumentaciju u toku izvođenja radova, i to za sav materijal i opremu prije ugradnje, a za izvedene radove nakon završetka istih;</w:t>
      </w:r>
    </w:p>
    <w:p w:rsidR="002B7FE9" w:rsidRPr="00423CAA"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r>
      <w:r w:rsidRPr="00423CAA">
        <w:rPr>
          <w:rFonts w:ascii="Garamond" w:eastAsia="Calibri" w:hAnsi="Garamond"/>
          <w:sz w:val="25"/>
          <w:szCs w:val="25"/>
          <w:lang w:val="sr-Latn-CS"/>
        </w:rPr>
        <w:t>u vezi sa građenjem predmetnog objekta uredno i po propisima vodi propisanu gradilišnu dokumentaciju;</w:t>
      </w:r>
    </w:p>
    <w:p w:rsidR="002B7FE9" w:rsidRPr="00423CAA" w:rsidRDefault="002B7FE9" w:rsidP="002B7FE9">
      <w:pPr>
        <w:jc w:val="both"/>
        <w:rPr>
          <w:rFonts w:ascii="Garamond" w:eastAsia="Calibri" w:hAnsi="Garamond"/>
          <w:sz w:val="25"/>
          <w:szCs w:val="25"/>
          <w:lang w:val="sr-Latn-CS"/>
        </w:rPr>
      </w:pPr>
      <w:r w:rsidRPr="00423CAA">
        <w:rPr>
          <w:rFonts w:ascii="Garamond" w:eastAsia="Calibri" w:hAnsi="Garamond"/>
          <w:sz w:val="25"/>
          <w:szCs w:val="25"/>
          <w:lang w:val="sr-Latn-CS"/>
        </w:rPr>
        <w:t>•</w:t>
      </w:r>
      <w:r w:rsidRPr="00423CAA">
        <w:rPr>
          <w:rFonts w:ascii="Garamond" w:eastAsia="Calibri" w:hAnsi="Garamond"/>
          <w:sz w:val="25"/>
          <w:szCs w:val="25"/>
          <w:lang w:val="sr-Latn-CS"/>
        </w:rPr>
        <w:tab/>
        <w:t>blagovremeno ovjerene od stručnog nadzora  privremene situacije i okončanu situaciju, dostavi NARUČIOCU, koji će  po istim izvršiti plaćanje u ugovorenom roku</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 xml:space="preserve">Ponuđač sa kojim bude zaključen ugovor je dužan da prije uvođenja u posao dostavi NARUČIOCU Rješenje o imenovanju ovlašćenih inženjera u skladu sa </w:t>
      </w:r>
      <w:r w:rsidR="00634A36">
        <w:rPr>
          <w:rFonts w:ascii="Garamond" w:eastAsia="Calibri" w:hAnsi="Garamond"/>
          <w:sz w:val="25"/>
          <w:szCs w:val="25"/>
          <w:lang w:val="sr-Latn-CS"/>
        </w:rPr>
        <w:t>važećom zakonskom regulativom  kao i ostalim pravilima i normativima koji regulišu tu oblast</w:t>
      </w:r>
      <w:r w:rsidRPr="00B64308">
        <w:rPr>
          <w:rFonts w:ascii="Garamond" w:eastAsia="Calibri" w:hAnsi="Garamond"/>
          <w:sz w:val="25"/>
          <w:szCs w:val="25"/>
          <w:lang w:val="sr-Latn-CS"/>
        </w:rPr>
        <w:t>. Ponuđač sa kojim bude zaključen ugovor je dužan da imenovanje ovlašćen</w:t>
      </w:r>
      <w:r w:rsidR="00634A36">
        <w:rPr>
          <w:rFonts w:ascii="Garamond" w:eastAsia="Calibri" w:hAnsi="Garamond"/>
          <w:sz w:val="25"/>
          <w:szCs w:val="25"/>
          <w:lang w:val="sr-Latn-CS"/>
        </w:rPr>
        <w:t>ih inženjera izvrši u skladu sa</w:t>
      </w:r>
      <w:r w:rsidRPr="00B64308">
        <w:rPr>
          <w:rFonts w:ascii="Garamond" w:eastAsia="Calibri" w:hAnsi="Garamond"/>
          <w:sz w:val="25"/>
          <w:szCs w:val="25"/>
          <w:lang w:val="sr-Latn-CS"/>
        </w:rPr>
        <w:t xml:space="preserve"> dostavljenom Ponudom. </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Do promjene ovlašćenog inženjera u odnosu na imenovanje dostavljeno u ponudi može doći samo za slučaj nastupanja okolnosti na koje ponuđač sa kojim bude zaključen ugovor nije mogao da utiče i uz saglasnost NARUČIOCA.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Predložena zamjena ovlašćenog inženjera mora da ispunjava minimum kvalifikacija inženjera koji se zamjenjuje.</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Ako Ponuđač sa kojim bude zaključen ugovor ne imenuje ovlašćene inženjere u skladu sa zahtjevima iz prethodna dva  stava, Naručilac će aktivirati garanciju za dobro izvršenje ugovora i jednostrano raskinuti ugovor.</w:t>
      </w:r>
    </w:p>
    <w:p w:rsidR="002B7FE9" w:rsidRPr="00B64308" w:rsidRDefault="002B7FE9" w:rsidP="002B7FE9">
      <w:pPr>
        <w:jc w:val="both"/>
        <w:rPr>
          <w:rFonts w:ascii="Garamond" w:eastAsia="Calibri" w:hAnsi="Garamond"/>
          <w:sz w:val="25"/>
          <w:szCs w:val="25"/>
          <w:lang w:val="sr-Latn-CS"/>
        </w:rPr>
      </w:pPr>
    </w:p>
    <w:p w:rsidR="002B7FE9" w:rsidRPr="00331FFE" w:rsidRDefault="002B7FE9" w:rsidP="002B7FE9">
      <w:pPr>
        <w:jc w:val="both"/>
        <w:rPr>
          <w:rFonts w:ascii="Garamond" w:eastAsia="Calibri" w:hAnsi="Garamond"/>
          <w:sz w:val="25"/>
          <w:szCs w:val="25"/>
          <w:lang w:val="sr-Latn-CS"/>
        </w:rPr>
      </w:pPr>
      <w:r>
        <w:rPr>
          <w:rFonts w:ascii="Garamond" w:eastAsia="Calibri" w:hAnsi="Garamond"/>
          <w:sz w:val="25"/>
          <w:szCs w:val="25"/>
          <w:lang w:val="sr-Latn-CS"/>
        </w:rPr>
        <w:t>Vršenje</w:t>
      </w:r>
      <w:r w:rsidRPr="00331FFE">
        <w:rPr>
          <w:rFonts w:ascii="Garamond" w:eastAsia="Calibri" w:hAnsi="Garamond"/>
          <w:sz w:val="25"/>
          <w:szCs w:val="25"/>
          <w:lang w:val="sr-Latn-CS"/>
        </w:rPr>
        <w:t xml:space="preserve"> nadzora nad izvođenjem radova</w:t>
      </w:r>
    </w:p>
    <w:p w:rsidR="002B7FE9" w:rsidRPr="00331FFE" w:rsidRDefault="002B7FE9" w:rsidP="002B7FE9">
      <w:pPr>
        <w:jc w:val="both"/>
        <w:rPr>
          <w:rFonts w:ascii="Garamond" w:eastAsia="Calibri" w:hAnsi="Garamond"/>
          <w:sz w:val="25"/>
          <w:szCs w:val="25"/>
          <w:lang w:val="sr-Latn-CS"/>
        </w:rPr>
      </w:pPr>
      <w:r w:rsidRPr="00331FFE">
        <w:rPr>
          <w:rFonts w:ascii="Garamond" w:eastAsia="Calibri" w:hAnsi="Garamond"/>
          <w:sz w:val="25"/>
          <w:szCs w:val="25"/>
          <w:lang w:val="sr-Latn-CS"/>
        </w:rPr>
        <w:t xml:space="preserve">NARUČILAC će danom uvođenja u posao ponuđaču sa kojim bude zaključen ugovor pismeno saopštiti lica  koja  će  vršiti  </w:t>
      </w:r>
      <w:r>
        <w:rPr>
          <w:rFonts w:ascii="Garamond" w:eastAsia="Calibri" w:hAnsi="Garamond"/>
          <w:sz w:val="25"/>
          <w:szCs w:val="25"/>
          <w:lang w:val="sr-Latn-CS"/>
        </w:rPr>
        <w:t>nadzor  nad izvodjenjem  radova</w:t>
      </w:r>
      <w:r w:rsidRPr="00331FFE">
        <w:rPr>
          <w:rFonts w:ascii="Garamond" w:eastAsia="Calibri" w:hAnsi="Garamond"/>
          <w:sz w:val="25"/>
          <w:szCs w:val="25"/>
          <w:lang w:val="sr-Latn-CS"/>
        </w:rPr>
        <w:t>.</w:t>
      </w:r>
    </w:p>
    <w:p w:rsidR="002B7FE9" w:rsidRPr="00331FFE" w:rsidRDefault="002B7FE9" w:rsidP="002B7FE9">
      <w:pPr>
        <w:jc w:val="both"/>
        <w:rPr>
          <w:rFonts w:ascii="Garamond" w:eastAsia="Calibri" w:hAnsi="Garamond"/>
          <w:sz w:val="25"/>
          <w:szCs w:val="25"/>
          <w:lang w:val="sr-Latn-CS"/>
        </w:rPr>
      </w:pPr>
      <w:r w:rsidRPr="00331FFE">
        <w:rPr>
          <w:rFonts w:ascii="Garamond" w:eastAsia="Calibri" w:hAnsi="Garamond"/>
          <w:sz w:val="25"/>
          <w:szCs w:val="25"/>
          <w:lang w:val="sr-Latn-CS"/>
        </w:rPr>
        <w:t xml:space="preserve">Nadzorni organ ovlašćen je da se stara i kontroliše realizaciju ovog ugovora u skladu sa Zakonom o planiranju </w:t>
      </w:r>
      <w:r w:rsidR="00634A36">
        <w:rPr>
          <w:rFonts w:ascii="Garamond" w:eastAsia="Calibri" w:hAnsi="Garamond"/>
          <w:sz w:val="25"/>
          <w:szCs w:val="25"/>
          <w:lang w:val="sr-Latn-CS"/>
        </w:rPr>
        <w:t xml:space="preserve">prostora i izgradnji objekata, </w:t>
      </w:r>
      <w:r w:rsidRPr="00331FFE">
        <w:rPr>
          <w:rFonts w:ascii="Garamond" w:eastAsia="Calibri" w:hAnsi="Garamond"/>
          <w:sz w:val="25"/>
          <w:szCs w:val="25"/>
          <w:lang w:val="sr-Latn-CS"/>
        </w:rPr>
        <w:t xml:space="preserve">Pravilnikom o načinu vršenja stručnog </w:t>
      </w:r>
      <w:r w:rsidR="00634A36">
        <w:rPr>
          <w:rFonts w:ascii="Garamond" w:eastAsia="Calibri" w:hAnsi="Garamond"/>
          <w:sz w:val="25"/>
          <w:szCs w:val="25"/>
          <w:lang w:val="sr-Latn-CS"/>
        </w:rPr>
        <w:lastRenderedPageBreak/>
        <w:t xml:space="preserve">nadzora nad građenjem objekata i važećom zakonskom regulativom  kao i ostalim pravilima i normativima koji regulišu tu oblast. </w:t>
      </w:r>
      <w:r w:rsidRPr="00331FFE">
        <w:rPr>
          <w:rFonts w:ascii="Garamond" w:eastAsia="Calibri" w:hAnsi="Garamond"/>
          <w:sz w:val="25"/>
          <w:szCs w:val="25"/>
          <w:lang w:val="sr-Latn-CS"/>
        </w:rPr>
        <w:t xml:space="preserve"> Nadzorni organ nema pravo da oslobodi Ponuđača sa kojim bude zaključen ugovor od bilo koje njegove dužnosti ili obaveze iz ugovora ukoliko za to ne dobije pismeno ovlašćenje od NARUČIOCA. Postojanje nadzornog organa i njegovi propusti u vršenju stručnog nadzora ne oslobadja Ponuđača sa kojim bude zaključen ugovor od njegove obaveze i odgovornosti za kvalitetno i pravilno izvodjenje radova.</w:t>
      </w:r>
    </w:p>
    <w:p w:rsidR="002B7FE9" w:rsidRPr="00B64308" w:rsidRDefault="002B7FE9" w:rsidP="002B7FE9">
      <w:pPr>
        <w:jc w:val="both"/>
        <w:rPr>
          <w:rFonts w:ascii="Garamond" w:eastAsia="Calibri" w:hAnsi="Garamond"/>
          <w:sz w:val="25"/>
          <w:szCs w:val="25"/>
          <w:lang w:val="sr-Latn-CS"/>
        </w:rPr>
      </w:pPr>
      <w:r>
        <w:rPr>
          <w:rFonts w:ascii="Garamond" w:eastAsia="Calibri" w:hAnsi="Garamond"/>
          <w:sz w:val="25"/>
          <w:szCs w:val="25"/>
          <w:lang w:val="sr-Latn-CS"/>
        </w:rPr>
        <w:t xml:space="preserve">Ovlašćeno lice </w:t>
      </w:r>
      <w:r w:rsidRPr="007E33E9">
        <w:rPr>
          <w:rFonts w:ascii="Garamond" w:eastAsia="Calibri" w:hAnsi="Garamond"/>
          <w:sz w:val="25"/>
          <w:szCs w:val="25"/>
          <w:lang w:val="sr-Latn-CS"/>
        </w:rPr>
        <w:t>NARUČIOCA</w:t>
      </w:r>
      <w:r w:rsidR="00634A36">
        <w:rPr>
          <w:rFonts w:ascii="Garamond" w:eastAsia="Calibri" w:hAnsi="Garamond"/>
          <w:sz w:val="25"/>
          <w:szCs w:val="25"/>
          <w:lang w:val="sr-Latn-CS"/>
        </w:rPr>
        <w:t xml:space="preserve"> </w:t>
      </w:r>
      <w:r w:rsidRPr="00B64308">
        <w:rPr>
          <w:rFonts w:ascii="Garamond" w:eastAsia="Calibri" w:hAnsi="Garamond"/>
          <w:sz w:val="25"/>
          <w:szCs w:val="25"/>
          <w:lang w:val="sr-Latn-CS"/>
        </w:rPr>
        <w:t>ima pravo da naredi Ponuđaču sa kojim bude zaključen ugovor da  otkloni izvedene radove koji nisu u skladu sa opisom i obimom radova definisanim Tenderskom dokumentacijom i Ponudom.</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 xml:space="preserve">Ako Ponuđač sa kojim bude zaključen ugovor, i pored upozorenja i zahtjeva </w:t>
      </w:r>
      <w:r>
        <w:rPr>
          <w:rFonts w:ascii="Garamond" w:eastAsia="Calibri" w:hAnsi="Garamond"/>
          <w:sz w:val="25"/>
          <w:szCs w:val="25"/>
          <w:lang w:val="sr-Latn-CS"/>
        </w:rPr>
        <w:t xml:space="preserve">ovlašćenog lica </w:t>
      </w:r>
      <w:r w:rsidRPr="007E33E9">
        <w:rPr>
          <w:rFonts w:ascii="Garamond" w:eastAsia="Calibri" w:hAnsi="Garamond"/>
          <w:sz w:val="25"/>
          <w:szCs w:val="25"/>
          <w:lang w:val="sr-Latn-CS"/>
        </w:rPr>
        <w:t>NARUČIOCA</w:t>
      </w:r>
      <w:r w:rsidRPr="00B64308">
        <w:rPr>
          <w:rFonts w:ascii="Garamond" w:eastAsia="Calibri" w:hAnsi="Garamond"/>
          <w:sz w:val="25"/>
          <w:szCs w:val="25"/>
          <w:lang w:val="sr-Latn-CS"/>
        </w:rPr>
        <w:t xml:space="preserve">, ne otkloni uočene nedostatke i nastavi sa izvodjenjem radova koji nisu u skladu sa opisom i obimom definisanim tenderskom dokumentacijom </w:t>
      </w:r>
      <w:r>
        <w:rPr>
          <w:rFonts w:ascii="Garamond" w:eastAsia="Calibri" w:hAnsi="Garamond"/>
          <w:sz w:val="25"/>
          <w:szCs w:val="25"/>
          <w:lang w:val="sr-Latn-CS"/>
        </w:rPr>
        <w:t xml:space="preserve">ovlašćeno lice </w:t>
      </w:r>
      <w:r w:rsidRPr="007E33E9">
        <w:rPr>
          <w:rFonts w:ascii="Garamond" w:eastAsia="Calibri" w:hAnsi="Garamond"/>
          <w:sz w:val="25"/>
          <w:szCs w:val="25"/>
          <w:lang w:val="sr-Latn-CS"/>
        </w:rPr>
        <w:t>NARUČIOCA</w:t>
      </w:r>
      <w:r w:rsidR="00634A36">
        <w:rPr>
          <w:rFonts w:ascii="Garamond" w:eastAsia="Calibri" w:hAnsi="Garamond"/>
          <w:sz w:val="25"/>
          <w:szCs w:val="25"/>
          <w:lang w:val="sr-Latn-CS"/>
        </w:rPr>
        <w:t xml:space="preserve"> </w:t>
      </w:r>
      <w:r w:rsidRPr="00B64308">
        <w:rPr>
          <w:rFonts w:ascii="Garamond" w:eastAsia="Calibri" w:hAnsi="Garamond"/>
          <w:sz w:val="25"/>
          <w:szCs w:val="25"/>
          <w:lang w:val="sr-Latn-CS"/>
        </w:rPr>
        <w:t>će radove obustaviti i o tome obavjestiti NARUČIOCA i nadležnu inspekciju i te okolnosti unijeti u gradjevinski dnevnik.</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Sa izvođenjem radova može se ponovo nastaviti kada Ponuđač sa kojim bude zaključen ugovor preduzme i sprovede odgovarajuće radnje i mjere kojima se prema nalazu nadležne inspekcije i nadzornog organa obezbjedjuje izvodjenje radova skladu sa opisima i obimom definisanim tenderskom dokumentacijom.</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 xml:space="preserve">Ako se izmedju </w:t>
      </w:r>
      <w:r>
        <w:rPr>
          <w:rFonts w:ascii="Garamond" w:eastAsia="Calibri" w:hAnsi="Garamond"/>
          <w:sz w:val="25"/>
          <w:szCs w:val="25"/>
          <w:lang w:val="sr-Latn-CS"/>
        </w:rPr>
        <w:t xml:space="preserve">ovlašćenog lica </w:t>
      </w:r>
      <w:r w:rsidRPr="007E33E9">
        <w:rPr>
          <w:rFonts w:ascii="Garamond" w:eastAsia="Calibri" w:hAnsi="Garamond"/>
          <w:sz w:val="25"/>
          <w:szCs w:val="25"/>
          <w:lang w:val="sr-Latn-CS"/>
        </w:rPr>
        <w:t>NARUČIOCA</w:t>
      </w:r>
      <w:r w:rsidR="00702772">
        <w:rPr>
          <w:rFonts w:ascii="Garamond" w:eastAsia="Calibri" w:hAnsi="Garamond"/>
          <w:sz w:val="25"/>
          <w:szCs w:val="25"/>
          <w:lang w:val="sr-Latn-CS"/>
        </w:rPr>
        <w:t xml:space="preserve"> </w:t>
      </w:r>
      <w:r w:rsidRPr="00B64308">
        <w:rPr>
          <w:rFonts w:ascii="Garamond" w:eastAsia="Calibri" w:hAnsi="Garamond"/>
          <w:sz w:val="25"/>
          <w:szCs w:val="25"/>
          <w:lang w:val="sr-Latn-CS"/>
        </w:rPr>
        <w:t>i Ponuđača sa kojim bude zaključen ugovor pojave nesaglasnosti u pogledu materijala koji se ugradjuje, materijal se daje na ispitivanje kako bi se utvrdilo da li odgovara opisu i obimu definisanim Tenderskom dokumentacijom i Ponudom.</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Troškove ovog ispitivanja plaća Ponuđač sa kojim bude zaključen ugovor koji ima pravo da traži njihovu nadoknadu od NARUČIOCA, ako ovaj nije bio u pravu.</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 xml:space="preserve">Materijal za koji se utvrdi da ne odgovara opisu, bitnim karakteristikama i obimu definisanim Tenderskom dokumentacijom i Ponudom, Ponuđač sa kojim bude zaključen ugovor mora o svom trošku da ukloni sa gradilišta u roku koji mu odredi </w:t>
      </w:r>
      <w:r>
        <w:rPr>
          <w:rFonts w:ascii="Garamond" w:eastAsia="Calibri" w:hAnsi="Garamond"/>
          <w:sz w:val="25"/>
          <w:szCs w:val="25"/>
          <w:lang w:val="sr-Latn-CS"/>
        </w:rPr>
        <w:t xml:space="preserve">ovlašćeno lice </w:t>
      </w:r>
      <w:r w:rsidRPr="007E33E9">
        <w:rPr>
          <w:rFonts w:ascii="Garamond" w:eastAsia="Calibri" w:hAnsi="Garamond"/>
          <w:sz w:val="25"/>
          <w:szCs w:val="25"/>
          <w:lang w:val="sr-Latn-CS"/>
        </w:rPr>
        <w:t>NARUČIOCA</w:t>
      </w:r>
      <w:r w:rsidRPr="00B64308">
        <w:rPr>
          <w:rFonts w:ascii="Garamond" w:eastAsia="Calibri" w:hAnsi="Garamond"/>
          <w:sz w:val="25"/>
          <w:szCs w:val="25"/>
          <w:lang w:val="sr-Latn-CS"/>
        </w:rPr>
        <w:t>.</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Sav ugrađeni materijal i oprema moraju odgovarati opisu, bitnim karakteristikama i obimu definisanim Tenderskom dokumentacijom i Ponudom i prilikom realizacije ugovora izvođač dostavlja naručiocu ateste o izvršenim ispitivanjima materijala i opreme kojima se dokazuju opisi i  bitne karakteristike materijala i opreme definisani Tenderskom dokumentacijom i Ponudom. Sve troškove ispitivanja materijala i opreme snosi Ponuđač sa kojim bude zaključen ugovor.</w:t>
      </w:r>
    </w:p>
    <w:p w:rsidR="002B7FE9" w:rsidRPr="00B64308" w:rsidRDefault="002B7FE9" w:rsidP="002B7FE9">
      <w:pPr>
        <w:jc w:val="both"/>
        <w:rPr>
          <w:rFonts w:ascii="Garamond" w:eastAsia="Calibri" w:hAnsi="Garamond"/>
          <w:sz w:val="25"/>
          <w:szCs w:val="25"/>
          <w:lang w:val="sr-Latn-CS"/>
        </w:rPr>
      </w:pP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Ugovorena kazna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Ako Ponuđač sa kojim bude zaključen ugovor svojom krivicom, bez krivice  NARUČIOCA ne završi radove koji su predmet ugovor</w:t>
      </w:r>
      <w:r w:rsidR="004A715A">
        <w:rPr>
          <w:rFonts w:ascii="Garamond" w:eastAsia="Calibri" w:hAnsi="Garamond"/>
          <w:sz w:val="25"/>
          <w:szCs w:val="25"/>
          <w:lang w:val="sr-Latn-CS"/>
        </w:rPr>
        <w:t>a</w:t>
      </w:r>
      <w:r w:rsidRPr="00B64308">
        <w:rPr>
          <w:rFonts w:ascii="Garamond" w:eastAsia="Calibri" w:hAnsi="Garamond"/>
          <w:sz w:val="25"/>
          <w:szCs w:val="25"/>
          <w:lang w:val="sr-Latn-CS"/>
        </w:rPr>
        <w:t xml:space="preserve"> u ugovorenom roku, dužan je NARUČIOCU platiti na ime ugovorene kazne 0,1% od ugovorene cijene radova za svaki dan prekoračenja ugovorenog roka završetka radova. Visina</w:t>
      </w:r>
      <w:r w:rsidR="00634A36">
        <w:rPr>
          <w:rFonts w:ascii="Garamond" w:eastAsia="Calibri" w:hAnsi="Garamond"/>
          <w:sz w:val="25"/>
          <w:szCs w:val="25"/>
          <w:lang w:val="sr-Latn-CS"/>
        </w:rPr>
        <w:t xml:space="preserve"> ugovorene kazne ne može preći 10</w:t>
      </w:r>
      <w:r w:rsidRPr="00B64308">
        <w:rPr>
          <w:rFonts w:ascii="Garamond" w:eastAsia="Calibri" w:hAnsi="Garamond"/>
          <w:sz w:val="25"/>
          <w:szCs w:val="25"/>
          <w:lang w:val="sr-Latn-CS"/>
        </w:rPr>
        <w:t xml:space="preserve">% od ugovorene cijene radova. </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 slučaju neispunjenja ugovorenih obaveza, NARUČILAC može zahtijevati ili ispunjenje ugovorne obaveze ili ugovornu kaznu.</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 slučaju da Ponuđač sa kojim bude zaključen ugovor zadocni są ispunjenjem, NARUČILAC ima pravo da zahtijeva i ispunjenje obaveze i ugovornu kaznu. NARUČILAC se obavezuje da zahtijeva ugovornu kaznu zbog zadocnjenja ako je primio ispunjenje obaveze, są obavezom, da bez odlaganja obavijesti Ponuđača sa kojim bude zaključen ugovor da zadržava svoje pravo na ugovornu kaznu.</w:t>
      </w:r>
    </w:p>
    <w:p w:rsidR="002B7FE9" w:rsidRPr="00B64308" w:rsidRDefault="002B7FE9" w:rsidP="002B7FE9">
      <w:pPr>
        <w:jc w:val="both"/>
        <w:rPr>
          <w:rFonts w:ascii="Garamond" w:eastAsia="Calibri" w:hAnsi="Garamond"/>
          <w:sz w:val="25"/>
          <w:szCs w:val="25"/>
          <w:lang w:val="sr-Latn-CS"/>
        </w:rPr>
      </w:pP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lastRenderedPageBreak/>
        <w:t>Ako NARUČIOCU nastane šteta zbog prekoračenja ugovorenog roka završetka radova u iznosu većem od ugovorene kazne, tada je Ponuđač sa kojim bude zaključen ugovor dužan da plati NARUČIOCU pored ugovorene kazne i iznos naknade štete koji prelazi visinu ugovorene kazne, kao i pravo NARUČIOCA je da zahtijeva razliku do potpune naknade štete.</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 xml:space="preserve">Za slučaj prekoračenja ugovorenog roka završetka objekta dužem od 30 dana, Naručilac ima pravo jednostrano raskinuti Ugovor o javnoj nabavci i aktivirati garanciju za dobro izvršenje ugovora. </w:t>
      </w:r>
    </w:p>
    <w:p w:rsidR="002B7FE9" w:rsidRPr="00B64308" w:rsidRDefault="002B7FE9" w:rsidP="002B7FE9">
      <w:pPr>
        <w:jc w:val="both"/>
        <w:rPr>
          <w:rFonts w:ascii="Garamond" w:eastAsia="Calibri" w:hAnsi="Garamond"/>
          <w:sz w:val="25"/>
          <w:szCs w:val="25"/>
          <w:lang w:val="sr-Latn-CS"/>
        </w:rPr>
      </w:pP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Raskid ugovora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Ovaj Ugovor može se raskinuti sporazumno, ako su nastupili bitni razlozi za raskid Ugovora: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1. Ako su poslije zaključenja Ugovora nastupile okolnosti koje se nisu mogle predvidjeti, a koje otežavaju ispunjenje obaveze jedne strane u toj mjeri da bi joj ispunjenje obaveze postalo pretjerano otežano ili bi joj takvo ispunjenje obaveze nanijelo pretjerano veliki gubitak.</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 xml:space="preserve">Ugovor se raskida Sporazumnim raskidom ugovora koji se dostavlja drugoj ugovornoj strani. </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 sporazumnom raskidu ugovora mora biti naznačeno po kom osnovu se Ugovor raskida.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Ugovor se ne može raskinuti zbog neispunjenja neznatnog dijela ugovorene obaveze.</w:t>
      </w:r>
    </w:p>
    <w:p w:rsidR="002B7FE9" w:rsidRPr="00B64308" w:rsidRDefault="002B7FE9" w:rsidP="002B7FE9">
      <w:pPr>
        <w:jc w:val="both"/>
        <w:rPr>
          <w:rFonts w:ascii="Garamond" w:eastAsia="Calibri" w:hAnsi="Garamond"/>
          <w:sz w:val="25"/>
          <w:szCs w:val="25"/>
          <w:lang w:val="sr-Latn-CS"/>
        </w:rPr>
      </w:pP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Jednostrani raskid ugovor</w:t>
      </w:r>
      <w:r w:rsidR="004A715A">
        <w:rPr>
          <w:rFonts w:ascii="Garamond" w:eastAsia="Calibri" w:hAnsi="Garamond"/>
          <w:sz w:val="25"/>
          <w:szCs w:val="25"/>
          <w:lang w:val="sr-Latn-CS"/>
        </w:rPr>
        <w:t>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NARUČILAC može jednostrano raskinuti Ugovor u slučaju:</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da se ponuđač sa kojim bude zaključen ugovor ne odazove uvođenju u posao u roku od 10 (deset) dana od zaključivanja zaključivanja ugovora,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ukoliko ponuđač sa kojim bude zaključen ugovor ne otkloni utvrđene nedostatke u roku koji mu odredi nadzor,</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ukoliko radove ne izvede u ugovorenom roku bez opravdanog razloga,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ukoliko imenovani inženjeri ne budu svakodnevno prisutni na predmetnoj lokaciji na kojoj se izvode radovi,</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 xml:space="preserve">napusti radove ili na neki drugi način jasno ispolji svoju namjeru da ne nastavi sa izvršavanjem svojih ugovornih obaveza; </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prilikom realizacije ugovora ne dostavi Naručiocu tehničku dokumentaciju traženu kao garanciju kvaliteta kojom će dokazati da kvalitet ponuđenog materijala i opreme odgovara uslovima/standardima zahtijevanim tenderskom dokumentacijom.</w:t>
      </w:r>
    </w:p>
    <w:p w:rsidR="002B7FE9" w:rsidRPr="00B64308" w:rsidRDefault="002B7FE9" w:rsidP="002B7FE9">
      <w:pPr>
        <w:jc w:val="both"/>
        <w:rPr>
          <w:rFonts w:ascii="Garamond" w:eastAsia="Calibri" w:hAnsi="Garamond"/>
          <w:sz w:val="25"/>
          <w:szCs w:val="25"/>
          <w:lang w:val="sr-Latn-CS"/>
        </w:rPr>
      </w:pP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Ukoliko dođe do raskida Ugovora i prekida radova, Naručilac i ponuđač sa kojim bude zaključen ugovor su dužni da preduzmu potrebne mjere da se izvedeni radovi zaštite od propadanja. Troškove zaštite radova snosi ugovorna strana čijom krivicom je došlo do raskida Ugovora odnosno do prekida radova.</w:t>
      </w:r>
    </w:p>
    <w:p w:rsidR="002B7FE9" w:rsidRPr="00B64308" w:rsidRDefault="002B7FE9" w:rsidP="002B7FE9">
      <w:pPr>
        <w:jc w:val="both"/>
        <w:rPr>
          <w:rFonts w:ascii="Garamond" w:eastAsia="Calibri" w:hAnsi="Garamond"/>
          <w:sz w:val="25"/>
          <w:szCs w:val="25"/>
          <w:lang w:val="sr-Latn-CS"/>
        </w:rPr>
      </w:pP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NARUČILAC je dužan da prije raskida Ugovora u pismenoj formi opomene ponuđača sa kojim bude zaključen ugovor o postojanju razloga za jednostrani raskid ugovora, i ostavi mu rok od 3 do 10 dana za otklanjanje raskidnog razloga, ugovor se ima smatrati raskinutim danom dostavljanja izjave o jednostranom raskidu ugovora.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 xml:space="preserve">U slučaju </w:t>
      </w:r>
      <w:r w:rsidR="00702772">
        <w:rPr>
          <w:rFonts w:ascii="Garamond" w:eastAsia="Calibri" w:hAnsi="Garamond"/>
          <w:sz w:val="25"/>
          <w:szCs w:val="25"/>
          <w:lang w:val="sr-Latn-CS"/>
        </w:rPr>
        <w:t xml:space="preserve">da </w:t>
      </w:r>
      <w:r w:rsidRPr="00B64308">
        <w:rPr>
          <w:rFonts w:ascii="Garamond" w:eastAsia="Calibri" w:hAnsi="Garamond"/>
          <w:sz w:val="25"/>
          <w:szCs w:val="25"/>
          <w:lang w:val="sr-Latn-CS"/>
        </w:rPr>
        <w:t>ponuđač sa kojim bude zaključen ugovor ne otkloni raskidne razloge NARUČILAC će Izjavom u pismenoj formi obavjestiti ponuđača sa kojim bude zaključen ugovor o raskidu Ugovora.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lastRenderedPageBreak/>
        <w:t>Ukoliko neizvršavanjem obaveza od strane ponuđača sa kojim bude zaključen ugovor nastupi šteta po NARUČIOCA, ponuđač sa kojim bude zaključen ugovor će biti dužan da istu nadoknadi.</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Ugovorne strane će nastojati da sporazumo rješe međusobne odnose, a u suprotnom o postojanju i visini štete odlučivaće sud.</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 slučaju jednostranog raskida ugovora , naručilac će o tome pisanim putem obavijestiti ponuđača</w:t>
      </w:r>
      <w:r w:rsidR="00855EE5">
        <w:rPr>
          <w:rFonts w:ascii="Garamond" w:eastAsia="Calibri" w:hAnsi="Garamond"/>
          <w:sz w:val="25"/>
          <w:szCs w:val="25"/>
          <w:lang w:val="sr-Latn-CS"/>
        </w:rPr>
        <w:t xml:space="preserve"> sa kojim bude zaključen ugovor </w:t>
      </w:r>
      <w:r w:rsidRPr="00B64308">
        <w:rPr>
          <w:rFonts w:ascii="Garamond" w:eastAsia="Calibri" w:hAnsi="Garamond"/>
          <w:sz w:val="25"/>
          <w:szCs w:val="25"/>
          <w:lang w:val="sr-Latn-CS"/>
        </w:rPr>
        <w:t xml:space="preserve"> i aktivirati garanciju za dobro izvršenje.</w:t>
      </w:r>
    </w:p>
    <w:p w:rsidR="002B7FE9" w:rsidRPr="00B64308" w:rsidRDefault="002B7FE9" w:rsidP="002B7FE9">
      <w:pPr>
        <w:jc w:val="both"/>
        <w:rPr>
          <w:rFonts w:ascii="Garamond" w:eastAsia="Calibri" w:hAnsi="Garamond"/>
          <w:sz w:val="25"/>
          <w:szCs w:val="25"/>
          <w:lang w:val="sr-Latn-CS"/>
        </w:rPr>
      </w:pP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Produžetak roka izvršenja ugovora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Ugovorone strane mogu odložiti početak radova ili bilo koje aktivnosti u sklopu radova, kao i produžiti datum završetka radova, ukoliko za to postoje opravdani razlozi (vremenske prilike, nepredviđene situacije, zabrana gradnje) bez dodatnih troškova.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NARUČILAC će, u zavisnosti od opravdanosti razloga za podnošenje zahtjeva za produženje roka,  odlučiti o produženju datuma završetka radova odmah po donošenju pismenog zahtjeva ponuđača sa kojim bude zaključen ugovor sa obrazloženjem.</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Ako ponuđač sa kojim bude zaključen ugovor ne podnese zahtjev produženja roka za izvođenje radova ili ga ne podnese blagovremeno, predviđeni datum završetka radova neće se mijenjati.</w:t>
      </w:r>
    </w:p>
    <w:p w:rsidR="002B7FE9" w:rsidRPr="00B64308" w:rsidRDefault="002B7FE9" w:rsidP="002B7FE9">
      <w:pPr>
        <w:jc w:val="both"/>
        <w:rPr>
          <w:rFonts w:ascii="Garamond" w:eastAsia="Calibri" w:hAnsi="Garamond"/>
          <w:sz w:val="25"/>
          <w:szCs w:val="25"/>
          <w:lang w:val="sr-Latn-CS"/>
        </w:rPr>
      </w:pP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Otklanjanje nedostataka u garantnom roku</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Ponuđač sa kojim bude zaključen ugovor je dužan da, bez nadoknade, u ugovorenom garantnom roku izvede radove  kojim se otklanjaju nedostaci na predmetnom objektu.</w:t>
      </w:r>
    </w:p>
    <w:p w:rsidR="002B7FE9"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Ukoliko ponuđač sa kojim bude zaključen ugovor odbije da izvede radove  iz prethodnog stava ili ih vrši neblagovremeno i nestručno, naručilac će aktivirati garanciju za otklanjanje nedostataka u garantnom roku.</w:t>
      </w:r>
    </w:p>
    <w:p w:rsidR="004A3FF2" w:rsidRPr="00B64308" w:rsidRDefault="004A3FF2" w:rsidP="002B7FE9">
      <w:pPr>
        <w:jc w:val="both"/>
        <w:rPr>
          <w:rFonts w:ascii="Garamond" w:eastAsia="Calibri" w:hAnsi="Garamond"/>
          <w:sz w:val="25"/>
          <w:szCs w:val="25"/>
          <w:lang w:val="sr-Latn-CS"/>
        </w:rPr>
      </w:pP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Viša sila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Ukoliko poslije zaključenja Ugovora nastupe okolnosti više sile koje dovedu do ometanja ili onemogućavanja izvršenja ugovornih obaveza, rokovi izvršenja obaveza ugovornih strana će se produžiti za vreme trajanja više sile. 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zabrana kretanja) i sl.</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Ugovorna strana pogođena višom silom, odmah će u pisanoj formi obavijestiti drugu stranu o nastanku nepredviđenih okolnosti i dostaviti odgovarajuće dokaze.</w:t>
      </w:r>
    </w:p>
    <w:p w:rsidR="002B7FE9" w:rsidRPr="00B64308" w:rsidRDefault="002B7FE9" w:rsidP="002B7FE9">
      <w:pPr>
        <w:jc w:val="both"/>
        <w:rPr>
          <w:rFonts w:ascii="Garamond" w:eastAsia="Calibri" w:hAnsi="Garamond"/>
          <w:sz w:val="25"/>
          <w:szCs w:val="25"/>
          <w:lang w:val="sr-Latn-CS"/>
        </w:rPr>
      </w:pP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Antikorupcijka klauzula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Ugovor o javnoj nabavci koji je zaključen uz kršenje antikorupcijskog pravila iz člana 38 stav 3 ZJN, ništav je.</w:t>
      </w:r>
    </w:p>
    <w:p w:rsidR="002B7FE9" w:rsidRPr="00B64308" w:rsidRDefault="002B7FE9" w:rsidP="002B7FE9">
      <w:pPr>
        <w:jc w:val="both"/>
        <w:rPr>
          <w:rFonts w:ascii="Garamond" w:eastAsia="Calibri" w:hAnsi="Garamond"/>
          <w:sz w:val="25"/>
          <w:szCs w:val="25"/>
          <w:lang w:val="sr-Latn-CS"/>
        </w:rPr>
      </w:pP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 xml:space="preserve"> Ugovor o javnoj nabavci tokom njegovog trajanja može da se izmijeni bez sprovođenja novog postupka javne nabavke u skladu sa članom 151 Zakona o javnim nabavkama: </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 xml:space="preserve">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w:t>
      </w:r>
      <w:r w:rsidRPr="00B64308">
        <w:rPr>
          <w:rFonts w:ascii="Garamond" w:eastAsia="Calibri" w:hAnsi="Garamond"/>
          <w:sz w:val="25"/>
          <w:szCs w:val="25"/>
          <w:lang w:val="sr-Latn-CS"/>
        </w:rPr>
        <w:lastRenderedPageBreak/>
        <w:t>nabavke i može da prouzrokuje značajne poteškoće ili znatno povećavanje troškova za naručioca a povećanje vrijednosti ugovora nije veće od 20% vrijednosti prvobitnog ugovora,</w:t>
      </w:r>
    </w:p>
    <w:p w:rsidR="002B7FE9" w:rsidRPr="00ED019F" w:rsidRDefault="002B7FE9" w:rsidP="002B7FE9">
      <w:pPr>
        <w:jc w:val="both"/>
        <w:rPr>
          <w:rFonts w:ascii="Garamond" w:hAnsi="Garamond" w:cs="Arial"/>
          <w:b/>
          <w:bCs/>
          <w:color w:val="FF0000"/>
        </w:rPr>
      </w:pPr>
      <w:r w:rsidRPr="00B64308">
        <w:rPr>
          <w:rFonts w:ascii="Garamond" w:eastAsia="Calibri" w:hAnsi="Garamond"/>
          <w:sz w:val="25"/>
          <w:szCs w:val="25"/>
          <w:lang w:val="sr-Latn-CS"/>
        </w:rPr>
        <w:t>2) kada je potreba za izmjenom ugovora nastala zbog okolnosti koje naručilac u vrijeme zaključivanja ugovora nije mogao da predvidi, a izmjenom se ne mijenja priroda ugovora a povećanje vrijednosti ugovora nije veće od 20% vrijednosti prvobitnog ugovora,</w:t>
      </w:r>
    </w:p>
    <w:p w:rsidR="00CB4725" w:rsidRPr="002926AD" w:rsidRDefault="00CB4725" w:rsidP="008B4799">
      <w:pPr>
        <w:jc w:val="both"/>
        <w:rPr>
          <w:color w:val="000000"/>
        </w:rPr>
      </w:pPr>
    </w:p>
    <w:p w:rsidR="008B4799" w:rsidRPr="002926AD" w:rsidRDefault="008B4799" w:rsidP="00F437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rPr>
      </w:pPr>
      <w:bookmarkStart w:id="13" w:name="_Toc62730566"/>
      <w:r w:rsidRPr="002926AD">
        <w:rPr>
          <w:b/>
        </w:rPr>
        <w:t>ZAHTJEV ZA POJAŠNJENJE ILI IZMJENU I DOPUNU TENDERSKE DOKUMENTACIJE</w:t>
      </w:r>
      <w:bookmarkEnd w:id="13"/>
    </w:p>
    <w:p w:rsidR="008B4799" w:rsidRPr="002926AD" w:rsidRDefault="008B4799" w:rsidP="008B4799">
      <w:pPr>
        <w:jc w:val="both"/>
      </w:pPr>
    </w:p>
    <w:p w:rsidR="008B4799" w:rsidRPr="002926AD" w:rsidRDefault="008B4799" w:rsidP="008B4799">
      <w:pPr>
        <w:autoSpaceDE w:val="0"/>
        <w:autoSpaceDN w:val="0"/>
        <w:adjustRightInd w:val="0"/>
        <w:jc w:val="both"/>
      </w:pPr>
      <w:r w:rsidRPr="002926AD">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B4799" w:rsidRPr="002926AD" w:rsidRDefault="008B4799" w:rsidP="008B4799">
      <w:pPr>
        <w:jc w:val="both"/>
      </w:pPr>
    </w:p>
    <w:p w:rsidR="008B4799" w:rsidRPr="002926AD" w:rsidRDefault="008B4799" w:rsidP="008B4799">
      <w:pPr>
        <w:jc w:val="both"/>
      </w:pPr>
      <w:r w:rsidRPr="002926AD">
        <w:t>Privredni subjekat ima pravo da pisanim zahtjevom traži od naručioca pojašnjenje tenderske dokumentacije najkasnije deset dana prije isteka roka određenog za dostavljanje ponuda.</w:t>
      </w:r>
    </w:p>
    <w:p w:rsidR="008B4799" w:rsidRPr="002926AD" w:rsidRDefault="008B4799" w:rsidP="008B4799">
      <w:pPr>
        <w:jc w:val="both"/>
      </w:pPr>
    </w:p>
    <w:p w:rsidR="008B4799" w:rsidRDefault="008B4799" w:rsidP="008B4799">
      <w:pPr>
        <w:jc w:val="both"/>
        <w:rPr>
          <w:color w:val="000000"/>
        </w:rPr>
      </w:pPr>
      <w:r w:rsidRPr="002926AD">
        <w:rPr>
          <w:color w:val="000000"/>
        </w:rPr>
        <w:t>Zahtjev se podnosi isključivo putem ESJN-a.</w:t>
      </w:r>
    </w:p>
    <w:p w:rsidR="00192752" w:rsidRDefault="00192752" w:rsidP="008B4799">
      <w:pPr>
        <w:jc w:val="both"/>
        <w:rPr>
          <w:color w:val="000000"/>
        </w:rPr>
      </w:pPr>
    </w:p>
    <w:p w:rsidR="00192752" w:rsidRDefault="00192752"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Pr="002926AD" w:rsidRDefault="00133183" w:rsidP="008B4799">
      <w:pPr>
        <w:jc w:val="both"/>
        <w:rPr>
          <w:color w:val="000000"/>
        </w:rPr>
      </w:pPr>
    </w:p>
    <w:p w:rsidR="008B4799" w:rsidRPr="002926AD" w:rsidRDefault="008B4799" w:rsidP="000B3A90">
      <w:pPr>
        <w:keepNext/>
        <w:keepLines/>
        <w:numPr>
          <w:ilvl w:val="0"/>
          <w:numId w:val="4"/>
        </w:numPr>
        <w:pBdr>
          <w:top w:val="single" w:sz="4" w:space="1" w:color="auto"/>
          <w:left w:val="single" w:sz="4" w:space="4" w:color="auto"/>
          <w:bottom w:val="single" w:sz="4" w:space="31" w:color="auto"/>
          <w:right w:val="single" w:sz="4" w:space="4" w:color="auto"/>
        </w:pBdr>
        <w:shd w:val="clear" w:color="auto" w:fill="D9D9D9"/>
        <w:spacing w:before="240" w:after="160" w:line="259" w:lineRule="auto"/>
        <w:jc w:val="both"/>
        <w:outlineLvl w:val="0"/>
        <w:rPr>
          <w:b/>
          <w:color w:val="000000"/>
        </w:rPr>
      </w:pPr>
      <w:bookmarkStart w:id="14" w:name="_Toc416180136"/>
      <w:bookmarkStart w:id="15" w:name="_Toc508349235"/>
      <w:bookmarkStart w:id="16" w:name="_Toc62730567"/>
      <w:r w:rsidRPr="002926AD">
        <w:rPr>
          <w:b/>
        </w:rPr>
        <w:lastRenderedPageBreak/>
        <w:t>IZJAVA NARUČIOCA O NEPOSTOJANJU SUKOBA INTERESA</w:t>
      </w:r>
      <w:bookmarkEnd w:id="14"/>
      <w:bookmarkEnd w:id="15"/>
      <w:bookmarkEnd w:id="16"/>
    </w:p>
    <w:p w:rsidR="008B4799" w:rsidRPr="002926AD" w:rsidRDefault="008B4799" w:rsidP="008B4799">
      <w:pPr>
        <w:tabs>
          <w:tab w:val="left" w:pos="1701"/>
          <w:tab w:val="left" w:pos="4820"/>
        </w:tabs>
        <w:jc w:val="both"/>
        <w:rPr>
          <w:color w:val="000000"/>
        </w:rPr>
      </w:pPr>
      <w:r w:rsidRPr="002926AD">
        <w:rPr>
          <w:color w:val="000000"/>
          <w:u w:val="single"/>
        </w:rPr>
        <w:t xml:space="preserve"> </w:t>
      </w:r>
      <w:r w:rsidR="002B7FE9">
        <w:rPr>
          <w:color w:val="000000"/>
          <w:u w:val="single"/>
        </w:rPr>
        <w:t>JZU Dom zdravlja Herceg Novi</w:t>
      </w:r>
    </w:p>
    <w:p w:rsidR="008B4799" w:rsidRPr="002926AD" w:rsidRDefault="000B3A90" w:rsidP="008B4799">
      <w:pPr>
        <w:jc w:val="both"/>
        <w:rPr>
          <w:color w:val="000000"/>
        </w:rPr>
      </w:pPr>
      <w:r>
        <w:rPr>
          <w:color w:val="000000"/>
        </w:rPr>
        <w:t xml:space="preserve">Broj: </w:t>
      </w:r>
      <w:r w:rsidR="002B774D">
        <w:rPr>
          <w:color w:val="000000"/>
        </w:rPr>
        <w:t>2617/1</w:t>
      </w:r>
    </w:p>
    <w:p w:rsidR="002B7FE9" w:rsidRPr="002B7FE9" w:rsidRDefault="00133183" w:rsidP="008B4799">
      <w:pPr>
        <w:jc w:val="both"/>
        <w:rPr>
          <w:color w:val="000000"/>
        </w:rPr>
      </w:pPr>
      <w:r>
        <w:rPr>
          <w:color w:val="000000"/>
        </w:rPr>
        <w:t xml:space="preserve">Herceg </w:t>
      </w:r>
      <w:r w:rsidR="000B3A90">
        <w:rPr>
          <w:color w:val="000000"/>
        </w:rPr>
        <w:t>Novi, 29.10.2025</w:t>
      </w:r>
      <w:r w:rsidR="002B7FE9">
        <w:rPr>
          <w:color w:val="000000"/>
        </w:rPr>
        <w:t>.god.</w:t>
      </w:r>
    </w:p>
    <w:p w:rsidR="008B4799" w:rsidRPr="002926AD" w:rsidRDefault="008B4799" w:rsidP="008B4799">
      <w:pPr>
        <w:jc w:val="both"/>
        <w:rPr>
          <w:b/>
          <w:bCs/>
          <w:color w:val="000000"/>
        </w:rPr>
      </w:pPr>
    </w:p>
    <w:p w:rsidR="008B4799" w:rsidRDefault="008B4799" w:rsidP="0053227A">
      <w:pPr>
        <w:tabs>
          <w:tab w:val="left" w:pos="3290"/>
        </w:tabs>
        <w:ind w:firstLine="708"/>
        <w:jc w:val="both"/>
        <w:rPr>
          <w:color w:val="000000"/>
        </w:rPr>
      </w:pPr>
      <w:r w:rsidRPr="002926AD">
        <w:rPr>
          <w:color w:val="000000"/>
        </w:rPr>
        <w:t xml:space="preserve">U skladu sa članom 43 stav 1 Zakona o javnim nabavkama („Službeni list CG”, br.74/19 i 3/23), </w:t>
      </w:r>
    </w:p>
    <w:p w:rsidR="0053227A" w:rsidRPr="002926AD" w:rsidRDefault="0053227A" w:rsidP="0053227A">
      <w:pPr>
        <w:tabs>
          <w:tab w:val="left" w:pos="3290"/>
        </w:tabs>
        <w:ind w:firstLine="708"/>
        <w:jc w:val="both"/>
        <w:rPr>
          <w:color w:val="000000"/>
        </w:rPr>
      </w:pPr>
    </w:p>
    <w:p w:rsidR="002B7FE9" w:rsidRPr="002926AD" w:rsidRDefault="002B7FE9" w:rsidP="002B7FE9">
      <w:pPr>
        <w:tabs>
          <w:tab w:val="left" w:pos="3290"/>
        </w:tabs>
        <w:rPr>
          <w:b/>
          <w:bCs/>
          <w:color w:val="000000"/>
        </w:rPr>
      </w:pPr>
      <w:r>
        <w:rPr>
          <w:b/>
          <w:bCs/>
          <w:color w:val="000000"/>
        </w:rPr>
        <w:t xml:space="preserve">                                                                  Iz</w:t>
      </w:r>
      <w:r w:rsidR="008B4799" w:rsidRPr="002926AD">
        <w:rPr>
          <w:b/>
          <w:bCs/>
          <w:color w:val="000000"/>
        </w:rPr>
        <w:t>javljujem</w:t>
      </w:r>
    </w:p>
    <w:p w:rsidR="008B4799" w:rsidRPr="002926AD" w:rsidRDefault="008B4799" w:rsidP="008B4799">
      <w:pPr>
        <w:tabs>
          <w:tab w:val="left" w:pos="3290"/>
        </w:tabs>
        <w:jc w:val="both"/>
        <w:rPr>
          <w:color w:val="000000"/>
        </w:rPr>
      </w:pPr>
    </w:p>
    <w:p w:rsidR="002B7FE9" w:rsidRPr="002926AD" w:rsidRDefault="008B4799" w:rsidP="002B7FE9">
      <w:pPr>
        <w:jc w:val="center"/>
        <w:rPr>
          <w:b/>
          <w:color w:val="000000"/>
        </w:rPr>
      </w:pPr>
      <w:r w:rsidRPr="002926AD">
        <w:rPr>
          <w:color w:val="000000"/>
        </w:rPr>
        <w:t>da u postu</w:t>
      </w:r>
      <w:r w:rsidR="002B7FE9">
        <w:rPr>
          <w:color w:val="000000"/>
        </w:rPr>
        <w:t>pku javne nabavke redni broj 52</w:t>
      </w:r>
      <w:r w:rsidRPr="002926AD">
        <w:rPr>
          <w:color w:val="000000"/>
        </w:rPr>
        <w:t xml:space="preserve"> iz Plana javne nabavke broj </w:t>
      </w:r>
      <w:r w:rsidR="002B7FE9">
        <w:rPr>
          <w:color w:val="000000"/>
        </w:rPr>
        <w:t>21388</w:t>
      </w:r>
      <w:r w:rsidRPr="002926AD">
        <w:rPr>
          <w:color w:val="000000"/>
        </w:rPr>
        <w:t xml:space="preserve"> od </w:t>
      </w:r>
      <w:r w:rsidR="002B7FE9">
        <w:rPr>
          <w:color w:val="000000"/>
        </w:rPr>
        <w:t>06.06.2025.god.</w:t>
      </w:r>
      <w:r w:rsidRPr="002926AD">
        <w:rPr>
          <w:color w:val="000000"/>
        </w:rPr>
        <w:t xml:space="preserve"> za nabavku</w:t>
      </w:r>
      <w:r w:rsidR="002B7FE9">
        <w:rPr>
          <w:b/>
          <w:color w:val="000000"/>
        </w:rPr>
        <w:t>:</w:t>
      </w:r>
      <w:r w:rsidR="002B7FE9" w:rsidRPr="002926AD">
        <w:rPr>
          <w:b/>
          <w:color w:val="000000"/>
        </w:rPr>
        <w:t xml:space="preserve"> izvođenje radova – ADAPTACIJA DIJELA OBJEKTA</w:t>
      </w:r>
    </w:p>
    <w:p w:rsidR="002B7FE9" w:rsidRPr="002926AD" w:rsidRDefault="002B7FE9" w:rsidP="002B7FE9">
      <w:pPr>
        <w:rPr>
          <w:b/>
          <w:color w:val="000000"/>
        </w:rPr>
      </w:pPr>
      <w:r>
        <w:rPr>
          <w:b/>
          <w:color w:val="000000"/>
        </w:rPr>
        <w:t>(Opšta praksa i</w:t>
      </w:r>
      <w:r w:rsidRPr="002926AD">
        <w:rPr>
          <w:b/>
          <w:color w:val="000000"/>
        </w:rPr>
        <w:t xml:space="preserve"> dječije odjeljenje) JZU Dom zdravlja Herceg Novi</w:t>
      </w:r>
    </w:p>
    <w:p w:rsidR="008B4799" w:rsidRDefault="008B4799" w:rsidP="008B4799">
      <w:pPr>
        <w:tabs>
          <w:tab w:val="left" w:pos="3290"/>
        </w:tabs>
        <w:jc w:val="both"/>
        <w:rPr>
          <w:color w:val="000000"/>
        </w:rPr>
      </w:pPr>
      <w:r w:rsidRPr="002926AD">
        <w:rPr>
          <w:color w:val="000000"/>
        </w:rPr>
        <w:t>nijesam u sukobu interesa u smislu člana 41 stav 1 tačka 1 Zakona o javnim nabavkama i da ne postoji ekonomski i drugi lični interes koji može uticati na moju nepristrasnost i nezavisnost u ovom postupku javne nabavke.</w:t>
      </w:r>
    </w:p>
    <w:p w:rsidR="002B7FE9" w:rsidRPr="002926AD" w:rsidRDefault="002B7FE9" w:rsidP="008B4799">
      <w:pPr>
        <w:tabs>
          <w:tab w:val="left" w:pos="3290"/>
        </w:tabs>
        <w:jc w:val="both"/>
        <w:rPr>
          <w:color w:val="000000"/>
        </w:rPr>
      </w:pPr>
    </w:p>
    <w:p w:rsidR="00EF15B2" w:rsidRDefault="008B4799" w:rsidP="008B4799">
      <w:pPr>
        <w:tabs>
          <w:tab w:val="left" w:pos="3290"/>
        </w:tabs>
        <w:ind w:firstLine="1134"/>
        <w:jc w:val="right"/>
        <w:rPr>
          <w:color w:val="000000"/>
        </w:rPr>
      </w:pPr>
      <w:r w:rsidRPr="002926AD">
        <w:rPr>
          <w:color w:val="000000"/>
        </w:rPr>
        <w:t>Ovlašćeno lice naručioca</w:t>
      </w:r>
      <w:r w:rsidR="004A3FF2">
        <w:rPr>
          <w:color w:val="000000"/>
        </w:rPr>
        <w:t xml:space="preserve"> v.d. direktora, dr Vesna Kovač</w:t>
      </w:r>
    </w:p>
    <w:p w:rsidR="008B4799" w:rsidRPr="002926AD" w:rsidRDefault="00EF15B2" w:rsidP="008B4799">
      <w:pPr>
        <w:tabs>
          <w:tab w:val="left" w:pos="3290"/>
        </w:tabs>
        <w:ind w:firstLine="1134"/>
        <w:jc w:val="right"/>
        <w:rPr>
          <w:color w:val="000000"/>
        </w:rPr>
      </w:pPr>
      <w:r>
        <w:rPr>
          <w:color w:val="000000"/>
        </w:rPr>
        <w:t>____________________________</w:t>
      </w:r>
    </w:p>
    <w:p w:rsidR="00855EE5" w:rsidRPr="002926AD" w:rsidRDefault="008B4799" w:rsidP="008B4799">
      <w:pPr>
        <w:tabs>
          <w:tab w:val="left" w:pos="3290"/>
        </w:tabs>
        <w:ind w:left="5664" w:firstLine="708"/>
        <w:jc w:val="center"/>
        <w:rPr>
          <w:i/>
          <w:iCs/>
          <w:color w:val="000000"/>
        </w:rPr>
      </w:pPr>
      <w:r w:rsidRPr="002926AD">
        <w:rPr>
          <w:i/>
          <w:iCs/>
          <w:color w:val="000000"/>
        </w:rPr>
        <w:t xml:space="preserve">   s.r.</w:t>
      </w:r>
    </w:p>
    <w:p w:rsidR="00EF15B2" w:rsidRDefault="008B4799" w:rsidP="008B4799">
      <w:pPr>
        <w:tabs>
          <w:tab w:val="left" w:pos="3290"/>
        </w:tabs>
        <w:ind w:firstLine="1134"/>
        <w:jc w:val="right"/>
        <w:rPr>
          <w:color w:val="000000"/>
        </w:rPr>
      </w:pPr>
      <w:r w:rsidRPr="002926AD">
        <w:rPr>
          <w:color w:val="000000"/>
        </w:rPr>
        <w:t>Službenik za javne nabavke</w:t>
      </w:r>
      <w:r w:rsidR="00EF15B2">
        <w:rPr>
          <w:color w:val="000000"/>
        </w:rPr>
        <w:t xml:space="preserve"> JZU Dom zdravlja Herceg Novi, Gordana Vujović</w:t>
      </w:r>
    </w:p>
    <w:p w:rsidR="008B4799" w:rsidRPr="002926AD" w:rsidRDefault="008B4799" w:rsidP="008B4799">
      <w:pPr>
        <w:tabs>
          <w:tab w:val="left" w:pos="3290"/>
        </w:tabs>
        <w:ind w:firstLine="1134"/>
        <w:jc w:val="right"/>
        <w:rPr>
          <w:i/>
          <w:iCs/>
          <w:color w:val="000000"/>
        </w:rPr>
      </w:pPr>
      <w:r w:rsidRPr="002926AD">
        <w:rPr>
          <w:color w:val="000000"/>
        </w:rPr>
        <w:t xml:space="preserve"> ________________</w:t>
      </w:r>
      <w:r w:rsidR="00EF15B2">
        <w:rPr>
          <w:color w:val="000000"/>
        </w:rPr>
        <w:t>____________</w:t>
      </w:r>
    </w:p>
    <w:p w:rsidR="00855EE5" w:rsidRPr="002926AD" w:rsidRDefault="008B4799" w:rsidP="008B4799">
      <w:pPr>
        <w:tabs>
          <w:tab w:val="left" w:pos="3290"/>
        </w:tabs>
        <w:ind w:left="5664" w:firstLine="708"/>
        <w:jc w:val="center"/>
        <w:rPr>
          <w:i/>
          <w:iCs/>
          <w:color w:val="000000"/>
        </w:rPr>
      </w:pPr>
      <w:r w:rsidRPr="002926AD">
        <w:rPr>
          <w:i/>
          <w:iCs/>
          <w:color w:val="000000"/>
        </w:rPr>
        <w:t xml:space="preserve"> s.r.</w:t>
      </w:r>
    </w:p>
    <w:p w:rsidR="00EF15B2" w:rsidRDefault="008B4799" w:rsidP="008B4799">
      <w:pPr>
        <w:tabs>
          <w:tab w:val="left" w:pos="3290"/>
        </w:tabs>
        <w:ind w:firstLine="1134"/>
        <w:jc w:val="right"/>
        <w:rPr>
          <w:color w:val="000000"/>
        </w:rPr>
      </w:pPr>
      <w:r w:rsidRPr="002926AD">
        <w:rPr>
          <w:color w:val="000000"/>
        </w:rPr>
        <w:t>Lice koje je učestvovalo u planiranju javne nabavke</w:t>
      </w:r>
      <w:r w:rsidR="004A3FF2">
        <w:rPr>
          <w:color w:val="000000"/>
        </w:rPr>
        <w:t>, dr Dragana Knežević,</w:t>
      </w:r>
    </w:p>
    <w:p w:rsidR="008B4799" w:rsidRPr="002926AD" w:rsidRDefault="008B4799" w:rsidP="008B4799">
      <w:pPr>
        <w:tabs>
          <w:tab w:val="left" w:pos="3290"/>
        </w:tabs>
        <w:ind w:firstLine="1134"/>
        <w:jc w:val="right"/>
        <w:rPr>
          <w:color w:val="000000"/>
        </w:rPr>
      </w:pPr>
      <w:r w:rsidRPr="002926AD">
        <w:rPr>
          <w:color w:val="000000"/>
        </w:rPr>
        <w:t xml:space="preserve"> __________________</w:t>
      </w:r>
      <w:r w:rsidR="00EF15B2">
        <w:rPr>
          <w:color w:val="000000"/>
        </w:rPr>
        <w:t>__________</w:t>
      </w:r>
    </w:p>
    <w:p w:rsidR="00855EE5" w:rsidRPr="002926AD" w:rsidRDefault="008B4799" w:rsidP="008B4799">
      <w:pPr>
        <w:ind w:left="6372"/>
        <w:jc w:val="center"/>
        <w:rPr>
          <w:i/>
          <w:iCs/>
          <w:color w:val="000000"/>
        </w:rPr>
      </w:pPr>
      <w:r w:rsidRPr="002926AD">
        <w:rPr>
          <w:i/>
          <w:iCs/>
          <w:color w:val="000000"/>
        </w:rPr>
        <w:t>s.r.</w:t>
      </w:r>
    </w:p>
    <w:p w:rsidR="004A3FF2" w:rsidRDefault="008B4799" w:rsidP="008B4799">
      <w:pPr>
        <w:tabs>
          <w:tab w:val="left" w:pos="3290"/>
        </w:tabs>
        <w:rPr>
          <w:iCs/>
          <w:color w:val="000000"/>
        </w:rPr>
      </w:pPr>
      <w:r w:rsidRPr="002926AD">
        <w:rPr>
          <w:iCs/>
          <w:color w:val="000000"/>
        </w:rPr>
        <w:t xml:space="preserve">                </w:t>
      </w:r>
      <w:r w:rsidR="004A3FF2">
        <w:rPr>
          <w:iCs/>
          <w:color w:val="000000"/>
        </w:rPr>
        <w:t xml:space="preserve">            </w:t>
      </w:r>
      <w:r w:rsidR="00941CB5">
        <w:rPr>
          <w:iCs/>
          <w:color w:val="000000"/>
        </w:rPr>
        <w:t xml:space="preserve"> Predsjednik</w:t>
      </w:r>
      <w:r w:rsidRPr="002926AD">
        <w:rPr>
          <w:iCs/>
          <w:color w:val="000000"/>
        </w:rPr>
        <w:t xml:space="preserve"> komisije </w:t>
      </w:r>
      <w:r w:rsidRPr="002926AD">
        <w:t>za s</w:t>
      </w:r>
      <w:r w:rsidR="004A3FF2">
        <w:t>provođenje postupka JN</w:t>
      </w:r>
      <w:r w:rsidR="00EF15B2">
        <w:rPr>
          <w:iCs/>
          <w:color w:val="000000"/>
        </w:rPr>
        <w:t xml:space="preserve">, Slobodan Popović, </w:t>
      </w:r>
      <w:r w:rsidR="004A3FF2">
        <w:rPr>
          <w:iCs/>
          <w:color w:val="000000"/>
        </w:rPr>
        <w:t xml:space="preserve">dipl.arh. </w:t>
      </w:r>
    </w:p>
    <w:p w:rsidR="008B4799" w:rsidRPr="002926AD" w:rsidRDefault="004A3FF2" w:rsidP="008B4799">
      <w:pPr>
        <w:tabs>
          <w:tab w:val="left" w:pos="3290"/>
        </w:tabs>
        <w:rPr>
          <w:color w:val="000000"/>
        </w:rPr>
      </w:pPr>
      <w:r>
        <w:rPr>
          <w:color w:val="000000"/>
        </w:rPr>
        <w:t xml:space="preserve">                                                                                                    </w:t>
      </w:r>
      <w:r w:rsidR="008B4799" w:rsidRPr="002926AD">
        <w:rPr>
          <w:color w:val="000000"/>
        </w:rPr>
        <w:t>________________</w:t>
      </w:r>
      <w:r>
        <w:rPr>
          <w:color w:val="000000"/>
        </w:rPr>
        <w:t>____________</w:t>
      </w:r>
    </w:p>
    <w:p w:rsidR="00855EE5" w:rsidRPr="002926AD" w:rsidRDefault="008B4799" w:rsidP="008B4799">
      <w:pPr>
        <w:ind w:left="6372"/>
        <w:jc w:val="center"/>
        <w:rPr>
          <w:i/>
          <w:iCs/>
          <w:color w:val="000000"/>
        </w:rPr>
      </w:pPr>
      <w:r w:rsidRPr="002926AD">
        <w:rPr>
          <w:i/>
          <w:iCs/>
          <w:color w:val="000000"/>
        </w:rPr>
        <w:t>s.r.</w:t>
      </w:r>
    </w:p>
    <w:p w:rsidR="004A3FF2" w:rsidRDefault="004A3FF2" w:rsidP="008B4799">
      <w:pPr>
        <w:tabs>
          <w:tab w:val="left" w:pos="3290"/>
        </w:tabs>
        <w:ind w:firstLine="1134"/>
        <w:rPr>
          <w:iCs/>
          <w:color w:val="000000"/>
        </w:rPr>
      </w:pPr>
      <w:r>
        <w:rPr>
          <w:iCs/>
          <w:color w:val="000000"/>
        </w:rPr>
        <w:t xml:space="preserve">              Č</w:t>
      </w:r>
      <w:r w:rsidR="008B4799" w:rsidRPr="002926AD">
        <w:rPr>
          <w:iCs/>
          <w:color w:val="000000"/>
        </w:rPr>
        <w:t xml:space="preserve">lan komisije </w:t>
      </w:r>
      <w:r w:rsidR="008B4799" w:rsidRPr="002926AD">
        <w:t>za s</w:t>
      </w:r>
      <w:r>
        <w:t>provođenje postupka JN</w:t>
      </w:r>
      <w:r>
        <w:rPr>
          <w:iCs/>
          <w:color w:val="000000"/>
        </w:rPr>
        <w:t>, Milan Stamenović,dipl.ing.građ.</w:t>
      </w:r>
    </w:p>
    <w:p w:rsidR="008B4799" w:rsidRPr="002926AD" w:rsidRDefault="004A3FF2" w:rsidP="008B4799">
      <w:pPr>
        <w:tabs>
          <w:tab w:val="left" w:pos="3290"/>
        </w:tabs>
        <w:ind w:firstLine="1134"/>
        <w:rPr>
          <w:color w:val="000000"/>
        </w:rPr>
      </w:pPr>
      <w:r>
        <w:rPr>
          <w:color w:val="000000"/>
        </w:rPr>
        <w:t xml:space="preserve">                                                                                 </w:t>
      </w:r>
      <w:r w:rsidR="008B4799" w:rsidRPr="002926AD">
        <w:rPr>
          <w:color w:val="000000"/>
        </w:rPr>
        <w:t>________________</w:t>
      </w:r>
      <w:r>
        <w:rPr>
          <w:color w:val="000000"/>
        </w:rPr>
        <w:t>____________</w:t>
      </w:r>
    </w:p>
    <w:p w:rsidR="00855EE5" w:rsidRPr="002926AD" w:rsidRDefault="008B4799" w:rsidP="008B4799">
      <w:pPr>
        <w:ind w:left="6372"/>
        <w:jc w:val="center"/>
        <w:rPr>
          <w:i/>
          <w:iCs/>
          <w:color w:val="000000"/>
        </w:rPr>
      </w:pPr>
      <w:r w:rsidRPr="002926AD">
        <w:rPr>
          <w:i/>
          <w:iCs/>
          <w:color w:val="000000"/>
        </w:rPr>
        <w:t>s.r.</w:t>
      </w:r>
    </w:p>
    <w:p w:rsidR="004A3FF2" w:rsidRDefault="004A3FF2" w:rsidP="008B4799">
      <w:pPr>
        <w:tabs>
          <w:tab w:val="left" w:pos="3290"/>
        </w:tabs>
        <w:ind w:firstLine="1134"/>
        <w:rPr>
          <w:iCs/>
          <w:color w:val="000000"/>
        </w:rPr>
      </w:pPr>
      <w:r>
        <w:rPr>
          <w:iCs/>
          <w:color w:val="000000"/>
        </w:rPr>
        <w:t xml:space="preserve">   </w:t>
      </w:r>
      <w:r w:rsidR="008B4799" w:rsidRPr="002926AD">
        <w:rPr>
          <w:iCs/>
          <w:color w:val="000000"/>
        </w:rPr>
        <w:t xml:space="preserve">Član komisije </w:t>
      </w:r>
      <w:r w:rsidR="008B4799" w:rsidRPr="002926AD">
        <w:t>za s</w:t>
      </w:r>
      <w:r>
        <w:t>provođenje postupka JN</w:t>
      </w:r>
      <w:r>
        <w:rPr>
          <w:iCs/>
          <w:color w:val="000000"/>
        </w:rPr>
        <w:t>, Veselin Anđelić,dipl.ing.elektrotehnike</w:t>
      </w:r>
    </w:p>
    <w:p w:rsidR="008B4799" w:rsidRDefault="004A3FF2" w:rsidP="008B4799">
      <w:pPr>
        <w:tabs>
          <w:tab w:val="left" w:pos="3290"/>
        </w:tabs>
        <w:ind w:firstLine="1134"/>
        <w:rPr>
          <w:color w:val="000000"/>
        </w:rPr>
      </w:pPr>
      <w:r>
        <w:rPr>
          <w:color w:val="000000"/>
        </w:rPr>
        <w:t xml:space="preserve">                                                                                 </w:t>
      </w:r>
      <w:r w:rsidR="008B4799" w:rsidRPr="002926AD">
        <w:rPr>
          <w:color w:val="000000"/>
        </w:rPr>
        <w:t>________________</w:t>
      </w:r>
      <w:r>
        <w:rPr>
          <w:color w:val="000000"/>
        </w:rPr>
        <w:t>____________</w:t>
      </w:r>
    </w:p>
    <w:p w:rsidR="00855EE5" w:rsidRPr="00941CB5" w:rsidRDefault="00941CB5" w:rsidP="00941CB5">
      <w:pPr>
        <w:tabs>
          <w:tab w:val="left" w:pos="3290"/>
        </w:tabs>
        <w:ind w:firstLine="1134"/>
        <w:rPr>
          <w:i/>
          <w:color w:val="000000"/>
        </w:rPr>
      </w:pPr>
      <w:r w:rsidRPr="00941CB5">
        <w:rPr>
          <w:i/>
          <w:color w:val="000000"/>
        </w:rPr>
        <w:t xml:space="preserve">                                                                                                             s.r.</w:t>
      </w:r>
    </w:p>
    <w:p w:rsidR="00941CB5" w:rsidRDefault="00855EE5" w:rsidP="00941CB5">
      <w:pPr>
        <w:tabs>
          <w:tab w:val="left" w:pos="3290"/>
        </w:tabs>
        <w:ind w:firstLine="1134"/>
        <w:rPr>
          <w:color w:val="000000"/>
        </w:rPr>
      </w:pPr>
      <w:r>
        <w:rPr>
          <w:color w:val="000000"/>
        </w:rPr>
        <w:t xml:space="preserve">                      </w:t>
      </w:r>
      <w:r w:rsidR="00941CB5">
        <w:rPr>
          <w:color w:val="000000"/>
        </w:rPr>
        <w:t>Član komisije za sprovođenje postupka JN, Gordana Vujović</w:t>
      </w:r>
      <w:r>
        <w:rPr>
          <w:color w:val="000000"/>
        </w:rPr>
        <w:t>, dipl.ecc.</w:t>
      </w:r>
    </w:p>
    <w:p w:rsidR="00941CB5" w:rsidRPr="002926AD" w:rsidRDefault="00941CB5" w:rsidP="00941CB5">
      <w:pPr>
        <w:tabs>
          <w:tab w:val="left" w:pos="3290"/>
        </w:tabs>
        <w:ind w:firstLine="1134"/>
        <w:rPr>
          <w:color w:val="000000"/>
        </w:rPr>
      </w:pPr>
      <w:r>
        <w:rPr>
          <w:color w:val="000000"/>
        </w:rPr>
        <w:t xml:space="preserve">                                                                                 ___________________________</w:t>
      </w:r>
    </w:p>
    <w:p w:rsidR="00941CB5" w:rsidRPr="002926AD" w:rsidRDefault="00855EE5" w:rsidP="00941CB5">
      <w:pPr>
        <w:ind w:left="6372"/>
        <w:rPr>
          <w:i/>
          <w:iCs/>
          <w:color w:val="000000"/>
        </w:rPr>
      </w:pPr>
      <w:r>
        <w:rPr>
          <w:i/>
          <w:iCs/>
          <w:color w:val="000000"/>
        </w:rPr>
        <w:t xml:space="preserve">                     s.r.</w:t>
      </w:r>
    </w:p>
    <w:p w:rsidR="00855EE5" w:rsidRDefault="004A3FF2" w:rsidP="008B4799">
      <w:pPr>
        <w:jc w:val="both"/>
        <w:rPr>
          <w:bCs/>
          <w:color w:val="000000"/>
        </w:rPr>
      </w:pPr>
      <w:r>
        <w:rPr>
          <w:bCs/>
          <w:color w:val="000000"/>
        </w:rPr>
        <w:t xml:space="preserve">                                       </w:t>
      </w:r>
      <w:r w:rsidRPr="004A3FF2">
        <w:rPr>
          <w:bCs/>
          <w:color w:val="000000"/>
        </w:rPr>
        <w:t xml:space="preserve">Član komisije za </w:t>
      </w:r>
      <w:r>
        <w:rPr>
          <w:bCs/>
          <w:color w:val="000000"/>
        </w:rPr>
        <w:t>sprovođenje postupka JN, Andrej Popović,dipl.pravnik</w:t>
      </w:r>
    </w:p>
    <w:p w:rsidR="00855EE5" w:rsidRDefault="00855EE5" w:rsidP="008B4799">
      <w:pPr>
        <w:jc w:val="both"/>
        <w:rPr>
          <w:bCs/>
          <w:color w:val="000000"/>
        </w:rPr>
      </w:pPr>
      <w:r>
        <w:rPr>
          <w:bCs/>
          <w:color w:val="000000"/>
        </w:rPr>
        <w:t xml:space="preserve">                                                                                                   ____________________________               </w:t>
      </w:r>
    </w:p>
    <w:p w:rsidR="00855EE5" w:rsidRDefault="00855EE5" w:rsidP="008B4799">
      <w:pPr>
        <w:jc w:val="both"/>
        <w:rPr>
          <w:bCs/>
          <w:i/>
          <w:color w:val="000000"/>
        </w:rPr>
      </w:pPr>
      <w:r w:rsidRPr="00855EE5">
        <w:rPr>
          <w:bCs/>
          <w:i/>
          <w:color w:val="000000"/>
        </w:rPr>
        <w:t xml:space="preserve">                                                                                                                                s.r.</w:t>
      </w:r>
    </w:p>
    <w:p w:rsidR="00855EE5" w:rsidRDefault="00855EE5" w:rsidP="008B4799">
      <w:pPr>
        <w:jc w:val="both"/>
        <w:rPr>
          <w:bCs/>
          <w:i/>
          <w:color w:val="000000"/>
        </w:rPr>
      </w:pPr>
    </w:p>
    <w:p w:rsidR="00133183" w:rsidRDefault="00133183" w:rsidP="008B4799">
      <w:pPr>
        <w:jc w:val="both"/>
        <w:rPr>
          <w:bCs/>
          <w:i/>
          <w:color w:val="000000"/>
        </w:rPr>
      </w:pPr>
    </w:p>
    <w:p w:rsidR="008B4799" w:rsidRPr="002926AD" w:rsidRDefault="0053227A" w:rsidP="00F437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iCs/>
        </w:rPr>
      </w:pPr>
      <w:bookmarkStart w:id="17" w:name="_Toc62730568"/>
      <w:r>
        <w:rPr>
          <w:b/>
        </w:rPr>
        <w:lastRenderedPageBreak/>
        <w:t>U</w:t>
      </w:r>
      <w:r w:rsidR="008B4799" w:rsidRPr="002926AD">
        <w:rPr>
          <w:b/>
        </w:rPr>
        <w:t>PUTSTVO O PRAVNOM SREDSTVU</w:t>
      </w:r>
      <w:bookmarkEnd w:id="17"/>
    </w:p>
    <w:p w:rsidR="008B4799" w:rsidRPr="002926AD" w:rsidRDefault="008B4799" w:rsidP="008B4799">
      <w:pPr>
        <w:tabs>
          <w:tab w:val="left" w:pos="5760"/>
        </w:tabs>
        <w:jc w:val="center"/>
        <w:rPr>
          <w:color w:val="000000"/>
        </w:rPr>
      </w:pPr>
    </w:p>
    <w:p w:rsidR="008B4799" w:rsidRPr="002926AD" w:rsidRDefault="008B4799" w:rsidP="008B4799">
      <w:pPr>
        <w:tabs>
          <w:tab w:val="left" w:pos="5760"/>
        </w:tabs>
        <w:ind w:firstLine="567"/>
        <w:jc w:val="both"/>
        <w:rPr>
          <w:color w:val="000000"/>
        </w:rPr>
      </w:pPr>
      <w:r w:rsidRPr="002926AD">
        <w:rPr>
          <w:color w:val="000000"/>
        </w:rPr>
        <w:t>Privredni subjekat može da izjavi žalbu protiv ove tenderske dokumentacije Komisiji za zaštitu prava:</w:t>
      </w:r>
    </w:p>
    <w:p w:rsidR="008B4799" w:rsidRPr="002926AD" w:rsidRDefault="008B4799" w:rsidP="008B4799">
      <w:pPr>
        <w:pStyle w:val="T30X"/>
        <w:ind w:left="567" w:hanging="283"/>
        <w:rPr>
          <w:sz w:val="24"/>
          <w:szCs w:val="24"/>
        </w:rPr>
      </w:pPr>
      <w:r w:rsidRPr="002926AD">
        <w:rPr>
          <w:sz w:val="24"/>
          <w:szCs w:val="24"/>
        </w:rPr>
        <w:t xml:space="preserve">   1) u roku od 20 dana od dana objavljivanja, odnosno</w:t>
      </w:r>
      <w:r w:rsidR="0053227A">
        <w:rPr>
          <w:sz w:val="24"/>
          <w:szCs w:val="24"/>
        </w:rPr>
        <w:t xml:space="preserve"> </w:t>
      </w:r>
      <w:r w:rsidRPr="002926AD">
        <w:rPr>
          <w:sz w:val="24"/>
          <w:szCs w:val="24"/>
        </w:rPr>
        <w:t>dostavljanja</w:t>
      </w:r>
      <w:r w:rsidR="0053227A">
        <w:rPr>
          <w:sz w:val="24"/>
          <w:szCs w:val="24"/>
        </w:rPr>
        <w:t xml:space="preserve"> </w:t>
      </w:r>
      <w:r w:rsidRPr="002926AD">
        <w:rPr>
          <w:sz w:val="24"/>
          <w:szCs w:val="24"/>
        </w:rPr>
        <w:t>tenderske</w:t>
      </w:r>
      <w:r w:rsidR="0053227A">
        <w:rPr>
          <w:sz w:val="24"/>
          <w:szCs w:val="24"/>
        </w:rPr>
        <w:t xml:space="preserve"> </w:t>
      </w:r>
      <w:r w:rsidRPr="002926AD">
        <w:rPr>
          <w:sz w:val="24"/>
          <w:szCs w:val="24"/>
        </w:rPr>
        <w:t>dokumentacije</w:t>
      </w:r>
      <w:r w:rsidR="0053227A">
        <w:rPr>
          <w:sz w:val="24"/>
          <w:szCs w:val="24"/>
        </w:rPr>
        <w:t xml:space="preserve"> </w:t>
      </w:r>
      <w:r w:rsidRPr="002926AD">
        <w:rPr>
          <w:sz w:val="24"/>
          <w:szCs w:val="24"/>
        </w:rPr>
        <w:t>iliizmjeneidopunetenderskedokumentacije, ako je rok za podnošenjeprijava za kvalifikaciju, odnosnoponudanajmanje 30 dana od dana objavljivanja, odnosnodostavljanjatenderskedokumentacijeiliizmjeneidopunetenderskedokumentacije;</w:t>
      </w:r>
    </w:p>
    <w:p w:rsidR="008B4799" w:rsidRPr="002926AD" w:rsidRDefault="008B4799" w:rsidP="008B4799">
      <w:pPr>
        <w:pStyle w:val="T30X"/>
        <w:ind w:left="567" w:hanging="283"/>
        <w:rPr>
          <w:sz w:val="24"/>
          <w:szCs w:val="24"/>
        </w:rPr>
      </w:pPr>
      <w:r w:rsidRPr="002926AD">
        <w:rPr>
          <w:sz w:val="24"/>
          <w:szCs w:val="24"/>
        </w:rPr>
        <w:t xml:space="preserve">   2) u roku od deset dana od dana objavljivanja, odnosnodostavljanjatenderskedokumentacijeiliizmjeneidopunetenderskedokumentacije, ako je rok za podnošenjeprijava za kvalifikaciju, odnosnoponudanajmanje 15 dana od dana objavljivanja, odnosnodostavljanjatenderskedokumentacijeiliizmjeneidopunetenderskedokumentacije;</w:t>
      </w:r>
    </w:p>
    <w:p w:rsidR="008B4799" w:rsidRPr="002926AD" w:rsidRDefault="008B4799" w:rsidP="008B4799">
      <w:pPr>
        <w:pStyle w:val="T30X"/>
        <w:ind w:left="567" w:hanging="283"/>
        <w:rPr>
          <w:sz w:val="24"/>
          <w:szCs w:val="24"/>
        </w:rPr>
      </w:pPr>
      <w:r w:rsidRPr="002926AD">
        <w:rPr>
          <w:sz w:val="24"/>
          <w:szCs w:val="24"/>
        </w:rPr>
        <w:t xml:space="preserve">   3) do istekapolovineroka za podnošenjeprijava za kvalifikaciju, odnosnoponuda, ako je rok za podnošenjeprijava za kvalifikaciju, odnosnoponudakraći od 15 dana od dana objavljivanja, odnosnodostavljanjatenderskedokumentacijeiliizmjeneidopunetenderskedokumentacije, a u slučaju da je posljednji dan roka za podnošenjeponudakraći od 24 časa, smatra se da rokističeistekom tog dana.</w:t>
      </w:r>
    </w:p>
    <w:p w:rsidR="008B4799" w:rsidRPr="002926AD" w:rsidRDefault="008B4799" w:rsidP="008B4799">
      <w:pPr>
        <w:tabs>
          <w:tab w:val="left" w:pos="5760"/>
        </w:tabs>
        <w:jc w:val="both"/>
        <w:rPr>
          <w:color w:val="000000"/>
        </w:rPr>
      </w:pPr>
    </w:p>
    <w:p w:rsidR="008B4799" w:rsidRPr="002926AD" w:rsidRDefault="008B4799" w:rsidP="008B4799">
      <w:pPr>
        <w:autoSpaceDE w:val="0"/>
        <w:autoSpaceDN w:val="0"/>
        <w:adjustRightInd w:val="0"/>
        <w:ind w:firstLine="567"/>
        <w:jc w:val="both"/>
        <w:rPr>
          <w:color w:val="000000"/>
        </w:rPr>
      </w:pPr>
      <w:r w:rsidRPr="002926AD">
        <w:rPr>
          <w:color w:val="000000"/>
        </w:rPr>
        <w:t>Žalba se izjavljuje preko naručioca neposredno putem ESJN-a. Žalba koja nije podnesena na naprijed predviđeni način biće odbijena kao nedozvoljena.</w:t>
      </w:r>
    </w:p>
    <w:p w:rsidR="008B4799" w:rsidRPr="002926AD" w:rsidRDefault="008B4799" w:rsidP="008B4799">
      <w:pPr>
        <w:autoSpaceDE w:val="0"/>
        <w:autoSpaceDN w:val="0"/>
        <w:adjustRightInd w:val="0"/>
        <w:ind w:firstLine="567"/>
        <w:jc w:val="both"/>
        <w:rPr>
          <w:color w:val="000000"/>
        </w:rPr>
      </w:pPr>
    </w:p>
    <w:p w:rsidR="008B4799" w:rsidRPr="002926AD" w:rsidRDefault="008B4799" w:rsidP="008B4799">
      <w:pPr>
        <w:autoSpaceDE w:val="0"/>
        <w:autoSpaceDN w:val="0"/>
        <w:adjustRightInd w:val="0"/>
        <w:ind w:firstLine="567"/>
        <w:jc w:val="both"/>
        <w:rPr>
          <w:color w:val="000000"/>
          <w:highlight w:val="yellow"/>
        </w:rPr>
      </w:pPr>
      <w:r w:rsidRPr="002926AD">
        <w:rPr>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r w:rsidRPr="002926AD">
        <w:rPr>
          <w:color w:val="000000"/>
        </w:rPr>
        <w:t>Ukoliko je predmet nabavke podijeljen po partijama, a žalba se odnosi samo na određenu/e partiju/e, naknada se plaća u iznosu 1% od procijenjene vrijednosti javne nabavke te/tih partije/a.</w:t>
      </w: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r w:rsidRPr="002926AD">
        <w:rPr>
          <w:color w:val="000000"/>
        </w:rPr>
        <w:t xml:space="preserve">Instrukcije za plaćanje naknade za vođenje postupka od strane žalilaca iz inostranstva nalaze se na internet stranici Komisije za zaštitu prava nabavki </w:t>
      </w:r>
      <w:hyperlink r:id="rId8" w:history="1">
        <w:r w:rsidRPr="002926AD">
          <w:rPr>
            <w:rStyle w:val="Hyperlink"/>
          </w:rPr>
          <w:t>http://www.kontrola-nabavki.me/</w:t>
        </w:r>
      </w:hyperlink>
      <w:r w:rsidRPr="002926AD">
        <w:rPr>
          <w:color w:val="000000"/>
        </w:rPr>
        <w:t>.“.</w:t>
      </w: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jc w:val="both"/>
        <w:rPr>
          <w:color w:val="000000"/>
        </w:rPr>
      </w:pPr>
    </w:p>
    <w:p w:rsidR="008B4799" w:rsidRPr="002926AD" w:rsidRDefault="008B4799" w:rsidP="008B4799">
      <w:pPr>
        <w:jc w:val="right"/>
        <w:rPr>
          <w:b/>
        </w:rPr>
      </w:pPr>
    </w:p>
    <w:p w:rsidR="001F7DCD" w:rsidRPr="002926AD" w:rsidRDefault="001F7DCD">
      <w:bookmarkStart w:id="18" w:name="_GoBack"/>
      <w:bookmarkEnd w:id="18"/>
    </w:p>
    <w:sectPr w:rsidR="001F7DCD" w:rsidRPr="002926AD" w:rsidSect="00F0476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1C08" w:rsidRDefault="00141C08" w:rsidP="008B4799">
      <w:r>
        <w:separator/>
      </w:r>
    </w:p>
  </w:endnote>
  <w:endnote w:type="continuationSeparator" w:id="1">
    <w:p w:rsidR="00141C08" w:rsidRDefault="00141C08" w:rsidP="008B47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1C08" w:rsidRDefault="00141C08" w:rsidP="008B4799">
      <w:r>
        <w:separator/>
      </w:r>
    </w:p>
  </w:footnote>
  <w:footnote w:type="continuationSeparator" w:id="1">
    <w:p w:rsidR="00141C08" w:rsidRDefault="00141C08" w:rsidP="008B4799">
      <w:r>
        <w:continuationSeparator/>
      </w:r>
    </w:p>
  </w:footnote>
  <w:footnote w:id="2">
    <w:p w:rsidR="008B4799" w:rsidRPr="007F2BA0" w:rsidRDefault="008B4799" w:rsidP="008B479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Podatkeiztačke 1. Poziv za nadmetanje naručilac neposredno UNOSI na ESJN elektronskim putem;</w:t>
      </w:r>
    </w:p>
  </w:footnote>
  <w:footnote w:id="3">
    <w:p w:rsidR="008B4799" w:rsidRPr="007F2BA0" w:rsidRDefault="008B4799" w:rsidP="008B479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8B4799" w:rsidRPr="007F2BA0" w:rsidRDefault="008B4799" w:rsidP="008B479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Podatkeiztačke 2. Tehnička specifikacija predmeta javne nabavke naručilac neposredno UNOSI na ESJN elektronskim putem;</w:t>
      </w:r>
    </w:p>
  </w:footnote>
  <w:footnote w:id="5">
    <w:p w:rsidR="008B4799" w:rsidRPr="007F2BA0" w:rsidRDefault="008B4799" w:rsidP="008B479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Djelovetenderskedokumentacijeiz tačke 3. - 16. naručilac sačinjava u formi word/PDF dokumenta i objavljuje unošenjem (attachment) dokumenta na ESJN;</w:t>
      </w:r>
    </w:p>
  </w:footnote>
  <w:footnote w:id="6">
    <w:p w:rsidR="008B4799" w:rsidRPr="00367536" w:rsidRDefault="008B4799" w:rsidP="008B479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uključujućiisvetroškove, nagradeimogućaobnavljanjaugovoranaosnovuokvirnogsporazuma.</w:t>
      </w:r>
    </w:p>
  </w:footnote>
  <w:footnote w:id="7">
    <w:p w:rsidR="008B4799" w:rsidRPr="007F2BA0" w:rsidRDefault="008B4799" w:rsidP="008B479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Ukoliko je predmet nabavke podijenjen na partije ovaj dio brisati</w:t>
      </w:r>
    </w:p>
  </w:footnote>
  <w:footnote w:id="8">
    <w:p w:rsidR="008B4799" w:rsidRPr="0083641C" w:rsidRDefault="008B4799" w:rsidP="008B479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9">
    <w:p w:rsidR="008B4799" w:rsidRPr="00244A34" w:rsidRDefault="008B4799" w:rsidP="008B4799">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Garancija se određuje u iznosukoji ne može da budeveći od 10% vrijednostiugovora.</w:t>
      </w:r>
    </w:p>
  </w:footnote>
  <w:footnote w:id="10">
    <w:p w:rsidR="008B4799" w:rsidRPr="007F2BA0" w:rsidRDefault="008B4799" w:rsidP="008B4799">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1">
    <w:p w:rsidR="008B4799" w:rsidRPr="007F2BA0" w:rsidRDefault="008B4799" w:rsidP="008B4799">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 javne nabavke za vrijemetrajanjaokvirnogsporazuma</w:t>
      </w:r>
    </w:p>
  </w:footnote>
  <w:footnote w:id="12">
    <w:p w:rsidR="008B4799" w:rsidRPr="002E211C" w:rsidRDefault="008B4799" w:rsidP="008B479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ovomdijelumoguće je ipredvidjetiraskidugovora, ugovornekazneiostaleelementeugovora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4161B41"/>
    <w:multiLevelType w:val="hybridMultilevel"/>
    <w:tmpl w:val="8B606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7D4157"/>
    <w:multiLevelType w:val="hybridMultilevel"/>
    <w:tmpl w:val="26BA1044"/>
    <w:lvl w:ilvl="0" w:tplc="A6EE96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375D1AD1"/>
    <w:multiLevelType w:val="hybridMultilevel"/>
    <w:tmpl w:val="C9929FD8"/>
    <w:lvl w:ilvl="0" w:tplc="A930356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E71CFA"/>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nsid w:val="6764291E"/>
    <w:multiLevelType w:val="hybridMultilevel"/>
    <w:tmpl w:val="7EE6B816"/>
    <w:lvl w:ilvl="0" w:tplc="9ECEF3B0">
      <w:start w:val="1"/>
      <w:numFmt w:val="decimal"/>
      <w:lvlText w:val="%1."/>
      <w:lvlJc w:val="left"/>
      <w:pPr>
        <w:ind w:left="54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4"/>
  </w:num>
  <w:num w:numId="2">
    <w:abstractNumId w:val="1"/>
  </w:num>
  <w:num w:numId="3">
    <w:abstractNumId w:val="0"/>
  </w:num>
  <w:num w:numId="4">
    <w:abstractNumId w:val="9"/>
  </w:num>
  <w:num w:numId="5">
    <w:abstractNumId w:val="11"/>
  </w:num>
  <w:num w:numId="6">
    <w:abstractNumId w:val="10"/>
  </w:num>
  <w:num w:numId="7">
    <w:abstractNumId w:val="7"/>
  </w:num>
  <w:num w:numId="8">
    <w:abstractNumId w:val="8"/>
  </w:num>
  <w:num w:numId="9">
    <w:abstractNumId w:val="6"/>
  </w:num>
  <w:num w:numId="10">
    <w:abstractNumId w:val="2"/>
  </w:num>
  <w:num w:numId="11">
    <w:abstractNumId w:val="5"/>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31A72"/>
    <w:rsid w:val="00003CF1"/>
    <w:rsid w:val="00020394"/>
    <w:rsid w:val="0002219A"/>
    <w:rsid w:val="0003171A"/>
    <w:rsid w:val="00047C36"/>
    <w:rsid w:val="000524CB"/>
    <w:rsid w:val="000A3FD7"/>
    <w:rsid w:val="000B3A90"/>
    <w:rsid w:val="000D3DA1"/>
    <w:rsid w:val="000D7DCB"/>
    <w:rsid w:val="00133183"/>
    <w:rsid w:val="00141C08"/>
    <w:rsid w:val="00192752"/>
    <w:rsid w:val="001F7DCD"/>
    <w:rsid w:val="00201DFC"/>
    <w:rsid w:val="0024174E"/>
    <w:rsid w:val="002764A9"/>
    <w:rsid w:val="00280A73"/>
    <w:rsid w:val="002926AD"/>
    <w:rsid w:val="0029307C"/>
    <w:rsid w:val="002A4D49"/>
    <w:rsid w:val="002B5800"/>
    <w:rsid w:val="002B774D"/>
    <w:rsid w:val="002B7FE9"/>
    <w:rsid w:val="002F1D36"/>
    <w:rsid w:val="003069EB"/>
    <w:rsid w:val="0031598D"/>
    <w:rsid w:val="00356A71"/>
    <w:rsid w:val="00366827"/>
    <w:rsid w:val="00386BDE"/>
    <w:rsid w:val="003B1B66"/>
    <w:rsid w:val="00414569"/>
    <w:rsid w:val="004502A7"/>
    <w:rsid w:val="004521DA"/>
    <w:rsid w:val="004A3FF2"/>
    <w:rsid w:val="004A715A"/>
    <w:rsid w:val="00501901"/>
    <w:rsid w:val="0053227A"/>
    <w:rsid w:val="0055175F"/>
    <w:rsid w:val="005646C7"/>
    <w:rsid w:val="00575B48"/>
    <w:rsid w:val="00582C2B"/>
    <w:rsid w:val="00634A36"/>
    <w:rsid w:val="006751CB"/>
    <w:rsid w:val="006A78FA"/>
    <w:rsid w:val="00702772"/>
    <w:rsid w:val="007F51D9"/>
    <w:rsid w:val="00810F69"/>
    <w:rsid w:val="0082169A"/>
    <w:rsid w:val="008228A1"/>
    <w:rsid w:val="00842136"/>
    <w:rsid w:val="00855EE5"/>
    <w:rsid w:val="008B23AD"/>
    <w:rsid w:val="008B4799"/>
    <w:rsid w:val="00941CB5"/>
    <w:rsid w:val="009D018E"/>
    <w:rsid w:val="009F287A"/>
    <w:rsid w:val="00A31A72"/>
    <w:rsid w:val="00A462E8"/>
    <w:rsid w:val="00A84A97"/>
    <w:rsid w:val="00AB11FB"/>
    <w:rsid w:val="00AF449C"/>
    <w:rsid w:val="00B13D68"/>
    <w:rsid w:val="00BB1FD9"/>
    <w:rsid w:val="00BC161E"/>
    <w:rsid w:val="00BC55B0"/>
    <w:rsid w:val="00BC70E4"/>
    <w:rsid w:val="00BD7953"/>
    <w:rsid w:val="00BF2174"/>
    <w:rsid w:val="00C075C7"/>
    <w:rsid w:val="00C16A0F"/>
    <w:rsid w:val="00CA3C07"/>
    <w:rsid w:val="00CB052C"/>
    <w:rsid w:val="00CB4725"/>
    <w:rsid w:val="00CB6625"/>
    <w:rsid w:val="00CC3578"/>
    <w:rsid w:val="00D03194"/>
    <w:rsid w:val="00D04EF4"/>
    <w:rsid w:val="00D143E0"/>
    <w:rsid w:val="00D24A4E"/>
    <w:rsid w:val="00D64DE3"/>
    <w:rsid w:val="00DA497C"/>
    <w:rsid w:val="00DD66DA"/>
    <w:rsid w:val="00E3180B"/>
    <w:rsid w:val="00E934B3"/>
    <w:rsid w:val="00EB6E0D"/>
    <w:rsid w:val="00EC7F03"/>
    <w:rsid w:val="00EE0618"/>
    <w:rsid w:val="00EF15B2"/>
    <w:rsid w:val="00F0476D"/>
    <w:rsid w:val="00F437F7"/>
    <w:rsid w:val="00F556BA"/>
    <w:rsid w:val="00F8239F"/>
    <w:rsid w:val="00FA5E86"/>
    <w:rsid w:val="00FF5A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7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B4799"/>
    <w:rPr>
      <w:color w:val="0000FF"/>
      <w:u w:val="single"/>
    </w:rPr>
  </w:style>
  <w:style w:type="paragraph" w:customStyle="1" w:styleId="T30X">
    <w:name w:val="T30X"/>
    <w:basedOn w:val="Normal"/>
    <w:uiPriority w:val="99"/>
    <w:rsid w:val="008B4799"/>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B4799"/>
    <w:rPr>
      <w:rFonts w:ascii="Calibri" w:eastAsia="Calibri" w:hAnsi="Calibri"/>
      <w:sz w:val="20"/>
      <w:szCs w:val="20"/>
    </w:rPr>
  </w:style>
  <w:style w:type="character" w:customStyle="1" w:styleId="FootnoteTextChar">
    <w:name w:val="Footnote Text Char"/>
    <w:basedOn w:val="DefaultParagraphFont"/>
    <w:link w:val="FootnoteText"/>
    <w:uiPriority w:val="99"/>
    <w:rsid w:val="008B4799"/>
    <w:rPr>
      <w:rFonts w:ascii="Calibri" w:eastAsia="Calibri" w:hAnsi="Calibri" w:cs="Times New Roman"/>
      <w:sz w:val="20"/>
      <w:szCs w:val="20"/>
    </w:rPr>
  </w:style>
  <w:style w:type="character" w:styleId="FootnoteReference">
    <w:name w:val="footnote reference"/>
    <w:uiPriority w:val="99"/>
    <w:unhideWhenUsed/>
    <w:rsid w:val="008B4799"/>
    <w:rPr>
      <w:vertAlign w:val="superscript"/>
    </w:rPr>
  </w:style>
  <w:style w:type="paragraph" w:styleId="ListParagraph">
    <w:name w:val="List Paragraph"/>
    <w:basedOn w:val="Normal"/>
    <w:uiPriority w:val="34"/>
    <w:qFormat/>
    <w:rsid w:val="00CA3C0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F008A-EA67-4D8F-868F-BF7143170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Pages>
  <Words>4377</Words>
  <Characters>24954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Javne Nabavke</dc:creator>
  <cp:lastModifiedBy>ARHIVA</cp:lastModifiedBy>
  <cp:revision>33</cp:revision>
  <cp:lastPrinted>2025-07-17T09:32:00Z</cp:lastPrinted>
  <dcterms:created xsi:type="dcterms:W3CDTF">2025-06-06T09:47:00Z</dcterms:created>
  <dcterms:modified xsi:type="dcterms:W3CDTF">2025-10-31T12:35:00Z</dcterms:modified>
</cp:coreProperties>
</file>