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7ED992" w14:textId="77777777" w:rsidR="00BD1B7E" w:rsidRPr="002920DC" w:rsidRDefault="00BD1B7E" w:rsidP="00185A5B">
      <w:pPr>
        <w:rPr>
          <w:rFonts w:ascii="Arial" w:hAnsi="Arial" w:cs="Arial"/>
          <w:b/>
          <w:color w:val="000000"/>
        </w:rPr>
      </w:pPr>
    </w:p>
    <w:p w14:paraId="47613FD9" w14:textId="77777777" w:rsidR="00266712" w:rsidRPr="002920DC" w:rsidRDefault="00266712" w:rsidP="00266712">
      <w:pPr>
        <w:jc w:val="right"/>
        <w:rPr>
          <w:rFonts w:ascii="Arial" w:hAnsi="Arial" w:cs="Arial"/>
          <w:b/>
          <w:color w:val="000000"/>
        </w:rPr>
      </w:pPr>
    </w:p>
    <w:p w14:paraId="78DB5021" w14:textId="77777777" w:rsidR="00266712" w:rsidRPr="002920DC" w:rsidRDefault="00266712" w:rsidP="00266712">
      <w:pPr>
        <w:jc w:val="right"/>
        <w:rPr>
          <w:rFonts w:ascii="Arial" w:hAnsi="Arial" w:cs="Arial"/>
          <w:b/>
          <w:color w:val="000000"/>
        </w:rPr>
      </w:pPr>
      <w:r w:rsidRPr="002920DC">
        <w:rPr>
          <w:rFonts w:ascii="Arial" w:hAnsi="Arial" w:cs="Arial"/>
          <w:b/>
          <w:color w:val="000000"/>
        </w:rPr>
        <w:t xml:space="preserve">OBRAZAC 1  </w:t>
      </w:r>
    </w:p>
    <w:p w14:paraId="109DFC33" w14:textId="77777777" w:rsidR="00266712" w:rsidRPr="002920DC" w:rsidRDefault="00266712" w:rsidP="00266712">
      <w:pPr>
        <w:rPr>
          <w:rFonts w:ascii="Arial" w:hAnsi="Arial" w:cs="Arial"/>
          <w:b/>
          <w:color w:val="000000"/>
        </w:rPr>
      </w:pPr>
    </w:p>
    <w:p w14:paraId="17E0EDE5" w14:textId="77777777" w:rsidR="00266712" w:rsidRPr="002920DC" w:rsidRDefault="00266712" w:rsidP="00266712">
      <w:pPr>
        <w:tabs>
          <w:tab w:val="left" w:pos="1701"/>
          <w:tab w:val="left" w:pos="4820"/>
        </w:tabs>
        <w:jc w:val="both"/>
        <w:rPr>
          <w:rFonts w:ascii="Arial" w:hAnsi="Arial" w:cs="Arial"/>
          <w:b/>
          <w:color w:val="000000"/>
        </w:rPr>
      </w:pPr>
      <w:r w:rsidRPr="002920DC">
        <w:rPr>
          <w:rFonts w:ascii="Arial" w:hAnsi="Arial" w:cs="Arial"/>
          <w:b/>
          <w:color w:val="000000"/>
          <w:u w:val="single"/>
        </w:rPr>
        <w:t>„Tržnice i pijace“ d.o.o.</w:t>
      </w:r>
    </w:p>
    <w:p w14:paraId="2B133AF7" w14:textId="147FEAA6" w:rsidR="00266712" w:rsidRPr="002920DC" w:rsidRDefault="00266712" w:rsidP="00266712">
      <w:pPr>
        <w:jc w:val="both"/>
        <w:rPr>
          <w:rFonts w:ascii="Arial" w:hAnsi="Arial" w:cs="Arial"/>
        </w:rPr>
      </w:pPr>
      <w:r w:rsidRPr="002920DC">
        <w:rPr>
          <w:rFonts w:ascii="Arial" w:hAnsi="Arial" w:cs="Arial"/>
        </w:rPr>
        <w:t xml:space="preserve">Broj iz evidencije postupaka javnih nabavki: </w:t>
      </w:r>
      <w:r w:rsidR="00190E4B" w:rsidRPr="002920DC">
        <w:rPr>
          <w:rFonts w:ascii="Arial" w:hAnsi="Arial" w:cs="Arial"/>
          <w:b/>
        </w:rPr>
        <w:t>0</w:t>
      </w:r>
      <w:r w:rsidR="009D56A4" w:rsidRPr="002920DC">
        <w:rPr>
          <w:rFonts w:ascii="Arial" w:hAnsi="Arial" w:cs="Arial"/>
          <w:b/>
        </w:rPr>
        <w:t>7</w:t>
      </w:r>
      <w:r w:rsidR="00190E4B" w:rsidRPr="002920DC">
        <w:rPr>
          <w:rFonts w:ascii="Arial" w:hAnsi="Arial" w:cs="Arial"/>
          <w:b/>
        </w:rPr>
        <w:t>/25</w:t>
      </w:r>
    </w:p>
    <w:p w14:paraId="1BC9E83B" w14:textId="54058F70" w:rsidR="00266712" w:rsidRPr="002920DC" w:rsidRDefault="00266712" w:rsidP="00266712">
      <w:pPr>
        <w:jc w:val="both"/>
        <w:rPr>
          <w:rFonts w:ascii="Arial" w:hAnsi="Arial" w:cs="Arial"/>
          <w:b/>
          <w:color w:val="000000"/>
        </w:rPr>
      </w:pPr>
      <w:r w:rsidRPr="002920DC">
        <w:rPr>
          <w:rFonts w:ascii="Arial" w:hAnsi="Arial" w:cs="Arial"/>
          <w:color w:val="000000"/>
        </w:rPr>
        <w:t xml:space="preserve">Redni broj iz Plana javnih nabavki: </w:t>
      </w:r>
      <w:r w:rsidR="009D56A4" w:rsidRPr="002920DC">
        <w:rPr>
          <w:rFonts w:ascii="Arial" w:hAnsi="Arial" w:cs="Arial"/>
          <w:b/>
          <w:color w:val="000000"/>
        </w:rPr>
        <w:t>33</w:t>
      </w:r>
    </w:p>
    <w:p w14:paraId="2BDED263" w14:textId="1DD6B422" w:rsidR="00266712" w:rsidRPr="002920DC" w:rsidRDefault="00266712" w:rsidP="00266712">
      <w:pPr>
        <w:jc w:val="both"/>
        <w:rPr>
          <w:rFonts w:ascii="Arial" w:hAnsi="Arial" w:cs="Arial"/>
          <w:b/>
          <w:color w:val="000000"/>
        </w:rPr>
      </w:pPr>
      <w:r w:rsidRPr="002920DC">
        <w:rPr>
          <w:rFonts w:ascii="Arial" w:hAnsi="Arial" w:cs="Arial"/>
          <w:color w:val="000000"/>
        </w:rPr>
        <w:t xml:space="preserve">Mjesto i datum: </w:t>
      </w:r>
      <w:r w:rsidR="00333569" w:rsidRPr="002920DC">
        <w:rPr>
          <w:rFonts w:ascii="Arial" w:hAnsi="Arial" w:cs="Arial"/>
          <w:b/>
          <w:color w:val="000000"/>
        </w:rPr>
        <w:t xml:space="preserve">Podgorica, </w:t>
      </w:r>
      <w:r w:rsidR="009D56A4" w:rsidRPr="002920DC">
        <w:rPr>
          <w:rFonts w:ascii="Arial" w:hAnsi="Arial" w:cs="Arial"/>
          <w:b/>
          <w:color w:val="000000"/>
        </w:rPr>
        <w:t>17</w:t>
      </w:r>
      <w:r w:rsidR="00190E4B" w:rsidRPr="002920DC">
        <w:rPr>
          <w:rFonts w:ascii="Arial" w:hAnsi="Arial" w:cs="Arial"/>
          <w:b/>
          <w:color w:val="000000"/>
        </w:rPr>
        <w:t>.</w:t>
      </w:r>
      <w:r w:rsidR="009D56A4" w:rsidRPr="002920DC">
        <w:rPr>
          <w:rFonts w:ascii="Arial" w:hAnsi="Arial" w:cs="Arial"/>
          <w:b/>
          <w:color w:val="000000"/>
        </w:rPr>
        <w:t>10</w:t>
      </w:r>
      <w:r w:rsidRPr="002920DC">
        <w:rPr>
          <w:rFonts w:ascii="Arial" w:hAnsi="Arial" w:cs="Arial"/>
          <w:b/>
          <w:color w:val="000000"/>
        </w:rPr>
        <w:t>.202</w:t>
      </w:r>
      <w:r w:rsidR="0020468C" w:rsidRPr="002920DC">
        <w:rPr>
          <w:rFonts w:ascii="Arial" w:hAnsi="Arial" w:cs="Arial"/>
          <w:b/>
          <w:color w:val="000000"/>
        </w:rPr>
        <w:t>5</w:t>
      </w:r>
      <w:r w:rsidRPr="002920DC">
        <w:rPr>
          <w:rFonts w:ascii="Arial" w:hAnsi="Arial" w:cs="Arial"/>
          <w:b/>
          <w:color w:val="000000"/>
        </w:rPr>
        <w:t>. godine</w:t>
      </w:r>
    </w:p>
    <w:p w14:paraId="1E39E739" w14:textId="77777777" w:rsidR="00266712" w:rsidRPr="002920DC" w:rsidRDefault="00266712" w:rsidP="00266712">
      <w:pPr>
        <w:rPr>
          <w:rFonts w:ascii="Arial" w:hAnsi="Arial" w:cs="Arial"/>
          <w:highlight w:val="yellow"/>
        </w:rPr>
      </w:pPr>
    </w:p>
    <w:p w14:paraId="2E684595" w14:textId="77777777" w:rsidR="00266712" w:rsidRPr="002920DC" w:rsidRDefault="00266712" w:rsidP="00266712">
      <w:pPr>
        <w:rPr>
          <w:rFonts w:ascii="Arial" w:hAnsi="Arial" w:cs="Arial"/>
        </w:rPr>
      </w:pPr>
    </w:p>
    <w:p w14:paraId="714230BB" w14:textId="77777777" w:rsidR="00266712" w:rsidRPr="002920DC" w:rsidRDefault="00266712" w:rsidP="00266712">
      <w:pPr>
        <w:rPr>
          <w:rFonts w:ascii="Arial" w:hAnsi="Arial" w:cs="Arial"/>
        </w:rPr>
      </w:pPr>
    </w:p>
    <w:p w14:paraId="13545A57" w14:textId="6F1CEF45" w:rsidR="00266712" w:rsidRPr="002920DC" w:rsidRDefault="00266712" w:rsidP="00266712">
      <w:pPr>
        <w:tabs>
          <w:tab w:val="left" w:pos="1276"/>
          <w:tab w:val="left" w:pos="3261"/>
        </w:tabs>
        <w:jc w:val="both"/>
        <w:rPr>
          <w:rFonts w:ascii="Arial" w:hAnsi="Arial" w:cs="Arial"/>
          <w:b/>
          <w:color w:val="000000"/>
          <w:u w:val="single"/>
        </w:rPr>
      </w:pPr>
      <w:r w:rsidRPr="002920DC">
        <w:rPr>
          <w:rFonts w:ascii="Arial" w:hAnsi="Arial" w:cs="Arial"/>
        </w:rPr>
        <w:t>Na osnovu člana 53 stav 3 Zakona o javnim nabavkama („Službeni list CG“, br. 74/19, 3/23</w:t>
      </w:r>
      <w:r w:rsidR="00BD1B7E" w:rsidRPr="002920DC">
        <w:rPr>
          <w:rFonts w:ascii="Arial" w:hAnsi="Arial" w:cs="Arial"/>
        </w:rPr>
        <w:t xml:space="preserve">, </w:t>
      </w:r>
      <w:r w:rsidRPr="002920DC">
        <w:rPr>
          <w:rFonts w:ascii="Arial" w:hAnsi="Arial" w:cs="Arial"/>
        </w:rPr>
        <w:t>11/23</w:t>
      </w:r>
      <w:r w:rsidR="00BD1B7E" w:rsidRPr="002920DC">
        <w:rPr>
          <w:rFonts w:ascii="Arial" w:hAnsi="Arial" w:cs="Arial"/>
        </w:rPr>
        <w:t xml:space="preserve"> i 84/24</w:t>
      </w:r>
      <w:r w:rsidRPr="002920DC">
        <w:rPr>
          <w:rFonts w:ascii="Arial" w:hAnsi="Arial" w:cs="Arial"/>
        </w:rPr>
        <w:t xml:space="preserve">) </w:t>
      </w:r>
      <w:r w:rsidRPr="002920DC">
        <w:rPr>
          <w:rFonts w:ascii="Arial" w:hAnsi="Arial" w:cs="Arial"/>
          <w:b/>
          <w:color w:val="000000"/>
          <w:u w:val="single"/>
        </w:rPr>
        <w:t xml:space="preserve">„Tržnice i pijace“ d.o.o. </w:t>
      </w:r>
      <w:r w:rsidRPr="002920DC">
        <w:rPr>
          <w:rFonts w:ascii="Arial" w:hAnsi="Arial" w:cs="Arial"/>
        </w:rPr>
        <w:t>objavljuje</w:t>
      </w:r>
      <w:r w:rsidRPr="002920DC">
        <w:rPr>
          <w:rFonts w:ascii="Arial" w:hAnsi="Arial" w:cs="Arial"/>
          <w:b/>
          <w:bCs/>
          <w:color w:val="000000"/>
        </w:rPr>
        <w:t xml:space="preserve">        </w:t>
      </w:r>
    </w:p>
    <w:p w14:paraId="261A7E5E" w14:textId="77777777" w:rsidR="00266712" w:rsidRPr="002920DC" w:rsidRDefault="00266712" w:rsidP="00266712">
      <w:pPr>
        <w:tabs>
          <w:tab w:val="left" w:pos="1276"/>
          <w:tab w:val="left" w:pos="3261"/>
        </w:tabs>
        <w:jc w:val="both"/>
        <w:rPr>
          <w:rFonts w:ascii="Arial" w:hAnsi="Arial" w:cs="Arial"/>
          <w:b/>
          <w:bCs/>
          <w:color w:val="000000"/>
        </w:rPr>
      </w:pPr>
    </w:p>
    <w:p w14:paraId="616EAFEB" w14:textId="77777777" w:rsidR="00266712" w:rsidRPr="002920DC" w:rsidRDefault="00266712" w:rsidP="00266712">
      <w:pPr>
        <w:tabs>
          <w:tab w:val="left" w:pos="1276"/>
          <w:tab w:val="left" w:pos="3261"/>
        </w:tabs>
        <w:jc w:val="both"/>
        <w:rPr>
          <w:rFonts w:ascii="Arial" w:hAnsi="Arial" w:cs="Arial"/>
          <w:b/>
          <w:bCs/>
          <w:color w:val="000000"/>
        </w:rPr>
      </w:pPr>
    </w:p>
    <w:p w14:paraId="6E5FA70E" w14:textId="77777777" w:rsidR="00266712" w:rsidRPr="002920DC" w:rsidRDefault="00266712" w:rsidP="00266712">
      <w:pPr>
        <w:tabs>
          <w:tab w:val="left" w:pos="1276"/>
          <w:tab w:val="left" w:pos="3261"/>
        </w:tabs>
        <w:jc w:val="both"/>
        <w:rPr>
          <w:rFonts w:ascii="Arial" w:hAnsi="Arial" w:cs="Arial"/>
          <w:b/>
          <w:bCs/>
          <w:color w:val="000000"/>
        </w:rPr>
      </w:pPr>
    </w:p>
    <w:p w14:paraId="6698B85F" w14:textId="77777777" w:rsidR="00266712" w:rsidRPr="002920DC" w:rsidRDefault="00266712" w:rsidP="00266712">
      <w:pPr>
        <w:tabs>
          <w:tab w:val="left" w:pos="1276"/>
          <w:tab w:val="left" w:pos="3261"/>
        </w:tabs>
        <w:jc w:val="both"/>
        <w:rPr>
          <w:rFonts w:ascii="Arial" w:hAnsi="Arial" w:cs="Arial"/>
          <w:b/>
          <w:bCs/>
          <w:color w:val="000000"/>
        </w:rPr>
      </w:pPr>
    </w:p>
    <w:p w14:paraId="0BE6111F" w14:textId="77777777" w:rsidR="00266712" w:rsidRPr="002920DC" w:rsidRDefault="00266712" w:rsidP="00266712">
      <w:pPr>
        <w:tabs>
          <w:tab w:val="left" w:pos="1276"/>
          <w:tab w:val="left" w:pos="3261"/>
        </w:tabs>
        <w:jc w:val="both"/>
        <w:rPr>
          <w:rFonts w:ascii="Arial" w:hAnsi="Arial" w:cs="Arial"/>
          <w:b/>
          <w:bCs/>
          <w:color w:val="000000"/>
        </w:rPr>
      </w:pPr>
    </w:p>
    <w:p w14:paraId="142B885D" w14:textId="77777777" w:rsidR="00266712" w:rsidRPr="002920DC" w:rsidRDefault="00266712" w:rsidP="00266712">
      <w:pPr>
        <w:tabs>
          <w:tab w:val="left" w:pos="1276"/>
          <w:tab w:val="left" w:pos="3261"/>
        </w:tabs>
        <w:jc w:val="both"/>
        <w:rPr>
          <w:rFonts w:ascii="Arial" w:hAnsi="Arial" w:cs="Arial"/>
        </w:rPr>
      </w:pPr>
      <w:r w:rsidRPr="002920DC">
        <w:rPr>
          <w:rFonts w:ascii="Arial" w:hAnsi="Arial" w:cs="Arial"/>
          <w:b/>
          <w:bCs/>
          <w:color w:val="000000"/>
        </w:rPr>
        <w:t xml:space="preserve">                                          </w:t>
      </w:r>
      <w:r w:rsidRPr="002920DC">
        <w:rPr>
          <w:rFonts w:ascii="Arial" w:hAnsi="Arial" w:cs="Arial"/>
          <w:b/>
          <w:bCs/>
          <w:color w:val="000000"/>
        </w:rPr>
        <w:tab/>
      </w:r>
      <w:r w:rsidRPr="002920DC">
        <w:rPr>
          <w:rFonts w:ascii="Arial" w:hAnsi="Arial" w:cs="Arial"/>
          <w:bCs/>
          <w:color w:val="000000"/>
        </w:rPr>
        <w:t xml:space="preserve">                                                      </w:t>
      </w:r>
    </w:p>
    <w:p w14:paraId="651B10CE" w14:textId="77777777" w:rsidR="00266712" w:rsidRPr="002920DC" w:rsidRDefault="00266712" w:rsidP="00266712">
      <w:pPr>
        <w:keepNext/>
        <w:jc w:val="center"/>
        <w:outlineLvl w:val="0"/>
        <w:rPr>
          <w:rFonts w:ascii="Arial" w:hAnsi="Arial" w:cs="Arial"/>
          <w:b/>
          <w:bCs/>
          <w:color w:val="000000"/>
          <w:highlight w:val="yellow"/>
        </w:rPr>
      </w:pPr>
    </w:p>
    <w:p w14:paraId="5A609171" w14:textId="77777777" w:rsidR="00266712" w:rsidRPr="002920DC" w:rsidRDefault="00266712" w:rsidP="00266712">
      <w:pPr>
        <w:jc w:val="center"/>
        <w:rPr>
          <w:rFonts w:ascii="Arial" w:hAnsi="Arial" w:cs="Arial"/>
          <w:b/>
          <w:bCs/>
          <w:color w:val="000000"/>
          <w:sz w:val="28"/>
          <w:szCs w:val="28"/>
        </w:rPr>
      </w:pPr>
      <w:r w:rsidRPr="002920DC">
        <w:rPr>
          <w:rFonts w:ascii="Arial" w:hAnsi="Arial" w:cs="Arial"/>
          <w:b/>
          <w:bCs/>
          <w:color w:val="000000"/>
          <w:sz w:val="28"/>
          <w:szCs w:val="28"/>
        </w:rPr>
        <w:t>TENDERSKU DOKUMENTACIJU</w:t>
      </w:r>
    </w:p>
    <w:p w14:paraId="45B87763" w14:textId="77777777" w:rsidR="00266712" w:rsidRPr="002920DC" w:rsidRDefault="00266712" w:rsidP="00266712">
      <w:pPr>
        <w:jc w:val="center"/>
        <w:rPr>
          <w:rFonts w:ascii="Arial" w:hAnsi="Arial" w:cs="Arial"/>
          <w:b/>
          <w:bCs/>
          <w:color w:val="000000"/>
          <w:sz w:val="28"/>
          <w:szCs w:val="28"/>
        </w:rPr>
      </w:pPr>
      <w:r w:rsidRPr="002920DC">
        <w:rPr>
          <w:rFonts w:ascii="Arial" w:hAnsi="Arial" w:cs="Arial"/>
          <w:b/>
          <w:bCs/>
          <w:color w:val="000000"/>
          <w:sz w:val="28"/>
          <w:szCs w:val="28"/>
        </w:rPr>
        <w:t>ZA OTVORENI POSTUPAK JAVNE NABAVKE</w:t>
      </w:r>
    </w:p>
    <w:p w14:paraId="50C8FAEA" w14:textId="77777777" w:rsidR="00266712" w:rsidRPr="002920DC" w:rsidRDefault="00266712" w:rsidP="00266712">
      <w:pPr>
        <w:jc w:val="center"/>
        <w:rPr>
          <w:rFonts w:ascii="Arial" w:hAnsi="Arial" w:cs="Arial"/>
          <w:b/>
          <w:bCs/>
          <w:color w:val="000000"/>
          <w:sz w:val="28"/>
          <w:szCs w:val="28"/>
        </w:rPr>
      </w:pPr>
    </w:p>
    <w:p w14:paraId="6BC3ED1B" w14:textId="26B94B46" w:rsidR="00266712" w:rsidRPr="002920DC" w:rsidRDefault="009111A7" w:rsidP="00266712">
      <w:pPr>
        <w:jc w:val="center"/>
        <w:rPr>
          <w:rFonts w:ascii="Arial" w:hAnsi="Arial" w:cs="Arial"/>
          <w:b/>
          <w:i/>
          <w:color w:val="000000"/>
          <w:u w:val="single"/>
          <w:vertAlign w:val="superscript"/>
        </w:rPr>
      </w:pPr>
      <w:r>
        <w:rPr>
          <w:rFonts w:ascii="Arial" w:hAnsi="Arial" w:cs="Arial"/>
          <w:b/>
          <w:bCs/>
          <w:color w:val="000000"/>
        </w:rPr>
        <w:t>Nabavka trafostanice</w:t>
      </w:r>
      <w:r w:rsidR="00185A5B" w:rsidRPr="002920DC">
        <w:rPr>
          <w:rFonts w:ascii="Arial" w:hAnsi="Arial" w:cs="Arial"/>
          <w:b/>
          <w:bCs/>
          <w:color w:val="000000"/>
        </w:rPr>
        <w:t xml:space="preserve"> </w:t>
      </w:r>
      <w:r w:rsidR="0020468C" w:rsidRPr="002920DC">
        <w:rPr>
          <w:rFonts w:ascii="Arial" w:hAnsi="Arial" w:cs="Arial"/>
          <w:b/>
          <w:bCs/>
          <w:color w:val="000000"/>
        </w:rPr>
        <w:t>u TC "</w:t>
      </w:r>
      <w:r>
        <w:rPr>
          <w:rFonts w:ascii="Arial" w:hAnsi="Arial" w:cs="Arial"/>
          <w:b/>
          <w:bCs/>
          <w:color w:val="000000"/>
        </w:rPr>
        <w:t>Pobrežje</w:t>
      </w:r>
      <w:r w:rsidR="0020468C" w:rsidRPr="002920DC">
        <w:rPr>
          <w:rFonts w:ascii="Arial" w:hAnsi="Arial" w:cs="Arial"/>
          <w:b/>
          <w:bCs/>
          <w:color w:val="000000"/>
        </w:rPr>
        <w:t>"</w:t>
      </w:r>
    </w:p>
    <w:p w14:paraId="566C1D38" w14:textId="77777777" w:rsidR="00266712" w:rsidRPr="002920DC" w:rsidRDefault="00266712" w:rsidP="00266712">
      <w:pPr>
        <w:rPr>
          <w:rFonts w:ascii="Arial" w:hAnsi="Arial" w:cs="Arial"/>
          <w:color w:val="000000"/>
        </w:rPr>
      </w:pPr>
    </w:p>
    <w:p w14:paraId="0CA9C34A" w14:textId="77777777" w:rsidR="00266712" w:rsidRPr="002920DC" w:rsidRDefault="00266712" w:rsidP="00266712">
      <w:pPr>
        <w:rPr>
          <w:rFonts w:ascii="Arial" w:hAnsi="Arial" w:cs="Arial"/>
        </w:rPr>
      </w:pPr>
    </w:p>
    <w:p w14:paraId="67B5AE78" w14:textId="77777777" w:rsidR="00266712" w:rsidRPr="002920DC" w:rsidRDefault="00266712" w:rsidP="00266712">
      <w:pPr>
        <w:jc w:val="both"/>
        <w:rPr>
          <w:rFonts w:ascii="Arial" w:hAnsi="Arial" w:cs="Arial"/>
          <w:color w:val="000000"/>
        </w:rPr>
      </w:pPr>
      <w:r w:rsidRPr="002920DC">
        <w:rPr>
          <w:rFonts w:ascii="Arial" w:hAnsi="Arial" w:cs="Arial"/>
          <w:color w:val="000000"/>
        </w:rPr>
        <w:t>Predmet nabavke se nabavlja:</w:t>
      </w:r>
    </w:p>
    <w:p w14:paraId="3FF32176" w14:textId="77777777" w:rsidR="00266712" w:rsidRPr="002920DC" w:rsidRDefault="00266712" w:rsidP="00266712">
      <w:pPr>
        <w:jc w:val="both"/>
        <w:rPr>
          <w:rFonts w:ascii="Arial" w:hAnsi="Arial" w:cs="Arial"/>
          <w:color w:val="000000"/>
        </w:rPr>
      </w:pPr>
    </w:p>
    <w:p w14:paraId="6D578CF9" w14:textId="77777777" w:rsidR="00266712" w:rsidRPr="002920DC" w:rsidRDefault="00266712" w:rsidP="00266712">
      <w:pPr>
        <w:jc w:val="both"/>
        <w:rPr>
          <w:rFonts w:ascii="Arial" w:hAnsi="Arial" w:cs="Arial"/>
          <w:color w:val="000000"/>
        </w:rPr>
      </w:pPr>
      <w:r w:rsidRPr="002920DC">
        <w:rPr>
          <w:rFonts w:ascii="Arial" w:hAnsi="Arial" w:cs="Arial"/>
          <w:color w:val="000000"/>
        </w:rPr>
        <w:sym w:font="Wingdings" w:char="F0A8"/>
      </w:r>
      <w:r w:rsidRPr="002920DC">
        <w:rPr>
          <w:rFonts w:ascii="Arial" w:hAnsi="Arial" w:cs="Arial"/>
          <w:color w:val="000000"/>
        </w:rPr>
        <w:t xml:space="preserve"> kao cjelina </w:t>
      </w:r>
    </w:p>
    <w:p w14:paraId="52C815E1" w14:textId="77777777" w:rsidR="00266712" w:rsidRPr="002920DC" w:rsidRDefault="00266712" w:rsidP="00266712">
      <w:pPr>
        <w:rPr>
          <w:rFonts w:ascii="Arial" w:hAnsi="Arial" w:cs="Arial"/>
          <w:color w:val="000000"/>
          <w:highlight w:val="yellow"/>
        </w:rPr>
      </w:pPr>
    </w:p>
    <w:p w14:paraId="60FC4874" w14:textId="77777777" w:rsidR="00266712" w:rsidRPr="002920DC" w:rsidRDefault="00266712" w:rsidP="00266712">
      <w:pPr>
        <w:rPr>
          <w:rFonts w:ascii="Arial" w:hAnsi="Arial" w:cs="Arial"/>
          <w:color w:val="000000"/>
          <w:highlight w:val="yellow"/>
        </w:rPr>
      </w:pPr>
    </w:p>
    <w:p w14:paraId="497483AD" w14:textId="77777777" w:rsidR="00266712" w:rsidRPr="002920DC" w:rsidRDefault="00266712" w:rsidP="00266712">
      <w:pPr>
        <w:rPr>
          <w:rFonts w:ascii="Arial" w:hAnsi="Arial" w:cs="Arial"/>
          <w:color w:val="000000"/>
          <w:highlight w:val="yellow"/>
        </w:rPr>
      </w:pPr>
    </w:p>
    <w:p w14:paraId="15EC4F27" w14:textId="77777777" w:rsidR="00266712" w:rsidRPr="002920DC" w:rsidRDefault="00266712" w:rsidP="00266712">
      <w:pPr>
        <w:rPr>
          <w:rFonts w:ascii="Arial" w:hAnsi="Arial" w:cs="Arial"/>
          <w:color w:val="000000"/>
          <w:highlight w:val="yellow"/>
        </w:rPr>
      </w:pPr>
    </w:p>
    <w:p w14:paraId="25A553B3" w14:textId="77777777" w:rsidR="00266712" w:rsidRPr="002920DC" w:rsidRDefault="00266712" w:rsidP="00266712">
      <w:pPr>
        <w:rPr>
          <w:rFonts w:ascii="Arial" w:hAnsi="Arial" w:cs="Arial"/>
          <w:color w:val="000000"/>
          <w:highlight w:val="yellow"/>
        </w:rPr>
      </w:pPr>
    </w:p>
    <w:p w14:paraId="5288CD46" w14:textId="77777777" w:rsidR="00266712" w:rsidRPr="002920DC" w:rsidRDefault="00266712" w:rsidP="00266712">
      <w:pPr>
        <w:rPr>
          <w:rFonts w:ascii="Arial" w:hAnsi="Arial" w:cs="Arial"/>
          <w:color w:val="000000"/>
          <w:highlight w:val="yellow"/>
        </w:rPr>
      </w:pPr>
    </w:p>
    <w:p w14:paraId="6537C8B3" w14:textId="77777777" w:rsidR="00266712" w:rsidRPr="002920DC" w:rsidRDefault="00266712" w:rsidP="00266712">
      <w:pPr>
        <w:rPr>
          <w:rFonts w:ascii="Arial" w:hAnsi="Arial" w:cs="Arial"/>
          <w:color w:val="000000"/>
          <w:highlight w:val="yellow"/>
        </w:rPr>
      </w:pPr>
    </w:p>
    <w:p w14:paraId="281B65CD" w14:textId="77777777" w:rsidR="00266712" w:rsidRPr="002920DC" w:rsidRDefault="00266712" w:rsidP="00266712">
      <w:pPr>
        <w:rPr>
          <w:rFonts w:ascii="Arial" w:hAnsi="Arial" w:cs="Arial"/>
          <w:color w:val="000000"/>
          <w:highlight w:val="yellow"/>
        </w:rPr>
      </w:pPr>
    </w:p>
    <w:p w14:paraId="3E1D3D18" w14:textId="77777777" w:rsidR="00266712" w:rsidRPr="002920DC" w:rsidRDefault="00266712" w:rsidP="00266712">
      <w:pPr>
        <w:rPr>
          <w:rFonts w:ascii="Arial" w:hAnsi="Arial" w:cs="Arial"/>
          <w:color w:val="000000"/>
          <w:highlight w:val="yellow"/>
        </w:rPr>
      </w:pPr>
    </w:p>
    <w:p w14:paraId="02BD9079" w14:textId="77777777" w:rsidR="00266712" w:rsidRPr="002920DC" w:rsidRDefault="00266712" w:rsidP="00266712">
      <w:pPr>
        <w:rPr>
          <w:rFonts w:ascii="Arial" w:hAnsi="Arial" w:cs="Arial"/>
          <w:color w:val="000000"/>
          <w:highlight w:val="yellow"/>
        </w:rPr>
      </w:pPr>
    </w:p>
    <w:p w14:paraId="3D5C21C3" w14:textId="77777777" w:rsidR="00266712" w:rsidRPr="002920DC" w:rsidRDefault="00266712" w:rsidP="00266712">
      <w:pPr>
        <w:rPr>
          <w:rFonts w:ascii="Arial" w:hAnsi="Arial" w:cs="Arial"/>
          <w:color w:val="000000"/>
          <w:highlight w:val="yellow"/>
        </w:rPr>
      </w:pPr>
    </w:p>
    <w:p w14:paraId="12880B57" w14:textId="77777777" w:rsidR="00266712" w:rsidRPr="002920DC" w:rsidRDefault="00266712" w:rsidP="00266712">
      <w:pPr>
        <w:rPr>
          <w:rFonts w:ascii="Arial" w:hAnsi="Arial" w:cs="Arial"/>
          <w:color w:val="000000"/>
          <w:highlight w:val="yellow"/>
        </w:rPr>
      </w:pPr>
    </w:p>
    <w:p w14:paraId="0827B664" w14:textId="77777777" w:rsidR="00266712" w:rsidRPr="002920DC" w:rsidRDefault="00266712" w:rsidP="00266712">
      <w:pPr>
        <w:rPr>
          <w:rFonts w:ascii="Arial" w:hAnsi="Arial" w:cs="Arial"/>
          <w:color w:val="000000"/>
          <w:highlight w:val="yellow"/>
        </w:rPr>
      </w:pPr>
    </w:p>
    <w:p w14:paraId="768CCD20" w14:textId="77777777" w:rsidR="00266712" w:rsidRPr="002920DC" w:rsidRDefault="00266712" w:rsidP="00266712">
      <w:pPr>
        <w:rPr>
          <w:rFonts w:ascii="Arial" w:hAnsi="Arial" w:cs="Arial"/>
          <w:color w:val="000000"/>
          <w:highlight w:val="yellow"/>
        </w:rPr>
      </w:pPr>
    </w:p>
    <w:p w14:paraId="12A64AAD" w14:textId="77777777" w:rsidR="00266712" w:rsidRPr="002920DC" w:rsidRDefault="00266712" w:rsidP="00266712">
      <w:pPr>
        <w:rPr>
          <w:rFonts w:ascii="Arial" w:hAnsi="Arial" w:cs="Arial"/>
          <w:color w:val="000000"/>
          <w:highlight w:val="yellow"/>
        </w:rPr>
      </w:pPr>
    </w:p>
    <w:p w14:paraId="108B80AE" w14:textId="77777777" w:rsidR="00266712" w:rsidRPr="002920DC" w:rsidRDefault="00266712" w:rsidP="00266712">
      <w:pPr>
        <w:rPr>
          <w:rFonts w:ascii="Arial" w:hAnsi="Arial" w:cs="Arial"/>
          <w:color w:val="000000"/>
          <w:highlight w:val="yellow"/>
        </w:rPr>
      </w:pPr>
    </w:p>
    <w:p w14:paraId="6DB69757" w14:textId="77777777" w:rsidR="00266712" w:rsidRPr="002920DC" w:rsidRDefault="00266712" w:rsidP="00266712">
      <w:pPr>
        <w:rPr>
          <w:rFonts w:ascii="Arial" w:hAnsi="Arial" w:cs="Arial"/>
          <w:color w:val="000000"/>
          <w:highlight w:val="yellow"/>
        </w:rPr>
      </w:pPr>
    </w:p>
    <w:p w14:paraId="10D8CFE8" w14:textId="77777777" w:rsidR="00266712" w:rsidRPr="002920DC" w:rsidRDefault="00266712" w:rsidP="00266712">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4" w:lineRule="auto"/>
        <w:ind w:left="1440"/>
        <w:outlineLvl w:val="0"/>
        <w:rPr>
          <w:rFonts w:ascii="Arial" w:hAnsi="Arial" w:cs="Arial"/>
          <w:b/>
          <w:color w:val="000000"/>
          <w:szCs w:val="32"/>
        </w:rPr>
      </w:pPr>
      <w:bookmarkStart w:id="0" w:name="_Toc62730553"/>
      <w:r w:rsidRPr="002920DC">
        <w:rPr>
          <w:rFonts w:ascii="Arial" w:hAnsi="Arial" w:cs="Arial"/>
          <w:b/>
          <w:color w:val="000000"/>
          <w:szCs w:val="32"/>
        </w:rPr>
        <w:lastRenderedPageBreak/>
        <w:t>POZIV ZA NADMETANJE</w:t>
      </w:r>
      <w:r w:rsidRPr="002920DC">
        <w:rPr>
          <w:rFonts w:ascii="Arial" w:hAnsi="Arial" w:cs="Arial"/>
          <w:color w:val="000000"/>
          <w:vertAlign w:val="superscript"/>
        </w:rPr>
        <w:footnoteReference w:id="1"/>
      </w:r>
      <w:bookmarkEnd w:id="0"/>
      <w:r w:rsidRPr="002920DC">
        <w:rPr>
          <w:rFonts w:ascii="Arial" w:hAnsi="Arial" w:cs="Arial"/>
          <w:b/>
          <w:color w:val="000000"/>
          <w:szCs w:val="32"/>
        </w:rPr>
        <w:t xml:space="preserve"> </w:t>
      </w:r>
    </w:p>
    <w:p w14:paraId="68ACAEF3" w14:textId="77777777" w:rsidR="00266712" w:rsidRPr="002920DC" w:rsidRDefault="00266712" w:rsidP="00266712">
      <w:pPr>
        <w:numPr>
          <w:ilvl w:val="0"/>
          <w:numId w:val="2"/>
        </w:numPr>
        <w:spacing w:after="160" w:line="254" w:lineRule="auto"/>
        <w:contextualSpacing/>
        <w:rPr>
          <w:rFonts w:ascii="Arial" w:eastAsia="Calibri" w:hAnsi="Arial" w:cs="Arial"/>
          <w:color w:val="000000"/>
          <w:sz w:val="22"/>
          <w:szCs w:val="22"/>
        </w:rPr>
      </w:pPr>
      <w:r w:rsidRPr="002920DC">
        <w:rPr>
          <w:rFonts w:ascii="Arial" w:eastAsia="Calibri" w:hAnsi="Arial" w:cs="Arial"/>
          <w:color w:val="000000"/>
          <w:sz w:val="22"/>
          <w:szCs w:val="22"/>
        </w:rPr>
        <w:t>Podaci o naručiocu;</w:t>
      </w:r>
    </w:p>
    <w:p w14:paraId="43C09EE8" w14:textId="77777777" w:rsidR="00266712" w:rsidRPr="002920DC" w:rsidRDefault="00266712" w:rsidP="00266712">
      <w:pPr>
        <w:numPr>
          <w:ilvl w:val="0"/>
          <w:numId w:val="2"/>
        </w:numPr>
        <w:spacing w:after="160" w:line="254" w:lineRule="auto"/>
        <w:contextualSpacing/>
        <w:rPr>
          <w:rFonts w:ascii="Arial" w:eastAsia="Calibri" w:hAnsi="Arial" w:cs="Arial"/>
          <w:color w:val="000000"/>
          <w:sz w:val="22"/>
          <w:szCs w:val="22"/>
        </w:rPr>
      </w:pPr>
      <w:r w:rsidRPr="002920DC">
        <w:rPr>
          <w:rFonts w:ascii="Arial" w:eastAsia="Calibri" w:hAnsi="Arial" w:cs="Arial"/>
          <w:color w:val="000000"/>
          <w:sz w:val="22"/>
          <w:szCs w:val="22"/>
        </w:rPr>
        <w:t xml:space="preserve">Podaci o postupku i predmetu javne nabavke: </w:t>
      </w:r>
    </w:p>
    <w:p w14:paraId="4F9D0312" w14:textId="77777777" w:rsidR="00266712" w:rsidRPr="002920DC" w:rsidRDefault="00266712" w:rsidP="00266712">
      <w:pPr>
        <w:numPr>
          <w:ilvl w:val="1"/>
          <w:numId w:val="2"/>
        </w:numPr>
        <w:spacing w:after="160" w:line="254" w:lineRule="auto"/>
        <w:contextualSpacing/>
        <w:rPr>
          <w:rFonts w:ascii="Arial" w:eastAsia="Calibri" w:hAnsi="Arial" w:cs="Arial"/>
          <w:color w:val="000000"/>
          <w:sz w:val="22"/>
          <w:szCs w:val="22"/>
        </w:rPr>
      </w:pPr>
      <w:r w:rsidRPr="002920DC">
        <w:rPr>
          <w:rFonts w:ascii="Arial" w:eastAsia="Calibri" w:hAnsi="Arial" w:cs="Arial"/>
          <w:color w:val="000000"/>
          <w:sz w:val="22"/>
          <w:szCs w:val="22"/>
        </w:rPr>
        <w:t>Vrsta postupka,</w:t>
      </w:r>
    </w:p>
    <w:p w14:paraId="558BACBE" w14:textId="77777777" w:rsidR="00266712" w:rsidRPr="002920DC" w:rsidRDefault="00266712" w:rsidP="00266712">
      <w:pPr>
        <w:numPr>
          <w:ilvl w:val="1"/>
          <w:numId w:val="2"/>
        </w:numPr>
        <w:spacing w:after="160" w:line="254" w:lineRule="auto"/>
        <w:contextualSpacing/>
        <w:rPr>
          <w:rFonts w:ascii="Arial" w:eastAsia="Calibri" w:hAnsi="Arial" w:cs="Arial"/>
          <w:color w:val="000000"/>
          <w:sz w:val="22"/>
          <w:szCs w:val="22"/>
        </w:rPr>
      </w:pPr>
      <w:r w:rsidRPr="002920DC">
        <w:rPr>
          <w:rFonts w:ascii="Arial" w:eastAsia="Calibri" w:hAnsi="Arial" w:cs="Arial"/>
          <w:color w:val="000000"/>
          <w:sz w:val="22"/>
          <w:szCs w:val="22"/>
        </w:rPr>
        <w:t>Predmet javne nabavke (vrsta predmeta, naziv i opis predmeta),</w:t>
      </w:r>
    </w:p>
    <w:p w14:paraId="6A6EE1BE" w14:textId="77777777" w:rsidR="00266712" w:rsidRPr="002920DC" w:rsidRDefault="00266712" w:rsidP="00266712">
      <w:pPr>
        <w:numPr>
          <w:ilvl w:val="1"/>
          <w:numId w:val="2"/>
        </w:numPr>
        <w:spacing w:after="160" w:line="254" w:lineRule="auto"/>
        <w:contextualSpacing/>
        <w:rPr>
          <w:rFonts w:ascii="Arial" w:eastAsia="Calibri" w:hAnsi="Arial" w:cs="Arial"/>
          <w:color w:val="000000"/>
          <w:sz w:val="22"/>
          <w:szCs w:val="22"/>
        </w:rPr>
      </w:pPr>
      <w:r w:rsidRPr="002920DC">
        <w:rPr>
          <w:rFonts w:ascii="Arial" w:eastAsia="Calibri" w:hAnsi="Arial" w:cs="Arial"/>
          <w:color w:val="000000"/>
          <w:sz w:val="22"/>
          <w:szCs w:val="22"/>
        </w:rPr>
        <w:t>Procijenjena vrijednost predmeta nabavke</w:t>
      </w:r>
      <w:r w:rsidRPr="002920DC">
        <w:rPr>
          <w:rFonts w:ascii="Arial" w:eastAsia="Calibri" w:hAnsi="Arial" w:cs="Arial"/>
          <w:color w:val="000000"/>
          <w:sz w:val="22"/>
          <w:szCs w:val="22"/>
          <w:vertAlign w:val="superscript"/>
        </w:rPr>
        <w:footnoteReference w:id="2"/>
      </w:r>
      <w:r w:rsidRPr="002920DC">
        <w:rPr>
          <w:rFonts w:ascii="Arial" w:eastAsia="Calibri" w:hAnsi="Arial" w:cs="Arial"/>
          <w:color w:val="000000"/>
          <w:sz w:val="22"/>
          <w:szCs w:val="22"/>
        </w:rPr>
        <w:t>,</w:t>
      </w:r>
    </w:p>
    <w:p w14:paraId="3AD7255E" w14:textId="77777777" w:rsidR="00266712" w:rsidRPr="002920DC" w:rsidRDefault="00266712" w:rsidP="00266712">
      <w:pPr>
        <w:numPr>
          <w:ilvl w:val="1"/>
          <w:numId w:val="2"/>
        </w:numPr>
        <w:spacing w:after="160" w:line="254" w:lineRule="auto"/>
        <w:contextualSpacing/>
        <w:rPr>
          <w:rFonts w:ascii="Arial" w:eastAsia="Calibri" w:hAnsi="Arial" w:cs="Arial"/>
          <w:color w:val="000000"/>
          <w:sz w:val="22"/>
          <w:szCs w:val="22"/>
        </w:rPr>
      </w:pPr>
      <w:r w:rsidRPr="002920DC">
        <w:rPr>
          <w:rFonts w:ascii="Arial" w:eastAsia="Calibri" w:hAnsi="Arial" w:cs="Arial"/>
          <w:color w:val="000000"/>
          <w:sz w:val="22"/>
          <w:szCs w:val="22"/>
        </w:rPr>
        <w:t xml:space="preserve">Način nabavke: </w:t>
      </w:r>
    </w:p>
    <w:p w14:paraId="6AC15DD7" w14:textId="77777777" w:rsidR="00266712" w:rsidRPr="002920DC" w:rsidRDefault="00266712" w:rsidP="00266712">
      <w:pPr>
        <w:numPr>
          <w:ilvl w:val="0"/>
          <w:numId w:val="3"/>
        </w:numPr>
        <w:spacing w:after="160" w:line="254" w:lineRule="auto"/>
        <w:contextualSpacing/>
        <w:rPr>
          <w:rFonts w:ascii="Arial" w:eastAsia="Calibri" w:hAnsi="Arial" w:cs="Arial"/>
          <w:color w:val="000000"/>
          <w:sz w:val="22"/>
          <w:szCs w:val="22"/>
        </w:rPr>
      </w:pPr>
      <w:r w:rsidRPr="002920DC">
        <w:rPr>
          <w:rFonts w:ascii="Arial" w:eastAsia="Calibri" w:hAnsi="Arial" w:cs="Arial"/>
          <w:color w:val="000000"/>
          <w:sz w:val="22"/>
          <w:szCs w:val="22"/>
        </w:rPr>
        <w:t>Cjelina, po partijama,</w:t>
      </w:r>
    </w:p>
    <w:p w14:paraId="1739E104" w14:textId="77777777" w:rsidR="00266712" w:rsidRPr="002920DC" w:rsidRDefault="00266712" w:rsidP="00266712">
      <w:pPr>
        <w:numPr>
          <w:ilvl w:val="0"/>
          <w:numId w:val="3"/>
        </w:numPr>
        <w:spacing w:after="160" w:line="254" w:lineRule="auto"/>
        <w:contextualSpacing/>
        <w:rPr>
          <w:rFonts w:ascii="Arial" w:eastAsia="Calibri" w:hAnsi="Arial" w:cs="Arial"/>
          <w:color w:val="000000"/>
          <w:sz w:val="22"/>
          <w:szCs w:val="22"/>
        </w:rPr>
      </w:pPr>
      <w:r w:rsidRPr="002920DC">
        <w:rPr>
          <w:rFonts w:ascii="Arial" w:eastAsia="Calibri" w:hAnsi="Arial" w:cs="Arial"/>
          <w:color w:val="000000"/>
          <w:sz w:val="22"/>
          <w:szCs w:val="22"/>
        </w:rPr>
        <w:t>Zajednička nabavka,</w:t>
      </w:r>
    </w:p>
    <w:p w14:paraId="227A1D1D" w14:textId="77777777" w:rsidR="00266712" w:rsidRPr="002920DC" w:rsidRDefault="00266712" w:rsidP="00266712">
      <w:pPr>
        <w:numPr>
          <w:ilvl w:val="0"/>
          <w:numId w:val="3"/>
        </w:numPr>
        <w:spacing w:after="160" w:line="254" w:lineRule="auto"/>
        <w:contextualSpacing/>
        <w:rPr>
          <w:rFonts w:ascii="Arial" w:eastAsia="Calibri" w:hAnsi="Arial" w:cs="Arial"/>
          <w:color w:val="000000"/>
          <w:sz w:val="22"/>
          <w:szCs w:val="22"/>
        </w:rPr>
      </w:pPr>
      <w:r w:rsidRPr="002920DC">
        <w:rPr>
          <w:rFonts w:ascii="Arial" w:eastAsia="Calibri" w:hAnsi="Arial" w:cs="Arial"/>
          <w:color w:val="000000"/>
          <w:sz w:val="22"/>
          <w:szCs w:val="22"/>
        </w:rPr>
        <w:t>Centralizovana nabavka,</w:t>
      </w:r>
    </w:p>
    <w:p w14:paraId="41BBA007" w14:textId="77777777" w:rsidR="00266712" w:rsidRPr="002920DC" w:rsidRDefault="00266712" w:rsidP="00266712">
      <w:pPr>
        <w:numPr>
          <w:ilvl w:val="1"/>
          <w:numId w:val="2"/>
        </w:numPr>
        <w:spacing w:after="160" w:line="254" w:lineRule="auto"/>
        <w:contextualSpacing/>
        <w:rPr>
          <w:rFonts w:ascii="Arial" w:eastAsia="Calibri" w:hAnsi="Arial" w:cs="Arial"/>
          <w:color w:val="000000"/>
          <w:sz w:val="22"/>
          <w:szCs w:val="22"/>
        </w:rPr>
      </w:pPr>
      <w:r w:rsidRPr="002920DC">
        <w:rPr>
          <w:rFonts w:ascii="Arial" w:eastAsia="Calibri" w:hAnsi="Arial" w:cs="Arial"/>
          <w:color w:val="000000"/>
          <w:sz w:val="22"/>
          <w:szCs w:val="22"/>
        </w:rPr>
        <w:t>Posebni oblik nabavke:</w:t>
      </w:r>
    </w:p>
    <w:p w14:paraId="55F6F2C0" w14:textId="77777777" w:rsidR="00266712" w:rsidRPr="002920DC" w:rsidRDefault="00266712" w:rsidP="00266712">
      <w:pPr>
        <w:numPr>
          <w:ilvl w:val="0"/>
          <w:numId w:val="4"/>
        </w:numPr>
        <w:spacing w:after="160" w:line="254" w:lineRule="auto"/>
        <w:contextualSpacing/>
        <w:rPr>
          <w:rFonts w:ascii="Arial" w:eastAsia="Calibri" w:hAnsi="Arial" w:cs="Arial"/>
          <w:color w:val="000000"/>
          <w:sz w:val="22"/>
          <w:szCs w:val="22"/>
        </w:rPr>
      </w:pPr>
      <w:r w:rsidRPr="002920DC">
        <w:rPr>
          <w:rFonts w:ascii="Arial" w:eastAsia="Calibri" w:hAnsi="Arial" w:cs="Arial"/>
          <w:color w:val="000000"/>
          <w:sz w:val="22"/>
          <w:szCs w:val="22"/>
        </w:rPr>
        <w:t>Okvirni sporazum,</w:t>
      </w:r>
    </w:p>
    <w:p w14:paraId="7DCB9127" w14:textId="77777777" w:rsidR="00266712" w:rsidRPr="002920DC" w:rsidRDefault="00266712" w:rsidP="00266712">
      <w:pPr>
        <w:numPr>
          <w:ilvl w:val="0"/>
          <w:numId w:val="4"/>
        </w:numPr>
        <w:spacing w:after="160" w:line="254" w:lineRule="auto"/>
        <w:contextualSpacing/>
        <w:rPr>
          <w:rFonts w:ascii="Arial" w:eastAsia="Calibri" w:hAnsi="Arial" w:cs="Arial"/>
          <w:color w:val="000000"/>
          <w:sz w:val="22"/>
          <w:szCs w:val="22"/>
        </w:rPr>
      </w:pPr>
      <w:r w:rsidRPr="002920DC">
        <w:rPr>
          <w:rFonts w:ascii="Arial" w:eastAsia="Calibri" w:hAnsi="Arial" w:cs="Arial"/>
          <w:color w:val="000000"/>
          <w:sz w:val="22"/>
          <w:szCs w:val="22"/>
        </w:rPr>
        <w:t>Dinamički sistem nabavki,</w:t>
      </w:r>
    </w:p>
    <w:p w14:paraId="058C8A78" w14:textId="77777777" w:rsidR="00266712" w:rsidRPr="002920DC" w:rsidRDefault="00266712" w:rsidP="00266712">
      <w:pPr>
        <w:numPr>
          <w:ilvl w:val="0"/>
          <w:numId w:val="4"/>
        </w:numPr>
        <w:spacing w:after="160" w:line="254" w:lineRule="auto"/>
        <w:contextualSpacing/>
        <w:rPr>
          <w:rFonts w:ascii="Arial" w:eastAsia="Calibri" w:hAnsi="Arial" w:cs="Arial"/>
          <w:color w:val="000000"/>
          <w:sz w:val="22"/>
          <w:szCs w:val="22"/>
        </w:rPr>
      </w:pPr>
      <w:r w:rsidRPr="002920DC">
        <w:rPr>
          <w:rFonts w:ascii="Arial" w:eastAsia="Calibri" w:hAnsi="Arial" w:cs="Arial"/>
          <w:color w:val="000000"/>
          <w:sz w:val="22"/>
          <w:szCs w:val="22"/>
        </w:rPr>
        <w:t>Elektronska aukcija,</w:t>
      </w:r>
    </w:p>
    <w:p w14:paraId="7BA8D676" w14:textId="77777777" w:rsidR="00266712" w:rsidRPr="002920DC" w:rsidRDefault="00266712" w:rsidP="00266712">
      <w:pPr>
        <w:numPr>
          <w:ilvl w:val="0"/>
          <w:numId w:val="4"/>
        </w:numPr>
        <w:spacing w:after="160" w:line="254" w:lineRule="auto"/>
        <w:contextualSpacing/>
        <w:rPr>
          <w:rFonts w:ascii="Arial" w:eastAsia="Calibri" w:hAnsi="Arial" w:cs="Arial"/>
          <w:color w:val="000000"/>
          <w:sz w:val="22"/>
          <w:szCs w:val="22"/>
        </w:rPr>
      </w:pPr>
      <w:r w:rsidRPr="002920DC">
        <w:rPr>
          <w:rFonts w:ascii="Arial" w:eastAsia="Calibri" w:hAnsi="Arial" w:cs="Arial"/>
          <w:color w:val="000000"/>
          <w:sz w:val="22"/>
          <w:szCs w:val="22"/>
        </w:rPr>
        <w:t>Elektronski katalog,</w:t>
      </w:r>
    </w:p>
    <w:p w14:paraId="173867E7" w14:textId="77777777" w:rsidR="00266712" w:rsidRPr="002920DC" w:rsidRDefault="00266712" w:rsidP="00266712">
      <w:pPr>
        <w:numPr>
          <w:ilvl w:val="1"/>
          <w:numId w:val="2"/>
        </w:numPr>
        <w:spacing w:after="160" w:line="254" w:lineRule="auto"/>
        <w:contextualSpacing/>
        <w:rPr>
          <w:rFonts w:ascii="Arial" w:eastAsia="Calibri" w:hAnsi="Arial" w:cs="Arial"/>
          <w:color w:val="000000"/>
          <w:sz w:val="22"/>
          <w:szCs w:val="22"/>
        </w:rPr>
      </w:pPr>
      <w:r w:rsidRPr="002920DC">
        <w:rPr>
          <w:rFonts w:ascii="Arial" w:eastAsia="Calibri" w:hAnsi="Arial" w:cs="Arial"/>
          <w:color w:val="000000"/>
          <w:sz w:val="22"/>
          <w:szCs w:val="22"/>
        </w:rPr>
        <w:t>Uslovi za učešće u postupku javne nabavke i posebni osnovi za isključenje,</w:t>
      </w:r>
    </w:p>
    <w:p w14:paraId="69F6C648" w14:textId="77777777" w:rsidR="00266712" w:rsidRPr="002920DC" w:rsidRDefault="00266712" w:rsidP="00266712">
      <w:pPr>
        <w:numPr>
          <w:ilvl w:val="1"/>
          <w:numId w:val="2"/>
        </w:numPr>
        <w:spacing w:after="160" w:line="254" w:lineRule="auto"/>
        <w:contextualSpacing/>
        <w:rPr>
          <w:rFonts w:ascii="Arial" w:eastAsia="Calibri" w:hAnsi="Arial" w:cs="Arial"/>
          <w:color w:val="000000"/>
          <w:sz w:val="22"/>
          <w:szCs w:val="22"/>
        </w:rPr>
      </w:pPr>
      <w:r w:rsidRPr="002920DC">
        <w:rPr>
          <w:rFonts w:ascii="Arial" w:eastAsia="Calibri" w:hAnsi="Arial" w:cs="Arial"/>
          <w:color w:val="000000"/>
          <w:sz w:val="22"/>
          <w:szCs w:val="22"/>
        </w:rPr>
        <w:t>Kriterijum za izbor najpovoljnije ponude,</w:t>
      </w:r>
    </w:p>
    <w:p w14:paraId="3B21AF4B" w14:textId="77777777" w:rsidR="00266712" w:rsidRPr="002920DC" w:rsidRDefault="00266712" w:rsidP="00266712">
      <w:pPr>
        <w:numPr>
          <w:ilvl w:val="1"/>
          <w:numId w:val="2"/>
        </w:numPr>
        <w:spacing w:after="160" w:line="254" w:lineRule="auto"/>
        <w:contextualSpacing/>
        <w:rPr>
          <w:rFonts w:ascii="Arial" w:eastAsia="Calibri" w:hAnsi="Arial" w:cs="Arial"/>
          <w:color w:val="000000"/>
          <w:sz w:val="22"/>
          <w:szCs w:val="22"/>
        </w:rPr>
      </w:pPr>
      <w:r w:rsidRPr="002920DC">
        <w:rPr>
          <w:rFonts w:ascii="Arial" w:eastAsia="Calibri" w:hAnsi="Arial" w:cs="Arial"/>
          <w:color w:val="000000"/>
          <w:sz w:val="22"/>
          <w:szCs w:val="22"/>
        </w:rPr>
        <w:t>Način, mjesto i vrijeme podnošenja ponuda i otvaranja ponuda,</w:t>
      </w:r>
    </w:p>
    <w:p w14:paraId="164EA2BF" w14:textId="77777777" w:rsidR="00266712" w:rsidRPr="002920DC" w:rsidRDefault="00266712" w:rsidP="00266712">
      <w:pPr>
        <w:numPr>
          <w:ilvl w:val="1"/>
          <w:numId w:val="2"/>
        </w:numPr>
        <w:spacing w:after="160" w:line="254" w:lineRule="auto"/>
        <w:contextualSpacing/>
        <w:rPr>
          <w:rFonts w:ascii="Arial" w:eastAsia="Calibri" w:hAnsi="Arial" w:cs="Arial"/>
          <w:color w:val="000000"/>
          <w:sz w:val="22"/>
          <w:szCs w:val="22"/>
        </w:rPr>
      </w:pPr>
      <w:r w:rsidRPr="002920DC">
        <w:rPr>
          <w:rFonts w:ascii="Arial" w:eastAsia="Calibri" w:hAnsi="Arial" w:cs="Arial"/>
          <w:color w:val="000000"/>
          <w:sz w:val="22"/>
          <w:szCs w:val="22"/>
        </w:rPr>
        <w:t>Rok za donošenje odluke o izboru,</w:t>
      </w:r>
    </w:p>
    <w:p w14:paraId="61C62C56" w14:textId="77777777" w:rsidR="00266712" w:rsidRPr="002920DC" w:rsidRDefault="00266712" w:rsidP="00266712">
      <w:pPr>
        <w:numPr>
          <w:ilvl w:val="1"/>
          <w:numId w:val="2"/>
        </w:numPr>
        <w:spacing w:after="160" w:line="254" w:lineRule="auto"/>
        <w:contextualSpacing/>
        <w:rPr>
          <w:rFonts w:ascii="Arial" w:eastAsia="Calibri" w:hAnsi="Arial" w:cs="Arial"/>
          <w:color w:val="000000"/>
          <w:sz w:val="22"/>
          <w:szCs w:val="22"/>
        </w:rPr>
      </w:pPr>
      <w:r w:rsidRPr="002920DC">
        <w:rPr>
          <w:rFonts w:ascii="Arial" w:eastAsia="Calibri" w:hAnsi="Arial" w:cs="Arial"/>
          <w:color w:val="000000"/>
          <w:sz w:val="22"/>
          <w:szCs w:val="22"/>
        </w:rPr>
        <w:t>Rok važenja ponude,</w:t>
      </w:r>
    </w:p>
    <w:p w14:paraId="0A9FCCDE" w14:textId="77777777" w:rsidR="00266712" w:rsidRPr="002920DC" w:rsidRDefault="00266712" w:rsidP="00266712">
      <w:pPr>
        <w:numPr>
          <w:ilvl w:val="1"/>
          <w:numId w:val="2"/>
        </w:numPr>
        <w:spacing w:after="160" w:line="254" w:lineRule="auto"/>
        <w:contextualSpacing/>
        <w:rPr>
          <w:rFonts w:ascii="Arial" w:eastAsia="Calibri" w:hAnsi="Arial" w:cs="Arial"/>
          <w:color w:val="000000"/>
          <w:sz w:val="22"/>
          <w:szCs w:val="22"/>
        </w:rPr>
      </w:pPr>
      <w:r w:rsidRPr="002920DC">
        <w:rPr>
          <w:rFonts w:ascii="Arial" w:eastAsia="Calibri" w:hAnsi="Arial" w:cs="Arial"/>
          <w:color w:val="000000"/>
          <w:sz w:val="22"/>
          <w:szCs w:val="22"/>
        </w:rPr>
        <w:t>Garancija ponude</w:t>
      </w:r>
    </w:p>
    <w:p w14:paraId="2F830A29" w14:textId="77777777" w:rsidR="00266712" w:rsidRPr="002920DC" w:rsidRDefault="00266712" w:rsidP="00266712">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4" w:lineRule="auto"/>
        <w:ind w:left="426"/>
        <w:outlineLvl w:val="0"/>
        <w:rPr>
          <w:rFonts w:ascii="Arial" w:hAnsi="Arial" w:cs="Arial"/>
          <w:b/>
          <w:color w:val="000000"/>
          <w:szCs w:val="32"/>
        </w:rPr>
      </w:pPr>
      <w:bookmarkStart w:id="1" w:name="_Toc62730554"/>
      <w:r w:rsidRPr="002920DC">
        <w:rPr>
          <w:rFonts w:ascii="Arial" w:hAnsi="Arial" w:cs="Arial"/>
          <w:b/>
          <w:color w:val="000000"/>
          <w:szCs w:val="32"/>
        </w:rPr>
        <w:t>TEHNIČKA SPECIFIKACIJA PREDMETA JAVNE NABAVKE</w:t>
      </w:r>
      <w:r w:rsidRPr="002920DC">
        <w:rPr>
          <w:rFonts w:ascii="Arial" w:hAnsi="Arial" w:cs="Arial"/>
          <w:vertAlign w:val="superscript"/>
        </w:rPr>
        <w:footnoteReference w:id="3"/>
      </w:r>
      <w:bookmarkEnd w:id="1"/>
    </w:p>
    <w:p w14:paraId="5129927F" w14:textId="77777777" w:rsidR="00266712" w:rsidRPr="002920DC" w:rsidRDefault="00266712" w:rsidP="00266712">
      <w:pPr>
        <w:numPr>
          <w:ilvl w:val="0"/>
          <w:numId w:val="5"/>
        </w:numPr>
        <w:spacing w:after="160" w:line="254" w:lineRule="auto"/>
        <w:ind w:left="426"/>
        <w:contextualSpacing/>
        <w:jc w:val="both"/>
        <w:rPr>
          <w:rFonts w:ascii="Arial" w:eastAsia="Calibri" w:hAnsi="Arial" w:cs="Arial"/>
          <w:color w:val="000000"/>
          <w:sz w:val="22"/>
          <w:szCs w:val="22"/>
        </w:rPr>
      </w:pPr>
      <w:r w:rsidRPr="002920DC">
        <w:rPr>
          <w:rFonts w:ascii="Arial" w:eastAsia="Calibri" w:hAnsi="Arial" w:cs="Arial"/>
          <w:color w:val="000000"/>
          <w:sz w:val="22"/>
          <w:szCs w:val="22"/>
        </w:rPr>
        <w:t>Naziv i opis predmeta nabavke u cjelini, po partijama i stavkama sa bitnim karakteristikama</w:t>
      </w:r>
    </w:p>
    <w:p w14:paraId="42E5F68A" w14:textId="77777777" w:rsidR="00266712" w:rsidRPr="002920DC" w:rsidRDefault="00266712" w:rsidP="00266712">
      <w:pPr>
        <w:numPr>
          <w:ilvl w:val="0"/>
          <w:numId w:val="5"/>
        </w:numPr>
        <w:spacing w:after="160" w:line="254" w:lineRule="auto"/>
        <w:ind w:left="426"/>
        <w:contextualSpacing/>
        <w:jc w:val="both"/>
        <w:rPr>
          <w:rFonts w:ascii="Arial" w:eastAsia="Calibri" w:hAnsi="Arial" w:cs="Arial"/>
          <w:color w:val="000000"/>
          <w:sz w:val="22"/>
          <w:szCs w:val="22"/>
        </w:rPr>
      </w:pPr>
      <w:r w:rsidRPr="002920DC">
        <w:rPr>
          <w:rFonts w:ascii="Arial" w:eastAsia="Calibri" w:hAnsi="Arial" w:cs="Arial"/>
          <w:color w:val="000000"/>
          <w:sz w:val="22"/>
          <w:szCs w:val="22"/>
        </w:rPr>
        <w:t>Zahtjevi u pogledu načina izvršavanja predmeta nabavke koji su od značaja za sačinjavanje ponude i izvršenje ugovora</w:t>
      </w:r>
    </w:p>
    <w:p w14:paraId="0B2FF543" w14:textId="77777777" w:rsidR="00266712" w:rsidRPr="002920DC" w:rsidRDefault="00266712" w:rsidP="00266712">
      <w:pPr>
        <w:keepNext/>
        <w:keepLines/>
        <w:numPr>
          <w:ilvl w:val="0"/>
          <w:numId w:val="5"/>
        </w:numPr>
        <w:pBdr>
          <w:top w:val="single" w:sz="4" w:space="1" w:color="auto"/>
          <w:left w:val="single" w:sz="4" w:space="31" w:color="auto"/>
          <w:bottom w:val="single" w:sz="4" w:space="1" w:color="auto"/>
          <w:right w:val="single" w:sz="4" w:space="4" w:color="auto"/>
        </w:pBdr>
        <w:shd w:val="clear" w:color="auto" w:fill="D9D9D9"/>
        <w:tabs>
          <w:tab w:val="left" w:pos="142"/>
        </w:tabs>
        <w:spacing w:before="240" w:after="160" w:line="254" w:lineRule="auto"/>
        <w:ind w:left="851" w:hanging="284"/>
        <w:jc w:val="both"/>
        <w:outlineLvl w:val="0"/>
        <w:rPr>
          <w:rFonts w:ascii="Arial" w:hAnsi="Arial" w:cs="Arial"/>
          <w:b/>
          <w:color w:val="000000"/>
          <w:szCs w:val="32"/>
        </w:rPr>
      </w:pPr>
      <w:bookmarkStart w:id="2" w:name="_Toc62730555"/>
      <w:r w:rsidRPr="002920DC">
        <w:rPr>
          <w:rFonts w:ascii="Arial" w:hAnsi="Arial" w:cs="Arial"/>
          <w:b/>
          <w:color w:val="000000"/>
          <w:szCs w:val="32"/>
        </w:rPr>
        <w:t>DODATNE INFORMACIJE O PREDMETU I POSTUPKU NABAVKE</w:t>
      </w:r>
      <w:r w:rsidRPr="002920DC">
        <w:rPr>
          <w:rFonts w:ascii="Arial" w:hAnsi="Arial" w:cs="Arial"/>
          <w:vertAlign w:val="superscript"/>
        </w:rPr>
        <w:footnoteReference w:id="4"/>
      </w:r>
      <w:bookmarkEnd w:id="2"/>
    </w:p>
    <w:p w14:paraId="49E0B8BF" w14:textId="77777777" w:rsidR="00266712" w:rsidRPr="002920DC" w:rsidRDefault="00266712" w:rsidP="00266712">
      <w:pPr>
        <w:pBdr>
          <w:top w:val="single" w:sz="4" w:space="1" w:color="auto"/>
          <w:left w:val="single" w:sz="4" w:space="4" w:color="auto"/>
          <w:bottom w:val="single" w:sz="4" w:space="1" w:color="auto"/>
          <w:right w:val="single" w:sz="4" w:space="4" w:color="auto"/>
        </w:pBdr>
        <w:shd w:val="clear" w:color="auto" w:fill="D9D9D9"/>
        <w:spacing w:after="160" w:line="254" w:lineRule="auto"/>
        <w:rPr>
          <w:rFonts w:ascii="Arial" w:eastAsia="Calibri" w:hAnsi="Arial" w:cs="Arial"/>
          <w:b/>
          <w:bCs/>
          <w:color w:val="000000"/>
          <w:sz w:val="22"/>
          <w:szCs w:val="22"/>
        </w:rPr>
      </w:pPr>
      <w:r w:rsidRPr="002920DC">
        <w:rPr>
          <w:rFonts w:ascii="Arial" w:eastAsia="Calibri" w:hAnsi="Arial" w:cs="Arial"/>
          <w:b/>
          <w:bCs/>
          <w:color w:val="000000"/>
          <w:sz w:val="22"/>
          <w:szCs w:val="22"/>
        </w:rPr>
        <w:t>Procijenjena vrijednost predmeta nabavke:</w:t>
      </w:r>
      <w:r w:rsidRPr="002920DC">
        <w:rPr>
          <w:rFonts w:ascii="Arial" w:eastAsia="Calibri" w:hAnsi="Arial" w:cs="Arial"/>
          <w:b/>
          <w:bCs/>
          <w:color w:val="000000"/>
          <w:sz w:val="22"/>
          <w:szCs w:val="22"/>
          <w:vertAlign w:val="superscript"/>
        </w:rPr>
        <w:footnoteReference w:id="5"/>
      </w:r>
    </w:p>
    <w:p w14:paraId="4D1C5413" w14:textId="77777777" w:rsidR="00266712" w:rsidRPr="002920DC" w:rsidRDefault="00266712" w:rsidP="00266712">
      <w:pPr>
        <w:spacing w:after="160" w:line="254" w:lineRule="auto"/>
        <w:jc w:val="both"/>
        <w:rPr>
          <w:rFonts w:ascii="Arial" w:eastAsia="Calibri" w:hAnsi="Arial" w:cs="Arial"/>
          <w:b/>
          <w:bCs/>
          <w:color w:val="000000"/>
          <w:sz w:val="22"/>
          <w:szCs w:val="22"/>
        </w:rPr>
      </w:pPr>
      <w:r w:rsidRPr="002920DC">
        <w:rPr>
          <w:rFonts w:ascii="Arial" w:eastAsia="Calibri" w:hAnsi="Arial" w:cs="Arial"/>
          <w:color w:val="000000"/>
          <w:sz w:val="22"/>
          <w:szCs w:val="22"/>
        </w:rPr>
        <w:sym w:font="Wingdings" w:char="F0A8"/>
      </w:r>
      <w:r w:rsidRPr="002920DC">
        <w:rPr>
          <w:rFonts w:ascii="Arial" w:eastAsia="Calibri" w:hAnsi="Arial" w:cs="Arial"/>
          <w:color w:val="000000"/>
          <w:sz w:val="22"/>
          <w:szCs w:val="22"/>
        </w:rPr>
        <w:t xml:space="preserve"> </w:t>
      </w:r>
      <w:r w:rsidRPr="002920DC">
        <w:rPr>
          <w:rFonts w:ascii="Arial" w:eastAsia="Calibri" w:hAnsi="Arial" w:cs="Arial"/>
          <w:b/>
          <w:bCs/>
          <w:color w:val="000000"/>
          <w:sz w:val="22"/>
          <w:szCs w:val="22"/>
        </w:rPr>
        <w:t>Procijenjena vrijednost predmeta nabavke bez zaključivanja okvirnog sporazuma</w:t>
      </w:r>
      <w:r w:rsidRPr="002920DC">
        <w:rPr>
          <w:rFonts w:ascii="Arial" w:eastAsia="Calibri" w:hAnsi="Arial" w:cs="Arial"/>
          <w:color w:val="000000"/>
          <w:sz w:val="22"/>
          <w:szCs w:val="22"/>
        </w:rPr>
        <w:t>:</w:t>
      </w:r>
    </w:p>
    <w:p w14:paraId="52D22AD4" w14:textId="008272BF" w:rsidR="00266712" w:rsidRPr="002920DC" w:rsidRDefault="00266712" w:rsidP="00266712">
      <w:pPr>
        <w:spacing w:after="160" w:line="254" w:lineRule="auto"/>
        <w:jc w:val="both"/>
        <w:rPr>
          <w:rFonts w:ascii="Arial" w:eastAsia="Calibri" w:hAnsi="Arial" w:cs="Arial"/>
          <w:color w:val="000000"/>
          <w:sz w:val="22"/>
          <w:szCs w:val="22"/>
        </w:rPr>
      </w:pPr>
      <w:r w:rsidRPr="002920DC">
        <w:rPr>
          <w:rFonts w:ascii="Arial" w:eastAsia="Calibri" w:hAnsi="Arial" w:cs="Arial"/>
          <w:color w:val="000000"/>
          <w:sz w:val="22"/>
          <w:szCs w:val="22"/>
        </w:rPr>
        <w:sym w:font="Wingdings" w:char="F0A8"/>
      </w:r>
      <w:r w:rsidRPr="002920DC">
        <w:rPr>
          <w:rFonts w:ascii="Arial" w:eastAsia="Calibri" w:hAnsi="Arial" w:cs="Arial"/>
          <w:color w:val="000000"/>
          <w:sz w:val="22"/>
          <w:szCs w:val="22"/>
        </w:rPr>
        <w:t xml:space="preserve"> kao cjeline je </w:t>
      </w:r>
      <w:r w:rsidR="0020468C" w:rsidRPr="002920DC">
        <w:rPr>
          <w:rFonts w:ascii="Arial" w:eastAsia="Calibri" w:hAnsi="Arial" w:cs="Arial"/>
          <w:b/>
          <w:color w:val="000000"/>
          <w:sz w:val="22"/>
          <w:szCs w:val="22"/>
        </w:rPr>
        <w:t>1</w:t>
      </w:r>
      <w:r w:rsidR="009D56A4" w:rsidRPr="002920DC">
        <w:rPr>
          <w:rFonts w:ascii="Arial" w:eastAsia="Calibri" w:hAnsi="Arial" w:cs="Arial"/>
          <w:b/>
          <w:color w:val="000000"/>
          <w:sz w:val="22"/>
          <w:szCs w:val="22"/>
        </w:rPr>
        <w:t>00</w:t>
      </w:r>
      <w:r w:rsidR="0020468C" w:rsidRPr="002920DC">
        <w:rPr>
          <w:rFonts w:ascii="Arial" w:eastAsia="Calibri" w:hAnsi="Arial" w:cs="Arial"/>
          <w:b/>
          <w:color w:val="000000"/>
          <w:sz w:val="22"/>
          <w:szCs w:val="22"/>
        </w:rPr>
        <w:t>.</w:t>
      </w:r>
      <w:r w:rsidR="00185A5B" w:rsidRPr="002920DC">
        <w:rPr>
          <w:rFonts w:ascii="Arial" w:eastAsia="Calibri" w:hAnsi="Arial" w:cs="Arial"/>
          <w:b/>
          <w:color w:val="000000"/>
          <w:sz w:val="22"/>
          <w:szCs w:val="22"/>
        </w:rPr>
        <w:t>0</w:t>
      </w:r>
      <w:r w:rsidR="0020468C" w:rsidRPr="002920DC">
        <w:rPr>
          <w:rFonts w:ascii="Arial" w:eastAsia="Calibri" w:hAnsi="Arial" w:cs="Arial"/>
          <w:b/>
          <w:color w:val="000000"/>
          <w:sz w:val="22"/>
          <w:szCs w:val="22"/>
        </w:rPr>
        <w:t>00</w:t>
      </w:r>
      <w:r w:rsidR="0069295F" w:rsidRPr="002920DC">
        <w:rPr>
          <w:rFonts w:ascii="Arial" w:eastAsia="Calibri" w:hAnsi="Arial" w:cs="Arial"/>
          <w:b/>
          <w:color w:val="000000"/>
          <w:sz w:val="22"/>
          <w:szCs w:val="22"/>
        </w:rPr>
        <w:t>,00</w:t>
      </w:r>
      <w:r w:rsidRPr="002920DC">
        <w:rPr>
          <w:rFonts w:ascii="Arial" w:eastAsia="Calibri" w:hAnsi="Arial" w:cs="Arial"/>
          <w:b/>
          <w:color w:val="000000"/>
          <w:sz w:val="22"/>
          <w:szCs w:val="22"/>
        </w:rPr>
        <w:t xml:space="preserve"> €</w:t>
      </w:r>
      <w:r w:rsidR="00D341D5">
        <w:rPr>
          <w:rFonts w:ascii="Arial" w:eastAsia="Calibri" w:hAnsi="Arial" w:cs="Arial"/>
          <w:b/>
          <w:color w:val="000000"/>
          <w:sz w:val="22"/>
          <w:szCs w:val="22"/>
        </w:rPr>
        <w:t xml:space="preserve"> (bez PDV-a)</w:t>
      </w:r>
      <w:r w:rsidRPr="002920DC">
        <w:rPr>
          <w:rFonts w:ascii="Arial" w:eastAsia="Calibri" w:hAnsi="Arial" w:cs="Arial"/>
          <w:b/>
          <w:color w:val="000000"/>
          <w:sz w:val="22"/>
          <w:szCs w:val="22"/>
        </w:rPr>
        <w:t>;</w:t>
      </w:r>
    </w:p>
    <w:p w14:paraId="63C1DD42" w14:textId="77777777" w:rsidR="00266712" w:rsidRPr="002920DC" w:rsidRDefault="00266712" w:rsidP="00266712">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rPr>
      </w:pPr>
      <w:r w:rsidRPr="002920DC">
        <w:rPr>
          <w:rFonts w:ascii="Arial" w:hAnsi="Arial" w:cs="Arial"/>
          <w:color w:val="000000"/>
        </w:rPr>
        <w:t>Obrazloženje razloga zašto predmet nabavke nije podijeljen na partije:</w:t>
      </w:r>
      <w:r w:rsidRPr="002920DC">
        <w:rPr>
          <w:rFonts w:ascii="Arial" w:hAnsi="Arial" w:cs="Arial"/>
          <w:color w:val="000000"/>
          <w:vertAlign w:val="superscript"/>
        </w:rPr>
        <w:footnoteReference w:id="6"/>
      </w:r>
    </w:p>
    <w:p w14:paraId="1F520971" w14:textId="77777777" w:rsidR="00266712" w:rsidRDefault="00266712" w:rsidP="00266712">
      <w:pPr>
        <w:spacing w:before="120" w:after="120" w:line="276" w:lineRule="auto"/>
        <w:jc w:val="both"/>
        <w:rPr>
          <w:rFonts w:ascii="Arial" w:hAnsi="Arial" w:cs="Arial"/>
        </w:rPr>
      </w:pPr>
      <w:r w:rsidRPr="002920DC">
        <w:rPr>
          <w:rFonts w:ascii="Arial" w:hAnsi="Arial" w:cs="Arial"/>
        </w:rPr>
        <w:t>Predmet javne nabavke je definisan kao cjelina i ne moze se dijeliti po partijama.</w:t>
      </w:r>
    </w:p>
    <w:p w14:paraId="3DA9C6F4" w14:textId="77777777" w:rsidR="00B24C1B" w:rsidRDefault="00B24C1B" w:rsidP="00266712">
      <w:pPr>
        <w:spacing w:before="120" w:after="120" w:line="276" w:lineRule="auto"/>
        <w:jc w:val="both"/>
        <w:rPr>
          <w:rFonts w:ascii="Arial" w:hAnsi="Arial" w:cs="Arial"/>
        </w:rPr>
      </w:pPr>
    </w:p>
    <w:p w14:paraId="4BFBC75B" w14:textId="77777777" w:rsidR="00B24C1B" w:rsidRPr="002920DC" w:rsidRDefault="00B24C1B" w:rsidP="00266712">
      <w:pPr>
        <w:spacing w:before="120" w:after="120" w:line="276" w:lineRule="auto"/>
        <w:jc w:val="both"/>
        <w:rPr>
          <w:rFonts w:ascii="Arial" w:hAnsi="Arial" w:cs="Arial"/>
          <w:color w:val="000000"/>
        </w:rPr>
      </w:pPr>
    </w:p>
    <w:p w14:paraId="2940ED13" w14:textId="77777777" w:rsidR="00266712" w:rsidRPr="002920DC" w:rsidRDefault="00266712" w:rsidP="00266712">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rPr>
      </w:pPr>
      <w:r w:rsidRPr="002920DC">
        <w:rPr>
          <w:rFonts w:ascii="Arial" w:hAnsi="Arial" w:cs="Arial"/>
          <w:b/>
          <w:color w:val="000000"/>
        </w:rPr>
        <w:lastRenderedPageBreak/>
        <w:t>ZAKLJUČIVANJE OKVIRNOG SPORAZUMA</w:t>
      </w:r>
      <w:r w:rsidRPr="002920DC">
        <w:rPr>
          <w:rFonts w:ascii="Arial" w:hAnsi="Arial" w:cs="Arial"/>
          <w:b/>
          <w:color w:val="000000"/>
          <w:vertAlign w:val="superscript"/>
        </w:rPr>
        <w:footnoteReference w:id="7"/>
      </w:r>
    </w:p>
    <w:p w14:paraId="3AD3AE25" w14:textId="77777777" w:rsidR="00266712" w:rsidRPr="002920DC" w:rsidRDefault="00266712" w:rsidP="00266712">
      <w:pPr>
        <w:jc w:val="both"/>
        <w:rPr>
          <w:rFonts w:ascii="Arial" w:hAnsi="Arial" w:cs="Arial"/>
          <w:color w:val="000000"/>
          <w:sz w:val="16"/>
          <w:szCs w:val="16"/>
        </w:rPr>
      </w:pPr>
    </w:p>
    <w:p w14:paraId="65CC9CC7" w14:textId="77777777" w:rsidR="00266712" w:rsidRPr="002920DC" w:rsidRDefault="00266712" w:rsidP="00266712">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rPr>
      </w:pPr>
      <w:r w:rsidRPr="002920DC">
        <w:rPr>
          <w:rFonts w:ascii="Arial" w:hAnsi="Arial" w:cs="Arial"/>
          <w:color w:val="000000"/>
        </w:rPr>
        <w:t>Zaključiće se okvirni sporazum:</w:t>
      </w:r>
    </w:p>
    <w:p w14:paraId="75A7683D" w14:textId="77777777" w:rsidR="00266712" w:rsidRPr="002920DC" w:rsidRDefault="00266712" w:rsidP="00266712">
      <w:pPr>
        <w:spacing w:before="120" w:after="120"/>
        <w:jc w:val="both"/>
        <w:rPr>
          <w:rFonts w:ascii="Arial" w:hAnsi="Arial" w:cs="Arial"/>
          <w:color w:val="000000"/>
        </w:rPr>
      </w:pPr>
      <w:r w:rsidRPr="002920DC">
        <w:rPr>
          <w:rFonts w:ascii="Arial" w:hAnsi="Arial" w:cs="Arial"/>
          <w:color w:val="000000"/>
        </w:rPr>
        <w:sym w:font="Wingdings" w:char="F0A8"/>
      </w:r>
      <w:r w:rsidRPr="002920DC">
        <w:rPr>
          <w:rFonts w:ascii="Arial" w:hAnsi="Arial" w:cs="Arial"/>
          <w:color w:val="000000"/>
        </w:rPr>
        <w:t xml:space="preserve"> ne</w:t>
      </w:r>
    </w:p>
    <w:p w14:paraId="3256E638" w14:textId="77777777" w:rsidR="00266712" w:rsidRPr="002920DC" w:rsidRDefault="00266712" w:rsidP="00266712">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rPr>
      </w:pPr>
      <w:r w:rsidRPr="002920DC">
        <w:rPr>
          <w:rFonts w:ascii="Arial" w:hAnsi="Arial" w:cs="Arial"/>
          <w:b/>
          <w:color w:val="000000"/>
        </w:rPr>
        <w:t>PODACI O NARUČIOCIMA KOJI ZAKLJUČUJU ZAJEDNIČKU NABAVKU</w:t>
      </w:r>
    </w:p>
    <w:p w14:paraId="4ACAC823" w14:textId="77777777" w:rsidR="00266712" w:rsidRPr="002920DC" w:rsidRDefault="00266712" w:rsidP="00266712">
      <w:pPr>
        <w:jc w:val="both"/>
        <w:rPr>
          <w:rFonts w:ascii="Arial" w:hAnsi="Arial" w:cs="Arial"/>
          <w:color w:val="000000"/>
        </w:rPr>
      </w:pPr>
    </w:p>
    <w:p w14:paraId="606CBFBA" w14:textId="029F17EE" w:rsidR="00266712" w:rsidRPr="002920DC" w:rsidRDefault="009D56A4" w:rsidP="00266712">
      <w:pPr>
        <w:jc w:val="both"/>
        <w:rPr>
          <w:rFonts w:ascii="Arial" w:hAnsi="Arial" w:cs="Arial"/>
          <w:color w:val="000000"/>
        </w:rPr>
      </w:pPr>
      <w:r w:rsidRPr="002920DC">
        <w:rPr>
          <w:rFonts w:ascii="Arial" w:hAnsi="Arial" w:cs="Arial"/>
          <w:color w:val="000000"/>
        </w:rPr>
        <w:t>-</w:t>
      </w:r>
      <w:r w:rsidR="00266712" w:rsidRPr="002920DC">
        <w:rPr>
          <w:rFonts w:ascii="Arial" w:hAnsi="Arial" w:cs="Arial"/>
          <w:b/>
          <w:color w:val="000000"/>
          <w:u w:val="single"/>
        </w:rPr>
        <w:t>NIJE PRIMJENLJIVO</w:t>
      </w:r>
      <w:r w:rsidR="00266712" w:rsidRPr="002920DC">
        <w:rPr>
          <w:rFonts w:ascii="Arial" w:hAnsi="Arial" w:cs="Arial"/>
          <w:color w:val="000000"/>
        </w:rPr>
        <w:t xml:space="preserve"> </w:t>
      </w:r>
    </w:p>
    <w:p w14:paraId="7A3259AA" w14:textId="77777777" w:rsidR="009D56A4" w:rsidRPr="002920DC" w:rsidRDefault="009D56A4" w:rsidP="00266712">
      <w:pPr>
        <w:jc w:val="both"/>
        <w:rPr>
          <w:rFonts w:ascii="Arial" w:hAnsi="Arial" w:cs="Arial"/>
          <w:color w:val="000000"/>
        </w:rPr>
      </w:pPr>
    </w:p>
    <w:p w14:paraId="47043AAE" w14:textId="77777777" w:rsidR="00266712" w:rsidRPr="002920DC" w:rsidRDefault="00266712" w:rsidP="00266712">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rPr>
      </w:pPr>
      <w:r w:rsidRPr="002920DC">
        <w:rPr>
          <w:rFonts w:ascii="Arial" w:hAnsi="Arial" w:cs="Arial"/>
          <w:b/>
          <w:color w:val="000000"/>
        </w:rPr>
        <w:t>PODACI O NARUČIOCIMA KOJI SU UKLJUČENI U CENTRALIZOVANU NABAVKU</w:t>
      </w:r>
    </w:p>
    <w:p w14:paraId="084C0593" w14:textId="77777777" w:rsidR="00266712" w:rsidRPr="002920DC" w:rsidRDefault="00266712" w:rsidP="00266712">
      <w:pPr>
        <w:jc w:val="both"/>
        <w:rPr>
          <w:rFonts w:ascii="Arial" w:hAnsi="Arial" w:cs="Arial"/>
        </w:rPr>
      </w:pPr>
    </w:p>
    <w:p w14:paraId="677E7C24" w14:textId="29CD80FD" w:rsidR="00266712" w:rsidRPr="002920DC" w:rsidRDefault="009D56A4" w:rsidP="00266712">
      <w:pPr>
        <w:jc w:val="both"/>
        <w:rPr>
          <w:rFonts w:ascii="Arial" w:hAnsi="Arial" w:cs="Arial"/>
        </w:rPr>
      </w:pPr>
      <w:r w:rsidRPr="002920DC">
        <w:rPr>
          <w:rFonts w:ascii="Arial" w:hAnsi="Arial" w:cs="Arial"/>
        </w:rPr>
        <w:t>-</w:t>
      </w:r>
      <w:r w:rsidR="00266712" w:rsidRPr="002920DC">
        <w:rPr>
          <w:rFonts w:ascii="Arial" w:hAnsi="Arial" w:cs="Arial"/>
          <w:b/>
          <w:u w:val="single"/>
        </w:rPr>
        <w:t>NIJE PRIMJENLJIVO</w:t>
      </w:r>
    </w:p>
    <w:p w14:paraId="7A6D6391" w14:textId="77777777" w:rsidR="00266712" w:rsidRPr="002920DC" w:rsidRDefault="00266712" w:rsidP="00266712">
      <w:pPr>
        <w:jc w:val="both"/>
        <w:rPr>
          <w:rFonts w:ascii="Arial" w:hAnsi="Arial" w:cs="Arial"/>
        </w:rPr>
      </w:pPr>
    </w:p>
    <w:p w14:paraId="5191A07E" w14:textId="77777777" w:rsidR="00266712" w:rsidRPr="002920DC" w:rsidRDefault="00266712" w:rsidP="00266712">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sidRPr="002920DC">
        <w:rPr>
          <w:rFonts w:ascii="Arial" w:hAnsi="Arial" w:cs="Arial"/>
          <w:b/>
        </w:rPr>
        <w:t>NAČIN SPROVOĐENJA ELEKTRONSKE AUKCIJE</w:t>
      </w:r>
    </w:p>
    <w:p w14:paraId="295F3B57" w14:textId="77777777" w:rsidR="009D56A4" w:rsidRPr="002920DC" w:rsidRDefault="009D56A4" w:rsidP="00266712">
      <w:pPr>
        <w:jc w:val="both"/>
        <w:rPr>
          <w:rFonts w:ascii="Arial" w:hAnsi="Arial" w:cs="Arial"/>
          <w:color w:val="222A35"/>
        </w:rPr>
      </w:pPr>
    </w:p>
    <w:p w14:paraId="5A8E37D8" w14:textId="457448DB" w:rsidR="00266712" w:rsidRPr="002920DC" w:rsidRDefault="009D56A4" w:rsidP="00266712">
      <w:pPr>
        <w:jc w:val="both"/>
        <w:rPr>
          <w:rFonts w:ascii="Arial" w:hAnsi="Arial" w:cs="Arial"/>
        </w:rPr>
      </w:pPr>
      <w:r w:rsidRPr="002920DC">
        <w:rPr>
          <w:rFonts w:ascii="Arial" w:hAnsi="Arial" w:cs="Arial"/>
          <w:color w:val="222A35"/>
        </w:rPr>
        <w:t>-</w:t>
      </w:r>
      <w:r w:rsidR="00266712" w:rsidRPr="002920DC">
        <w:rPr>
          <w:rFonts w:ascii="Arial" w:hAnsi="Arial" w:cs="Arial"/>
          <w:b/>
          <w:color w:val="000000"/>
          <w:u w:val="single"/>
        </w:rPr>
        <w:t>NIJE PRIMJENLJIVO</w:t>
      </w:r>
    </w:p>
    <w:p w14:paraId="1D0130FD" w14:textId="77777777" w:rsidR="00266712" w:rsidRPr="002920DC" w:rsidRDefault="00266712" w:rsidP="00266712">
      <w:pPr>
        <w:jc w:val="both"/>
        <w:rPr>
          <w:rFonts w:ascii="Arial" w:hAnsi="Arial" w:cs="Arial"/>
        </w:rPr>
      </w:pPr>
    </w:p>
    <w:p w14:paraId="51C11361" w14:textId="77777777" w:rsidR="00266712" w:rsidRPr="002920DC" w:rsidRDefault="00266712" w:rsidP="00266712">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sidRPr="002920DC">
        <w:rPr>
          <w:rFonts w:ascii="Arial" w:hAnsi="Arial" w:cs="Arial"/>
          <w:b/>
        </w:rPr>
        <w:t>ELEKTRONSKI KATALOG</w:t>
      </w:r>
      <w:r w:rsidRPr="002920DC">
        <w:rPr>
          <w:rFonts w:ascii="Arial" w:hAnsi="Arial" w:cs="Arial"/>
          <w:b/>
          <w:color w:val="FF0000"/>
        </w:rPr>
        <w:t xml:space="preserve"> </w:t>
      </w:r>
    </w:p>
    <w:p w14:paraId="75D9E6D4" w14:textId="191BC1A4" w:rsidR="00266712" w:rsidRPr="002920DC" w:rsidRDefault="009D56A4" w:rsidP="00266712">
      <w:pPr>
        <w:spacing w:before="120"/>
        <w:jc w:val="both"/>
        <w:rPr>
          <w:rFonts w:ascii="Arial" w:hAnsi="Arial" w:cs="Arial"/>
        </w:rPr>
      </w:pPr>
      <w:r w:rsidRPr="002920DC">
        <w:rPr>
          <w:rFonts w:ascii="Arial" w:hAnsi="Arial" w:cs="Arial"/>
          <w:color w:val="FF0000"/>
        </w:rPr>
        <w:t>-</w:t>
      </w:r>
      <w:r w:rsidR="00266712" w:rsidRPr="002920DC">
        <w:rPr>
          <w:rFonts w:ascii="Arial" w:hAnsi="Arial" w:cs="Arial"/>
          <w:b/>
          <w:u w:val="single"/>
        </w:rPr>
        <w:t>NIJE PRIMJENLJIVO</w:t>
      </w:r>
    </w:p>
    <w:p w14:paraId="43793EFD" w14:textId="77777777" w:rsidR="00266712" w:rsidRPr="002920DC" w:rsidRDefault="00266712" w:rsidP="00266712">
      <w:pPr>
        <w:jc w:val="both"/>
        <w:rPr>
          <w:rFonts w:ascii="Arial" w:hAnsi="Arial" w:cs="Arial"/>
          <w:color w:val="000000"/>
          <w:highlight w:val="yellow"/>
        </w:rPr>
      </w:pPr>
    </w:p>
    <w:p w14:paraId="1D724003" w14:textId="77777777" w:rsidR="00266712" w:rsidRPr="002920DC" w:rsidRDefault="00266712" w:rsidP="00266712">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sidRPr="002920DC">
        <w:rPr>
          <w:rFonts w:ascii="Arial" w:hAnsi="Arial" w:cs="Arial"/>
          <w:b/>
        </w:rPr>
        <w:t>PONUDA SA VARIJANTAMA</w:t>
      </w:r>
    </w:p>
    <w:p w14:paraId="4F85F1FD" w14:textId="77777777" w:rsidR="00266712" w:rsidRPr="002920DC" w:rsidRDefault="00266712" w:rsidP="00266712">
      <w:pPr>
        <w:jc w:val="both"/>
        <w:rPr>
          <w:rFonts w:ascii="Arial" w:hAnsi="Arial" w:cs="Arial"/>
        </w:rPr>
      </w:pPr>
    </w:p>
    <w:p w14:paraId="60A1667A" w14:textId="77777777" w:rsidR="00266712" w:rsidRPr="002920DC" w:rsidRDefault="00266712" w:rsidP="00266712">
      <w:pPr>
        <w:jc w:val="both"/>
        <w:rPr>
          <w:rFonts w:ascii="Arial" w:hAnsi="Arial" w:cs="Arial"/>
          <w:b/>
          <w:color w:val="000000"/>
        </w:rPr>
      </w:pPr>
      <w:r w:rsidRPr="002920DC">
        <w:rPr>
          <w:rFonts w:ascii="Arial" w:hAnsi="Arial" w:cs="Arial"/>
          <w:b/>
          <w:color w:val="000000"/>
        </w:rPr>
        <w:sym w:font="Wingdings" w:char="F0A8"/>
      </w:r>
      <w:r w:rsidRPr="002920DC">
        <w:rPr>
          <w:rFonts w:ascii="Arial" w:hAnsi="Arial" w:cs="Arial"/>
          <w:b/>
          <w:color w:val="000000"/>
        </w:rPr>
        <w:t xml:space="preserve"> </w:t>
      </w:r>
      <w:r w:rsidRPr="002920DC">
        <w:rPr>
          <w:rFonts w:ascii="Arial" w:hAnsi="Arial" w:cs="Arial"/>
          <w:b/>
        </w:rPr>
        <w:t>Varijante ponude nijesu dozvoljene i neće biti razmatrane.</w:t>
      </w:r>
    </w:p>
    <w:p w14:paraId="2AE541EB" w14:textId="77777777" w:rsidR="00266712" w:rsidRPr="002920DC" w:rsidRDefault="00266712" w:rsidP="00266712">
      <w:pPr>
        <w:jc w:val="both"/>
        <w:rPr>
          <w:rFonts w:ascii="Arial" w:hAnsi="Arial" w:cs="Arial"/>
          <w:b/>
          <w:bCs/>
          <w:color w:val="FF0000"/>
        </w:rPr>
      </w:pPr>
    </w:p>
    <w:p w14:paraId="381EA7EB" w14:textId="77777777" w:rsidR="00266712" w:rsidRPr="002920DC" w:rsidRDefault="00266712" w:rsidP="00266712">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rPr>
      </w:pPr>
      <w:r w:rsidRPr="002920DC">
        <w:rPr>
          <w:rFonts w:ascii="Arial" w:hAnsi="Arial" w:cs="Arial"/>
          <w:b/>
        </w:rPr>
        <w:t>REZERVISANA NABAVKA</w:t>
      </w:r>
    </w:p>
    <w:p w14:paraId="0B1CAA28" w14:textId="77777777" w:rsidR="00266712" w:rsidRPr="002920DC" w:rsidRDefault="00266712" w:rsidP="00266712">
      <w:pPr>
        <w:jc w:val="both"/>
        <w:rPr>
          <w:rFonts w:ascii="Arial" w:hAnsi="Arial" w:cs="Arial"/>
          <w:b/>
          <w:bCs/>
          <w:color w:val="FF0000"/>
        </w:rPr>
      </w:pPr>
    </w:p>
    <w:p w14:paraId="65B87474" w14:textId="77777777" w:rsidR="00266712" w:rsidRPr="002920DC" w:rsidRDefault="00266712" w:rsidP="00266712">
      <w:pPr>
        <w:jc w:val="both"/>
        <w:rPr>
          <w:rFonts w:ascii="Arial" w:hAnsi="Arial" w:cs="Arial"/>
          <w:color w:val="000000"/>
        </w:rPr>
      </w:pPr>
      <w:r w:rsidRPr="002920DC">
        <w:rPr>
          <w:rFonts w:ascii="Arial" w:hAnsi="Arial" w:cs="Arial"/>
          <w:color w:val="000000"/>
        </w:rPr>
        <w:sym w:font="Wingdings" w:char="F0A8"/>
      </w:r>
      <w:r w:rsidRPr="002920DC">
        <w:rPr>
          <w:rFonts w:ascii="Arial" w:hAnsi="Arial" w:cs="Arial"/>
          <w:color w:val="000000"/>
        </w:rPr>
        <w:t xml:space="preserve"> Ne</w:t>
      </w:r>
    </w:p>
    <w:p w14:paraId="7058819F" w14:textId="77777777" w:rsidR="00266712" w:rsidRPr="002920DC" w:rsidRDefault="00266712" w:rsidP="0026671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4" w:lineRule="auto"/>
        <w:ind w:left="284"/>
        <w:jc w:val="both"/>
        <w:outlineLvl w:val="0"/>
        <w:rPr>
          <w:rFonts w:ascii="Arial" w:hAnsi="Arial" w:cs="Arial"/>
          <w:b/>
          <w:szCs w:val="32"/>
        </w:rPr>
      </w:pPr>
      <w:bookmarkStart w:id="3" w:name="_Toc62730556"/>
      <w:r w:rsidRPr="002920DC">
        <w:rPr>
          <w:rFonts w:ascii="Arial" w:hAnsi="Arial" w:cs="Arial"/>
          <w:b/>
          <w:szCs w:val="32"/>
        </w:rPr>
        <w:t>NAČIN UTVRĐIVANJA EKVIVALENTNOSTI</w:t>
      </w:r>
      <w:bookmarkEnd w:id="3"/>
    </w:p>
    <w:p w14:paraId="0E7197CB" w14:textId="2E5F2CB3" w:rsidR="00266712" w:rsidRPr="002920DC" w:rsidRDefault="00B24C1B" w:rsidP="00266712">
      <w:pPr>
        <w:jc w:val="both"/>
        <w:rPr>
          <w:rFonts w:ascii="Arial" w:hAnsi="Arial" w:cs="Arial"/>
          <w:bCs/>
          <w:color w:val="000000"/>
        </w:rPr>
      </w:pPr>
      <w:r w:rsidRPr="00B24C1B">
        <w:rPr>
          <w:rFonts w:ascii="Arial" w:hAnsi="Arial" w:cs="Arial"/>
          <w:bCs/>
          <w:color w:val="000000"/>
        </w:rPr>
        <w:t>Dokazivanje ekvivalentnosti - za stavke koje u dijelu “opis predmeta nabavke” imaju "naziv brenda ili ekvivalentno”, u slučaju da ponuđač nudi ekvivalent on mora precizno navesti naziv ekvivalenta odnosno robnu marku i naziv drugog proizvođača. Naime, pored traženih proizvoda ponuđači mogu, shodno članu 88 Zakona o javnim nabavkama („Službeni list CG“, br. 74/19, 3/23, 11/23 i 84/24) , ponuditi proizvode koji su ekvivalentni proizvodima navedenim u tehničkoj specifikaciji predmeta nabavke, koja je sastavni dio dokumentacije, uz podnošenje dokaza o ekvivalentnosti. Obzirom da je Zakonom o tehničkim zahtjevima za proizvode i ocjenjivanju usaglašenosti („SI.list CG“, br. 53/11</w:t>
      </w:r>
      <w:r w:rsidR="00455130">
        <w:rPr>
          <w:rFonts w:ascii="Arial" w:hAnsi="Arial" w:cs="Arial"/>
          <w:bCs/>
          <w:color w:val="000000"/>
        </w:rPr>
        <w:t xml:space="preserve">, </w:t>
      </w:r>
      <w:r w:rsidRPr="00B24C1B">
        <w:rPr>
          <w:rFonts w:ascii="Arial" w:hAnsi="Arial" w:cs="Arial"/>
          <w:bCs/>
          <w:color w:val="000000"/>
        </w:rPr>
        <w:t>33/14</w:t>
      </w:r>
      <w:r w:rsidR="00455130">
        <w:rPr>
          <w:rFonts w:ascii="Arial" w:hAnsi="Arial" w:cs="Arial"/>
          <w:bCs/>
          <w:color w:val="000000"/>
        </w:rPr>
        <w:t>, 3/23 i 84/24</w:t>
      </w:r>
      <w:r w:rsidRPr="00B24C1B">
        <w:rPr>
          <w:rFonts w:ascii="Arial" w:hAnsi="Arial" w:cs="Arial"/>
          <w:bCs/>
          <w:color w:val="000000"/>
        </w:rPr>
        <w:t>) propisano da se ekvivalentnost proizvoda (istovjetnost tehničkih zahtjeva za proizvode) dokazuje ispravama o usaglašenosti, ponuđači su dužni dostaviti dokaz - ispravu o usaglašenosti, odnosno deklaraciju proizvođača o usaglašenosti, u slučaju da ponuđač ne nudi proizvode tražene tehničkom specifikacijom predmeta nabavke.</w:t>
      </w:r>
    </w:p>
    <w:p w14:paraId="36D8F0EE" w14:textId="77777777" w:rsidR="00266712" w:rsidRPr="002920DC" w:rsidRDefault="00266712" w:rsidP="0026671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4" w:lineRule="auto"/>
        <w:ind w:left="284"/>
        <w:outlineLvl w:val="0"/>
        <w:rPr>
          <w:rFonts w:ascii="Arial" w:hAnsi="Arial" w:cs="Arial"/>
          <w:b/>
          <w:szCs w:val="32"/>
        </w:rPr>
      </w:pPr>
      <w:bookmarkStart w:id="4" w:name="_Toc62730557"/>
      <w:r w:rsidRPr="002920DC">
        <w:rPr>
          <w:rFonts w:ascii="Arial" w:hAnsi="Arial" w:cs="Arial"/>
          <w:b/>
          <w:szCs w:val="32"/>
        </w:rPr>
        <w:lastRenderedPageBreak/>
        <w:t>OSNOVI ZA OBAVEZNO ISKLJUČENJE IZ POSTUPKA JAVNE NABAVKE</w:t>
      </w:r>
      <w:bookmarkEnd w:id="4"/>
    </w:p>
    <w:p w14:paraId="3B9FBE6A" w14:textId="77777777" w:rsidR="00266712" w:rsidRPr="002920DC" w:rsidRDefault="00266712" w:rsidP="00266712">
      <w:pPr>
        <w:rPr>
          <w:rFonts w:ascii="Arial" w:hAnsi="Arial" w:cs="Arial"/>
        </w:rPr>
      </w:pPr>
      <w:r w:rsidRPr="002920DC">
        <w:rPr>
          <w:rFonts w:ascii="Arial" w:hAnsi="Arial" w:cs="Arial"/>
        </w:rPr>
        <w:t xml:space="preserve">Privredni subjekat će se isključiti iz postupka javne nabavke, ako: </w:t>
      </w:r>
    </w:p>
    <w:p w14:paraId="7A58CE2F" w14:textId="77777777" w:rsidR="00266712" w:rsidRPr="002920DC" w:rsidRDefault="00266712" w:rsidP="00266712">
      <w:pPr>
        <w:numPr>
          <w:ilvl w:val="0"/>
          <w:numId w:val="6"/>
        </w:numPr>
        <w:ind w:left="567"/>
        <w:rPr>
          <w:rFonts w:ascii="Arial" w:hAnsi="Arial" w:cs="Arial"/>
        </w:rPr>
      </w:pPr>
      <w:bookmarkStart w:id="5" w:name="_Toc62730558"/>
      <w:r w:rsidRPr="002920DC">
        <w:rPr>
          <w:rFonts w:ascii="Arial" w:hAnsi="Arial" w:cs="Arial"/>
        </w:rPr>
        <w:t>je vršio neprimjeren uticaj u smislu člana 38 stav 2 tačka 1 ovog zakona;</w:t>
      </w:r>
    </w:p>
    <w:p w14:paraId="3BEACD92" w14:textId="77777777" w:rsidR="00266712" w:rsidRPr="002920DC" w:rsidRDefault="00266712" w:rsidP="00266712">
      <w:pPr>
        <w:numPr>
          <w:ilvl w:val="0"/>
          <w:numId w:val="6"/>
        </w:numPr>
        <w:ind w:left="567"/>
        <w:rPr>
          <w:rFonts w:ascii="Arial" w:hAnsi="Arial" w:cs="Arial"/>
        </w:rPr>
      </w:pPr>
      <w:r w:rsidRPr="002920DC">
        <w:rPr>
          <w:rFonts w:ascii="Arial" w:hAnsi="Arial" w:cs="Arial"/>
        </w:rPr>
        <w:t>postoji sukob interesa iz člana 41 stav 1 tačka 2 ili člana 42 ovog zakona;</w:t>
      </w:r>
    </w:p>
    <w:p w14:paraId="39DD347A" w14:textId="77777777" w:rsidR="00266712" w:rsidRPr="002920DC" w:rsidRDefault="00266712" w:rsidP="00266712">
      <w:pPr>
        <w:numPr>
          <w:ilvl w:val="0"/>
          <w:numId w:val="6"/>
        </w:numPr>
        <w:ind w:left="567"/>
        <w:rPr>
          <w:rFonts w:ascii="Arial" w:hAnsi="Arial" w:cs="Arial"/>
        </w:rPr>
      </w:pPr>
      <w:r w:rsidRPr="002920DC">
        <w:rPr>
          <w:rFonts w:ascii="Arial" w:hAnsi="Arial" w:cs="Arial"/>
        </w:rPr>
        <w:t>ne ispunjava uslov iz člana 99 ovog zakona;</w:t>
      </w:r>
    </w:p>
    <w:p w14:paraId="76330F5F" w14:textId="77777777" w:rsidR="00266712" w:rsidRPr="002920DC" w:rsidRDefault="00266712" w:rsidP="00266712">
      <w:pPr>
        <w:numPr>
          <w:ilvl w:val="0"/>
          <w:numId w:val="6"/>
        </w:numPr>
        <w:ind w:left="567"/>
        <w:rPr>
          <w:rFonts w:ascii="Arial" w:hAnsi="Arial" w:cs="Arial"/>
        </w:rPr>
      </w:pPr>
      <w:r w:rsidRPr="002920DC">
        <w:rPr>
          <w:rFonts w:ascii="Arial" w:hAnsi="Arial" w:cs="Arial"/>
        </w:rPr>
        <w:t>ne ispunjava uslov iz čl. 102, 104 ili 106 ovog zakona predviđen tenderskom dokumentacijom;</w:t>
      </w:r>
    </w:p>
    <w:p w14:paraId="1FE1B4A9" w14:textId="77777777" w:rsidR="00266712" w:rsidRPr="002920DC" w:rsidRDefault="00266712" w:rsidP="00266712">
      <w:pPr>
        <w:numPr>
          <w:ilvl w:val="0"/>
          <w:numId w:val="6"/>
        </w:numPr>
        <w:ind w:left="567"/>
        <w:rPr>
          <w:rFonts w:ascii="Arial" w:hAnsi="Arial" w:cs="Arial"/>
        </w:rPr>
      </w:pPr>
      <w:r w:rsidRPr="002920DC">
        <w:rPr>
          <w:rFonts w:ascii="Arial" w:hAnsi="Arial" w:cs="Arial"/>
        </w:rPr>
        <w:t>nije dostavio izjavu privrednog subjekta ili dostavljena izjava ne sadrži informacije i podatke tražene tenderskom dokumentacijom ili je nepravilno sačinjena;</w:t>
      </w:r>
    </w:p>
    <w:p w14:paraId="30DC88B1" w14:textId="77777777" w:rsidR="00266712" w:rsidRPr="002920DC" w:rsidRDefault="00266712" w:rsidP="00266712">
      <w:pPr>
        <w:numPr>
          <w:ilvl w:val="0"/>
          <w:numId w:val="6"/>
        </w:numPr>
        <w:ind w:left="567"/>
        <w:rPr>
          <w:rFonts w:ascii="Arial" w:hAnsi="Arial" w:cs="Arial"/>
        </w:rPr>
      </w:pPr>
      <w:r w:rsidRPr="002920DC">
        <w:rPr>
          <w:rFonts w:ascii="Arial" w:hAnsi="Arial" w:cs="Arial"/>
        </w:rPr>
        <w:t>postoji razlog na osnovu kojeg se smatra da je odustao od prijave, odnosno ponude, a koji je propisan članom 120 stav 15 ovog zakona;</w:t>
      </w:r>
    </w:p>
    <w:p w14:paraId="1774CB37" w14:textId="77777777" w:rsidR="00266712" w:rsidRPr="002920DC" w:rsidRDefault="00266712" w:rsidP="00266712">
      <w:pPr>
        <w:numPr>
          <w:ilvl w:val="0"/>
          <w:numId w:val="6"/>
        </w:numPr>
        <w:ind w:left="567"/>
        <w:rPr>
          <w:rFonts w:ascii="Arial" w:hAnsi="Arial" w:cs="Arial"/>
        </w:rPr>
      </w:pPr>
      <w:r w:rsidRPr="002920DC">
        <w:rPr>
          <w:rFonts w:ascii="Arial" w:hAnsi="Arial" w:cs="Arial"/>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6A4B972" w14:textId="77777777" w:rsidR="00266712" w:rsidRPr="002920DC" w:rsidRDefault="00266712" w:rsidP="00266712">
      <w:pPr>
        <w:numPr>
          <w:ilvl w:val="0"/>
          <w:numId w:val="6"/>
        </w:numPr>
        <w:ind w:left="567"/>
        <w:rPr>
          <w:rFonts w:ascii="Arial" w:hAnsi="Arial" w:cs="Arial"/>
        </w:rPr>
      </w:pPr>
      <w:r w:rsidRPr="002920DC">
        <w:rPr>
          <w:rFonts w:ascii="Arial" w:hAnsi="Arial" w:cs="Arial"/>
        </w:rPr>
        <w:t>postoji drugi razlog propisan ovim zakonom.</w:t>
      </w:r>
    </w:p>
    <w:p w14:paraId="286B3AA9" w14:textId="77777777" w:rsidR="00266712" w:rsidRPr="002920DC" w:rsidRDefault="00266712" w:rsidP="0026671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4" w:lineRule="auto"/>
        <w:ind w:left="284" w:hanging="284"/>
        <w:outlineLvl w:val="0"/>
        <w:rPr>
          <w:rFonts w:ascii="Arial" w:hAnsi="Arial" w:cs="Arial"/>
          <w:b/>
          <w:szCs w:val="32"/>
        </w:rPr>
      </w:pPr>
      <w:r w:rsidRPr="002920DC">
        <w:rPr>
          <w:rFonts w:ascii="Arial" w:hAnsi="Arial" w:cs="Arial"/>
          <w:b/>
          <w:szCs w:val="32"/>
        </w:rPr>
        <w:t>SREDSTVA FINANSIJSKOG OBEZBJEĐENJA UGOVORA O JAVNOJ NABAVCI</w:t>
      </w:r>
      <w:bookmarkEnd w:id="5"/>
    </w:p>
    <w:p w14:paraId="547CB03E" w14:textId="77777777" w:rsidR="0020468C" w:rsidRPr="002920DC" w:rsidRDefault="0020468C" w:rsidP="0020468C">
      <w:pPr>
        <w:spacing w:line="276" w:lineRule="auto"/>
        <w:jc w:val="both"/>
        <w:rPr>
          <w:rFonts w:ascii="Arial" w:hAnsi="Arial" w:cs="Arial"/>
          <w:color w:val="000000"/>
          <w:lang w:val="sr-Latn-ME"/>
        </w:rPr>
      </w:pPr>
      <w:bookmarkStart w:id="6" w:name="_Toc62730559"/>
      <w:r w:rsidRPr="002920DC">
        <w:rPr>
          <w:rFonts w:ascii="Arial" w:hAnsi="Arial" w:cs="Arial"/>
          <w:color w:val="000000"/>
          <w:lang w:val="sr-Latn-ME"/>
        </w:rPr>
        <w:t>Ponuđač čija ponuda bude izabrana kao najpovoljnija je dužan da uz potpisan ugovor o javnoj nabavci dostavi naručiocu:</w:t>
      </w:r>
    </w:p>
    <w:p w14:paraId="4E822B37" w14:textId="77777777" w:rsidR="0020468C" w:rsidRPr="002920DC" w:rsidRDefault="0020468C" w:rsidP="0020468C">
      <w:pPr>
        <w:spacing w:line="276" w:lineRule="auto"/>
        <w:jc w:val="both"/>
        <w:rPr>
          <w:rFonts w:ascii="Arial" w:hAnsi="Arial" w:cs="Arial"/>
          <w:color w:val="000000"/>
          <w:lang w:val="sr-Latn-ME"/>
        </w:rPr>
      </w:pPr>
      <w:bookmarkStart w:id="7" w:name="_Hlk162380849"/>
      <w:r w:rsidRPr="002920DC">
        <w:rPr>
          <w:rFonts w:ascii="Arial" w:hAnsi="Arial" w:cs="Arial"/>
          <w:color w:val="000000"/>
          <w:lang w:val="sr-Latn-ME"/>
        </w:rPr>
        <w:sym w:font="Wingdings" w:char="F0A8"/>
      </w:r>
      <w:bookmarkEnd w:id="7"/>
      <w:r w:rsidRPr="002920DC">
        <w:rPr>
          <w:rFonts w:ascii="Arial" w:hAnsi="Arial" w:cs="Arial"/>
          <w:color w:val="000000"/>
          <w:lang w:val="sr-Latn-ME"/>
        </w:rPr>
        <w:t xml:space="preserve"> garanciju za dobro izvršenje ugovora, za slučaj povrede ugovornih obaveza u iznosu od 10% od ukupne vrijednosti ugovora sa PDV-om i sa rokom važenja 8 dana dužim od roka za izvođenje radova, kojom bezuslovno i neopozivo garantuje potpuno i savjesno izvršenje ugovorenih obaveza.</w:t>
      </w:r>
    </w:p>
    <w:p w14:paraId="72C0BE03" w14:textId="77777777" w:rsidR="0020468C" w:rsidRPr="002920DC" w:rsidRDefault="0020468C" w:rsidP="0020468C">
      <w:pPr>
        <w:spacing w:line="276" w:lineRule="auto"/>
        <w:jc w:val="both"/>
        <w:rPr>
          <w:rFonts w:ascii="Arial" w:hAnsi="Arial" w:cs="Arial"/>
          <w:color w:val="000000"/>
          <w:sz w:val="16"/>
          <w:szCs w:val="16"/>
          <w:lang w:val="sr-Latn-ME"/>
        </w:rPr>
      </w:pPr>
    </w:p>
    <w:p w14:paraId="67465B8B" w14:textId="77777777" w:rsidR="0020468C" w:rsidRPr="002920DC" w:rsidRDefault="0020468C" w:rsidP="0020468C">
      <w:pPr>
        <w:spacing w:line="276" w:lineRule="auto"/>
        <w:jc w:val="both"/>
        <w:rPr>
          <w:rFonts w:ascii="Arial" w:hAnsi="Arial" w:cs="Arial"/>
          <w:color w:val="000000"/>
          <w:lang w:val="sr-Latn-ME"/>
        </w:rPr>
      </w:pPr>
      <w:r w:rsidRPr="002920DC">
        <w:rPr>
          <w:rFonts w:ascii="Arial" w:hAnsi="Arial" w:cs="Arial"/>
          <w:color w:val="000000"/>
          <w:lang w:val="sr-Latn-ME"/>
        </w:rPr>
        <w:t>Izvođač je dužan da najkasnije 10 dana prije isteka roka važnosti garancije za dobro izvršenje ugovora, dostavi Naručiocu:</w:t>
      </w:r>
    </w:p>
    <w:p w14:paraId="1132D76A" w14:textId="77777777" w:rsidR="0020468C" w:rsidRPr="002920DC" w:rsidRDefault="0020468C" w:rsidP="0020468C">
      <w:pPr>
        <w:spacing w:line="276" w:lineRule="auto"/>
        <w:jc w:val="both"/>
        <w:rPr>
          <w:rFonts w:ascii="Arial" w:hAnsi="Arial" w:cs="Arial"/>
          <w:color w:val="000000"/>
          <w:lang w:val="sr-Latn-ME"/>
        </w:rPr>
      </w:pPr>
      <w:r w:rsidRPr="002920DC">
        <w:rPr>
          <w:rFonts w:ascii="Arial" w:hAnsi="Arial" w:cs="Arial"/>
          <w:color w:val="000000"/>
          <w:lang w:val="sr-Latn-ME"/>
        </w:rPr>
        <w:sym w:font="Wingdings" w:char="F0A8"/>
      </w:r>
      <w:r w:rsidRPr="002920DC">
        <w:rPr>
          <w:rFonts w:ascii="Arial" w:hAnsi="Arial" w:cs="Arial"/>
          <w:color w:val="000000"/>
          <w:lang w:val="sr-Latn-ME"/>
        </w:rPr>
        <w:t xml:space="preserve"> garanciju za otklanjanje nedostataka u garantnom roku, u iznosu od 10% od ugovorene vrijednosti izvedenih radova, sa rokom važenja do isteka garantnog roka, za slučaj da u garantnom roku ne ispuni obaveze na koje se garancija odnosi, kojom bezuslovno i neopozivo garantuje potpuno i savjesno izvršenje ugovorenih obaveza za vrijeme trajanja garantnog roka.</w:t>
      </w:r>
    </w:p>
    <w:p w14:paraId="667EB0E8" w14:textId="77777777" w:rsidR="0020468C" w:rsidRPr="002920DC" w:rsidRDefault="0020468C" w:rsidP="0020468C">
      <w:pPr>
        <w:spacing w:line="276" w:lineRule="auto"/>
        <w:jc w:val="both"/>
        <w:rPr>
          <w:rFonts w:ascii="Arial" w:hAnsi="Arial" w:cs="Arial"/>
          <w:color w:val="000000"/>
          <w:sz w:val="16"/>
          <w:szCs w:val="16"/>
          <w:lang w:val="sr-Latn-ME"/>
        </w:rPr>
      </w:pPr>
    </w:p>
    <w:p w14:paraId="2555A55A" w14:textId="4E857077" w:rsidR="0020468C" w:rsidRPr="002920DC" w:rsidRDefault="0020468C" w:rsidP="0020468C">
      <w:pPr>
        <w:spacing w:line="276" w:lineRule="auto"/>
        <w:jc w:val="both"/>
        <w:rPr>
          <w:rFonts w:ascii="Arial" w:hAnsi="Arial" w:cs="Arial"/>
          <w:color w:val="000000"/>
          <w:lang w:val="sr-Latn-ME"/>
        </w:rPr>
      </w:pPr>
      <w:r w:rsidRPr="002920DC">
        <w:rPr>
          <w:rFonts w:ascii="Arial" w:hAnsi="Arial" w:cs="Arial"/>
          <w:color w:val="000000"/>
          <w:lang w:val="sr-Latn-ME"/>
        </w:rPr>
        <w:t xml:space="preserve">U skladu sa članom 105 </w:t>
      </w:r>
      <w:r w:rsidRPr="002920DC">
        <w:rPr>
          <w:rFonts w:ascii="Arial" w:hAnsi="Arial" w:cs="Arial"/>
          <w:color w:val="000000"/>
        </w:rPr>
        <w:t>Zakona o izgradnji objekata ("Sl. list CG", br. 19/25</w:t>
      </w:r>
      <w:r w:rsidR="009111A7">
        <w:rPr>
          <w:rFonts w:ascii="Arial" w:hAnsi="Arial" w:cs="Arial"/>
          <w:color w:val="000000"/>
        </w:rPr>
        <w:t xml:space="preserve"> i 92/25</w:t>
      </w:r>
      <w:r w:rsidRPr="002920DC">
        <w:rPr>
          <w:rFonts w:ascii="Arial" w:hAnsi="Arial" w:cs="Arial"/>
          <w:color w:val="000000"/>
        </w:rPr>
        <w:t>),</w:t>
      </w:r>
      <w:r w:rsidRPr="002920DC">
        <w:rPr>
          <w:rFonts w:ascii="Arial" w:hAnsi="Arial" w:cs="Arial"/>
          <w:color w:val="000000"/>
          <w:lang w:val="sr-Latn-ME"/>
        </w:rPr>
        <w:t xml:space="preserve"> i Uredbom o minimalnoj sumi osiguranja od profesionalne odgovornosti u oblasti izgradnje objekata (“Službeni list Crne Gore”, br.068/17 ), Izvođač je dužan je da prije početka radova zaključi ugovor o osiguranju od profesionalne odgovornosti </w:t>
      </w:r>
      <w:r w:rsidRPr="002920DC">
        <w:rPr>
          <w:rFonts w:ascii="Arial" w:hAnsi="Arial" w:cs="Arial"/>
          <w:color w:val="000000"/>
        </w:rPr>
        <w:t xml:space="preserve">za štetu na objektima i za finansijski gubitak, </w:t>
      </w:r>
      <w:r w:rsidRPr="002920DC">
        <w:rPr>
          <w:rFonts w:ascii="Arial" w:hAnsi="Arial" w:cs="Arial"/>
          <w:color w:val="000000"/>
          <w:lang w:val="sr-Latn-ME"/>
        </w:rPr>
        <w:t xml:space="preserve">koja može da nastane Naručiocu ili trećim licima i da Naručiocu preda polisu osiguranja od profesionalne odgovornosti na iznos od </w:t>
      </w:r>
      <w:r w:rsidR="00185A5B" w:rsidRPr="002920DC">
        <w:rPr>
          <w:rFonts w:ascii="Arial" w:hAnsi="Arial" w:cs="Arial"/>
          <w:color w:val="000000"/>
          <w:lang w:val="sr-Latn-ME"/>
        </w:rPr>
        <w:t>1</w:t>
      </w:r>
      <w:r w:rsidR="004740DB" w:rsidRPr="002920DC">
        <w:rPr>
          <w:rFonts w:ascii="Arial" w:hAnsi="Arial" w:cs="Arial"/>
          <w:color w:val="000000"/>
          <w:lang w:val="sr-Latn-ME"/>
        </w:rPr>
        <w:t>0</w:t>
      </w:r>
      <w:r w:rsidR="00185A5B" w:rsidRPr="002920DC">
        <w:rPr>
          <w:rFonts w:ascii="Arial" w:hAnsi="Arial" w:cs="Arial"/>
          <w:color w:val="000000"/>
          <w:lang w:val="sr-Latn-ME"/>
        </w:rPr>
        <w:t>0</w:t>
      </w:r>
      <w:r w:rsidRPr="002920DC">
        <w:rPr>
          <w:rFonts w:ascii="Arial" w:hAnsi="Arial" w:cs="Arial"/>
          <w:color w:val="000000"/>
          <w:lang w:val="sr-Latn-ME"/>
        </w:rPr>
        <w:t xml:space="preserve">.000,00 eura, sa rokom važenja trideset dana duže od prijema </w:t>
      </w:r>
      <w:r w:rsidR="00B24C1B">
        <w:rPr>
          <w:rFonts w:ascii="Arial" w:hAnsi="Arial" w:cs="Arial"/>
          <w:color w:val="000000"/>
          <w:lang w:val="sr-Latn-ME"/>
        </w:rPr>
        <w:t xml:space="preserve">robe i </w:t>
      </w:r>
      <w:r w:rsidRPr="002920DC">
        <w:rPr>
          <w:rFonts w:ascii="Arial" w:hAnsi="Arial" w:cs="Arial"/>
          <w:color w:val="000000"/>
          <w:lang w:val="sr-Latn-ME"/>
        </w:rPr>
        <w:t>radova.</w:t>
      </w:r>
    </w:p>
    <w:p w14:paraId="61B524D7" w14:textId="77777777" w:rsidR="0020468C" w:rsidRPr="002920DC" w:rsidRDefault="0020468C" w:rsidP="0020468C">
      <w:pPr>
        <w:spacing w:line="276" w:lineRule="auto"/>
        <w:jc w:val="both"/>
        <w:rPr>
          <w:rFonts w:ascii="Arial" w:hAnsi="Arial" w:cs="Arial"/>
          <w:color w:val="000000"/>
          <w:lang w:val="sr-Latn-ME"/>
        </w:rPr>
      </w:pPr>
      <w:r w:rsidRPr="002920DC">
        <w:rPr>
          <w:rFonts w:ascii="Arial" w:hAnsi="Arial" w:cs="Arial"/>
          <w:color w:val="000000"/>
          <w:lang w:val="sr-Latn-ME"/>
        </w:rPr>
        <w:t>Ako Izvođač ne preda Naručiocu polisu osiguranja od profesionalne odgovornosti, Naručilac će aktivirati garanciju za dobro izvršenje ugovora i jednostrano raskinuti ugovor.</w:t>
      </w:r>
    </w:p>
    <w:p w14:paraId="7D534051" w14:textId="77777777" w:rsidR="0020468C" w:rsidRPr="002920DC" w:rsidRDefault="0020468C" w:rsidP="0020468C">
      <w:pPr>
        <w:spacing w:line="276" w:lineRule="auto"/>
        <w:jc w:val="both"/>
        <w:rPr>
          <w:rFonts w:ascii="Arial" w:hAnsi="Arial" w:cs="Arial"/>
          <w:color w:val="000000"/>
          <w:lang w:val="sr-Latn-ME"/>
        </w:rPr>
      </w:pPr>
      <w:r w:rsidRPr="002920DC">
        <w:rPr>
          <w:rFonts w:ascii="Arial" w:hAnsi="Arial" w:cs="Arial"/>
          <w:color w:val="000000"/>
          <w:lang w:val="sr-Latn-ME"/>
        </w:rPr>
        <w:lastRenderedPageBreak/>
        <w:t>U polisi mora tačno biti navedeno da se odnosi na predmetnu javnu nabavku.</w:t>
      </w:r>
    </w:p>
    <w:p w14:paraId="40773A80" w14:textId="77777777" w:rsidR="00266712" w:rsidRPr="002920DC" w:rsidRDefault="00266712" w:rsidP="0026671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4" w:lineRule="auto"/>
        <w:ind w:left="284" w:hanging="284"/>
        <w:outlineLvl w:val="0"/>
        <w:rPr>
          <w:rFonts w:ascii="Arial" w:hAnsi="Arial" w:cs="Arial"/>
          <w:b/>
          <w:color w:val="000000"/>
          <w:szCs w:val="32"/>
        </w:rPr>
      </w:pPr>
      <w:r w:rsidRPr="002920DC">
        <w:rPr>
          <w:rFonts w:ascii="Arial" w:hAnsi="Arial" w:cs="Arial"/>
          <w:b/>
          <w:szCs w:val="32"/>
        </w:rPr>
        <w:t>METODOLOGIJA VREDNOVANJA PONUDA</w:t>
      </w:r>
      <w:bookmarkEnd w:id="6"/>
    </w:p>
    <w:p w14:paraId="390C14F2" w14:textId="77777777" w:rsidR="00266712" w:rsidRPr="002920DC" w:rsidRDefault="00266712" w:rsidP="00266712">
      <w:pPr>
        <w:jc w:val="both"/>
        <w:rPr>
          <w:rFonts w:ascii="Arial" w:hAnsi="Arial" w:cs="Arial"/>
        </w:rPr>
      </w:pPr>
      <w:r w:rsidRPr="002920DC">
        <w:rPr>
          <w:rFonts w:ascii="Arial" w:hAnsi="Arial" w:cs="Arial"/>
        </w:rPr>
        <w:t>Naručilac će u postupku javne nabavki izabrati ekonomski najpovoljniju ponudu, primjenom pristupa isplativosti, po osnovu kriterijuma</w:t>
      </w:r>
      <w:r w:rsidRPr="002920DC">
        <w:rPr>
          <w:rFonts w:ascii="Arial" w:hAnsi="Arial" w:cs="Arial"/>
          <w:vertAlign w:val="superscript"/>
        </w:rPr>
        <w:footnoteReference w:id="8"/>
      </w:r>
      <w:r w:rsidRPr="002920DC">
        <w:rPr>
          <w:rFonts w:ascii="Arial" w:hAnsi="Arial" w:cs="Arial"/>
        </w:rPr>
        <w:t xml:space="preserve">: </w:t>
      </w:r>
    </w:p>
    <w:p w14:paraId="1F8C5697" w14:textId="77777777" w:rsidR="00266712" w:rsidRPr="002920DC" w:rsidRDefault="00266712" w:rsidP="00266712">
      <w:pPr>
        <w:rPr>
          <w:rFonts w:ascii="Arial" w:hAnsi="Arial" w:cs="Arial"/>
        </w:rPr>
      </w:pPr>
      <w:r w:rsidRPr="002920DC">
        <w:rPr>
          <w:rFonts w:ascii="Arial" w:hAnsi="Arial" w:cs="Arial"/>
          <w:color w:val="000000"/>
        </w:rPr>
        <w:sym w:font="Wingdings" w:char="F0A8"/>
      </w:r>
      <w:r w:rsidRPr="002920DC">
        <w:rPr>
          <w:rFonts w:ascii="Arial" w:hAnsi="Arial" w:cs="Arial"/>
          <w:color w:val="000000"/>
        </w:rPr>
        <w:t xml:space="preserve"> </w:t>
      </w:r>
      <w:r w:rsidRPr="002920DC">
        <w:rPr>
          <w:rFonts w:ascii="Arial" w:hAnsi="Arial" w:cs="Arial"/>
        </w:rPr>
        <w:t xml:space="preserve">odnos cijene i kvaliteta </w:t>
      </w:r>
    </w:p>
    <w:p w14:paraId="65E2AE0D" w14:textId="77777777" w:rsidR="00266712" w:rsidRPr="002920DC" w:rsidRDefault="00266712" w:rsidP="00266712">
      <w:pPr>
        <w:jc w:val="both"/>
        <w:rPr>
          <w:rFonts w:ascii="Arial" w:hAnsi="Arial" w:cs="Arial"/>
          <w:color w:val="000000"/>
        </w:rPr>
      </w:pPr>
    </w:p>
    <w:p w14:paraId="443C28B3" w14:textId="77777777" w:rsidR="00266712" w:rsidRPr="002920DC" w:rsidRDefault="00266712" w:rsidP="00266712">
      <w:pPr>
        <w:numPr>
          <w:ilvl w:val="0"/>
          <w:numId w:val="7"/>
        </w:numPr>
        <w:jc w:val="both"/>
        <w:rPr>
          <w:rFonts w:ascii="Arial" w:hAnsi="Arial" w:cs="Arial"/>
          <w:b/>
          <w:bCs/>
          <w:color w:val="000000"/>
        </w:rPr>
      </w:pPr>
      <w:r w:rsidRPr="002920DC">
        <w:rPr>
          <w:rFonts w:ascii="Arial" w:hAnsi="Arial" w:cs="Arial"/>
          <w:b/>
          <w:bCs/>
          <w:color w:val="000000"/>
          <w:lang w:val="hr-HR"/>
        </w:rPr>
        <w:t xml:space="preserve">Ponude po podkriterijumu cijena </w:t>
      </w:r>
      <w:r w:rsidRPr="002920DC">
        <w:rPr>
          <w:rFonts w:ascii="Arial" w:hAnsi="Arial" w:cs="Arial"/>
          <w:b/>
          <w:bCs/>
          <w:color w:val="000000"/>
        </w:rPr>
        <w:t xml:space="preserve">vrednovaće se na sljedeći način: </w:t>
      </w:r>
    </w:p>
    <w:p w14:paraId="52F23E28" w14:textId="77777777" w:rsidR="00266712" w:rsidRPr="002920DC" w:rsidRDefault="00266712" w:rsidP="00266712">
      <w:pPr>
        <w:jc w:val="both"/>
        <w:rPr>
          <w:rFonts w:ascii="Arial" w:hAnsi="Arial" w:cs="Arial"/>
          <w:bCs/>
          <w:color w:val="000000"/>
        </w:rPr>
      </w:pPr>
      <w:r w:rsidRPr="002920DC">
        <w:rPr>
          <w:rFonts w:ascii="Arial" w:hAnsi="Arial" w:cs="Arial"/>
          <w:bCs/>
          <w:color w:val="000000"/>
          <w:lang w:val="sr-Cyrl-CS"/>
        </w:rPr>
        <w:t xml:space="preserve">Maksimalan broj bodova po ovom podkriterijumu je </w:t>
      </w:r>
      <w:r w:rsidR="004C71CC" w:rsidRPr="002920DC">
        <w:rPr>
          <w:rFonts w:ascii="Arial" w:hAnsi="Arial" w:cs="Arial"/>
          <w:b/>
          <w:bCs/>
          <w:color w:val="000000"/>
        </w:rPr>
        <w:t>9</w:t>
      </w:r>
      <w:r w:rsidRPr="002920DC">
        <w:rPr>
          <w:rFonts w:ascii="Arial" w:hAnsi="Arial" w:cs="Arial"/>
          <w:b/>
          <w:bCs/>
          <w:color w:val="000000"/>
        </w:rPr>
        <w:t>0</w:t>
      </w:r>
    </w:p>
    <w:p w14:paraId="32476A49" w14:textId="77777777" w:rsidR="00266712" w:rsidRPr="002920DC" w:rsidRDefault="00266712" w:rsidP="00266712">
      <w:pPr>
        <w:jc w:val="both"/>
        <w:rPr>
          <w:rFonts w:ascii="Arial" w:hAnsi="Arial" w:cs="Arial"/>
          <w:bCs/>
          <w:color w:val="000000"/>
          <w:lang w:val="sr-Cyrl-CS"/>
        </w:rPr>
      </w:pPr>
    </w:p>
    <w:p w14:paraId="78C53F9E" w14:textId="77777777" w:rsidR="00266712" w:rsidRPr="002920DC" w:rsidRDefault="00266712" w:rsidP="00266712">
      <w:pPr>
        <w:jc w:val="both"/>
        <w:rPr>
          <w:rFonts w:ascii="Arial" w:hAnsi="Arial" w:cs="Arial"/>
          <w:bCs/>
          <w:color w:val="000000"/>
          <w:lang w:val="sl-SI"/>
        </w:rPr>
      </w:pPr>
      <w:r w:rsidRPr="002920DC">
        <w:rPr>
          <w:rFonts w:ascii="Arial" w:hAnsi="Arial" w:cs="Arial"/>
          <w:bCs/>
          <w:color w:val="000000"/>
          <w:lang w:val="sr-Cyrl-CS"/>
        </w:rPr>
        <w:t xml:space="preserve">Broj </w:t>
      </w:r>
      <w:r w:rsidRPr="002920DC">
        <w:rPr>
          <w:rFonts w:ascii="Arial" w:hAnsi="Arial" w:cs="Arial"/>
          <w:bCs/>
          <w:color w:val="000000"/>
          <w:lang w:val="sl-SI"/>
        </w:rPr>
        <w:t xml:space="preserve">bodova po podkriterijumu cijena </w:t>
      </w:r>
      <w:r w:rsidRPr="002920DC">
        <w:rPr>
          <w:rFonts w:ascii="Arial" w:hAnsi="Arial" w:cs="Arial"/>
          <w:bCs/>
          <w:color w:val="000000"/>
          <w:lang w:val="sr-Cyrl-CS"/>
        </w:rPr>
        <w:t>odre</w:t>
      </w:r>
      <w:r w:rsidRPr="002920DC">
        <w:rPr>
          <w:rFonts w:ascii="Arial" w:hAnsi="Arial" w:cs="Arial"/>
          <w:bCs/>
          <w:color w:val="000000"/>
          <w:lang w:val="sr-Latn-CS"/>
        </w:rPr>
        <w:t>đ</w:t>
      </w:r>
      <w:r w:rsidRPr="002920DC">
        <w:rPr>
          <w:rFonts w:ascii="Arial" w:hAnsi="Arial" w:cs="Arial"/>
          <w:bCs/>
          <w:color w:val="000000"/>
          <w:lang w:val="sr-Cyrl-CS"/>
        </w:rPr>
        <w:t>uje se po formuli</w:t>
      </w:r>
      <w:r w:rsidRPr="002920DC">
        <w:rPr>
          <w:rFonts w:ascii="Arial" w:hAnsi="Arial" w:cs="Arial"/>
          <w:bCs/>
          <w:color w:val="000000"/>
          <w:lang w:val="sl-SI"/>
        </w:rPr>
        <w:t>:</w:t>
      </w:r>
    </w:p>
    <w:p w14:paraId="42268D14" w14:textId="77777777" w:rsidR="00266712" w:rsidRPr="002920DC" w:rsidRDefault="00266712" w:rsidP="00266712">
      <w:pPr>
        <w:jc w:val="both"/>
        <w:rPr>
          <w:rFonts w:ascii="Arial" w:hAnsi="Arial" w:cs="Arial"/>
          <w:bCs/>
          <w:color w:val="000000"/>
          <w:lang w:val="sl-SI"/>
        </w:rPr>
      </w:pPr>
    </w:p>
    <w:p w14:paraId="5BFF1BB2" w14:textId="77777777" w:rsidR="00266712" w:rsidRPr="002920DC" w:rsidRDefault="00266712" w:rsidP="00266712">
      <w:pPr>
        <w:jc w:val="both"/>
        <w:rPr>
          <w:rFonts w:ascii="Arial" w:hAnsi="Arial" w:cs="Arial"/>
          <w:b/>
          <w:bCs/>
          <w:color w:val="000000"/>
          <w:lang w:val="sr-Latn-CS"/>
        </w:rPr>
      </w:pPr>
      <w:r w:rsidRPr="002920DC">
        <w:rPr>
          <w:rFonts w:ascii="Arial" w:hAnsi="Arial" w:cs="Arial"/>
          <w:b/>
          <w:bCs/>
          <w:color w:val="000000"/>
          <w:lang w:val="sr-Latn-CS"/>
        </w:rPr>
        <w:t>C</w:t>
      </w:r>
      <w:r w:rsidRPr="002920DC">
        <w:rPr>
          <w:rFonts w:ascii="Arial" w:hAnsi="Arial" w:cs="Arial"/>
          <w:b/>
          <w:bCs/>
          <w:color w:val="000000"/>
          <w:lang w:val="sr-Cyrl-CS"/>
        </w:rPr>
        <w:t>= (</w:t>
      </w:r>
      <w:r w:rsidRPr="002920DC">
        <w:rPr>
          <w:rFonts w:ascii="Arial" w:hAnsi="Arial" w:cs="Arial"/>
          <w:b/>
          <w:bCs/>
          <w:color w:val="000000"/>
          <w:lang w:val="sr-Latn-CS"/>
        </w:rPr>
        <w:t>C</w:t>
      </w:r>
      <w:r w:rsidRPr="002920DC">
        <w:rPr>
          <w:rFonts w:ascii="Arial" w:hAnsi="Arial" w:cs="Arial"/>
          <w:b/>
          <w:bCs/>
          <w:color w:val="000000"/>
          <w:vertAlign w:val="subscript"/>
          <w:lang w:val="sr-Latn-CS"/>
        </w:rPr>
        <w:t>min</w:t>
      </w:r>
      <w:r w:rsidRPr="002920DC">
        <w:rPr>
          <w:rFonts w:ascii="Arial" w:hAnsi="Arial" w:cs="Arial"/>
          <w:b/>
          <w:bCs/>
          <w:color w:val="000000"/>
          <w:lang w:val="sr-Latn-CS"/>
        </w:rPr>
        <w:t>/C</w:t>
      </w:r>
      <w:r w:rsidRPr="002920DC">
        <w:rPr>
          <w:rFonts w:ascii="Arial" w:hAnsi="Arial" w:cs="Arial"/>
          <w:b/>
          <w:bCs/>
          <w:color w:val="000000"/>
          <w:vertAlign w:val="subscript"/>
          <w:lang w:val="sr-Latn-CS"/>
        </w:rPr>
        <w:t>p</w:t>
      </w:r>
      <w:r w:rsidRPr="002920DC">
        <w:rPr>
          <w:rFonts w:ascii="Arial" w:hAnsi="Arial" w:cs="Arial"/>
          <w:b/>
          <w:bCs/>
          <w:color w:val="000000"/>
          <w:lang w:val="sr-Cyrl-CS"/>
        </w:rPr>
        <w:t>)</w:t>
      </w:r>
      <w:r w:rsidRPr="002920DC">
        <w:rPr>
          <w:rFonts w:ascii="Arial" w:hAnsi="Arial" w:cs="Arial"/>
          <w:b/>
          <w:bCs/>
          <w:color w:val="000000"/>
          <w:lang w:val="sr-Latn-CS"/>
        </w:rPr>
        <w:t>x90</w:t>
      </w:r>
    </w:p>
    <w:p w14:paraId="64D656ED" w14:textId="77777777" w:rsidR="00266712" w:rsidRPr="002920DC" w:rsidRDefault="00266712" w:rsidP="00266712">
      <w:pPr>
        <w:jc w:val="both"/>
        <w:rPr>
          <w:rFonts w:ascii="Arial" w:hAnsi="Arial" w:cs="Arial"/>
          <w:bCs/>
          <w:color w:val="000000"/>
          <w:u w:val="single"/>
          <w:lang w:val="sr-Latn-CS"/>
        </w:rPr>
      </w:pPr>
      <w:r w:rsidRPr="002920DC">
        <w:rPr>
          <w:rFonts w:ascii="Arial" w:hAnsi="Arial" w:cs="Arial"/>
          <w:bCs/>
          <w:color w:val="000000"/>
          <w:u w:val="single"/>
          <w:lang w:val="sr-Latn-CS"/>
        </w:rPr>
        <w:t>gdje je:</w:t>
      </w:r>
    </w:p>
    <w:p w14:paraId="0DD1A515" w14:textId="77777777" w:rsidR="00266712" w:rsidRPr="002920DC" w:rsidRDefault="00266712" w:rsidP="00266712">
      <w:pPr>
        <w:jc w:val="both"/>
        <w:rPr>
          <w:rFonts w:ascii="Arial" w:hAnsi="Arial" w:cs="Arial"/>
          <w:bCs/>
          <w:color w:val="000000"/>
          <w:lang w:val="sr-Latn-CS"/>
        </w:rPr>
      </w:pPr>
      <w:r w:rsidRPr="002920DC">
        <w:rPr>
          <w:rFonts w:ascii="Arial" w:hAnsi="Arial" w:cs="Arial"/>
          <w:bCs/>
          <w:color w:val="000000"/>
          <w:lang w:val="sr-Latn-CS"/>
        </w:rPr>
        <w:t>C – broj bodova za ponuđenu cijenu,</w:t>
      </w:r>
    </w:p>
    <w:p w14:paraId="3EB6C815" w14:textId="77777777" w:rsidR="00266712" w:rsidRPr="002920DC" w:rsidRDefault="00266712" w:rsidP="00266712">
      <w:pPr>
        <w:jc w:val="both"/>
        <w:rPr>
          <w:rFonts w:ascii="Arial" w:hAnsi="Arial" w:cs="Arial"/>
          <w:bCs/>
          <w:color w:val="000000"/>
          <w:lang w:val="sr-Latn-CS"/>
        </w:rPr>
      </w:pPr>
      <w:r w:rsidRPr="002920DC">
        <w:rPr>
          <w:rFonts w:ascii="Arial" w:hAnsi="Arial" w:cs="Arial"/>
          <w:bCs/>
          <w:color w:val="000000"/>
          <w:lang w:val="sr-Latn-CS"/>
        </w:rPr>
        <w:t>C</w:t>
      </w:r>
      <w:r w:rsidRPr="002920DC">
        <w:rPr>
          <w:rFonts w:ascii="Arial" w:hAnsi="Arial" w:cs="Arial"/>
          <w:bCs/>
          <w:color w:val="000000"/>
          <w:vertAlign w:val="subscript"/>
          <w:lang w:val="sr-Latn-CS"/>
        </w:rPr>
        <w:t>min</w:t>
      </w:r>
      <w:r w:rsidRPr="002920DC">
        <w:rPr>
          <w:rFonts w:ascii="Arial" w:hAnsi="Arial" w:cs="Arial"/>
          <w:bCs/>
          <w:color w:val="000000"/>
          <w:lang w:val="sr-Latn-CS"/>
        </w:rPr>
        <w:t xml:space="preserve"> – najniža ponuđena cijena,</w:t>
      </w:r>
    </w:p>
    <w:p w14:paraId="0526A2FA" w14:textId="77777777" w:rsidR="00266712" w:rsidRPr="002920DC" w:rsidRDefault="00266712" w:rsidP="00266712">
      <w:pPr>
        <w:jc w:val="both"/>
        <w:rPr>
          <w:rFonts w:ascii="Arial" w:hAnsi="Arial" w:cs="Arial"/>
          <w:bCs/>
          <w:color w:val="000000"/>
          <w:lang w:val="sr-Latn-CS"/>
        </w:rPr>
      </w:pPr>
      <w:r w:rsidRPr="002920DC">
        <w:rPr>
          <w:rFonts w:ascii="Arial" w:hAnsi="Arial" w:cs="Arial"/>
          <w:bCs/>
          <w:color w:val="000000"/>
          <w:lang w:val="sr-Latn-CS"/>
        </w:rPr>
        <w:t>C</w:t>
      </w:r>
      <w:r w:rsidRPr="002920DC">
        <w:rPr>
          <w:rFonts w:ascii="Arial" w:hAnsi="Arial" w:cs="Arial"/>
          <w:bCs/>
          <w:color w:val="000000"/>
          <w:vertAlign w:val="subscript"/>
          <w:lang w:val="sr-Latn-CS"/>
        </w:rPr>
        <w:t>p</w:t>
      </w:r>
      <w:r w:rsidRPr="002920DC">
        <w:rPr>
          <w:rFonts w:ascii="Arial" w:hAnsi="Arial" w:cs="Arial"/>
          <w:bCs/>
          <w:color w:val="000000"/>
          <w:lang w:val="sr-Latn-CS"/>
        </w:rPr>
        <w:t xml:space="preserve"> –  ponuđena cijena,</w:t>
      </w:r>
    </w:p>
    <w:p w14:paraId="36470007" w14:textId="77777777" w:rsidR="00266712" w:rsidRPr="002920DC" w:rsidRDefault="00266712" w:rsidP="00266712">
      <w:pPr>
        <w:jc w:val="both"/>
        <w:rPr>
          <w:rFonts w:ascii="Arial" w:hAnsi="Arial" w:cs="Arial"/>
          <w:bCs/>
          <w:color w:val="000000"/>
          <w:lang w:val="sr-Latn-CS"/>
        </w:rPr>
      </w:pPr>
      <w:r w:rsidRPr="002920DC">
        <w:rPr>
          <w:rFonts w:ascii="Arial" w:hAnsi="Arial" w:cs="Arial"/>
          <w:bCs/>
          <w:color w:val="000000"/>
          <w:lang w:val="sr-Latn-CS"/>
        </w:rPr>
        <w:t xml:space="preserve">90 – maksimalni broj bodova po ovom potkriterijumu.   </w:t>
      </w:r>
    </w:p>
    <w:p w14:paraId="5CD8D0A7" w14:textId="77777777" w:rsidR="00266712" w:rsidRPr="002920DC" w:rsidRDefault="00266712" w:rsidP="00266712">
      <w:pPr>
        <w:jc w:val="both"/>
        <w:rPr>
          <w:rFonts w:ascii="Arial" w:hAnsi="Arial" w:cs="Arial"/>
          <w:bCs/>
          <w:color w:val="000000"/>
          <w:lang w:val="sr-Latn-CS"/>
        </w:rPr>
      </w:pPr>
    </w:p>
    <w:p w14:paraId="04C974C8" w14:textId="77777777" w:rsidR="00266712" w:rsidRPr="002920DC" w:rsidRDefault="00266712" w:rsidP="00266712">
      <w:pPr>
        <w:jc w:val="both"/>
        <w:rPr>
          <w:rFonts w:ascii="Arial" w:hAnsi="Arial" w:cs="Arial"/>
          <w:bCs/>
          <w:color w:val="000000"/>
          <w:lang w:val="sr-Latn-CS"/>
        </w:rPr>
      </w:pPr>
      <w:r w:rsidRPr="002920DC">
        <w:rPr>
          <w:rFonts w:ascii="Arial" w:hAnsi="Arial" w:cs="Arial"/>
          <w:bCs/>
          <w:color w:val="000000"/>
          <w:lang w:val="sr-Latn-CS"/>
        </w:rPr>
        <w:t>Ako je ponuđena cijena 0,00 EUR-a, prilikom vrednovanja te cijene po podkriterijumu cijena uzima se da je ponuđena cijena 0,01 EUR.</w:t>
      </w:r>
    </w:p>
    <w:p w14:paraId="3F91D587" w14:textId="77777777" w:rsidR="00266712" w:rsidRPr="002920DC" w:rsidRDefault="00266712" w:rsidP="00266712">
      <w:pPr>
        <w:numPr>
          <w:ilvl w:val="0"/>
          <w:numId w:val="8"/>
        </w:numPr>
        <w:spacing w:before="240" w:after="120" w:line="276" w:lineRule="auto"/>
        <w:ind w:left="714" w:hanging="357"/>
        <w:rPr>
          <w:rFonts w:ascii="Arial" w:hAnsi="Arial" w:cs="Arial"/>
          <w:b/>
          <w:bCs/>
        </w:rPr>
      </w:pPr>
      <w:r w:rsidRPr="002920DC">
        <w:rPr>
          <w:rFonts w:ascii="Arial" w:hAnsi="Arial" w:cs="Arial"/>
          <w:b/>
          <w:bCs/>
        </w:rPr>
        <w:t xml:space="preserve">Ponude po potkriterijumu </w:t>
      </w:r>
      <w:r w:rsidRPr="002920DC">
        <w:rPr>
          <w:rFonts w:ascii="Arial" w:hAnsi="Arial" w:cs="Arial"/>
          <w:b/>
          <w:bCs/>
          <w:lang w:val="hr-HR"/>
        </w:rPr>
        <w:t xml:space="preserve">kvalitet </w:t>
      </w:r>
      <w:r w:rsidRPr="002920DC">
        <w:rPr>
          <w:rFonts w:ascii="Arial" w:hAnsi="Arial" w:cs="Arial"/>
          <w:b/>
          <w:bCs/>
        </w:rPr>
        <w:t xml:space="preserve">vrednovaće se na sljedeći način: </w:t>
      </w:r>
    </w:p>
    <w:p w14:paraId="58B970B6" w14:textId="77777777" w:rsidR="00266712" w:rsidRPr="002920DC" w:rsidRDefault="00266712" w:rsidP="00266712">
      <w:pPr>
        <w:spacing w:before="120" w:after="120" w:line="276" w:lineRule="auto"/>
        <w:ind w:left="714"/>
        <w:rPr>
          <w:rFonts w:ascii="Arial" w:hAnsi="Arial" w:cs="Arial"/>
          <w:bCs/>
          <w:lang w:val="hr-HR"/>
        </w:rPr>
      </w:pPr>
      <w:r w:rsidRPr="002920DC">
        <w:rPr>
          <w:rFonts w:ascii="Arial" w:hAnsi="Arial" w:cs="Arial"/>
          <w:bCs/>
          <w:i/>
          <w:lang w:val="hr-HR"/>
        </w:rPr>
        <w:t>Princip vrednovanja  kriterijum rok za izvršenje ugovora</w:t>
      </w:r>
      <w:r w:rsidRPr="002920DC">
        <w:rPr>
          <w:rFonts w:ascii="Arial" w:hAnsi="Arial" w:cs="Arial"/>
          <w:bCs/>
          <w:lang w:val="hr-HR"/>
        </w:rPr>
        <w:t>:</w:t>
      </w:r>
    </w:p>
    <w:p w14:paraId="217093EF" w14:textId="15F9B5B9" w:rsidR="0020468C" w:rsidRPr="002920DC" w:rsidRDefault="00266712" w:rsidP="0020468C">
      <w:pPr>
        <w:jc w:val="both"/>
        <w:rPr>
          <w:rFonts w:ascii="Arial" w:hAnsi="Arial" w:cs="Arial"/>
        </w:rPr>
      </w:pPr>
      <w:r w:rsidRPr="002920DC">
        <w:rPr>
          <w:rFonts w:ascii="Arial" w:hAnsi="Arial" w:cs="Arial"/>
        </w:rPr>
        <w:t xml:space="preserve">Potkriterijum kvalitet (K) vrednovaće se na sljedeći način: </w:t>
      </w:r>
      <w:r w:rsidR="0020468C" w:rsidRPr="002920DC">
        <w:rPr>
          <w:rFonts w:ascii="Arial" w:hAnsi="Arial" w:cs="Arial"/>
        </w:rPr>
        <w:t>Najkraći ponuđeni rok izv</w:t>
      </w:r>
      <w:r w:rsidR="009D56A4" w:rsidRPr="002920DC">
        <w:rPr>
          <w:rFonts w:ascii="Arial" w:hAnsi="Arial" w:cs="Arial"/>
        </w:rPr>
        <w:t xml:space="preserve">ršenja ugovora </w:t>
      </w:r>
      <w:r w:rsidR="0020468C" w:rsidRPr="002920DC">
        <w:rPr>
          <w:rFonts w:ascii="Arial" w:hAnsi="Arial" w:cs="Arial"/>
        </w:rPr>
        <w:t>dobija maksimalni broj bodova 10. Bodovi za ostale ponude se obračunavaju proporcijalno u odnosu na najkraći ponuđeni rok izv</w:t>
      </w:r>
      <w:r w:rsidR="009D56A4" w:rsidRPr="002920DC">
        <w:rPr>
          <w:rFonts w:ascii="Arial" w:hAnsi="Arial" w:cs="Arial"/>
        </w:rPr>
        <w:t>ršenja ugovora</w:t>
      </w:r>
      <w:r w:rsidR="0020468C" w:rsidRPr="002920DC">
        <w:rPr>
          <w:rFonts w:ascii="Arial" w:hAnsi="Arial" w:cs="Arial"/>
        </w:rPr>
        <w:t xml:space="preserve"> po formuli: Broj bodova (K) = Najkraći ponuđeni rok izv</w:t>
      </w:r>
      <w:r w:rsidR="009D56A4" w:rsidRPr="002920DC">
        <w:rPr>
          <w:rFonts w:ascii="Arial" w:hAnsi="Arial" w:cs="Arial"/>
        </w:rPr>
        <w:t>ršenja ugovora</w:t>
      </w:r>
      <w:r w:rsidR="0020468C" w:rsidRPr="002920DC">
        <w:rPr>
          <w:rFonts w:ascii="Arial" w:hAnsi="Arial" w:cs="Arial"/>
        </w:rPr>
        <w:t xml:space="preserve">/ ponuđeni rok izvođenja radova x 10. Ponuđač je dužan da u ponudi navede rok izvođenja radova, iskazan u cijelim danima. Rok izvođenja radova je minimalno </w:t>
      </w:r>
      <w:r w:rsidR="009D56A4" w:rsidRPr="002920DC">
        <w:rPr>
          <w:rFonts w:ascii="Arial" w:hAnsi="Arial" w:cs="Arial"/>
        </w:rPr>
        <w:t xml:space="preserve">15 </w:t>
      </w:r>
      <w:r w:rsidR="0020468C" w:rsidRPr="002920DC">
        <w:rPr>
          <w:rFonts w:ascii="Arial" w:hAnsi="Arial" w:cs="Arial"/>
        </w:rPr>
        <w:t>kalendarskih dana</w:t>
      </w:r>
      <w:r w:rsidR="00190E4B" w:rsidRPr="002920DC">
        <w:rPr>
          <w:rFonts w:ascii="Arial" w:hAnsi="Arial" w:cs="Arial"/>
        </w:rPr>
        <w:t>,</w:t>
      </w:r>
      <w:r w:rsidR="0020468C" w:rsidRPr="002920DC">
        <w:rPr>
          <w:rFonts w:ascii="Arial" w:hAnsi="Arial" w:cs="Arial"/>
        </w:rPr>
        <w:t xml:space="preserve"> a maksimalno </w:t>
      </w:r>
      <w:r w:rsidR="009D56A4" w:rsidRPr="002920DC">
        <w:rPr>
          <w:rFonts w:ascii="Arial" w:hAnsi="Arial" w:cs="Arial"/>
        </w:rPr>
        <w:t>2</w:t>
      </w:r>
      <w:r w:rsidR="0020468C" w:rsidRPr="002920DC">
        <w:rPr>
          <w:rFonts w:ascii="Arial" w:hAnsi="Arial" w:cs="Arial"/>
        </w:rPr>
        <w:t xml:space="preserve">0 kalendarskih dana od dana uvođenja Izvođača u posao. Izvođač će biti uveden u posao u roku od </w:t>
      </w:r>
      <w:r w:rsidR="00E81BE8">
        <w:rPr>
          <w:rFonts w:ascii="Arial" w:hAnsi="Arial" w:cs="Arial"/>
        </w:rPr>
        <w:t>2</w:t>
      </w:r>
      <w:r w:rsidR="0020468C" w:rsidRPr="002920DC">
        <w:rPr>
          <w:rFonts w:ascii="Arial" w:hAnsi="Arial" w:cs="Arial"/>
        </w:rPr>
        <w:t xml:space="preserve"> dana od dana </w:t>
      </w:r>
      <w:r w:rsidR="00B0099E" w:rsidRPr="00B0099E">
        <w:rPr>
          <w:rFonts w:ascii="Arial" w:hAnsi="Arial" w:cs="Arial"/>
        </w:rPr>
        <w:t>prijave radova građevinskom inspektoru</w:t>
      </w:r>
      <w:r w:rsidR="0020468C" w:rsidRPr="002920DC">
        <w:rPr>
          <w:rFonts w:ascii="Arial" w:hAnsi="Arial" w:cs="Arial"/>
        </w:rPr>
        <w:t>. Ponuđač je dužan da navede rok izv</w:t>
      </w:r>
      <w:r w:rsidR="00EF0CEA">
        <w:rPr>
          <w:rFonts w:ascii="Arial" w:hAnsi="Arial" w:cs="Arial"/>
        </w:rPr>
        <w:t>ršenja ugovora</w:t>
      </w:r>
      <w:r w:rsidR="0020468C" w:rsidRPr="002920DC">
        <w:rPr>
          <w:rFonts w:ascii="Arial" w:hAnsi="Arial" w:cs="Arial"/>
        </w:rPr>
        <w:t xml:space="preserve"> iskazan u kalendarskim danima.</w:t>
      </w:r>
    </w:p>
    <w:p w14:paraId="3BBBE951" w14:textId="77777777" w:rsidR="0020468C" w:rsidRPr="002920DC" w:rsidRDefault="0020468C" w:rsidP="0020468C">
      <w:pPr>
        <w:jc w:val="both"/>
        <w:rPr>
          <w:rFonts w:ascii="Arial" w:hAnsi="Arial" w:cs="Arial"/>
        </w:rPr>
      </w:pPr>
    </w:p>
    <w:p w14:paraId="53997B06" w14:textId="76E7F556" w:rsidR="00266712" w:rsidRPr="002920DC" w:rsidRDefault="00266712" w:rsidP="0020468C">
      <w:pPr>
        <w:jc w:val="both"/>
        <w:rPr>
          <w:rFonts w:ascii="Arial" w:hAnsi="Arial" w:cs="Arial"/>
          <w:bCs/>
          <w:lang w:val="hr-HR"/>
        </w:rPr>
      </w:pPr>
      <w:r w:rsidRPr="002920DC">
        <w:rPr>
          <w:rFonts w:ascii="Arial" w:hAnsi="Arial" w:cs="Arial"/>
          <w:bCs/>
          <w:lang w:val="hr-HR"/>
        </w:rPr>
        <w:t>Ponuđač sa najvećim brojem bodova (C + K</w:t>
      </w:r>
      <w:r w:rsidRPr="002920DC">
        <w:rPr>
          <w:rFonts w:ascii="Arial" w:hAnsi="Arial" w:cs="Arial"/>
          <w:bCs/>
          <w:vertAlign w:val="subscript"/>
          <w:lang w:val="hr-HR"/>
        </w:rPr>
        <w:t xml:space="preserve"> rok za izvršenje ugovora</w:t>
      </w:r>
      <w:r w:rsidRPr="002920DC">
        <w:rPr>
          <w:rFonts w:ascii="Arial" w:hAnsi="Arial" w:cs="Arial"/>
          <w:bCs/>
          <w:lang w:val="hr-HR"/>
        </w:rPr>
        <w:t>) će biti izabran kao prvorangirani.</w:t>
      </w:r>
    </w:p>
    <w:p w14:paraId="42116DBF" w14:textId="77777777" w:rsidR="00266712" w:rsidRPr="002920DC" w:rsidRDefault="00266712" w:rsidP="0026671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4" w:lineRule="auto"/>
        <w:ind w:left="284"/>
        <w:outlineLvl w:val="0"/>
        <w:rPr>
          <w:rFonts w:ascii="Arial" w:hAnsi="Arial" w:cs="Arial"/>
          <w:b/>
          <w:szCs w:val="32"/>
        </w:rPr>
      </w:pPr>
      <w:bookmarkStart w:id="8" w:name="_Toc62730560"/>
      <w:r w:rsidRPr="002920DC">
        <w:rPr>
          <w:rFonts w:ascii="Arial" w:hAnsi="Arial" w:cs="Arial"/>
          <w:b/>
          <w:szCs w:val="32"/>
        </w:rPr>
        <w:t>JEZIK PONUDE</w:t>
      </w:r>
      <w:bookmarkEnd w:id="8"/>
    </w:p>
    <w:p w14:paraId="31AC06B0" w14:textId="77777777" w:rsidR="00266712" w:rsidRPr="002920DC" w:rsidRDefault="00266712" w:rsidP="00266712">
      <w:pPr>
        <w:ind w:left="-142"/>
        <w:jc w:val="both"/>
        <w:rPr>
          <w:rFonts w:ascii="Arial" w:hAnsi="Arial" w:cs="Arial"/>
          <w:color w:val="000000"/>
        </w:rPr>
      </w:pPr>
      <w:r w:rsidRPr="002920DC">
        <w:rPr>
          <w:rFonts w:ascii="Arial" w:hAnsi="Arial" w:cs="Arial"/>
          <w:color w:val="000000"/>
        </w:rPr>
        <w:t>Ponuda se sačinjava na:</w:t>
      </w:r>
    </w:p>
    <w:p w14:paraId="2F8960A9" w14:textId="77777777" w:rsidR="00266712" w:rsidRPr="002920DC" w:rsidRDefault="00266712" w:rsidP="00266712">
      <w:pPr>
        <w:spacing w:before="120" w:after="120"/>
        <w:ind w:left="-142"/>
        <w:jc w:val="both"/>
        <w:rPr>
          <w:rFonts w:ascii="Arial" w:hAnsi="Arial" w:cs="Arial"/>
          <w:color w:val="000000"/>
        </w:rPr>
      </w:pPr>
      <w:r w:rsidRPr="002920DC">
        <w:rPr>
          <w:rFonts w:ascii="Arial" w:hAnsi="Arial" w:cs="Arial"/>
          <w:color w:val="000000"/>
        </w:rPr>
        <w:sym w:font="Wingdings" w:char="F0A8"/>
      </w:r>
      <w:r w:rsidRPr="002920DC">
        <w:rPr>
          <w:rFonts w:ascii="Arial" w:hAnsi="Arial" w:cs="Arial"/>
          <w:color w:val="000000"/>
        </w:rPr>
        <w:t xml:space="preserve"> crnogorski jezik i drugi jezik koji je u službenoj upotrebi u Crnoj Gori, u skladu sa Ustavom i zakonom</w:t>
      </w:r>
    </w:p>
    <w:p w14:paraId="1EF1F747" w14:textId="77777777" w:rsidR="0020468C" w:rsidRPr="002920DC" w:rsidRDefault="0020468C" w:rsidP="00266712">
      <w:pPr>
        <w:spacing w:before="120" w:after="120"/>
        <w:ind w:left="-142"/>
        <w:jc w:val="both"/>
        <w:rPr>
          <w:rFonts w:ascii="Arial" w:hAnsi="Arial" w:cs="Arial"/>
          <w:color w:val="000000"/>
        </w:rPr>
      </w:pPr>
    </w:p>
    <w:p w14:paraId="444DFB40" w14:textId="77777777" w:rsidR="00266712" w:rsidRPr="002920DC" w:rsidRDefault="00266712" w:rsidP="0026671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after="160" w:line="254" w:lineRule="auto"/>
        <w:ind w:left="142" w:hanging="284"/>
        <w:outlineLvl w:val="0"/>
        <w:rPr>
          <w:rFonts w:ascii="Arial" w:hAnsi="Arial" w:cs="Arial"/>
          <w:b/>
          <w:szCs w:val="32"/>
        </w:rPr>
      </w:pPr>
      <w:bookmarkStart w:id="9" w:name="_Toc62730561"/>
      <w:r w:rsidRPr="002920DC">
        <w:rPr>
          <w:rFonts w:ascii="Arial" w:hAnsi="Arial" w:cs="Arial"/>
          <w:b/>
          <w:szCs w:val="32"/>
        </w:rPr>
        <w:t>NAČIN, MJESTO I VRIJEME PODNOŠENJA PONUDA I OTVARANJA PONUDA</w:t>
      </w:r>
      <w:bookmarkEnd w:id="9"/>
    </w:p>
    <w:p w14:paraId="7EACA781" w14:textId="20B14FB6" w:rsidR="00266712" w:rsidRPr="002920DC" w:rsidRDefault="00266712" w:rsidP="00266712">
      <w:pPr>
        <w:ind w:left="-142"/>
        <w:jc w:val="both"/>
        <w:rPr>
          <w:rFonts w:ascii="Arial" w:hAnsi="Arial" w:cs="Arial"/>
          <w:color w:val="000000"/>
        </w:rPr>
      </w:pPr>
      <w:r w:rsidRPr="002920DC">
        <w:rPr>
          <w:rFonts w:ascii="Arial" w:hAnsi="Arial" w:cs="Arial"/>
          <w:color w:val="000000"/>
        </w:rPr>
        <w:t xml:space="preserve">Ponude se podnose preko ESJN-a zaključno sa danom </w:t>
      </w:r>
      <w:bookmarkStart w:id="10" w:name="_Hlk194913932"/>
      <w:r w:rsidR="00185A5B" w:rsidRPr="002920DC">
        <w:rPr>
          <w:rFonts w:ascii="Arial" w:hAnsi="Arial" w:cs="Arial"/>
          <w:b/>
          <w:color w:val="000000"/>
        </w:rPr>
        <w:t>0</w:t>
      </w:r>
      <w:r w:rsidR="004D7B25" w:rsidRPr="002920DC">
        <w:rPr>
          <w:rFonts w:ascii="Arial" w:hAnsi="Arial" w:cs="Arial"/>
          <w:b/>
          <w:color w:val="000000"/>
        </w:rPr>
        <w:t>3</w:t>
      </w:r>
      <w:r w:rsidR="00190E4B" w:rsidRPr="002920DC">
        <w:rPr>
          <w:rFonts w:ascii="Arial" w:hAnsi="Arial" w:cs="Arial"/>
          <w:b/>
          <w:color w:val="000000"/>
        </w:rPr>
        <w:t>.</w:t>
      </w:r>
      <w:r w:rsidR="004D7B25" w:rsidRPr="002920DC">
        <w:rPr>
          <w:rFonts w:ascii="Arial" w:hAnsi="Arial" w:cs="Arial"/>
          <w:b/>
          <w:color w:val="000000"/>
        </w:rPr>
        <w:t>11</w:t>
      </w:r>
      <w:r w:rsidRPr="002920DC">
        <w:rPr>
          <w:rFonts w:ascii="Arial" w:hAnsi="Arial" w:cs="Arial"/>
          <w:b/>
          <w:color w:val="000000"/>
        </w:rPr>
        <w:t>.202</w:t>
      </w:r>
      <w:r w:rsidR="0020468C" w:rsidRPr="002920DC">
        <w:rPr>
          <w:rFonts w:ascii="Arial" w:hAnsi="Arial" w:cs="Arial"/>
          <w:b/>
          <w:color w:val="000000"/>
        </w:rPr>
        <w:t>5</w:t>
      </w:r>
      <w:bookmarkEnd w:id="10"/>
      <w:r w:rsidRPr="002920DC">
        <w:rPr>
          <w:rFonts w:ascii="Arial" w:hAnsi="Arial" w:cs="Arial"/>
          <w:b/>
          <w:color w:val="000000"/>
        </w:rPr>
        <w:t>.</w:t>
      </w:r>
      <w:r w:rsidRPr="002920DC">
        <w:rPr>
          <w:rFonts w:ascii="Arial" w:hAnsi="Arial" w:cs="Arial"/>
          <w:color w:val="000000"/>
        </w:rPr>
        <w:t xml:space="preserve"> godine do </w:t>
      </w:r>
      <w:r w:rsidRPr="002920DC">
        <w:rPr>
          <w:rFonts w:ascii="Arial" w:hAnsi="Arial" w:cs="Arial"/>
          <w:b/>
          <w:color w:val="000000"/>
        </w:rPr>
        <w:t xml:space="preserve">09:00 </w:t>
      </w:r>
      <w:r w:rsidRPr="002920DC">
        <w:rPr>
          <w:rFonts w:ascii="Arial" w:hAnsi="Arial" w:cs="Arial"/>
          <w:color w:val="000000"/>
        </w:rPr>
        <w:t>sati.</w:t>
      </w:r>
    </w:p>
    <w:p w14:paraId="40A2F739" w14:textId="77777777" w:rsidR="00266712" w:rsidRPr="002920DC" w:rsidRDefault="00266712" w:rsidP="00266712">
      <w:pPr>
        <w:ind w:left="-142"/>
        <w:jc w:val="both"/>
        <w:rPr>
          <w:rFonts w:ascii="Arial" w:hAnsi="Arial" w:cs="Arial"/>
          <w:b/>
          <w:bCs/>
          <w:i/>
          <w:iCs/>
          <w:color w:val="000000"/>
        </w:rPr>
      </w:pPr>
    </w:p>
    <w:p w14:paraId="46F32D2F" w14:textId="7C767E77" w:rsidR="00266712" w:rsidRPr="002920DC" w:rsidRDefault="00266712" w:rsidP="00266712">
      <w:pPr>
        <w:ind w:left="-142"/>
        <w:jc w:val="both"/>
        <w:rPr>
          <w:rFonts w:ascii="Arial" w:hAnsi="Arial" w:cs="Arial"/>
          <w:color w:val="000000"/>
        </w:rPr>
      </w:pPr>
      <w:r w:rsidRPr="002920DC">
        <w:rPr>
          <w:rFonts w:ascii="Arial" w:hAnsi="Arial" w:cs="Arial"/>
          <w:color w:val="000000"/>
        </w:rPr>
        <w:t xml:space="preserve">Otvaranje ponuda održaće se dana  </w:t>
      </w:r>
      <w:r w:rsidR="00185A5B" w:rsidRPr="002920DC">
        <w:rPr>
          <w:rFonts w:ascii="Arial" w:hAnsi="Arial" w:cs="Arial"/>
          <w:b/>
          <w:color w:val="000000"/>
        </w:rPr>
        <w:t>0</w:t>
      </w:r>
      <w:r w:rsidR="004D7B25" w:rsidRPr="002920DC">
        <w:rPr>
          <w:rFonts w:ascii="Arial" w:hAnsi="Arial" w:cs="Arial"/>
          <w:b/>
          <w:color w:val="000000"/>
        </w:rPr>
        <w:t>3.11</w:t>
      </w:r>
      <w:r w:rsidR="00190E4B" w:rsidRPr="002920DC">
        <w:rPr>
          <w:rFonts w:ascii="Arial" w:hAnsi="Arial" w:cs="Arial"/>
          <w:b/>
          <w:color w:val="000000"/>
        </w:rPr>
        <w:t>.</w:t>
      </w:r>
      <w:r w:rsidR="0020468C" w:rsidRPr="002920DC">
        <w:rPr>
          <w:rFonts w:ascii="Arial" w:hAnsi="Arial" w:cs="Arial"/>
          <w:b/>
          <w:color w:val="000000"/>
        </w:rPr>
        <w:t>2025</w:t>
      </w:r>
      <w:r w:rsidRPr="002920DC">
        <w:rPr>
          <w:rFonts w:ascii="Arial" w:hAnsi="Arial" w:cs="Arial"/>
          <w:b/>
          <w:color w:val="000000"/>
        </w:rPr>
        <w:t>. godine</w:t>
      </w:r>
      <w:r w:rsidRPr="002920DC">
        <w:rPr>
          <w:rFonts w:ascii="Arial" w:hAnsi="Arial" w:cs="Arial"/>
          <w:color w:val="000000"/>
        </w:rPr>
        <w:t xml:space="preserve"> u </w:t>
      </w:r>
      <w:r w:rsidRPr="002920DC">
        <w:rPr>
          <w:rFonts w:ascii="Arial" w:hAnsi="Arial" w:cs="Arial"/>
          <w:b/>
          <w:color w:val="000000"/>
        </w:rPr>
        <w:t>09:00</w:t>
      </w:r>
      <w:r w:rsidRPr="002920DC">
        <w:rPr>
          <w:rFonts w:ascii="Arial" w:hAnsi="Arial" w:cs="Arial"/>
          <w:color w:val="000000"/>
        </w:rPr>
        <w:t xml:space="preserve"> sati. </w:t>
      </w:r>
    </w:p>
    <w:p w14:paraId="7A1937FE" w14:textId="77777777" w:rsidR="00266712" w:rsidRPr="002920DC" w:rsidRDefault="00266712" w:rsidP="00266712">
      <w:pPr>
        <w:ind w:left="-142"/>
        <w:jc w:val="both"/>
        <w:rPr>
          <w:rFonts w:ascii="Arial" w:hAnsi="Arial" w:cs="Arial"/>
          <w:color w:val="000000"/>
        </w:rPr>
      </w:pPr>
    </w:p>
    <w:p w14:paraId="3485F5E6" w14:textId="77777777" w:rsidR="00266712" w:rsidRPr="002920DC" w:rsidRDefault="00266712" w:rsidP="00266712">
      <w:pPr>
        <w:ind w:left="-142"/>
        <w:jc w:val="both"/>
        <w:rPr>
          <w:rFonts w:ascii="Arial" w:hAnsi="Arial" w:cs="Arial"/>
          <w:color w:val="000000"/>
        </w:rPr>
      </w:pPr>
      <w:r w:rsidRPr="002920DC">
        <w:rPr>
          <w:rFonts w:ascii="Arial" w:hAnsi="Arial" w:cs="Arial"/>
          <w:color w:val="000000"/>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12373E51" w14:textId="77777777" w:rsidR="00266712" w:rsidRPr="002920DC" w:rsidRDefault="00266712" w:rsidP="00266712">
      <w:pPr>
        <w:ind w:left="-142"/>
        <w:jc w:val="both"/>
        <w:rPr>
          <w:rFonts w:ascii="Arial" w:hAnsi="Arial" w:cs="Arial"/>
          <w:color w:val="000000"/>
        </w:rPr>
      </w:pPr>
    </w:p>
    <w:p w14:paraId="6C5E6105" w14:textId="77777777" w:rsidR="00266712" w:rsidRPr="002920DC" w:rsidRDefault="00266712" w:rsidP="00266712">
      <w:pPr>
        <w:ind w:left="-142"/>
        <w:jc w:val="both"/>
        <w:rPr>
          <w:rFonts w:ascii="Arial" w:hAnsi="Arial" w:cs="Arial"/>
          <w:color w:val="000000"/>
        </w:rPr>
      </w:pPr>
      <w:r w:rsidRPr="002920DC">
        <w:rPr>
          <w:rFonts w:ascii="Arial" w:hAnsi="Arial" w:cs="Arial"/>
          <w:color w:val="000000"/>
        </w:rPr>
        <w:sym w:font="Wingdings" w:char="F0A8"/>
      </w:r>
      <w:r w:rsidRPr="002920DC">
        <w:rPr>
          <w:rFonts w:ascii="Arial" w:hAnsi="Arial" w:cs="Arial"/>
          <w:color w:val="000000"/>
        </w:rPr>
        <w:t xml:space="preserve"> Dio ponude koje se ne dostavlja preko ESJN-a, a odnosi se na </w:t>
      </w:r>
      <w:r w:rsidRPr="002920DC">
        <w:rPr>
          <w:rFonts w:ascii="Arial" w:hAnsi="Arial" w:cs="Arial"/>
          <w:b/>
          <w:color w:val="000000"/>
          <w:u w:val="single"/>
        </w:rPr>
        <w:t xml:space="preserve">garancija ponude </w:t>
      </w:r>
      <w:r w:rsidRPr="002920DC">
        <w:rPr>
          <w:rFonts w:ascii="Arial" w:hAnsi="Arial" w:cs="Arial"/>
          <w:color w:val="000000"/>
        </w:rPr>
        <w:t xml:space="preserve">dostavlja se: </w:t>
      </w:r>
    </w:p>
    <w:p w14:paraId="7BBCF479" w14:textId="77777777" w:rsidR="00266712" w:rsidRPr="002920DC" w:rsidRDefault="00266712" w:rsidP="00266712">
      <w:pPr>
        <w:numPr>
          <w:ilvl w:val="0"/>
          <w:numId w:val="9"/>
        </w:numPr>
        <w:spacing w:before="96" w:after="160" w:line="254" w:lineRule="auto"/>
        <w:ind w:left="426"/>
        <w:jc w:val="both"/>
        <w:rPr>
          <w:rFonts w:ascii="Arial" w:eastAsia="Calibri" w:hAnsi="Arial" w:cs="Arial"/>
          <w:color w:val="000000"/>
        </w:rPr>
      </w:pPr>
      <w:r w:rsidRPr="002920DC">
        <w:rPr>
          <w:rFonts w:ascii="Arial" w:eastAsia="Calibri" w:hAnsi="Arial" w:cs="Arial"/>
          <w:color w:val="000000"/>
        </w:rPr>
        <w:t xml:space="preserve">neposrednom predajom na arhivi naručioca na adresi </w:t>
      </w:r>
      <w:r w:rsidRPr="002920DC">
        <w:rPr>
          <w:rFonts w:ascii="Arial" w:eastAsia="Calibri" w:hAnsi="Arial" w:cs="Arial"/>
          <w:b/>
          <w:color w:val="000000"/>
          <w:u w:val="single"/>
        </w:rPr>
        <w:t>Oktobarske revolucije br. 124</w:t>
      </w:r>
    </w:p>
    <w:p w14:paraId="1AFBC94F" w14:textId="77777777" w:rsidR="00266712" w:rsidRPr="002920DC" w:rsidRDefault="00266712" w:rsidP="00266712">
      <w:pPr>
        <w:numPr>
          <w:ilvl w:val="0"/>
          <w:numId w:val="9"/>
        </w:numPr>
        <w:spacing w:before="96" w:after="160" w:line="254" w:lineRule="auto"/>
        <w:ind w:left="426"/>
        <w:jc w:val="both"/>
        <w:rPr>
          <w:rFonts w:ascii="Arial" w:eastAsia="Calibri" w:hAnsi="Arial" w:cs="Arial"/>
          <w:color w:val="000000"/>
        </w:rPr>
      </w:pPr>
      <w:r w:rsidRPr="002920DC">
        <w:rPr>
          <w:rFonts w:ascii="Arial" w:eastAsia="Calibri" w:hAnsi="Arial" w:cs="Arial"/>
          <w:color w:val="000000"/>
        </w:rPr>
        <w:t xml:space="preserve">preporučenom pošiljkom sa povratnicom na adresi </w:t>
      </w:r>
      <w:r w:rsidRPr="002920DC">
        <w:rPr>
          <w:rFonts w:ascii="Arial" w:eastAsia="Calibri" w:hAnsi="Arial" w:cs="Arial"/>
          <w:b/>
          <w:color w:val="000000"/>
          <w:u w:val="single"/>
        </w:rPr>
        <w:t>Oktobarske revolucije br.124</w:t>
      </w:r>
    </w:p>
    <w:p w14:paraId="48669F36" w14:textId="3E23C5DB" w:rsidR="00266712" w:rsidRPr="002920DC" w:rsidRDefault="00266712" w:rsidP="00266712">
      <w:pPr>
        <w:jc w:val="both"/>
        <w:rPr>
          <w:rFonts w:ascii="Arial" w:hAnsi="Arial" w:cs="Arial"/>
          <w:color w:val="000000"/>
        </w:rPr>
      </w:pPr>
      <w:r w:rsidRPr="002920DC">
        <w:rPr>
          <w:rFonts w:ascii="Arial" w:hAnsi="Arial" w:cs="Arial"/>
          <w:color w:val="000000"/>
        </w:rPr>
        <w:t xml:space="preserve">radnim danima od </w:t>
      </w:r>
      <w:r w:rsidRPr="002920DC">
        <w:rPr>
          <w:rFonts w:ascii="Arial" w:hAnsi="Arial" w:cs="Arial"/>
          <w:b/>
          <w:color w:val="000000"/>
        </w:rPr>
        <w:t>08:00</w:t>
      </w:r>
      <w:r w:rsidRPr="002920DC">
        <w:rPr>
          <w:rFonts w:ascii="Arial" w:hAnsi="Arial" w:cs="Arial"/>
          <w:color w:val="000000"/>
        </w:rPr>
        <w:t xml:space="preserve"> do </w:t>
      </w:r>
      <w:r w:rsidRPr="002920DC">
        <w:rPr>
          <w:rFonts w:ascii="Arial" w:hAnsi="Arial" w:cs="Arial"/>
          <w:b/>
          <w:color w:val="000000"/>
        </w:rPr>
        <w:t>14:30</w:t>
      </w:r>
      <w:r w:rsidRPr="002920DC">
        <w:rPr>
          <w:rFonts w:ascii="Arial" w:hAnsi="Arial" w:cs="Arial"/>
          <w:color w:val="000000"/>
        </w:rPr>
        <w:t xml:space="preserve"> sati, zaključno sa danom </w:t>
      </w:r>
      <w:r w:rsidR="00185A5B" w:rsidRPr="002920DC">
        <w:rPr>
          <w:rFonts w:ascii="Arial" w:hAnsi="Arial" w:cs="Arial"/>
          <w:b/>
          <w:color w:val="000000"/>
        </w:rPr>
        <w:t>0</w:t>
      </w:r>
      <w:r w:rsidR="004D7B25" w:rsidRPr="002920DC">
        <w:rPr>
          <w:rFonts w:ascii="Arial" w:hAnsi="Arial" w:cs="Arial"/>
          <w:b/>
          <w:color w:val="000000"/>
        </w:rPr>
        <w:t>3</w:t>
      </w:r>
      <w:r w:rsidR="00190E4B" w:rsidRPr="002920DC">
        <w:rPr>
          <w:rFonts w:ascii="Arial" w:hAnsi="Arial" w:cs="Arial"/>
          <w:b/>
          <w:color w:val="000000"/>
        </w:rPr>
        <w:t>.</w:t>
      </w:r>
      <w:r w:rsidR="004D7B25" w:rsidRPr="002920DC">
        <w:rPr>
          <w:rFonts w:ascii="Arial" w:hAnsi="Arial" w:cs="Arial"/>
          <w:b/>
          <w:color w:val="000000"/>
        </w:rPr>
        <w:t>11</w:t>
      </w:r>
      <w:r w:rsidR="0020468C" w:rsidRPr="002920DC">
        <w:rPr>
          <w:rFonts w:ascii="Arial" w:hAnsi="Arial" w:cs="Arial"/>
          <w:b/>
          <w:color w:val="000000"/>
        </w:rPr>
        <w:t>.2025</w:t>
      </w:r>
      <w:r w:rsidRPr="002920DC">
        <w:rPr>
          <w:rFonts w:ascii="Arial" w:hAnsi="Arial" w:cs="Arial"/>
          <w:b/>
          <w:color w:val="000000"/>
        </w:rPr>
        <w:t>.</w:t>
      </w:r>
      <w:r w:rsidRPr="002920DC">
        <w:rPr>
          <w:rFonts w:ascii="Arial" w:hAnsi="Arial" w:cs="Arial"/>
          <w:color w:val="000000"/>
        </w:rPr>
        <w:t xml:space="preserve"> godine do </w:t>
      </w:r>
      <w:r w:rsidRPr="002920DC">
        <w:rPr>
          <w:rFonts w:ascii="Arial" w:hAnsi="Arial" w:cs="Arial"/>
          <w:b/>
          <w:color w:val="000000"/>
        </w:rPr>
        <w:t>09:00</w:t>
      </w:r>
      <w:r w:rsidRPr="002920DC">
        <w:rPr>
          <w:rFonts w:ascii="Arial" w:hAnsi="Arial" w:cs="Arial"/>
          <w:color w:val="000000"/>
        </w:rPr>
        <w:t xml:space="preserve"> sati.</w:t>
      </w:r>
    </w:p>
    <w:p w14:paraId="23F6A759" w14:textId="77777777" w:rsidR="00266712" w:rsidRPr="002920DC" w:rsidRDefault="00266712" w:rsidP="00266712">
      <w:pPr>
        <w:jc w:val="both"/>
        <w:rPr>
          <w:rFonts w:ascii="Arial" w:hAnsi="Arial" w:cs="Arial"/>
          <w:color w:val="000000"/>
        </w:rPr>
      </w:pPr>
      <w:r w:rsidRPr="002920DC">
        <w:rPr>
          <w:rFonts w:ascii="Arial" w:hAnsi="Arial" w:cs="Arial"/>
          <w:color w:val="000000"/>
        </w:rPr>
        <w:t>Napomena: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w:t>
      </w:r>
    </w:p>
    <w:p w14:paraId="487EB4CF" w14:textId="77777777" w:rsidR="00266712" w:rsidRPr="002920DC" w:rsidRDefault="00266712" w:rsidP="0026671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4" w:lineRule="auto"/>
        <w:ind w:left="284" w:hanging="426"/>
        <w:outlineLvl w:val="0"/>
        <w:rPr>
          <w:rFonts w:ascii="Arial" w:hAnsi="Arial" w:cs="Arial"/>
          <w:b/>
          <w:szCs w:val="32"/>
        </w:rPr>
      </w:pPr>
      <w:bookmarkStart w:id="11" w:name="_Toc62730562"/>
      <w:r w:rsidRPr="002920DC">
        <w:rPr>
          <w:rFonts w:ascii="Arial" w:hAnsi="Arial" w:cs="Arial"/>
          <w:b/>
          <w:szCs w:val="32"/>
        </w:rPr>
        <w:t>USLOVI ZA AKTIVIRANJE GARANCIJE PONUDE</w:t>
      </w:r>
      <w:r w:rsidRPr="002920DC">
        <w:rPr>
          <w:rFonts w:ascii="Arial" w:hAnsi="Arial" w:cs="Arial"/>
          <w:vertAlign w:val="superscript"/>
        </w:rPr>
        <w:footnoteReference w:id="9"/>
      </w:r>
      <w:bookmarkEnd w:id="11"/>
    </w:p>
    <w:p w14:paraId="3FEB3ADF" w14:textId="77777777" w:rsidR="00266712" w:rsidRPr="002920DC" w:rsidRDefault="00266712" w:rsidP="00266712">
      <w:pPr>
        <w:ind w:left="-142"/>
        <w:jc w:val="both"/>
        <w:rPr>
          <w:rFonts w:ascii="Arial" w:hAnsi="Arial" w:cs="Arial"/>
        </w:rPr>
      </w:pPr>
      <w:r w:rsidRPr="002920DC">
        <w:rPr>
          <w:rFonts w:ascii="Arial" w:hAnsi="Arial" w:cs="Arial"/>
        </w:rPr>
        <w:t xml:space="preserve">Garancija ponude će se aktivirati ako ponuđač: </w:t>
      </w:r>
    </w:p>
    <w:p w14:paraId="3E3E5667" w14:textId="77777777" w:rsidR="00266712" w:rsidRPr="002920DC" w:rsidRDefault="00266712" w:rsidP="00266712">
      <w:pPr>
        <w:pStyle w:val="T30X"/>
        <w:ind w:left="284" w:hanging="283"/>
        <w:rPr>
          <w:rFonts w:ascii="Arial" w:hAnsi="Arial" w:cs="Arial"/>
          <w:sz w:val="24"/>
          <w:szCs w:val="24"/>
        </w:rPr>
      </w:pPr>
      <w:r w:rsidRPr="002920DC">
        <w:rPr>
          <w:rFonts w:ascii="Arial" w:hAnsi="Arial" w:cs="Arial"/>
          <w:sz w:val="24"/>
          <w:szCs w:val="24"/>
        </w:rPr>
        <w:t>1) odustane od ponude u roku važenja ponude i/ili</w:t>
      </w:r>
    </w:p>
    <w:p w14:paraId="78857BA4" w14:textId="77777777" w:rsidR="00266712" w:rsidRPr="002920DC" w:rsidRDefault="00266712" w:rsidP="00266712">
      <w:pPr>
        <w:pStyle w:val="T30X"/>
        <w:ind w:left="-284"/>
        <w:rPr>
          <w:rFonts w:ascii="Arial" w:hAnsi="Arial" w:cs="Arial"/>
          <w:sz w:val="24"/>
          <w:szCs w:val="24"/>
        </w:rPr>
      </w:pPr>
      <w:r w:rsidRPr="002920DC">
        <w:rPr>
          <w:rFonts w:ascii="Arial" w:hAnsi="Arial" w:cs="Arial"/>
          <w:sz w:val="24"/>
          <w:szCs w:val="24"/>
        </w:rPr>
        <w:t>2) odbije da zaključi ugovor o javnoj nabavci ili okvirni sporazum.</w:t>
      </w:r>
    </w:p>
    <w:p w14:paraId="33E534B2" w14:textId="77777777" w:rsidR="00266712" w:rsidRPr="002920DC" w:rsidRDefault="00266712" w:rsidP="00266712">
      <w:pPr>
        <w:pStyle w:val="ListParagraph"/>
        <w:keepNext/>
        <w:keepLines/>
        <w:numPr>
          <w:ilvl w:val="0"/>
          <w:numId w:val="5"/>
        </w:numPr>
        <w:pBdr>
          <w:top w:val="single" w:sz="4" w:space="1" w:color="auto"/>
          <w:left w:val="single" w:sz="4" w:space="0" w:color="auto"/>
          <w:bottom w:val="single" w:sz="4" w:space="1" w:color="auto"/>
          <w:right w:val="single" w:sz="4" w:space="4" w:color="auto"/>
        </w:pBdr>
        <w:shd w:val="clear" w:color="auto" w:fill="D9D9D9"/>
        <w:spacing w:before="240" w:after="160" w:line="254" w:lineRule="auto"/>
        <w:ind w:left="284" w:hanging="426"/>
        <w:outlineLvl w:val="0"/>
        <w:rPr>
          <w:rFonts w:ascii="Arial" w:hAnsi="Arial" w:cs="Arial"/>
          <w:b/>
          <w:sz w:val="24"/>
          <w:szCs w:val="24"/>
          <w:lang w:val="sr-Latn-RS"/>
        </w:rPr>
      </w:pPr>
      <w:r w:rsidRPr="002920DC">
        <w:rPr>
          <w:rFonts w:ascii="Arial" w:hAnsi="Arial" w:cs="Arial"/>
          <w:b/>
          <w:sz w:val="24"/>
          <w:szCs w:val="24"/>
          <w:lang w:val="sr-Latn-RS"/>
        </w:rPr>
        <w:t>TAJNOST PODATAKA</w:t>
      </w:r>
    </w:p>
    <w:p w14:paraId="7B235CB7" w14:textId="77777777" w:rsidR="00266712" w:rsidRPr="002920DC" w:rsidRDefault="00266712" w:rsidP="00266712">
      <w:pPr>
        <w:spacing w:before="120" w:after="120"/>
        <w:ind w:left="-142"/>
        <w:jc w:val="both"/>
        <w:rPr>
          <w:rFonts w:ascii="Arial" w:hAnsi="Arial" w:cs="Arial"/>
          <w:color w:val="000000"/>
        </w:rPr>
      </w:pPr>
      <w:r w:rsidRPr="002920DC">
        <w:rPr>
          <w:rFonts w:ascii="Arial" w:hAnsi="Arial" w:cs="Arial"/>
          <w:color w:val="000000"/>
        </w:rPr>
        <w:t>Tenderska dokumentacija sadrži tajne podatke</w:t>
      </w:r>
    </w:p>
    <w:p w14:paraId="16A8C055" w14:textId="77777777" w:rsidR="00266712" w:rsidRPr="002920DC" w:rsidRDefault="00266712" w:rsidP="00266712">
      <w:pPr>
        <w:spacing w:before="120" w:after="120"/>
        <w:ind w:left="-142"/>
        <w:jc w:val="both"/>
        <w:rPr>
          <w:rFonts w:ascii="Arial" w:hAnsi="Arial" w:cs="Arial"/>
          <w:color w:val="000000"/>
        </w:rPr>
      </w:pPr>
      <w:r w:rsidRPr="002920DC">
        <w:rPr>
          <w:rFonts w:ascii="Arial" w:hAnsi="Arial" w:cs="Arial"/>
          <w:color w:val="000000"/>
        </w:rPr>
        <w:sym w:font="Wingdings" w:char="F0A8"/>
      </w:r>
      <w:r w:rsidRPr="002920DC">
        <w:rPr>
          <w:rFonts w:ascii="Arial" w:hAnsi="Arial" w:cs="Arial"/>
          <w:color w:val="000000"/>
        </w:rPr>
        <w:t xml:space="preserve"> ne</w:t>
      </w:r>
    </w:p>
    <w:p w14:paraId="62E74D6D" w14:textId="77777777" w:rsidR="00266712" w:rsidRPr="002920DC" w:rsidRDefault="00266712" w:rsidP="0026671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4" w:lineRule="auto"/>
        <w:ind w:left="284"/>
        <w:outlineLvl w:val="0"/>
        <w:rPr>
          <w:rFonts w:ascii="Arial" w:hAnsi="Arial" w:cs="Arial"/>
          <w:b/>
          <w:szCs w:val="32"/>
        </w:rPr>
      </w:pPr>
      <w:bookmarkStart w:id="12" w:name="_Toc62730564"/>
      <w:r w:rsidRPr="002920DC">
        <w:rPr>
          <w:rFonts w:ascii="Arial" w:hAnsi="Arial" w:cs="Arial"/>
          <w:b/>
          <w:szCs w:val="32"/>
        </w:rPr>
        <w:t>UPUTSTVO ZA SAČINJAVANJE PONUDE</w:t>
      </w:r>
      <w:bookmarkEnd w:id="12"/>
    </w:p>
    <w:p w14:paraId="5E92328D" w14:textId="77777777" w:rsidR="00266712" w:rsidRPr="002920DC" w:rsidRDefault="00266712" w:rsidP="00266712">
      <w:pPr>
        <w:ind w:left="-142" w:right="-140"/>
        <w:jc w:val="both"/>
        <w:rPr>
          <w:rFonts w:ascii="Arial" w:hAnsi="Arial" w:cs="Arial"/>
        </w:rPr>
      </w:pPr>
      <w:r w:rsidRPr="002920DC">
        <w:rPr>
          <w:rFonts w:ascii="Arial" w:hAnsi="Arial" w:cs="Arial"/>
        </w:rPr>
        <w:t xml:space="preserve">Ponuda se sačinjava u ESJN u skladu sa tenderskom dokumentacijom i važećim Pravilnikom o sadržaju ponude i uputstvu za sačinjavanje i podnošenje ponude. </w:t>
      </w:r>
    </w:p>
    <w:p w14:paraId="29AA30E7" w14:textId="77777777" w:rsidR="00266712" w:rsidRPr="002920DC" w:rsidRDefault="00266712" w:rsidP="00266712">
      <w:pPr>
        <w:ind w:left="-142" w:right="-140"/>
        <w:jc w:val="both"/>
        <w:rPr>
          <w:rFonts w:ascii="Arial" w:hAnsi="Arial" w:cs="Arial"/>
        </w:rPr>
      </w:pPr>
      <w:r w:rsidRPr="002920DC">
        <w:rPr>
          <w:rFonts w:ascii="Arial" w:hAnsi="Arial" w:cs="Arial"/>
        </w:rPr>
        <w:t>Ispunjenost uslova za učešće u postupku javne nabavke dokazuje se izjavom privrednog subjekta, koja se sačinjava na obrascu datom u Pravilniku o obrascu izjave privrednog subjekta.</w:t>
      </w:r>
    </w:p>
    <w:p w14:paraId="0122D40E" w14:textId="77777777" w:rsidR="00266712" w:rsidRPr="002920DC" w:rsidRDefault="00266712" w:rsidP="00266712">
      <w:pPr>
        <w:ind w:left="-142" w:right="-140"/>
        <w:jc w:val="both"/>
        <w:rPr>
          <w:rFonts w:ascii="Arial" w:hAnsi="Arial" w:cs="Arial"/>
          <w:i/>
          <w:iCs/>
          <w:color w:val="000000"/>
        </w:rPr>
      </w:pPr>
      <w:r w:rsidRPr="002920DC">
        <w:rPr>
          <w:rFonts w:ascii="Arial" w:hAnsi="Arial" w:cs="Arial"/>
        </w:rPr>
        <w:lastRenderedPageBreak/>
        <w:t xml:space="preserve">Ponuđač je dužan da tačno, potpuno, pravilno i nedvosmisleno popuni </w:t>
      </w:r>
      <w:r w:rsidRPr="002920DC">
        <w:rPr>
          <w:rFonts w:ascii="Arial" w:eastAsia="Calibri" w:hAnsi="Arial" w:cs="Arial"/>
        </w:rPr>
        <w:t>Izjavu privrednog subjekta u skladu sa zahtjevima iz tenderske dokumentacije.</w:t>
      </w:r>
    </w:p>
    <w:p w14:paraId="302DD12A" w14:textId="77777777" w:rsidR="00266712" w:rsidRPr="002920DC" w:rsidRDefault="00266712" w:rsidP="0026671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4" w:lineRule="auto"/>
        <w:ind w:left="284"/>
        <w:jc w:val="both"/>
        <w:outlineLvl w:val="0"/>
        <w:rPr>
          <w:rFonts w:ascii="Arial" w:hAnsi="Arial" w:cs="Arial"/>
          <w:b/>
          <w:szCs w:val="32"/>
        </w:rPr>
      </w:pPr>
      <w:bookmarkStart w:id="13" w:name="_Toc62730565"/>
      <w:r w:rsidRPr="002920DC">
        <w:rPr>
          <w:rFonts w:ascii="Arial" w:hAnsi="Arial" w:cs="Arial"/>
          <w:b/>
          <w:szCs w:val="32"/>
        </w:rPr>
        <w:t>NAČIN ZAKLJUČIVANJA I IZMJENE UGOVORA O JAVNOJ NABAVCI</w:t>
      </w:r>
      <w:bookmarkEnd w:id="13"/>
    </w:p>
    <w:p w14:paraId="68BDF4F3" w14:textId="77777777" w:rsidR="00266712" w:rsidRPr="002920DC" w:rsidRDefault="00266712" w:rsidP="00266712">
      <w:pPr>
        <w:ind w:left="-142" w:right="-140"/>
        <w:jc w:val="both"/>
        <w:rPr>
          <w:rFonts w:ascii="Arial" w:hAnsi="Arial" w:cs="Arial"/>
        </w:rPr>
      </w:pPr>
      <w:r w:rsidRPr="002920DC">
        <w:rPr>
          <w:rFonts w:ascii="Arial" w:hAnsi="Arial" w:cs="Arial"/>
        </w:rPr>
        <w:t xml:space="preserve">Naručilac zaključuje ugovor o javnoj nabavci u pisanom ili elektronskom obliku sa ponuđačem čija je ponuda izabrana kao najpovoljnija, nakon izvršnosti odluke o izboru najpovoljnije ponude. </w:t>
      </w:r>
    </w:p>
    <w:p w14:paraId="5A6AF890" w14:textId="77777777" w:rsidR="00266712" w:rsidRPr="002920DC" w:rsidRDefault="00266712" w:rsidP="00266712">
      <w:pPr>
        <w:ind w:left="-142" w:right="-140"/>
        <w:jc w:val="both"/>
        <w:rPr>
          <w:rFonts w:ascii="Arial" w:hAnsi="Arial" w:cs="Arial"/>
        </w:rPr>
      </w:pPr>
    </w:p>
    <w:p w14:paraId="54CE8C38" w14:textId="77777777" w:rsidR="00266712" w:rsidRPr="002920DC" w:rsidRDefault="00266712" w:rsidP="00266712">
      <w:pPr>
        <w:ind w:left="-142" w:right="-140"/>
        <w:jc w:val="both"/>
        <w:rPr>
          <w:rFonts w:ascii="Arial" w:hAnsi="Arial" w:cs="Arial"/>
        </w:rPr>
      </w:pPr>
      <w:r w:rsidRPr="002920DC">
        <w:rPr>
          <w:rFonts w:ascii="Arial" w:hAnsi="Arial" w:cs="Arial"/>
        </w:rPr>
        <w:t>Ugovor o javnoj nabavci mora da bude u skladu sa uslovima utvrđenim tenderskom dokumentacijom, izabranom ponudom i odlukom o izboru najpovoljnije ponude, osim u pogledu iskazivanja PDV-a.</w:t>
      </w:r>
    </w:p>
    <w:p w14:paraId="12E62D5E" w14:textId="77777777" w:rsidR="00266712" w:rsidRPr="002920DC" w:rsidRDefault="00266712" w:rsidP="00266712">
      <w:pPr>
        <w:ind w:left="-142" w:right="-140"/>
        <w:jc w:val="both"/>
        <w:rPr>
          <w:rFonts w:ascii="Arial" w:hAnsi="Arial" w:cs="Arial"/>
        </w:rPr>
      </w:pPr>
    </w:p>
    <w:p w14:paraId="754C3E03" w14:textId="77777777" w:rsidR="0020468C" w:rsidRPr="002920DC" w:rsidRDefault="00266712" w:rsidP="0020468C">
      <w:pPr>
        <w:ind w:left="-142" w:right="-140"/>
        <w:jc w:val="both"/>
        <w:rPr>
          <w:rFonts w:ascii="Arial" w:hAnsi="Arial" w:cs="Arial"/>
          <w:color w:val="000000"/>
        </w:rPr>
      </w:pPr>
      <w:r w:rsidRPr="002920DC">
        <w:rPr>
          <w:rFonts w:ascii="Arial" w:hAnsi="Arial" w:cs="Arial"/>
          <w:color w:val="000000"/>
        </w:rPr>
        <w:t>Ugovor između naručioca i ponuđača čija je ponuda izabrana kao najpovoljnija, pored uslova koji su propisani ovom tenderskom dokumentacijom, će sadržati i sljedeće:</w:t>
      </w:r>
      <w:r w:rsidRPr="002920DC">
        <w:rPr>
          <w:rFonts w:ascii="Arial" w:hAnsi="Arial" w:cs="Arial"/>
          <w:color w:val="000000"/>
          <w:vertAlign w:val="superscript"/>
        </w:rPr>
        <w:footnoteReference w:id="10"/>
      </w:r>
    </w:p>
    <w:p w14:paraId="11F1CC88" w14:textId="77777777" w:rsidR="0020468C" w:rsidRPr="002920DC" w:rsidRDefault="0020468C" w:rsidP="0020468C">
      <w:pPr>
        <w:ind w:left="-142" w:right="-140"/>
        <w:jc w:val="both"/>
        <w:rPr>
          <w:rFonts w:ascii="Arial" w:hAnsi="Arial" w:cs="Arial"/>
          <w:color w:val="000000"/>
        </w:rPr>
      </w:pPr>
    </w:p>
    <w:p w14:paraId="3D84CBC7" w14:textId="77777777" w:rsidR="0020468C" w:rsidRPr="002920DC" w:rsidRDefault="0020468C" w:rsidP="0020468C">
      <w:pPr>
        <w:ind w:left="-142" w:right="-140"/>
        <w:jc w:val="both"/>
        <w:rPr>
          <w:rFonts w:ascii="Arial" w:hAnsi="Arial" w:cs="Arial"/>
          <w:color w:val="000000"/>
        </w:rPr>
      </w:pPr>
      <w:r w:rsidRPr="002920DC">
        <w:rPr>
          <w:rFonts w:ascii="Arial" w:hAnsi="Arial" w:cs="Arial"/>
          <w:lang w:val="sr-Latn-ME"/>
        </w:rPr>
        <w:t xml:space="preserve">Izvođač je dužan da prije početka radova preda stručnom nadzoru rješenje o imenovanju </w:t>
      </w:r>
      <w:r w:rsidRPr="002920DC">
        <w:rPr>
          <w:rFonts w:ascii="Arial" w:hAnsi="Arial" w:cs="Arial"/>
        </w:rPr>
        <w:t> </w:t>
      </w:r>
      <w:bookmarkStart w:id="14" w:name="_Hlk194584751"/>
      <w:r w:rsidRPr="002920DC">
        <w:rPr>
          <w:rFonts w:ascii="Arial" w:hAnsi="Arial" w:cs="Arial"/>
        </w:rPr>
        <w:t xml:space="preserve">rukovodioca građenja i odgovornog inženjera građenja </w:t>
      </w:r>
      <w:bookmarkEnd w:id="14"/>
      <w:r w:rsidRPr="002920DC">
        <w:rPr>
          <w:rFonts w:ascii="Arial" w:hAnsi="Arial" w:cs="Arial"/>
        </w:rPr>
        <w:t>koji rukovodi građenjem pojedinih vrsta radova na objektu</w:t>
      </w:r>
      <w:r w:rsidRPr="002920DC">
        <w:rPr>
          <w:rFonts w:ascii="Arial" w:hAnsi="Arial" w:cs="Arial"/>
          <w:lang w:val="sr-Latn-ME"/>
        </w:rPr>
        <w:t xml:space="preserve">. </w:t>
      </w:r>
    </w:p>
    <w:p w14:paraId="296BF0CA" w14:textId="77777777" w:rsidR="0020468C" w:rsidRPr="002920DC" w:rsidRDefault="0020468C" w:rsidP="0020468C">
      <w:pPr>
        <w:ind w:left="-142" w:right="-140"/>
        <w:jc w:val="both"/>
        <w:rPr>
          <w:rFonts w:ascii="Arial" w:hAnsi="Arial" w:cs="Arial"/>
          <w:color w:val="000000"/>
        </w:rPr>
      </w:pPr>
      <w:r w:rsidRPr="002920DC">
        <w:rPr>
          <w:rFonts w:ascii="Arial" w:hAnsi="Arial" w:cs="Arial"/>
          <w:lang w:val="sr-Latn-ME"/>
        </w:rPr>
        <w:t xml:space="preserve">Izvođač će imenovati </w:t>
      </w:r>
      <w:r w:rsidRPr="002920DC">
        <w:rPr>
          <w:rFonts w:ascii="Arial" w:hAnsi="Arial" w:cs="Arial"/>
        </w:rPr>
        <w:t>rukovodioca građenja i odgovornog inženjera građenja</w:t>
      </w:r>
      <w:r w:rsidRPr="002920DC">
        <w:rPr>
          <w:rFonts w:ascii="Arial" w:hAnsi="Arial" w:cs="Arial"/>
          <w:lang w:val="sr-Latn-ME"/>
        </w:rPr>
        <w:t xml:space="preserve"> iz ponude, u cilju izvršenja funkcija koje su navedene. Izvođač ne smije, bez prethodnog pristanka Stručnog nadzora i Naručioca, povući imenovanje ili imenovati zamjenu. Stručni nadzor će, na zahtjev Izvođača, uz prethodnu saglasnost Naručioca, odobriti predložene zamjene ako su njihove odgovarajuće kvalifikacije i sposobnosti suštinske jednake ili bolje od onih koje su navedene u ponudi. Stručni nadzor će predložiti Izvođaču da zamjeni lice koje je član osoblja Izvođača, ili radne snage, uključujući </w:t>
      </w:r>
      <w:r w:rsidRPr="002920DC">
        <w:rPr>
          <w:rFonts w:ascii="Arial" w:hAnsi="Arial" w:cs="Arial"/>
        </w:rPr>
        <w:t>rukovodioca građenja i odgovornog inženjera građenja</w:t>
      </w:r>
      <w:r w:rsidRPr="002920DC">
        <w:rPr>
          <w:rFonts w:ascii="Arial" w:hAnsi="Arial" w:cs="Arial"/>
          <w:lang w:val="sr-Latn-ME"/>
        </w:rPr>
        <w:t xml:space="preserve">, navodeći razloge, u slučajevima kada to lice:  a)  uporno nastavlja s lošim ponašanjem ili nedostatkom pažnje,  b) nekompetentno ili nemarno obavlja svoje dužnosti, c) se ne pridržava odredaba Ugovora, ili d)  nastavlja s aktivnostima koje ugrožavaju bezbednost, zdravlje ili zaštitu životne sredine. Izvođač će preuzeti obavezu da lice napusti gradilište i da više ne bude u vezi sa radovima iz ugovora. </w:t>
      </w:r>
    </w:p>
    <w:p w14:paraId="487D95AB" w14:textId="5A48B726" w:rsidR="0020468C" w:rsidRPr="002920DC" w:rsidRDefault="0020468C" w:rsidP="0020468C">
      <w:pPr>
        <w:ind w:left="-142" w:right="-140"/>
        <w:jc w:val="both"/>
        <w:rPr>
          <w:rFonts w:ascii="Arial" w:hAnsi="Arial" w:cs="Arial"/>
          <w:color w:val="000000"/>
        </w:rPr>
      </w:pPr>
      <w:r w:rsidRPr="002920DC">
        <w:rPr>
          <w:rFonts w:ascii="Arial" w:hAnsi="Arial" w:cs="Arial"/>
          <w:lang w:val="sr-Latn-ME"/>
        </w:rPr>
        <w:t>Izvođač je dužan da na gradilištu preduzme mjere radi obezbjeđenja sigurnosti izvedenih radova susjednih objekata i radova, opreme, uređenje, instalacija, radnika, saobraćaja, okoline i imovine i sve mjere zaštite u skladu sa Zakonom o zaštiti na radu (“Sl. list Crne Gore” broj 34/14</w:t>
      </w:r>
      <w:r w:rsidR="0060109E" w:rsidRPr="002920DC">
        <w:rPr>
          <w:rFonts w:ascii="Arial" w:hAnsi="Arial" w:cs="Arial"/>
          <w:lang w:val="sr-Latn-ME"/>
        </w:rPr>
        <w:t xml:space="preserve">, </w:t>
      </w:r>
      <w:r w:rsidRPr="002920DC">
        <w:rPr>
          <w:rFonts w:ascii="Arial" w:hAnsi="Arial" w:cs="Arial"/>
          <w:lang w:val="sr-Latn-ME"/>
        </w:rPr>
        <w:t>44/18</w:t>
      </w:r>
      <w:r w:rsidR="0060109E" w:rsidRPr="002920DC">
        <w:rPr>
          <w:rFonts w:ascii="Arial" w:hAnsi="Arial" w:cs="Arial"/>
          <w:lang w:val="sr-Latn-ME"/>
        </w:rPr>
        <w:t xml:space="preserve"> i 084/24</w:t>
      </w:r>
      <w:r w:rsidRPr="002920DC">
        <w:rPr>
          <w:rFonts w:ascii="Arial" w:hAnsi="Arial" w:cs="Arial"/>
          <w:lang w:val="sr-Latn-ME"/>
        </w:rPr>
        <w:t>).</w:t>
      </w:r>
    </w:p>
    <w:p w14:paraId="4EE6AFA4" w14:textId="77777777" w:rsidR="0020468C" w:rsidRPr="002920DC" w:rsidRDefault="0020468C" w:rsidP="0020468C">
      <w:pPr>
        <w:ind w:left="-142" w:right="-140"/>
        <w:jc w:val="both"/>
        <w:rPr>
          <w:rFonts w:ascii="Arial" w:hAnsi="Arial" w:cs="Arial"/>
          <w:color w:val="000000"/>
        </w:rPr>
      </w:pPr>
      <w:r w:rsidRPr="002920DC">
        <w:rPr>
          <w:rFonts w:ascii="Arial" w:hAnsi="Arial" w:cs="Arial"/>
          <w:lang w:val="sr-Latn-ME"/>
        </w:rPr>
        <w:t>Neposredno je odgovoran i dužan nadoknaditi sve štete koje izvođenjem ugovorenih radova pričini trećim licima ili imovini.</w:t>
      </w:r>
      <w:r w:rsidRPr="002920DC">
        <w:rPr>
          <w:rFonts w:ascii="Arial" w:hAnsi="Arial" w:cs="Arial"/>
          <w:color w:val="000000"/>
        </w:rPr>
        <w:t xml:space="preserve"> </w:t>
      </w:r>
      <w:r w:rsidRPr="002920DC">
        <w:rPr>
          <w:rFonts w:ascii="Arial" w:hAnsi="Arial" w:cs="Arial"/>
          <w:lang w:val="sr-Latn-ME"/>
        </w:rPr>
        <w:t xml:space="preserve">Troškove sprovođenja mjera zaštite snosi Izvođač. </w:t>
      </w:r>
    </w:p>
    <w:p w14:paraId="1BC05D93" w14:textId="77777777" w:rsidR="0020468C" w:rsidRPr="002920DC" w:rsidRDefault="0020468C" w:rsidP="0020468C">
      <w:pPr>
        <w:ind w:left="-142" w:right="-140"/>
        <w:jc w:val="both"/>
        <w:rPr>
          <w:rFonts w:ascii="Arial" w:hAnsi="Arial" w:cs="Arial"/>
          <w:color w:val="000000"/>
        </w:rPr>
      </w:pPr>
      <w:r w:rsidRPr="002920DC">
        <w:rPr>
          <w:rFonts w:ascii="Arial" w:hAnsi="Arial" w:cs="Arial"/>
          <w:lang w:val="sr-Latn-ME"/>
        </w:rPr>
        <w:t xml:space="preserve">Izvođač je u obavezi Naručiocu nadoknaditi sve štete koje treća lica eventualno ostvare od Naručioca. </w:t>
      </w:r>
    </w:p>
    <w:p w14:paraId="1C79515D" w14:textId="2DA6768B" w:rsidR="0020468C" w:rsidRPr="002920DC" w:rsidRDefault="0020468C" w:rsidP="0020468C">
      <w:pPr>
        <w:ind w:left="-142" w:right="-140"/>
        <w:jc w:val="both"/>
        <w:rPr>
          <w:rFonts w:ascii="Arial" w:hAnsi="Arial" w:cs="Arial"/>
          <w:color w:val="000000"/>
        </w:rPr>
      </w:pPr>
      <w:r w:rsidRPr="002920DC">
        <w:rPr>
          <w:rFonts w:ascii="Arial" w:hAnsi="Arial" w:cs="Arial"/>
          <w:lang w:val="sr-Latn-ME"/>
        </w:rPr>
        <w:t xml:space="preserve">Sva lica zaposlena na gradilištu za izvršenje radova iz ovog Ugovora </w:t>
      </w:r>
      <w:r w:rsidR="00455130">
        <w:rPr>
          <w:rFonts w:ascii="Arial" w:hAnsi="Arial" w:cs="Arial"/>
          <w:lang w:val="sr-Latn-ME"/>
        </w:rPr>
        <w:t>moraju</w:t>
      </w:r>
      <w:r w:rsidRPr="002920DC">
        <w:rPr>
          <w:rFonts w:ascii="Arial" w:hAnsi="Arial" w:cs="Arial"/>
          <w:lang w:val="sr-Latn-ME"/>
        </w:rPr>
        <w:t xml:space="preserve"> biti osigurana od Izvođača o njegovom trošku za sve povrede na radu ili nesreće na poslu.</w:t>
      </w:r>
    </w:p>
    <w:p w14:paraId="3768DE95" w14:textId="77777777" w:rsidR="0020468C" w:rsidRPr="002920DC" w:rsidRDefault="0020468C" w:rsidP="0020468C">
      <w:pPr>
        <w:ind w:left="-142" w:right="-140"/>
        <w:jc w:val="both"/>
        <w:rPr>
          <w:rFonts w:ascii="Arial" w:hAnsi="Arial" w:cs="Arial"/>
          <w:color w:val="000000"/>
        </w:rPr>
      </w:pPr>
      <w:r w:rsidRPr="002920DC">
        <w:rPr>
          <w:rFonts w:ascii="Arial" w:hAnsi="Arial" w:cs="Arial"/>
          <w:lang w:val="sr-Latn-ME"/>
        </w:rPr>
        <w:t>Ovim osiguranjem moraju biti obuhvaćena sva lica u službi Naručioca i Izvođača.</w:t>
      </w:r>
    </w:p>
    <w:p w14:paraId="7CD58373" w14:textId="77777777" w:rsidR="0020468C" w:rsidRPr="002920DC" w:rsidRDefault="0020468C" w:rsidP="0020468C">
      <w:pPr>
        <w:ind w:left="-142" w:right="-140"/>
        <w:jc w:val="both"/>
        <w:rPr>
          <w:rFonts w:ascii="Arial" w:hAnsi="Arial" w:cs="Arial"/>
          <w:color w:val="000000"/>
        </w:rPr>
      </w:pPr>
      <w:r w:rsidRPr="002920DC">
        <w:rPr>
          <w:rFonts w:ascii="Arial" w:hAnsi="Arial" w:cs="Arial"/>
          <w:lang w:val="sr-Latn-ME"/>
        </w:rPr>
        <w:t>Naručilac neće biti odgovoran za bilo koje odštete ili kompenzacije koje se imaju isplatiti za bilo kakve povrede osiguranih lica.</w:t>
      </w:r>
    </w:p>
    <w:p w14:paraId="47A67A12" w14:textId="77777777" w:rsidR="0020468C" w:rsidRPr="002920DC" w:rsidRDefault="0020468C" w:rsidP="0020468C">
      <w:pPr>
        <w:ind w:left="-142" w:right="-140"/>
        <w:jc w:val="both"/>
        <w:rPr>
          <w:rFonts w:ascii="Arial" w:hAnsi="Arial" w:cs="Arial"/>
          <w:color w:val="000000"/>
        </w:rPr>
      </w:pPr>
      <w:r w:rsidRPr="002920DC">
        <w:rPr>
          <w:rFonts w:ascii="Arial" w:hAnsi="Arial" w:cs="Arial"/>
          <w:lang w:val="sr-Latn-ME"/>
        </w:rPr>
        <w:lastRenderedPageBreak/>
        <w:t>Izvođač ima pravo da zahtijeva produženje ugovorenog roka za izvođenje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 i za eventualno pomjeranje radova u nepovoljnije godišnje doba. Kao situacije odnosno razlozi, zbog kojih se, može zahtijevati produženje roka, smatraju se, naročito: prirodni događaji (požar, poplava, zemljotres, izuzetno loše vrijeme koje je neubičajeno za godišnje doba i za mjesto na kome se radovi izvode i sl.).</w:t>
      </w:r>
    </w:p>
    <w:p w14:paraId="0CDF5B43" w14:textId="77777777" w:rsidR="0020468C" w:rsidRPr="002920DC" w:rsidRDefault="0020468C" w:rsidP="0020468C">
      <w:pPr>
        <w:ind w:left="-142" w:right="-140"/>
        <w:jc w:val="both"/>
        <w:rPr>
          <w:rFonts w:ascii="Arial" w:hAnsi="Arial" w:cs="Arial"/>
          <w:color w:val="000000"/>
        </w:rPr>
      </w:pPr>
      <w:r w:rsidRPr="002920DC">
        <w:rPr>
          <w:rFonts w:ascii="Arial" w:hAnsi="Arial" w:cs="Arial"/>
          <w:lang w:val="sr-Latn-ME"/>
        </w:rPr>
        <w:t>Naručilac nije dužan da uzme u obzir ovakve situacije, osim ako ga Izvođač u roku od 3 dana po otpočinjanju  i nastajanju ovakvih situacija, ili onda čim je to praktično bilo moguće, nije pismenim putem upoznao sa potpunim detaljima svog zahtjeva za produženje roka na koje po svom mišljenju ima pravo, i to tako da zahtjev može na vrijeme da bude provjeren. Sve promjene roka za izvršenje  radova moraju biti pismeno odobrene od strane naručioca.</w:t>
      </w:r>
    </w:p>
    <w:p w14:paraId="217B5CE8" w14:textId="77777777" w:rsidR="0020468C" w:rsidRPr="002920DC" w:rsidRDefault="0020468C" w:rsidP="0020468C">
      <w:pPr>
        <w:ind w:left="-142" w:right="-140"/>
        <w:jc w:val="both"/>
        <w:rPr>
          <w:rFonts w:ascii="Arial" w:hAnsi="Arial" w:cs="Arial"/>
          <w:color w:val="000000"/>
        </w:rPr>
      </w:pPr>
      <w:r w:rsidRPr="002920DC">
        <w:rPr>
          <w:rFonts w:ascii="Arial" w:hAnsi="Arial" w:cs="Arial"/>
          <w:lang w:val="sr-Latn-ME"/>
        </w:rPr>
        <w:t>Izvođač ne može zahtijevati produženje roka zbog promijenjenih okolnosti koje  su nastupile po isteku roka za izvođenje radova.</w:t>
      </w:r>
      <w:r w:rsidRPr="002920DC">
        <w:rPr>
          <w:rFonts w:ascii="Arial" w:hAnsi="Arial" w:cs="Arial"/>
          <w:color w:val="000000"/>
        </w:rPr>
        <w:t xml:space="preserve"> </w:t>
      </w:r>
      <w:r w:rsidRPr="002920DC">
        <w:rPr>
          <w:rFonts w:ascii="Arial" w:hAnsi="Arial" w:cs="Arial"/>
          <w:lang w:val="sr-Latn-ME"/>
        </w:rPr>
        <w:t>Izvođač ima pravo na produženje roka onoliko dana koliko su trajali posebni uslovi (uzima se duži period jednog ukoliko su paralelno postojala oba uslova).</w:t>
      </w:r>
    </w:p>
    <w:p w14:paraId="7F51D585" w14:textId="77777777" w:rsidR="0020468C" w:rsidRPr="002920DC" w:rsidRDefault="0020468C" w:rsidP="0020468C">
      <w:pPr>
        <w:ind w:left="-142" w:right="-140"/>
        <w:jc w:val="both"/>
        <w:rPr>
          <w:rFonts w:ascii="Arial" w:hAnsi="Arial" w:cs="Arial"/>
          <w:color w:val="000000"/>
        </w:rPr>
      </w:pPr>
      <w:r w:rsidRPr="002920DC">
        <w:rPr>
          <w:rFonts w:ascii="Arial" w:hAnsi="Arial" w:cs="Arial"/>
          <w:iCs/>
          <w:lang w:val="sr-Latn-ME"/>
        </w:rPr>
        <w:t xml:space="preserve">Izvođač je dužan da o svom trošku otkloni sve nedostatke, koji se pokažu u toku garantnog roka, </w:t>
      </w:r>
      <w:r w:rsidRPr="002920DC">
        <w:rPr>
          <w:rFonts w:ascii="Arial" w:hAnsi="Arial" w:cs="Arial"/>
          <w:lang w:val="sr-Latn-ME"/>
        </w:rPr>
        <w:t>u roku od 5 dana od dana dostavljanja zahtjeva za otklanjanje nedostataka, od strane Naručioca.</w:t>
      </w:r>
    </w:p>
    <w:p w14:paraId="184918C6" w14:textId="77777777" w:rsidR="0020468C" w:rsidRPr="002920DC" w:rsidRDefault="0020468C" w:rsidP="0020468C">
      <w:pPr>
        <w:ind w:left="-142" w:right="-140"/>
        <w:jc w:val="both"/>
        <w:rPr>
          <w:rFonts w:ascii="Arial" w:hAnsi="Arial" w:cs="Arial"/>
          <w:color w:val="000000"/>
        </w:rPr>
      </w:pPr>
      <w:r w:rsidRPr="002920DC">
        <w:rPr>
          <w:rFonts w:ascii="Arial" w:hAnsi="Arial" w:cs="Arial"/>
          <w:lang w:val="sr-Latn-ME"/>
        </w:rPr>
        <w:t>U slučaju postojanja podugovarača, Izvođač može tokom izvršenja ugovora uz saglasnost naručioca, da: 1) zamijeni podugovarača za dio ugovora o javnoj nabavci koji je prethodno zaključio sa podugovaračem; 2) angažuje jednog ili više novih podugovarača čiji ukupni udio ne može biti veći od 30% vrijednosti ugovora o javnoj nabavci bez PDV-a; 3) preuzme izvršenje dijela ugovora o javnoj nabavci koji je prethodno zaključio sa podugovaračem. Uz zahtjev za saglasnost, Izvođač dostavlja podatke i dokumenta za dokazivanje ispunjenosti obaveznih uslova, uslova za obavljanje djelatnosti i uslova stručno-tehničke sposobnosti za novog podugovarača. Naručilac neće dati saglasnost Izvođaču ako: 1) novi podugovarač ne ispunjava uslove iz prethodnog stava ovog člana; 2) ponuđač ne ispunjava uslove za obavljanje djelatnosti i uslove stručne i tehničke sposobnosti za dio predmeta nabavke čije izvršenje preuzima.</w:t>
      </w:r>
    </w:p>
    <w:p w14:paraId="343AC8A6" w14:textId="72B60097" w:rsidR="0020468C" w:rsidRPr="002920DC" w:rsidRDefault="0020468C" w:rsidP="0020468C">
      <w:pPr>
        <w:ind w:left="-142" w:right="-140"/>
        <w:jc w:val="both"/>
        <w:rPr>
          <w:rFonts w:ascii="Arial" w:hAnsi="Arial" w:cs="Arial"/>
          <w:color w:val="000000"/>
        </w:rPr>
      </w:pPr>
      <w:r w:rsidRPr="002920DC">
        <w:rPr>
          <w:rFonts w:ascii="Arial" w:hAnsi="Arial" w:cs="Arial"/>
          <w:lang w:val="sr-Latn-ME"/>
        </w:rPr>
        <w:t xml:space="preserve">Ako Izvođač svojom krivicom ne završi predmetne radove u ugovorenom roku, dužan je Naručiocu platiti na ime ugovorene kazne penale 2 ‰ od ugovorene cijene svih radova za svaki dan prekoračenja ugovorenog roka završetka radova. Visina ugovorene kazne ne može preći 10% od ugovorene cijene radova. Strane ugovora ovim ugovorom isključuju primjenu pravnog pravila po kojem je Naručilac dužan saopštiti Izvođaču po zapadanju u docnju da zadržava pravo na ugovorenu kaznu, te se smatra da je samim padanjem u docnju Izvođač dužan platiti ugovorenu kaznu bez opomene Naručioca, a Naručilac ovlašćen da ih naplati - odbije na teret Izvođačevih potraživanja za izvedene radove na objektu koji je predmet ovog ugovora ili od bilo kojeg drugog Izvođačevog potraživanja od Naručioca, s tim što je Naručilac o izvršenoj naplati - odbijanju, dužan obavijestiti Izvođača; Plaćanje ugovorene kazne  ne oslobađa Izvođača obaveze da u cjelosti završi i preda </w:t>
      </w:r>
      <w:r w:rsidR="002920DC" w:rsidRPr="002920DC">
        <w:rPr>
          <w:rFonts w:ascii="Arial" w:hAnsi="Arial" w:cs="Arial"/>
          <w:lang w:val="sr-Latn-ME"/>
        </w:rPr>
        <w:t xml:space="preserve">robu i </w:t>
      </w:r>
      <w:r w:rsidRPr="002920DC">
        <w:rPr>
          <w:rFonts w:ascii="Arial" w:hAnsi="Arial" w:cs="Arial"/>
          <w:lang w:val="sr-Latn-ME"/>
        </w:rPr>
        <w:t>radove; Ako Naručiocu nastane šteta zbog prekoračenja ugovorenog roka završetka radova u iznosu većem od ugovorene i obračunate kazne, tada Naručilac ima pravo i na naknadu štete u iznosu koji prelazi visinu ugovorene kazne.</w:t>
      </w:r>
    </w:p>
    <w:p w14:paraId="4629D34F" w14:textId="35C07AFB" w:rsidR="0020468C" w:rsidRPr="002920DC" w:rsidRDefault="0020468C" w:rsidP="0020468C">
      <w:pPr>
        <w:ind w:left="-142" w:right="-140"/>
        <w:jc w:val="both"/>
        <w:rPr>
          <w:rFonts w:ascii="Arial" w:hAnsi="Arial" w:cs="Arial"/>
          <w:color w:val="000000"/>
        </w:rPr>
      </w:pPr>
      <w:r w:rsidRPr="002920DC">
        <w:rPr>
          <w:rFonts w:ascii="Arial" w:hAnsi="Arial" w:cs="Arial"/>
          <w:bCs/>
          <w:lang w:val="sr-Latn-ME"/>
        </w:rPr>
        <w:t>Naručilac će raskinuti ugovor o javnoj nabavci ako:</w:t>
      </w:r>
    </w:p>
    <w:p w14:paraId="4D9C53DE" w14:textId="77777777" w:rsidR="0020468C" w:rsidRPr="002920DC" w:rsidRDefault="0020468C" w:rsidP="0020468C">
      <w:pPr>
        <w:jc w:val="both"/>
        <w:rPr>
          <w:rFonts w:ascii="Arial" w:hAnsi="Arial" w:cs="Arial"/>
          <w:bCs/>
          <w:lang w:val="sr-Latn-ME"/>
        </w:rPr>
      </w:pPr>
      <w:r w:rsidRPr="002920DC">
        <w:rPr>
          <w:rFonts w:ascii="Arial" w:hAnsi="Arial" w:cs="Arial"/>
          <w:bCs/>
          <w:lang w:val="sr-Latn-ME"/>
        </w:rPr>
        <w:lastRenderedPageBreak/>
        <w:t>1)nastupe okolnosti koje za posljedicu imaju bitnu izmjenu ugovora koja iziskuje sprovođenje novog postupka javne nabavke;</w:t>
      </w:r>
    </w:p>
    <w:p w14:paraId="014A4125" w14:textId="77777777" w:rsidR="0020468C" w:rsidRPr="002920DC" w:rsidRDefault="0020468C" w:rsidP="0020468C">
      <w:pPr>
        <w:jc w:val="both"/>
        <w:rPr>
          <w:rFonts w:ascii="Arial" w:hAnsi="Arial" w:cs="Arial"/>
          <w:bCs/>
          <w:lang w:val="sr-Latn-ME"/>
        </w:rPr>
      </w:pPr>
      <w:r w:rsidRPr="002920DC">
        <w:rPr>
          <w:rFonts w:ascii="Arial" w:hAnsi="Arial" w:cs="Arial"/>
          <w:bCs/>
          <w:lang w:val="sr-Latn-ME"/>
        </w:rPr>
        <w:t xml:space="preserve">2) nastupi neki razlog koji predstavlja osnov za obavezno isključenje iz člana 108 ZJN </w:t>
      </w:r>
      <w:r w:rsidRPr="002920DC">
        <w:rPr>
          <w:rFonts w:ascii="Arial" w:hAnsi="Arial" w:cs="Arial"/>
        </w:rPr>
        <w:t>ili iz člana 110 ZJN, koji je predviđen tenderskom dokumentacijom</w:t>
      </w:r>
      <w:r w:rsidRPr="002920DC">
        <w:rPr>
          <w:rFonts w:ascii="Arial" w:hAnsi="Arial" w:cs="Arial"/>
          <w:bCs/>
          <w:lang w:val="sr-Latn-ME"/>
        </w:rPr>
        <w:t xml:space="preserve"> .</w:t>
      </w:r>
    </w:p>
    <w:p w14:paraId="18B1E596" w14:textId="77777777" w:rsidR="0020468C" w:rsidRPr="002920DC" w:rsidRDefault="0020468C" w:rsidP="0020468C">
      <w:pPr>
        <w:jc w:val="both"/>
        <w:rPr>
          <w:rFonts w:ascii="Arial" w:hAnsi="Arial" w:cs="Arial"/>
          <w:bCs/>
          <w:lang w:val="sr-Latn-ME"/>
        </w:rPr>
      </w:pPr>
      <w:r w:rsidRPr="002920DC">
        <w:rPr>
          <w:rFonts w:ascii="Arial" w:hAnsi="Arial" w:cs="Arial"/>
          <w:bCs/>
          <w:lang w:val="sr-Latn-ME"/>
        </w:rPr>
        <w:t xml:space="preserve">Naručilac ima pravo da jednostrano raskine Ugovor o javnoj nabavci i aktivira Garanciju za dobro izvršenje ugovora, u slučaju da Izvođač: </w:t>
      </w:r>
    </w:p>
    <w:p w14:paraId="7BC1675C" w14:textId="77777777" w:rsidR="0020468C" w:rsidRPr="002920DC" w:rsidRDefault="0020468C" w:rsidP="0020468C">
      <w:pPr>
        <w:jc w:val="both"/>
        <w:rPr>
          <w:rFonts w:ascii="Arial" w:hAnsi="Arial" w:cs="Arial"/>
          <w:bCs/>
          <w:lang w:val="sr-Latn-ME"/>
        </w:rPr>
      </w:pPr>
      <w:r w:rsidRPr="002920DC">
        <w:rPr>
          <w:rFonts w:ascii="Arial" w:hAnsi="Arial" w:cs="Arial"/>
          <w:bCs/>
          <w:lang w:val="sr-Latn-ME"/>
        </w:rPr>
        <w:t xml:space="preserve">1) prilikom realizacije ugovora ne dostavi Naručiocu tehničku dokumentaciju kojom će dokazati da kvalitet ponuđenog materijala i opreme odgovara zahtijevanim tenderskom dokumentacijom; </w:t>
      </w:r>
    </w:p>
    <w:p w14:paraId="45A71EC8" w14:textId="77777777" w:rsidR="0020468C" w:rsidRPr="002920DC" w:rsidRDefault="0020468C" w:rsidP="0020468C">
      <w:pPr>
        <w:jc w:val="both"/>
        <w:rPr>
          <w:rFonts w:ascii="Arial" w:hAnsi="Arial" w:cs="Arial"/>
          <w:bCs/>
          <w:lang w:val="sr-Latn-ME"/>
        </w:rPr>
      </w:pPr>
      <w:r w:rsidRPr="002920DC">
        <w:rPr>
          <w:rFonts w:ascii="Arial" w:hAnsi="Arial" w:cs="Arial"/>
          <w:bCs/>
          <w:lang w:val="sr-Latn-ME"/>
        </w:rPr>
        <w:t xml:space="preserve">2) napusti radove ili na neki drugi način jasno ispolji svoju namjeru da ne nastavi sa izvršavanjem svojih ugovornih obaveza; </w:t>
      </w:r>
    </w:p>
    <w:p w14:paraId="3754C589" w14:textId="77777777" w:rsidR="0020468C" w:rsidRPr="002920DC" w:rsidRDefault="0020468C" w:rsidP="0020468C">
      <w:pPr>
        <w:jc w:val="both"/>
        <w:rPr>
          <w:rFonts w:ascii="Arial" w:hAnsi="Arial" w:cs="Arial"/>
          <w:bCs/>
          <w:lang w:val="sr-Latn-ME"/>
        </w:rPr>
      </w:pPr>
      <w:r w:rsidRPr="002920DC">
        <w:rPr>
          <w:rFonts w:ascii="Arial" w:hAnsi="Arial" w:cs="Arial"/>
          <w:bCs/>
          <w:lang w:val="sr-Latn-ME"/>
        </w:rPr>
        <w:t>3) ne izvršava svoje obaveze u rokovima i na način predviđen ugovorom o javnoj nabavci;</w:t>
      </w:r>
    </w:p>
    <w:p w14:paraId="4A2ADB4E" w14:textId="77777777" w:rsidR="0020468C" w:rsidRPr="002920DC" w:rsidRDefault="0020468C" w:rsidP="0020468C">
      <w:pPr>
        <w:jc w:val="both"/>
        <w:rPr>
          <w:rFonts w:ascii="Arial" w:hAnsi="Arial" w:cs="Arial"/>
          <w:bCs/>
          <w:lang w:val="sr-Latn-ME"/>
        </w:rPr>
      </w:pPr>
      <w:r w:rsidRPr="002920DC">
        <w:rPr>
          <w:rFonts w:ascii="Arial" w:hAnsi="Arial" w:cs="Arial"/>
          <w:bCs/>
          <w:lang w:val="sr-Latn-ME"/>
        </w:rPr>
        <w:t>4) u posao uvede firmu koja se u ponudi ne pojavljuje kao ponuđač, član zajedničke ponude, ili kao podugovarač radova.</w:t>
      </w:r>
    </w:p>
    <w:p w14:paraId="692C2490" w14:textId="77777777" w:rsidR="0020468C" w:rsidRPr="002920DC" w:rsidRDefault="0020468C" w:rsidP="0020468C">
      <w:pPr>
        <w:jc w:val="both"/>
        <w:rPr>
          <w:rFonts w:ascii="Arial" w:hAnsi="Arial" w:cs="Arial"/>
          <w:bCs/>
          <w:lang w:val="sr-Latn-ME"/>
        </w:rPr>
      </w:pPr>
      <w:r w:rsidRPr="002920DC">
        <w:rPr>
          <w:rFonts w:ascii="Arial" w:hAnsi="Arial" w:cs="Arial"/>
          <w:bCs/>
          <w:lang w:val="sr-Latn-ME"/>
        </w:rPr>
        <w:t>Izvođač će jednostrano raskinuti Ugovor ako Naručilac ne plaća Izvođaču u rokovima i na način predviđen Ugovorom.</w:t>
      </w:r>
    </w:p>
    <w:p w14:paraId="5D83915C" w14:textId="77777777" w:rsidR="0020468C" w:rsidRPr="002920DC" w:rsidRDefault="0020468C" w:rsidP="0020468C">
      <w:pPr>
        <w:jc w:val="both"/>
        <w:rPr>
          <w:rFonts w:ascii="Arial" w:hAnsi="Arial" w:cs="Arial"/>
          <w:bCs/>
          <w:lang w:val="sr-Latn-ME"/>
        </w:rPr>
      </w:pPr>
      <w:r w:rsidRPr="002920DC">
        <w:rPr>
          <w:rFonts w:ascii="Arial" w:hAnsi="Arial" w:cs="Arial"/>
          <w:bCs/>
          <w:lang w:val="sr-Latn-ME"/>
        </w:rPr>
        <w:t xml:space="preserve">U slučaju jednostranog raskida ugovora, Izvođač je dužan da u građevinski dnevnik upiše konstataciju kada je prestao da izvodi radove koji su predmet ugovora. </w:t>
      </w:r>
    </w:p>
    <w:p w14:paraId="1B6C6997" w14:textId="77777777" w:rsidR="0020468C" w:rsidRPr="002920DC" w:rsidRDefault="0020468C" w:rsidP="0020468C">
      <w:pPr>
        <w:jc w:val="both"/>
        <w:rPr>
          <w:rFonts w:ascii="Arial" w:hAnsi="Arial" w:cs="Arial"/>
          <w:bCs/>
          <w:lang w:val="sr-Latn-ME"/>
        </w:rPr>
      </w:pPr>
      <w:r w:rsidRPr="002920DC">
        <w:rPr>
          <w:rFonts w:ascii="Arial" w:hAnsi="Arial" w:cs="Arial"/>
          <w:bCs/>
          <w:lang w:val="sr-Latn-ME"/>
        </w:rPr>
        <w:t xml:space="preserve">Izvođač je dužan da nakon raskida ugovora vrati dokumentaciju koja mu je od strane naručioca dostavljena za izvodjenje radova. </w:t>
      </w:r>
    </w:p>
    <w:p w14:paraId="291B804D" w14:textId="77777777" w:rsidR="0020468C" w:rsidRPr="002920DC" w:rsidRDefault="0020468C" w:rsidP="0020468C">
      <w:pPr>
        <w:jc w:val="both"/>
        <w:rPr>
          <w:rFonts w:ascii="Arial" w:hAnsi="Arial" w:cs="Arial"/>
          <w:bCs/>
          <w:lang w:val="sr-Latn-ME"/>
        </w:rPr>
      </w:pPr>
      <w:r w:rsidRPr="002920DC">
        <w:rPr>
          <w:rFonts w:ascii="Arial" w:hAnsi="Arial" w:cs="Arial"/>
          <w:bCs/>
          <w:lang w:val="sr-Latn-ME"/>
        </w:rPr>
        <w:t>Ukoliko dođe do raskida Ugovora i prekida radova, Naručilac i Izvođač su dužni da preduzmu potrebne mjere da se izvedeni radovi zaštite od propadanja. Troškove zaštite radova snosi ugovorna strana čijom krivicom je došlo do raskida Ugovora odnosno do prekida radova.</w:t>
      </w:r>
    </w:p>
    <w:p w14:paraId="1F15D787" w14:textId="62E900C9" w:rsidR="0020468C" w:rsidRPr="002920DC" w:rsidRDefault="0020468C" w:rsidP="0020468C">
      <w:pPr>
        <w:jc w:val="both"/>
        <w:rPr>
          <w:rFonts w:ascii="Arial" w:hAnsi="Arial" w:cs="Arial"/>
          <w:bCs/>
          <w:lang w:val="sr-Latn-ME"/>
        </w:rPr>
      </w:pPr>
      <w:r w:rsidRPr="002920DC">
        <w:rPr>
          <w:rFonts w:ascii="Arial" w:hAnsi="Arial" w:cs="Arial"/>
          <w:bCs/>
          <w:lang w:val="sr-Latn-ME"/>
        </w:rPr>
        <w:t xml:space="preserve">Količinu izvedenih radova nakon završetka svake pojedine pozicije utvrđuje Izvođač u prisustvu </w:t>
      </w:r>
      <w:r w:rsidRPr="002920DC">
        <w:rPr>
          <w:rFonts w:ascii="Arial" w:hAnsi="Arial" w:cs="Arial"/>
          <w:bCs/>
        </w:rPr>
        <w:t xml:space="preserve">Stručnog nadzora </w:t>
      </w:r>
      <w:r w:rsidRPr="002920DC">
        <w:rPr>
          <w:rFonts w:ascii="Arial" w:hAnsi="Arial" w:cs="Arial"/>
          <w:bCs/>
          <w:lang w:val="sr-Latn-ME"/>
        </w:rPr>
        <w:t>i podatke unosi u građevinsku knjigu.</w:t>
      </w:r>
    </w:p>
    <w:p w14:paraId="2C68ED5C" w14:textId="431B0849" w:rsidR="0020468C" w:rsidRPr="002920DC" w:rsidRDefault="0020468C" w:rsidP="0020468C">
      <w:pPr>
        <w:jc w:val="both"/>
        <w:rPr>
          <w:rFonts w:ascii="Arial" w:hAnsi="Arial" w:cs="Arial"/>
          <w:bCs/>
          <w:lang w:val="sr-Latn-ME"/>
        </w:rPr>
      </w:pPr>
      <w:r w:rsidRPr="002920DC">
        <w:rPr>
          <w:rFonts w:ascii="Arial" w:hAnsi="Arial" w:cs="Arial"/>
          <w:bCs/>
          <w:lang w:val="sr-Latn-ME"/>
        </w:rPr>
        <w:t xml:space="preserve">Na sve što nije regulisano odredbama ovog ugovora, primijeniće se odredbe </w:t>
      </w:r>
      <w:r w:rsidRPr="002920DC">
        <w:rPr>
          <w:rFonts w:ascii="Arial" w:hAnsi="Arial" w:cs="Arial"/>
          <w:bCs/>
        </w:rPr>
        <w:t>Zakona o izgradnji objekata ("Službeni list Crne Gore", br. 19/25</w:t>
      </w:r>
      <w:r w:rsidR="00D824B2">
        <w:rPr>
          <w:rFonts w:ascii="Arial" w:hAnsi="Arial" w:cs="Arial"/>
          <w:bCs/>
        </w:rPr>
        <w:t xml:space="preserve"> i 92/25</w:t>
      </w:r>
      <w:r w:rsidRPr="002920DC">
        <w:rPr>
          <w:rFonts w:ascii="Arial" w:hAnsi="Arial" w:cs="Arial"/>
          <w:bCs/>
        </w:rPr>
        <w:t>),</w:t>
      </w:r>
      <w:r w:rsidRPr="002920DC">
        <w:rPr>
          <w:rFonts w:ascii="Arial" w:hAnsi="Arial" w:cs="Arial"/>
          <w:bCs/>
          <w:lang w:val="sr-Latn-ME"/>
        </w:rPr>
        <w:t xml:space="preserve"> i Zakona o obligacionim odnosima („Sl. list Crne Gore“, broj 47/08</w:t>
      </w:r>
      <w:r w:rsidR="00FB5ADF" w:rsidRPr="002920DC">
        <w:rPr>
          <w:rFonts w:ascii="Arial" w:hAnsi="Arial" w:cs="Arial"/>
          <w:bCs/>
          <w:lang w:val="sr-Latn-ME"/>
        </w:rPr>
        <w:t>, 4/11, 22/17 i 123/24</w:t>
      </w:r>
      <w:r w:rsidRPr="002920DC">
        <w:rPr>
          <w:rFonts w:ascii="Arial" w:hAnsi="Arial" w:cs="Arial"/>
          <w:bCs/>
          <w:lang w:val="sr-Latn-ME"/>
        </w:rPr>
        <w:t>) koje su primjenljive i odnose se na ugovor o izvođenju radova</w:t>
      </w:r>
    </w:p>
    <w:p w14:paraId="5066A4BC" w14:textId="7460AA01" w:rsidR="0020468C" w:rsidRPr="002920DC" w:rsidRDefault="0020468C" w:rsidP="0020468C">
      <w:pPr>
        <w:jc w:val="both"/>
        <w:rPr>
          <w:rFonts w:ascii="Arial" w:hAnsi="Arial" w:cs="Arial"/>
          <w:bCs/>
          <w:lang w:val="sr-Latn-ME"/>
        </w:rPr>
      </w:pPr>
      <w:r w:rsidRPr="002920DC">
        <w:rPr>
          <w:rFonts w:ascii="Arial" w:hAnsi="Arial" w:cs="Arial"/>
          <w:bCs/>
          <w:lang w:val="sr-Latn-ME"/>
        </w:rPr>
        <w:t>Ugovor o javnoj nabavci koji je zaključen uz kršenje antikorupcijskog pravila u smislu člana 38 stav 3 Zakona o javnim nabavkama („Službeni list CG“, br. 74/19</w:t>
      </w:r>
      <w:r w:rsidRPr="002920DC">
        <w:rPr>
          <w:rFonts w:ascii="Arial" w:hAnsi="Arial" w:cs="Arial"/>
          <w:lang w:val="sr-Latn-ME"/>
        </w:rPr>
        <w:t>, 3/23</w:t>
      </w:r>
      <w:r w:rsidR="00FB5ADF" w:rsidRPr="002920DC">
        <w:rPr>
          <w:rFonts w:ascii="Arial" w:hAnsi="Arial" w:cs="Arial"/>
          <w:lang w:val="sr-Latn-ME"/>
        </w:rPr>
        <w:t xml:space="preserve">, </w:t>
      </w:r>
      <w:r w:rsidRPr="002920DC">
        <w:rPr>
          <w:rFonts w:ascii="Arial" w:hAnsi="Arial" w:cs="Arial"/>
          <w:lang w:val="sr-Latn-ME"/>
        </w:rPr>
        <w:t>11/23</w:t>
      </w:r>
      <w:r w:rsidR="00FB5ADF" w:rsidRPr="002920DC">
        <w:rPr>
          <w:rFonts w:ascii="Arial" w:hAnsi="Arial" w:cs="Arial"/>
          <w:lang w:val="sr-Latn-ME"/>
        </w:rPr>
        <w:t xml:space="preserve"> i 84/24</w:t>
      </w:r>
      <w:r w:rsidRPr="002920DC">
        <w:rPr>
          <w:rFonts w:ascii="Arial" w:hAnsi="Arial" w:cs="Arial"/>
          <w:lang w:val="sr-Latn-ME"/>
        </w:rPr>
        <w:t>)</w:t>
      </w:r>
      <w:r w:rsidR="00B93028" w:rsidRPr="002920DC">
        <w:rPr>
          <w:rFonts w:ascii="Arial" w:hAnsi="Arial" w:cs="Arial"/>
          <w:bCs/>
          <w:lang w:val="sr-Latn-ME"/>
        </w:rPr>
        <w:t xml:space="preserve"> </w:t>
      </w:r>
      <w:r w:rsidRPr="002920DC">
        <w:rPr>
          <w:rFonts w:ascii="Arial" w:hAnsi="Arial" w:cs="Arial"/>
          <w:bCs/>
          <w:lang w:val="sr-Latn-ME"/>
        </w:rPr>
        <w:t>ništav je.</w:t>
      </w:r>
    </w:p>
    <w:p w14:paraId="0CCA90A0" w14:textId="77777777" w:rsidR="0020468C" w:rsidRPr="002920DC" w:rsidRDefault="0020468C" w:rsidP="0020468C">
      <w:pPr>
        <w:jc w:val="both"/>
        <w:rPr>
          <w:rFonts w:ascii="Arial" w:hAnsi="Arial" w:cs="Arial"/>
          <w:lang w:val="sr-Latn-ME"/>
        </w:rPr>
      </w:pPr>
      <w:r w:rsidRPr="002920DC">
        <w:rPr>
          <w:rFonts w:ascii="Arial" w:hAnsi="Arial" w:cs="Arial"/>
          <w:lang w:val="sr-Latn-ME"/>
        </w:rPr>
        <w:t>Ugovorne strane su saglasne da eventualne sporove povodom ovog ugovora rješavaju sporazumom. U protivnom, spor će rješavati sud u Podgorici.</w:t>
      </w:r>
    </w:p>
    <w:p w14:paraId="521AF2CF" w14:textId="77777777" w:rsidR="0020468C" w:rsidRPr="002920DC" w:rsidRDefault="0020468C" w:rsidP="0020468C">
      <w:pPr>
        <w:jc w:val="both"/>
        <w:rPr>
          <w:rFonts w:ascii="Arial" w:hAnsi="Arial" w:cs="Arial"/>
          <w:sz w:val="16"/>
          <w:szCs w:val="16"/>
          <w:lang w:val="sr-Latn-ME"/>
        </w:rPr>
      </w:pPr>
    </w:p>
    <w:p w14:paraId="6EE1E13D" w14:textId="77777777" w:rsidR="0020468C" w:rsidRPr="002920DC" w:rsidRDefault="0020468C" w:rsidP="0020468C">
      <w:pPr>
        <w:jc w:val="both"/>
        <w:rPr>
          <w:rFonts w:ascii="Arial" w:hAnsi="Arial" w:cs="Arial"/>
          <w:lang w:val="sr-Latn-ME"/>
        </w:rPr>
      </w:pPr>
      <w:r w:rsidRPr="002920DC">
        <w:rPr>
          <w:rFonts w:ascii="Arial" w:hAnsi="Arial" w:cs="Arial"/>
          <w:lang w:val="sr-Latn-ME"/>
        </w:rPr>
        <w:sym w:font="Wingdings" w:char="F0A8"/>
      </w:r>
      <w:r w:rsidRPr="002920DC">
        <w:rPr>
          <w:rFonts w:ascii="Arial" w:hAnsi="Arial" w:cs="Arial"/>
          <w:lang w:val="sr-Latn-ME"/>
        </w:rPr>
        <w:t>Ugovor o javnoj nabavci tokom njegovog trajanja može da se izmijeni bez sprovođenja novog postupka javne nabavke u skladu sa članom 151 Zakona o javnim nabavkama:</w:t>
      </w:r>
    </w:p>
    <w:p w14:paraId="6A8ACC88" w14:textId="77777777" w:rsidR="0020468C" w:rsidRPr="002920DC" w:rsidRDefault="0020468C" w:rsidP="0020468C">
      <w:pPr>
        <w:jc w:val="both"/>
        <w:rPr>
          <w:rFonts w:ascii="Arial" w:hAnsi="Arial" w:cs="Arial"/>
          <w:sz w:val="22"/>
          <w:szCs w:val="22"/>
          <w:lang w:val="sr-Latn-ME"/>
        </w:rPr>
      </w:pPr>
      <w:r w:rsidRPr="002920DC">
        <w:rPr>
          <w:rFonts w:ascii="Arial" w:hAnsi="Arial" w:cs="Arial"/>
          <w:lang w:val="sr-Latn-ME"/>
        </w:rPr>
        <w:t>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14:paraId="69D5627B" w14:textId="77777777" w:rsidR="0020468C" w:rsidRPr="002920DC" w:rsidRDefault="0020468C" w:rsidP="0020468C">
      <w:pPr>
        <w:jc w:val="both"/>
        <w:rPr>
          <w:rFonts w:ascii="Arial" w:hAnsi="Arial" w:cs="Arial"/>
          <w:lang w:val="sr-Latn-ME"/>
        </w:rPr>
      </w:pPr>
      <w:r w:rsidRPr="002920DC">
        <w:rPr>
          <w:rFonts w:ascii="Arial" w:hAnsi="Arial" w:cs="Arial"/>
          <w:lang w:val="sr-Latn-ME"/>
        </w:rPr>
        <w:t xml:space="preserve">2) radi nabavke dodatnih roba, usluga ili radova, koji su postali neophodni, a koji nijesu bili uključeni u prvobitni ugovor o javnoj nabavci, ako promjena privrednog subjekta sa kojim je zaključen ugovor nije moguća iz ekonomskih ili tehničkih razloga, kao što su </w:t>
      </w:r>
      <w:r w:rsidRPr="002920DC">
        <w:rPr>
          <w:rFonts w:ascii="Arial" w:hAnsi="Arial" w:cs="Arial"/>
          <w:lang w:val="sr-Latn-ME"/>
        </w:rPr>
        <w:lastRenderedPageBreak/>
        <w:t>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14:paraId="3A300A29" w14:textId="77777777" w:rsidR="0020468C" w:rsidRPr="002920DC" w:rsidRDefault="0020468C" w:rsidP="0020468C">
      <w:pPr>
        <w:jc w:val="both"/>
        <w:rPr>
          <w:rFonts w:ascii="Arial" w:hAnsi="Arial" w:cs="Arial"/>
          <w:lang w:val="sr-Latn-ME"/>
        </w:rPr>
      </w:pPr>
      <w:r w:rsidRPr="002920DC">
        <w:rPr>
          <w:rFonts w:ascii="Arial" w:hAnsi="Arial" w:cs="Arial"/>
          <w:lang w:val="sr-Latn-ME"/>
        </w:rPr>
        <w:t xml:space="preserve"> 3) kada je potreba za izmjenom ugovora nastala zbog okolnosti koje naručilac u vrijeme zaključivanja ugovora nije mogao da predvidi, a izmjenom se ne mijenja priroda ugovora a povećanje vrijednosti ugovora nije veće od 20% vrijednosti prvobitnog ugovora,</w:t>
      </w:r>
    </w:p>
    <w:p w14:paraId="60029BF0" w14:textId="77777777" w:rsidR="0020468C" w:rsidRPr="002920DC" w:rsidRDefault="0020468C" w:rsidP="0020468C">
      <w:pPr>
        <w:jc w:val="both"/>
        <w:rPr>
          <w:rFonts w:ascii="Arial" w:hAnsi="Arial" w:cs="Arial"/>
          <w:lang w:val="sr-Latn-ME"/>
        </w:rPr>
      </w:pPr>
      <w:r w:rsidRPr="002920DC">
        <w:rPr>
          <w:rFonts w:ascii="Arial" w:hAnsi="Arial" w:cs="Arial"/>
          <w:lang w:val="sr-Latn-ME"/>
        </w:rPr>
        <w:t>3a) kad je potreba za izmjenom ugovora nastala zbog okolnosti koje naručilac u vrijeme zaključivanja ugovora nije mogao da predvidi, a izmjenom se ne mijenja priroda ugovora već se vrši samo smanjenje ugovorene vrijednosti,</w:t>
      </w:r>
    </w:p>
    <w:p w14:paraId="5F25263E" w14:textId="77777777" w:rsidR="0020468C" w:rsidRPr="002920DC" w:rsidRDefault="0020468C" w:rsidP="0020468C">
      <w:pPr>
        <w:jc w:val="both"/>
        <w:rPr>
          <w:rFonts w:ascii="Arial" w:hAnsi="Arial" w:cs="Arial"/>
          <w:lang w:val="sr-Latn-ME"/>
        </w:rPr>
      </w:pPr>
      <w:r w:rsidRPr="002920DC">
        <w:rPr>
          <w:rFonts w:ascii="Arial" w:hAnsi="Arial" w:cs="Arial"/>
          <w:lang w:val="sr-Latn-ME"/>
        </w:rPr>
        <w:t>3b) kad se vrši zamjena podugovarača, u skladu sa članom 128 st. 10, 11 i 12 ovog zakona,</w:t>
      </w:r>
    </w:p>
    <w:p w14:paraId="44DCB4E0" w14:textId="6213C2C6" w:rsidR="0020468C" w:rsidRPr="002920DC" w:rsidRDefault="0020468C" w:rsidP="0020468C">
      <w:pPr>
        <w:jc w:val="both"/>
        <w:rPr>
          <w:rFonts w:ascii="Arial" w:hAnsi="Arial" w:cs="Arial"/>
          <w:lang w:val="sr-Latn-ME"/>
        </w:rPr>
      </w:pPr>
      <w:r w:rsidRPr="002920DC">
        <w:rPr>
          <w:rFonts w:ascii="Arial" w:hAnsi="Arial" w:cs="Arial"/>
          <w:lang w:val="sr-Latn-ME"/>
        </w:rPr>
        <w:t xml:space="preserve"> 4)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14:paraId="4F80817C" w14:textId="77777777" w:rsidR="00266712" w:rsidRPr="002920DC" w:rsidRDefault="00266712" w:rsidP="0026671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4" w:lineRule="auto"/>
        <w:ind w:left="284"/>
        <w:jc w:val="both"/>
        <w:outlineLvl w:val="0"/>
        <w:rPr>
          <w:rFonts w:ascii="Arial" w:hAnsi="Arial" w:cs="Arial"/>
          <w:b/>
          <w:szCs w:val="32"/>
        </w:rPr>
      </w:pPr>
      <w:r w:rsidRPr="002920DC">
        <w:rPr>
          <w:rFonts w:ascii="Arial" w:hAnsi="Arial" w:cs="Arial"/>
          <w:b/>
          <w:szCs w:val="32"/>
        </w:rPr>
        <w:t>ZAHTJEV ZA POJAŠNJENJE ILI IZMJENU I DOPUNU TENDERSKE DOKUMENTACIJE</w:t>
      </w:r>
    </w:p>
    <w:p w14:paraId="0FF44CF0" w14:textId="77777777" w:rsidR="00266712" w:rsidRPr="002920DC" w:rsidRDefault="00266712" w:rsidP="00266712">
      <w:pPr>
        <w:autoSpaceDE w:val="0"/>
        <w:autoSpaceDN w:val="0"/>
        <w:adjustRightInd w:val="0"/>
        <w:ind w:left="-142" w:right="-140"/>
        <w:jc w:val="both"/>
        <w:rPr>
          <w:rFonts w:ascii="Arial" w:hAnsi="Arial" w:cs="Arial"/>
        </w:rPr>
      </w:pPr>
      <w:r w:rsidRPr="002920DC">
        <w:rPr>
          <w:rFonts w:ascii="Arial" w:hAnsi="Arial" w:cs="Arial"/>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2A385354" w14:textId="77777777" w:rsidR="00266712" w:rsidRPr="002920DC" w:rsidRDefault="00266712" w:rsidP="00266712">
      <w:pPr>
        <w:ind w:left="-142" w:right="-140"/>
        <w:jc w:val="both"/>
        <w:rPr>
          <w:rFonts w:ascii="Arial" w:hAnsi="Arial" w:cs="Arial"/>
        </w:rPr>
      </w:pPr>
    </w:p>
    <w:p w14:paraId="4DE18393" w14:textId="77777777" w:rsidR="00266712" w:rsidRPr="002920DC" w:rsidRDefault="00266712" w:rsidP="00266712">
      <w:pPr>
        <w:ind w:left="-142" w:right="-140"/>
        <w:jc w:val="both"/>
        <w:rPr>
          <w:rFonts w:ascii="Arial" w:hAnsi="Arial" w:cs="Arial"/>
        </w:rPr>
      </w:pPr>
      <w:r w:rsidRPr="002920DC">
        <w:rPr>
          <w:rFonts w:ascii="Arial" w:hAnsi="Arial" w:cs="Arial"/>
        </w:rPr>
        <w:t>Privredni subjekat ima pravo da pisanim zahtjevom traži od naručioca pojašnjenje tenderske dokumentacije najkasnije deset dana prije isteka roka određenog za dostavljanje ponuda.</w:t>
      </w:r>
    </w:p>
    <w:p w14:paraId="5F8171DF" w14:textId="77777777" w:rsidR="00266712" w:rsidRPr="002920DC" w:rsidRDefault="00266712" w:rsidP="00266712">
      <w:pPr>
        <w:ind w:left="-142" w:right="-140"/>
        <w:jc w:val="both"/>
        <w:rPr>
          <w:rFonts w:ascii="Arial" w:hAnsi="Arial" w:cs="Arial"/>
        </w:rPr>
      </w:pPr>
    </w:p>
    <w:p w14:paraId="03FA5F31" w14:textId="77777777" w:rsidR="00266712" w:rsidRPr="002920DC" w:rsidRDefault="00266712" w:rsidP="00266712">
      <w:pPr>
        <w:ind w:left="-142" w:right="-140"/>
        <w:jc w:val="both"/>
        <w:rPr>
          <w:rFonts w:ascii="Arial" w:hAnsi="Arial" w:cs="Arial"/>
          <w:color w:val="000000"/>
        </w:rPr>
      </w:pPr>
      <w:r w:rsidRPr="002920DC">
        <w:rPr>
          <w:rFonts w:ascii="Arial" w:hAnsi="Arial" w:cs="Arial"/>
          <w:color w:val="000000"/>
        </w:rPr>
        <w:t>Zahtjev se podnosi isključivo putem ESJN-a.</w:t>
      </w:r>
    </w:p>
    <w:p w14:paraId="372292D9" w14:textId="77777777" w:rsidR="00266712" w:rsidRPr="002920DC" w:rsidRDefault="00266712" w:rsidP="00266712">
      <w:pPr>
        <w:jc w:val="both"/>
        <w:rPr>
          <w:rFonts w:ascii="Arial" w:hAnsi="Arial" w:cs="Arial"/>
          <w:color w:val="000000"/>
        </w:rPr>
      </w:pPr>
    </w:p>
    <w:p w14:paraId="44686393" w14:textId="77777777" w:rsidR="00266712" w:rsidRPr="002920DC" w:rsidRDefault="00266712" w:rsidP="00266712">
      <w:pPr>
        <w:jc w:val="both"/>
        <w:rPr>
          <w:rFonts w:ascii="Arial" w:hAnsi="Arial" w:cs="Arial"/>
          <w:color w:val="000000"/>
        </w:rPr>
      </w:pPr>
    </w:p>
    <w:p w14:paraId="73C0E8F3" w14:textId="77777777" w:rsidR="00266712" w:rsidRPr="002920DC" w:rsidRDefault="00266712" w:rsidP="00266712">
      <w:pPr>
        <w:jc w:val="both"/>
        <w:rPr>
          <w:rFonts w:ascii="Arial" w:hAnsi="Arial" w:cs="Arial"/>
          <w:color w:val="000000"/>
        </w:rPr>
      </w:pPr>
    </w:p>
    <w:p w14:paraId="4AB5975B" w14:textId="77777777" w:rsidR="00266712" w:rsidRPr="002920DC" w:rsidRDefault="00266712" w:rsidP="00266712">
      <w:pPr>
        <w:jc w:val="both"/>
        <w:rPr>
          <w:rFonts w:ascii="Arial" w:hAnsi="Arial" w:cs="Arial"/>
          <w:color w:val="000000"/>
        </w:rPr>
      </w:pPr>
    </w:p>
    <w:p w14:paraId="337C593F" w14:textId="77777777" w:rsidR="00266712" w:rsidRPr="002920DC" w:rsidRDefault="00266712" w:rsidP="00266712">
      <w:pPr>
        <w:jc w:val="both"/>
        <w:rPr>
          <w:rFonts w:ascii="Arial" w:hAnsi="Arial" w:cs="Arial"/>
          <w:color w:val="000000"/>
        </w:rPr>
      </w:pPr>
    </w:p>
    <w:p w14:paraId="4478A1E6" w14:textId="77777777" w:rsidR="00266712" w:rsidRPr="002920DC" w:rsidRDefault="00266712" w:rsidP="00266712">
      <w:pPr>
        <w:jc w:val="both"/>
        <w:rPr>
          <w:rFonts w:ascii="Arial" w:hAnsi="Arial" w:cs="Arial"/>
          <w:color w:val="000000"/>
        </w:rPr>
      </w:pPr>
    </w:p>
    <w:p w14:paraId="62E7D07D" w14:textId="77777777" w:rsidR="00266712" w:rsidRPr="002920DC" w:rsidRDefault="00266712" w:rsidP="00266712">
      <w:pPr>
        <w:jc w:val="both"/>
        <w:rPr>
          <w:rFonts w:ascii="Arial" w:hAnsi="Arial" w:cs="Arial"/>
          <w:color w:val="000000"/>
        </w:rPr>
      </w:pPr>
    </w:p>
    <w:p w14:paraId="723646BD" w14:textId="77777777" w:rsidR="00266712" w:rsidRPr="002920DC" w:rsidRDefault="00266712" w:rsidP="00266712">
      <w:pPr>
        <w:jc w:val="both"/>
        <w:rPr>
          <w:rFonts w:ascii="Arial" w:hAnsi="Arial" w:cs="Arial"/>
          <w:color w:val="000000"/>
        </w:rPr>
      </w:pPr>
    </w:p>
    <w:p w14:paraId="2744C01D" w14:textId="77777777" w:rsidR="00266712" w:rsidRPr="002920DC" w:rsidRDefault="00266712" w:rsidP="00266712">
      <w:pPr>
        <w:jc w:val="both"/>
        <w:rPr>
          <w:rFonts w:ascii="Arial" w:hAnsi="Arial" w:cs="Arial"/>
          <w:color w:val="000000"/>
        </w:rPr>
      </w:pPr>
    </w:p>
    <w:p w14:paraId="138AF154" w14:textId="77777777" w:rsidR="00266712" w:rsidRPr="002920DC" w:rsidRDefault="00266712" w:rsidP="00266712">
      <w:pPr>
        <w:jc w:val="both"/>
        <w:rPr>
          <w:rFonts w:ascii="Arial" w:hAnsi="Arial" w:cs="Arial"/>
          <w:color w:val="000000"/>
        </w:rPr>
      </w:pPr>
    </w:p>
    <w:p w14:paraId="5458E05B" w14:textId="77777777" w:rsidR="00266712" w:rsidRPr="002920DC" w:rsidRDefault="00266712" w:rsidP="00266712">
      <w:pPr>
        <w:jc w:val="both"/>
        <w:rPr>
          <w:rFonts w:ascii="Arial" w:hAnsi="Arial" w:cs="Arial"/>
          <w:color w:val="000000"/>
        </w:rPr>
      </w:pPr>
    </w:p>
    <w:p w14:paraId="70A3EFC7" w14:textId="77777777" w:rsidR="00266712" w:rsidRPr="002920DC" w:rsidRDefault="00266712" w:rsidP="00266712">
      <w:pPr>
        <w:jc w:val="both"/>
        <w:rPr>
          <w:rFonts w:ascii="Arial" w:hAnsi="Arial" w:cs="Arial"/>
          <w:color w:val="000000"/>
        </w:rPr>
      </w:pPr>
    </w:p>
    <w:p w14:paraId="5C3294A3" w14:textId="77777777" w:rsidR="00266712" w:rsidRPr="002920DC" w:rsidRDefault="00266712" w:rsidP="00266712">
      <w:pPr>
        <w:jc w:val="both"/>
        <w:rPr>
          <w:rFonts w:ascii="Arial" w:hAnsi="Arial" w:cs="Arial"/>
          <w:color w:val="000000"/>
        </w:rPr>
      </w:pPr>
    </w:p>
    <w:p w14:paraId="1B7D080F" w14:textId="77777777" w:rsidR="00266712" w:rsidRPr="002920DC" w:rsidRDefault="00266712" w:rsidP="00266712">
      <w:pPr>
        <w:jc w:val="both"/>
        <w:rPr>
          <w:rFonts w:ascii="Arial" w:hAnsi="Arial" w:cs="Arial"/>
          <w:color w:val="000000"/>
        </w:rPr>
      </w:pPr>
    </w:p>
    <w:p w14:paraId="26AAEEEF" w14:textId="77777777" w:rsidR="00266712" w:rsidRPr="002920DC" w:rsidRDefault="00266712" w:rsidP="00266712">
      <w:pPr>
        <w:jc w:val="both"/>
        <w:rPr>
          <w:rFonts w:ascii="Arial" w:hAnsi="Arial" w:cs="Arial"/>
          <w:color w:val="000000"/>
        </w:rPr>
      </w:pPr>
    </w:p>
    <w:p w14:paraId="069D053E" w14:textId="77777777" w:rsidR="00266712" w:rsidRPr="002920DC" w:rsidRDefault="00266712" w:rsidP="00266712">
      <w:pPr>
        <w:jc w:val="both"/>
        <w:rPr>
          <w:rFonts w:ascii="Arial" w:hAnsi="Arial" w:cs="Arial"/>
          <w:color w:val="000000"/>
        </w:rPr>
      </w:pPr>
    </w:p>
    <w:p w14:paraId="59D48293" w14:textId="77777777" w:rsidR="00266712" w:rsidRPr="002920DC" w:rsidRDefault="00266712" w:rsidP="00266712">
      <w:pPr>
        <w:jc w:val="both"/>
        <w:rPr>
          <w:rFonts w:ascii="Arial" w:hAnsi="Arial" w:cs="Arial"/>
          <w:color w:val="000000"/>
        </w:rPr>
      </w:pPr>
    </w:p>
    <w:p w14:paraId="48A219AB" w14:textId="77777777" w:rsidR="00266712" w:rsidRPr="002920DC" w:rsidRDefault="00266712" w:rsidP="00266712">
      <w:pPr>
        <w:jc w:val="both"/>
        <w:rPr>
          <w:rFonts w:ascii="Arial" w:hAnsi="Arial" w:cs="Arial"/>
          <w:color w:val="000000"/>
        </w:rPr>
      </w:pPr>
    </w:p>
    <w:p w14:paraId="0DBF8DEA" w14:textId="77777777" w:rsidR="00266712" w:rsidRPr="002920DC" w:rsidRDefault="00266712" w:rsidP="0026671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4" w:lineRule="auto"/>
        <w:jc w:val="both"/>
        <w:outlineLvl w:val="0"/>
        <w:rPr>
          <w:rFonts w:ascii="Arial" w:hAnsi="Arial" w:cs="Arial"/>
          <w:color w:val="000000"/>
          <w:u w:val="single"/>
        </w:rPr>
      </w:pPr>
      <w:bookmarkStart w:id="15" w:name="_Toc62730567"/>
      <w:bookmarkStart w:id="16" w:name="_Toc416180136"/>
      <w:bookmarkStart w:id="17" w:name="_Toc508349235"/>
      <w:r w:rsidRPr="002920DC">
        <w:rPr>
          <w:rFonts w:ascii="Arial" w:hAnsi="Arial" w:cs="Arial"/>
          <w:b/>
        </w:rPr>
        <w:lastRenderedPageBreak/>
        <w:t>IZJAVA NARUČIOCA O NEPOSTOJANJU SUKOBA INTERESA</w:t>
      </w:r>
      <w:bookmarkEnd w:id="15"/>
      <w:bookmarkEnd w:id="16"/>
      <w:bookmarkEnd w:id="17"/>
    </w:p>
    <w:p w14:paraId="08B406DA" w14:textId="77777777" w:rsidR="00266712" w:rsidRPr="002920DC" w:rsidRDefault="00266712" w:rsidP="00266712">
      <w:pPr>
        <w:tabs>
          <w:tab w:val="left" w:pos="1701"/>
          <w:tab w:val="left" w:pos="4820"/>
        </w:tabs>
        <w:jc w:val="both"/>
        <w:rPr>
          <w:rFonts w:ascii="Arial" w:hAnsi="Arial" w:cs="Arial"/>
          <w:lang w:val="sr-Latn-ME"/>
        </w:rPr>
      </w:pPr>
      <w:r w:rsidRPr="002920DC">
        <w:rPr>
          <w:rFonts w:ascii="Arial" w:hAnsi="Arial" w:cs="Arial"/>
          <w:lang w:val="sr-Latn-ME"/>
        </w:rPr>
        <w:t>Tržnice i pijace d.o.o. Podgorica</w:t>
      </w:r>
    </w:p>
    <w:p w14:paraId="0F1A9265" w14:textId="2EDDF1D3" w:rsidR="00B43CC0" w:rsidRPr="002920DC" w:rsidRDefault="00266712" w:rsidP="00266712">
      <w:pPr>
        <w:jc w:val="both"/>
        <w:rPr>
          <w:rFonts w:ascii="Arial" w:hAnsi="Arial" w:cs="Arial"/>
        </w:rPr>
      </w:pPr>
      <w:r w:rsidRPr="002920DC">
        <w:rPr>
          <w:rFonts w:ascii="Arial" w:hAnsi="Arial" w:cs="Arial"/>
        </w:rPr>
        <w:t xml:space="preserve">Broj: </w:t>
      </w:r>
      <w:r w:rsidR="00190E4B" w:rsidRPr="002920DC">
        <w:rPr>
          <w:rFonts w:ascii="Arial" w:hAnsi="Arial" w:cs="Arial"/>
          <w:lang w:val="sr-Latn-ME"/>
        </w:rPr>
        <w:t>335</w:t>
      </w:r>
      <w:r w:rsidR="0025194F" w:rsidRPr="002920DC">
        <w:rPr>
          <w:rFonts w:ascii="Arial" w:hAnsi="Arial" w:cs="Arial"/>
          <w:lang w:val="sr-Latn-ME"/>
        </w:rPr>
        <w:t>-</w:t>
      </w:r>
      <w:r w:rsidR="00EA317E">
        <w:rPr>
          <w:rFonts w:ascii="Arial" w:hAnsi="Arial" w:cs="Arial"/>
          <w:lang w:val="sr-Latn-ME"/>
        </w:rPr>
        <w:t>6791</w:t>
      </w:r>
    </w:p>
    <w:p w14:paraId="7130D390" w14:textId="6AD8FD81" w:rsidR="00266712" w:rsidRPr="002920DC" w:rsidRDefault="00266712" w:rsidP="00266712">
      <w:pPr>
        <w:jc w:val="both"/>
        <w:rPr>
          <w:rFonts w:ascii="Arial" w:hAnsi="Arial" w:cs="Arial"/>
          <w:lang w:val="sr-Latn-ME"/>
        </w:rPr>
      </w:pPr>
      <w:r w:rsidRPr="002920DC">
        <w:rPr>
          <w:rFonts w:ascii="Arial" w:hAnsi="Arial" w:cs="Arial"/>
        </w:rPr>
        <w:t>Mjesto i datum:</w:t>
      </w:r>
      <w:r w:rsidR="00333569" w:rsidRPr="002920DC">
        <w:rPr>
          <w:rFonts w:ascii="Arial" w:hAnsi="Arial" w:cs="Arial"/>
          <w:lang w:val="sr-Latn-ME"/>
        </w:rPr>
        <w:t xml:space="preserve"> Podgorica,</w:t>
      </w:r>
      <w:r w:rsidR="00D11EB4" w:rsidRPr="002920DC">
        <w:rPr>
          <w:rFonts w:ascii="Arial" w:hAnsi="Arial" w:cs="Arial"/>
          <w:lang w:val="sr-Latn-ME"/>
        </w:rPr>
        <w:t xml:space="preserve"> </w:t>
      </w:r>
      <w:r w:rsidR="00B93028" w:rsidRPr="002920DC">
        <w:rPr>
          <w:rFonts w:ascii="Arial" w:hAnsi="Arial" w:cs="Arial"/>
          <w:lang w:val="sr-Latn-ME"/>
        </w:rPr>
        <w:t>1</w:t>
      </w:r>
      <w:r w:rsidR="002920DC">
        <w:rPr>
          <w:rFonts w:ascii="Arial" w:hAnsi="Arial" w:cs="Arial"/>
          <w:lang w:val="sr-Latn-ME"/>
        </w:rPr>
        <w:t>7.10</w:t>
      </w:r>
      <w:r w:rsidRPr="002920DC">
        <w:rPr>
          <w:rFonts w:ascii="Arial" w:hAnsi="Arial" w:cs="Arial"/>
          <w:lang w:val="sr-Latn-ME"/>
        </w:rPr>
        <w:t>.202</w:t>
      </w:r>
      <w:r w:rsidR="00D11EB4" w:rsidRPr="002920DC">
        <w:rPr>
          <w:rFonts w:ascii="Arial" w:hAnsi="Arial" w:cs="Arial"/>
          <w:lang w:val="sr-Latn-ME"/>
        </w:rPr>
        <w:t>5</w:t>
      </w:r>
      <w:r w:rsidRPr="002920DC">
        <w:rPr>
          <w:rFonts w:ascii="Arial" w:hAnsi="Arial" w:cs="Arial"/>
          <w:lang w:val="sr-Latn-ME"/>
        </w:rPr>
        <w:t>. godine</w:t>
      </w:r>
    </w:p>
    <w:p w14:paraId="79313884" w14:textId="77777777" w:rsidR="00266712" w:rsidRPr="002920DC" w:rsidRDefault="00266712" w:rsidP="00266712">
      <w:pPr>
        <w:jc w:val="both"/>
        <w:rPr>
          <w:rFonts w:ascii="Arial" w:hAnsi="Arial" w:cs="Arial"/>
          <w:lang w:val="sr-Latn-ME"/>
        </w:rPr>
      </w:pPr>
    </w:p>
    <w:p w14:paraId="70520DDF" w14:textId="068D6396" w:rsidR="00266712" w:rsidRPr="002920DC" w:rsidRDefault="00266712" w:rsidP="00266712">
      <w:pPr>
        <w:tabs>
          <w:tab w:val="left" w:pos="3290"/>
        </w:tabs>
        <w:jc w:val="both"/>
        <w:rPr>
          <w:rFonts w:ascii="Arial" w:hAnsi="Arial" w:cs="Arial"/>
          <w:color w:val="000000"/>
        </w:rPr>
      </w:pPr>
      <w:r w:rsidRPr="002920DC">
        <w:rPr>
          <w:rFonts w:ascii="Arial" w:hAnsi="Arial" w:cs="Arial"/>
          <w:color w:val="000000"/>
        </w:rPr>
        <w:t>U skladu sa članom 43 stav 1 Zakona o javnim nabavkama („Službeni list CG”, br.74/19</w:t>
      </w:r>
      <w:r w:rsidRPr="002920DC">
        <w:rPr>
          <w:rFonts w:ascii="Arial" w:hAnsi="Arial" w:cs="Arial"/>
          <w:color w:val="000000"/>
          <w:lang w:val="sr-Latn-ME"/>
        </w:rPr>
        <w:t>, 3/23</w:t>
      </w:r>
      <w:r w:rsidR="00BD1B7E" w:rsidRPr="002920DC">
        <w:rPr>
          <w:rFonts w:ascii="Arial" w:hAnsi="Arial" w:cs="Arial"/>
          <w:color w:val="000000"/>
          <w:lang w:val="sr-Latn-ME"/>
        </w:rPr>
        <w:t>,</w:t>
      </w:r>
      <w:r w:rsidRPr="002920DC">
        <w:rPr>
          <w:rFonts w:ascii="Arial" w:hAnsi="Arial" w:cs="Arial"/>
          <w:color w:val="000000"/>
          <w:lang w:val="sr-Latn-ME"/>
        </w:rPr>
        <w:t xml:space="preserve"> 11/23</w:t>
      </w:r>
      <w:r w:rsidR="00BD1B7E" w:rsidRPr="002920DC">
        <w:rPr>
          <w:rFonts w:ascii="Arial" w:hAnsi="Arial" w:cs="Arial"/>
          <w:color w:val="000000"/>
          <w:lang w:val="sr-Latn-ME"/>
        </w:rPr>
        <w:t xml:space="preserve"> i</w:t>
      </w:r>
      <w:r w:rsidR="001D326F" w:rsidRPr="002920DC">
        <w:rPr>
          <w:rFonts w:ascii="Arial" w:hAnsi="Arial" w:cs="Arial"/>
          <w:color w:val="000000"/>
          <w:lang w:val="sr-Latn-ME"/>
        </w:rPr>
        <w:t xml:space="preserve"> 84/24</w:t>
      </w:r>
      <w:r w:rsidRPr="002920DC">
        <w:rPr>
          <w:rFonts w:ascii="Arial" w:hAnsi="Arial" w:cs="Arial"/>
          <w:color w:val="000000"/>
        </w:rPr>
        <w:t xml:space="preserve">), </w:t>
      </w:r>
    </w:p>
    <w:p w14:paraId="16EB0FD6" w14:textId="77777777" w:rsidR="00266712" w:rsidRPr="002920DC" w:rsidRDefault="00266712" w:rsidP="0069295F">
      <w:pPr>
        <w:tabs>
          <w:tab w:val="left" w:pos="3290"/>
        </w:tabs>
        <w:jc w:val="center"/>
        <w:rPr>
          <w:rFonts w:ascii="Arial" w:hAnsi="Arial" w:cs="Arial"/>
          <w:b/>
          <w:bCs/>
          <w:color w:val="000000"/>
        </w:rPr>
      </w:pPr>
      <w:r w:rsidRPr="002920DC">
        <w:rPr>
          <w:rFonts w:ascii="Arial" w:hAnsi="Arial" w:cs="Arial"/>
          <w:b/>
          <w:bCs/>
          <w:color w:val="000000"/>
        </w:rPr>
        <w:t>Izjavljujem</w:t>
      </w:r>
    </w:p>
    <w:p w14:paraId="52CB46E7" w14:textId="77777777" w:rsidR="00266712" w:rsidRPr="002920DC" w:rsidRDefault="00266712" w:rsidP="00266712">
      <w:pPr>
        <w:tabs>
          <w:tab w:val="left" w:pos="3290"/>
        </w:tabs>
        <w:jc w:val="center"/>
        <w:rPr>
          <w:rFonts w:ascii="Arial" w:hAnsi="Arial" w:cs="Arial"/>
          <w:b/>
          <w:bCs/>
          <w:color w:val="000000"/>
        </w:rPr>
      </w:pPr>
    </w:p>
    <w:p w14:paraId="5B6BF4AB" w14:textId="4BD9D5B8" w:rsidR="00266712" w:rsidRPr="002920DC" w:rsidRDefault="00266712" w:rsidP="00266712">
      <w:pPr>
        <w:jc w:val="both"/>
        <w:rPr>
          <w:rFonts w:ascii="Arial" w:hAnsi="Arial" w:cs="Arial"/>
        </w:rPr>
      </w:pPr>
      <w:r w:rsidRPr="002920DC">
        <w:rPr>
          <w:rFonts w:ascii="Arial" w:hAnsi="Arial" w:cs="Arial"/>
        </w:rPr>
        <w:t xml:space="preserve">da u postupku javne nabavke redni broj </w:t>
      </w:r>
      <w:r w:rsidR="002920DC">
        <w:rPr>
          <w:rFonts w:ascii="Arial" w:hAnsi="Arial" w:cs="Arial"/>
          <w:lang w:val="sr-Latn-ME"/>
        </w:rPr>
        <w:t>33</w:t>
      </w:r>
      <w:r w:rsidRPr="002920DC">
        <w:rPr>
          <w:rFonts w:ascii="Arial" w:hAnsi="Arial" w:cs="Arial"/>
        </w:rPr>
        <w:t xml:space="preserve"> iz Plana javn</w:t>
      </w:r>
      <w:r w:rsidRPr="002920DC">
        <w:rPr>
          <w:rFonts w:ascii="Arial" w:hAnsi="Arial" w:cs="Arial"/>
          <w:lang w:val="sr-Latn-ME"/>
        </w:rPr>
        <w:t>ih</w:t>
      </w:r>
      <w:r w:rsidRPr="002920DC">
        <w:rPr>
          <w:rFonts w:ascii="Arial" w:hAnsi="Arial" w:cs="Arial"/>
        </w:rPr>
        <w:t xml:space="preserve"> nabavk</w:t>
      </w:r>
      <w:r w:rsidRPr="002920DC">
        <w:rPr>
          <w:rFonts w:ascii="Arial" w:hAnsi="Arial" w:cs="Arial"/>
          <w:lang w:val="sr-Latn-ME"/>
        </w:rPr>
        <w:t>i</w:t>
      </w:r>
      <w:r w:rsidRPr="002920DC">
        <w:rPr>
          <w:rFonts w:ascii="Arial" w:hAnsi="Arial" w:cs="Arial"/>
        </w:rPr>
        <w:t xml:space="preserve"> broj </w:t>
      </w:r>
      <w:r w:rsidRPr="002920DC">
        <w:rPr>
          <w:rFonts w:ascii="Arial" w:hAnsi="Arial" w:cs="Arial"/>
          <w:lang w:val="sr-Latn-ME"/>
        </w:rPr>
        <w:t>#</w:t>
      </w:r>
      <w:r w:rsidR="00D11EB4" w:rsidRPr="002920DC">
        <w:rPr>
          <w:rFonts w:ascii="Arial" w:hAnsi="Arial" w:cs="Arial"/>
          <w:caps/>
          <w:color w:val="B82634"/>
          <w:spacing w:val="8"/>
          <w:shd w:val="clear" w:color="auto" w:fill="FFFFFF"/>
        </w:rPr>
        <w:t xml:space="preserve"> </w:t>
      </w:r>
      <w:r w:rsidR="00D11EB4" w:rsidRPr="002920DC">
        <w:rPr>
          <w:rFonts w:ascii="Arial" w:hAnsi="Arial" w:cs="Arial"/>
        </w:rPr>
        <w:t>21651</w:t>
      </w:r>
      <w:r w:rsidRPr="002920DC">
        <w:rPr>
          <w:rFonts w:ascii="Arial" w:hAnsi="Arial" w:cs="Arial"/>
          <w:lang w:val="sr-Latn-ME"/>
        </w:rPr>
        <w:t>,</w:t>
      </w:r>
      <w:r w:rsidRPr="002920DC">
        <w:rPr>
          <w:rFonts w:ascii="Arial" w:hAnsi="Arial" w:cs="Arial"/>
          <w:lang w:val="pl-PL"/>
        </w:rPr>
        <w:t xml:space="preserve"> objavljenog u ESJN-u</w:t>
      </w:r>
      <w:r w:rsidRPr="002920DC">
        <w:rPr>
          <w:rFonts w:ascii="Arial" w:hAnsi="Arial" w:cs="Arial"/>
        </w:rPr>
        <w:t xml:space="preserve">, </w:t>
      </w:r>
      <w:r w:rsidR="00D11EB4" w:rsidRPr="002920DC">
        <w:rPr>
          <w:rFonts w:ascii="Arial" w:hAnsi="Arial" w:cs="Arial"/>
          <w:lang w:val="sr-Latn-ME"/>
        </w:rPr>
        <w:t xml:space="preserve">za nabavku </w:t>
      </w:r>
      <w:r w:rsidR="002920DC">
        <w:rPr>
          <w:rFonts w:ascii="Arial" w:hAnsi="Arial" w:cs="Arial"/>
          <w:lang w:val="sr-Latn-ME"/>
        </w:rPr>
        <w:t xml:space="preserve">trafostanice </w:t>
      </w:r>
      <w:r w:rsidR="00D11EB4" w:rsidRPr="002920DC">
        <w:rPr>
          <w:rFonts w:ascii="Arial" w:hAnsi="Arial" w:cs="Arial"/>
        </w:rPr>
        <w:t>u TC "</w:t>
      </w:r>
      <w:r w:rsidR="002920DC">
        <w:rPr>
          <w:rFonts w:ascii="Arial" w:hAnsi="Arial" w:cs="Arial"/>
        </w:rPr>
        <w:t>Pobrežje</w:t>
      </w:r>
      <w:r w:rsidR="00D11EB4" w:rsidRPr="002920DC">
        <w:rPr>
          <w:rFonts w:ascii="Arial" w:hAnsi="Arial" w:cs="Arial"/>
        </w:rPr>
        <w:t xml:space="preserve">" </w:t>
      </w:r>
      <w:r w:rsidRPr="002920DC">
        <w:rPr>
          <w:rFonts w:ascii="Arial" w:hAnsi="Arial" w:cs="Arial"/>
        </w:rPr>
        <w:t>nijesam u sukobu interesa u smislu člana 41 stav 1 tačka 1 Zakona o javnim nabavkama i da ne postoji ekonomski i drugi lični interes koji može uticati na moju nepristrasnost i nezavisnost u ovom postupku javne nabavke.</w:t>
      </w:r>
    </w:p>
    <w:p w14:paraId="57961B69" w14:textId="77777777" w:rsidR="00266712" w:rsidRPr="002920DC" w:rsidRDefault="00266712" w:rsidP="00266712">
      <w:pPr>
        <w:jc w:val="both"/>
        <w:rPr>
          <w:rFonts w:ascii="Arial" w:hAnsi="Arial" w:cs="Arial"/>
        </w:rPr>
      </w:pPr>
    </w:p>
    <w:p w14:paraId="34A67C70" w14:textId="556D94A3" w:rsidR="00266712" w:rsidRPr="002920DC" w:rsidRDefault="00266712" w:rsidP="00266712">
      <w:pPr>
        <w:jc w:val="both"/>
        <w:rPr>
          <w:rFonts w:ascii="Arial" w:hAnsi="Arial" w:cs="Arial"/>
          <w:b/>
          <w:color w:val="000000"/>
          <w:sz w:val="22"/>
          <w:szCs w:val="22"/>
        </w:rPr>
      </w:pPr>
      <w:r w:rsidRPr="002920DC">
        <w:rPr>
          <w:rFonts w:ascii="Arial" w:hAnsi="Arial" w:cs="Arial"/>
          <w:b/>
          <w:color w:val="000000"/>
          <w:sz w:val="22"/>
          <w:szCs w:val="22"/>
        </w:rPr>
        <w:t xml:space="preserve">                                                                                          </w:t>
      </w:r>
      <w:r w:rsidR="002920DC" w:rsidRPr="002920DC">
        <w:rPr>
          <w:rFonts w:ascii="Arial" w:hAnsi="Arial" w:cs="Arial"/>
          <w:b/>
          <w:color w:val="000000"/>
          <w:sz w:val="22"/>
          <w:szCs w:val="22"/>
        </w:rPr>
        <w:t xml:space="preserve">      </w:t>
      </w:r>
      <w:r w:rsidRPr="002920DC">
        <w:rPr>
          <w:rFonts w:ascii="Arial" w:hAnsi="Arial" w:cs="Arial"/>
          <w:b/>
          <w:color w:val="000000"/>
          <w:sz w:val="22"/>
          <w:szCs w:val="22"/>
        </w:rPr>
        <w:t xml:space="preserve"> </w:t>
      </w:r>
      <w:r w:rsidR="002920DC">
        <w:rPr>
          <w:rFonts w:ascii="Arial" w:hAnsi="Arial" w:cs="Arial"/>
          <w:b/>
          <w:color w:val="000000"/>
          <w:sz w:val="22"/>
          <w:szCs w:val="22"/>
        </w:rPr>
        <w:t xml:space="preserve">            </w:t>
      </w:r>
      <w:r w:rsidRPr="002920DC">
        <w:rPr>
          <w:rFonts w:ascii="Arial" w:hAnsi="Arial" w:cs="Arial"/>
          <w:b/>
          <w:color w:val="000000"/>
          <w:sz w:val="22"/>
          <w:szCs w:val="22"/>
        </w:rPr>
        <w:t>Ovlašćeno lice Naručioca</w:t>
      </w:r>
    </w:p>
    <w:p w14:paraId="7200A0BD" w14:textId="681542EC" w:rsidR="00266712" w:rsidRPr="002920DC" w:rsidRDefault="00266712" w:rsidP="00266712">
      <w:pPr>
        <w:jc w:val="both"/>
        <w:rPr>
          <w:rFonts w:ascii="Arial" w:hAnsi="Arial" w:cs="Arial"/>
          <w:sz w:val="22"/>
          <w:szCs w:val="22"/>
        </w:rPr>
      </w:pPr>
      <w:r w:rsidRPr="002920DC">
        <w:rPr>
          <w:rFonts w:ascii="Arial" w:hAnsi="Arial" w:cs="Arial"/>
          <w:b/>
          <w:color w:val="000000"/>
          <w:sz w:val="22"/>
          <w:szCs w:val="22"/>
        </w:rPr>
        <w:t xml:space="preserve">                                                                                                           </w:t>
      </w:r>
      <w:r w:rsidR="001D326F" w:rsidRPr="002920DC">
        <w:rPr>
          <w:rFonts w:ascii="Arial" w:hAnsi="Arial" w:cs="Arial"/>
          <w:b/>
          <w:color w:val="000000"/>
          <w:sz w:val="22"/>
          <w:szCs w:val="22"/>
        </w:rPr>
        <w:t xml:space="preserve">   </w:t>
      </w:r>
      <w:r w:rsidR="002920DC">
        <w:rPr>
          <w:rFonts w:ascii="Arial" w:hAnsi="Arial" w:cs="Arial"/>
          <w:b/>
          <w:color w:val="000000"/>
          <w:sz w:val="22"/>
          <w:szCs w:val="22"/>
        </w:rPr>
        <w:t xml:space="preserve">             </w:t>
      </w:r>
      <w:r w:rsidR="001D326F" w:rsidRPr="002920DC">
        <w:rPr>
          <w:rFonts w:ascii="Arial" w:hAnsi="Arial" w:cs="Arial"/>
          <w:b/>
          <w:color w:val="000000"/>
          <w:sz w:val="22"/>
          <w:szCs w:val="22"/>
        </w:rPr>
        <w:t xml:space="preserve">    </w:t>
      </w:r>
      <w:r w:rsidRPr="002920DC">
        <w:rPr>
          <w:rFonts w:ascii="Arial" w:eastAsia="Calibri" w:hAnsi="Arial" w:cs="Arial"/>
          <w:b/>
          <w:color w:val="000000"/>
          <w:sz w:val="22"/>
          <w:szCs w:val="22"/>
        </w:rPr>
        <w:t>Izvršn</w:t>
      </w:r>
      <w:r w:rsidR="00BD1B7E" w:rsidRPr="002920DC">
        <w:rPr>
          <w:rFonts w:ascii="Arial" w:eastAsia="Calibri" w:hAnsi="Arial" w:cs="Arial"/>
          <w:b/>
          <w:color w:val="000000"/>
          <w:sz w:val="22"/>
          <w:szCs w:val="22"/>
          <w:lang w:val="sr-Latn-ME"/>
        </w:rPr>
        <w:t>i</w:t>
      </w:r>
      <w:r w:rsidRPr="002920DC">
        <w:rPr>
          <w:rFonts w:ascii="Arial" w:eastAsia="Calibri" w:hAnsi="Arial" w:cs="Arial"/>
          <w:b/>
          <w:color w:val="000000"/>
          <w:sz w:val="22"/>
          <w:szCs w:val="22"/>
        </w:rPr>
        <w:t xml:space="preserve"> direktor</w:t>
      </w:r>
    </w:p>
    <w:p w14:paraId="1D235A83" w14:textId="32061B90" w:rsidR="00266712" w:rsidRPr="002920DC" w:rsidRDefault="001D326F" w:rsidP="001D326F">
      <w:pPr>
        <w:jc w:val="right"/>
        <w:rPr>
          <w:rFonts w:ascii="Arial" w:eastAsia="Calibri" w:hAnsi="Arial" w:cs="Arial"/>
          <w:color w:val="000000"/>
          <w:sz w:val="22"/>
          <w:szCs w:val="22"/>
        </w:rPr>
      </w:pPr>
      <w:r w:rsidRPr="002920DC">
        <w:rPr>
          <w:rFonts w:ascii="Arial" w:eastAsia="Calibri" w:hAnsi="Arial" w:cs="Arial"/>
          <w:color w:val="000000"/>
          <w:sz w:val="22"/>
          <w:szCs w:val="22"/>
        </w:rPr>
        <w:t xml:space="preserve"> Ivan Bojović</w:t>
      </w:r>
    </w:p>
    <w:p w14:paraId="70542423" w14:textId="77777777" w:rsidR="00266712" w:rsidRPr="002920DC" w:rsidRDefault="00266712" w:rsidP="00266712">
      <w:pPr>
        <w:tabs>
          <w:tab w:val="left" w:pos="3290"/>
        </w:tabs>
        <w:ind w:firstLine="1134"/>
        <w:jc w:val="right"/>
        <w:rPr>
          <w:rFonts w:ascii="Arial" w:hAnsi="Arial" w:cs="Arial"/>
          <w:color w:val="000000"/>
          <w:sz w:val="22"/>
          <w:szCs w:val="22"/>
        </w:rPr>
      </w:pPr>
      <w:r w:rsidRPr="002920DC">
        <w:rPr>
          <w:rFonts w:ascii="Arial" w:hAnsi="Arial" w:cs="Arial"/>
          <w:color w:val="000000"/>
          <w:sz w:val="22"/>
          <w:szCs w:val="22"/>
        </w:rPr>
        <w:t>__________________</w:t>
      </w:r>
    </w:p>
    <w:p w14:paraId="66FB36AB" w14:textId="77777777" w:rsidR="00266712" w:rsidRPr="002920DC" w:rsidRDefault="00266712" w:rsidP="00266712">
      <w:pPr>
        <w:tabs>
          <w:tab w:val="left" w:pos="3290"/>
        </w:tabs>
        <w:ind w:left="5664" w:firstLine="708"/>
        <w:jc w:val="center"/>
        <w:rPr>
          <w:rFonts w:ascii="Arial" w:hAnsi="Arial" w:cs="Arial"/>
          <w:i/>
          <w:iCs/>
          <w:color w:val="000000"/>
          <w:sz w:val="22"/>
          <w:szCs w:val="22"/>
        </w:rPr>
      </w:pPr>
      <w:r w:rsidRPr="002920DC">
        <w:rPr>
          <w:rFonts w:ascii="Arial" w:hAnsi="Arial" w:cs="Arial"/>
          <w:i/>
          <w:iCs/>
          <w:color w:val="000000"/>
          <w:sz w:val="22"/>
          <w:szCs w:val="22"/>
        </w:rPr>
        <w:t xml:space="preserve">           </w:t>
      </w:r>
      <w:r w:rsidRPr="002920DC">
        <w:rPr>
          <w:rFonts w:ascii="Arial" w:hAnsi="Arial" w:cs="Arial"/>
          <w:i/>
          <w:iCs/>
          <w:color w:val="000000"/>
          <w:sz w:val="22"/>
          <w:szCs w:val="22"/>
          <w:lang w:val="sr-Latn-ME"/>
        </w:rPr>
        <w:t xml:space="preserve">        </w:t>
      </w:r>
      <w:r w:rsidRPr="002920DC">
        <w:rPr>
          <w:rFonts w:ascii="Arial" w:hAnsi="Arial" w:cs="Arial"/>
          <w:i/>
          <w:iCs/>
          <w:color w:val="000000"/>
          <w:sz w:val="22"/>
          <w:szCs w:val="22"/>
        </w:rPr>
        <w:t>s.r.</w:t>
      </w:r>
    </w:p>
    <w:p w14:paraId="4E6D23F3" w14:textId="77777777" w:rsidR="00266712" w:rsidRPr="002920DC" w:rsidRDefault="00266712" w:rsidP="00266712">
      <w:pPr>
        <w:ind w:firstLine="1134"/>
        <w:jc w:val="right"/>
        <w:rPr>
          <w:rFonts w:ascii="Arial" w:eastAsia="Calibri" w:hAnsi="Arial" w:cs="Arial"/>
          <w:b/>
          <w:sz w:val="22"/>
          <w:szCs w:val="22"/>
        </w:rPr>
      </w:pPr>
      <w:r w:rsidRPr="002920DC">
        <w:rPr>
          <w:rFonts w:ascii="Arial" w:hAnsi="Arial" w:cs="Arial"/>
          <w:b/>
          <w:sz w:val="22"/>
          <w:szCs w:val="22"/>
        </w:rPr>
        <w:t>Službenik za javne nabavke</w:t>
      </w:r>
      <w:r w:rsidRPr="002920DC">
        <w:rPr>
          <w:rFonts w:ascii="Arial" w:eastAsia="Calibri" w:hAnsi="Arial" w:cs="Arial"/>
          <w:b/>
          <w:sz w:val="22"/>
          <w:szCs w:val="22"/>
        </w:rPr>
        <w:t xml:space="preserve"> </w:t>
      </w:r>
    </w:p>
    <w:p w14:paraId="4C08F559" w14:textId="77777777" w:rsidR="00266712" w:rsidRPr="002920DC" w:rsidRDefault="00266712" w:rsidP="00266712">
      <w:pPr>
        <w:wordWrap w:val="0"/>
        <w:ind w:firstLine="1134"/>
        <w:jc w:val="right"/>
        <w:rPr>
          <w:rFonts w:ascii="Arial" w:eastAsia="Calibri" w:hAnsi="Arial" w:cs="Arial"/>
          <w:sz w:val="22"/>
          <w:szCs w:val="22"/>
        </w:rPr>
      </w:pPr>
      <w:r w:rsidRPr="002920DC">
        <w:rPr>
          <w:rFonts w:ascii="Arial" w:eastAsia="Calibri" w:hAnsi="Arial" w:cs="Arial"/>
          <w:sz w:val="22"/>
          <w:szCs w:val="22"/>
        </w:rPr>
        <w:t>Sanja Rakočević</w:t>
      </w:r>
    </w:p>
    <w:p w14:paraId="0EB92988" w14:textId="77777777" w:rsidR="00266712" w:rsidRPr="002920DC" w:rsidRDefault="00266712" w:rsidP="00266712">
      <w:pPr>
        <w:tabs>
          <w:tab w:val="left" w:pos="3290"/>
        </w:tabs>
        <w:ind w:firstLine="1134"/>
        <w:jc w:val="right"/>
        <w:rPr>
          <w:rFonts w:ascii="Arial" w:hAnsi="Arial" w:cs="Arial"/>
          <w:sz w:val="22"/>
          <w:szCs w:val="22"/>
        </w:rPr>
      </w:pPr>
      <w:r w:rsidRPr="002920DC">
        <w:rPr>
          <w:rFonts w:ascii="Arial" w:hAnsi="Arial" w:cs="Arial"/>
          <w:sz w:val="22"/>
          <w:szCs w:val="22"/>
        </w:rPr>
        <w:t>__________________</w:t>
      </w:r>
    </w:p>
    <w:p w14:paraId="707B03D8" w14:textId="77777777" w:rsidR="00266712" w:rsidRPr="002920DC" w:rsidRDefault="00266712" w:rsidP="00266712">
      <w:pPr>
        <w:ind w:left="6372"/>
        <w:jc w:val="center"/>
        <w:rPr>
          <w:rFonts w:ascii="Arial" w:hAnsi="Arial" w:cs="Arial"/>
          <w:i/>
          <w:iCs/>
          <w:sz w:val="22"/>
          <w:szCs w:val="22"/>
        </w:rPr>
      </w:pPr>
      <w:r w:rsidRPr="002920DC">
        <w:rPr>
          <w:rFonts w:ascii="Arial" w:hAnsi="Arial" w:cs="Arial"/>
          <w:i/>
          <w:iCs/>
          <w:sz w:val="22"/>
          <w:szCs w:val="22"/>
        </w:rPr>
        <w:t xml:space="preserve">      </w:t>
      </w:r>
      <w:r w:rsidRPr="002920DC">
        <w:rPr>
          <w:rFonts w:ascii="Arial" w:hAnsi="Arial" w:cs="Arial"/>
          <w:i/>
          <w:iCs/>
          <w:sz w:val="22"/>
          <w:szCs w:val="22"/>
          <w:lang w:val="sr-Latn-ME"/>
        </w:rPr>
        <w:t xml:space="preserve">             </w:t>
      </w:r>
      <w:r w:rsidRPr="002920DC">
        <w:rPr>
          <w:rFonts w:ascii="Arial" w:hAnsi="Arial" w:cs="Arial"/>
          <w:i/>
          <w:iCs/>
          <w:sz w:val="22"/>
          <w:szCs w:val="22"/>
        </w:rPr>
        <w:t>s.r.</w:t>
      </w:r>
    </w:p>
    <w:p w14:paraId="3A4F7393" w14:textId="77777777" w:rsidR="00266712" w:rsidRPr="002920DC" w:rsidRDefault="00266712" w:rsidP="00266712">
      <w:pPr>
        <w:tabs>
          <w:tab w:val="left" w:pos="3290"/>
        </w:tabs>
        <w:ind w:firstLine="1134"/>
        <w:jc w:val="right"/>
        <w:rPr>
          <w:rFonts w:ascii="Arial" w:hAnsi="Arial" w:cs="Arial"/>
          <w:b/>
          <w:sz w:val="22"/>
          <w:szCs w:val="22"/>
        </w:rPr>
      </w:pPr>
      <w:r w:rsidRPr="002920DC">
        <w:rPr>
          <w:rFonts w:ascii="Arial" w:hAnsi="Arial" w:cs="Arial"/>
          <w:b/>
          <w:sz w:val="22"/>
          <w:szCs w:val="22"/>
        </w:rPr>
        <w:t xml:space="preserve">Lice koje je učestvovalo u planiranju javne nabavke </w:t>
      </w:r>
    </w:p>
    <w:p w14:paraId="15119CDB" w14:textId="77777777" w:rsidR="00266712" w:rsidRPr="002920DC" w:rsidRDefault="00266712" w:rsidP="00266712">
      <w:pPr>
        <w:tabs>
          <w:tab w:val="left" w:pos="3290"/>
        </w:tabs>
        <w:ind w:firstLine="1134"/>
        <w:jc w:val="right"/>
        <w:rPr>
          <w:rFonts w:ascii="Arial" w:eastAsia="Calibri" w:hAnsi="Arial" w:cs="Arial"/>
          <w:sz w:val="22"/>
          <w:szCs w:val="22"/>
        </w:rPr>
      </w:pPr>
      <w:r w:rsidRPr="002920DC">
        <w:rPr>
          <w:rFonts w:ascii="Arial" w:eastAsia="Calibri" w:hAnsi="Arial" w:cs="Arial"/>
          <w:sz w:val="22"/>
          <w:szCs w:val="22"/>
        </w:rPr>
        <w:t>Goran Anđelić</w:t>
      </w:r>
    </w:p>
    <w:p w14:paraId="5FBB37DA" w14:textId="77777777" w:rsidR="00266712" w:rsidRPr="002920DC" w:rsidRDefault="00266712" w:rsidP="00266712">
      <w:pPr>
        <w:tabs>
          <w:tab w:val="left" w:pos="3290"/>
        </w:tabs>
        <w:ind w:firstLine="1134"/>
        <w:jc w:val="right"/>
        <w:rPr>
          <w:rFonts w:ascii="Arial" w:hAnsi="Arial" w:cs="Arial"/>
          <w:sz w:val="22"/>
          <w:szCs w:val="22"/>
        </w:rPr>
      </w:pPr>
      <w:r w:rsidRPr="002920DC">
        <w:rPr>
          <w:rFonts w:ascii="Arial" w:hAnsi="Arial" w:cs="Arial"/>
          <w:sz w:val="22"/>
          <w:szCs w:val="22"/>
        </w:rPr>
        <w:t>__________________</w:t>
      </w:r>
    </w:p>
    <w:p w14:paraId="2C5A8C2D" w14:textId="77777777" w:rsidR="00266712" w:rsidRPr="002920DC" w:rsidRDefault="00266712" w:rsidP="00266712">
      <w:pPr>
        <w:ind w:left="6372"/>
        <w:jc w:val="center"/>
        <w:rPr>
          <w:rFonts w:ascii="Arial" w:hAnsi="Arial" w:cs="Arial"/>
          <w:iCs/>
          <w:color w:val="000000"/>
          <w:sz w:val="22"/>
          <w:szCs w:val="22"/>
          <w:lang w:val="sr-Latn-ME"/>
        </w:rPr>
      </w:pPr>
      <w:r w:rsidRPr="002920DC">
        <w:rPr>
          <w:rFonts w:ascii="Arial" w:hAnsi="Arial" w:cs="Arial"/>
          <w:i/>
          <w:iCs/>
          <w:sz w:val="22"/>
          <w:szCs w:val="22"/>
        </w:rPr>
        <w:t xml:space="preserve">      </w:t>
      </w:r>
      <w:r w:rsidRPr="002920DC">
        <w:rPr>
          <w:rFonts w:ascii="Arial" w:hAnsi="Arial" w:cs="Arial"/>
          <w:i/>
          <w:iCs/>
          <w:sz w:val="22"/>
          <w:szCs w:val="22"/>
          <w:lang w:val="sr-Latn-ME"/>
        </w:rPr>
        <w:t xml:space="preserve">               </w:t>
      </w:r>
      <w:r w:rsidRPr="002920DC">
        <w:rPr>
          <w:rFonts w:ascii="Arial" w:hAnsi="Arial" w:cs="Arial"/>
          <w:i/>
          <w:iCs/>
          <w:sz w:val="22"/>
          <w:szCs w:val="22"/>
        </w:rPr>
        <w:t>s.r.</w:t>
      </w:r>
      <w:r w:rsidRPr="002920DC">
        <w:rPr>
          <w:rFonts w:ascii="Arial" w:hAnsi="Arial" w:cs="Arial"/>
          <w:iCs/>
          <w:sz w:val="22"/>
          <w:szCs w:val="22"/>
        </w:rPr>
        <w:t xml:space="preserve">   </w:t>
      </w:r>
    </w:p>
    <w:p w14:paraId="28C055FE" w14:textId="77777777" w:rsidR="00266712" w:rsidRPr="002920DC" w:rsidRDefault="00266712" w:rsidP="00266712">
      <w:pPr>
        <w:tabs>
          <w:tab w:val="left" w:pos="3290"/>
        </w:tabs>
        <w:ind w:firstLine="1134"/>
        <w:jc w:val="right"/>
        <w:rPr>
          <w:rFonts w:ascii="Arial" w:hAnsi="Arial" w:cs="Arial"/>
          <w:b/>
          <w:iCs/>
          <w:color w:val="000000"/>
          <w:sz w:val="22"/>
          <w:szCs w:val="22"/>
        </w:rPr>
      </w:pPr>
      <w:r w:rsidRPr="002920DC">
        <w:rPr>
          <w:rFonts w:ascii="Arial" w:hAnsi="Arial" w:cs="Arial"/>
          <w:b/>
          <w:iCs/>
          <w:color w:val="000000"/>
          <w:sz w:val="22"/>
          <w:szCs w:val="22"/>
        </w:rPr>
        <w:t xml:space="preserve">Predsjednik komisije </w:t>
      </w:r>
      <w:r w:rsidRPr="002920DC">
        <w:rPr>
          <w:rFonts w:ascii="Arial" w:hAnsi="Arial" w:cs="Arial"/>
          <w:b/>
          <w:sz w:val="22"/>
          <w:szCs w:val="22"/>
        </w:rPr>
        <w:t>za sprovođenje postupka javne nabavk</w:t>
      </w:r>
      <w:r w:rsidRPr="002920DC">
        <w:rPr>
          <w:rFonts w:ascii="Arial" w:hAnsi="Arial" w:cs="Arial"/>
          <w:b/>
          <w:iCs/>
          <w:color w:val="000000"/>
          <w:sz w:val="22"/>
          <w:szCs w:val="22"/>
        </w:rPr>
        <w:t>e</w:t>
      </w:r>
    </w:p>
    <w:p w14:paraId="71AE849F" w14:textId="017ECB60" w:rsidR="00266712" w:rsidRPr="002920DC" w:rsidRDefault="00266712" w:rsidP="00491F65">
      <w:pPr>
        <w:tabs>
          <w:tab w:val="left" w:pos="3290"/>
        </w:tabs>
        <w:ind w:firstLine="1134"/>
        <w:jc w:val="right"/>
        <w:rPr>
          <w:rFonts w:ascii="Arial" w:eastAsia="Calibri" w:hAnsi="Arial" w:cs="Arial"/>
          <w:sz w:val="22"/>
          <w:szCs w:val="22"/>
        </w:rPr>
      </w:pPr>
      <w:r w:rsidRPr="002920DC">
        <w:rPr>
          <w:rFonts w:ascii="Arial" w:eastAsia="Calibri" w:hAnsi="Arial" w:cs="Arial"/>
          <w:sz w:val="22"/>
          <w:szCs w:val="22"/>
        </w:rPr>
        <w:t>Goran Anđelić</w:t>
      </w:r>
    </w:p>
    <w:p w14:paraId="4F22BEF9" w14:textId="77777777" w:rsidR="00266712" w:rsidRPr="002920DC" w:rsidRDefault="00266712" w:rsidP="00266712">
      <w:pPr>
        <w:tabs>
          <w:tab w:val="left" w:pos="3290"/>
        </w:tabs>
        <w:ind w:firstLine="1134"/>
        <w:jc w:val="right"/>
        <w:rPr>
          <w:rFonts w:ascii="Arial" w:hAnsi="Arial" w:cs="Arial"/>
          <w:color w:val="000000"/>
          <w:sz w:val="22"/>
          <w:szCs w:val="22"/>
        </w:rPr>
      </w:pPr>
      <w:r w:rsidRPr="002920DC">
        <w:rPr>
          <w:rFonts w:ascii="Arial" w:hAnsi="Arial" w:cs="Arial"/>
          <w:color w:val="000000"/>
          <w:sz w:val="22"/>
          <w:szCs w:val="22"/>
        </w:rPr>
        <w:t>________________</w:t>
      </w:r>
    </w:p>
    <w:p w14:paraId="03053000" w14:textId="77777777" w:rsidR="00266712" w:rsidRPr="002920DC" w:rsidRDefault="00266712" w:rsidP="00266712">
      <w:pPr>
        <w:tabs>
          <w:tab w:val="left" w:pos="3290"/>
        </w:tabs>
        <w:ind w:firstLine="1134"/>
        <w:jc w:val="center"/>
        <w:rPr>
          <w:rFonts w:ascii="Arial" w:hAnsi="Arial" w:cs="Arial"/>
          <w:i/>
          <w:iCs/>
          <w:color w:val="000000"/>
          <w:sz w:val="22"/>
          <w:szCs w:val="22"/>
        </w:rPr>
      </w:pPr>
      <w:r w:rsidRPr="002920DC">
        <w:rPr>
          <w:rFonts w:ascii="Arial" w:hAnsi="Arial" w:cs="Arial"/>
          <w:i/>
          <w:iCs/>
          <w:color w:val="000000"/>
          <w:sz w:val="22"/>
          <w:szCs w:val="22"/>
        </w:rPr>
        <w:t xml:space="preserve">                             </w:t>
      </w:r>
      <w:r w:rsidRPr="002920DC">
        <w:rPr>
          <w:rFonts w:ascii="Arial" w:hAnsi="Arial" w:cs="Arial"/>
          <w:i/>
          <w:iCs/>
          <w:color w:val="000000"/>
          <w:sz w:val="22"/>
          <w:szCs w:val="22"/>
          <w:lang w:val="sr-Latn-ME"/>
        </w:rPr>
        <w:t xml:space="preserve">                                                                            </w:t>
      </w:r>
      <w:r w:rsidRPr="002920DC">
        <w:rPr>
          <w:rFonts w:ascii="Arial" w:hAnsi="Arial" w:cs="Arial"/>
          <w:i/>
          <w:iCs/>
          <w:color w:val="000000"/>
          <w:sz w:val="22"/>
          <w:szCs w:val="22"/>
        </w:rPr>
        <w:t>s.r.</w:t>
      </w:r>
      <w:r w:rsidRPr="002920DC">
        <w:rPr>
          <w:rFonts w:ascii="Arial" w:hAnsi="Arial" w:cs="Arial"/>
          <w:b/>
          <w:bCs/>
          <w:color w:val="000000"/>
          <w:sz w:val="22"/>
          <w:szCs w:val="22"/>
          <w:lang w:val="sr-Latn-ME"/>
        </w:rPr>
        <w:t xml:space="preserve"> </w:t>
      </w:r>
      <w:r w:rsidRPr="002920DC">
        <w:rPr>
          <w:rFonts w:ascii="Arial" w:hAnsi="Arial" w:cs="Arial"/>
          <w:i/>
          <w:iCs/>
          <w:color w:val="000000"/>
          <w:sz w:val="22"/>
          <w:szCs w:val="22"/>
        </w:rPr>
        <w:t xml:space="preserve">                             </w:t>
      </w:r>
    </w:p>
    <w:p w14:paraId="790F25CC" w14:textId="5E2C5C93" w:rsidR="00266712" w:rsidRPr="002920DC" w:rsidRDefault="00266712" w:rsidP="00266712">
      <w:pPr>
        <w:tabs>
          <w:tab w:val="left" w:pos="3290"/>
        </w:tabs>
        <w:ind w:firstLine="1134"/>
        <w:jc w:val="right"/>
        <w:rPr>
          <w:rFonts w:ascii="Arial" w:hAnsi="Arial" w:cs="Arial"/>
          <w:b/>
          <w:iCs/>
          <w:color w:val="000000"/>
          <w:sz w:val="22"/>
          <w:szCs w:val="22"/>
        </w:rPr>
      </w:pPr>
      <w:r w:rsidRPr="002920DC">
        <w:rPr>
          <w:rFonts w:ascii="Arial" w:hAnsi="Arial" w:cs="Arial"/>
          <w:i/>
          <w:iCs/>
          <w:color w:val="000000"/>
          <w:sz w:val="22"/>
          <w:szCs w:val="22"/>
        </w:rPr>
        <w:t xml:space="preserve">                                    </w:t>
      </w:r>
      <w:r w:rsidRPr="002920DC">
        <w:rPr>
          <w:rFonts w:ascii="Arial" w:hAnsi="Arial" w:cs="Arial"/>
          <w:b/>
          <w:iCs/>
          <w:color w:val="000000"/>
          <w:sz w:val="22"/>
          <w:szCs w:val="22"/>
        </w:rPr>
        <w:t xml:space="preserve">Član komisije </w:t>
      </w:r>
      <w:r w:rsidRPr="002920DC">
        <w:rPr>
          <w:rFonts w:ascii="Arial" w:hAnsi="Arial" w:cs="Arial"/>
          <w:b/>
          <w:sz w:val="22"/>
          <w:szCs w:val="22"/>
        </w:rPr>
        <w:t>za sprovođenje postupka javne nabavk</w:t>
      </w:r>
      <w:r w:rsidRPr="002920DC">
        <w:rPr>
          <w:rFonts w:ascii="Arial" w:hAnsi="Arial" w:cs="Arial"/>
          <w:b/>
          <w:iCs/>
          <w:color w:val="000000"/>
          <w:sz w:val="22"/>
          <w:szCs w:val="22"/>
        </w:rPr>
        <w:t>e</w:t>
      </w:r>
    </w:p>
    <w:p w14:paraId="5529ECFC" w14:textId="1442BE2D" w:rsidR="00266712" w:rsidRPr="002920DC" w:rsidRDefault="00185A5B" w:rsidP="00266712">
      <w:pPr>
        <w:wordWrap w:val="0"/>
        <w:ind w:firstLine="1134"/>
        <w:jc w:val="right"/>
        <w:rPr>
          <w:rFonts w:ascii="Arial" w:eastAsia="Calibri" w:hAnsi="Arial" w:cs="Arial"/>
          <w:sz w:val="22"/>
          <w:szCs w:val="22"/>
        </w:rPr>
      </w:pPr>
      <w:r w:rsidRPr="002920DC">
        <w:rPr>
          <w:rFonts w:ascii="Arial" w:eastAsia="Calibri" w:hAnsi="Arial" w:cs="Arial"/>
          <w:sz w:val="22"/>
          <w:szCs w:val="22"/>
        </w:rPr>
        <w:t>Peđa Lučić</w:t>
      </w:r>
    </w:p>
    <w:p w14:paraId="44756347" w14:textId="77777777" w:rsidR="00266712" w:rsidRPr="002920DC" w:rsidRDefault="00266712" w:rsidP="00266712">
      <w:pPr>
        <w:tabs>
          <w:tab w:val="left" w:pos="3290"/>
        </w:tabs>
        <w:ind w:firstLine="1134"/>
        <w:jc w:val="right"/>
        <w:rPr>
          <w:rFonts w:ascii="Arial" w:hAnsi="Arial" w:cs="Arial"/>
          <w:color w:val="000000"/>
          <w:sz w:val="22"/>
          <w:szCs w:val="22"/>
        </w:rPr>
      </w:pPr>
      <w:r w:rsidRPr="002920DC">
        <w:rPr>
          <w:rFonts w:ascii="Arial" w:hAnsi="Arial" w:cs="Arial"/>
          <w:color w:val="000000"/>
          <w:sz w:val="22"/>
          <w:szCs w:val="22"/>
        </w:rPr>
        <w:t>________________</w:t>
      </w:r>
    </w:p>
    <w:p w14:paraId="666E6B90" w14:textId="77777777" w:rsidR="00266712" w:rsidRPr="002920DC" w:rsidRDefault="00266712" w:rsidP="00266712">
      <w:pPr>
        <w:tabs>
          <w:tab w:val="left" w:pos="3290"/>
        </w:tabs>
        <w:ind w:firstLine="1134"/>
        <w:jc w:val="center"/>
        <w:rPr>
          <w:rFonts w:ascii="Arial" w:hAnsi="Arial" w:cs="Arial"/>
          <w:b/>
          <w:bCs/>
          <w:color w:val="000000"/>
          <w:sz w:val="22"/>
          <w:szCs w:val="22"/>
          <w:lang w:val="sr-Latn-ME"/>
        </w:rPr>
      </w:pPr>
      <w:r w:rsidRPr="002920DC">
        <w:rPr>
          <w:rFonts w:ascii="Arial" w:hAnsi="Arial" w:cs="Arial"/>
          <w:i/>
          <w:iCs/>
          <w:color w:val="000000"/>
          <w:sz w:val="22"/>
          <w:szCs w:val="22"/>
        </w:rPr>
        <w:t xml:space="preserve">                                                                                                </w:t>
      </w:r>
      <w:r w:rsidRPr="002920DC">
        <w:rPr>
          <w:rFonts w:ascii="Arial" w:hAnsi="Arial" w:cs="Arial"/>
          <w:i/>
          <w:iCs/>
          <w:color w:val="000000"/>
          <w:sz w:val="22"/>
          <w:szCs w:val="22"/>
          <w:lang w:val="sr-Latn-ME"/>
        </w:rPr>
        <w:t xml:space="preserve">          </w:t>
      </w:r>
      <w:r w:rsidRPr="002920DC">
        <w:rPr>
          <w:rFonts w:ascii="Arial" w:hAnsi="Arial" w:cs="Arial"/>
          <w:i/>
          <w:iCs/>
          <w:color w:val="000000"/>
          <w:sz w:val="22"/>
          <w:szCs w:val="22"/>
        </w:rPr>
        <w:t>s.r.</w:t>
      </w:r>
      <w:r w:rsidRPr="002920DC">
        <w:rPr>
          <w:rFonts w:ascii="Arial" w:hAnsi="Arial" w:cs="Arial"/>
          <w:b/>
          <w:bCs/>
          <w:color w:val="000000"/>
          <w:sz w:val="22"/>
          <w:szCs w:val="22"/>
          <w:lang w:val="sr-Latn-ME"/>
        </w:rPr>
        <w:t xml:space="preserve">   </w:t>
      </w:r>
    </w:p>
    <w:p w14:paraId="35216C2C" w14:textId="38A89C2E" w:rsidR="0069295F" w:rsidRPr="002920DC" w:rsidRDefault="0069295F" w:rsidP="0069295F">
      <w:pPr>
        <w:tabs>
          <w:tab w:val="left" w:pos="3290"/>
        </w:tabs>
        <w:ind w:firstLine="1134"/>
        <w:jc w:val="right"/>
        <w:rPr>
          <w:rFonts w:ascii="Arial" w:hAnsi="Arial" w:cs="Arial"/>
          <w:b/>
          <w:iCs/>
          <w:color w:val="000000"/>
          <w:sz w:val="22"/>
          <w:szCs w:val="22"/>
        </w:rPr>
      </w:pPr>
      <w:r w:rsidRPr="002920DC">
        <w:rPr>
          <w:rFonts w:ascii="Arial" w:hAnsi="Arial" w:cs="Arial"/>
          <w:b/>
          <w:iCs/>
          <w:color w:val="000000"/>
          <w:sz w:val="22"/>
          <w:szCs w:val="22"/>
        </w:rPr>
        <w:t>Član</w:t>
      </w:r>
      <w:r w:rsidR="00B31044" w:rsidRPr="002920DC">
        <w:rPr>
          <w:rFonts w:ascii="Arial" w:hAnsi="Arial" w:cs="Arial"/>
          <w:b/>
          <w:iCs/>
          <w:color w:val="000000"/>
          <w:sz w:val="22"/>
          <w:szCs w:val="22"/>
        </w:rPr>
        <w:t>ica</w:t>
      </w:r>
      <w:r w:rsidRPr="002920DC">
        <w:rPr>
          <w:rFonts w:ascii="Arial" w:hAnsi="Arial" w:cs="Arial"/>
          <w:b/>
          <w:iCs/>
          <w:color w:val="000000"/>
          <w:sz w:val="22"/>
          <w:szCs w:val="22"/>
        </w:rPr>
        <w:t xml:space="preserve"> komisije </w:t>
      </w:r>
      <w:r w:rsidRPr="002920DC">
        <w:rPr>
          <w:rFonts w:ascii="Arial" w:hAnsi="Arial" w:cs="Arial"/>
          <w:b/>
          <w:sz w:val="22"/>
          <w:szCs w:val="22"/>
        </w:rPr>
        <w:t>za sprovođenje postupka javne nabavk</w:t>
      </w:r>
      <w:r w:rsidRPr="002920DC">
        <w:rPr>
          <w:rFonts w:ascii="Arial" w:hAnsi="Arial" w:cs="Arial"/>
          <w:b/>
          <w:iCs/>
          <w:color w:val="000000"/>
          <w:sz w:val="22"/>
          <w:szCs w:val="22"/>
        </w:rPr>
        <w:t>e</w:t>
      </w:r>
    </w:p>
    <w:p w14:paraId="5E3FAD4C" w14:textId="0F056E49" w:rsidR="0069295F" w:rsidRPr="002920DC" w:rsidRDefault="00185A5B" w:rsidP="0069295F">
      <w:pPr>
        <w:wordWrap w:val="0"/>
        <w:ind w:firstLine="1134"/>
        <w:jc w:val="right"/>
        <w:rPr>
          <w:rFonts w:ascii="Arial" w:eastAsia="Calibri" w:hAnsi="Arial" w:cs="Arial"/>
          <w:sz w:val="22"/>
          <w:szCs w:val="22"/>
        </w:rPr>
      </w:pPr>
      <w:r w:rsidRPr="002920DC">
        <w:rPr>
          <w:rFonts w:ascii="Arial" w:eastAsia="Calibri" w:hAnsi="Arial" w:cs="Arial"/>
          <w:sz w:val="22"/>
          <w:szCs w:val="22"/>
        </w:rPr>
        <w:t>Sanja Rakočević</w:t>
      </w:r>
    </w:p>
    <w:p w14:paraId="4BE82A3B" w14:textId="77777777" w:rsidR="0069295F" w:rsidRPr="002920DC" w:rsidRDefault="0069295F" w:rsidP="0069295F">
      <w:pPr>
        <w:tabs>
          <w:tab w:val="left" w:pos="3290"/>
        </w:tabs>
        <w:ind w:firstLine="1134"/>
        <w:jc w:val="right"/>
        <w:rPr>
          <w:rFonts w:ascii="Arial" w:hAnsi="Arial" w:cs="Arial"/>
          <w:color w:val="000000"/>
          <w:sz w:val="22"/>
          <w:szCs w:val="22"/>
        </w:rPr>
      </w:pPr>
      <w:r w:rsidRPr="002920DC">
        <w:rPr>
          <w:rFonts w:ascii="Arial" w:hAnsi="Arial" w:cs="Arial"/>
          <w:color w:val="000000"/>
          <w:sz w:val="22"/>
          <w:szCs w:val="22"/>
        </w:rPr>
        <w:t>________________</w:t>
      </w:r>
    </w:p>
    <w:p w14:paraId="7F0B474C" w14:textId="656226FE" w:rsidR="0069295F" w:rsidRPr="002920DC" w:rsidRDefault="0069295F" w:rsidP="00491F65">
      <w:pPr>
        <w:tabs>
          <w:tab w:val="left" w:pos="3290"/>
        </w:tabs>
        <w:ind w:firstLine="1134"/>
        <w:jc w:val="center"/>
        <w:rPr>
          <w:rFonts w:ascii="Arial" w:hAnsi="Arial" w:cs="Arial"/>
          <w:b/>
          <w:bCs/>
          <w:color w:val="000000"/>
          <w:sz w:val="22"/>
          <w:szCs w:val="22"/>
          <w:lang w:val="sr-Latn-ME"/>
        </w:rPr>
      </w:pPr>
      <w:r w:rsidRPr="002920DC">
        <w:rPr>
          <w:rFonts w:ascii="Arial" w:hAnsi="Arial" w:cs="Arial"/>
          <w:i/>
          <w:iCs/>
          <w:color w:val="000000"/>
          <w:sz w:val="22"/>
          <w:szCs w:val="22"/>
        </w:rPr>
        <w:t xml:space="preserve">                                                                                                </w:t>
      </w:r>
      <w:r w:rsidRPr="002920DC">
        <w:rPr>
          <w:rFonts w:ascii="Arial" w:hAnsi="Arial" w:cs="Arial"/>
          <w:i/>
          <w:iCs/>
          <w:color w:val="000000"/>
          <w:sz w:val="22"/>
          <w:szCs w:val="22"/>
          <w:lang w:val="sr-Latn-ME"/>
        </w:rPr>
        <w:t xml:space="preserve">          </w:t>
      </w:r>
      <w:r w:rsidRPr="002920DC">
        <w:rPr>
          <w:rFonts w:ascii="Arial" w:hAnsi="Arial" w:cs="Arial"/>
          <w:i/>
          <w:iCs/>
          <w:color w:val="000000"/>
          <w:sz w:val="22"/>
          <w:szCs w:val="22"/>
        </w:rPr>
        <w:t>s.r.</w:t>
      </w:r>
      <w:r w:rsidRPr="002920DC">
        <w:rPr>
          <w:rFonts w:ascii="Arial" w:hAnsi="Arial" w:cs="Arial"/>
          <w:b/>
          <w:bCs/>
          <w:color w:val="000000"/>
          <w:sz w:val="22"/>
          <w:szCs w:val="22"/>
          <w:lang w:val="sr-Latn-ME"/>
        </w:rPr>
        <w:t xml:space="preserve">   </w:t>
      </w:r>
    </w:p>
    <w:p w14:paraId="6EBB3960" w14:textId="77777777" w:rsidR="00266712" w:rsidRPr="002920DC" w:rsidRDefault="00266712" w:rsidP="00266712">
      <w:pPr>
        <w:tabs>
          <w:tab w:val="left" w:pos="3290"/>
        </w:tabs>
        <w:ind w:firstLine="1134"/>
        <w:jc w:val="right"/>
        <w:rPr>
          <w:rFonts w:ascii="Arial" w:hAnsi="Arial" w:cs="Arial"/>
          <w:b/>
          <w:iCs/>
          <w:color w:val="000000"/>
          <w:sz w:val="22"/>
          <w:szCs w:val="22"/>
        </w:rPr>
      </w:pPr>
      <w:r w:rsidRPr="002920DC">
        <w:rPr>
          <w:rFonts w:ascii="Arial" w:hAnsi="Arial" w:cs="Arial"/>
          <w:b/>
          <w:iCs/>
          <w:color w:val="000000"/>
          <w:sz w:val="22"/>
          <w:szCs w:val="22"/>
        </w:rPr>
        <w:t xml:space="preserve">Članica komisije </w:t>
      </w:r>
      <w:r w:rsidRPr="002920DC">
        <w:rPr>
          <w:rFonts w:ascii="Arial" w:hAnsi="Arial" w:cs="Arial"/>
          <w:b/>
          <w:sz w:val="22"/>
          <w:szCs w:val="22"/>
        </w:rPr>
        <w:t>za sprovođenje postupka javne nabavk</w:t>
      </w:r>
      <w:r w:rsidRPr="002920DC">
        <w:rPr>
          <w:rFonts w:ascii="Arial" w:hAnsi="Arial" w:cs="Arial"/>
          <w:b/>
          <w:iCs/>
          <w:color w:val="000000"/>
          <w:sz w:val="22"/>
          <w:szCs w:val="22"/>
        </w:rPr>
        <w:t>e</w:t>
      </w:r>
    </w:p>
    <w:p w14:paraId="1F950100" w14:textId="3C533039" w:rsidR="00266712" w:rsidRPr="002920DC" w:rsidRDefault="002920DC" w:rsidP="00266712">
      <w:pPr>
        <w:tabs>
          <w:tab w:val="left" w:pos="3290"/>
        </w:tabs>
        <w:wordWrap w:val="0"/>
        <w:jc w:val="right"/>
        <w:rPr>
          <w:rFonts w:ascii="Arial" w:hAnsi="Arial" w:cs="Arial"/>
          <w:iCs/>
          <w:color w:val="000000"/>
          <w:sz w:val="22"/>
          <w:szCs w:val="22"/>
          <w:lang w:val="sr-Latn-ME"/>
        </w:rPr>
      </w:pPr>
      <w:r w:rsidRPr="002920DC">
        <w:rPr>
          <w:rFonts w:ascii="Arial" w:hAnsi="Arial" w:cs="Arial"/>
          <w:iCs/>
          <w:color w:val="000000"/>
          <w:sz w:val="22"/>
          <w:szCs w:val="22"/>
          <w:lang w:val="sr-Latn-ME"/>
        </w:rPr>
        <w:t>Miodrag Pavićević</w:t>
      </w:r>
    </w:p>
    <w:p w14:paraId="325430D9" w14:textId="77777777" w:rsidR="00266712" w:rsidRPr="002920DC" w:rsidRDefault="00266712" w:rsidP="00266712">
      <w:pPr>
        <w:tabs>
          <w:tab w:val="left" w:pos="3290"/>
        </w:tabs>
        <w:ind w:firstLine="1134"/>
        <w:jc w:val="right"/>
        <w:rPr>
          <w:rFonts w:ascii="Arial" w:hAnsi="Arial" w:cs="Arial"/>
          <w:color w:val="000000"/>
          <w:sz w:val="22"/>
          <w:szCs w:val="22"/>
        </w:rPr>
      </w:pPr>
      <w:r w:rsidRPr="002920DC">
        <w:rPr>
          <w:rFonts w:ascii="Arial" w:hAnsi="Arial" w:cs="Arial"/>
          <w:color w:val="000000"/>
          <w:sz w:val="22"/>
          <w:szCs w:val="22"/>
        </w:rPr>
        <w:t>________________</w:t>
      </w:r>
    </w:p>
    <w:p w14:paraId="62E2B21F" w14:textId="77777777" w:rsidR="00266712" w:rsidRPr="002920DC" w:rsidRDefault="00266712" w:rsidP="0069295F">
      <w:pPr>
        <w:tabs>
          <w:tab w:val="left" w:pos="3290"/>
        </w:tabs>
        <w:ind w:firstLine="1134"/>
        <w:jc w:val="center"/>
        <w:rPr>
          <w:rFonts w:ascii="Arial" w:hAnsi="Arial" w:cs="Arial"/>
          <w:color w:val="000000"/>
          <w:sz w:val="22"/>
          <w:szCs w:val="22"/>
        </w:rPr>
      </w:pPr>
      <w:r w:rsidRPr="002920DC">
        <w:rPr>
          <w:rFonts w:ascii="Arial" w:hAnsi="Arial" w:cs="Arial"/>
          <w:i/>
          <w:iCs/>
          <w:color w:val="000000"/>
          <w:sz w:val="22"/>
          <w:szCs w:val="22"/>
        </w:rPr>
        <w:t xml:space="preserve">                                                                                                  </w:t>
      </w:r>
      <w:r w:rsidRPr="002920DC">
        <w:rPr>
          <w:rFonts w:ascii="Arial" w:hAnsi="Arial" w:cs="Arial"/>
          <w:i/>
          <w:iCs/>
          <w:color w:val="000000"/>
          <w:sz w:val="22"/>
          <w:szCs w:val="22"/>
          <w:lang w:val="sr-Latn-ME"/>
        </w:rPr>
        <w:t xml:space="preserve">      </w:t>
      </w:r>
      <w:r w:rsidRPr="002920DC">
        <w:rPr>
          <w:rFonts w:ascii="Arial" w:hAnsi="Arial" w:cs="Arial"/>
          <w:i/>
          <w:iCs/>
          <w:color w:val="000000"/>
          <w:sz w:val="22"/>
          <w:szCs w:val="22"/>
        </w:rPr>
        <w:t>s.r.</w:t>
      </w:r>
    </w:p>
    <w:p w14:paraId="2DD83F6E" w14:textId="1FB5B78F" w:rsidR="0069295F" w:rsidRPr="002920DC" w:rsidRDefault="0069295F" w:rsidP="0069295F">
      <w:pPr>
        <w:tabs>
          <w:tab w:val="left" w:pos="3290"/>
        </w:tabs>
        <w:ind w:firstLine="1134"/>
        <w:jc w:val="right"/>
        <w:rPr>
          <w:rFonts w:ascii="Arial" w:hAnsi="Arial" w:cs="Arial"/>
          <w:b/>
          <w:iCs/>
          <w:color w:val="000000"/>
          <w:sz w:val="22"/>
          <w:szCs w:val="22"/>
        </w:rPr>
      </w:pPr>
      <w:r w:rsidRPr="002920DC">
        <w:rPr>
          <w:rFonts w:ascii="Arial" w:hAnsi="Arial" w:cs="Arial"/>
          <w:b/>
          <w:iCs/>
          <w:color w:val="000000"/>
          <w:sz w:val="22"/>
          <w:szCs w:val="22"/>
        </w:rPr>
        <w:t>Član</w:t>
      </w:r>
      <w:r w:rsidR="00B31044" w:rsidRPr="002920DC">
        <w:rPr>
          <w:rFonts w:ascii="Arial" w:hAnsi="Arial" w:cs="Arial"/>
          <w:b/>
          <w:iCs/>
          <w:color w:val="000000"/>
          <w:sz w:val="22"/>
          <w:szCs w:val="22"/>
        </w:rPr>
        <w:t>ica</w:t>
      </w:r>
      <w:r w:rsidRPr="002920DC">
        <w:rPr>
          <w:rFonts w:ascii="Arial" w:hAnsi="Arial" w:cs="Arial"/>
          <w:b/>
          <w:iCs/>
          <w:color w:val="000000"/>
          <w:sz w:val="22"/>
          <w:szCs w:val="22"/>
        </w:rPr>
        <w:t xml:space="preserve"> komisije </w:t>
      </w:r>
      <w:r w:rsidRPr="002920DC">
        <w:rPr>
          <w:rFonts w:ascii="Arial" w:hAnsi="Arial" w:cs="Arial"/>
          <w:b/>
          <w:sz w:val="22"/>
          <w:szCs w:val="22"/>
        </w:rPr>
        <w:t>za sprovođenje postupka javne nabavk</w:t>
      </w:r>
      <w:r w:rsidRPr="002920DC">
        <w:rPr>
          <w:rFonts w:ascii="Arial" w:hAnsi="Arial" w:cs="Arial"/>
          <w:b/>
          <w:iCs/>
          <w:color w:val="000000"/>
          <w:sz w:val="22"/>
          <w:szCs w:val="22"/>
        </w:rPr>
        <w:t>e</w:t>
      </w:r>
    </w:p>
    <w:p w14:paraId="5C063594" w14:textId="5FFDD37D" w:rsidR="0069295F" w:rsidRPr="002920DC" w:rsidRDefault="00185A5B" w:rsidP="0069295F">
      <w:pPr>
        <w:wordWrap w:val="0"/>
        <w:ind w:firstLine="1134"/>
        <w:jc w:val="right"/>
        <w:rPr>
          <w:rFonts w:ascii="Arial" w:eastAsia="Calibri" w:hAnsi="Arial" w:cs="Arial"/>
          <w:sz w:val="22"/>
          <w:szCs w:val="22"/>
        </w:rPr>
      </w:pPr>
      <w:r w:rsidRPr="002920DC">
        <w:rPr>
          <w:rFonts w:ascii="Arial" w:eastAsia="Calibri" w:hAnsi="Arial" w:cs="Arial"/>
          <w:sz w:val="22"/>
          <w:szCs w:val="22"/>
        </w:rPr>
        <w:t>Vjera Pavićević</w:t>
      </w:r>
    </w:p>
    <w:p w14:paraId="754247B4" w14:textId="77777777" w:rsidR="0069295F" w:rsidRPr="002920DC" w:rsidRDefault="0069295F" w:rsidP="0069295F">
      <w:pPr>
        <w:tabs>
          <w:tab w:val="left" w:pos="3290"/>
        </w:tabs>
        <w:ind w:firstLine="1134"/>
        <w:jc w:val="right"/>
        <w:rPr>
          <w:rFonts w:ascii="Arial" w:hAnsi="Arial" w:cs="Arial"/>
          <w:color w:val="000000"/>
          <w:sz w:val="22"/>
          <w:szCs w:val="22"/>
        </w:rPr>
      </w:pPr>
      <w:r w:rsidRPr="002920DC">
        <w:rPr>
          <w:rFonts w:ascii="Arial" w:hAnsi="Arial" w:cs="Arial"/>
          <w:color w:val="000000"/>
          <w:sz w:val="22"/>
          <w:szCs w:val="22"/>
        </w:rPr>
        <w:t>________________</w:t>
      </w:r>
    </w:p>
    <w:p w14:paraId="0AC5B589" w14:textId="77777777" w:rsidR="00266712" w:rsidRPr="002920DC" w:rsidRDefault="0069295F" w:rsidP="0069295F">
      <w:pPr>
        <w:tabs>
          <w:tab w:val="left" w:pos="3290"/>
        </w:tabs>
        <w:ind w:firstLine="1134"/>
        <w:jc w:val="center"/>
        <w:rPr>
          <w:rFonts w:ascii="Arial" w:hAnsi="Arial" w:cs="Arial"/>
          <w:b/>
          <w:bCs/>
          <w:color w:val="000000"/>
          <w:sz w:val="22"/>
          <w:szCs w:val="22"/>
          <w:lang w:val="sr-Latn-ME"/>
        </w:rPr>
      </w:pPr>
      <w:r w:rsidRPr="002920DC">
        <w:rPr>
          <w:rFonts w:ascii="Arial" w:hAnsi="Arial" w:cs="Arial"/>
          <w:i/>
          <w:iCs/>
          <w:color w:val="000000"/>
          <w:sz w:val="22"/>
          <w:szCs w:val="22"/>
        </w:rPr>
        <w:t xml:space="preserve">                                                                                                </w:t>
      </w:r>
      <w:r w:rsidRPr="002920DC">
        <w:rPr>
          <w:rFonts w:ascii="Arial" w:hAnsi="Arial" w:cs="Arial"/>
          <w:i/>
          <w:iCs/>
          <w:color w:val="000000"/>
          <w:sz w:val="22"/>
          <w:szCs w:val="22"/>
          <w:lang w:val="sr-Latn-ME"/>
        </w:rPr>
        <w:t xml:space="preserve">      s.r.</w:t>
      </w:r>
    </w:p>
    <w:p w14:paraId="5DD20709" w14:textId="77777777" w:rsidR="00266712" w:rsidRPr="002920DC" w:rsidRDefault="00266712" w:rsidP="00266712">
      <w:pPr>
        <w:jc w:val="both"/>
        <w:rPr>
          <w:rFonts w:ascii="Arial" w:hAnsi="Arial" w:cs="Arial"/>
          <w:b/>
          <w:bCs/>
          <w:color w:val="000000"/>
          <w:sz w:val="22"/>
          <w:szCs w:val="22"/>
        </w:rPr>
      </w:pPr>
    </w:p>
    <w:p w14:paraId="5D64BBEF" w14:textId="77777777" w:rsidR="00266712" w:rsidRPr="002920DC" w:rsidRDefault="00266712" w:rsidP="0026671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4" w:lineRule="auto"/>
        <w:outlineLvl w:val="0"/>
        <w:rPr>
          <w:rFonts w:ascii="Arial" w:hAnsi="Arial" w:cs="Arial"/>
          <w:b/>
          <w:iCs/>
        </w:rPr>
      </w:pPr>
      <w:bookmarkStart w:id="18" w:name="_Toc62730568"/>
      <w:r w:rsidRPr="002920DC">
        <w:rPr>
          <w:rFonts w:ascii="Arial" w:hAnsi="Arial" w:cs="Arial"/>
          <w:b/>
        </w:rPr>
        <w:t>UPUTSTVO O PRAVNOM SREDSTVU</w:t>
      </w:r>
      <w:bookmarkEnd w:id="18"/>
    </w:p>
    <w:p w14:paraId="7C8AAD97" w14:textId="77777777" w:rsidR="00266712" w:rsidRPr="002920DC" w:rsidRDefault="00266712" w:rsidP="00266712">
      <w:pPr>
        <w:tabs>
          <w:tab w:val="left" w:pos="5760"/>
        </w:tabs>
        <w:jc w:val="center"/>
        <w:rPr>
          <w:rFonts w:ascii="Arial" w:hAnsi="Arial" w:cs="Arial"/>
          <w:color w:val="000000"/>
        </w:rPr>
      </w:pPr>
    </w:p>
    <w:p w14:paraId="6F327E07" w14:textId="77777777" w:rsidR="00266712" w:rsidRPr="002920DC" w:rsidRDefault="00266712" w:rsidP="00266712">
      <w:pPr>
        <w:tabs>
          <w:tab w:val="left" w:pos="5760"/>
        </w:tabs>
        <w:ind w:firstLine="567"/>
        <w:jc w:val="both"/>
        <w:rPr>
          <w:rFonts w:ascii="Arial" w:hAnsi="Arial" w:cs="Arial"/>
          <w:color w:val="000000"/>
        </w:rPr>
      </w:pPr>
      <w:r w:rsidRPr="002920DC">
        <w:rPr>
          <w:rFonts w:ascii="Arial" w:hAnsi="Arial" w:cs="Arial"/>
          <w:color w:val="000000"/>
          <w:lang w:val="sr-Latn-ME"/>
        </w:rPr>
        <w:t>Privredni subjekat može da izjavi žalbu protiv ove tenderske dokumentacije Komisiji za zaštitu prava</w:t>
      </w:r>
      <w:r w:rsidRPr="002920DC">
        <w:rPr>
          <w:rFonts w:ascii="Arial" w:hAnsi="Arial" w:cs="Arial"/>
          <w:color w:val="000000"/>
        </w:rPr>
        <w:t>:</w:t>
      </w:r>
    </w:p>
    <w:p w14:paraId="7F19BC43" w14:textId="77777777" w:rsidR="00266712" w:rsidRPr="002920DC" w:rsidRDefault="00266712" w:rsidP="00266712">
      <w:pPr>
        <w:pStyle w:val="T30X"/>
        <w:ind w:left="567" w:hanging="283"/>
        <w:rPr>
          <w:rFonts w:ascii="Arial" w:hAnsi="Arial" w:cs="Arial"/>
          <w:sz w:val="24"/>
          <w:szCs w:val="24"/>
        </w:rPr>
      </w:pPr>
      <w:r w:rsidRPr="002920DC">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195861EF" w14:textId="77777777" w:rsidR="00266712" w:rsidRPr="002920DC" w:rsidRDefault="00266712" w:rsidP="00266712">
      <w:pPr>
        <w:pStyle w:val="T30X"/>
        <w:ind w:left="567" w:hanging="283"/>
        <w:rPr>
          <w:rFonts w:ascii="Arial" w:hAnsi="Arial" w:cs="Arial"/>
          <w:sz w:val="24"/>
          <w:szCs w:val="24"/>
        </w:rPr>
      </w:pPr>
      <w:r w:rsidRPr="002920DC">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6EB1D095" w14:textId="77777777" w:rsidR="00266712" w:rsidRPr="002920DC" w:rsidRDefault="00266712" w:rsidP="00266712">
      <w:pPr>
        <w:pStyle w:val="T30X"/>
        <w:ind w:left="567" w:hanging="283"/>
        <w:rPr>
          <w:rFonts w:ascii="Arial" w:hAnsi="Arial" w:cs="Arial"/>
          <w:sz w:val="24"/>
          <w:szCs w:val="24"/>
        </w:rPr>
      </w:pPr>
      <w:r w:rsidRPr="002920DC">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369BDE43" w14:textId="77777777" w:rsidR="00266712" w:rsidRPr="002920DC" w:rsidRDefault="00266712" w:rsidP="00266712">
      <w:pPr>
        <w:tabs>
          <w:tab w:val="left" w:pos="5760"/>
        </w:tabs>
        <w:jc w:val="both"/>
        <w:rPr>
          <w:rFonts w:ascii="Arial" w:hAnsi="Arial" w:cs="Arial"/>
          <w:color w:val="000000"/>
          <w:lang w:val="sr-Latn-ME"/>
        </w:rPr>
      </w:pPr>
    </w:p>
    <w:p w14:paraId="14AA8D2E" w14:textId="77777777" w:rsidR="00266712" w:rsidRDefault="00266712" w:rsidP="00266712">
      <w:pPr>
        <w:autoSpaceDE w:val="0"/>
        <w:autoSpaceDN w:val="0"/>
        <w:adjustRightInd w:val="0"/>
        <w:ind w:firstLine="567"/>
        <w:jc w:val="both"/>
        <w:rPr>
          <w:rFonts w:ascii="Arial" w:hAnsi="Arial" w:cs="Arial"/>
          <w:color w:val="000000"/>
          <w:lang w:val="sr-Latn-ME"/>
        </w:rPr>
      </w:pPr>
      <w:r w:rsidRPr="002920DC">
        <w:rPr>
          <w:rFonts w:ascii="Arial" w:hAnsi="Arial" w:cs="Arial"/>
          <w:color w:val="000000"/>
          <w:lang w:val="sr-Latn-ME"/>
        </w:rPr>
        <w:t>Žalba se izjavljuje preko naručioca neposredno putem ESJN-a. Žalba koja nije podnesena</w:t>
      </w:r>
      <w:r>
        <w:rPr>
          <w:rFonts w:ascii="Arial" w:hAnsi="Arial" w:cs="Arial"/>
          <w:color w:val="000000"/>
          <w:lang w:val="sr-Latn-ME"/>
        </w:rPr>
        <w:t xml:space="preserve"> na naprijed predviđeni način biće odbijena kao nedozvoljena.</w:t>
      </w:r>
    </w:p>
    <w:p w14:paraId="6DF6D335" w14:textId="77777777" w:rsidR="00266712" w:rsidRDefault="00266712" w:rsidP="00266712">
      <w:pPr>
        <w:autoSpaceDE w:val="0"/>
        <w:autoSpaceDN w:val="0"/>
        <w:adjustRightInd w:val="0"/>
        <w:ind w:firstLine="567"/>
        <w:jc w:val="both"/>
        <w:rPr>
          <w:rFonts w:ascii="Arial" w:hAnsi="Arial" w:cs="Arial"/>
          <w:color w:val="000000"/>
          <w:lang w:val="sr-Latn-ME"/>
        </w:rPr>
      </w:pPr>
    </w:p>
    <w:p w14:paraId="31118C9E" w14:textId="77777777" w:rsidR="00266712" w:rsidRDefault="00266712" w:rsidP="00266712">
      <w:pPr>
        <w:autoSpaceDE w:val="0"/>
        <w:autoSpaceDN w:val="0"/>
        <w:adjustRightInd w:val="0"/>
        <w:ind w:firstLine="567"/>
        <w:jc w:val="both"/>
        <w:rPr>
          <w:rFonts w:ascii="Arial" w:hAnsi="Arial" w:cs="Arial"/>
          <w:color w:val="000000"/>
          <w:highlight w:val="yellow"/>
          <w:lang w:val="sr-Latn-ME"/>
        </w:rPr>
      </w:pPr>
      <w:r>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094C66B0" w14:textId="77777777" w:rsidR="00266712" w:rsidRDefault="00266712" w:rsidP="00266712">
      <w:pPr>
        <w:tabs>
          <w:tab w:val="left" w:pos="5760"/>
        </w:tabs>
        <w:ind w:firstLine="567"/>
        <w:jc w:val="both"/>
        <w:rPr>
          <w:rFonts w:ascii="Arial" w:hAnsi="Arial" w:cs="Arial"/>
          <w:color w:val="000000"/>
          <w:lang w:val="sr-Latn-ME"/>
        </w:rPr>
      </w:pPr>
    </w:p>
    <w:p w14:paraId="530C26E2" w14:textId="77777777" w:rsidR="00266712" w:rsidRDefault="00266712" w:rsidP="00266712">
      <w:pPr>
        <w:tabs>
          <w:tab w:val="left" w:pos="5760"/>
        </w:tabs>
        <w:ind w:firstLine="567"/>
        <w:jc w:val="both"/>
        <w:rPr>
          <w:rFonts w:ascii="Arial" w:hAnsi="Arial" w:cs="Arial"/>
          <w:color w:val="000000"/>
          <w:lang w:val="sr-Latn-ME"/>
        </w:rPr>
      </w:pPr>
      <w:r>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143C87BE" w14:textId="77777777" w:rsidR="00266712" w:rsidRDefault="00266712" w:rsidP="00266712">
      <w:pPr>
        <w:tabs>
          <w:tab w:val="left" w:pos="5760"/>
        </w:tabs>
        <w:ind w:firstLine="567"/>
        <w:jc w:val="both"/>
        <w:rPr>
          <w:rFonts w:ascii="Arial" w:hAnsi="Arial" w:cs="Arial"/>
          <w:color w:val="000000"/>
          <w:lang w:val="sr-Latn-ME"/>
        </w:rPr>
      </w:pPr>
    </w:p>
    <w:p w14:paraId="71303D1E" w14:textId="77777777" w:rsidR="00266712" w:rsidRDefault="00266712" w:rsidP="00266712">
      <w:pPr>
        <w:tabs>
          <w:tab w:val="left" w:pos="5760"/>
        </w:tabs>
        <w:ind w:firstLine="567"/>
        <w:jc w:val="both"/>
        <w:rPr>
          <w:rFonts w:ascii="Arial" w:hAnsi="Arial" w:cs="Arial"/>
          <w:color w:val="000000"/>
          <w:lang w:val="sr-Latn-ME"/>
        </w:rPr>
      </w:pPr>
      <w:r>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8" w:history="1">
        <w:r>
          <w:rPr>
            <w:rStyle w:val="Hyperlink"/>
            <w:rFonts w:ascii="Arial" w:eastAsia="Calibri" w:hAnsi="Arial" w:cs="Arial"/>
            <w:lang w:val="sr-Latn-ME"/>
          </w:rPr>
          <w:t>http://www.kontrola-nabavki.me/</w:t>
        </w:r>
      </w:hyperlink>
      <w:r>
        <w:rPr>
          <w:rFonts w:ascii="Arial" w:hAnsi="Arial" w:cs="Arial"/>
          <w:color w:val="000000"/>
          <w:lang w:val="sr-Latn-ME"/>
        </w:rPr>
        <w:t>.“.</w:t>
      </w:r>
    </w:p>
    <w:p w14:paraId="62A59178" w14:textId="77777777" w:rsidR="00266712" w:rsidRDefault="00266712" w:rsidP="00266712">
      <w:pPr>
        <w:rPr>
          <w:rFonts w:ascii="Arial" w:hAnsi="Arial" w:cs="Arial"/>
        </w:rPr>
      </w:pPr>
    </w:p>
    <w:p w14:paraId="04CAA641" w14:textId="77777777" w:rsidR="00266712" w:rsidRDefault="00266712" w:rsidP="00266712"/>
    <w:p w14:paraId="6D58B02D" w14:textId="77777777" w:rsidR="00BC7FC7" w:rsidRDefault="00BC7FC7"/>
    <w:sectPr w:rsidR="00BC7FC7">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F88CB5" w14:textId="77777777" w:rsidR="00B60D59" w:rsidRDefault="00B60D59" w:rsidP="00266712">
      <w:r>
        <w:separator/>
      </w:r>
    </w:p>
  </w:endnote>
  <w:endnote w:type="continuationSeparator" w:id="0">
    <w:p w14:paraId="29802CA5" w14:textId="77777777" w:rsidR="00B60D59" w:rsidRDefault="00B60D59" w:rsidP="002667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6878291"/>
      <w:docPartObj>
        <w:docPartGallery w:val="Page Numbers (Bottom of Page)"/>
        <w:docPartUnique/>
      </w:docPartObj>
    </w:sdtPr>
    <w:sdtContent>
      <w:sdt>
        <w:sdtPr>
          <w:id w:val="1728636285"/>
          <w:docPartObj>
            <w:docPartGallery w:val="Page Numbers (Top of Page)"/>
            <w:docPartUnique/>
          </w:docPartObj>
        </w:sdtPr>
        <w:sdtContent>
          <w:p w14:paraId="73C5F2D3" w14:textId="77777777" w:rsidR="003D7EF2" w:rsidRDefault="003D7EF2">
            <w:pPr>
              <w:pStyle w:val="Footer"/>
              <w:jc w:val="center"/>
            </w:pPr>
            <w:r>
              <w:t xml:space="preserve">Strana </w:t>
            </w:r>
            <w:r>
              <w:rPr>
                <w:b/>
                <w:bCs/>
              </w:rPr>
              <w:fldChar w:fldCharType="begin"/>
            </w:r>
            <w:r>
              <w:rPr>
                <w:b/>
                <w:bCs/>
              </w:rPr>
              <w:instrText xml:space="preserve"> PAGE </w:instrText>
            </w:r>
            <w:r>
              <w:rPr>
                <w:b/>
                <w:bCs/>
              </w:rPr>
              <w:fldChar w:fldCharType="separate"/>
            </w:r>
            <w:r>
              <w:rPr>
                <w:b/>
                <w:bCs/>
                <w:noProof/>
              </w:rPr>
              <w:t>4</w:t>
            </w:r>
            <w:r>
              <w:rPr>
                <w:b/>
                <w:bCs/>
              </w:rPr>
              <w:fldChar w:fldCharType="end"/>
            </w:r>
            <w:r>
              <w:t xml:space="preserve"> od </w:t>
            </w:r>
            <w:r>
              <w:rPr>
                <w:b/>
                <w:bCs/>
              </w:rPr>
              <w:fldChar w:fldCharType="begin"/>
            </w:r>
            <w:r>
              <w:rPr>
                <w:b/>
                <w:bCs/>
              </w:rPr>
              <w:instrText xml:space="preserve"> NUMPAGES  </w:instrText>
            </w:r>
            <w:r>
              <w:rPr>
                <w:b/>
                <w:bCs/>
              </w:rPr>
              <w:fldChar w:fldCharType="separate"/>
            </w:r>
            <w:r>
              <w:rPr>
                <w:b/>
                <w:bCs/>
                <w:noProof/>
              </w:rPr>
              <w:t>10</w:t>
            </w:r>
            <w:r>
              <w:rPr>
                <w:b/>
                <w:bCs/>
              </w:rPr>
              <w:fldChar w:fldCharType="end"/>
            </w:r>
          </w:p>
        </w:sdtContent>
      </w:sdt>
    </w:sdtContent>
  </w:sdt>
  <w:p w14:paraId="0C0182A4" w14:textId="77777777" w:rsidR="003D7EF2" w:rsidRDefault="003D7E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3AA1D7" w14:textId="77777777" w:rsidR="00B60D59" w:rsidRDefault="00B60D59" w:rsidP="00266712">
      <w:r>
        <w:separator/>
      </w:r>
    </w:p>
  </w:footnote>
  <w:footnote w:type="continuationSeparator" w:id="0">
    <w:p w14:paraId="7037DD5C" w14:textId="77777777" w:rsidR="00B60D59" w:rsidRDefault="00B60D59" w:rsidP="00266712">
      <w:r>
        <w:continuationSeparator/>
      </w:r>
    </w:p>
  </w:footnote>
  <w:footnote w:id="1">
    <w:p w14:paraId="43E2FF0C" w14:textId="77777777" w:rsidR="00266712" w:rsidRDefault="00266712" w:rsidP="00266712">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Podatke iz tačke 1. Poziv za nadmetanje naručilac neposredno UNOSI na ESJN elektronskim putem;</w:t>
      </w:r>
    </w:p>
  </w:footnote>
  <w:footnote w:id="2">
    <w:p w14:paraId="765F52DC" w14:textId="77777777" w:rsidR="00266712" w:rsidRDefault="00266712" w:rsidP="00266712">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14:paraId="41FACA84" w14:textId="77777777" w:rsidR="00266712" w:rsidRDefault="00266712" w:rsidP="00266712">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Podatke iz tačke 2. Tehnička specifikacija predmeta javne nabavke naručilac neposredno UNOSI na ESJN elektronskim putem;</w:t>
      </w:r>
    </w:p>
  </w:footnote>
  <w:footnote w:id="4">
    <w:p w14:paraId="4D3808E3" w14:textId="77777777" w:rsidR="00266712" w:rsidRDefault="00266712" w:rsidP="00266712">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14:paraId="79B9CB9F" w14:textId="77777777" w:rsidR="00266712" w:rsidRDefault="00266712" w:rsidP="00266712">
      <w:pPr>
        <w:pStyle w:val="FootnoteText"/>
        <w:jc w:val="both"/>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Procijenjena vrijednost se iskazuje bez PDV-a uključujući i sve troškove, nagrade i moguća obnavljanja ugovora na osnovu okvirnog sporazuma.</w:t>
      </w:r>
    </w:p>
  </w:footnote>
  <w:footnote w:id="6">
    <w:p w14:paraId="67C586D3" w14:textId="77777777" w:rsidR="00266712" w:rsidRDefault="00266712" w:rsidP="00266712">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Ukoliko je predmet nabavke podijenjen na partije ovaj dio brisati</w:t>
      </w:r>
    </w:p>
  </w:footnote>
  <w:footnote w:id="7">
    <w:p w14:paraId="1FD2346E" w14:textId="77777777" w:rsidR="00266712" w:rsidRDefault="00266712" w:rsidP="00266712">
      <w:pPr>
        <w:pStyle w:val="FootnoteText"/>
        <w:jc w:val="both"/>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Ukoliko se ne predvidja zaključivanje okvirnog sporazuma cijelu sekciju brisati iz tenderske dokumentacije</w:t>
      </w:r>
    </w:p>
  </w:footnote>
  <w:footnote w:id="8">
    <w:p w14:paraId="456ABB78" w14:textId="77777777" w:rsidR="00266712" w:rsidRDefault="00266712" w:rsidP="00266712">
      <w:pPr>
        <w:pStyle w:val="FootnoteText"/>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Naručilac određuje jedan kriterijum za izbor najpovoljnije ponude, a ostale ponuđene opcije briše</w:t>
      </w:r>
    </w:p>
  </w:footnote>
  <w:footnote w:id="9">
    <w:p w14:paraId="2AA6B1C7" w14:textId="77777777" w:rsidR="00266712" w:rsidRDefault="00266712" w:rsidP="00266712">
      <w:pPr>
        <w:pStyle w:val="FootnoteText"/>
        <w:jc w:val="both"/>
        <w:rPr>
          <w:rFonts w:ascii="Arial" w:hAnsi="Arial" w:cs="Arial"/>
          <w:sz w:val="14"/>
          <w:szCs w:val="14"/>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0">
    <w:p w14:paraId="57FEE832" w14:textId="77777777" w:rsidR="00266712" w:rsidRDefault="00266712" w:rsidP="00266712">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49D"/>
    <w:multiLevelType w:val="multilevel"/>
    <w:tmpl w:val="00F2749D"/>
    <w:lvl w:ilvl="0">
      <w:start w:val="1"/>
      <w:numFmt w:val="decimal"/>
      <w:lvlText w:val="%1."/>
      <w:lvlJc w:val="left"/>
      <w:pPr>
        <w:ind w:left="72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F2B21DB"/>
    <w:multiLevelType w:val="multilevel"/>
    <w:tmpl w:val="0F2B21DB"/>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268325CD"/>
    <w:multiLevelType w:val="multilevel"/>
    <w:tmpl w:val="9290407A"/>
    <w:lvl w:ilvl="0">
      <w:start w:val="2"/>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 w15:restartNumberingAfterBreak="0">
    <w:nsid w:val="26C92F31"/>
    <w:multiLevelType w:val="multilevel"/>
    <w:tmpl w:val="9392E95C"/>
    <w:lvl w:ilvl="0">
      <w:start w:val="1"/>
      <w:numFmt w:val="decimal"/>
      <w:lvlText w:val="%1."/>
      <w:lvlJc w:val="left"/>
      <w:pPr>
        <w:ind w:left="720" w:hanging="360"/>
      </w:pPr>
    </w:lvl>
    <w:lvl w:ilvl="1">
      <w:start w:val="1"/>
      <w:numFmt w:val="decimal"/>
      <w:isLgl/>
      <w:lvlText w:val="%1.%2."/>
      <w:lvlJc w:val="left"/>
      <w:pPr>
        <w:ind w:left="840" w:hanging="480"/>
      </w:pPr>
    </w:lvl>
    <w:lvl w:ilvl="2">
      <w:start w:val="1"/>
      <w:numFmt w:val="decimal"/>
      <w:isLgl/>
      <w:lvlText w:val="%1.%2.%3."/>
      <w:lvlJc w:val="left"/>
      <w:pPr>
        <w:ind w:left="1145"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 w15:restartNumberingAfterBreak="0">
    <w:nsid w:val="31B17EBB"/>
    <w:multiLevelType w:val="multilevel"/>
    <w:tmpl w:val="31B17EB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6"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7" w15:restartNumberingAfterBreak="0">
    <w:nsid w:val="6764291E"/>
    <w:multiLevelType w:val="multilevel"/>
    <w:tmpl w:val="6764291E"/>
    <w:lvl w:ilvl="0">
      <w:start w:val="1"/>
      <w:numFmt w:val="decimal"/>
      <w:lvlText w:val="%1."/>
      <w:lvlJc w:val="left"/>
      <w:pPr>
        <w:ind w:left="36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EAE6A37"/>
    <w:multiLevelType w:val="multilevel"/>
    <w:tmpl w:val="6EAE6A37"/>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15:restartNumberingAfterBreak="0">
    <w:nsid w:val="6EFD36BD"/>
    <w:multiLevelType w:val="hybridMultilevel"/>
    <w:tmpl w:val="42EE0AE6"/>
    <w:lvl w:ilvl="0" w:tplc="E556B336">
      <w:start w:val="7"/>
      <w:numFmt w:val="decimal"/>
      <w:lvlText w:val="%1."/>
      <w:lvlJc w:val="left"/>
      <w:pPr>
        <w:ind w:left="450" w:hanging="360"/>
      </w:pPr>
    </w:lvl>
    <w:lvl w:ilvl="1" w:tplc="04090019">
      <w:start w:val="1"/>
      <w:numFmt w:val="lowerLetter"/>
      <w:lvlText w:val="%2."/>
      <w:lvlJc w:val="left"/>
      <w:pPr>
        <w:ind w:left="1506" w:hanging="360"/>
      </w:pPr>
    </w:lvl>
    <w:lvl w:ilvl="2" w:tplc="0409001B">
      <w:start w:val="1"/>
      <w:numFmt w:val="lowerRoman"/>
      <w:lvlText w:val="%3."/>
      <w:lvlJc w:val="right"/>
      <w:pPr>
        <w:ind w:left="2226" w:hanging="180"/>
      </w:pPr>
    </w:lvl>
    <w:lvl w:ilvl="3" w:tplc="0409000F">
      <w:start w:val="1"/>
      <w:numFmt w:val="decimal"/>
      <w:lvlText w:val="%4."/>
      <w:lvlJc w:val="left"/>
      <w:pPr>
        <w:ind w:left="2946" w:hanging="360"/>
      </w:pPr>
    </w:lvl>
    <w:lvl w:ilvl="4" w:tplc="04090019">
      <w:start w:val="1"/>
      <w:numFmt w:val="lowerLetter"/>
      <w:lvlText w:val="%5."/>
      <w:lvlJc w:val="left"/>
      <w:pPr>
        <w:ind w:left="3666" w:hanging="360"/>
      </w:pPr>
    </w:lvl>
    <w:lvl w:ilvl="5" w:tplc="0409001B">
      <w:start w:val="1"/>
      <w:numFmt w:val="lowerRoman"/>
      <w:lvlText w:val="%6."/>
      <w:lvlJc w:val="right"/>
      <w:pPr>
        <w:ind w:left="4386" w:hanging="180"/>
      </w:pPr>
    </w:lvl>
    <w:lvl w:ilvl="6" w:tplc="0409000F">
      <w:start w:val="1"/>
      <w:numFmt w:val="decimal"/>
      <w:lvlText w:val="%7."/>
      <w:lvlJc w:val="left"/>
      <w:pPr>
        <w:ind w:left="5106" w:hanging="360"/>
      </w:pPr>
    </w:lvl>
    <w:lvl w:ilvl="7" w:tplc="04090019">
      <w:start w:val="1"/>
      <w:numFmt w:val="lowerLetter"/>
      <w:lvlText w:val="%8."/>
      <w:lvlJc w:val="left"/>
      <w:pPr>
        <w:ind w:left="5826" w:hanging="360"/>
      </w:pPr>
    </w:lvl>
    <w:lvl w:ilvl="8" w:tplc="0409001B">
      <w:start w:val="1"/>
      <w:numFmt w:val="lowerRoman"/>
      <w:lvlText w:val="%9."/>
      <w:lvlJc w:val="right"/>
      <w:pPr>
        <w:ind w:left="6546" w:hanging="180"/>
      </w:pPr>
    </w:lvl>
  </w:abstractNum>
  <w:abstractNum w:abstractNumId="10" w15:restartNumberingAfterBreak="0">
    <w:nsid w:val="747F7690"/>
    <w:multiLevelType w:val="hybridMultilevel"/>
    <w:tmpl w:val="3FF870F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0124865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565770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10117414">
    <w:abstractNumId w:val="5"/>
  </w:num>
  <w:num w:numId="4" w16cid:durableId="479730231">
    <w:abstractNumId w:val="6"/>
  </w:num>
  <w:num w:numId="5" w16cid:durableId="48447067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983713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2235454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56762596">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1526507">
    <w:abstractNumId w:val="4"/>
  </w:num>
  <w:num w:numId="10" w16cid:durableId="10096745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63221478">
    <w:abstractNumId w:val="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6712"/>
    <w:rsid w:val="000B31BB"/>
    <w:rsid w:val="000C50CB"/>
    <w:rsid w:val="000D5697"/>
    <w:rsid w:val="00103688"/>
    <w:rsid w:val="00133300"/>
    <w:rsid w:val="00185A5B"/>
    <w:rsid w:val="00190E4B"/>
    <w:rsid w:val="001C2781"/>
    <w:rsid w:val="001D326F"/>
    <w:rsid w:val="001E64A1"/>
    <w:rsid w:val="001F2596"/>
    <w:rsid w:val="00201E63"/>
    <w:rsid w:val="0020468C"/>
    <w:rsid w:val="0025194F"/>
    <w:rsid w:val="00266712"/>
    <w:rsid w:val="00286094"/>
    <w:rsid w:val="002920DC"/>
    <w:rsid w:val="002E3BCE"/>
    <w:rsid w:val="00333569"/>
    <w:rsid w:val="003D7EF2"/>
    <w:rsid w:val="003F6A4A"/>
    <w:rsid w:val="00427CFA"/>
    <w:rsid w:val="00436169"/>
    <w:rsid w:val="00455130"/>
    <w:rsid w:val="0046191E"/>
    <w:rsid w:val="004740DB"/>
    <w:rsid w:val="004905A3"/>
    <w:rsid w:val="00491F65"/>
    <w:rsid w:val="004C71CC"/>
    <w:rsid w:val="004D7B25"/>
    <w:rsid w:val="00517D0E"/>
    <w:rsid w:val="005270F4"/>
    <w:rsid w:val="0060109E"/>
    <w:rsid w:val="0069295F"/>
    <w:rsid w:val="00697F79"/>
    <w:rsid w:val="006A3366"/>
    <w:rsid w:val="006C44B5"/>
    <w:rsid w:val="00714E7E"/>
    <w:rsid w:val="007B51FC"/>
    <w:rsid w:val="00810BC3"/>
    <w:rsid w:val="008551D0"/>
    <w:rsid w:val="0087485A"/>
    <w:rsid w:val="008803B6"/>
    <w:rsid w:val="008F3979"/>
    <w:rsid w:val="0091116D"/>
    <w:rsid w:val="009111A7"/>
    <w:rsid w:val="00917D54"/>
    <w:rsid w:val="00934768"/>
    <w:rsid w:val="0094233D"/>
    <w:rsid w:val="009B06C5"/>
    <w:rsid w:val="009D56A4"/>
    <w:rsid w:val="00A413E6"/>
    <w:rsid w:val="00A53832"/>
    <w:rsid w:val="00B0099E"/>
    <w:rsid w:val="00B1747F"/>
    <w:rsid w:val="00B24C1B"/>
    <w:rsid w:val="00B31044"/>
    <w:rsid w:val="00B43CC0"/>
    <w:rsid w:val="00B47601"/>
    <w:rsid w:val="00B57DCD"/>
    <w:rsid w:val="00B60D59"/>
    <w:rsid w:val="00B93028"/>
    <w:rsid w:val="00BC7FC7"/>
    <w:rsid w:val="00BD1B7E"/>
    <w:rsid w:val="00BE2A00"/>
    <w:rsid w:val="00C5021B"/>
    <w:rsid w:val="00C57F6F"/>
    <w:rsid w:val="00D11EB4"/>
    <w:rsid w:val="00D341D5"/>
    <w:rsid w:val="00D824B2"/>
    <w:rsid w:val="00DA7539"/>
    <w:rsid w:val="00E15B29"/>
    <w:rsid w:val="00E80050"/>
    <w:rsid w:val="00E81BE8"/>
    <w:rsid w:val="00EA317E"/>
    <w:rsid w:val="00EE3825"/>
    <w:rsid w:val="00EF0CEA"/>
    <w:rsid w:val="00F03A1B"/>
    <w:rsid w:val="00F222CF"/>
    <w:rsid w:val="00F8265E"/>
    <w:rsid w:val="00FB5A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71DB70"/>
  <w15:chartTrackingRefBased/>
  <w15:docId w15:val="{050B84E5-55DF-441C-9176-DFAB5302D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671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qFormat/>
    <w:rsid w:val="00266712"/>
    <w:rPr>
      <w:color w:val="0000FF"/>
      <w:u w:val="single"/>
    </w:rPr>
  </w:style>
  <w:style w:type="paragraph" w:styleId="FootnoteText">
    <w:name w:val="footnote text"/>
    <w:basedOn w:val="Normal"/>
    <w:link w:val="FootnoteTextChar"/>
    <w:uiPriority w:val="99"/>
    <w:semiHidden/>
    <w:unhideWhenUsed/>
    <w:qFormat/>
    <w:rsid w:val="00266712"/>
    <w:rPr>
      <w:rFonts w:ascii="Calibri" w:eastAsia="Calibri" w:hAnsi="Calibri"/>
      <w:sz w:val="20"/>
      <w:szCs w:val="20"/>
    </w:rPr>
  </w:style>
  <w:style w:type="character" w:customStyle="1" w:styleId="FootnoteTextChar">
    <w:name w:val="Footnote Text Char"/>
    <w:basedOn w:val="DefaultParagraphFont"/>
    <w:link w:val="FootnoteText"/>
    <w:uiPriority w:val="99"/>
    <w:semiHidden/>
    <w:qFormat/>
    <w:rsid w:val="00266712"/>
    <w:rPr>
      <w:rFonts w:ascii="Calibri" w:eastAsia="Calibri" w:hAnsi="Calibri" w:cs="Times New Roman"/>
      <w:sz w:val="20"/>
      <w:szCs w:val="20"/>
    </w:rPr>
  </w:style>
  <w:style w:type="paragraph" w:styleId="ListParagraph">
    <w:name w:val="List Paragraph"/>
    <w:basedOn w:val="Normal"/>
    <w:uiPriority w:val="34"/>
    <w:qFormat/>
    <w:rsid w:val="00266712"/>
    <w:pPr>
      <w:spacing w:before="96" w:after="120" w:line="360" w:lineRule="atLeast"/>
      <w:ind w:left="720"/>
    </w:pPr>
    <w:rPr>
      <w:rFonts w:ascii="Calibri" w:eastAsia="Calibri" w:hAnsi="Calibri" w:cs="Calibri"/>
      <w:sz w:val="22"/>
      <w:szCs w:val="22"/>
      <w:lang w:val="sr-Latn-CS"/>
    </w:rPr>
  </w:style>
  <w:style w:type="paragraph" w:customStyle="1" w:styleId="T30X">
    <w:name w:val="T30X"/>
    <w:basedOn w:val="Normal"/>
    <w:uiPriority w:val="99"/>
    <w:qFormat/>
    <w:rsid w:val="00266712"/>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qFormat/>
    <w:rsid w:val="00266712"/>
    <w:rPr>
      <w:vertAlign w:val="superscript"/>
    </w:rPr>
  </w:style>
  <w:style w:type="paragraph" w:styleId="Header">
    <w:name w:val="header"/>
    <w:basedOn w:val="Normal"/>
    <w:link w:val="HeaderChar"/>
    <w:uiPriority w:val="99"/>
    <w:unhideWhenUsed/>
    <w:rsid w:val="003D7EF2"/>
    <w:pPr>
      <w:tabs>
        <w:tab w:val="center" w:pos="4680"/>
        <w:tab w:val="right" w:pos="9360"/>
      </w:tabs>
    </w:pPr>
  </w:style>
  <w:style w:type="character" w:customStyle="1" w:styleId="HeaderChar">
    <w:name w:val="Header Char"/>
    <w:basedOn w:val="DefaultParagraphFont"/>
    <w:link w:val="Header"/>
    <w:uiPriority w:val="99"/>
    <w:rsid w:val="003D7EF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D7EF2"/>
    <w:pPr>
      <w:tabs>
        <w:tab w:val="center" w:pos="4680"/>
        <w:tab w:val="right" w:pos="9360"/>
      </w:tabs>
    </w:pPr>
  </w:style>
  <w:style w:type="character" w:customStyle="1" w:styleId="FooterChar">
    <w:name w:val="Footer Char"/>
    <w:basedOn w:val="DefaultParagraphFont"/>
    <w:link w:val="Footer"/>
    <w:uiPriority w:val="99"/>
    <w:rsid w:val="003D7EF2"/>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4349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4B0B78-16BA-4542-A086-9BC6284BCA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12</Pages>
  <Words>3858</Words>
  <Characters>21991</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Rakocevic Sanja</dc:creator>
  <cp:keywords/>
  <dc:description/>
  <cp:lastModifiedBy>User</cp:lastModifiedBy>
  <cp:revision>39</cp:revision>
  <cp:lastPrinted>2025-04-24T09:15:00Z</cp:lastPrinted>
  <dcterms:created xsi:type="dcterms:W3CDTF">2025-04-17T10:10:00Z</dcterms:created>
  <dcterms:modified xsi:type="dcterms:W3CDTF">2025-10-17T07:17:00Z</dcterms:modified>
</cp:coreProperties>
</file>