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728C052B" w:rsidR="00EB1ECA" w:rsidRPr="007F7B37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</w:t>
      </w:r>
      <w:r w:rsidR="00196A2D" w:rsidRPr="007F7B3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postupaka javnih nabavki: </w:t>
      </w:r>
      <w:r w:rsidR="003342FB">
        <w:rPr>
          <w:rFonts w:ascii="Arial" w:eastAsia="Times New Roman" w:hAnsi="Arial" w:cs="Arial"/>
          <w:color w:val="000000"/>
          <w:sz w:val="24"/>
          <w:szCs w:val="24"/>
          <w:lang w:val="it-IT"/>
        </w:rPr>
        <w:t>147/25</w:t>
      </w:r>
    </w:p>
    <w:p w14:paraId="44A8A22B" w14:textId="2DB8D525" w:rsidR="00EB1ECA" w:rsidRPr="007F7B37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3342FB">
        <w:rPr>
          <w:rFonts w:ascii="Arial" w:eastAsia="Times New Roman" w:hAnsi="Arial" w:cs="Arial"/>
          <w:color w:val="000000"/>
          <w:sz w:val="24"/>
          <w:szCs w:val="24"/>
          <w:lang w:val="en-GB"/>
        </w:rPr>
        <w:t>257</w:t>
      </w:r>
      <w:r w:rsidRPr="007F7B37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</w:p>
    <w:p w14:paraId="1462204B" w14:textId="7D30F908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F7B3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EC7AC5">
        <w:rPr>
          <w:rFonts w:ascii="Arial" w:eastAsia="Times New Roman" w:hAnsi="Arial" w:cs="Arial"/>
          <w:color w:val="000000"/>
          <w:sz w:val="24"/>
          <w:szCs w:val="24"/>
          <w:lang w:val="it-IT"/>
        </w:rPr>
        <w:t>06</w:t>
      </w:r>
      <w:r w:rsidR="003342FB">
        <w:rPr>
          <w:rFonts w:ascii="Arial" w:eastAsia="Times New Roman" w:hAnsi="Arial" w:cs="Arial"/>
          <w:color w:val="000000"/>
          <w:sz w:val="24"/>
          <w:szCs w:val="24"/>
          <w:lang w:val="it-IT"/>
        </w:rPr>
        <w:t>.10.2025</w:t>
      </w:r>
      <w:r w:rsidRPr="007F7B37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Nikšić</w:t>
      </w:r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5C22E450" w14:textId="11E73FC1" w:rsidR="00BA526E" w:rsidRPr="00BA526E" w:rsidRDefault="00BA526E" w:rsidP="00BA526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A526E">
        <w:rPr>
          <w:rFonts w:ascii="Arial" w:eastAsia="Times New Roman" w:hAnsi="Arial" w:cs="Arial"/>
          <w:color w:val="000000"/>
          <w:sz w:val="24"/>
          <w:szCs w:val="24"/>
        </w:rPr>
        <w:t xml:space="preserve">robe za potrebe Projekta Solari 5000+ </w:t>
      </w:r>
    </w:p>
    <w:p w14:paraId="5A88DC31" w14:textId="77777777" w:rsidR="00531F94" w:rsidRPr="00EB1ECA" w:rsidRDefault="00531F94" w:rsidP="00A56EE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445F264" w14:textId="612E33A1" w:rsidR="008A0A7D" w:rsidRPr="00A06F2E" w:rsidRDefault="003342FB" w:rsidP="00EB1ECA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3342F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val="sr-Latn-CS"/>
        </w:rPr>
        <w:t>Nabavka energetskih ormara – dopuna za potrebe projekta Solari 5000+</w:t>
      </w: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77777777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1CFD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2453FE53" w14:textId="2CDA7DEC" w:rsidR="00763288" w:rsidRPr="00B976E1" w:rsidRDefault="00763288" w:rsidP="00763288">
      <w:pPr>
        <w:numPr>
          <w:ilvl w:val="0"/>
          <w:numId w:val="9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svaku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bitne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 w:rsidRPr="00B976E1"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 w:rsidRPr="00B976E1">
        <w:rPr>
          <w:rFonts w:ascii="Arial" w:eastAsia="Calibri" w:hAnsi="Arial" w:cs="Arial"/>
          <w:color w:val="000000"/>
          <w:lang w:val="en-US"/>
        </w:rPr>
        <w:t>nazi</w:t>
      </w:r>
      <w:r w:rsidR="00F73A5B" w:rsidRPr="00B976E1">
        <w:rPr>
          <w:rFonts w:ascii="Arial" w:eastAsia="Calibri" w:hAnsi="Arial" w:cs="Arial"/>
          <w:color w:val="000000"/>
          <w:lang w:val="en-US"/>
        </w:rPr>
        <w:t>vu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 w:rsidRPr="00B976E1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 w:rsidRPr="00B976E1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 w:rsidRPr="00B976E1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 w:rsidRPr="00B976E1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73A5B" w:rsidRPr="00B976E1">
        <w:rPr>
          <w:rFonts w:ascii="Arial" w:eastAsia="Calibri" w:hAnsi="Arial" w:cs="Arial"/>
          <w:color w:val="000000"/>
          <w:lang w:val="en-US"/>
        </w:rPr>
        <w:t>.</w:t>
      </w:r>
    </w:p>
    <w:p w14:paraId="2E6324FF" w14:textId="77777777" w:rsidR="00E876FD" w:rsidRDefault="00E876FD" w:rsidP="00E876FD">
      <w:pPr>
        <w:pStyle w:val="ListParagraph"/>
        <w:numPr>
          <w:ilvl w:val="0"/>
          <w:numId w:val="9"/>
        </w:numPr>
        <w:rPr>
          <w:rFonts w:ascii="Arial" w:eastAsia="Calibri" w:hAnsi="Arial" w:cs="Arial"/>
          <w:color w:val="000000"/>
          <w:sz w:val="22"/>
          <w:szCs w:val="22"/>
          <w:lang w:val="en-US" w:eastAsia="en-US"/>
        </w:rPr>
      </w:pP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Šeme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djelovanja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za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ormare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možete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preuzeti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klikom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na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dokumente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ispod</w:t>
      </w:r>
      <w:proofErr w:type="spellEnd"/>
      <w:r w:rsidRPr="00B976E1">
        <w:rPr>
          <w:rFonts w:ascii="Arial" w:eastAsia="Calibri" w:hAnsi="Arial" w:cs="Arial"/>
          <w:color w:val="000000"/>
          <w:sz w:val="22"/>
          <w:szCs w:val="22"/>
          <w:lang w:val="en-US" w:eastAsia="en-US"/>
        </w:rPr>
        <w:t>:</w:t>
      </w:r>
    </w:p>
    <w:p w14:paraId="5F2ED10D" w14:textId="2A941B43" w:rsidR="008A0A7D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50F764C" w14:textId="77777777" w:rsidR="000773C6" w:rsidRDefault="000773C6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object w:dxaOrig="1544" w:dyaOrig="998" w14:anchorId="5DBF6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5pt;height:50.1pt" o:ole="">
            <v:imagedata r:id="rId8" o:title=""/>
          </v:shape>
          <o:OLEObject Type="Embed" ProgID="AcroExch.Document.DC" ShapeID="_x0000_i1025" DrawAspect="Icon" ObjectID="_1821006546" r:id="rId9"/>
        </w:objec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object w:dxaOrig="1544" w:dyaOrig="998" w14:anchorId="13174937">
          <v:shape id="_x0000_i1026" type="#_x0000_t75" style="width:77.5pt;height:50.1pt" o:ole="">
            <v:imagedata r:id="rId10" o:title=""/>
          </v:shape>
          <o:OLEObject Type="Embed" ProgID="AcroExch.Document.DC" ShapeID="_x0000_i1026" DrawAspect="Icon" ObjectID="_1821006547" r:id="rId11"/>
        </w:objec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object w:dxaOrig="1544" w:dyaOrig="998" w14:anchorId="7F608E5B">
          <v:shape id="_x0000_i1027" type="#_x0000_t75" style="width:77.5pt;height:50.1pt" o:ole="">
            <v:imagedata r:id="rId12" o:title=""/>
          </v:shape>
          <o:OLEObject Type="Embed" ProgID="AcroExch.Document.DC" ShapeID="_x0000_i1027" DrawAspect="Icon" ObjectID="_1821006548" r:id="rId13"/>
        </w:object>
      </w:r>
    </w:p>
    <w:p w14:paraId="0E5E774E" w14:textId="77777777" w:rsidR="006B5362" w:rsidRDefault="006B5362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6422EEC" w14:textId="77777777" w:rsidR="000773C6" w:rsidRDefault="000773C6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40EE2F0" w14:textId="77777777" w:rsidR="000773C6" w:rsidRPr="00531F94" w:rsidRDefault="000773C6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lastRenderedPageBreak/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F5A9E25" w14:textId="53EAB4D9" w:rsidR="008A0A7D" w:rsidRPr="00531F94" w:rsidRDefault="008A0A7D" w:rsidP="008A0A7D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r w:rsidR="003342FB" w:rsidRPr="003342FB">
        <w:rPr>
          <w:rFonts w:ascii="Arial" w:eastAsia="Calibri" w:hAnsi="Arial" w:cs="Arial"/>
          <w:b/>
          <w:bCs/>
          <w:color w:val="000000"/>
          <w:sz w:val="24"/>
          <w:szCs w:val="24"/>
          <w:lang w:val="sr-Latn-CS"/>
        </w:rPr>
        <w:t xml:space="preserve">393,100.00 </w:t>
      </w:r>
      <w:r w:rsidRPr="00405D71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€.</w:t>
      </w:r>
    </w:p>
    <w:p w14:paraId="3271CC8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6588C" w14:textId="29D13A13" w:rsidR="008A0A7D" w:rsidRPr="00F565E6" w:rsidRDefault="00EB1ECA" w:rsidP="00F565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EB1ECA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55B389C0" w14:textId="4F8129D0" w:rsidR="00BB7B03" w:rsidRDefault="008A0A7D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4A9F96B5" w14:textId="77777777" w:rsidR="00311C57" w:rsidRPr="00EB1ECA" w:rsidRDefault="00311C57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2CF9A020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E180CD" w14:textId="77777777" w:rsidR="00311C57" w:rsidRP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dobro izvršenje ugovora na iznos 5% od vrijednosti Ugovora bez uračunatog PDV-a, kojom garantuje potpuno izvršenje ugovornih obaveza, sa rokom važnosti 30 (trideset) dana dužem od roka izvršenja ugovora.</w:t>
      </w:r>
    </w:p>
    <w:p w14:paraId="1416E548" w14:textId="400F5572" w:rsidR="00311C57" w:rsidRP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="00E876FD">
        <w:rPr>
          <w:rFonts w:ascii="Arial" w:eastAsia="Times New Roman" w:hAnsi="Arial" w:cs="Arial"/>
          <w:sz w:val="24"/>
          <w:szCs w:val="24"/>
        </w:rPr>
        <w:t>Sredstvo</w:t>
      </w:r>
      <w:r w:rsidRPr="00311C57">
        <w:rPr>
          <w:rFonts w:ascii="Arial" w:eastAsia="Times New Roman" w:hAnsi="Arial" w:cs="Arial"/>
          <w:sz w:val="24"/>
          <w:szCs w:val="24"/>
        </w:rPr>
        <w:t xml:space="preserve"> finansijskog obezbjeđenja za otklanjanje nedostataka u garantnom roku </w:t>
      </w:r>
      <w:r w:rsidR="00E876FD">
        <w:rPr>
          <w:rFonts w:ascii="Arial" w:eastAsia="Times New Roman" w:hAnsi="Arial" w:cs="Arial"/>
          <w:sz w:val="24"/>
          <w:szCs w:val="24"/>
        </w:rPr>
        <w:t>je</w:t>
      </w:r>
      <w:r w:rsidRPr="00311C57">
        <w:rPr>
          <w:rFonts w:ascii="Arial" w:eastAsia="Times New Roman" w:hAnsi="Arial" w:cs="Arial"/>
          <w:sz w:val="24"/>
          <w:szCs w:val="24"/>
        </w:rPr>
        <w:t xml:space="preserve"> </w:t>
      </w:r>
      <w:r w:rsidR="00E876FD">
        <w:rPr>
          <w:rFonts w:ascii="Arial" w:eastAsia="Times New Roman" w:hAnsi="Arial" w:cs="Arial"/>
          <w:sz w:val="24"/>
          <w:szCs w:val="24"/>
        </w:rPr>
        <w:t>Garancija</w:t>
      </w:r>
      <w:r w:rsidR="00E876FD" w:rsidRPr="00E876FD">
        <w:rPr>
          <w:rFonts w:ascii="Arial" w:eastAsia="Times New Roman" w:hAnsi="Arial" w:cs="Arial"/>
          <w:sz w:val="24"/>
          <w:szCs w:val="24"/>
        </w:rPr>
        <w:t xml:space="preserve"> za otklanjanje nedostataka u garantnom roku, za slučaj da izabrani ponuđač u garantnom roku ne ispuni obaveze na koje se</w:t>
      </w:r>
      <w:r w:rsidR="00626D80">
        <w:rPr>
          <w:rFonts w:ascii="Arial" w:eastAsia="Times New Roman" w:hAnsi="Arial" w:cs="Arial"/>
          <w:sz w:val="24"/>
          <w:szCs w:val="24"/>
        </w:rPr>
        <w:t xml:space="preserve"> garancija odnosi u iznosu od 5</w:t>
      </w:r>
      <w:r w:rsidR="00E876FD" w:rsidRPr="00E876FD">
        <w:rPr>
          <w:rFonts w:ascii="Arial" w:eastAsia="Times New Roman" w:hAnsi="Arial" w:cs="Arial"/>
          <w:sz w:val="24"/>
          <w:szCs w:val="24"/>
        </w:rPr>
        <w:t xml:space="preserve"> % od vrijednosti ugovora sa rokom važenja 5 dana dužem od ugovorenog garantnog perioda.</w:t>
      </w:r>
      <w:r w:rsidRPr="00311C57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F80A996" w14:textId="77777777" w:rsidR="00615FD8" w:rsidRPr="00B7029F" w:rsidRDefault="00615FD8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7D0C9024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lastRenderedPageBreak/>
        <w:t xml:space="preserve">Maksimalan broj bodova po ovom potkriterijumu je </w:t>
      </w:r>
      <w:r w:rsidR="00AE5FB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2820B6A4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0FEEA88C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AE5FB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01A53DA7" w:rsidR="00B7029F" w:rsidRPr="00B7029F" w:rsidRDefault="00AE5FB0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0 – maksimalni broj bodova po ovom potkriterijumu.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D28F927" w14:textId="77777777" w:rsidR="00973161" w:rsidRPr="00B7029F" w:rsidRDefault="00973161" w:rsidP="0097316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bookmarkStart w:id="6" w:name="_Toc62730560"/>
      <w:r w:rsidRPr="00B7029F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B7029F">
        <w:rPr>
          <w:rFonts w:ascii="Arial" w:hAnsi="Arial" w:cs="Arial"/>
          <w:b/>
          <w:bCs/>
          <w:sz w:val="24"/>
          <w:szCs w:val="24"/>
          <w:lang w:val="en-US"/>
        </w:rPr>
        <w:t>0</w:t>
      </w:r>
    </w:p>
    <w:p w14:paraId="77EB1578" w14:textId="77777777" w:rsidR="00973161" w:rsidRDefault="00973161" w:rsidP="0097316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0A3A7AA" w14:textId="77777777" w:rsidR="00973161" w:rsidRPr="00980DF6" w:rsidRDefault="00973161" w:rsidP="009731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proofErr w:type="spellStart"/>
      <w:r w:rsidRPr="00980DF6">
        <w:rPr>
          <w:rFonts w:ascii="Arial" w:eastAsia="Calibri" w:hAnsi="Arial" w:cs="Arial"/>
          <w:sz w:val="24"/>
          <w:szCs w:val="24"/>
          <w:lang w:val="en-US"/>
        </w:rPr>
        <w:t>Garantni</w:t>
      </w:r>
      <w:proofErr w:type="spellEnd"/>
      <w:r w:rsidRPr="00980DF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980DF6">
        <w:rPr>
          <w:rFonts w:ascii="Arial" w:eastAsia="Calibri" w:hAnsi="Arial" w:cs="Arial"/>
          <w:sz w:val="24"/>
          <w:szCs w:val="24"/>
          <w:lang w:val="en-US"/>
        </w:rPr>
        <w:t>rok</w:t>
      </w:r>
      <w:proofErr w:type="spellEnd"/>
      <w:r w:rsidRPr="00980DF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980DF6">
        <w:rPr>
          <w:rFonts w:ascii="Arial" w:eastAsia="Calibri" w:hAnsi="Arial" w:cs="Arial"/>
          <w:sz w:val="24"/>
          <w:szCs w:val="24"/>
          <w:lang w:val="en-US"/>
        </w:rPr>
        <w:t>za</w:t>
      </w:r>
      <w:proofErr w:type="spellEnd"/>
      <w:r w:rsidRPr="00980DF6">
        <w:rPr>
          <w:rFonts w:ascii="Arial" w:eastAsia="Calibri" w:hAnsi="Arial" w:cs="Arial"/>
          <w:sz w:val="24"/>
          <w:szCs w:val="24"/>
          <w:lang w:val="en-US"/>
        </w:rPr>
        <w:t xml:space="preserve"> je minimum 24</w:t>
      </w:r>
      <w:r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  <w:lang w:val="en-US"/>
        </w:rPr>
        <w:t>mjeseca</w:t>
      </w:r>
      <w:proofErr w:type="spellEnd"/>
      <w:r>
        <w:rPr>
          <w:rFonts w:ascii="Arial" w:eastAsia="Calibri" w:hAnsi="Arial" w:cs="Arial"/>
          <w:sz w:val="24"/>
          <w:szCs w:val="24"/>
          <w:lang w:val="en-US"/>
        </w:rPr>
        <w:t xml:space="preserve">, a </w:t>
      </w:r>
      <w:proofErr w:type="spellStart"/>
      <w:r>
        <w:rPr>
          <w:rFonts w:ascii="Arial" w:eastAsia="Calibri" w:hAnsi="Arial" w:cs="Arial"/>
          <w:sz w:val="24"/>
          <w:szCs w:val="24"/>
          <w:lang w:val="en-US"/>
        </w:rPr>
        <w:t>maksimalni</w:t>
      </w:r>
      <w:proofErr w:type="spellEnd"/>
      <w:r>
        <w:rPr>
          <w:rFonts w:ascii="Arial" w:eastAsia="Calibri" w:hAnsi="Arial" w:cs="Arial"/>
          <w:sz w:val="24"/>
          <w:szCs w:val="24"/>
          <w:lang w:val="en-US"/>
        </w:rPr>
        <w:t xml:space="preserve"> 60 </w:t>
      </w:r>
      <w:proofErr w:type="spellStart"/>
      <w:r>
        <w:rPr>
          <w:rFonts w:ascii="Arial" w:eastAsia="Calibri" w:hAnsi="Arial" w:cs="Arial"/>
          <w:sz w:val="24"/>
          <w:szCs w:val="24"/>
          <w:lang w:val="en-US"/>
        </w:rPr>
        <w:t>mjeseci</w:t>
      </w:r>
      <w:proofErr w:type="spellEnd"/>
      <w:r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gramStart"/>
      <w:r w:rsidRPr="00980DF6">
        <w:rPr>
          <w:rFonts w:ascii="Arial" w:eastAsia="Calibri" w:hAnsi="Arial" w:cs="Arial"/>
          <w:sz w:val="24"/>
          <w:szCs w:val="24"/>
          <w:lang w:val="en-US"/>
        </w:rPr>
        <w:t>od</w:t>
      </w:r>
      <w:proofErr w:type="gramEnd"/>
      <w:r w:rsidRPr="00980DF6">
        <w:rPr>
          <w:rFonts w:ascii="Arial" w:eastAsia="Calibri" w:hAnsi="Arial" w:cs="Arial"/>
          <w:sz w:val="24"/>
          <w:szCs w:val="24"/>
          <w:lang w:val="en-US"/>
        </w:rPr>
        <w:t xml:space="preserve"> dana </w:t>
      </w:r>
      <w:proofErr w:type="spellStart"/>
      <w:r w:rsidRPr="00980DF6">
        <w:rPr>
          <w:rFonts w:ascii="Arial" w:eastAsia="Calibri" w:hAnsi="Arial" w:cs="Arial"/>
          <w:sz w:val="24"/>
          <w:szCs w:val="24"/>
          <w:lang w:val="en-US"/>
        </w:rPr>
        <w:t>potpisivanja</w:t>
      </w:r>
      <w:proofErr w:type="spellEnd"/>
      <w:r w:rsidRPr="00980DF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980DF6">
        <w:rPr>
          <w:rFonts w:ascii="Arial" w:eastAsia="Calibri" w:hAnsi="Arial" w:cs="Arial"/>
          <w:sz w:val="24"/>
          <w:szCs w:val="24"/>
          <w:lang w:val="en-US"/>
        </w:rPr>
        <w:t>potvrde</w:t>
      </w:r>
      <w:proofErr w:type="spellEnd"/>
      <w:r w:rsidRPr="00980DF6">
        <w:rPr>
          <w:rFonts w:ascii="Arial" w:eastAsia="Calibri" w:hAnsi="Arial" w:cs="Arial"/>
          <w:sz w:val="24"/>
          <w:szCs w:val="24"/>
          <w:lang w:val="en-US"/>
        </w:rPr>
        <w:t xml:space="preserve"> o </w:t>
      </w:r>
      <w:proofErr w:type="spellStart"/>
      <w:r w:rsidRPr="00980DF6">
        <w:rPr>
          <w:rFonts w:ascii="Arial" w:eastAsia="Calibri" w:hAnsi="Arial" w:cs="Arial"/>
          <w:sz w:val="24"/>
          <w:szCs w:val="24"/>
          <w:lang w:val="en-US"/>
        </w:rPr>
        <w:t>izvršenom</w:t>
      </w:r>
      <w:proofErr w:type="spellEnd"/>
      <w:r w:rsidRPr="00980DF6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980DF6">
        <w:rPr>
          <w:rFonts w:ascii="Arial" w:eastAsia="Calibri" w:hAnsi="Arial" w:cs="Arial"/>
          <w:sz w:val="24"/>
          <w:szCs w:val="24"/>
          <w:lang w:val="en-US"/>
        </w:rPr>
        <w:t>poslu</w:t>
      </w:r>
      <w:proofErr w:type="spellEnd"/>
      <w:r w:rsidRPr="00980DF6">
        <w:rPr>
          <w:rFonts w:ascii="Arial" w:eastAsia="Calibri" w:hAnsi="Arial" w:cs="Arial"/>
          <w:sz w:val="24"/>
          <w:szCs w:val="24"/>
          <w:lang w:val="hr-HR"/>
        </w:rPr>
        <w:t>.</w:t>
      </w:r>
    </w:p>
    <w:p w14:paraId="7163DD07" w14:textId="77777777" w:rsidR="00973161" w:rsidRPr="00980DF6" w:rsidRDefault="00973161" w:rsidP="009731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1F233F32" w14:textId="77777777" w:rsidR="00973161" w:rsidRPr="00980DF6" w:rsidRDefault="00973161" w:rsidP="009731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  <w:r w:rsidRPr="00980DF6">
        <w:rPr>
          <w:rFonts w:ascii="Arial" w:eastAsia="Calibri" w:hAnsi="Arial" w:cs="Arial"/>
          <w:sz w:val="24"/>
          <w:szCs w:val="24"/>
          <w:lang w:val="hr-HR"/>
        </w:rPr>
        <w:t>Ponuđač koji ponu</w:t>
      </w:r>
      <w:r>
        <w:rPr>
          <w:rFonts w:ascii="Arial" w:eastAsia="Calibri" w:hAnsi="Arial" w:cs="Arial"/>
          <w:sz w:val="24"/>
          <w:szCs w:val="24"/>
          <w:lang w:val="hr-HR"/>
        </w:rPr>
        <w:t>di najveći garantni rok dobija 10</w:t>
      </w:r>
      <w:r w:rsidRPr="00980DF6">
        <w:rPr>
          <w:rFonts w:ascii="Arial" w:eastAsia="Calibri" w:hAnsi="Arial" w:cs="Arial"/>
          <w:sz w:val="24"/>
          <w:szCs w:val="24"/>
          <w:lang w:val="hr-HR"/>
        </w:rPr>
        <w:t xml:space="preserve"> bodova. Ostale ponude se boduju na način što se ponuđeni garantni rok u mjesecima podijeli sa maksimalnim ponuđenim garantnim rokom u mjesecima </w:t>
      </w:r>
      <w:r>
        <w:rPr>
          <w:rFonts w:ascii="Arial" w:eastAsia="Calibri" w:hAnsi="Arial" w:cs="Arial"/>
          <w:sz w:val="24"/>
          <w:szCs w:val="24"/>
          <w:lang w:val="hr-HR"/>
        </w:rPr>
        <w:t>i dobijeni količnik pomnoži sa 10</w:t>
      </w:r>
      <w:r w:rsidRPr="00980DF6">
        <w:rPr>
          <w:rFonts w:ascii="Arial" w:eastAsia="Calibri" w:hAnsi="Arial" w:cs="Arial"/>
          <w:sz w:val="24"/>
          <w:szCs w:val="24"/>
          <w:lang w:val="hr-HR"/>
        </w:rPr>
        <w:t>.</w:t>
      </w:r>
    </w:p>
    <w:p w14:paraId="263C1923" w14:textId="77777777" w:rsidR="00973161" w:rsidRPr="00980DF6" w:rsidRDefault="00973161" w:rsidP="009731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hr-HR"/>
        </w:rPr>
      </w:pPr>
    </w:p>
    <w:p w14:paraId="6A9D217D" w14:textId="77777777" w:rsidR="00973161" w:rsidRPr="00980DF6" w:rsidRDefault="00973161" w:rsidP="00973161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val="hr-HR"/>
        </w:rPr>
      </w:pPr>
      <w:r w:rsidRPr="00980DF6">
        <w:rPr>
          <w:rFonts w:ascii="Arial" w:eastAsia="Calibri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3E64C5A" w14:textId="5391E95C" w:rsidR="00B7029F" w:rsidRPr="00631A17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BB5AE2A" w14:textId="0A1B42D3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0B26B4E4" w14:textId="60B2B636" w:rsidR="001B461E" w:rsidRPr="00126313" w:rsidRDefault="001B461E" w:rsidP="001B46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engleskom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jeziku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dostaviti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sljedeća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tehnički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listovi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;;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Deklaracija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Sertifikat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usaglašenosti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proizvoda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odgovarajućim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di</w:t>
      </w:r>
      <w:r w:rsidR="004B5C36">
        <w:rPr>
          <w:rFonts w:ascii="Arial" w:eastAsia="Times New Roman" w:hAnsi="Arial" w:cs="Arial"/>
          <w:color w:val="000000"/>
          <w:sz w:val="24"/>
          <w:szCs w:val="24"/>
          <w:lang w:val="en-US"/>
        </w:rPr>
        <w:t>rektivama</w:t>
      </w:r>
      <w:proofErr w:type="spellEnd"/>
      <w:r w:rsidR="004B5C3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B5C36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="004B5C3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B5C36">
        <w:rPr>
          <w:rFonts w:ascii="Arial" w:eastAsia="Times New Roman" w:hAnsi="Arial" w:cs="Arial"/>
          <w:color w:val="000000"/>
          <w:sz w:val="24"/>
          <w:szCs w:val="24"/>
          <w:lang w:val="en-US"/>
        </w:rPr>
        <w:t>dobijanje</w:t>
      </w:r>
      <w:proofErr w:type="spellEnd"/>
      <w:r w:rsidR="004B5C3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CE </w:t>
      </w:r>
      <w:proofErr w:type="spellStart"/>
      <w:r w:rsidR="004B5C36">
        <w:rPr>
          <w:rFonts w:ascii="Arial" w:eastAsia="Times New Roman" w:hAnsi="Arial" w:cs="Arial"/>
          <w:color w:val="000000"/>
          <w:sz w:val="24"/>
          <w:szCs w:val="24"/>
          <w:lang w:val="en-US"/>
        </w:rPr>
        <w:t>znaka</w:t>
      </w:r>
      <w:proofErr w:type="spellEnd"/>
      <w:r w:rsidRPr="00126313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B01F14F" w14:textId="77777777" w:rsidR="005E2453" w:rsidRPr="005E2453" w:rsidRDefault="005E2453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41A9B8EE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>Ponude se podnose preko ESJN-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a zaključno sa danom </w:t>
      </w:r>
      <w:r w:rsidR="00EC7AC5">
        <w:rPr>
          <w:rFonts w:ascii="Arial" w:eastAsia="Times New Roman" w:hAnsi="Arial" w:cs="Arial"/>
          <w:color w:val="000000"/>
          <w:sz w:val="24"/>
          <w:szCs w:val="24"/>
        </w:rPr>
        <w:t>28</w:t>
      </w:r>
      <w:bookmarkStart w:id="8" w:name="_GoBack"/>
      <w:bookmarkEnd w:id="8"/>
      <w:r w:rsidR="003342FB">
        <w:rPr>
          <w:rFonts w:ascii="Arial" w:eastAsia="Times New Roman" w:hAnsi="Arial" w:cs="Arial"/>
          <w:color w:val="000000"/>
          <w:sz w:val="24"/>
          <w:szCs w:val="24"/>
        </w:rPr>
        <w:t>.10</w:t>
      </w:r>
      <w:r w:rsidR="004C21D6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8602221" w14:textId="77777777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</w:p>
    <w:p w14:paraId="3B0A1BA3" w14:textId="3958F077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EC7AC5">
        <w:rPr>
          <w:rFonts w:ascii="Arial" w:eastAsia="Times New Roman" w:hAnsi="Arial" w:cs="Arial"/>
          <w:color w:val="000000"/>
          <w:sz w:val="24"/>
          <w:szCs w:val="24"/>
        </w:rPr>
        <w:t>28</w:t>
      </w:r>
      <w:r w:rsidR="003342FB">
        <w:rPr>
          <w:rFonts w:ascii="Arial" w:eastAsia="Times New Roman" w:hAnsi="Arial" w:cs="Arial"/>
          <w:color w:val="000000"/>
          <w:sz w:val="24"/>
          <w:szCs w:val="24"/>
        </w:rPr>
        <w:t>.10</w:t>
      </w:r>
      <w:r w:rsidR="004C21D6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. godine u 10 sati. </w:t>
      </w:r>
    </w:p>
    <w:p w14:paraId="0DD31947" w14:textId="77777777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>Garancija ponude podnosi se u elektronskom obliku putem ESJN-a. Izuzetno, ako ponuđač ne može da Garanciju ponude podnese u elektronskom obliku, dužan je da putem ESJN-a dostavi kopiju Garancije ponude, a da original</w:t>
      </w:r>
      <w:r w:rsidRPr="007F7B37">
        <w:rPr>
          <w:rFonts w:ascii="Arial" w:eastAsia="Times New Roman" w:hAnsi="Arial" w:cs="Arial"/>
          <w:color w:val="000000"/>
          <w:sz w:val="24"/>
          <w:szCs w:val="24"/>
        </w:rPr>
        <w:t xml:space="preserve"> Garancije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 ponude dostavi, odnosno uruči Naručiocu neposredno ili putem pošte, preporučenom pošiljkom najkasnije prije isteka roka za podnošenje ponuda. </w:t>
      </w:r>
    </w:p>
    <w:p w14:paraId="481EFD2A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Adresa za dostavljanje Garancije ponude je: </w:t>
      </w:r>
    </w:p>
    <w:p w14:paraId="0D4D1EFF" w14:textId="77777777" w:rsidR="00B7029F" w:rsidRPr="00980DF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neposrednim 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>podnošenjem na arhivi naručioca na adresi Ul. Vuka Karadžića broj 2, Nikšić;</w:t>
      </w:r>
    </w:p>
    <w:p w14:paraId="62AAE4F1" w14:textId="77777777" w:rsidR="00B7029F" w:rsidRPr="00980DF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11DD641" w14:textId="4AB838AF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EC7AC5">
        <w:rPr>
          <w:rFonts w:ascii="Arial" w:eastAsia="Times New Roman" w:hAnsi="Arial" w:cs="Arial"/>
          <w:color w:val="000000"/>
          <w:sz w:val="24"/>
          <w:szCs w:val="24"/>
        </w:rPr>
        <w:t>28</w:t>
      </w:r>
      <w:r w:rsidR="003342FB">
        <w:rPr>
          <w:rFonts w:ascii="Arial" w:eastAsia="Times New Roman" w:hAnsi="Arial" w:cs="Arial"/>
          <w:color w:val="000000"/>
          <w:sz w:val="24"/>
          <w:szCs w:val="24"/>
        </w:rPr>
        <w:t>.10</w:t>
      </w:r>
      <w:r w:rsidR="001337D4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C21D6">
        <w:rPr>
          <w:rFonts w:ascii="Arial" w:eastAsia="Times New Roman" w:hAnsi="Arial" w:cs="Arial"/>
          <w:color w:val="000000"/>
          <w:sz w:val="24"/>
          <w:szCs w:val="24"/>
        </w:rPr>
        <w:t>2025</w:t>
      </w:r>
      <w:r w:rsidR="00A56EE2" w:rsidRPr="00980DF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980DF6">
        <w:rPr>
          <w:rFonts w:ascii="Arial" w:eastAsia="Times New Roman" w:hAnsi="Arial" w:cs="Arial"/>
          <w:color w:val="000000"/>
          <w:sz w:val="24"/>
          <w:szCs w:val="24"/>
        </w:rPr>
        <w:t xml:space="preserve"> godine do 10 sati.</w:t>
      </w:r>
    </w:p>
    <w:p w14:paraId="00B15A40" w14:textId="77777777" w:rsidR="00B7029F" w:rsidRPr="00980DF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0DF6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</w:t>
      </w:r>
      <w:r w:rsidRPr="00375D12">
        <w:rPr>
          <w:rFonts w:ascii="Arial" w:eastAsia="Times New Roman" w:hAnsi="Arial" w:cs="Arial"/>
          <w:color w:val="000000"/>
          <w:sz w:val="24"/>
          <w:szCs w:val="24"/>
        </w:rPr>
        <w:t xml:space="preserve"> posebnoj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375D12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375D1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  <w:bookmarkEnd w:id="9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5A218DF0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93FD525" w14:textId="7F7EFEA4" w:rsidR="006B0FEC" w:rsidRPr="00BA526E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23970FCE" w14:textId="77777777" w:rsidR="00E4392B" w:rsidRDefault="00E4392B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F1FBE28" w14:textId="77777777" w:rsidR="003342FB" w:rsidRDefault="003342FB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FCEDC93" w14:textId="77777777" w:rsidR="003342FB" w:rsidRPr="00EB1ECA" w:rsidRDefault="003342FB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2B9C731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0AE02FD" w14:textId="43724C95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4FE775B1" w14:textId="64D843E1" w:rsidR="00397A6F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Zahtjev se </w:t>
      </w:r>
      <w:r w:rsidR="00E876FD">
        <w:rPr>
          <w:rFonts w:ascii="Arial" w:eastAsia="Times New Roman" w:hAnsi="Arial" w:cs="Arial"/>
          <w:color w:val="000000"/>
          <w:sz w:val="24"/>
          <w:szCs w:val="24"/>
        </w:rPr>
        <w:t>podnosi isključivo putem ESJN-a.</w:t>
      </w:r>
    </w:p>
    <w:p w14:paraId="10E2F4F3" w14:textId="77777777" w:rsidR="000F09C9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D0D1B5E" w14:textId="77777777" w:rsidR="00405D71" w:rsidRDefault="00405D7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9FE9E8" w14:textId="77777777" w:rsidR="00A56EE2" w:rsidRDefault="00A56EE2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DD2BE5" w14:textId="77777777" w:rsidR="00A56EE2" w:rsidRDefault="00A56EE2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E3AD01" w14:textId="58206F2B" w:rsid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GB" w:eastAsia="en-GB"/>
        </w:rPr>
      </w:pPr>
    </w:p>
    <w:p w14:paraId="6F55B1DD" w14:textId="77777777" w:rsidR="00C42910" w:rsidRDefault="00C42910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GB" w:eastAsia="en-GB"/>
        </w:rPr>
      </w:pPr>
    </w:p>
    <w:p w14:paraId="34BC757F" w14:textId="77777777" w:rsidR="00C42910" w:rsidRDefault="00C42910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GB" w:eastAsia="en-GB"/>
        </w:rPr>
      </w:pPr>
    </w:p>
    <w:p w14:paraId="3CF45138" w14:textId="77777777" w:rsidR="00C42910" w:rsidRDefault="00C42910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GB" w:eastAsia="en-GB"/>
        </w:rPr>
      </w:pPr>
    </w:p>
    <w:p w14:paraId="03DCA125" w14:textId="77777777" w:rsidR="00C42910" w:rsidRDefault="00C42910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GB" w:eastAsia="en-GB"/>
        </w:rPr>
      </w:pPr>
    </w:p>
    <w:p w14:paraId="32E61D86" w14:textId="77777777" w:rsidR="003342FB" w:rsidRPr="003342FB" w:rsidRDefault="003342FB" w:rsidP="003342FB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  <w:bookmarkStart w:id="14" w:name="_Toc416180136"/>
      <w:bookmarkStart w:id="15" w:name="_Toc508349235"/>
      <w:bookmarkStart w:id="16" w:name="_Toc44578276"/>
      <w:r w:rsidRPr="003342FB">
        <w:rPr>
          <w:rFonts w:ascii="Arial" w:eastAsia="Times New Roman" w:hAnsi="Arial" w:cs="Arial"/>
          <w:b/>
          <w:bCs/>
          <w:sz w:val="24"/>
          <w:szCs w:val="24"/>
          <w:lang w:val="en-US"/>
        </w:rPr>
        <w:t>IZJAVA NARUČIOCA O NEPOSTOJANJU SUKOBA INTERESA</w:t>
      </w:r>
      <w:bookmarkEnd w:id="14"/>
      <w:bookmarkEnd w:id="15"/>
      <w:bookmarkEnd w:id="16"/>
    </w:p>
    <w:p w14:paraId="4107593F" w14:textId="77777777" w:rsidR="003342FB" w:rsidRPr="003342FB" w:rsidRDefault="003342FB" w:rsidP="003342F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</w:p>
    <w:p w14:paraId="51F7AF3C" w14:textId="77777777" w:rsidR="003342FB" w:rsidRPr="003342FB" w:rsidRDefault="003342FB" w:rsidP="003342F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</w:p>
    <w:p w14:paraId="260A7979" w14:textId="77777777" w:rsidR="003342FB" w:rsidRPr="003342FB" w:rsidRDefault="003342FB" w:rsidP="003342F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Elektroprivreda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 AD Nikšić</w:t>
      </w:r>
    </w:p>
    <w:p w14:paraId="7AE2E747" w14:textId="122EF7BB" w:rsidR="003342FB" w:rsidRPr="003342FB" w:rsidRDefault="003342FB" w:rsidP="003342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20-00-12629</w:t>
      </w:r>
    </w:p>
    <w:p w14:paraId="6DCF8434" w14:textId="5E1AEA73" w:rsidR="003342FB" w:rsidRPr="003342FB" w:rsidRDefault="003342FB" w:rsidP="003342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Nikšić,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01.10.</w:t>
      </w:r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2025.godine</w:t>
      </w:r>
    </w:p>
    <w:p w14:paraId="4D0FB102" w14:textId="77777777" w:rsidR="003342FB" w:rsidRPr="003342FB" w:rsidRDefault="003342FB" w:rsidP="003342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E0665C7" w14:textId="77777777" w:rsidR="003342FB" w:rsidRPr="003342FB" w:rsidRDefault="003342FB" w:rsidP="003342FB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članom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43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stav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(„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Službeni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list CG”, br.</w:t>
      </w:r>
      <w:r w:rsidRPr="003342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74/19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3/23), </w:t>
      </w:r>
    </w:p>
    <w:p w14:paraId="067B6B26" w14:textId="77777777" w:rsidR="003342FB" w:rsidRPr="003342FB" w:rsidRDefault="003342FB" w:rsidP="003342F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7CA3AFD" w14:textId="77777777" w:rsidR="003342FB" w:rsidRPr="003342FB" w:rsidRDefault="003342FB" w:rsidP="003342FB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  <w:proofErr w:type="spellStart"/>
      <w:r w:rsidRPr="003342FB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Izjavljujem</w:t>
      </w:r>
      <w:proofErr w:type="spellEnd"/>
    </w:p>
    <w:p w14:paraId="3445DFDE" w14:textId="77777777" w:rsidR="003342FB" w:rsidRPr="003342FB" w:rsidRDefault="003342FB" w:rsidP="003342F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14:paraId="77AA06F6" w14:textId="77777777" w:rsidR="003342FB" w:rsidRPr="003342FB" w:rsidRDefault="003342FB" w:rsidP="003342FB">
      <w:pPr>
        <w:spacing w:after="0" w:line="240" w:lineRule="auto"/>
        <w:jc w:val="both"/>
        <w:rPr>
          <w:rFonts w:ascii="Arial" w:eastAsia="PMingLiU" w:hAnsi="Arial" w:cs="Arial"/>
          <w:color w:val="000000"/>
          <w:sz w:val="24"/>
          <w:szCs w:val="24"/>
          <w:lang w:val="en-GB" w:eastAsia="zh-TW"/>
        </w:rPr>
      </w:pPr>
      <w:proofErr w:type="gram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da</w:t>
      </w:r>
      <w:proofErr w:type="gram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u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postupku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javne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nabavke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iz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Plana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javne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nabavke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broj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257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za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2025.godine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za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nabavku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robe</w:t>
      </w:r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 xml:space="preserve">: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>Nabavka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>energetskih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>ormara-dopuna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>za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>potrebe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>projekta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>Solari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GB" w:eastAsia="zh-TW"/>
        </w:rPr>
        <w:t xml:space="preserve"> 5000+;</w:t>
      </w:r>
    </w:p>
    <w:p w14:paraId="50D9F7DD" w14:textId="77777777" w:rsidR="003342FB" w:rsidRPr="003342FB" w:rsidRDefault="003342FB" w:rsidP="003342FB">
      <w:pPr>
        <w:spacing w:after="0" w:line="240" w:lineRule="auto"/>
        <w:jc w:val="both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14:paraId="5506B3B9" w14:textId="77777777" w:rsidR="003342FB" w:rsidRPr="003342FB" w:rsidRDefault="003342FB" w:rsidP="003342FB">
      <w:pPr>
        <w:spacing w:after="0" w:line="240" w:lineRule="auto"/>
        <w:jc w:val="both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  <w:proofErr w:type="spellStart"/>
      <w:proofErr w:type="gram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nijesam</w:t>
      </w:r>
      <w:proofErr w:type="spellEnd"/>
      <w:proofErr w:type="gram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u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sukobu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interesa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u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smislu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člana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41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stav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1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tačka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1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Zakona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o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javnim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nabavkama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da ne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postoji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ekonomski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drugi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lični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interes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koji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može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uticati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moju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nepristrasnost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i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nezavisnost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u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ovom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postupku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javne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 xml:space="preserve"> </w:t>
      </w:r>
      <w:proofErr w:type="spellStart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nabavke</w:t>
      </w:r>
      <w:proofErr w:type="spellEnd"/>
      <w:r w:rsidRPr="003342FB">
        <w:rPr>
          <w:rFonts w:ascii="Arial" w:eastAsia="PMingLiU" w:hAnsi="Arial" w:cs="Arial"/>
          <w:color w:val="000000"/>
          <w:sz w:val="24"/>
          <w:szCs w:val="24"/>
          <w:lang w:val="en-US" w:eastAsia="zh-TW"/>
        </w:rPr>
        <w:t>.</w:t>
      </w:r>
    </w:p>
    <w:p w14:paraId="7D29A342" w14:textId="77777777" w:rsidR="003342FB" w:rsidRPr="003342FB" w:rsidRDefault="003342FB" w:rsidP="003342FB">
      <w:pPr>
        <w:spacing w:after="0" w:line="240" w:lineRule="auto"/>
        <w:jc w:val="both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14:paraId="41692020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Ovlašćeno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lice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Ivan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Bulatović</w:t>
      </w:r>
      <w:proofErr w:type="spellEnd"/>
    </w:p>
    <w:p w14:paraId="79023CEB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65E806A5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Radovan </w:t>
      </w:r>
      <w:proofErr w:type="spellStart"/>
      <w:r w:rsidRPr="003342FB">
        <w:rPr>
          <w:rFonts w:ascii="Arial" w:eastAsia="Times New Roman" w:hAnsi="Arial" w:cs="Arial"/>
          <w:color w:val="000000"/>
          <w:sz w:val="24"/>
          <w:szCs w:val="24"/>
          <w:lang w:val="en-US"/>
        </w:rPr>
        <w:t>Radojević</w:t>
      </w:r>
      <w:proofErr w:type="spellEnd"/>
    </w:p>
    <w:p w14:paraId="1153CAC6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5696D7CF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proofErr w:type="spellStart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Predsjedavajući</w:t>
      </w:r>
      <w:proofErr w:type="spellEnd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član</w:t>
      </w:r>
      <w:proofErr w:type="spellEnd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komisije</w:t>
      </w:r>
      <w:proofErr w:type="spellEnd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za</w:t>
      </w:r>
      <w:proofErr w:type="spellEnd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sprovođenje</w:t>
      </w:r>
      <w:proofErr w:type="spellEnd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postupka</w:t>
      </w:r>
      <w:proofErr w:type="spellEnd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javne</w:t>
      </w:r>
      <w:proofErr w:type="spellEnd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nabavke</w:t>
      </w:r>
      <w:proofErr w:type="spellEnd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Sanja </w:t>
      </w:r>
      <w:proofErr w:type="spellStart"/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Mušikić</w:t>
      </w:r>
      <w:proofErr w:type="spellEnd"/>
    </w:p>
    <w:p w14:paraId="73E1FDC8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3FD1DCD7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>Član komisije za sprovođenje postupka javne nabavke Ivana Mićković</w:t>
      </w:r>
    </w:p>
    <w:p w14:paraId="7111EF42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581497EF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  <w:r w:rsidRPr="003342FB"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  <w:t>Član komisije za sprovođenje postupka javne nabavke Nikola Pejović</w:t>
      </w:r>
    </w:p>
    <w:p w14:paraId="29158777" w14:textId="77777777" w:rsidR="003342FB" w:rsidRPr="003342FB" w:rsidRDefault="003342FB" w:rsidP="003342FB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CS"/>
        </w:rPr>
      </w:pPr>
    </w:p>
    <w:p w14:paraId="16B45B17" w14:textId="77777777" w:rsidR="003342FB" w:rsidRDefault="003342FB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GB" w:eastAsia="en-GB"/>
        </w:rPr>
      </w:pPr>
    </w:p>
    <w:p w14:paraId="436FBB17" w14:textId="77777777" w:rsidR="003342FB" w:rsidRDefault="003342FB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en-GB" w:eastAsia="en-GB"/>
        </w:rPr>
      </w:pPr>
    </w:p>
    <w:p w14:paraId="421ECD13" w14:textId="7DF0B749" w:rsidR="00C42910" w:rsidRDefault="00C42910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D33DBB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AF41151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37C78BF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312023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FA9954" w14:textId="77777777" w:rsidR="003342FB" w:rsidRDefault="003342FB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DD8EEBA" w14:textId="77777777" w:rsidR="003342FB" w:rsidRDefault="003342FB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64B2CC9" w14:textId="77777777" w:rsidR="003342FB" w:rsidRDefault="003342FB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D020557" w14:textId="77777777" w:rsidR="003342FB" w:rsidRDefault="003342FB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93D125" w14:textId="77777777" w:rsidR="003342FB" w:rsidRDefault="003342FB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ECB39B5" w14:textId="77777777" w:rsidR="003342FB" w:rsidRDefault="003342FB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ACE96A6" w14:textId="77777777" w:rsidR="00EC7AC5" w:rsidRDefault="00EC7AC5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2764A20" w14:textId="77777777" w:rsidR="00EC7AC5" w:rsidRDefault="00EC7AC5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BBDFA10" w14:textId="77777777" w:rsidR="003342FB" w:rsidRPr="00EB1ECA" w:rsidRDefault="003342FB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5650C3F8" w14:textId="695DECAB" w:rsidR="00EB1ECA" w:rsidRPr="00EB1ECA" w:rsidRDefault="00BA526E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A526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="00EB1ECA"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4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489B4" w14:textId="77777777" w:rsidR="00AA5685" w:rsidRDefault="00AA5685" w:rsidP="00EB1ECA">
      <w:pPr>
        <w:spacing w:after="0" w:line="240" w:lineRule="auto"/>
      </w:pPr>
      <w:r>
        <w:separator/>
      </w:r>
    </w:p>
  </w:endnote>
  <w:endnote w:type="continuationSeparator" w:id="0">
    <w:p w14:paraId="09C44D02" w14:textId="77777777" w:rsidR="00AA5685" w:rsidRDefault="00AA5685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631A17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20"/>
        <w:szCs w:val="20"/>
      </w:rPr>
    </w:pP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631A17">
      <w:rPr>
        <w:rFonts w:ascii="Arial" w:hAnsi="Arial" w:cs="Arial"/>
        <w:color w:val="323E4F" w:themeColor="text2" w:themeShade="BF"/>
        <w:sz w:val="20"/>
        <w:szCs w:val="20"/>
      </w:rPr>
      <w:instrText xml:space="preserve"> PAGE   \* MERGEFORMAT </w:instrTex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="00EC7AC5">
      <w:rPr>
        <w:rFonts w:ascii="Arial" w:hAnsi="Arial" w:cs="Arial"/>
        <w:noProof/>
        <w:color w:val="323E4F" w:themeColor="text2" w:themeShade="BF"/>
        <w:sz w:val="20"/>
        <w:szCs w:val="20"/>
      </w:rPr>
      <w:t>9</w: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end"/>
    </w:r>
    <w:r w:rsidRPr="00631A17">
      <w:rPr>
        <w:rFonts w:ascii="Arial" w:hAnsi="Arial" w:cs="Arial"/>
        <w:color w:val="323E4F" w:themeColor="text2" w:themeShade="BF"/>
        <w:sz w:val="20"/>
        <w:szCs w:val="20"/>
      </w:rPr>
      <w:t xml:space="preserve"> | </w: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631A17">
      <w:rPr>
        <w:rFonts w:ascii="Arial" w:hAnsi="Arial" w:cs="Arial"/>
        <w:color w:val="323E4F" w:themeColor="text2" w:themeShade="BF"/>
        <w:sz w:val="20"/>
        <w:szCs w:val="20"/>
      </w:rPr>
      <w:instrText xml:space="preserve"> NUMPAGES  \* Arabic  \* MERGEFORMAT </w:instrTex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="00EC7AC5">
      <w:rPr>
        <w:rFonts w:ascii="Arial" w:hAnsi="Arial" w:cs="Arial"/>
        <w:noProof/>
        <w:color w:val="323E4F" w:themeColor="text2" w:themeShade="BF"/>
        <w:sz w:val="20"/>
        <w:szCs w:val="20"/>
      </w:rPr>
      <w:t>9</w:t>
    </w:r>
    <w:r w:rsidRPr="00631A17">
      <w:rPr>
        <w:rFonts w:ascii="Arial" w:hAnsi="Arial" w:cs="Arial"/>
        <w:color w:val="323E4F" w:themeColor="text2" w:themeShade="BF"/>
        <w:sz w:val="20"/>
        <w:szCs w:val="20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64472" w14:textId="77777777" w:rsidR="00AA5685" w:rsidRDefault="00AA5685" w:rsidP="00EB1ECA">
      <w:pPr>
        <w:spacing w:after="0" w:line="240" w:lineRule="auto"/>
      </w:pPr>
      <w:r>
        <w:separator/>
      </w:r>
    </w:p>
  </w:footnote>
  <w:footnote w:type="continuationSeparator" w:id="0">
    <w:p w14:paraId="27473D62" w14:textId="77777777" w:rsidR="00AA5685" w:rsidRDefault="00AA5685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BF9744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2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720E"/>
    <w:rsid w:val="00051714"/>
    <w:rsid w:val="000773C6"/>
    <w:rsid w:val="0007744F"/>
    <w:rsid w:val="000A558E"/>
    <w:rsid w:val="000B17B1"/>
    <w:rsid w:val="000B4DE5"/>
    <w:rsid w:val="000C5955"/>
    <w:rsid w:val="000D1045"/>
    <w:rsid w:val="000E067E"/>
    <w:rsid w:val="000E591C"/>
    <w:rsid w:val="000F09C9"/>
    <w:rsid w:val="000F141B"/>
    <w:rsid w:val="001008F8"/>
    <w:rsid w:val="00117FB3"/>
    <w:rsid w:val="00123AA6"/>
    <w:rsid w:val="001337D4"/>
    <w:rsid w:val="00164B21"/>
    <w:rsid w:val="001843B3"/>
    <w:rsid w:val="0019078B"/>
    <w:rsid w:val="00196A2D"/>
    <w:rsid w:val="001B1DE4"/>
    <w:rsid w:val="001B461E"/>
    <w:rsid w:val="00200DDB"/>
    <w:rsid w:val="0021407C"/>
    <w:rsid w:val="00234874"/>
    <w:rsid w:val="0027203B"/>
    <w:rsid w:val="00273F5C"/>
    <w:rsid w:val="0029506C"/>
    <w:rsid w:val="00306D25"/>
    <w:rsid w:val="00311C57"/>
    <w:rsid w:val="003342FB"/>
    <w:rsid w:val="00351F9C"/>
    <w:rsid w:val="00375D12"/>
    <w:rsid w:val="00387E13"/>
    <w:rsid w:val="00397A6F"/>
    <w:rsid w:val="003C413E"/>
    <w:rsid w:val="00405D71"/>
    <w:rsid w:val="00420DDA"/>
    <w:rsid w:val="00437DA8"/>
    <w:rsid w:val="0046119F"/>
    <w:rsid w:val="00492BCE"/>
    <w:rsid w:val="004B5C36"/>
    <w:rsid w:val="004C21D6"/>
    <w:rsid w:val="004D1671"/>
    <w:rsid w:val="004D4DA4"/>
    <w:rsid w:val="004D70BB"/>
    <w:rsid w:val="0050726A"/>
    <w:rsid w:val="00531F94"/>
    <w:rsid w:val="0054107C"/>
    <w:rsid w:val="0054593C"/>
    <w:rsid w:val="00582E87"/>
    <w:rsid w:val="00592B55"/>
    <w:rsid w:val="005946F8"/>
    <w:rsid w:val="005977DF"/>
    <w:rsid w:val="00597B9D"/>
    <w:rsid w:val="005B4E98"/>
    <w:rsid w:val="005C5C1D"/>
    <w:rsid w:val="005E2453"/>
    <w:rsid w:val="00615FD8"/>
    <w:rsid w:val="00626D80"/>
    <w:rsid w:val="00631A17"/>
    <w:rsid w:val="00687C2B"/>
    <w:rsid w:val="006B0FEC"/>
    <w:rsid w:val="006B5362"/>
    <w:rsid w:val="006D12D8"/>
    <w:rsid w:val="006E0EF7"/>
    <w:rsid w:val="006E5956"/>
    <w:rsid w:val="006F3D85"/>
    <w:rsid w:val="00740EBA"/>
    <w:rsid w:val="00763288"/>
    <w:rsid w:val="0079585B"/>
    <w:rsid w:val="007A2036"/>
    <w:rsid w:val="007A5600"/>
    <w:rsid w:val="007C0DFE"/>
    <w:rsid w:val="007C3F3F"/>
    <w:rsid w:val="007F7B37"/>
    <w:rsid w:val="0080630F"/>
    <w:rsid w:val="00820423"/>
    <w:rsid w:val="00831392"/>
    <w:rsid w:val="00835E85"/>
    <w:rsid w:val="00846E03"/>
    <w:rsid w:val="00854F37"/>
    <w:rsid w:val="0088012D"/>
    <w:rsid w:val="0089232F"/>
    <w:rsid w:val="008A0A7D"/>
    <w:rsid w:val="008C0840"/>
    <w:rsid w:val="008D42B8"/>
    <w:rsid w:val="009458E8"/>
    <w:rsid w:val="009465E2"/>
    <w:rsid w:val="00973161"/>
    <w:rsid w:val="00980DF6"/>
    <w:rsid w:val="009B7BBB"/>
    <w:rsid w:val="009F1FE8"/>
    <w:rsid w:val="00A06F2E"/>
    <w:rsid w:val="00A4158F"/>
    <w:rsid w:val="00A56EE2"/>
    <w:rsid w:val="00A67AA6"/>
    <w:rsid w:val="00AA5685"/>
    <w:rsid w:val="00AD13C5"/>
    <w:rsid w:val="00AD61C7"/>
    <w:rsid w:val="00AE5FB0"/>
    <w:rsid w:val="00AF14C6"/>
    <w:rsid w:val="00B17EB4"/>
    <w:rsid w:val="00B2646B"/>
    <w:rsid w:val="00B40306"/>
    <w:rsid w:val="00B51F53"/>
    <w:rsid w:val="00B7029F"/>
    <w:rsid w:val="00B706BE"/>
    <w:rsid w:val="00B87492"/>
    <w:rsid w:val="00B976E1"/>
    <w:rsid w:val="00BA526E"/>
    <w:rsid w:val="00BB0BC1"/>
    <w:rsid w:val="00BB5C40"/>
    <w:rsid w:val="00BB7B03"/>
    <w:rsid w:val="00BC04FB"/>
    <w:rsid w:val="00BD6AB9"/>
    <w:rsid w:val="00C0629B"/>
    <w:rsid w:val="00C155CA"/>
    <w:rsid w:val="00C31DAD"/>
    <w:rsid w:val="00C42910"/>
    <w:rsid w:val="00C94300"/>
    <w:rsid w:val="00CA004E"/>
    <w:rsid w:val="00CD3D43"/>
    <w:rsid w:val="00D24A82"/>
    <w:rsid w:val="00D60E00"/>
    <w:rsid w:val="00D61E2B"/>
    <w:rsid w:val="00D95AA4"/>
    <w:rsid w:val="00DB13B1"/>
    <w:rsid w:val="00DC477A"/>
    <w:rsid w:val="00DC5E0F"/>
    <w:rsid w:val="00DD2D6A"/>
    <w:rsid w:val="00DD349C"/>
    <w:rsid w:val="00DD7547"/>
    <w:rsid w:val="00DE4204"/>
    <w:rsid w:val="00DF51BF"/>
    <w:rsid w:val="00E12712"/>
    <w:rsid w:val="00E213B5"/>
    <w:rsid w:val="00E4392B"/>
    <w:rsid w:val="00E876FD"/>
    <w:rsid w:val="00E90399"/>
    <w:rsid w:val="00EB1ECA"/>
    <w:rsid w:val="00EC7AC5"/>
    <w:rsid w:val="00F4556A"/>
    <w:rsid w:val="00F476C3"/>
    <w:rsid w:val="00F565E6"/>
    <w:rsid w:val="00F5750B"/>
    <w:rsid w:val="00F70090"/>
    <w:rsid w:val="00F73A5B"/>
    <w:rsid w:val="00F817AA"/>
    <w:rsid w:val="00F8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44955-9353-4F1A-900F-C9BF533EA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Sanja Musikic</cp:lastModifiedBy>
  <cp:revision>15</cp:revision>
  <dcterms:created xsi:type="dcterms:W3CDTF">2024-12-27T12:52:00Z</dcterms:created>
  <dcterms:modified xsi:type="dcterms:W3CDTF">2025-10-03T12:23:00Z</dcterms:modified>
</cp:coreProperties>
</file>