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EE7F" w14:textId="77777777" w:rsidR="007506B8" w:rsidRPr="00544858" w:rsidRDefault="007506B8" w:rsidP="007506B8">
      <w:pPr>
        <w:spacing w:after="0" w:line="240" w:lineRule="auto"/>
        <w:jc w:val="right"/>
        <w:rPr>
          <w:rFonts w:ascii="Arial" w:eastAsia="Times New Roman" w:hAnsi="Arial" w:cs="Arial"/>
          <w:b/>
          <w:color w:val="000000"/>
          <w:lang w:val="sr-Latn-ME"/>
        </w:rPr>
      </w:pPr>
      <w:r w:rsidRPr="00544858">
        <w:rPr>
          <w:rFonts w:ascii="Arial" w:eastAsia="Times New Roman" w:hAnsi="Arial" w:cs="Arial"/>
          <w:b/>
          <w:color w:val="000000"/>
          <w:lang w:val="sr-Latn-ME"/>
        </w:rPr>
        <w:t xml:space="preserve">OBRAZAC 1  </w:t>
      </w:r>
    </w:p>
    <w:p w14:paraId="576C6B28" w14:textId="77777777" w:rsidR="007506B8" w:rsidRPr="00C62579" w:rsidRDefault="00A52556" w:rsidP="007506B8">
      <w:pPr>
        <w:tabs>
          <w:tab w:val="left" w:pos="1701"/>
          <w:tab w:val="left" w:pos="4820"/>
        </w:tabs>
        <w:spacing w:after="0" w:line="240" w:lineRule="auto"/>
        <w:jc w:val="both"/>
        <w:rPr>
          <w:rFonts w:ascii="Arial" w:eastAsia="Times New Roman" w:hAnsi="Arial" w:cs="Arial"/>
          <w:lang w:val="sr-Latn-ME"/>
        </w:rPr>
      </w:pPr>
      <w:r w:rsidRPr="00C62579">
        <w:rPr>
          <w:rFonts w:ascii="Arial" w:eastAsia="Times New Roman" w:hAnsi="Arial" w:cs="Arial"/>
          <w:lang w:val="sr-Latn-ME"/>
        </w:rPr>
        <w:t>Opština Tivat</w:t>
      </w:r>
    </w:p>
    <w:p w14:paraId="7557C275" w14:textId="1ECA475A" w:rsidR="007506B8" w:rsidRPr="00C62579" w:rsidRDefault="007506B8" w:rsidP="007506B8">
      <w:pPr>
        <w:spacing w:after="0" w:line="240" w:lineRule="auto"/>
        <w:jc w:val="both"/>
        <w:rPr>
          <w:rFonts w:ascii="Arial" w:eastAsia="Times New Roman" w:hAnsi="Arial" w:cs="Arial"/>
          <w:lang w:val="sr-Latn-ME"/>
        </w:rPr>
      </w:pPr>
      <w:r w:rsidRPr="00C62579">
        <w:rPr>
          <w:rFonts w:ascii="Arial" w:eastAsia="Times New Roman" w:hAnsi="Arial" w:cs="Arial"/>
          <w:lang w:val="sr-Latn-ME"/>
        </w:rPr>
        <w:t>Broj iz evidencije postupaka javnih nabavki:</w:t>
      </w:r>
      <w:r w:rsidR="008412C7" w:rsidRPr="00C62579">
        <w:rPr>
          <w:rFonts w:ascii="Arial" w:eastAsia="Times New Roman" w:hAnsi="Arial" w:cs="Arial"/>
          <w:lang w:val="sr-Latn-ME"/>
        </w:rPr>
        <w:t>07-426/</w:t>
      </w:r>
      <w:r w:rsidR="00660BCB" w:rsidRPr="00C62579">
        <w:rPr>
          <w:rFonts w:ascii="Arial" w:eastAsia="Times New Roman" w:hAnsi="Arial" w:cs="Arial"/>
          <w:lang w:val="sr-Latn-ME"/>
        </w:rPr>
        <w:t>2</w:t>
      </w:r>
      <w:r w:rsidR="00464742">
        <w:rPr>
          <w:rFonts w:ascii="Arial" w:eastAsia="Times New Roman" w:hAnsi="Arial" w:cs="Arial"/>
          <w:lang w:val="sr-Latn-ME"/>
        </w:rPr>
        <w:t>5</w:t>
      </w:r>
      <w:r w:rsidR="00660BCB" w:rsidRPr="00C62579">
        <w:rPr>
          <w:rFonts w:ascii="Arial" w:eastAsia="Times New Roman" w:hAnsi="Arial" w:cs="Arial"/>
          <w:lang w:val="sr-Latn-ME"/>
        </w:rPr>
        <w:t>-</w:t>
      </w:r>
      <w:r w:rsidR="00720408">
        <w:rPr>
          <w:rFonts w:ascii="Arial" w:eastAsia="Times New Roman" w:hAnsi="Arial" w:cs="Arial"/>
          <w:lang w:val="sr-Latn-ME"/>
        </w:rPr>
        <w:t>444</w:t>
      </w:r>
      <w:r w:rsidR="00343C01">
        <w:rPr>
          <w:rFonts w:ascii="Arial" w:eastAsia="Times New Roman" w:hAnsi="Arial" w:cs="Arial"/>
          <w:lang w:val="sr-Latn-ME"/>
        </w:rPr>
        <w:t>/1</w:t>
      </w:r>
    </w:p>
    <w:p w14:paraId="42CBF60B" w14:textId="52B17BA1" w:rsidR="00F922AF" w:rsidRPr="00C62579" w:rsidRDefault="007506B8" w:rsidP="007506B8">
      <w:pPr>
        <w:spacing w:after="0" w:line="240" w:lineRule="auto"/>
        <w:jc w:val="both"/>
        <w:rPr>
          <w:rFonts w:ascii="Arial" w:eastAsia="Times New Roman" w:hAnsi="Arial" w:cs="Arial"/>
          <w:lang w:val="sr-Latn-ME"/>
        </w:rPr>
      </w:pPr>
      <w:r w:rsidRPr="00C62579">
        <w:rPr>
          <w:rFonts w:ascii="Arial" w:eastAsia="Times New Roman" w:hAnsi="Arial" w:cs="Arial"/>
          <w:lang w:val="sr-Latn-ME"/>
        </w:rPr>
        <w:t>Redni broj iz Plana javnih nabavki :</w:t>
      </w:r>
      <w:r w:rsidR="00720408">
        <w:rPr>
          <w:rFonts w:ascii="Arial" w:eastAsia="Times New Roman" w:hAnsi="Arial" w:cs="Arial"/>
          <w:lang w:val="sr-Latn-ME"/>
        </w:rPr>
        <w:t>23</w:t>
      </w:r>
    </w:p>
    <w:p w14:paraId="25AAE16F" w14:textId="3CFC1942" w:rsidR="007506B8" w:rsidRPr="00C62579" w:rsidRDefault="008412C7" w:rsidP="007506B8">
      <w:pPr>
        <w:spacing w:after="0" w:line="240" w:lineRule="auto"/>
        <w:jc w:val="both"/>
        <w:rPr>
          <w:rFonts w:ascii="Arial" w:eastAsia="Times New Roman" w:hAnsi="Arial" w:cs="Arial"/>
          <w:b/>
          <w:bCs/>
          <w:lang w:val="sr-Latn-ME"/>
        </w:rPr>
      </w:pPr>
      <w:r w:rsidRPr="00C62579">
        <w:rPr>
          <w:rFonts w:ascii="Arial" w:eastAsia="Times New Roman" w:hAnsi="Arial" w:cs="Arial"/>
          <w:lang w:val="sr-Latn-ME"/>
        </w:rPr>
        <w:t xml:space="preserve">Tivat, dana </w:t>
      </w:r>
      <w:r w:rsidR="00A84F68">
        <w:rPr>
          <w:rFonts w:ascii="Arial" w:eastAsia="Times New Roman" w:hAnsi="Arial" w:cs="Arial"/>
          <w:lang w:val="sr-Latn-ME"/>
        </w:rPr>
        <w:t>02.10</w:t>
      </w:r>
      <w:r w:rsidR="00243D41">
        <w:rPr>
          <w:rFonts w:ascii="Arial" w:eastAsia="Times New Roman" w:hAnsi="Arial" w:cs="Arial"/>
          <w:lang w:val="sr-Latn-ME"/>
        </w:rPr>
        <w:t>.</w:t>
      </w:r>
      <w:r w:rsidR="00F922AF" w:rsidRPr="00C62579">
        <w:rPr>
          <w:rFonts w:ascii="Arial" w:eastAsia="Times New Roman" w:hAnsi="Arial" w:cs="Arial"/>
          <w:lang w:val="sr-Latn-ME"/>
        </w:rPr>
        <w:t xml:space="preserve">2025. </w:t>
      </w:r>
      <w:r w:rsidRPr="00C62579">
        <w:rPr>
          <w:rFonts w:ascii="Arial" w:eastAsia="Times New Roman" w:hAnsi="Arial" w:cs="Arial"/>
          <w:lang w:val="sr-Latn-ME"/>
        </w:rPr>
        <w:t>godine</w:t>
      </w:r>
    </w:p>
    <w:p w14:paraId="27972635" w14:textId="77777777" w:rsidR="007506B8" w:rsidRPr="00C62579" w:rsidRDefault="007506B8" w:rsidP="007506B8">
      <w:pPr>
        <w:spacing w:after="0" w:line="240" w:lineRule="auto"/>
        <w:rPr>
          <w:rFonts w:ascii="Arial" w:eastAsia="Times New Roman" w:hAnsi="Arial" w:cs="Arial"/>
          <w:lang w:val="sr-Latn-ME"/>
        </w:rPr>
      </w:pPr>
    </w:p>
    <w:p w14:paraId="6CA192A6" w14:textId="77777777" w:rsidR="007506B8" w:rsidRPr="00544858" w:rsidRDefault="007506B8" w:rsidP="007506B8">
      <w:pPr>
        <w:spacing w:after="0" w:line="240" w:lineRule="auto"/>
        <w:rPr>
          <w:rFonts w:ascii="Arial" w:eastAsia="Times New Roman" w:hAnsi="Arial" w:cs="Arial"/>
          <w:color w:val="FF0000"/>
          <w:lang w:val="sr-Latn-ME"/>
        </w:rPr>
      </w:pPr>
    </w:p>
    <w:p w14:paraId="0D83CA84" w14:textId="77777777" w:rsidR="007506B8" w:rsidRPr="00544858" w:rsidRDefault="007506B8" w:rsidP="007506B8">
      <w:pPr>
        <w:spacing w:after="0" w:line="240" w:lineRule="auto"/>
        <w:rPr>
          <w:rFonts w:ascii="Arial" w:eastAsia="Times New Roman" w:hAnsi="Arial" w:cs="Arial"/>
          <w:color w:val="FF0000"/>
          <w:lang w:val="sr-Latn-ME"/>
        </w:rPr>
      </w:pPr>
    </w:p>
    <w:p w14:paraId="13FCE620"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r w:rsidRPr="00544858">
        <w:rPr>
          <w:rFonts w:ascii="Arial" w:eastAsia="Times New Roman" w:hAnsi="Arial" w:cs="Arial"/>
          <w:lang w:val="sr-Latn-ME"/>
        </w:rPr>
        <w:t xml:space="preserve">Na osnovu člana 53 stav 3 Zakona o javnim nabavkama („Službeni list CG“, br. 74/19 i 3/23) </w:t>
      </w:r>
      <w:r w:rsidR="00AB56D9" w:rsidRPr="00544858">
        <w:rPr>
          <w:rFonts w:ascii="Arial" w:eastAsia="Times New Roman" w:hAnsi="Arial" w:cs="Arial"/>
          <w:u w:val="single"/>
          <w:lang w:val="sr-Latn-ME"/>
        </w:rPr>
        <w:t xml:space="preserve"> Opština Tivat </w:t>
      </w:r>
      <w:r w:rsidRPr="00544858">
        <w:rPr>
          <w:rFonts w:ascii="Arial" w:eastAsia="Times New Roman" w:hAnsi="Arial" w:cs="Arial"/>
          <w:lang w:val="sr-Latn-ME"/>
        </w:rPr>
        <w:t>objavljuje</w:t>
      </w:r>
      <w:r w:rsidRPr="00544858">
        <w:rPr>
          <w:rFonts w:ascii="Arial" w:eastAsia="Times New Roman" w:hAnsi="Arial" w:cs="Arial"/>
          <w:b/>
          <w:bCs/>
          <w:lang w:val="sr-Latn-ME"/>
        </w:rPr>
        <w:t xml:space="preserve">        </w:t>
      </w:r>
    </w:p>
    <w:p w14:paraId="681507A1"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09D29990"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6F59D644"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647DEE4E"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4E2C0D10"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0AFDF9C7" w14:textId="77777777" w:rsidR="007506B8" w:rsidRPr="00544858" w:rsidRDefault="007506B8" w:rsidP="007506B8">
      <w:pPr>
        <w:tabs>
          <w:tab w:val="left" w:pos="1276"/>
          <w:tab w:val="left" w:pos="3261"/>
        </w:tabs>
        <w:spacing w:after="0" w:line="240" w:lineRule="auto"/>
        <w:jc w:val="both"/>
        <w:rPr>
          <w:rFonts w:ascii="Arial" w:eastAsia="Times New Roman" w:hAnsi="Arial" w:cs="Arial"/>
          <w:lang w:val="sr-Latn-ME"/>
        </w:rPr>
      </w:pPr>
      <w:r w:rsidRPr="00544858">
        <w:rPr>
          <w:rFonts w:ascii="Arial" w:eastAsia="Times New Roman" w:hAnsi="Arial" w:cs="Arial"/>
          <w:b/>
          <w:bCs/>
          <w:lang w:val="sr-Latn-ME"/>
        </w:rPr>
        <w:t xml:space="preserve">                                          </w:t>
      </w:r>
      <w:r w:rsidRPr="00544858">
        <w:rPr>
          <w:rFonts w:ascii="Arial" w:eastAsia="Times New Roman" w:hAnsi="Arial" w:cs="Arial"/>
          <w:b/>
          <w:bCs/>
          <w:lang w:val="sr-Latn-ME"/>
        </w:rPr>
        <w:tab/>
      </w:r>
      <w:r w:rsidRPr="00544858">
        <w:rPr>
          <w:rFonts w:ascii="Arial" w:eastAsia="Times New Roman" w:hAnsi="Arial" w:cs="Arial"/>
          <w:bCs/>
          <w:lang w:val="sr-Latn-ME"/>
        </w:rPr>
        <w:t xml:space="preserve">                                                      </w:t>
      </w:r>
    </w:p>
    <w:p w14:paraId="4C640E66" w14:textId="77777777" w:rsidR="007506B8" w:rsidRPr="00544858" w:rsidRDefault="007506B8" w:rsidP="007506B8">
      <w:pPr>
        <w:keepNext/>
        <w:spacing w:after="0" w:line="240" w:lineRule="auto"/>
        <w:jc w:val="center"/>
        <w:outlineLvl w:val="0"/>
        <w:rPr>
          <w:rFonts w:ascii="Arial" w:eastAsia="Times New Roman" w:hAnsi="Arial" w:cs="Arial"/>
          <w:b/>
          <w:bCs/>
          <w:lang w:val="sr-Latn-ME"/>
        </w:rPr>
      </w:pPr>
    </w:p>
    <w:p w14:paraId="3589475B" w14:textId="77777777" w:rsidR="007506B8" w:rsidRPr="00544858" w:rsidRDefault="007506B8" w:rsidP="007506B8">
      <w:pPr>
        <w:spacing w:after="0" w:line="240" w:lineRule="auto"/>
        <w:jc w:val="center"/>
        <w:rPr>
          <w:rFonts w:ascii="Arial" w:eastAsia="Times New Roman" w:hAnsi="Arial" w:cs="Arial"/>
          <w:b/>
          <w:bCs/>
          <w:lang w:val="sr-Latn-ME"/>
        </w:rPr>
      </w:pPr>
      <w:r w:rsidRPr="00544858">
        <w:rPr>
          <w:rFonts w:ascii="Arial" w:eastAsia="Times New Roman" w:hAnsi="Arial" w:cs="Arial"/>
          <w:b/>
          <w:bCs/>
          <w:lang w:val="sr-Latn-ME"/>
        </w:rPr>
        <w:t>TENDERSKU DOKUMENTACIJU</w:t>
      </w:r>
    </w:p>
    <w:p w14:paraId="6E8341E7" w14:textId="77777777" w:rsidR="007506B8" w:rsidRPr="00544858" w:rsidRDefault="007506B8" w:rsidP="007506B8">
      <w:pPr>
        <w:spacing w:after="0" w:line="240" w:lineRule="auto"/>
        <w:jc w:val="center"/>
        <w:rPr>
          <w:rFonts w:ascii="Arial" w:eastAsia="Times New Roman" w:hAnsi="Arial" w:cs="Arial"/>
          <w:b/>
          <w:bCs/>
          <w:lang w:val="sr-Latn-ME"/>
        </w:rPr>
      </w:pPr>
      <w:r w:rsidRPr="00544858">
        <w:rPr>
          <w:rFonts w:ascii="Arial" w:eastAsia="Times New Roman" w:hAnsi="Arial" w:cs="Arial"/>
          <w:b/>
          <w:bCs/>
          <w:lang w:val="sr-Latn-ME"/>
        </w:rPr>
        <w:t>ZA OTVORENI POSTUPAK JAVNE NABAVKE</w:t>
      </w:r>
    </w:p>
    <w:p w14:paraId="3C841E93" w14:textId="77777777" w:rsidR="007506B8" w:rsidRPr="00544858" w:rsidRDefault="007506B8" w:rsidP="007506B8">
      <w:pPr>
        <w:spacing w:after="0" w:line="240" w:lineRule="auto"/>
        <w:jc w:val="center"/>
        <w:rPr>
          <w:rFonts w:ascii="Arial" w:eastAsia="Times New Roman" w:hAnsi="Arial" w:cs="Arial"/>
          <w:b/>
          <w:bCs/>
          <w:lang w:val="sr-Latn-ME"/>
        </w:rPr>
      </w:pPr>
    </w:p>
    <w:p w14:paraId="3395B75C" w14:textId="5EC9F85C" w:rsidR="00660BCB" w:rsidRPr="00544858" w:rsidRDefault="00653FFE" w:rsidP="00660BCB">
      <w:pPr>
        <w:autoSpaceDE w:val="0"/>
        <w:autoSpaceDN w:val="0"/>
        <w:adjustRightInd w:val="0"/>
        <w:spacing w:after="0" w:line="240" w:lineRule="auto"/>
        <w:jc w:val="center"/>
        <w:rPr>
          <w:rFonts w:ascii="Arial" w:hAnsi="Arial" w:cs="Arial"/>
          <w:b/>
          <w:u w:val="single"/>
          <w:lang w:val="sr-Latn-CS"/>
        </w:rPr>
      </w:pPr>
      <w:r w:rsidRPr="00544858">
        <w:rPr>
          <w:rFonts w:ascii="Arial" w:eastAsia="Times New Roman" w:hAnsi="Arial" w:cs="Arial"/>
          <w:u w:val="single"/>
          <w:lang w:val="sr-Latn-ME"/>
        </w:rPr>
        <w:t xml:space="preserve">za nabavku </w:t>
      </w:r>
      <w:r w:rsidR="008F20A8">
        <w:rPr>
          <w:rFonts w:ascii="Arial" w:hAnsi="Arial" w:cs="Arial"/>
          <w:u w:val="single"/>
          <w:lang w:val="sr-Latn-CS"/>
        </w:rPr>
        <w:t xml:space="preserve">radova na adaptaciji i modernizaciji ulica </w:t>
      </w:r>
      <w:r w:rsidR="003370F2">
        <w:rPr>
          <w:rFonts w:ascii="Arial" w:hAnsi="Arial" w:cs="Arial"/>
          <w:u w:val="single"/>
          <w:lang w:val="sr-Latn-CS"/>
        </w:rPr>
        <w:t xml:space="preserve"> </w:t>
      </w:r>
      <w:r w:rsidR="00486F48">
        <w:rPr>
          <w:rFonts w:ascii="Arial" w:hAnsi="Arial" w:cs="Arial"/>
          <w:u w:val="single"/>
          <w:lang w:val="sr-Latn-CS"/>
        </w:rPr>
        <w:t xml:space="preserve"> </w:t>
      </w:r>
    </w:p>
    <w:p w14:paraId="11A8029E" w14:textId="77777777" w:rsidR="00660BCB" w:rsidRPr="00544858" w:rsidRDefault="00660BCB" w:rsidP="00660BCB">
      <w:pPr>
        <w:suppressAutoHyphens/>
        <w:spacing w:before="120" w:after="0" w:line="240" w:lineRule="auto"/>
        <w:contextualSpacing/>
        <w:jc w:val="both"/>
        <w:rPr>
          <w:rFonts w:ascii="Arial" w:hAnsi="Arial" w:cs="Arial"/>
          <w:lang w:val="sr-Latn-CS"/>
        </w:rPr>
      </w:pPr>
    </w:p>
    <w:p w14:paraId="757911BB" w14:textId="77777777" w:rsidR="007506B8" w:rsidRPr="00544858" w:rsidRDefault="007506B8" w:rsidP="007506B8">
      <w:pPr>
        <w:spacing w:after="0" w:line="240" w:lineRule="auto"/>
        <w:jc w:val="center"/>
        <w:rPr>
          <w:rFonts w:ascii="Arial" w:eastAsia="Times New Roman" w:hAnsi="Arial" w:cs="Arial"/>
          <w:u w:val="single"/>
          <w:lang w:val="sr-Latn-ME"/>
        </w:rPr>
      </w:pPr>
    </w:p>
    <w:p w14:paraId="40AA24D3" w14:textId="77777777" w:rsidR="007506B8" w:rsidRPr="00544858" w:rsidRDefault="007506B8" w:rsidP="007506B8">
      <w:pPr>
        <w:spacing w:after="0" w:line="240" w:lineRule="auto"/>
        <w:jc w:val="center"/>
        <w:rPr>
          <w:rFonts w:ascii="Arial" w:eastAsia="Times New Roman" w:hAnsi="Arial" w:cs="Arial"/>
          <w:lang w:val="sr-Latn-ME"/>
        </w:rPr>
      </w:pPr>
      <w:r w:rsidRPr="00544858">
        <w:rPr>
          <w:rFonts w:ascii="Arial" w:eastAsia="Times New Roman" w:hAnsi="Arial" w:cs="Arial"/>
          <w:b/>
          <w:bCs/>
          <w:lang w:val="sr-Latn-ME"/>
        </w:rPr>
        <w:t xml:space="preserve"> </w:t>
      </w:r>
      <w:r w:rsidRPr="00544858">
        <w:rPr>
          <w:rFonts w:ascii="Arial" w:eastAsia="Times New Roman" w:hAnsi="Arial" w:cs="Arial"/>
          <w:lang w:val="sr-Latn-ME"/>
        </w:rPr>
        <w:t>(predmet javne nabavke)</w:t>
      </w:r>
    </w:p>
    <w:p w14:paraId="5A539016" w14:textId="77777777" w:rsidR="007506B8" w:rsidRPr="00544858" w:rsidRDefault="007506B8" w:rsidP="007506B8">
      <w:pPr>
        <w:spacing w:after="0" w:line="240" w:lineRule="auto"/>
        <w:rPr>
          <w:rFonts w:ascii="Arial" w:eastAsia="Times New Roman" w:hAnsi="Arial" w:cs="Arial"/>
          <w:lang w:val="sr-Latn-ME"/>
        </w:rPr>
      </w:pPr>
    </w:p>
    <w:p w14:paraId="52CB893D"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Predmet nabavke se nabavlja:</w:t>
      </w:r>
    </w:p>
    <w:p w14:paraId="655CBC8E" w14:textId="77777777" w:rsidR="007506B8" w:rsidRPr="00544858" w:rsidRDefault="007506B8" w:rsidP="007506B8">
      <w:pPr>
        <w:spacing w:after="0" w:line="240" w:lineRule="auto"/>
        <w:jc w:val="both"/>
        <w:rPr>
          <w:rFonts w:ascii="Arial" w:eastAsia="Times New Roman" w:hAnsi="Arial" w:cs="Arial"/>
          <w:lang w:val="sr-Latn-ME"/>
        </w:rPr>
      </w:pPr>
    </w:p>
    <w:p w14:paraId="31BA73C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kao cjelina </w:t>
      </w:r>
    </w:p>
    <w:p w14:paraId="58F91547"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po partijama</w:t>
      </w:r>
    </w:p>
    <w:p w14:paraId="66B21929" w14:textId="77777777" w:rsidR="007506B8" w:rsidRPr="00544858" w:rsidRDefault="007506B8" w:rsidP="007506B8">
      <w:pPr>
        <w:spacing w:after="0" w:line="240" w:lineRule="auto"/>
        <w:rPr>
          <w:rFonts w:ascii="Arial" w:eastAsia="Times New Roman" w:hAnsi="Arial" w:cs="Arial"/>
          <w:lang w:val="sr-Latn-ME"/>
        </w:rPr>
      </w:pPr>
    </w:p>
    <w:p w14:paraId="597C27F7" w14:textId="77777777" w:rsidR="007506B8" w:rsidRPr="00544858" w:rsidRDefault="007506B8" w:rsidP="007506B8">
      <w:pPr>
        <w:spacing w:after="0" w:line="240" w:lineRule="auto"/>
        <w:rPr>
          <w:rFonts w:ascii="Arial" w:eastAsia="Times New Roman" w:hAnsi="Arial" w:cs="Arial"/>
          <w:lang w:val="sr-Latn-ME"/>
        </w:rPr>
      </w:pPr>
    </w:p>
    <w:p w14:paraId="0B16020E" w14:textId="77777777" w:rsidR="007506B8" w:rsidRPr="00544858" w:rsidRDefault="007506B8" w:rsidP="007506B8">
      <w:pPr>
        <w:spacing w:after="0" w:line="240" w:lineRule="auto"/>
        <w:rPr>
          <w:rFonts w:ascii="Arial" w:eastAsia="Times New Roman" w:hAnsi="Arial" w:cs="Arial"/>
          <w:lang w:val="sr-Latn-ME"/>
        </w:rPr>
      </w:pPr>
    </w:p>
    <w:p w14:paraId="665985F6" w14:textId="77777777" w:rsidR="007506B8" w:rsidRPr="00544858" w:rsidRDefault="007506B8" w:rsidP="007506B8">
      <w:pPr>
        <w:spacing w:after="0" w:line="240" w:lineRule="auto"/>
        <w:rPr>
          <w:rFonts w:ascii="Arial" w:eastAsia="Times New Roman" w:hAnsi="Arial" w:cs="Arial"/>
          <w:lang w:val="sr-Latn-ME"/>
        </w:rPr>
      </w:pPr>
    </w:p>
    <w:p w14:paraId="13751506" w14:textId="77777777" w:rsidR="007506B8" w:rsidRPr="00544858" w:rsidRDefault="007506B8" w:rsidP="007506B8">
      <w:pPr>
        <w:spacing w:after="0" w:line="240" w:lineRule="auto"/>
        <w:rPr>
          <w:rFonts w:ascii="Arial" w:eastAsia="Times New Roman" w:hAnsi="Arial" w:cs="Arial"/>
          <w:lang w:val="sr-Latn-ME"/>
        </w:rPr>
      </w:pPr>
    </w:p>
    <w:p w14:paraId="0DB434D0" w14:textId="77777777" w:rsidR="007506B8" w:rsidRPr="00544858" w:rsidRDefault="007506B8" w:rsidP="007506B8">
      <w:pPr>
        <w:spacing w:after="0" w:line="240" w:lineRule="auto"/>
        <w:rPr>
          <w:rFonts w:ascii="Arial" w:eastAsia="Times New Roman" w:hAnsi="Arial" w:cs="Arial"/>
          <w:lang w:val="sr-Latn-ME"/>
        </w:rPr>
      </w:pPr>
    </w:p>
    <w:p w14:paraId="555ADACA" w14:textId="77777777" w:rsidR="007506B8" w:rsidRPr="00544858" w:rsidRDefault="007506B8" w:rsidP="007506B8">
      <w:pPr>
        <w:spacing w:after="0" w:line="240" w:lineRule="auto"/>
        <w:rPr>
          <w:rFonts w:ascii="Arial" w:eastAsia="Times New Roman" w:hAnsi="Arial" w:cs="Arial"/>
          <w:lang w:val="sr-Latn-ME"/>
        </w:rPr>
      </w:pPr>
    </w:p>
    <w:p w14:paraId="19885F50" w14:textId="77777777" w:rsidR="007506B8" w:rsidRPr="00544858" w:rsidRDefault="007506B8" w:rsidP="007506B8">
      <w:pPr>
        <w:spacing w:after="0" w:line="240" w:lineRule="auto"/>
        <w:rPr>
          <w:rFonts w:ascii="Arial" w:eastAsia="Times New Roman" w:hAnsi="Arial" w:cs="Arial"/>
          <w:lang w:val="sr-Latn-ME"/>
        </w:rPr>
      </w:pPr>
    </w:p>
    <w:p w14:paraId="1FBD3111" w14:textId="77777777" w:rsidR="007506B8" w:rsidRPr="00544858" w:rsidRDefault="007506B8" w:rsidP="007506B8">
      <w:pPr>
        <w:spacing w:after="0" w:line="240" w:lineRule="auto"/>
        <w:rPr>
          <w:rFonts w:ascii="Arial" w:eastAsia="Times New Roman" w:hAnsi="Arial" w:cs="Arial"/>
          <w:lang w:val="sr-Latn-ME"/>
        </w:rPr>
      </w:pPr>
    </w:p>
    <w:p w14:paraId="38102B13" w14:textId="77777777" w:rsidR="007506B8" w:rsidRPr="00544858" w:rsidRDefault="007506B8" w:rsidP="007506B8">
      <w:pPr>
        <w:spacing w:after="0" w:line="240" w:lineRule="auto"/>
        <w:rPr>
          <w:rFonts w:ascii="Arial" w:eastAsia="Times New Roman" w:hAnsi="Arial" w:cs="Arial"/>
          <w:lang w:val="sr-Latn-ME"/>
        </w:rPr>
      </w:pPr>
    </w:p>
    <w:p w14:paraId="5F513FD5" w14:textId="77777777" w:rsidR="007506B8" w:rsidRPr="00544858" w:rsidRDefault="007506B8" w:rsidP="007506B8">
      <w:pPr>
        <w:spacing w:after="0" w:line="240" w:lineRule="auto"/>
        <w:rPr>
          <w:rFonts w:ascii="Arial" w:eastAsia="Times New Roman" w:hAnsi="Arial" w:cs="Arial"/>
          <w:lang w:val="sr-Latn-ME"/>
        </w:rPr>
      </w:pPr>
    </w:p>
    <w:p w14:paraId="4B0AB69B" w14:textId="77777777" w:rsidR="007506B8" w:rsidRPr="00544858" w:rsidRDefault="007506B8" w:rsidP="007506B8">
      <w:pPr>
        <w:spacing w:after="0" w:line="240" w:lineRule="auto"/>
        <w:rPr>
          <w:rFonts w:ascii="Arial" w:eastAsia="Times New Roman" w:hAnsi="Arial" w:cs="Arial"/>
          <w:lang w:val="sr-Latn-ME"/>
        </w:rPr>
      </w:pPr>
    </w:p>
    <w:p w14:paraId="750C252F" w14:textId="77777777" w:rsidR="007506B8" w:rsidRPr="00544858" w:rsidRDefault="007506B8" w:rsidP="007506B8">
      <w:pPr>
        <w:spacing w:after="0" w:line="240" w:lineRule="auto"/>
        <w:rPr>
          <w:rFonts w:ascii="Arial" w:eastAsia="Times New Roman" w:hAnsi="Arial" w:cs="Arial"/>
          <w:lang w:val="sr-Latn-ME"/>
        </w:rPr>
      </w:pPr>
    </w:p>
    <w:p w14:paraId="6DFB63D9" w14:textId="77777777" w:rsidR="007506B8" w:rsidRPr="00544858" w:rsidRDefault="007506B8" w:rsidP="007506B8">
      <w:pPr>
        <w:spacing w:after="0" w:line="240" w:lineRule="auto"/>
        <w:rPr>
          <w:rFonts w:ascii="Arial" w:eastAsia="Times New Roman" w:hAnsi="Arial" w:cs="Arial"/>
          <w:lang w:val="sr-Latn-ME"/>
        </w:rPr>
      </w:pPr>
    </w:p>
    <w:p w14:paraId="60326BB3" w14:textId="77777777" w:rsidR="007506B8" w:rsidRPr="00544858" w:rsidRDefault="007506B8" w:rsidP="007506B8">
      <w:pPr>
        <w:spacing w:after="0" w:line="240" w:lineRule="auto"/>
        <w:rPr>
          <w:rFonts w:ascii="Arial" w:eastAsia="Times New Roman" w:hAnsi="Arial" w:cs="Arial"/>
          <w:lang w:val="sr-Latn-ME"/>
        </w:rPr>
      </w:pPr>
    </w:p>
    <w:p w14:paraId="095A9337" w14:textId="77777777" w:rsidR="007506B8" w:rsidRPr="00544858" w:rsidRDefault="007506B8" w:rsidP="007506B8">
      <w:pPr>
        <w:spacing w:after="0" w:line="240" w:lineRule="auto"/>
        <w:rPr>
          <w:rFonts w:ascii="Arial" w:eastAsia="Times New Roman" w:hAnsi="Arial" w:cs="Arial"/>
          <w:lang w:val="sr-Latn-ME"/>
        </w:rPr>
      </w:pPr>
    </w:p>
    <w:p w14:paraId="72CE48A5" w14:textId="77777777" w:rsidR="007506B8" w:rsidRPr="00544858" w:rsidRDefault="007506B8" w:rsidP="007506B8">
      <w:pPr>
        <w:spacing w:after="0" w:line="240" w:lineRule="auto"/>
        <w:rPr>
          <w:rFonts w:ascii="Arial" w:eastAsia="Times New Roman" w:hAnsi="Arial" w:cs="Arial"/>
          <w:lang w:val="sr-Latn-ME"/>
        </w:rPr>
      </w:pPr>
    </w:p>
    <w:p w14:paraId="6EC5CD76" w14:textId="77777777" w:rsidR="007506B8" w:rsidRPr="00544858" w:rsidRDefault="007506B8" w:rsidP="007506B8">
      <w:pPr>
        <w:spacing w:after="0" w:line="240" w:lineRule="auto"/>
        <w:rPr>
          <w:rFonts w:ascii="Arial" w:eastAsia="Times New Roman" w:hAnsi="Arial" w:cs="Arial"/>
          <w:lang w:val="sr-Latn-ME"/>
        </w:rPr>
      </w:pPr>
    </w:p>
    <w:p w14:paraId="35681AE2" w14:textId="77777777" w:rsidR="007506B8" w:rsidRPr="00544858" w:rsidRDefault="007506B8" w:rsidP="007506B8">
      <w:pPr>
        <w:spacing w:after="0" w:line="240" w:lineRule="auto"/>
        <w:rPr>
          <w:rFonts w:ascii="Arial" w:eastAsia="Times New Roman" w:hAnsi="Arial" w:cs="Arial"/>
          <w:lang w:val="sr-Latn-ME"/>
        </w:rPr>
      </w:pPr>
    </w:p>
    <w:p w14:paraId="75DC230B" w14:textId="77777777" w:rsidR="007506B8" w:rsidRPr="00544858" w:rsidRDefault="007506B8" w:rsidP="007506B8">
      <w:pPr>
        <w:spacing w:after="0" w:line="240" w:lineRule="auto"/>
        <w:rPr>
          <w:rFonts w:ascii="Arial" w:eastAsia="Times New Roman" w:hAnsi="Arial" w:cs="Arial"/>
          <w:lang w:val="sr-Latn-ME"/>
        </w:rPr>
      </w:pPr>
    </w:p>
    <w:p w14:paraId="19396020" w14:textId="77777777" w:rsidR="00660BCB" w:rsidRPr="00544858" w:rsidRDefault="00660BCB" w:rsidP="007506B8">
      <w:pPr>
        <w:spacing w:after="0" w:line="240" w:lineRule="auto"/>
        <w:rPr>
          <w:rFonts w:ascii="Arial" w:eastAsia="Times New Roman" w:hAnsi="Arial" w:cs="Arial"/>
          <w:lang w:val="sr-Latn-ME"/>
        </w:rPr>
      </w:pPr>
    </w:p>
    <w:p w14:paraId="49295A4E" w14:textId="77777777" w:rsidR="00660BCB" w:rsidRPr="00544858" w:rsidRDefault="00660BCB" w:rsidP="007506B8">
      <w:pPr>
        <w:spacing w:after="0" w:line="240" w:lineRule="auto"/>
        <w:rPr>
          <w:rFonts w:ascii="Arial" w:eastAsia="Times New Roman" w:hAnsi="Arial" w:cs="Arial"/>
          <w:lang w:val="sr-Latn-ME"/>
        </w:rPr>
      </w:pPr>
    </w:p>
    <w:p w14:paraId="527A4265" w14:textId="77777777" w:rsidR="007506B8" w:rsidRPr="0054485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0" w:name="_Toc62730553"/>
      <w:r w:rsidRPr="00544858">
        <w:rPr>
          <w:rFonts w:ascii="Arial" w:eastAsia="Times New Roman" w:hAnsi="Arial" w:cs="Arial"/>
          <w:b/>
          <w:lang w:val="sr-Latn-ME"/>
        </w:rPr>
        <w:lastRenderedPageBreak/>
        <w:t>POZIV ZA NADMETANJE</w:t>
      </w:r>
      <w:r w:rsidRPr="00544858">
        <w:rPr>
          <w:rFonts w:ascii="Arial" w:eastAsia="Times New Roman" w:hAnsi="Arial" w:cs="Arial"/>
          <w:b/>
          <w:vertAlign w:val="superscript"/>
          <w:lang w:val="sr-Latn-ME"/>
        </w:rPr>
        <w:footnoteReference w:id="1"/>
      </w:r>
      <w:bookmarkEnd w:id="0"/>
      <w:r w:rsidRPr="00544858">
        <w:rPr>
          <w:rFonts w:ascii="Arial" w:eastAsia="Times New Roman" w:hAnsi="Arial" w:cs="Arial"/>
          <w:b/>
          <w:lang w:val="sr-Latn-ME"/>
        </w:rPr>
        <w:t xml:space="preserve"> </w:t>
      </w:r>
    </w:p>
    <w:p w14:paraId="3751F149" w14:textId="77777777" w:rsidR="007506B8" w:rsidRPr="00544858" w:rsidRDefault="007506B8" w:rsidP="007506B8">
      <w:pPr>
        <w:spacing w:after="0" w:line="240" w:lineRule="auto"/>
        <w:rPr>
          <w:rFonts w:ascii="Arial" w:eastAsia="Times New Roman" w:hAnsi="Arial" w:cs="Arial"/>
          <w:b/>
          <w:bCs/>
          <w:lang w:val="sr-Latn-ME"/>
        </w:rPr>
      </w:pPr>
      <w:r w:rsidRPr="00544858">
        <w:rPr>
          <w:rFonts w:ascii="Arial" w:eastAsia="Times New Roman" w:hAnsi="Arial" w:cs="Arial"/>
          <w:b/>
          <w:bCs/>
          <w:lang w:val="sr-Latn-ME"/>
        </w:rPr>
        <w:tab/>
      </w:r>
    </w:p>
    <w:p w14:paraId="5DA25A21" w14:textId="77777777" w:rsidR="007506B8" w:rsidRPr="00544858" w:rsidRDefault="007506B8" w:rsidP="007506B8">
      <w:pPr>
        <w:spacing w:after="0" w:line="240" w:lineRule="auto"/>
        <w:ind w:left="360"/>
        <w:jc w:val="center"/>
        <w:rPr>
          <w:rFonts w:ascii="Arial" w:eastAsia="Times New Roman" w:hAnsi="Arial" w:cs="Arial"/>
          <w:b/>
          <w:bCs/>
          <w:lang w:val="sr-Latn-ME"/>
        </w:rPr>
      </w:pPr>
    </w:p>
    <w:p w14:paraId="3868914F" w14:textId="77777777" w:rsidR="007506B8" w:rsidRPr="00544858" w:rsidRDefault="007506B8" w:rsidP="007506B8">
      <w:pPr>
        <w:numPr>
          <w:ilvl w:val="0"/>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Podaci o naručiocu;</w:t>
      </w:r>
    </w:p>
    <w:p w14:paraId="1E9B5E11" w14:textId="77777777" w:rsidR="007506B8" w:rsidRPr="00544858" w:rsidRDefault="007506B8" w:rsidP="007506B8">
      <w:pPr>
        <w:numPr>
          <w:ilvl w:val="0"/>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 xml:space="preserve">Podaci o postupku i predmetu javne nabavke: </w:t>
      </w:r>
    </w:p>
    <w:p w14:paraId="497467E6"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Vrsta postupka,</w:t>
      </w:r>
    </w:p>
    <w:p w14:paraId="11C2C577"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Predmet javne nabavke (vrsta predmeta, naziv i opis predmeta),</w:t>
      </w:r>
    </w:p>
    <w:p w14:paraId="781E10B6"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Procijenjena vrijednost predmeta nabavke</w:t>
      </w:r>
      <w:r w:rsidRPr="00544858">
        <w:rPr>
          <w:rFonts w:ascii="Arial" w:eastAsia="Calibri" w:hAnsi="Arial" w:cs="Arial"/>
          <w:vertAlign w:val="superscript"/>
          <w:lang w:val="sr-Latn-ME"/>
        </w:rPr>
        <w:footnoteReference w:id="2"/>
      </w:r>
      <w:r w:rsidRPr="00544858">
        <w:rPr>
          <w:rFonts w:ascii="Arial" w:eastAsia="Calibri" w:hAnsi="Arial" w:cs="Arial"/>
          <w:lang w:val="sr-Latn-ME"/>
        </w:rPr>
        <w:t>,</w:t>
      </w:r>
    </w:p>
    <w:p w14:paraId="347415F2"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 xml:space="preserve">Način nabavke: </w:t>
      </w:r>
    </w:p>
    <w:p w14:paraId="647ABA41"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Cjelina, po partijama,</w:t>
      </w:r>
    </w:p>
    <w:p w14:paraId="53484B8B"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Zajednička nabavka,</w:t>
      </w:r>
    </w:p>
    <w:p w14:paraId="1786FDF9"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Centralizovana nabavka,</w:t>
      </w:r>
    </w:p>
    <w:p w14:paraId="30C9F134"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Posebni oblik nabavke:</w:t>
      </w:r>
    </w:p>
    <w:p w14:paraId="4E373720"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Okvirni sporazum,</w:t>
      </w:r>
    </w:p>
    <w:p w14:paraId="374A9B4B"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Dinamički sistem nabavki,</w:t>
      </w:r>
    </w:p>
    <w:p w14:paraId="44346FD3"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Elektronska aukcija,</w:t>
      </w:r>
    </w:p>
    <w:p w14:paraId="2AB2DADA"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Elektronski katalog,</w:t>
      </w:r>
    </w:p>
    <w:p w14:paraId="2A82B7EF"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Uslovi za učešće u postupku javne nabavke i posebni osnovi za isključenje,</w:t>
      </w:r>
    </w:p>
    <w:p w14:paraId="73D72463"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Kriterijum za izbor najpovoljnije ponude,</w:t>
      </w:r>
    </w:p>
    <w:p w14:paraId="1F9BDEA1"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Način, mjesto i vrijeme podnošenja ponuda i otvaranja ponuda,</w:t>
      </w:r>
    </w:p>
    <w:p w14:paraId="39B89949"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Rok za donošenje odluke o izboru,</w:t>
      </w:r>
    </w:p>
    <w:p w14:paraId="79DD5457"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Rok važenja ponude,</w:t>
      </w:r>
    </w:p>
    <w:p w14:paraId="3AF9911B"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Garancija ponude</w:t>
      </w:r>
    </w:p>
    <w:p w14:paraId="13408A42" w14:textId="77777777" w:rsidR="007506B8" w:rsidRPr="00544858" w:rsidRDefault="007506B8" w:rsidP="007506B8">
      <w:pPr>
        <w:spacing w:after="0" w:line="240" w:lineRule="auto"/>
        <w:rPr>
          <w:rFonts w:ascii="Arial" w:eastAsia="Calibri" w:hAnsi="Arial" w:cs="Arial"/>
          <w:lang w:val="sr-Latn-ME"/>
        </w:rPr>
      </w:pPr>
    </w:p>
    <w:p w14:paraId="2E04CA76" w14:textId="77777777" w:rsidR="007506B8" w:rsidRPr="0054485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 w:name="_Toc62730554"/>
      <w:r w:rsidRPr="00544858">
        <w:rPr>
          <w:rFonts w:ascii="Arial" w:eastAsia="Times New Roman" w:hAnsi="Arial" w:cs="Arial"/>
          <w:b/>
          <w:lang w:val="sr-Latn-ME"/>
        </w:rPr>
        <w:t>TEHNIČKA SPECIFIKACIJA PREDMETA JAVNE NABAVKE</w:t>
      </w:r>
      <w:r w:rsidRPr="00544858">
        <w:rPr>
          <w:rFonts w:ascii="Arial" w:eastAsia="Times New Roman" w:hAnsi="Arial" w:cs="Arial"/>
          <w:b/>
          <w:vertAlign w:val="superscript"/>
          <w:lang w:val="sr-Latn-ME"/>
        </w:rPr>
        <w:footnoteReference w:id="3"/>
      </w:r>
      <w:bookmarkEnd w:id="1"/>
    </w:p>
    <w:p w14:paraId="08D7EB76" w14:textId="77777777" w:rsidR="007506B8" w:rsidRPr="00544858" w:rsidRDefault="007506B8" w:rsidP="007506B8">
      <w:pPr>
        <w:spacing w:after="0" w:line="240" w:lineRule="auto"/>
        <w:rPr>
          <w:rFonts w:ascii="Arial" w:eastAsia="Calibri" w:hAnsi="Arial" w:cs="Arial"/>
          <w:lang w:val="sr-Latn-ME"/>
        </w:rPr>
      </w:pPr>
    </w:p>
    <w:p w14:paraId="5E70B222" w14:textId="77777777" w:rsidR="007506B8" w:rsidRPr="00544858" w:rsidRDefault="007506B8" w:rsidP="007506B8">
      <w:pPr>
        <w:numPr>
          <w:ilvl w:val="0"/>
          <w:numId w:val="4"/>
        </w:numPr>
        <w:spacing w:after="160" w:line="259" w:lineRule="auto"/>
        <w:contextualSpacing/>
        <w:jc w:val="both"/>
        <w:rPr>
          <w:rFonts w:ascii="Arial" w:eastAsia="Calibri" w:hAnsi="Arial" w:cs="Arial"/>
          <w:lang w:val="sr-Latn-ME"/>
        </w:rPr>
      </w:pPr>
      <w:r w:rsidRPr="00544858">
        <w:rPr>
          <w:rFonts w:ascii="Arial" w:eastAsia="Calibri" w:hAnsi="Arial" w:cs="Arial"/>
          <w:lang w:val="sr-Latn-ME"/>
        </w:rPr>
        <w:t>Naziv i opis predmeta nabavke u cjelini, po partijama i stavkama sa bitnim karakteristikama</w:t>
      </w:r>
    </w:p>
    <w:p w14:paraId="246E98E5" w14:textId="77777777" w:rsidR="007506B8" w:rsidRPr="00544858" w:rsidRDefault="007506B8" w:rsidP="007506B8">
      <w:pPr>
        <w:numPr>
          <w:ilvl w:val="0"/>
          <w:numId w:val="4"/>
        </w:numPr>
        <w:spacing w:after="160" w:line="259" w:lineRule="auto"/>
        <w:contextualSpacing/>
        <w:jc w:val="both"/>
        <w:rPr>
          <w:rFonts w:ascii="Arial" w:eastAsia="Calibri" w:hAnsi="Arial" w:cs="Arial"/>
          <w:lang w:val="sr-Latn-ME"/>
        </w:rPr>
      </w:pPr>
      <w:r w:rsidRPr="00544858">
        <w:rPr>
          <w:rFonts w:ascii="Arial" w:eastAsia="Calibri" w:hAnsi="Arial" w:cs="Arial"/>
          <w:lang w:val="sr-Latn-ME"/>
        </w:rPr>
        <w:t>Zahtjevi u pogledu načina izvršavanja predmeta nabavke koji su od značaja za sačinjavanje ponude i izvršenje ugovora</w:t>
      </w:r>
    </w:p>
    <w:p w14:paraId="41EC5B2A" w14:textId="77777777" w:rsidR="007506B8" w:rsidRPr="00544858" w:rsidRDefault="007506B8" w:rsidP="007506B8">
      <w:pPr>
        <w:spacing w:after="0" w:line="240" w:lineRule="auto"/>
        <w:rPr>
          <w:rFonts w:ascii="Arial" w:eastAsia="Calibri" w:hAnsi="Arial" w:cs="Arial"/>
          <w:lang w:val="sr-Latn-ME"/>
        </w:rPr>
      </w:pPr>
    </w:p>
    <w:p w14:paraId="23722929"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2" w:name="_Toc62730555"/>
      <w:r w:rsidRPr="00544858">
        <w:rPr>
          <w:rFonts w:ascii="Arial" w:eastAsia="Times New Roman" w:hAnsi="Arial" w:cs="Arial"/>
          <w:b/>
          <w:lang w:val="sr-Latn-ME"/>
        </w:rPr>
        <w:t>DODATNE INFORMACIJE O PREDMETU I POSTUPKU NABAVKE</w:t>
      </w:r>
      <w:r w:rsidRPr="00544858">
        <w:rPr>
          <w:rFonts w:ascii="Arial" w:eastAsia="Times New Roman" w:hAnsi="Arial" w:cs="Arial"/>
          <w:b/>
          <w:vertAlign w:val="superscript"/>
          <w:lang w:val="sr-Latn-ME"/>
        </w:rPr>
        <w:footnoteReference w:id="4"/>
      </w:r>
      <w:bookmarkEnd w:id="2"/>
    </w:p>
    <w:p w14:paraId="6DA1C7A2" w14:textId="77777777" w:rsidR="007506B8" w:rsidRPr="00544858" w:rsidRDefault="007506B8" w:rsidP="007506B8">
      <w:pPr>
        <w:spacing w:after="0" w:line="240" w:lineRule="auto"/>
        <w:jc w:val="both"/>
        <w:rPr>
          <w:rFonts w:ascii="Arial" w:eastAsia="Times New Roman" w:hAnsi="Arial" w:cs="Arial"/>
          <w:b/>
          <w:bCs/>
          <w:lang w:val="sr-Latn-ME"/>
        </w:rPr>
      </w:pPr>
    </w:p>
    <w:p w14:paraId="72748577"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lang w:val="sr-Latn-ME"/>
        </w:rPr>
      </w:pPr>
      <w:r w:rsidRPr="00544858">
        <w:rPr>
          <w:rFonts w:ascii="Arial" w:eastAsia="Calibri" w:hAnsi="Arial" w:cs="Arial"/>
          <w:b/>
          <w:bCs/>
          <w:lang w:val="sr-Latn-ME"/>
        </w:rPr>
        <w:t>Procijenjena vrijednost predmenta nabavke:</w:t>
      </w:r>
      <w:r w:rsidRPr="00544858">
        <w:rPr>
          <w:rFonts w:ascii="Arial" w:eastAsia="Calibri" w:hAnsi="Arial" w:cs="Arial"/>
          <w:b/>
          <w:bCs/>
          <w:vertAlign w:val="superscript"/>
          <w:lang w:val="sr-Latn-ME"/>
        </w:rPr>
        <w:footnoteReference w:id="5"/>
      </w:r>
    </w:p>
    <w:p w14:paraId="7B310A8E" w14:textId="77777777" w:rsidR="007506B8" w:rsidRPr="00544858" w:rsidRDefault="007506B8" w:rsidP="007506B8">
      <w:pPr>
        <w:spacing w:after="160" w:line="259" w:lineRule="auto"/>
        <w:jc w:val="both"/>
        <w:rPr>
          <w:rFonts w:ascii="Arial" w:eastAsia="Calibri" w:hAnsi="Arial" w:cs="Arial"/>
          <w:lang w:val="sr-Latn-ME"/>
        </w:rPr>
      </w:pPr>
    </w:p>
    <w:p w14:paraId="236EF22F" w14:textId="77777777" w:rsidR="007506B8" w:rsidRPr="00544858" w:rsidRDefault="007506B8" w:rsidP="007506B8">
      <w:pPr>
        <w:spacing w:after="160" w:line="259" w:lineRule="auto"/>
        <w:jc w:val="both"/>
        <w:rPr>
          <w:rFonts w:ascii="Arial" w:eastAsia="Calibri" w:hAnsi="Arial" w:cs="Arial"/>
          <w:b/>
          <w:bCs/>
          <w:lang w:val="sr-Latn-ME"/>
        </w:rPr>
      </w:pPr>
      <w:r w:rsidRPr="00544858">
        <w:rPr>
          <w:rFonts w:ascii="Arial" w:eastAsia="Calibri" w:hAnsi="Arial" w:cs="Arial"/>
          <w:lang w:val="sr-Latn-ME"/>
        </w:rPr>
        <w:sym w:font="Wingdings" w:char="F0A8"/>
      </w:r>
      <w:r w:rsidRPr="00544858">
        <w:rPr>
          <w:rFonts w:ascii="Arial" w:eastAsia="Calibri" w:hAnsi="Arial" w:cs="Arial"/>
          <w:lang w:val="sr-Latn-ME"/>
        </w:rPr>
        <w:t xml:space="preserve"> </w:t>
      </w:r>
      <w:r w:rsidRPr="00544858">
        <w:rPr>
          <w:rFonts w:ascii="Arial" w:eastAsia="Calibri" w:hAnsi="Arial" w:cs="Arial"/>
          <w:b/>
          <w:bCs/>
          <w:lang w:val="sr-Latn-ME"/>
        </w:rPr>
        <w:t>Procijenjena vrijednost predmeta nabavke bez zaključivanja okvirnog sporazuma</w:t>
      </w:r>
      <w:r w:rsidRPr="00544858">
        <w:rPr>
          <w:rFonts w:ascii="Arial" w:eastAsia="Calibri" w:hAnsi="Arial" w:cs="Arial"/>
          <w:lang w:val="sr-Latn-ME"/>
        </w:rPr>
        <w:t>:</w:t>
      </w:r>
    </w:p>
    <w:p w14:paraId="724DADA4" w14:textId="4C6699BF" w:rsidR="007506B8" w:rsidRPr="00243D41" w:rsidRDefault="007506B8" w:rsidP="007506B8">
      <w:pPr>
        <w:spacing w:after="160" w:line="259" w:lineRule="auto"/>
        <w:jc w:val="both"/>
        <w:rPr>
          <w:rFonts w:ascii="Arial" w:eastAsia="Calibri" w:hAnsi="Arial" w:cs="Arial"/>
          <w:lang w:val="sr-Latn-ME"/>
        </w:rPr>
      </w:pPr>
      <w:r w:rsidRPr="00544858">
        <w:rPr>
          <w:rFonts w:ascii="Arial" w:eastAsia="Calibri" w:hAnsi="Arial" w:cs="Arial"/>
          <w:shd w:val="clear" w:color="auto" w:fill="000000" w:themeFill="text1"/>
          <w:lang w:val="sr-Latn-ME"/>
        </w:rPr>
        <w:sym w:font="Wingdings" w:char="F0A8"/>
      </w:r>
      <w:r w:rsidRPr="00544858">
        <w:rPr>
          <w:rFonts w:ascii="Arial" w:eastAsia="Calibri" w:hAnsi="Arial" w:cs="Arial"/>
          <w:lang w:val="sr-Latn-ME"/>
        </w:rPr>
        <w:t xml:space="preserve"> kao cjeline je </w:t>
      </w:r>
      <w:r w:rsidRPr="00243D41">
        <w:rPr>
          <w:rFonts w:ascii="Arial" w:eastAsia="Calibri" w:hAnsi="Arial" w:cs="Arial"/>
          <w:lang w:val="sr-Latn-ME"/>
        </w:rPr>
        <w:t>_</w:t>
      </w:r>
      <w:r w:rsidR="00CE67F0">
        <w:rPr>
          <w:rFonts w:ascii="Arial" w:eastAsia="Calibri" w:hAnsi="Arial" w:cs="Arial"/>
          <w:lang w:val="sr-Latn-ME"/>
        </w:rPr>
        <w:t>371.900,83</w:t>
      </w:r>
      <w:r w:rsidRPr="00243D41">
        <w:rPr>
          <w:rFonts w:ascii="Arial" w:eastAsia="Calibri" w:hAnsi="Arial" w:cs="Arial"/>
          <w:lang w:val="sr-Latn-ME"/>
        </w:rPr>
        <w:t>_ €;</w:t>
      </w:r>
    </w:p>
    <w:p w14:paraId="290B721A" w14:textId="77777777" w:rsidR="007506B8" w:rsidRPr="00544858" w:rsidRDefault="007506B8" w:rsidP="007506B8">
      <w:pPr>
        <w:spacing w:after="160" w:line="259" w:lineRule="auto"/>
        <w:jc w:val="both"/>
        <w:rPr>
          <w:rFonts w:ascii="Arial" w:eastAsia="Calibri" w:hAnsi="Arial" w:cs="Arial"/>
          <w:lang w:val="sr-Latn-ME"/>
        </w:rPr>
      </w:pPr>
      <w:r w:rsidRPr="00544858">
        <w:rPr>
          <w:rFonts w:ascii="Arial" w:eastAsia="Calibri" w:hAnsi="Arial" w:cs="Arial"/>
          <w:lang w:val="sr-Latn-ME"/>
        </w:rPr>
        <w:sym w:font="Wingdings" w:char="F0A8"/>
      </w:r>
      <w:r w:rsidRPr="00544858">
        <w:rPr>
          <w:rFonts w:ascii="Arial" w:eastAsia="Calibri" w:hAnsi="Arial" w:cs="Arial"/>
          <w:lang w:val="sr-Latn-ME"/>
        </w:rPr>
        <w:t xml:space="preserve"> po partijama je:</w:t>
      </w:r>
    </w:p>
    <w:p w14:paraId="37251D4C" w14:textId="77777777" w:rsidR="007506B8" w:rsidRPr="00544858" w:rsidRDefault="007506B8" w:rsidP="007506B8">
      <w:pPr>
        <w:spacing w:after="160" w:line="259" w:lineRule="auto"/>
        <w:jc w:val="both"/>
        <w:rPr>
          <w:rFonts w:ascii="Arial" w:eastAsia="Calibri" w:hAnsi="Arial" w:cs="Arial"/>
          <w:lang w:val="sr-Latn-ME"/>
        </w:rPr>
      </w:pPr>
    </w:p>
    <w:p w14:paraId="25E1BBE3" w14:textId="77777777" w:rsidR="007506B8" w:rsidRPr="00544858" w:rsidRDefault="007506B8" w:rsidP="007506B8">
      <w:pPr>
        <w:spacing w:after="0" w:line="240" w:lineRule="auto"/>
        <w:jc w:val="both"/>
        <w:rPr>
          <w:rFonts w:ascii="Arial" w:eastAsia="Times New Roman" w:hAnsi="Arial" w:cs="Arial"/>
          <w:b/>
          <w:bCs/>
          <w:lang w:val="sr-Latn-ME"/>
        </w:rPr>
      </w:pPr>
    </w:p>
    <w:p w14:paraId="5FF1ADAF" w14:textId="77777777" w:rsidR="007506B8" w:rsidRPr="00544858"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lang w:val="sr-Latn-ME"/>
        </w:rPr>
      </w:pPr>
      <w:r w:rsidRPr="00544858">
        <w:rPr>
          <w:rFonts w:ascii="Arial" w:eastAsia="Times New Roman" w:hAnsi="Arial" w:cs="Arial"/>
          <w:lang w:val="sr-Latn-ME"/>
        </w:rPr>
        <w:t>Obrazloženje razloga zašto predmet nabavke nije podijeljen na partije:</w:t>
      </w:r>
      <w:r w:rsidRPr="00544858">
        <w:rPr>
          <w:rFonts w:ascii="Arial" w:eastAsia="Times New Roman" w:hAnsi="Arial" w:cs="Arial"/>
          <w:vertAlign w:val="superscript"/>
          <w:lang w:val="sr-Latn-ME"/>
        </w:rPr>
        <w:footnoteReference w:id="6"/>
      </w:r>
    </w:p>
    <w:p w14:paraId="55A0F195" w14:textId="77777777" w:rsidR="006160E5" w:rsidRPr="00544858" w:rsidRDefault="006160E5" w:rsidP="007506B8">
      <w:pPr>
        <w:spacing w:after="0" w:line="240" w:lineRule="auto"/>
        <w:jc w:val="both"/>
        <w:rPr>
          <w:rFonts w:ascii="Arial" w:eastAsia="Times New Roman" w:hAnsi="Arial" w:cs="Arial"/>
          <w:u w:val="single"/>
          <w:lang w:val="sr-Latn-ME"/>
        </w:rPr>
      </w:pPr>
    </w:p>
    <w:p w14:paraId="1A60C742" w14:textId="77777777" w:rsidR="007506B8" w:rsidRPr="00544858" w:rsidRDefault="006160E5" w:rsidP="007506B8">
      <w:pPr>
        <w:spacing w:after="0" w:line="240" w:lineRule="auto"/>
        <w:jc w:val="both"/>
        <w:rPr>
          <w:rFonts w:ascii="Arial" w:eastAsia="Times New Roman" w:hAnsi="Arial" w:cs="Arial"/>
          <w:u w:val="single"/>
          <w:lang w:val="sr-Latn-ME"/>
        </w:rPr>
      </w:pPr>
      <w:r w:rsidRPr="00544858">
        <w:rPr>
          <w:rFonts w:ascii="Arial" w:eastAsia="Times New Roman" w:hAnsi="Arial" w:cs="Arial"/>
          <w:u w:val="single"/>
          <w:lang w:val="sr-Latn-ME"/>
        </w:rPr>
        <w:t xml:space="preserve">Predmet nabavke predstavlja cjelinu zbog čega nije dijeljen na partije.__ </w:t>
      </w:r>
    </w:p>
    <w:p w14:paraId="0DC8F88F" w14:textId="77777777" w:rsidR="007506B8" w:rsidRPr="00544858" w:rsidRDefault="007506B8" w:rsidP="007506B8">
      <w:pPr>
        <w:spacing w:after="0" w:line="240" w:lineRule="auto"/>
        <w:jc w:val="both"/>
        <w:rPr>
          <w:rFonts w:ascii="Arial" w:eastAsia="Times New Roman" w:hAnsi="Arial" w:cs="Arial"/>
          <w:lang w:val="sr-Latn-ME"/>
        </w:rPr>
      </w:pPr>
    </w:p>
    <w:p w14:paraId="71F447A9"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ZAKLJUČIVANJE OKVIRNOG SPORAZUMA</w:t>
      </w:r>
      <w:r w:rsidRPr="00544858">
        <w:rPr>
          <w:rFonts w:ascii="Arial" w:eastAsia="Times New Roman" w:hAnsi="Arial" w:cs="Arial"/>
          <w:b/>
          <w:vertAlign w:val="superscript"/>
          <w:lang w:val="sr-Latn-ME"/>
        </w:rPr>
        <w:footnoteReference w:id="7"/>
      </w:r>
    </w:p>
    <w:p w14:paraId="436E03B3" w14:textId="77777777" w:rsidR="007506B8" w:rsidRPr="00544858" w:rsidRDefault="007506B8" w:rsidP="007506B8">
      <w:pPr>
        <w:spacing w:after="0" w:line="240" w:lineRule="auto"/>
        <w:jc w:val="both"/>
        <w:rPr>
          <w:rFonts w:ascii="Arial" w:eastAsia="Times New Roman" w:hAnsi="Arial" w:cs="Arial"/>
          <w:lang w:val="sr-Latn-ME"/>
        </w:rPr>
      </w:pPr>
    </w:p>
    <w:p w14:paraId="6E90B3AE"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lang w:val="sr-Latn-ME"/>
        </w:rPr>
      </w:pPr>
      <w:r w:rsidRPr="00544858">
        <w:rPr>
          <w:rFonts w:ascii="Arial" w:eastAsia="Times New Roman" w:hAnsi="Arial" w:cs="Arial"/>
          <w:lang w:val="sr-Latn-ME"/>
        </w:rPr>
        <w:t>Zaključiće se okvirni sporazum:</w:t>
      </w:r>
    </w:p>
    <w:p w14:paraId="404A0941" w14:textId="77777777" w:rsidR="007506B8" w:rsidRPr="00544858" w:rsidRDefault="007506B8" w:rsidP="007506B8">
      <w:pPr>
        <w:spacing w:after="0" w:line="240" w:lineRule="auto"/>
        <w:jc w:val="both"/>
        <w:rPr>
          <w:rFonts w:ascii="Arial" w:eastAsia="Times New Roman" w:hAnsi="Arial" w:cs="Arial"/>
          <w:lang w:val="sr-Latn-ME"/>
        </w:rPr>
      </w:pPr>
    </w:p>
    <w:p w14:paraId="7351E3F1"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27A292E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 </w:t>
      </w:r>
    </w:p>
    <w:p w14:paraId="22E9A52C" w14:textId="77777777" w:rsidR="007506B8" w:rsidRPr="00544858" w:rsidRDefault="007506B8" w:rsidP="007506B8">
      <w:pPr>
        <w:spacing w:after="0" w:line="240" w:lineRule="auto"/>
        <w:jc w:val="both"/>
        <w:rPr>
          <w:rFonts w:ascii="Arial" w:eastAsia="Times New Roman" w:hAnsi="Arial" w:cs="Arial"/>
          <w:lang w:val="sr-Latn-ME"/>
        </w:rPr>
      </w:pPr>
    </w:p>
    <w:p w14:paraId="78723DE1"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lang w:val="sr-Latn-ME"/>
        </w:rPr>
      </w:pPr>
      <w:r w:rsidRPr="00544858">
        <w:rPr>
          <w:rFonts w:ascii="Arial" w:eastAsia="Times New Roman" w:hAnsi="Arial" w:cs="Arial"/>
          <w:b/>
          <w:lang w:val="sr-Latn-ME"/>
        </w:rPr>
        <w:t>PODACI O NARUČIOCIMA KOJI ZAKLJUČUJU ZAJEDNIČKU NABAVKU</w:t>
      </w:r>
    </w:p>
    <w:p w14:paraId="51BCEA15" w14:textId="77777777" w:rsidR="007506B8" w:rsidRPr="00544858" w:rsidRDefault="007506B8" w:rsidP="007506B8">
      <w:pPr>
        <w:spacing w:after="0" w:line="240" w:lineRule="auto"/>
        <w:jc w:val="both"/>
        <w:rPr>
          <w:rFonts w:ascii="Arial" w:eastAsia="Times New Roman" w:hAnsi="Arial" w:cs="Arial"/>
          <w:lang w:val="sr-Latn-ME"/>
        </w:rPr>
      </w:pPr>
    </w:p>
    <w:p w14:paraId="576CFF85"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Zajednička nabavka </w:t>
      </w:r>
      <w:r w:rsidR="00333C7C" w:rsidRPr="00544858">
        <w:rPr>
          <w:rFonts w:ascii="Arial" w:eastAsia="Times New Roman" w:hAnsi="Arial" w:cs="Arial"/>
          <w:lang w:val="sr-Latn-ME"/>
        </w:rPr>
        <w:t>se NE sprovodi.</w:t>
      </w:r>
    </w:p>
    <w:p w14:paraId="0B936DA2" w14:textId="77777777" w:rsidR="007506B8" w:rsidRPr="00544858" w:rsidRDefault="007506B8" w:rsidP="007506B8">
      <w:pPr>
        <w:spacing w:after="0" w:line="240" w:lineRule="auto"/>
        <w:jc w:val="both"/>
        <w:rPr>
          <w:rFonts w:ascii="Arial" w:eastAsia="Times New Roman" w:hAnsi="Arial" w:cs="Arial"/>
          <w:lang w:val="sr-Latn-ME"/>
        </w:rPr>
      </w:pPr>
    </w:p>
    <w:p w14:paraId="31E18AF0" w14:textId="77777777" w:rsidR="007506B8" w:rsidRPr="00544858"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lang w:val="sr-Latn-ME"/>
        </w:rPr>
      </w:pPr>
      <w:r w:rsidRPr="00544858">
        <w:rPr>
          <w:rFonts w:ascii="Arial" w:eastAsia="Times New Roman" w:hAnsi="Arial" w:cs="Arial"/>
          <w:b/>
          <w:lang w:val="sr-Latn-ME"/>
        </w:rPr>
        <w:t>PODACI O NARUČIOCIMA KOJI SU UKLJUČENI U CENTRALIZOVANU NABAVKU</w:t>
      </w:r>
    </w:p>
    <w:p w14:paraId="349BDDAC" w14:textId="77777777" w:rsidR="007506B8" w:rsidRPr="00544858" w:rsidRDefault="007506B8" w:rsidP="007506B8">
      <w:pPr>
        <w:spacing w:after="0" w:line="240" w:lineRule="auto"/>
        <w:jc w:val="both"/>
        <w:rPr>
          <w:rFonts w:ascii="Arial" w:eastAsia="Times New Roman" w:hAnsi="Arial" w:cs="Arial"/>
          <w:lang w:val="sr-Latn-ME"/>
        </w:rPr>
      </w:pPr>
    </w:p>
    <w:p w14:paraId="5A93EA1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Centralizovana nabavka </w:t>
      </w:r>
      <w:r w:rsidR="00333C7C" w:rsidRPr="00544858">
        <w:rPr>
          <w:rFonts w:ascii="Arial" w:eastAsia="Times New Roman" w:hAnsi="Arial" w:cs="Arial"/>
          <w:lang w:val="sr-Latn-ME"/>
        </w:rPr>
        <w:t>se NE sprovodi.</w:t>
      </w:r>
      <w:r w:rsidRPr="00544858">
        <w:rPr>
          <w:rFonts w:ascii="Arial" w:eastAsia="Times New Roman" w:hAnsi="Arial" w:cs="Arial"/>
          <w:lang w:val="sr-Latn-ME"/>
        </w:rPr>
        <w:t xml:space="preserve"> </w:t>
      </w:r>
    </w:p>
    <w:p w14:paraId="7787A587" w14:textId="77777777" w:rsidR="007506B8" w:rsidRPr="00544858" w:rsidRDefault="007506B8" w:rsidP="007506B8">
      <w:pPr>
        <w:spacing w:after="0" w:line="240" w:lineRule="auto"/>
        <w:jc w:val="both"/>
        <w:rPr>
          <w:rFonts w:ascii="Arial" w:eastAsia="Times New Roman" w:hAnsi="Arial" w:cs="Arial"/>
          <w:lang w:val="sr-Latn-ME"/>
        </w:rPr>
      </w:pPr>
    </w:p>
    <w:p w14:paraId="29E628F3"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NAČIN SPROVOĐENJA ELEKTRONSKE AUKCIJE</w:t>
      </w:r>
    </w:p>
    <w:p w14:paraId="7DBDC452" w14:textId="77777777" w:rsidR="007506B8" w:rsidRPr="00544858" w:rsidRDefault="007506B8" w:rsidP="007506B8">
      <w:pPr>
        <w:spacing w:after="0" w:line="240" w:lineRule="auto"/>
        <w:jc w:val="both"/>
        <w:rPr>
          <w:rFonts w:ascii="Arial" w:eastAsia="Times New Roman" w:hAnsi="Arial" w:cs="Arial"/>
          <w:lang w:val="sr-Latn-ME"/>
        </w:rPr>
      </w:pPr>
    </w:p>
    <w:p w14:paraId="74217A04"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Elektronska aukcija </w:t>
      </w:r>
      <w:r w:rsidR="00333C7C" w:rsidRPr="00544858">
        <w:rPr>
          <w:rFonts w:ascii="Arial" w:eastAsia="Times New Roman" w:hAnsi="Arial" w:cs="Arial"/>
          <w:lang w:val="sr-Latn-ME"/>
        </w:rPr>
        <w:t>se NE sprovodi.</w:t>
      </w:r>
    </w:p>
    <w:p w14:paraId="4352F1F3" w14:textId="77777777" w:rsidR="007506B8" w:rsidRPr="00544858" w:rsidRDefault="007506B8" w:rsidP="007506B8">
      <w:pPr>
        <w:spacing w:after="0" w:line="240" w:lineRule="auto"/>
        <w:jc w:val="both"/>
        <w:rPr>
          <w:rFonts w:ascii="Arial" w:eastAsia="Times New Roman" w:hAnsi="Arial" w:cs="Arial"/>
          <w:lang w:val="sr-Latn-ME"/>
        </w:rPr>
      </w:pPr>
    </w:p>
    <w:p w14:paraId="6018D2EA"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 xml:space="preserve">ELEKTRONSKI KATALOG </w:t>
      </w:r>
    </w:p>
    <w:p w14:paraId="33603A78" w14:textId="77777777" w:rsidR="007506B8" w:rsidRPr="00544858" w:rsidRDefault="007506B8" w:rsidP="007506B8">
      <w:pPr>
        <w:spacing w:after="0" w:line="240" w:lineRule="auto"/>
        <w:jc w:val="both"/>
        <w:rPr>
          <w:rFonts w:ascii="Arial" w:eastAsia="Times New Roman" w:hAnsi="Arial" w:cs="Arial"/>
          <w:lang w:val="sr-Latn-ME"/>
        </w:rPr>
      </w:pPr>
    </w:p>
    <w:p w14:paraId="0DAFD0CF"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Elektronski katalog </w:t>
      </w:r>
      <w:r w:rsidR="00333C7C" w:rsidRPr="00544858">
        <w:rPr>
          <w:rFonts w:ascii="Arial" w:eastAsia="Times New Roman" w:hAnsi="Arial" w:cs="Arial"/>
          <w:lang w:val="sr-Latn-ME"/>
        </w:rPr>
        <w:t>NIJE zahtijevan.</w:t>
      </w:r>
    </w:p>
    <w:p w14:paraId="2CEA460E" w14:textId="77777777" w:rsidR="007506B8" w:rsidRPr="00544858" w:rsidRDefault="007506B8" w:rsidP="007506B8">
      <w:pPr>
        <w:spacing w:after="0" w:line="240" w:lineRule="auto"/>
        <w:jc w:val="both"/>
        <w:rPr>
          <w:rFonts w:ascii="Arial" w:eastAsia="Times New Roman" w:hAnsi="Arial" w:cs="Arial"/>
          <w:lang w:val="sr-Latn-ME"/>
        </w:rPr>
      </w:pPr>
    </w:p>
    <w:p w14:paraId="328E4B0C"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PONUDA SA VARIJANTAMA</w:t>
      </w:r>
    </w:p>
    <w:p w14:paraId="17E1DB89" w14:textId="77777777" w:rsidR="007506B8" w:rsidRPr="00544858" w:rsidRDefault="007506B8" w:rsidP="007506B8">
      <w:pPr>
        <w:spacing w:after="0" w:line="240" w:lineRule="auto"/>
        <w:jc w:val="both"/>
        <w:rPr>
          <w:rFonts w:ascii="Arial" w:eastAsia="Times New Roman" w:hAnsi="Arial" w:cs="Arial"/>
          <w:b/>
          <w:bCs/>
          <w:lang w:val="sr-Latn-ME"/>
        </w:rPr>
      </w:pPr>
    </w:p>
    <w:p w14:paraId="4EAFD7E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Mogućnost podnošenja ponude sa varijantama</w:t>
      </w:r>
    </w:p>
    <w:p w14:paraId="4AF9CD05" w14:textId="77777777" w:rsidR="007506B8" w:rsidRPr="00544858" w:rsidRDefault="007506B8" w:rsidP="007506B8">
      <w:pPr>
        <w:spacing w:after="0" w:line="240" w:lineRule="auto"/>
        <w:jc w:val="both"/>
        <w:rPr>
          <w:rFonts w:ascii="Arial" w:eastAsia="Times New Roman" w:hAnsi="Arial" w:cs="Arial"/>
          <w:lang w:val="sr-Latn-ME"/>
        </w:rPr>
      </w:pPr>
    </w:p>
    <w:p w14:paraId="6C3B2370"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Varijante ponude nijesu dozvoljene i neće biti razmatrane.</w:t>
      </w:r>
    </w:p>
    <w:p w14:paraId="33CB6BB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Varijante ponude su dozvoljene.</w:t>
      </w:r>
    </w:p>
    <w:p w14:paraId="1DF0E271" w14:textId="77777777" w:rsidR="007506B8" w:rsidRPr="00544858" w:rsidRDefault="007506B8" w:rsidP="007506B8">
      <w:pPr>
        <w:spacing w:after="0" w:line="240" w:lineRule="auto"/>
        <w:jc w:val="both"/>
        <w:rPr>
          <w:rFonts w:ascii="Arial" w:eastAsia="Times New Roman" w:hAnsi="Arial" w:cs="Arial"/>
          <w:b/>
          <w:bCs/>
          <w:lang w:val="sr-Latn-ME"/>
        </w:rPr>
      </w:pPr>
    </w:p>
    <w:p w14:paraId="3D2BC60B"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lang w:val="sr-Latn-ME"/>
        </w:rPr>
      </w:pPr>
      <w:r w:rsidRPr="00544858">
        <w:rPr>
          <w:rFonts w:ascii="Arial" w:eastAsia="Times New Roman" w:hAnsi="Arial" w:cs="Arial"/>
          <w:b/>
          <w:lang w:val="sr-Latn-ME"/>
        </w:rPr>
        <w:t>REZERVISANA NABAVKA</w:t>
      </w:r>
    </w:p>
    <w:p w14:paraId="5359684A" w14:textId="77777777" w:rsidR="007506B8" w:rsidRPr="00544858" w:rsidRDefault="007506B8" w:rsidP="007506B8">
      <w:pPr>
        <w:spacing w:after="0" w:line="240" w:lineRule="auto"/>
        <w:jc w:val="both"/>
        <w:rPr>
          <w:rFonts w:ascii="Arial" w:eastAsia="Times New Roman" w:hAnsi="Arial" w:cs="Arial"/>
          <w:b/>
          <w:bCs/>
          <w:lang w:val="sr-Latn-ME"/>
        </w:rPr>
      </w:pPr>
    </w:p>
    <w:p w14:paraId="2802C5F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w:t>
      </w:r>
    </w:p>
    <w:p w14:paraId="0D722BFE"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700E61C6" w14:textId="77777777" w:rsidR="007506B8" w:rsidRPr="00544858" w:rsidRDefault="007506B8" w:rsidP="007506B8">
      <w:pPr>
        <w:spacing w:after="0" w:line="240" w:lineRule="auto"/>
        <w:jc w:val="both"/>
        <w:rPr>
          <w:rFonts w:ascii="Arial" w:eastAsia="Times New Roman" w:hAnsi="Arial" w:cs="Arial"/>
          <w:b/>
          <w:bCs/>
          <w:lang w:val="sr-Latn-ME"/>
        </w:rPr>
      </w:pPr>
    </w:p>
    <w:p w14:paraId="72C9D31A"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lang w:val="sr-Latn-ME"/>
        </w:rPr>
      </w:pPr>
      <w:bookmarkStart w:id="3" w:name="_Toc62730556"/>
      <w:r w:rsidRPr="00544858">
        <w:rPr>
          <w:rFonts w:ascii="Arial" w:eastAsia="Times New Roman" w:hAnsi="Arial" w:cs="Arial"/>
          <w:b/>
          <w:lang w:val="sr-Latn-ME"/>
        </w:rPr>
        <w:t>NAČIN UTVRĐIVANJA EKVIVALENTNOSTI</w:t>
      </w:r>
      <w:bookmarkEnd w:id="3"/>
    </w:p>
    <w:p w14:paraId="43B4751F" w14:textId="77777777" w:rsidR="007506B8" w:rsidRPr="00544858" w:rsidRDefault="007506B8" w:rsidP="007506B8">
      <w:pPr>
        <w:spacing w:after="0" w:line="240" w:lineRule="auto"/>
        <w:jc w:val="both"/>
        <w:rPr>
          <w:rFonts w:ascii="Arial" w:eastAsia="Times New Roman" w:hAnsi="Arial" w:cs="Arial"/>
          <w:bCs/>
          <w:lang w:val="sr-Latn-ME"/>
        </w:rPr>
      </w:pPr>
    </w:p>
    <w:p w14:paraId="7CFDF6A8" w14:textId="77777777" w:rsidR="007506B8" w:rsidRPr="00544858" w:rsidRDefault="007506B8" w:rsidP="007506B8">
      <w:pPr>
        <w:spacing w:after="0" w:line="240" w:lineRule="auto"/>
        <w:jc w:val="both"/>
        <w:rPr>
          <w:rFonts w:ascii="Arial" w:eastAsia="Times New Roman" w:hAnsi="Arial" w:cs="Arial"/>
          <w:bCs/>
          <w:lang w:val="sr-Latn-ME"/>
        </w:rPr>
      </w:pPr>
      <w:r w:rsidRPr="00544858">
        <w:rPr>
          <w:rFonts w:ascii="Arial" w:eastAsia="Times New Roman" w:hAnsi="Arial" w:cs="Arial"/>
          <w:bCs/>
          <w:lang w:val="sr-Latn-ME"/>
        </w:rPr>
        <w:t>Način utvrđivanja ekvivalentnosti:</w:t>
      </w:r>
      <w:r w:rsidR="00206745" w:rsidRPr="00544858">
        <w:rPr>
          <w:rFonts w:ascii="Arial" w:eastAsia="Times New Roman" w:hAnsi="Arial" w:cs="Arial"/>
          <w:bCs/>
          <w:lang w:val="sr-Latn-ME"/>
        </w:rPr>
        <w:t xml:space="preserve"> </w:t>
      </w:r>
      <w:r w:rsidR="00784925" w:rsidRPr="00544858">
        <w:rPr>
          <w:rFonts w:ascii="Arial" w:eastAsia="Times New Roman" w:hAnsi="Arial" w:cs="Arial"/>
          <w:bCs/>
          <w:u w:val="single"/>
          <w:lang w:val="sr-Latn-ME"/>
        </w:rPr>
        <w:t>/</w:t>
      </w:r>
      <w:r w:rsidR="0005195B" w:rsidRPr="00544858">
        <w:rPr>
          <w:rFonts w:ascii="Arial" w:eastAsia="Times New Roman" w:hAnsi="Arial" w:cs="Arial"/>
          <w:bCs/>
          <w:u w:val="single"/>
          <w:lang w:val="sr-Latn-ME"/>
        </w:rPr>
        <w:t>.</w:t>
      </w:r>
    </w:p>
    <w:p w14:paraId="35EC876A" w14:textId="77777777" w:rsidR="007506B8" w:rsidRPr="00544858" w:rsidRDefault="007506B8" w:rsidP="007506B8">
      <w:pPr>
        <w:spacing w:after="0" w:line="240" w:lineRule="auto"/>
        <w:jc w:val="both"/>
        <w:rPr>
          <w:rFonts w:ascii="Arial" w:eastAsia="Times New Roman" w:hAnsi="Arial" w:cs="Arial"/>
          <w:bCs/>
          <w:lang w:val="sr-Latn-ME"/>
        </w:rPr>
      </w:pPr>
    </w:p>
    <w:p w14:paraId="4E13B510"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lang w:val="sr-Latn-ME"/>
        </w:rPr>
      </w:pPr>
      <w:bookmarkStart w:id="4" w:name="_Toc62730557"/>
      <w:r w:rsidRPr="00544858">
        <w:rPr>
          <w:rFonts w:ascii="Arial" w:eastAsia="Times New Roman" w:hAnsi="Arial" w:cs="Arial"/>
          <w:b/>
          <w:lang w:val="sr-Latn-ME"/>
        </w:rPr>
        <w:lastRenderedPageBreak/>
        <w:t>OSNOVI ZA OBAVEZNO ISKLJUČENJE IZ POSTUPKA JAVNE NABAVKE</w:t>
      </w:r>
      <w:bookmarkEnd w:id="4"/>
    </w:p>
    <w:p w14:paraId="6516128F" w14:textId="77777777" w:rsidR="007506B8" w:rsidRPr="00544858" w:rsidRDefault="007506B8" w:rsidP="007506B8">
      <w:pPr>
        <w:spacing w:after="0" w:line="240" w:lineRule="auto"/>
        <w:jc w:val="both"/>
        <w:rPr>
          <w:rFonts w:ascii="Arial" w:eastAsia="Times New Roman" w:hAnsi="Arial" w:cs="Arial"/>
          <w:lang w:val="sr-Latn-ME"/>
        </w:rPr>
      </w:pPr>
    </w:p>
    <w:p w14:paraId="1AD2D96F" w14:textId="77777777" w:rsidR="007506B8" w:rsidRPr="00544858" w:rsidRDefault="007506B8" w:rsidP="007506B8">
      <w:pPr>
        <w:spacing w:after="0" w:line="240" w:lineRule="auto"/>
        <w:rPr>
          <w:rFonts w:ascii="Arial" w:eastAsia="Times New Roman" w:hAnsi="Arial" w:cs="Arial"/>
          <w:lang w:val="sr-Latn-ME"/>
        </w:rPr>
      </w:pPr>
      <w:r w:rsidRPr="00544858">
        <w:rPr>
          <w:rFonts w:ascii="Arial" w:eastAsia="Times New Roman" w:hAnsi="Arial" w:cs="Arial"/>
          <w:lang w:val="sr-Latn-ME"/>
        </w:rPr>
        <w:t xml:space="preserve">Privredni subjekat će se isključiti iz postupka javne nabavke, ako: </w:t>
      </w:r>
    </w:p>
    <w:p w14:paraId="25EC36DE" w14:textId="77777777" w:rsidR="007506B8" w:rsidRPr="00544858" w:rsidRDefault="007506B8" w:rsidP="007506B8">
      <w:pPr>
        <w:numPr>
          <w:ilvl w:val="0"/>
          <w:numId w:val="5"/>
        </w:numPr>
        <w:spacing w:after="0" w:line="240" w:lineRule="auto"/>
        <w:rPr>
          <w:rFonts w:ascii="Arial" w:eastAsia="Times New Roman" w:hAnsi="Arial" w:cs="Arial"/>
          <w:lang w:val="sr-Latn-ME"/>
        </w:rPr>
      </w:pPr>
      <w:bookmarkStart w:id="5" w:name="_Toc62730558"/>
      <w:r w:rsidRPr="00544858">
        <w:rPr>
          <w:rFonts w:ascii="Arial" w:eastAsia="Times New Roman" w:hAnsi="Arial" w:cs="Arial"/>
          <w:lang w:val="sr-Latn-ME"/>
        </w:rPr>
        <w:t>je vršio neprimjeren uticaj u smislu člana 38 stav 2 tačka 1 zakona</w:t>
      </w:r>
      <w:r w:rsidR="00900722" w:rsidRPr="00544858">
        <w:rPr>
          <w:rFonts w:ascii="Arial" w:eastAsia="Times New Roman" w:hAnsi="Arial" w:cs="Arial"/>
          <w:lang w:val="sr-Latn-ME"/>
        </w:rPr>
        <w:t xml:space="preserve"> o javnim nabavkama</w:t>
      </w:r>
      <w:r w:rsidRPr="00544858">
        <w:rPr>
          <w:rFonts w:ascii="Arial" w:eastAsia="Times New Roman" w:hAnsi="Arial" w:cs="Arial"/>
          <w:lang w:val="sr-Latn-ME"/>
        </w:rPr>
        <w:t>;</w:t>
      </w:r>
    </w:p>
    <w:p w14:paraId="72019752"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postoji sukob interesa iz člana 41 stav 1 tačka 2 ili člana 42 zakona;</w:t>
      </w:r>
    </w:p>
    <w:p w14:paraId="4217193A"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ne ispunjava uslov iz člana 99 zakona;</w:t>
      </w:r>
    </w:p>
    <w:p w14:paraId="0B2FAA67"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ne ispunjava uslov iz čl. 102, 104 ili 106 zakona predviđen tenderskom dokumentacijom;</w:t>
      </w:r>
    </w:p>
    <w:p w14:paraId="3EA8ED36"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nije dostavio izjavu privrednog subjekta ili dostavljena izjava ne sadrži informacije i podatke tražene tenderskom dokumentacijom ili je nepravilno sačinjena;</w:t>
      </w:r>
    </w:p>
    <w:p w14:paraId="71A10881"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postoji razlog na osnovu kojeg se smatra da je odustao od prijave, odnosno ponude, a koji je propisan članom 120 stav 15 zakona;</w:t>
      </w:r>
    </w:p>
    <w:p w14:paraId="49D03F8A"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nije dostavio garanciju ponude ili nije dostavio garanciju ponude na način predviđen tenderskom dokumentacijom u skladu sa članom 122 st. 2, 3 ili 4 zakona ili je dostavio garanciju ponude na manji iznos od traženog ili je ta garancija neispravna; i/ili</w:t>
      </w:r>
    </w:p>
    <w:p w14:paraId="55226294" w14:textId="77777777" w:rsidR="007506B8" w:rsidRPr="00544858" w:rsidRDefault="004E5D27"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 xml:space="preserve">postoji drugi razlog propisan </w:t>
      </w:r>
      <w:r w:rsidR="007506B8" w:rsidRPr="00544858">
        <w:rPr>
          <w:rFonts w:ascii="Arial" w:eastAsia="Times New Roman" w:hAnsi="Arial" w:cs="Arial"/>
          <w:lang w:val="sr-Latn-ME"/>
        </w:rPr>
        <w:t>zakonom.</w:t>
      </w:r>
    </w:p>
    <w:p w14:paraId="232CB29E"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r w:rsidRPr="00544858">
        <w:rPr>
          <w:rFonts w:ascii="Arial" w:eastAsia="Times New Roman" w:hAnsi="Arial" w:cs="Arial"/>
          <w:b/>
          <w:lang w:val="sr-Latn-ME"/>
        </w:rPr>
        <w:t>SREDSTVA FINANSIJSKOG OBEZBJEĐENJA UGOVORA O JAVNOJ NABAVCI</w:t>
      </w:r>
      <w:bookmarkEnd w:id="5"/>
    </w:p>
    <w:p w14:paraId="04CD0BA1" w14:textId="77777777" w:rsidR="007506B8" w:rsidRPr="00544858" w:rsidRDefault="007506B8" w:rsidP="007506B8">
      <w:pPr>
        <w:spacing w:after="0" w:line="240" w:lineRule="auto"/>
        <w:jc w:val="both"/>
        <w:rPr>
          <w:rFonts w:ascii="Arial" w:eastAsia="Times New Roman" w:hAnsi="Arial" w:cs="Arial"/>
          <w:lang w:val="sr-Latn-ME"/>
        </w:rPr>
      </w:pPr>
    </w:p>
    <w:p w14:paraId="4943C3C1"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Ponuđač čija ponuda bude izabrana kao najpovoljnija je dužan da uz potpisan ugovor o javnoj nabavci dostavi naručiocu:</w:t>
      </w:r>
    </w:p>
    <w:p w14:paraId="47B999A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garanciju za dobro izvršenje ugovora  ako su potpisnici dužni da ga izvršavaju</w:t>
      </w:r>
      <w:r w:rsidRPr="00544858">
        <w:rPr>
          <w:rFonts w:ascii="Arial" w:eastAsia="Times New Roman" w:hAnsi="Arial" w:cs="Arial"/>
          <w:vertAlign w:val="superscript"/>
          <w:lang w:val="sr-Latn-ME"/>
        </w:rPr>
        <w:footnoteReference w:id="8"/>
      </w:r>
      <w:r w:rsidRPr="00544858">
        <w:rPr>
          <w:rFonts w:ascii="Arial" w:eastAsia="Times New Roman" w:hAnsi="Arial" w:cs="Arial"/>
          <w:lang w:val="sr-Latn-ME"/>
        </w:rPr>
        <w:t>, za slučaj povrede ugovorenih obaveza u iznosu od __</w:t>
      </w:r>
      <w:r w:rsidR="00077814" w:rsidRPr="00544858">
        <w:rPr>
          <w:rFonts w:ascii="Arial" w:eastAsia="Times New Roman" w:hAnsi="Arial" w:cs="Arial"/>
          <w:lang w:val="sr-Latn-ME"/>
        </w:rPr>
        <w:t>5</w:t>
      </w:r>
      <w:r w:rsidRPr="00544858">
        <w:rPr>
          <w:rFonts w:ascii="Arial" w:eastAsia="Times New Roman" w:hAnsi="Arial" w:cs="Arial"/>
          <w:lang w:val="sr-Latn-ME"/>
        </w:rPr>
        <w:t>__% od vrijednosti ugovora</w:t>
      </w:r>
      <w:r w:rsidRPr="00544858">
        <w:rPr>
          <w:rFonts w:ascii="Arial" w:eastAsia="Times New Roman" w:hAnsi="Arial" w:cs="Arial"/>
          <w:vertAlign w:val="superscript"/>
          <w:lang w:val="sr-Latn-ME"/>
        </w:rPr>
        <w:t xml:space="preserve"> </w:t>
      </w:r>
      <w:r w:rsidRPr="00544858">
        <w:rPr>
          <w:rFonts w:ascii="Arial" w:eastAsia="Times New Roman" w:hAnsi="Arial" w:cs="Arial"/>
          <w:vertAlign w:val="superscript"/>
          <w:lang w:val="sr-Latn-ME"/>
        </w:rPr>
        <w:footnoteReference w:id="9"/>
      </w:r>
      <w:r w:rsidRPr="00544858">
        <w:rPr>
          <w:rFonts w:ascii="Arial" w:eastAsia="Times New Roman" w:hAnsi="Arial" w:cs="Arial"/>
          <w:lang w:val="sr-Latn-ME"/>
        </w:rPr>
        <w:t xml:space="preserve"> </w:t>
      </w:r>
    </w:p>
    <w:p w14:paraId="36489401" w14:textId="77777777" w:rsidR="007506B8" w:rsidRPr="00544858" w:rsidRDefault="00EB4C8F" w:rsidP="00501F88">
      <w:pPr>
        <w:jc w:val="both"/>
        <w:rPr>
          <w:rFonts w:ascii="Arial" w:hAnsi="Arial" w:cs="Arial"/>
          <w:lang w:val="it-IT"/>
        </w:rPr>
      </w:pPr>
      <w:r w:rsidRPr="00544858">
        <w:rPr>
          <w:rFonts w:ascii="Arial" w:hAnsi="Arial" w:cs="Arial"/>
          <w:lang w:val="it-IT"/>
        </w:rPr>
        <w:t xml:space="preserve">i sa rokom važenja </w:t>
      </w:r>
      <w:r w:rsidR="00077814" w:rsidRPr="00544858">
        <w:rPr>
          <w:rFonts w:ascii="Arial" w:hAnsi="Arial" w:cs="Arial"/>
          <w:lang w:val="it-IT"/>
        </w:rPr>
        <w:t>3</w:t>
      </w:r>
      <w:r w:rsidRPr="00544858">
        <w:rPr>
          <w:rFonts w:ascii="Arial" w:hAnsi="Arial" w:cs="Arial"/>
          <w:lang w:val="it-IT"/>
        </w:rPr>
        <w:t>0 dana dužim od ugovorenog roka. Garancija će se aktivirati u slučaju raskida ugovora zbog neispunjenja ugovorenih obaveza nastalih činjenjem ili nečinjenjem ponuđača (izvođača).</w:t>
      </w:r>
    </w:p>
    <w:p w14:paraId="1962B944"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lang w:val="sr-Latn-ME"/>
        </w:rPr>
      </w:pPr>
      <w:bookmarkStart w:id="6" w:name="_Toc62730559"/>
      <w:r w:rsidRPr="00544858">
        <w:rPr>
          <w:rFonts w:ascii="Arial" w:eastAsia="Times New Roman" w:hAnsi="Arial" w:cs="Arial"/>
          <w:b/>
          <w:lang w:val="sr-Latn-ME"/>
        </w:rPr>
        <w:t>METODOLOGIJA VREDNOVANJA PONUDA</w:t>
      </w:r>
      <w:bookmarkEnd w:id="6"/>
    </w:p>
    <w:p w14:paraId="7B6A2371" w14:textId="77777777" w:rsidR="007506B8" w:rsidRPr="00544858" w:rsidRDefault="007506B8" w:rsidP="007506B8">
      <w:pPr>
        <w:spacing w:after="0" w:line="240" w:lineRule="auto"/>
        <w:rPr>
          <w:rFonts w:ascii="Arial" w:eastAsia="Times New Roman" w:hAnsi="Arial" w:cs="Arial"/>
          <w:lang w:val="sr-Latn-ME"/>
        </w:rPr>
      </w:pPr>
    </w:p>
    <w:p w14:paraId="31DE99AB" w14:textId="77777777" w:rsidR="00AB78F8" w:rsidRPr="00544858" w:rsidRDefault="00AB78F8" w:rsidP="00AB78F8">
      <w:pPr>
        <w:spacing w:after="0" w:line="240" w:lineRule="auto"/>
        <w:jc w:val="both"/>
        <w:rPr>
          <w:rFonts w:ascii="Arial" w:eastAsia="Times New Roman" w:hAnsi="Arial" w:cs="Arial"/>
          <w:lang w:val="sr-Latn-ME"/>
        </w:rPr>
      </w:pPr>
      <w:r w:rsidRPr="00544858">
        <w:rPr>
          <w:rFonts w:ascii="Arial" w:eastAsia="Times New Roman" w:hAnsi="Arial" w:cs="Arial"/>
          <w:lang w:val="sr-Latn-ME"/>
        </w:rPr>
        <w:t>Naručilac će u postupku javne nabavki izabrati ekonomski najpovoljniju ponudu, primjenom pristupa isplativosti, po osnovu kriterijuma</w:t>
      </w:r>
      <w:r w:rsidRPr="00544858">
        <w:rPr>
          <w:rFonts w:ascii="Arial" w:eastAsia="Times New Roman" w:hAnsi="Arial" w:cs="Arial"/>
          <w:vertAlign w:val="superscript"/>
          <w:lang w:val="sr-Latn-ME"/>
        </w:rPr>
        <w:footnoteReference w:id="10"/>
      </w:r>
      <w:r w:rsidRPr="00544858">
        <w:rPr>
          <w:rFonts w:ascii="Arial" w:eastAsia="Times New Roman" w:hAnsi="Arial" w:cs="Arial"/>
          <w:lang w:val="sr-Latn-ME"/>
        </w:rPr>
        <w:t xml:space="preserve">: </w:t>
      </w:r>
    </w:p>
    <w:p w14:paraId="43B9F316" w14:textId="77777777" w:rsidR="00AB78F8" w:rsidRPr="00544858" w:rsidRDefault="00AB78F8" w:rsidP="00AB78F8">
      <w:pPr>
        <w:spacing w:after="0" w:line="240" w:lineRule="auto"/>
        <w:jc w:val="both"/>
        <w:rPr>
          <w:rFonts w:ascii="Arial" w:eastAsia="Times New Roman" w:hAnsi="Arial" w:cs="Arial"/>
        </w:rPr>
      </w:pPr>
    </w:p>
    <w:p w14:paraId="4FAF7526" w14:textId="77777777" w:rsidR="00AB78F8" w:rsidRPr="00544858" w:rsidRDefault="00AB78F8" w:rsidP="00AB78F8">
      <w:pPr>
        <w:spacing w:after="0" w:line="240" w:lineRule="auto"/>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 xml:space="preserve">odnos cijene i kvaliteta </w:t>
      </w:r>
    </w:p>
    <w:p w14:paraId="192E0AB3" w14:textId="77777777" w:rsidR="00AB78F8" w:rsidRPr="00544858" w:rsidRDefault="00AB78F8" w:rsidP="00AB78F8">
      <w:pPr>
        <w:spacing w:after="0" w:line="240" w:lineRule="auto"/>
        <w:rPr>
          <w:rFonts w:ascii="Arial" w:eastAsia="Times New Roman" w:hAnsi="Arial" w:cs="Arial"/>
          <w:lang w:val="sr-Latn-ME"/>
        </w:rPr>
      </w:pPr>
    </w:p>
    <w:p w14:paraId="165D2AFB" w14:textId="4962C4CC" w:rsidR="00AB78F8" w:rsidRPr="00544858" w:rsidRDefault="00AB78F8" w:rsidP="00AB78F8">
      <w:pPr>
        <w:spacing w:after="0" w:line="240" w:lineRule="auto"/>
        <w:jc w:val="both"/>
        <w:rPr>
          <w:rFonts w:ascii="Arial" w:eastAsia="Calibri" w:hAnsi="Arial" w:cs="Arial"/>
          <w:bdr w:val="single" w:sz="4" w:space="0" w:color="auto" w:frame="1"/>
          <w:lang w:val="en-US"/>
        </w:rPr>
      </w:pPr>
      <w:r w:rsidRPr="00544858">
        <w:rPr>
          <w:rFonts w:ascii="Arial" w:eastAsia="Calibri" w:hAnsi="Arial" w:cs="Arial"/>
          <w:lang w:val="en-US"/>
        </w:rPr>
        <w:t xml:space="preserve">-      cijena                                                                       broj bodova  </w:t>
      </w:r>
      <w:r w:rsidRPr="00544858">
        <w:rPr>
          <w:rFonts w:ascii="Arial" w:eastAsia="Calibri" w:hAnsi="Arial" w:cs="Arial"/>
          <w:bdr w:val="single" w:sz="4" w:space="0" w:color="auto" w:frame="1"/>
          <w:lang w:val="en-US"/>
        </w:rPr>
        <w:t xml:space="preserve">    9</w:t>
      </w:r>
      <w:r w:rsidR="00073FCA">
        <w:rPr>
          <w:rFonts w:ascii="Arial" w:eastAsia="Calibri" w:hAnsi="Arial" w:cs="Arial"/>
          <w:bdr w:val="single" w:sz="4" w:space="0" w:color="auto" w:frame="1"/>
          <w:lang w:val="en-US"/>
        </w:rPr>
        <w:t>5</w:t>
      </w:r>
      <w:r w:rsidRPr="00544858">
        <w:rPr>
          <w:rFonts w:ascii="Arial" w:eastAsia="Calibri" w:hAnsi="Arial" w:cs="Arial"/>
          <w:bdr w:val="single" w:sz="4" w:space="0" w:color="auto" w:frame="1"/>
          <w:lang w:val="en-US"/>
        </w:rPr>
        <w:t xml:space="preserve">  </w:t>
      </w:r>
    </w:p>
    <w:tbl>
      <w:tblPr>
        <w:tblpPr w:leftFromText="180" w:rightFromText="180" w:bottomFromText="200" w:vertAnchor="text" w:horzAnchor="page" w:tblpX="8802"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tblGrid>
      <w:tr w:rsidR="00F922AF" w:rsidRPr="00544858" w14:paraId="20333D8E" w14:textId="77777777" w:rsidTr="00544858">
        <w:trPr>
          <w:trHeight w:val="35"/>
        </w:trPr>
        <w:tc>
          <w:tcPr>
            <w:tcW w:w="461" w:type="dxa"/>
            <w:tcBorders>
              <w:top w:val="single" w:sz="4" w:space="0" w:color="auto"/>
              <w:left w:val="single" w:sz="4" w:space="0" w:color="auto"/>
              <w:bottom w:val="single" w:sz="4" w:space="0" w:color="auto"/>
              <w:right w:val="single" w:sz="4" w:space="0" w:color="auto"/>
            </w:tcBorders>
            <w:hideMark/>
          </w:tcPr>
          <w:p w14:paraId="0F468A45" w14:textId="4C155FE3" w:rsidR="00AB78F8" w:rsidRPr="00544858" w:rsidRDefault="00073FCA" w:rsidP="00AB78F8">
            <w:pPr>
              <w:spacing w:after="0" w:line="240" w:lineRule="auto"/>
              <w:jc w:val="both"/>
              <w:rPr>
                <w:rFonts w:ascii="Arial" w:eastAsia="Calibri" w:hAnsi="Arial" w:cs="Arial"/>
                <w:lang w:val="en-US"/>
              </w:rPr>
            </w:pPr>
            <w:r>
              <w:rPr>
                <w:rFonts w:ascii="Arial" w:eastAsia="Calibri" w:hAnsi="Arial" w:cs="Arial"/>
                <w:lang w:val="en-US"/>
              </w:rPr>
              <w:t>5</w:t>
            </w:r>
          </w:p>
        </w:tc>
      </w:tr>
    </w:tbl>
    <w:p w14:paraId="68CD24CF" w14:textId="77777777" w:rsidR="00AB78F8" w:rsidRPr="00544858" w:rsidRDefault="00AB78F8" w:rsidP="00AB78F8">
      <w:pPr>
        <w:spacing w:after="0" w:line="240" w:lineRule="auto"/>
        <w:rPr>
          <w:rFonts w:ascii="Arial" w:eastAsia="Calibri" w:hAnsi="Arial" w:cs="Arial"/>
          <w:bCs/>
          <w:shd w:val="clear" w:color="auto" w:fill="FFFFFF"/>
          <w:lang w:val="hr-HR"/>
        </w:rPr>
      </w:pPr>
      <w:r w:rsidRPr="00544858">
        <w:rPr>
          <w:rFonts w:ascii="Arial" w:eastAsia="Calibri" w:hAnsi="Arial" w:cs="Arial"/>
          <w:bCs/>
          <w:shd w:val="clear" w:color="auto" w:fill="FFFFFF"/>
          <w:lang w:val="hr-HR"/>
        </w:rPr>
        <w:t>-      kvalitet - rok izvršenja</w:t>
      </w:r>
      <w:r w:rsidRPr="00544858">
        <w:rPr>
          <w:rFonts w:ascii="Arial" w:eastAsia="Calibri" w:hAnsi="Arial" w:cs="Arial"/>
          <w:bCs/>
          <w:shd w:val="clear" w:color="auto" w:fill="FFFFFF"/>
          <w:lang w:val="hr-HR"/>
        </w:rPr>
        <w:tab/>
      </w:r>
      <w:r w:rsidRPr="00544858">
        <w:rPr>
          <w:rFonts w:ascii="Arial" w:eastAsia="Calibri" w:hAnsi="Arial" w:cs="Arial"/>
          <w:bCs/>
          <w:shd w:val="clear" w:color="auto" w:fill="FFFFFF"/>
          <w:lang w:val="hr-HR"/>
        </w:rPr>
        <w:tab/>
        <w:t xml:space="preserve">                              broj bodova</w:t>
      </w:r>
    </w:p>
    <w:p w14:paraId="210A0A31" w14:textId="77777777" w:rsidR="00AB78F8" w:rsidRPr="00544858" w:rsidRDefault="00AB78F8" w:rsidP="00AB78F8">
      <w:pPr>
        <w:spacing w:after="0" w:line="240" w:lineRule="auto"/>
        <w:rPr>
          <w:rFonts w:ascii="Arial" w:eastAsia="Calibri" w:hAnsi="Arial" w:cs="Arial"/>
          <w:bCs/>
          <w:shd w:val="clear" w:color="auto" w:fill="FFFFFF"/>
          <w:lang w:val="hr-HR"/>
        </w:rPr>
      </w:pPr>
    </w:p>
    <w:p w14:paraId="1935D058" w14:textId="77777777" w:rsidR="00AB78F8" w:rsidRPr="00544858" w:rsidRDefault="00AB78F8" w:rsidP="00AB78F8">
      <w:pPr>
        <w:tabs>
          <w:tab w:val="left" w:pos="5598"/>
        </w:tabs>
        <w:spacing w:after="0" w:line="240" w:lineRule="auto"/>
        <w:jc w:val="both"/>
        <w:rPr>
          <w:rFonts w:ascii="Arial" w:eastAsia="Calibri" w:hAnsi="Arial" w:cs="Arial"/>
          <w:bCs/>
          <w:shd w:val="clear" w:color="auto" w:fill="FFFFFF"/>
          <w:lang w:val="hr-HR"/>
        </w:rPr>
      </w:pPr>
      <w:r w:rsidRPr="00544858">
        <w:rPr>
          <w:rFonts w:ascii="Arial" w:eastAsia="Calibri" w:hAnsi="Arial" w:cs="Arial"/>
          <w:bCs/>
          <w:shd w:val="clear" w:color="auto" w:fill="FFFFFF"/>
          <w:lang w:val="hr-HR"/>
        </w:rPr>
        <w:t xml:space="preserve">Primjenom relativnog (proporcionalnog) metoda vrednovanja shodno Pravilniku o metodologiji načina vrednovanja ponuda u postupku javnih nabavki („Sl. List CG“ br. 074/20 i 071/23) i to za parametar cijena i rok izvršenja po silaznom redu po važnosti </w:t>
      </w:r>
      <w:r w:rsidRPr="00544858">
        <w:rPr>
          <w:rFonts w:ascii="Arial" w:eastAsia="Calibri" w:hAnsi="Arial" w:cs="Arial"/>
          <w:b/>
          <w:bCs/>
          <w:shd w:val="clear" w:color="auto" w:fill="FFFFFF"/>
          <w:lang w:val="hr-HR"/>
        </w:rPr>
        <w:t>„što manje to bolje“</w:t>
      </w:r>
      <w:r w:rsidRPr="00544858">
        <w:rPr>
          <w:rFonts w:ascii="Arial" w:eastAsia="Calibri" w:hAnsi="Arial" w:cs="Arial"/>
          <w:bCs/>
          <w:shd w:val="clear" w:color="auto" w:fill="FFFFFF"/>
          <w:lang w:val="hr-HR"/>
        </w:rPr>
        <w:t xml:space="preserve"> tako što ponudi sa ponuđenim najnižim iznosom dodjeljuje se maksimalno predviđeni broj bodova a ostale ponude vrednuju se na način što se na</w:t>
      </w:r>
      <w:r w:rsidR="00C279C7" w:rsidRPr="00544858">
        <w:rPr>
          <w:rFonts w:ascii="Arial" w:eastAsia="Calibri" w:hAnsi="Arial" w:cs="Arial"/>
          <w:bCs/>
          <w:shd w:val="clear" w:color="auto" w:fill="FFFFFF"/>
          <w:lang w:val="hr-HR"/>
        </w:rPr>
        <w:t>j</w:t>
      </w:r>
      <w:r w:rsidRPr="00544858">
        <w:rPr>
          <w:rFonts w:ascii="Arial" w:eastAsia="Calibri" w:hAnsi="Arial" w:cs="Arial"/>
          <w:bCs/>
          <w:shd w:val="clear" w:color="auto" w:fill="FFFFFF"/>
          <w:lang w:val="hr-HR"/>
        </w:rPr>
        <w:t>niži ponuđeni iznos podijeli sa ponuđenim iznosom i dobijeni rezultat pomnoži sa maksimalnim brojem bodova pa tako:</w:t>
      </w:r>
    </w:p>
    <w:p w14:paraId="408691F1" w14:textId="77777777" w:rsidR="00AB78F8" w:rsidRPr="00544858" w:rsidRDefault="00AB78F8" w:rsidP="00AB78F8">
      <w:pPr>
        <w:tabs>
          <w:tab w:val="left" w:pos="5598"/>
        </w:tabs>
        <w:spacing w:after="0" w:line="240" w:lineRule="auto"/>
        <w:jc w:val="both"/>
        <w:rPr>
          <w:rFonts w:ascii="Arial" w:eastAsia="Calibri" w:hAnsi="Arial" w:cs="Arial"/>
          <w:b/>
          <w:bCs/>
          <w:shd w:val="clear" w:color="auto" w:fill="FFFFFF"/>
          <w:lang w:val="hr-HR"/>
        </w:rPr>
      </w:pPr>
      <w:r w:rsidRPr="00544858">
        <w:rPr>
          <w:rFonts w:ascii="Arial" w:eastAsia="Calibri" w:hAnsi="Arial" w:cs="Arial"/>
          <w:b/>
          <w:bCs/>
          <w:shd w:val="clear" w:color="auto" w:fill="FFFFFF"/>
          <w:lang w:val="hr-HR"/>
        </w:rPr>
        <w:t xml:space="preserve"> </w:t>
      </w:r>
    </w:p>
    <w:p w14:paraId="05999974" w14:textId="77777777" w:rsidR="00AB78F8" w:rsidRPr="00544858" w:rsidRDefault="00AB78F8" w:rsidP="00AB78F8">
      <w:pPr>
        <w:numPr>
          <w:ilvl w:val="0"/>
          <w:numId w:val="9"/>
        </w:numPr>
        <w:spacing w:after="0" w:line="240" w:lineRule="auto"/>
        <w:contextualSpacing/>
        <w:jc w:val="both"/>
        <w:rPr>
          <w:rFonts w:ascii="Arial" w:hAnsi="Arial" w:cs="Arial"/>
          <w:b/>
          <w:bCs/>
          <w:shd w:val="clear" w:color="auto" w:fill="FFFFFF"/>
          <w:lang w:val="pt-BR"/>
        </w:rPr>
      </w:pPr>
      <w:r w:rsidRPr="00544858">
        <w:rPr>
          <w:rFonts w:ascii="Arial" w:hAnsi="Arial" w:cs="Arial"/>
          <w:b/>
          <w:bCs/>
          <w:shd w:val="clear" w:color="auto" w:fill="FFFFFF"/>
          <w:lang w:val="hr-HR"/>
        </w:rPr>
        <w:t>Najniža ponuđena cijena vrednovaće se na sljedeći način</w:t>
      </w:r>
      <w:r w:rsidRPr="00544858">
        <w:rPr>
          <w:rFonts w:ascii="Arial" w:hAnsi="Arial" w:cs="Arial"/>
          <w:b/>
          <w:bCs/>
          <w:shd w:val="clear" w:color="auto" w:fill="FFFFFF"/>
          <w:lang w:val="pt-BR"/>
        </w:rPr>
        <w:t xml:space="preserve">: </w:t>
      </w:r>
    </w:p>
    <w:p w14:paraId="70A0B4E1" w14:textId="77777777" w:rsidR="00AB78F8" w:rsidRPr="00544858" w:rsidRDefault="00AB78F8" w:rsidP="00AB78F8">
      <w:pPr>
        <w:spacing w:after="0" w:line="240" w:lineRule="auto"/>
        <w:jc w:val="both"/>
        <w:rPr>
          <w:rFonts w:ascii="Arial" w:eastAsia="Calibri" w:hAnsi="Arial" w:cs="Arial"/>
          <w:bCs/>
          <w:shd w:val="clear" w:color="auto" w:fill="FFFFFF"/>
          <w:lang w:val="sr-Cyrl-CS"/>
        </w:rPr>
      </w:pPr>
    </w:p>
    <w:p w14:paraId="60480F5A" w14:textId="7B7F22BE" w:rsidR="00AB78F8" w:rsidRPr="00544858" w:rsidRDefault="00AB78F8" w:rsidP="00AB78F8">
      <w:pPr>
        <w:spacing w:after="0" w:line="240" w:lineRule="auto"/>
        <w:jc w:val="both"/>
        <w:rPr>
          <w:rFonts w:ascii="Arial" w:eastAsia="Times New Roman" w:hAnsi="Arial" w:cs="Arial"/>
          <w:lang w:val="hr-HR"/>
        </w:rPr>
      </w:pPr>
      <w:r w:rsidRPr="00544858">
        <w:rPr>
          <w:rFonts w:ascii="Arial" w:eastAsia="Times New Roman" w:hAnsi="Arial" w:cs="Arial"/>
          <w:lang w:val="hr-HR"/>
        </w:rPr>
        <w:t xml:space="preserve">Maksimalan broj bodova po ovom podkriterijumu je </w:t>
      </w:r>
      <w:r w:rsidRPr="00544858">
        <w:rPr>
          <w:rFonts w:ascii="Arial" w:eastAsia="Times New Roman" w:hAnsi="Arial" w:cs="Arial"/>
          <w:b/>
          <w:lang w:val="hr-HR"/>
        </w:rPr>
        <w:t>9</w:t>
      </w:r>
      <w:r w:rsidR="003827C9">
        <w:rPr>
          <w:rFonts w:ascii="Arial" w:eastAsia="Times New Roman" w:hAnsi="Arial" w:cs="Arial"/>
          <w:b/>
          <w:lang w:val="hr-HR"/>
        </w:rPr>
        <w:t>5</w:t>
      </w:r>
      <w:r w:rsidRPr="00544858">
        <w:rPr>
          <w:rFonts w:ascii="Arial" w:eastAsia="Times New Roman" w:hAnsi="Arial" w:cs="Arial"/>
          <w:lang w:val="hr-HR"/>
        </w:rPr>
        <w:t>.</w:t>
      </w:r>
    </w:p>
    <w:p w14:paraId="4781D406" w14:textId="77777777" w:rsidR="00AB78F8" w:rsidRPr="00544858" w:rsidRDefault="00AB78F8" w:rsidP="00AB78F8">
      <w:pPr>
        <w:spacing w:after="0" w:line="240" w:lineRule="auto"/>
        <w:jc w:val="both"/>
        <w:rPr>
          <w:rFonts w:ascii="Arial" w:eastAsia="Times New Roman" w:hAnsi="Arial" w:cs="Arial"/>
          <w:lang w:val="hr-HR"/>
        </w:rPr>
      </w:pPr>
    </w:p>
    <w:p w14:paraId="5AAFCC56" w14:textId="3BCB25F4" w:rsidR="00AB78F8" w:rsidRPr="00544858" w:rsidRDefault="00AB78F8" w:rsidP="00AB78F8">
      <w:pPr>
        <w:spacing w:after="0" w:line="240" w:lineRule="auto"/>
        <w:jc w:val="both"/>
        <w:rPr>
          <w:rFonts w:ascii="Arial" w:eastAsia="Times New Roman" w:hAnsi="Arial" w:cs="Arial"/>
          <w:b/>
          <w:lang w:val="hr-HR"/>
        </w:rPr>
      </w:pPr>
      <w:r w:rsidRPr="00544858">
        <w:rPr>
          <w:rFonts w:ascii="Arial" w:eastAsia="Times New Roman" w:hAnsi="Arial" w:cs="Arial"/>
          <w:lang w:val="hr-HR"/>
        </w:rPr>
        <w:t>C – cijena (maksimum 9</w:t>
      </w:r>
      <w:r w:rsidR="003827C9">
        <w:rPr>
          <w:rFonts w:ascii="Arial" w:eastAsia="Times New Roman" w:hAnsi="Arial" w:cs="Arial"/>
          <w:lang w:val="hr-HR"/>
        </w:rPr>
        <w:t>5</w:t>
      </w:r>
      <w:r w:rsidRPr="00544858">
        <w:rPr>
          <w:rFonts w:ascii="Arial" w:eastAsia="Times New Roman" w:hAnsi="Arial" w:cs="Arial"/>
          <w:lang w:val="hr-HR"/>
        </w:rPr>
        <w:t xml:space="preserve"> bodova). Ponuđaču koji ponudi najnižu cijenu dodjeljuje se maksimalno predviđeni broj bodova, dok ostali ponuđači dobijaju proprcionalan broj bodova u odnosu na najnižu ponuđenu cijenu, prema formuli: C= </w:t>
      </w:r>
      <w:r w:rsidRPr="00544858">
        <w:rPr>
          <w:rFonts w:ascii="Arial" w:eastAsia="Times New Roman" w:hAnsi="Arial" w:cs="Arial"/>
          <w:u w:val="single"/>
          <w:lang w:val="hr-HR"/>
        </w:rPr>
        <w:t>Najniža ponuđena cijena bez PDV-a/</w:t>
      </w:r>
      <w:r w:rsidRPr="00544858">
        <w:rPr>
          <w:rFonts w:ascii="Arial" w:eastAsia="Times New Roman" w:hAnsi="Arial" w:cs="Arial"/>
          <w:lang w:val="hr-HR"/>
        </w:rPr>
        <w:t>ponuđena</w:t>
      </w:r>
      <w:r w:rsidRPr="00544858">
        <w:rPr>
          <w:rFonts w:ascii="Arial" w:eastAsia="Times New Roman" w:hAnsi="Arial" w:cs="Arial"/>
          <w:b/>
          <w:lang w:val="hr-HR"/>
        </w:rPr>
        <w:t xml:space="preserve"> cijena bez PDV-a x 9</w:t>
      </w:r>
      <w:r w:rsidR="003827C9">
        <w:rPr>
          <w:rFonts w:ascii="Arial" w:eastAsia="Times New Roman" w:hAnsi="Arial" w:cs="Arial"/>
          <w:b/>
          <w:lang w:val="hr-HR"/>
        </w:rPr>
        <w:t>5</w:t>
      </w:r>
      <w:r w:rsidRPr="00544858">
        <w:rPr>
          <w:rFonts w:ascii="Arial" w:eastAsia="Times New Roman" w:hAnsi="Arial" w:cs="Arial"/>
          <w:b/>
          <w:lang w:val="hr-HR"/>
        </w:rPr>
        <w:t>.</w:t>
      </w:r>
    </w:p>
    <w:p w14:paraId="253ED723" w14:textId="77777777" w:rsidR="00AB78F8" w:rsidRPr="00544858" w:rsidRDefault="00AB78F8" w:rsidP="00AB78F8">
      <w:pPr>
        <w:spacing w:after="0" w:line="240" w:lineRule="auto"/>
        <w:jc w:val="both"/>
        <w:rPr>
          <w:rFonts w:ascii="Arial" w:eastAsia="Times New Roman" w:hAnsi="Arial" w:cs="Arial"/>
          <w:b/>
          <w:lang w:val="hr-HR"/>
        </w:rPr>
      </w:pPr>
    </w:p>
    <w:p w14:paraId="76D00FA9" w14:textId="6D9B33AF" w:rsidR="00AB78F8" w:rsidRPr="00544858" w:rsidRDefault="00AB78F8" w:rsidP="00AB78F8">
      <w:pPr>
        <w:numPr>
          <w:ilvl w:val="0"/>
          <w:numId w:val="9"/>
        </w:numPr>
        <w:spacing w:after="0" w:line="240" w:lineRule="auto"/>
        <w:contextualSpacing/>
        <w:jc w:val="both"/>
        <w:rPr>
          <w:rFonts w:ascii="Arial" w:hAnsi="Arial" w:cs="Arial"/>
          <w:b/>
          <w:bCs/>
          <w:shd w:val="clear" w:color="auto" w:fill="FFFFFF"/>
          <w:lang w:val="sr-Latn-CS"/>
        </w:rPr>
      </w:pPr>
      <w:r w:rsidRPr="00544858">
        <w:rPr>
          <w:rFonts w:ascii="Arial" w:hAnsi="Arial" w:cs="Arial"/>
          <w:b/>
          <w:bCs/>
          <w:shd w:val="clear" w:color="auto" w:fill="FFFFFF"/>
          <w:lang w:val="sr-Latn-CS"/>
        </w:rPr>
        <w:t xml:space="preserve">Kvalitet će se vrednovati na sljedeći način: </w:t>
      </w:r>
      <w:r w:rsidRPr="00544858">
        <w:rPr>
          <w:rFonts w:ascii="Arial" w:eastAsia="Calibri" w:hAnsi="Arial" w:cs="Arial"/>
          <w:bCs/>
          <w:shd w:val="clear" w:color="auto" w:fill="FFFFFF"/>
          <w:lang w:val="sr-Latn-CS"/>
        </w:rPr>
        <w:t xml:space="preserve">Maksimalan broj bodova je </w:t>
      </w:r>
      <w:r w:rsidR="003827C9">
        <w:rPr>
          <w:rFonts w:ascii="Arial" w:eastAsia="Calibri" w:hAnsi="Arial" w:cs="Arial"/>
          <w:b/>
          <w:bCs/>
          <w:shd w:val="clear" w:color="auto" w:fill="FFFFFF"/>
          <w:lang w:val="sr-Latn-CS"/>
        </w:rPr>
        <w:t>5</w:t>
      </w:r>
      <w:r w:rsidRPr="00544858">
        <w:rPr>
          <w:rFonts w:ascii="Arial" w:eastAsia="Calibri" w:hAnsi="Arial" w:cs="Arial"/>
          <w:b/>
          <w:bCs/>
          <w:shd w:val="clear" w:color="auto" w:fill="FFFFFF"/>
          <w:lang w:val="sr-Latn-CS"/>
        </w:rPr>
        <w:t>.</w:t>
      </w:r>
    </w:p>
    <w:p w14:paraId="26F5BE35" w14:textId="77777777" w:rsidR="00AB78F8" w:rsidRPr="00544858" w:rsidRDefault="00AB78F8" w:rsidP="00AB78F8">
      <w:pPr>
        <w:spacing w:after="0" w:line="240" w:lineRule="auto"/>
        <w:jc w:val="both"/>
        <w:rPr>
          <w:rFonts w:ascii="Arial" w:eastAsia="Calibri" w:hAnsi="Arial" w:cs="Arial"/>
          <w:bCs/>
          <w:shd w:val="clear" w:color="auto" w:fill="FFFFFF"/>
          <w:lang w:val="sr-Latn-CS"/>
        </w:rPr>
      </w:pPr>
    </w:p>
    <w:p w14:paraId="3C8EBBD0" w14:textId="27F9C5D2" w:rsidR="00AB78F8" w:rsidRPr="00544858" w:rsidRDefault="00AB78F8" w:rsidP="00AB78F8">
      <w:pPr>
        <w:shd w:val="clear" w:color="auto" w:fill="FFFFFF" w:themeFill="background1"/>
        <w:spacing w:after="0" w:line="240" w:lineRule="auto"/>
        <w:jc w:val="both"/>
        <w:rPr>
          <w:rFonts w:ascii="Arial" w:hAnsi="Arial" w:cs="Arial"/>
          <w:shd w:val="clear" w:color="auto" w:fill="F6C429"/>
          <w:lang w:val="sr-Latn-CS"/>
        </w:rPr>
      </w:pPr>
      <w:r w:rsidRPr="00544858">
        <w:rPr>
          <w:rFonts w:ascii="Arial" w:hAnsi="Arial" w:cs="Arial"/>
          <w:b/>
          <w:lang w:val="sr-Latn-CS"/>
        </w:rPr>
        <w:t>K</w:t>
      </w:r>
      <w:r w:rsidRPr="00544858">
        <w:rPr>
          <w:rFonts w:ascii="Arial" w:hAnsi="Arial" w:cs="Arial"/>
          <w:lang w:val="sr-Latn-CS"/>
        </w:rPr>
        <w:t xml:space="preserve"> - </w:t>
      </w:r>
      <w:r w:rsidRPr="00544858">
        <w:rPr>
          <w:rFonts w:ascii="Arial" w:hAnsi="Arial" w:cs="Arial"/>
          <w:b/>
          <w:lang w:val="sr-Latn-CS"/>
        </w:rPr>
        <w:t xml:space="preserve">Rok izvršenja (maksimum </w:t>
      </w:r>
      <w:r w:rsidR="003827C9">
        <w:rPr>
          <w:rFonts w:ascii="Arial" w:hAnsi="Arial" w:cs="Arial"/>
          <w:b/>
          <w:lang w:val="sr-Latn-CS"/>
        </w:rPr>
        <w:t>5</w:t>
      </w:r>
      <w:r w:rsidRPr="00544858">
        <w:rPr>
          <w:rFonts w:ascii="Arial" w:hAnsi="Arial" w:cs="Arial"/>
          <w:b/>
          <w:lang w:val="sr-Latn-CS"/>
        </w:rPr>
        <w:t xml:space="preserve"> bodova).</w:t>
      </w:r>
      <w:r w:rsidRPr="00544858">
        <w:rPr>
          <w:rFonts w:ascii="Arial" w:hAnsi="Arial" w:cs="Arial"/>
          <w:lang w:val="sr-Latn-CS"/>
        </w:rPr>
        <w:t xml:space="preserve"> Ponuđač koji ponudi najkraći rok za izvođenje radova dobija maksimalan broj bodova dok ostali ponuđači dobijaju proporcionalan broj bodova u odnosu na najkraći rok prema formuli K= najkraći rok/ponuđeni rok x </w:t>
      </w:r>
      <w:r w:rsidR="003827C9">
        <w:rPr>
          <w:rFonts w:ascii="Arial" w:hAnsi="Arial" w:cs="Arial"/>
          <w:lang w:val="sr-Latn-CS"/>
        </w:rPr>
        <w:t>5</w:t>
      </w:r>
      <w:r w:rsidRPr="00544858">
        <w:rPr>
          <w:rFonts w:ascii="Arial" w:hAnsi="Arial" w:cs="Arial"/>
          <w:lang w:val="sr-Latn-CS"/>
        </w:rPr>
        <w:t xml:space="preserve"> bodova. Vrednovanje ponuda po osnovu parametra kvaliteta koji se odnosi na rok izvršenja vrši se u odnosu na ponuđeni rok koji je bolji od zahtjevanog uslova</w:t>
      </w:r>
      <w:r w:rsidR="00C279C7" w:rsidRPr="00544858">
        <w:rPr>
          <w:rFonts w:ascii="Arial" w:hAnsi="Arial" w:cs="Arial"/>
          <w:shd w:val="clear" w:color="auto" w:fill="FFFFFF" w:themeFill="background1"/>
          <w:lang w:val="sr-Latn-CS"/>
        </w:rPr>
        <w:t xml:space="preserve">. </w:t>
      </w:r>
    </w:p>
    <w:p w14:paraId="4AC7FC1E" w14:textId="77777777" w:rsidR="00AB78F8" w:rsidRPr="00544858" w:rsidRDefault="00AB78F8" w:rsidP="00AB78F8">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751FF7C4" w14:textId="77777777" w:rsidR="00AB78F8" w:rsidRPr="00544858" w:rsidRDefault="00AB78F8" w:rsidP="00AB78F8">
      <w:pPr>
        <w:shd w:val="clear" w:color="auto" w:fill="FFFFFF" w:themeFill="background1"/>
        <w:spacing w:after="0" w:line="240" w:lineRule="auto"/>
        <w:jc w:val="both"/>
        <w:rPr>
          <w:rFonts w:ascii="Arial" w:eastAsia="Calibri" w:hAnsi="Arial" w:cs="Arial"/>
          <w:b/>
          <w:bCs/>
          <w:shd w:val="clear" w:color="auto" w:fill="FFFFFF"/>
          <w:lang w:val="hr-HR"/>
        </w:rPr>
      </w:pPr>
    </w:p>
    <w:p w14:paraId="6671177B" w14:textId="77777777" w:rsidR="00AB78F8" w:rsidRPr="00544858" w:rsidRDefault="00AB78F8" w:rsidP="00AB78F8">
      <w:pPr>
        <w:tabs>
          <w:tab w:val="left" w:pos="540"/>
        </w:tabs>
        <w:spacing w:after="0" w:line="240" w:lineRule="auto"/>
        <w:jc w:val="center"/>
        <w:rPr>
          <w:rFonts w:ascii="Arial" w:hAnsi="Arial" w:cs="Arial"/>
          <w:b/>
          <w:lang w:val="hr-HR"/>
        </w:rPr>
      </w:pPr>
      <w:r w:rsidRPr="00544858">
        <w:rPr>
          <w:rFonts w:ascii="Arial" w:eastAsia="Calibri" w:hAnsi="Arial" w:cs="Arial"/>
          <w:b/>
          <w:bCs/>
          <w:shd w:val="clear" w:color="auto" w:fill="FFFFFF"/>
          <w:lang w:val="hr-HR"/>
        </w:rPr>
        <w:t>KONAČAN BROJ BODOVA</w:t>
      </w:r>
    </w:p>
    <w:p w14:paraId="1B9EBE80" w14:textId="77777777" w:rsidR="00AB78F8" w:rsidRPr="00544858" w:rsidRDefault="00AB78F8" w:rsidP="00AB78F8">
      <w:pPr>
        <w:tabs>
          <w:tab w:val="left" w:pos="540"/>
        </w:tabs>
        <w:spacing w:after="0" w:line="240" w:lineRule="auto"/>
        <w:jc w:val="both"/>
        <w:rPr>
          <w:rFonts w:ascii="Arial" w:hAnsi="Arial" w:cs="Arial"/>
          <w:b/>
          <w:lang w:val="hr-HR"/>
        </w:rPr>
      </w:pPr>
      <w:r w:rsidRPr="00544858">
        <w:rPr>
          <w:rFonts w:ascii="Arial" w:eastAsia="Calibri" w:hAnsi="Arial" w:cs="Arial"/>
          <w:b/>
          <w:bCs/>
          <w:shd w:val="clear" w:color="auto" w:fill="FFFFFF"/>
          <w:lang w:val="hr-HR"/>
        </w:rPr>
        <w:t xml:space="preserve">Ukupan broj bodova za odnos cijene i kvaliteta </w:t>
      </w:r>
      <w:r w:rsidRPr="00544858">
        <w:rPr>
          <w:rFonts w:ascii="Arial" w:hAnsi="Arial" w:cs="Arial"/>
          <w:b/>
        </w:rPr>
        <w:t>dobija</w:t>
      </w:r>
      <w:r w:rsidRPr="00544858">
        <w:rPr>
          <w:rFonts w:ascii="Arial" w:hAnsi="Arial" w:cs="Arial"/>
          <w:b/>
          <w:lang w:val="hr-HR"/>
        </w:rPr>
        <w:t xml:space="preserve"> </w:t>
      </w:r>
      <w:r w:rsidRPr="00544858">
        <w:rPr>
          <w:rFonts w:ascii="Arial" w:hAnsi="Arial" w:cs="Arial"/>
          <w:b/>
        </w:rPr>
        <w:t>se</w:t>
      </w:r>
      <w:r w:rsidRPr="00544858">
        <w:rPr>
          <w:rFonts w:ascii="Arial" w:hAnsi="Arial" w:cs="Arial"/>
          <w:b/>
          <w:lang w:val="hr-HR"/>
        </w:rPr>
        <w:t xml:space="preserve"> </w:t>
      </w:r>
      <w:r w:rsidRPr="00544858">
        <w:rPr>
          <w:rFonts w:ascii="Arial" w:hAnsi="Arial" w:cs="Arial"/>
          <w:b/>
        </w:rPr>
        <w:t>sabiranjem</w:t>
      </w:r>
      <w:r w:rsidRPr="00544858">
        <w:rPr>
          <w:rFonts w:ascii="Arial" w:hAnsi="Arial" w:cs="Arial"/>
          <w:b/>
          <w:lang w:val="hr-HR"/>
        </w:rPr>
        <w:t xml:space="preserve"> </w:t>
      </w:r>
      <w:r w:rsidRPr="00544858">
        <w:rPr>
          <w:rFonts w:ascii="Arial" w:hAnsi="Arial" w:cs="Arial"/>
          <w:b/>
        </w:rPr>
        <w:t>broja</w:t>
      </w:r>
      <w:r w:rsidRPr="00544858">
        <w:rPr>
          <w:rFonts w:ascii="Arial" w:hAnsi="Arial" w:cs="Arial"/>
          <w:b/>
          <w:lang w:val="hr-HR"/>
        </w:rPr>
        <w:t xml:space="preserve"> </w:t>
      </w:r>
      <w:r w:rsidRPr="00544858">
        <w:rPr>
          <w:rFonts w:ascii="Arial" w:hAnsi="Arial" w:cs="Arial"/>
          <w:b/>
        </w:rPr>
        <w:t>bodova</w:t>
      </w:r>
      <w:r w:rsidRPr="00544858">
        <w:rPr>
          <w:rFonts w:ascii="Arial" w:hAnsi="Arial" w:cs="Arial"/>
          <w:b/>
          <w:lang w:val="hr-HR"/>
        </w:rPr>
        <w:t xml:space="preserve"> </w:t>
      </w:r>
      <w:r w:rsidRPr="00544858">
        <w:rPr>
          <w:rFonts w:ascii="Arial" w:hAnsi="Arial" w:cs="Arial"/>
          <w:b/>
        </w:rPr>
        <w:t>po</w:t>
      </w:r>
      <w:r w:rsidRPr="00544858">
        <w:rPr>
          <w:rFonts w:ascii="Arial" w:hAnsi="Arial" w:cs="Arial"/>
          <w:b/>
          <w:lang w:val="hr-HR"/>
        </w:rPr>
        <w:t xml:space="preserve"> </w:t>
      </w:r>
      <w:r w:rsidRPr="00544858">
        <w:rPr>
          <w:rFonts w:ascii="Arial" w:hAnsi="Arial" w:cs="Arial"/>
          <w:b/>
        </w:rPr>
        <w:t>kriterijumu</w:t>
      </w:r>
      <w:r w:rsidRPr="00544858">
        <w:rPr>
          <w:rFonts w:ascii="Arial" w:hAnsi="Arial" w:cs="Arial"/>
          <w:b/>
          <w:lang w:val="hr-HR"/>
        </w:rPr>
        <w:t xml:space="preserve"> </w:t>
      </w:r>
      <w:r w:rsidRPr="00544858">
        <w:rPr>
          <w:rFonts w:ascii="Arial" w:hAnsi="Arial" w:cs="Arial"/>
          <w:b/>
        </w:rPr>
        <w:t>cijene</w:t>
      </w:r>
      <w:r w:rsidRPr="00544858">
        <w:rPr>
          <w:rFonts w:ascii="Arial" w:hAnsi="Arial" w:cs="Arial"/>
          <w:b/>
          <w:lang w:val="hr-HR"/>
        </w:rPr>
        <w:t xml:space="preserve"> </w:t>
      </w:r>
      <w:r w:rsidRPr="00544858">
        <w:rPr>
          <w:rFonts w:ascii="Arial" w:hAnsi="Arial" w:cs="Arial"/>
          <w:b/>
        </w:rPr>
        <w:t>i</w:t>
      </w:r>
      <w:r w:rsidRPr="00544858">
        <w:rPr>
          <w:rFonts w:ascii="Arial" w:hAnsi="Arial" w:cs="Arial"/>
          <w:b/>
          <w:lang w:val="hr-HR"/>
        </w:rPr>
        <w:t xml:space="preserve"> </w:t>
      </w:r>
      <w:r w:rsidRPr="00544858">
        <w:rPr>
          <w:rFonts w:ascii="Arial" w:hAnsi="Arial" w:cs="Arial"/>
          <w:b/>
        </w:rPr>
        <w:t>kvaliteta</w:t>
      </w:r>
      <w:r w:rsidRPr="00544858">
        <w:rPr>
          <w:rFonts w:ascii="Arial" w:hAnsi="Arial" w:cs="Arial"/>
          <w:b/>
          <w:lang w:val="hr-HR"/>
        </w:rPr>
        <w:t xml:space="preserve">: </w:t>
      </w:r>
      <w:r w:rsidRPr="00544858">
        <w:rPr>
          <w:rFonts w:ascii="Arial" w:hAnsi="Arial" w:cs="Arial"/>
          <w:b/>
        </w:rPr>
        <w:t>C</w:t>
      </w:r>
      <w:r w:rsidRPr="00544858">
        <w:rPr>
          <w:rFonts w:ascii="Arial" w:hAnsi="Arial" w:cs="Arial"/>
          <w:b/>
          <w:lang w:val="hr-HR"/>
        </w:rPr>
        <w:t>+</w:t>
      </w:r>
      <w:r w:rsidRPr="00544858">
        <w:rPr>
          <w:rFonts w:ascii="Arial" w:hAnsi="Arial" w:cs="Arial"/>
          <w:b/>
        </w:rPr>
        <w:t>K</w:t>
      </w:r>
      <w:r w:rsidRPr="00544858">
        <w:rPr>
          <w:rFonts w:ascii="Arial" w:hAnsi="Arial" w:cs="Arial"/>
          <w:b/>
          <w:lang w:val="hr-HR"/>
        </w:rPr>
        <w:t>.</w:t>
      </w:r>
    </w:p>
    <w:p w14:paraId="33FEEECC" w14:textId="77777777" w:rsidR="00AB78F8" w:rsidRPr="00544858" w:rsidRDefault="00AB78F8" w:rsidP="00AB78F8">
      <w:pPr>
        <w:spacing w:after="0" w:line="240" w:lineRule="auto"/>
        <w:jc w:val="both"/>
        <w:rPr>
          <w:rFonts w:ascii="Arial" w:eastAsia="Times New Roman" w:hAnsi="Arial" w:cs="Arial"/>
          <w:lang w:val="sr-Latn-ME"/>
        </w:rPr>
      </w:pPr>
    </w:p>
    <w:p w14:paraId="561BC7B9" w14:textId="77777777" w:rsidR="00690464" w:rsidRPr="00544858" w:rsidRDefault="00690464" w:rsidP="00690464">
      <w:pPr>
        <w:spacing w:after="0" w:line="240" w:lineRule="auto"/>
        <w:jc w:val="both"/>
        <w:rPr>
          <w:rFonts w:ascii="Arial" w:eastAsia="Times New Roman" w:hAnsi="Arial" w:cs="Arial"/>
          <w:lang w:val="sr-Latn-ME"/>
        </w:rPr>
      </w:pPr>
    </w:p>
    <w:p w14:paraId="02C9E638" w14:textId="77777777" w:rsidR="007506B8" w:rsidRPr="00544858" w:rsidRDefault="007506B8" w:rsidP="007506B8">
      <w:pPr>
        <w:spacing w:after="0" w:line="240" w:lineRule="auto"/>
        <w:jc w:val="both"/>
        <w:rPr>
          <w:rFonts w:ascii="Arial" w:eastAsia="Times New Roman" w:hAnsi="Arial" w:cs="Arial"/>
          <w:lang w:val="sr-Latn-ME"/>
        </w:rPr>
      </w:pPr>
    </w:p>
    <w:p w14:paraId="169195F0"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7" w:name="_Toc62730560"/>
      <w:r w:rsidRPr="00544858">
        <w:rPr>
          <w:rFonts w:ascii="Arial" w:eastAsia="Times New Roman" w:hAnsi="Arial" w:cs="Arial"/>
          <w:b/>
          <w:lang w:val="sr-Latn-ME"/>
        </w:rPr>
        <w:t>JEZIK PONUDE</w:t>
      </w:r>
      <w:bookmarkEnd w:id="7"/>
    </w:p>
    <w:p w14:paraId="6A31D661" w14:textId="77777777" w:rsidR="007506B8" w:rsidRPr="00544858" w:rsidRDefault="007506B8" w:rsidP="007506B8">
      <w:pPr>
        <w:spacing w:after="0" w:line="240" w:lineRule="auto"/>
        <w:jc w:val="both"/>
        <w:rPr>
          <w:rFonts w:ascii="Arial" w:eastAsia="Times New Roman" w:hAnsi="Arial" w:cs="Arial"/>
          <w:b/>
          <w:bCs/>
          <w:lang w:val="sr-Latn-ME"/>
        </w:rPr>
      </w:pPr>
    </w:p>
    <w:p w14:paraId="14FA2EF1"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Ponuda se sačinjava na:</w:t>
      </w:r>
    </w:p>
    <w:p w14:paraId="5CE79603" w14:textId="77777777" w:rsidR="007506B8" w:rsidRPr="00544858" w:rsidRDefault="007506B8" w:rsidP="007506B8">
      <w:pPr>
        <w:spacing w:after="0" w:line="240" w:lineRule="auto"/>
        <w:jc w:val="both"/>
        <w:rPr>
          <w:rFonts w:ascii="Arial" w:eastAsia="Times New Roman" w:hAnsi="Arial" w:cs="Arial"/>
          <w:b/>
          <w:bCs/>
          <w:lang w:val="sr-Latn-ME"/>
        </w:rPr>
      </w:pPr>
    </w:p>
    <w:p w14:paraId="3B72CF5A" w14:textId="77777777" w:rsidR="007506B8" w:rsidRPr="00544858" w:rsidRDefault="007506B8" w:rsidP="007506B8">
      <w:pPr>
        <w:spacing w:after="0" w:line="240" w:lineRule="auto"/>
        <w:jc w:val="both"/>
        <w:rPr>
          <w:rFonts w:ascii="Arial" w:eastAsia="Times New Roman" w:hAnsi="Arial" w:cs="Arial"/>
          <w:lang w:val="sr-Latn-ME"/>
        </w:rPr>
      </w:pPr>
      <w:r w:rsidRPr="003370F2">
        <w:rPr>
          <w:rFonts w:ascii="Arial" w:eastAsia="Times New Roman" w:hAnsi="Arial" w:cs="Arial"/>
          <w:shd w:val="clear" w:color="auto" w:fill="000000" w:themeFill="text1"/>
          <w:lang w:val="sr-Latn-ME"/>
        </w:rPr>
        <w:sym w:font="Wingdings" w:char="F0A8"/>
      </w:r>
      <w:r w:rsidRPr="003370F2">
        <w:rPr>
          <w:rFonts w:ascii="Arial" w:eastAsia="Times New Roman" w:hAnsi="Arial" w:cs="Arial"/>
          <w:shd w:val="clear" w:color="auto" w:fill="FFFFFF" w:themeFill="background1"/>
          <w:lang w:val="sr-Latn-ME"/>
        </w:rPr>
        <w:t xml:space="preserve"> c</w:t>
      </w:r>
      <w:r w:rsidRPr="00544858">
        <w:rPr>
          <w:rFonts w:ascii="Arial" w:eastAsia="Times New Roman" w:hAnsi="Arial" w:cs="Arial"/>
          <w:lang w:val="sr-Latn-ME"/>
        </w:rPr>
        <w:t>rnogorski jezik i drugi jezik koji je u službenoj upotrebi u Crnoj Gori, u skladu sa Ustavom i zakonom</w:t>
      </w:r>
    </w:p>
    <w:p w14:paraId="3E897681" w14:textId="77777777" w:rsidR="00E330BC" w:rsidRPr="00544858" w:rsidRDefault="00E330BC" w:rsidP="007506B8">
      <w:pPr>
        <w:spacing w:after="0" w:line="240" w:lineRule="auto"/>
        <w:jc w:val="both"/>
        <w:rPr>
          <w:rFonts w:ascii="Arial" w:eastAsia="Times New Roman" w:hAnsi="Arial" w:cs="Arial"/>
          <w:lang w:val="sr-Latn-ME"/>
        </w:rPr>
      </w:pPr>
    </w:p>
    <w:p w14:paraId="3A93FF4A"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8" w:name="_Toc62730561"/>
      <w:r w:rsidRPr="00544858">
        <w:rPr>
          <w:rFonts w:ascii="Arial" w:eastAsia="Times New Roman" w:hAnsi="Arial" w:cs="Arial"/>
          <w:b/>
          <w:lang w:val="sr-Latn-ME"/>
        </w:rPr>
        <w:t>NAČIN, MJESTO I VRIJEME PODNOŠENJA PONUDA I OTVARANJA PONUDA</w:t>
      </w:r>
      <w:bookmarkEnd w:id="8"/>
    </w:p>
    <w:p w14:paraId="5AB59E36" w14:textId="77777777" w:rsidR="007506B8" w:rsidRPr="00544858" w:rsidRDefault="007506B8" w:rsidP="007506B8">
      <w:pPr>
        <w:spacing w:after="0" w:line="240" w:lineRule="auto"/>
        <w:jc w:val="both"/>
        <w:rPr>
          <w:rFonts w:ascii="Arial" w:eastAsia="Times New Roman" w:hAnsi="Arial" w:cs="Arial"/>
          <w:b/>
          <w:bCs/>
          <w:lang w:val="sr-Latn-ME"/>
        </w:rPr>
      </w:pPr>
    </w:p>
    <w:p w14:paraId="04835FC7" w14:textId="57F26F1E" w:rsidR="007506B8" w:rsidRPr="00420B47" w:rsidRDefault="007506B8" w:rsidP="007506B8">
      <w:pPr>
        <w:spacing w:after="0" w:line="240" w:lineRule="auto"/>
        <w:jc w:val="both"/>
        <w:rPr>
          <w:rFonts w:ascii="Arial" w:eastAsia="Times New Roman" w:hAnsi="Arial" w:cs="Arial"/>
          <w:color w:val="000000" w:themeColor="text1"/>
          <w:lang w:val="sr-Latn-ME"/>
        </w:rPr>
      </w:pPr>
      <w:r w:rsidRPr="00420B47">
        <w:rPr>
          <w:rFonts w:ascii="Arial" w:eastAsia="Times New Roman" w:hAnsi="Arial" w:cs="Arial"/>
          <w:color w:val="000000" w:themeColor="text1"/>
          <w:lang w:val="sr-Latn-ME"/>
        </w:rPr>
        <w:t xml:space="preserve">Ponude se podnose </w:t>
      </w:r>
      <w:r w:rsidR="00414320" w:rsidRPr="00420B47">
        <w:rPr>
          <w:rFonts w:ascii="Arial" w:eastAsia="Times New Roman" w:hAnsi="Arial" w:cs="Arial"/>
          <w:color w:val="000000" w:themeColor="text1"/>
          <w:lang w:val="sr-Latn-ME"/>
        </w:rPr>
        <w:t xml:space="preserve">u elektronskom obliku </w:t>
      </w:r>
      <w:r w:rsidRPr="00420B47">
        <w:rPr>
          <w:rFonts w:ascii="Arial" w:eastAsia="Times New Roman" w:hAnsi="Arial" w:cs="Arial"/>
          <w:color w:val="000000" w:themeColor="text1"/>
          <w:lang w:val="sr-Latn-ME"/>
        </w:rPr>
        <w:t xml:space="preserve">preko ESJN-a zaključno sa danom </w:t>
      </w:r>
      <w:r w:rsidR="00E330BC" w:rsidRPr="00420B47">
        <w:rPr>
          <w:rFonts w:ascii="Arial" w:eastAsia="Times New Roman" w:hAnsi="Arial" w:cs="Arial"/>
          <w:color w:val="000000" w:themeColor="text1"/>
          <w:lang w:val="sr-Latn-ME"/>
        </w:rPr>
        <w:t>___</w:t>
      </w:r>
      <w:r w:rsidRPr="00420B47">
        <w:rPr>
          <w:rFonts w:ascii="Arial" w:eastAsia="Times New Roman" w:hAnsi="Arial" w:cs="Arial"/>
          <w:color w:val="000000" w:themeColor="text1"/>
          <w:lang w:val="sr-Latn-ME"/>
        </w:rPr>
        <w:t>_</w:t>
      </w:r>
      <w:r w:rsidR="000C15D0">
        <w:rPr>
          <w:rFonts w:ascii="Arial" w:eastAsia="Times New Roman" w:hAnsi="Arial" w:cs="Arial"/>
          <w:color w:val="000000" w:themeColor="text1"/>
          <w:lang w:val="sr-Latn-ME"/>
        </w:rPr>
        <w:t>17</w:t>
      </w:r>
      <w:r w:rsidR="003B35A7" w:rsidRPr="00420B47">
        <w:rPr>
          <w:rFonts w:ascii="Arial" w:eastAsia="Times New Roman" w:hAnsi="Arial" w:cs="Arial"/>
          <w:color w:val="000000" w:themeColor="text1"/>
          <w:lang w:val="sr-Latn-ME"/>
        </w:rPr>
        <w:t>.</w:t>
      </w:r>
      <w:r w:rsidR="000C15D0">
        <w:rPr>
          <w:rFonts w:ascii="Arial" w:eastAsia="Times New Roman" w:hAnsi="Arial" w:cs="Arial"/>
          <w:color w:val="000000" w:themeColor="text1"/>
          <w:lang w:val="sr-Latn-ME"/>
        </w:rPr>
        <w:t>1</w:t>
      </w:r>
      <w:r w:rsidR="003B35A7" w:rsidRPr="00420B47">
        <w:rPr>
          <w:rFonts w:ascii="Arial" w:eastAsia="Times New Roman" w:hAnsi="Arial" w:cs="Arial"/>
          <w:color w:val="000000" w:themeColor="text1"/>
          <w:lang w:val="sr-Latn-ME"/>
        </w:rPr>
        <w:t>0</w:t>
      </w:r>
      <w:r w:rsidR="00BF28E7" w:rsidRPr="00420B47">
        <w:rPr>
          <w:rFonts w:ascii="Arial" w:eastAsia="Times New Roman" w:hAnsi="Arial" w:cs="Arial"/>
          <w:color w:val="000000" w:themeColor="text1"/>
          <w:lang w:val="sr-Latn-ME"/>
        </w:rPr>
        <w:t>.2025</w:t>
      </w:r>
      <w:r w:rsidR="00414320" w:rsidRPr="00420B47">
        <w:rPr>
          <w:rFonts w:ascii="Arial" w:eastAsia="Times New Roman" w:hAnsi="Arial" w:cs="Arial"/>
          <w:color w:val="000000" w:themeColor="text1"/>
          <w:lang w:val="sr-Latn-ME"/>
        </w:rPr>
        <w:t>.</w:t>
      </w:r>
      <w:r w:rsidRPr="00420B47">
        <w:rPr>
          <w:rFonts w:ascii="Arial" w:eastAsia="Times New Roman" w:hAnsi="Arial" w:cs="Arial"/>
          <w:color w:val="000000" w:themeColor="text1"/>
          <w:lang w:val="sr-Latn-ME"/>
        </w:rPr>
        <w:t>_ godine do __</w:t>
      </w:r>
      <w:r w:rsidR="00143A45" w:rsidRPr="00420B47">
        <w:rPr>
          <w:rFonts w:ascii="Arial" w:eastAsia="Times New Roman" w:hAnsi="Arial" w:cs="Arial"/>
          <w:color w:val="000000" w:themeColor="text1"/>
          <w:lang w:val="sr-Latn-ME"/>
        </w:rPr>
        <w:t>1</w:t>
      </w:r>
      <w:r w:rsidR="00486F48" w:rsidRPr="00420B47">
        <w:rPr>
          <w:rFonts w:ascii="Arial" w:eastAsia="Times New Roman" w:hAnsi="Arial" w:cs="Arial"/>
          <w:color w:val="000000" w:themeColor="text1"/>
          <w:lang w:val="sr-Latn-ME"/>
        </w:rPr>
        <w:t>2</w:t>
      </w:r>
      <w:r w:rsidR="00143A45" w:rsidRPr="00420B47">
        <w:rPr>
          <w:rFonts w:ascii="Arial" w:eastAsia="Times New Roman" w:hAnsi="Arial" w:cs="Arial"/>
          <w:color w:val="000000" w:themeColor="text1"/>
          <w:lang w:val="sr-Latn-ME"/>
        </w:rPr>
        <w:t>,</w:t>
      </w:r>
      <w:r w:rsidR="00E6458F" w:rsidRPr="00420B47">
        <w:rPr>
          <w:rFonts w:ascii="Arial" w:eastAsia="Times New Roman" w:hAnsi="Arial" w:cs="Arial"/>
          <w:color w:val="000000" w:themeColor="text1"/>
          <w:lang w:val="sr-Latn-ME"/>
        </w:rPr>
        <w:t>0</w:t>
      </w:r>
      <w:r w:rsidR="00143A45" w:rsidRPr="00420B47">
        <w:rPr>
          <w:rFonts w:ascii="Arial" w:eastAsia="Times New Roman" w:hAnsi="Arial" w:cs="Arial"/>
          <w:color w:val="000000" w:themeColor="text1"/>
          <w:lang w:val="sr-Latn-ME"/>
        </w:rPr>
        <w:t>0</w:t>
      </w:r>
      <w:r w:rsidRPr="00420B47">
        <w:rPr>
          <w:rFonts w:ascii="Arial" w:eastAsia="Times New Roman" w:hAnsi="Arial" w:cs="Arial"/>
          <w:color w:val="000000" w:themeColor="text1"/>
          <w:lang w:val="sr-Latn-ME"/>
        </w:rPr>
        <w:t>_ sati.</w:t>
      </w:r>
    </w:p>
    <w:p w14:paraId="3EFE06D2" w14:textId="77777777" w:rsidR="00414320" w:rsidRPr="00420B47" w:rsidRDefault="00414320" w:rsidP="00414320">
      <w:pPr>
        <w:autoSpaceDE w:val="0"/>
        <w:autoSpaceDN w:val="0"/>
        <w:adjustRightInd w:val="0"/>
        <w:spacing w:before="60" w:after="60" w:line="240" w:lineRule="auto"/>
        <w:ind w:firstLine="283"/>
        <w:jc w:val="both"/>
        <w:rPr>
          <w:rFonts w:ascii="Arial" w:eastAsiaTheme="minorEastAsia" w:hAnsi="Arial" w:cs="Arial"/>
          <w:color w:val="000000" w:themeColor="text1"/>
          <w:lang w:eastAsia="en-GB"/>
        </w:rPr>
      </w:pPr>
    </w:p>
    <w:p w14:paraId="3258829A" w14:textId="5481CA9A" w:rsidR="007506B8" w:rsidRPr="00420B47" w:rsidRDefault="007506B8" w:rsidP="007506B8">
      <w:pPr>
        <w:spacing w:after="0" w:line="240" w:lineRule="auto"/>
        <w:jc w:val="both"/>
        <w:rPr>
          <w:rFonts w:ascii="Arial" w:eastAsia="Times New Roman" w:hAnsi="Arial" w:cs="Arial"/>
          <w:color w:val="000000" w:themeColor="text1"/>
          <w:lang w:val="sr-Latn-ME"/>
        </w:rPr>
      </w:pPr>
      <w:r w:rsidRPr="00420B47">
        <w:rPr>
          <w:rFonts w:ascii="Arial" w:eastAsia="Times New Roman" w:hAnsi="Arial" w:cs="Arial"/>
          <w:color w:val="000000" w:themeColor="text1"/>
          <w:lang w:val="sr-Latn-ME"/>
        </w:rPr>
        <w:t>Otvaranje ponuda održaće se dana  __</w:t>
      </w:r>
      <w:r w:rsidR="000C15D0">
        <w:rPr>
          <w:rFonts w:ascii="Arial" w:eastAsia="Times New Roman" w:hAnsi="Arial" w:cs="Arial"/>
          <w:color w:val="000000" w:themeColor="text1"/>
          <w:lang w:val="sr-Latn-ME"/>
        </w:rPr>
        <w:t>17</w:t>
      </w:r>
      <w:r w:rsidR="003B35A7" w:rsidRPr="00420B47">
        <w:rPr>
          <w:rFonts w:ascii="Arial" w:eastAsia="Times New Roman" w:hAnsi="Arial" w:cs="Arial"/>
          <w:color w:val="000000" w:themeColor="text1"/>
          <w:lang w:val="sr-Latn-ME"/>
        </w:rPr>
        <w:t>.</w:t>
      </w:r>
      <w:r w:rsidR="000C15D0">
        <w:rPr>
          <w:rFonts w:ascii="Arial" w:eastAsia="Times New Roman" w:hAnsi="Arial" w:cs="Arial"/>
          <w:color w:val="000000" w:themeColor="text1"/>
          <w:lang w:val="sr-Latn-ME"/>
        </w:rPr>
        <w:t>1</w:t>
      </w:r>
      <w:r w:rsidR="003B35A7" w:rsidRPr="00420B47">
        <w:rPr>
          <w:rFonts w:ascii="Arial" w:eastAsia="Times New Roman" w:hAnsi="Arial" w:cs="Arial"/>
          <w:color w:val="000000" w:themeColor="text1"/>
          <w:lang w:val="sr-Latn-ME"/>
        </w:rPr>
        <w:t>0</w:t>
      </w:r>
      <w:r w:rsidR="00BF28E7" w:rsidRPr="00420B47">
        <w:rPr>
          <w:rFonts w:ascii="Arial" w:eastAsia="Times New Roman" w:hAnsi="Arial" w:cs="Arial"/>
          <w:color w:val="000000" w:themeColor="text1"/>
          <w:lang w:val="sr-Latn-ME"/>
        </w:rPr>
        <w:t>.2025</w:t>
      </w:r>
      <w:r w:rsidR="00414320" w:rsidRPr="00420B47">
        <w:rPr>
          <w:rFonts w:ascii="Arial" w:eastAsia="Times New Roman" w:hAnsi="Arial" w:cs="Arial"/>
          <w:color w:val="000000" w:themeColor="text1"/>
          <w:lang w:val="sr-Latn-ME"/>
        </w:rPr>
        <w:t>.</w:t>
      </w:r>
      <w:r w:rsidRPr="00420B47">
        <w:rPr>
          <w:rFonts w:ascii="Arial" w:eastAsia="Times New Roman" w:hAnsi="Arial" w:cs="Arial"/>
          <w:color w:val="000000" w:themeColor="text1"/>
          <w:lang w:val="sr-Latn-ME"/>
        </w:rPr>
        <w:t xml:space="preserve"> godine u _</w:t>
      </w:r>
      <w:r w:rsidR="00143A45" w:rsidRPr="00420B47">
        <w:rPr>
          <w:rFonts w:ascii="Arial" w:eastAsia="Times New Roman" w:hAnsi="Arial" w:cs="Arial"/>
          <w:color w:val="000000" w:themeColor="text1"/>
          <w:lang w:val="sr-Latn-ME"/>
        </w:rPr>
        <w:t>1</w:t>
      </w:r>
      <w:r w:rsidR="00486F48" w:rsidRPr="00420B47">
        <w:rPr>
          <w:rFonts w:ascii="Arial" w:eastAsia="Times New Roman" w:hAnsi="Arial" w:cs="Arial"/>
          <w:color w:val="000000" w:themeColor="text1"/>
          <w:lang w:val="sr-Latn-ME"/>
        </w:rPr>
        <w:t>2</w:t>
      </w:r>
      <w:r w:rsidR="00143A45" w:rsidRPr="00420B47">
        <w:rPr>
          <w:rFonts w:ascii="Arial" w:eastAsia="Times New Roman" w:hAnsi="Arial" w:cs="Arial"/>
          <w:color w:val="000000" w:themeColor="text1"/>
          <w:lang w:val="sr-Latn-ME"/>
        </w:rPr>
        <w:t>,</w:t>
      </w:r>
      <w:r w:rsidR="00E6458F" w:rsidRPr="00420B47">
        <w:rPr>
          <w:rFonts w:ascii="Arial" w:eastAsia="Times New Roman" w:hAnsi="Arial" w:cs="Arial"/>
          <w:color w:val="000000" w:themeColor="text1"/>
          <w:lang w:val="sr-Latn-ME"/>
        </w:rPr>
        <w:t>0</w:t>
      </w:r>
      <w:r w:rsidR="00143A45" w:rsidRPr="00420B47">
        <w:rPr>
          <w:rFonts w:ascii="Arial" w:eastAsia="Times New Roman" w:hAnsi="Arial" w:cs="Arial"/>
          <w:color w:val="000000" w:themeColor="text1"/>
          <w:lang w:val="sr-Latn-ME"/>
        </w:rPr>
        <w:t>0</w:t>
      </w:r>
      <w:r w:rsidRPr="00420B47">
        <w:rPr>
          <w:rFonts w:ascii="Arial" w:eastAsia="Times New Roman" w:hAnsi="Arial" w:cs="Arial"/>
          <w:color w:val="000000" w:themeColor="text1"/>
          <w:lang w:val="sr-Latn-ME"/>
        </w:rPr>
        <w:t xml:space="preserve"> sati. </w:t>
      </w:r>
    </w:p>
    <w:p w14:paraId="08971F65" w14:textId="77777777" w:rsidR="00DD6ADF" w:rsidRPr="00420B47" w:rsidRDefault="00DD6ADF" w:rsidP="00414320">
      <w:pPr>
        <w:autoSpaceDE w:val="0"/>
        <w:autoSpaceDN w:val="0"/>
        <w:adjustRightInd w:val="0"/>
        <w:spacing w:before="60" w:after="60" w:line="240" w:lineRule="auto"/>
        <w:jc w:val="both"/>
        <w:rPr>
          <w:rFonts w:ascii="Arial" w:eastAsiaTheme="minorEastAsia" w:hAnsi="Arial" w:cs="Arial"/>
          <w:color w:val="000000" w:themeColor="text1"/>
          <w:lang w:eastAsia="en-GB"/>
        </w:rPr>
      </w:pPr>
    </w:p>
    <w:p w14:paraId="289C2A2D" w14:textId="77777777" w:rsidR="00414320" w:rsidRPr="003B35A7" w:rsidRDefault="00414320" w:rsidP="00414320">
      <w:pPr>
        <w:autoSpaceDE w:val="0"/>
        <w:autoSpaceDN w:val="0"/>
        <w:adjustRightInd w:val="0"/>
        <w:spacing w:before="60" w:after="60" w:line="240" w:lineRule="auto"/>
        <w:jc w:val="both"/>
        <w:rPr>
          <w:rFonts w:ascii="Arial" w:eastAsiaTheme="minorEastAsia" w:hAnsi="Arial" w:cs="Arial"/>
          <w:lang w:eastAsia="en-GB"/>
        </w:rPr>
      </w:pPr>
      <w:r w:rsidRPr="003B35A7">
        <w:rPr>
          <w:rFonts w:ascii="Arial" w:eastAsiaTheme="minorEastAsia" w:hAnsi="Arial" w:cs="Arial"/>
          <w:lang w:eastAsia="en-GB"/>
        </w:rPr>
        <w:t>Garancija ponude podnosi se u elektronskom obliku putem ESJN.</w:t>
      </w:r>
    </w:p>
    <w:p w14:paraId="0A0ADAF1" w14:textId="77777777" w:rsidR="00414320" w:rsidRPr="00544858" w:rsidRDefault="00414320" w:rsidP="00414320">
      <w:pPr>
        <w:autoSpaceDE w:val="0"/>
        <w:autoSpaceDN w:val="0"/>
        <w:adjustRightInd w:val="0"/>
        <w:spacing w:before="60" w:after="60" w:line="240" w:lineRule="auto"/>
        <w:jc w:val="both"/>
        <w:rPr>
          <w:rFonts w:ascii="Arial" w:eastAsiaTheme="minorEastAsia" w:hAnsi="Arial" w:cs="Arial"/>
          <w:lang w:eastAsia="en-GB"/>
        </w:rPr>
      </w:pPr>
    </w:p>
    <w:p w14:paraId="5D7DF3D1" w14:textId="77777777" w:rsidR="007506B8" w:rsidRPr="00544858" w:rsidRDefault="00414320" w:rsidP="00E330BC">
      <w:pPr>
        <w:autoSpaceDE w:val="0"/>
        <w:autoSpaceDN w:val="0"/>
        <w:adjustRightInd w:val="0"/>
        <w:spacing w:before="60" w:after="60" w:line="240" w:lineRule="auto"/>
        <w:jc w:val="both"/>
        <w:rPr>
          <w:rFonts w:ascii="Arial" w:eastAsiaTheme="minorEastAsia" w:hAnsi="Arial" w:cs="Arial"/>
          <w:lang w:eastAsia="en-GB"/>
        </w:rPr>
      </w:pPr>
      <w:r w:rsidRPr="00544858">
        <w:rPr>
          <w:rFonts w:ascii="Arial" w:eastAsiaTheme="minorEastAsia" w:hAnsi="Arial" w:cs="Arial"/>
          <w:b/>
          <w:lang w:eastAsia="en-GB"/>
        </w:rPr>
        <w:t>Izuzetno</w:t>
      </w:r>
      <w:r w:rsidRPr="00544858">
        <w:rPr>
          <w:rFonts w:ascii="Arial" w:eastAsiaTheme="minorEastAsia" w:hAnsi="Arial" w:cs="Arial"/>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544858">
        <w:rPr>
          <w:rFonts w:ascii="Arial" w:eastAsiaTheme="minorEastAsia" w:hAnsi="Arial" w:cs="Arial"/>
          <w:b/>
          <w:u w:val="single"/>
          <w:lang w:eastAsia="en-GB"/>
        </w:rPr>
        <w:t>najkasnije prije isteka roka za podnošenje ponuda</w:t>
      </w:r>
      <w:r w:rsidR="00146A01" w:rsidRPr="00544858">
        <w:rPr>
          <w:rFonts w:ascii="Arial" w:eastAsiaTheme="minorEastAsia" w:hAnsi="Arial" w:cs="Arial"/>
          <w:lang w:eastAsia="en-GB"/>
        </w:rPr>
        <w:t xml:space="preserve"> i to</w:t>
      </w:r>
      <w:r w:rsidRPr="00544858">
        <w:rPr>
          <w:rFonts w:ascii="Arial" w:eastAsiaTheme="minorEastAsia" w:hAnsi="Arial" w:cs="Arial"/>
          <w:lang w:eastAsia="en-GB"/>
        </w:rPr>
        <w:t>:</w:t>
      </w:r>
    </w:p>
    <w:p w14:paraId="43FF6F78" w14:textId="77777777" w:rsidR="007506B8" w:rsidRPr="00544858" w:rsidRDefault="007506B8" w:rsidP="00146A01">
      <w:pPr>
        <w:pStyle w:val="ListParagraph"/>
        <w:numPr>
          <w:ilvl w:val="0"/>
          <w:numId w:val="10"/>
        </w:numPr>
        <w:spacing w:after="160" w:line="259" w:lineRule="auto"/>
        <w:jc w:val="both"/>
        <w:rPr>
          <w:rFonts w:ascii="Arial" w:eastAsia="Calibri" w:hAnsi="Arial" w:cs="Arial"/>
          <w:lang w:val="sr-Latn-ME"/>
        </w:rPr>
      </w:pPr>
      <w:r w:rsidRPr="00544858">
        <w:rPr>
          <w:rFonts w:ascii="Arial" w:eastAsia="Calibri" w:hAnsi="Arial" w:cs="Arial"/>
          <w:lang w:val="sr-Latn-ME"/>
        </w:rPr>
        <w:t>neposrednom predajom na arhivi naručioca na adresi ___</w:t>
      </w:r>
      <w:r w:rsidR="00414320" w:rsidRPr="00544858">
        <w:rPr>
          <w:rFonts w:ascii="Arial" w:eastAsia="Calibri" w:hAnsi="Arial" w:cs="Arial"/>
          <w:lang w:val="sr-Latn-ME"/>
        </w:rPr>
        <w:t xml:space="preserve">Trg magnolija br. 1 Tivat </w:t>
      </w:r>
      <w:r w:rsidR="00143A45" w:rsidRPr="00544858">
        <w:rPr>
          <w:rFonts w:ascii="Arial" w:eastAsia="Calibri" w:hAnsi="Arial" w:cs="Arial"/>
          <w:lang w:val="sr-Latn-ME"/>
        </w:rPr>
        <w:t>ili</w:t>
      </w:r>
    </w:p>
    <w:p w14:paraId="39642091" w14:textId="77777777" w:rsidR="007506B8" w:rsidRPr="00544858" w:rsidRDefault="007506B8" w:rsidP="00DD6ADF">
      <w:pPr>
        <w:numPr>
          <w:ilvl w:val="0"/>
          <w:numId w:val="1"/>
        </w:numPr>
        <w:spacing w:before="96" w:after="160" w:line="259" w:lineRule="auto"/>
        <w:jc w:val="both"/>
        <w:rPr>
          <w:rFonts w:ascii="Arial" w:eastAsia="Calibri" w:hAnsi="Arial" w:cs="Arial"/>
          <w:lang w:val="sr-Latn-ME"/>
        </w:rPr>
      </w:pPr>
      <w:r w:rsidRPr="00544858">
        <w:rPr>
          <w:rFonts w:ascii="Arial" w:eastAsia="Calibri" w:hAnsi="Arial" w:cs="Arial"/>
          <w:lang w:val="sr-Latn-ME"/>
        </w:rPr>
        <w:t>preporučenom pošiljkom sa povratnicom na adresi _</w:t>
      </w:r>
      <w:r w:rsidR="00414320" w:rsidRPr="00544858">
        <w:rPr>
          <w:rFonts w:ascii="Arial" w:eastAsia="Calibri" w:hAnsi="Arial" w:cs="Arial"/>
          <w:lang w:val="sr-Latn-ME"/>
        </w:rPr>
        <w:t>Trg magnolija br. 1 Tivat.</w:t>
      </w:r>
    </w:p>
    <w:p w14:paraId="51422993" w14:textId="77777777" w:rsidR="007506B8" w:rsidRPr="00544858" w:rsidRDefault="00414320"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radnim danima od </w:t>
      </w:r>
      <w:r w:rsidRPr="00544858">
        <w:rPr>
          <w:rFonts w:ascii="Arial" w:eastAsia="Times New Roman" w:hAnsi="Arial" w:cs="Arial"/>
          <w:u w:val="single"/>
          <w:lang w:val="sr-Latn-ME"/>
        </w:rPr>
        <w:t>08,00</w:t>
      </w:r>
      <w:r w:rsidR="007506B8" w:rsidRPr="00544858">
        <w:rPr>
          <w:rFonts w:ascii="Arial" w:eastAsia="Times New Roman" w:hAnsi="Arial" w:cs="Arial"/>
          <w:u w:val="single"/>
          <w:lang w:val="sr-Latn-ME"/>
        </w:rPr>
        <w:t xml:space="preserve"> </w:t>
      </w:r>
      <w:r w:rsidRPr="00544858">
        <w:rPr>
          <w:rFonts w:ascii="Arial" w:eastAsia="Times New Roman" w:hAnsi="Arial" w:cs="Arial"/>
          <w:u w:val="single"/>
          <w:lang w:val="sr-Latn-ME"/>
        </w:rPr>
        <w:t xml:space="preserve"> </w:t>
      </w:r>
      <w:r w:rsidR="00DD6ADF" w:rsidRPr="00544858">
        <w:rPr>
          <w:rFonts w:ascii="Arial" w:eastAsia="Times New Roman" w:hAnsi="Arial" w:cs="Arial"/>
          <w:u w:val="single"/>
          <w:lang w:val="sr-Latn-ME"/>
        </w:rPr>
        <w:t xml:space="preserve">do </w:t>
      </w:r>
      <w:r w:rsidRPr="00544858">
        <w:rPr>
          <w:rFonts w:ascii="Arial" w:eastAsia="Times New Roman" w:hAnsi="Arial" w:cs="Arial"/>
          <w:u w:val="single"/>
          <w:lang w:val="sr-Latn-ME"/>
        </w:rPr>
        <w:t>13,00</w:t>
      </w:r>
      <w:r w:rsidR="007506B8" w:rsidRPr="00544858">
        <w:rPr>
          <w:rFonts w:ascii="Arial" w:eastAsia="Times New Roman" w:hAnsi="Arial" w:cs="Arial"/>
          <w:u w:val="single"/>
          <w:lang w:val="sr-Latn-ME"/>
        </w:rPr>
        <w:t xml:space="preserve"> sati</w:t>
      </w:r>
      <w:r w:rsidR="00F76C0D" w:rsidRPr="00544858">
        <w:rPr>
          <w:rFonts w:ascii="Arial" w:eastAsia="Times New Roman" w:hAnsi="Arial" w:cs="Arial"/>
          <w:lang w:val="sr-Latn-ME"/>
        </w:rPr>
        <w:t xml:space="preserve">, a na dan otvaranja ponuda </w:t>
      </w:r>
      <w:r w:rsidR="00F76C0D" w:rsidRPr="00544858">
        <w:rPr>
          <w:rFonts w:ascii="Arial" w:eastAsia="Times New Roman" w:hAnsi="Arial" w:cs="Arial"/>
          <w:u w:val="single"/>
          <w:lang w:val="sr-Latn-ME"/>
        </w:rPr>
        <w:t>do 1</w:t>
      </w:r>
      <w:r w:rsidR="00300329">
        <w:rPr>
          <w:rFonts w:ascii="Arial" w:eastAsia="Times New Roman" w:hAnsi="Arial" w:cs="Arial"/>
          <w:u w:val="single"/>
          <w:lang w:val="sr-Latn-ME"/>
        </w:rPr>
        <w:t>1</w:t>
      </w:r>
      <w:r w:rsidR="00F76C0D" w:rsidRPr="00544858">
        <w:rPr>
          <w:rFonts w:ascii="Arial" w:eastAsia="Times New Roman" w:hAnsi="Arial" w:cs="Arial"/>
          <w:u w:val="single"/>
          <w:lang w:val="sr-Latn-ME"/>
        </w:rPr>
        <w:t>,00 sati</w:t>
      </w:r>
      <w:r w:rsidR="00F76C0D" w:rsidRPr="00544858">
        <w:rPr>
          <w:rFonts w:ascii="Arial" w:eastAsia="Times New Roman" w:hAnsi="Arial" w:cs="Arial"/>
          <w:lang w:val="sr-Latn-ME"/>
        </w:rPr>
        <w:t>.</w:t>
      </w:r>
    </w:p>
    <w:p w14:paraId="7241D081" w14:textId="77777777" w:rsidR="007506B8" w:rsidRPr="00544858" w:rsidRDefault="007506B8" w:rsidP="007506B8">
      <w:pPr>
        <w:spacing w:after="0" w:line="240" w:lineRule="auto"/>
        <w:rPr>
          <w:rFonts w:ascii="Arial" w:eastAsia="Times New Roman" w:hAnsi="Arial" w:cs="Arial"/>
          <w:i/>
          <w:iCs/>
          <w:lang w:val="sr-Latn-ME"/>
        </w:rPr>
      </w:pPr>
    </w:p>
    <w:p w14:paraId="61E8D87A"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9" w:name="_Toc62730562"/>
      <w:r w:rsidRPr="00544858">
        <w:rPr>
          <w:rFonts w:ascii="Arial" w:eastAsia="Times New Roman" w:hAnsi="Arial" w:cs="Arial"/>
          <w:b/>
          <w:lang w:val="sr-Latn-ME"/>
        </w:rPr>
        <w:lastRenderedPageBreak/>
        <w:t>USLOVI ZA AKTIVIRANJE GARANCIJE PONUDE</w:t>
      </w:r>
      <w:r w:rsidRPr="00544858">
        <w:rPr>
          <w:rFonts w:ascii="Arial" w:eastAsia="Times New Roman" w:hAnsi="Arial" w:cs="Arial"/>
          <w:b/>
          <w:vertAlign w:val="superscript"/>
          <w:lang w:val="sr-Latn-ME"/>
        </w:rPr>
        <w:footnoteReference w:id="11"/>
      </w:r>
      <w:bookmarkEnd w:id="9"/>
    </w:p>
    <w:p w14:paraId="3CC5A4A6" w14:textId="77777777" w:rsidR="007506B8" w:rsidRPr="00544858" w:rsidRDefault="007506B8" w:rsidP="007506B8">
      <w:pPr>
        <w:spacing w:after="0" w:line="240" w:lineRule="auto"/>
        <w:jc w:val="both"/>
        <w:rPr>
          <w:rFonts w:ascii="Arial" w:eastAsia="Times New Roman" w:hAnsi="Arial" w:cs="Arial"/>
          <w:b/>
          <w:bCs/>
          <w:lang w:val="sr-Latn-ME"/>
        </w:rPr>
      </w:pPr>
    </w:p>
    <w:p w14:paraId="054A5677"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Garancija ponude će se aktivirati ako ponuđač: </w:t>
      </w:r>
    </w:p>
    <w:p w14:paraId="0FE3C4C3"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lang w:val="sr-Latn-ME"/>
        </w:rPr>
      </w:pPr>
      <w:r w:rsidRPr="00544858">
        <w:rPr>
          <w:rFonts w:ascii="Arial" w:eastAsia="Times New Roman" w:hAnsi="Arial" w:cs="Arial"/>
          <w:lang w:val="sr-Latn-ME"/>
        </w:rPr>
        <w:t>1) odustane od ponude u roku važenja ponude i/ili</w:t>
      </w:r>
    </w:p>
    <w:p w14:paraId="300022CA" w14:textId="77777777" w:rsidR="007506B8" w:rsidRPr="00544858" w:rsidRDefault="007506B8" w:rsidP="007506B8">
      <w:pPr>
        <w:autoSpaceDE w:val="0"/>
        <w:autoSpaceDN w:val="0"/>
        <w:adjustRightInd w:val="0"/>
        <w:spacing w:before="60" w:after="60" w:line="240" w:lineRule="auto"/>
        <w:ind w:firstLine="283"/>
        <w:jc w:val="both"/>
        <w:rPr>
          <w:rFonts w:ascii="Arial" w:eastAsia="Times New Roman" w:hAnsi="Arial" w:cs="Arial"/>
          <w:lang w:val="sr-Latn-ME"/>
        </w:rPr>
      </w:pPr>
      <w:r w:rsidRPr="00544858">
        <w:rPr>
          <w:rFonts w:ascii="Arial" w:eastAsia="Times New Roman" w:hAnsi="Arial" w:cs="Arial"/>
          <w:lang w:val="sr-Latn-ME"/>
        </w:rPr>
        <w:t xml:space="preserve"> 2) odbije da zaključi ugovor o javnoj nabavci ili okvirni sporazum.</w:t>
      </w:r>
    </w:p>
    <w:p w14:paraId="104370D5" w14:textId="77777777" w:rsidR="007506B8" w:rsidRPr="00544858" w:rsidRDefault="007506B8" w:rsidP="007506B8">
      <w:pPr>
        <w:spacing w:after="0" w:line="240" w:lineRule="auto"/>
        <w:jc w:val="both"/>
        <w:rPr>
          <w:rFonts w:ascii="Arial" w:eastAsia="Times New Roman" w:hAnsi="Arial" w:cs="Arial"/>
          <w:lang w:val="sr-Latn-ME"/>
        </w:rPr>
      </w:pPr>
    </w:p>
    <w:p w14:paraId="064C5FDE"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0" w:name="_Toc62730563"/>
      <w:r w:rsidRPr="00544858">
        <w:rPr>
          <w:rFonts w:ascii="Arial" w:eastAsia="Times New Roman" w:hAnsi="Arial" w:cs="Arial"/>
          <w:b/>
          <w:lang w:val="sr-Latn-ME"/>
        </w:rPr>
        <w:t>TAJNOST PODATAKA</w:t>
      </w:r>
      <w:bookmarkEnd w:id="10"/>
    </w:p>
    <w:p w14:paraId="3B067BE0"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 </w:t>
      </w:r>
    </w:p>
    <w:p w14:paraId="02CB0B0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Tenderska dokumentacija sadrži tajne podatke</w:t>
      </w:r>
    </w:p>
    <w:p w14:paraId="4271FBE8" w14:textId="77777777" w:rsidR="007506B8" w:rsidRPr="00544858" w:rsidRDefault="007506B8" w:rsidP="007506B8">
      <w:pPr>
        <w:spacing w:after="0" w:line="240" w:lineRule="auto"/>
        <w:jc w:val="both"/>
        <w:rPr>
          <w:rFonts w:ascii="Arial" w:eastAsia="Times New Roman" w:hAnsi="Arial" w:cs="Arial"/>
          <w:lang w:val="sr-Latn-ME"/>
        </w:rPr>
      </w:pPr>
    </w:p>
    <w:p w14:paraId="29D9C54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22713485" w14:textId="77777777" w:rsidR="007506B8" w:rsidRPr="00544858" w:rsidRDefault="007506B8" w:rsidP="007506B8">
      <w:pPr>
        <w:spacing w:after="0" w:line="240" w:lineRule="auto"/>
        <w:jc w:val="both"/>
        <w:rPr>
          <w:rFonts w:ascii="Arial" w:eastAsia="Times New Roman" w:hAnsi="Arial" w:cs="Arial"/>
          <w:b/>
          <w:bCs/>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w:t>
      </w:r>
    </w:p>
    <w:p w14:paraId="6BF886FD" w14:textId="77777777" w:rsidR="007506B8" w:rsidRPr="00544858" w:rsidRDefault="007506B8" w:rsidP="007506B8">
      <w:pPr>
        <w:spacing w:after="0" w:line="240" w:lineRule="auto"/>
        <w:rPr>
          <w:rFonts w:ascii="Arial" w:eastAsia="Times New Roman" w:hAnsi="Arial" w:cs="Arial"/>
          <w:lang w:val="sr-Latn-ME"/>
        </w:rPr>
      </w:pPr>
    </w:p>
    <w:p w14:paraId="385F8C59"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1" w:name="_Toc62730564"/>
      <w:r w:rsidRPr="00544858">
        <w:rPr>
          <w:rFonts w:ascii="Arial" w:eastAsia="Times New Roman" w:hAnsi="Arial" w:cs="Arial"/>
          <w:b/>
          <w:lang w:val="sr-Latn-ME"/>
        </w:rPr>
        <w:t>UPUTSTVO ZA SAČINJAVANJE PONUDE</w:t>
      </w:r>
      <w:bookmarkEnd w:id="11"/>
    </w:p>
    <w:p w14:paraId="449816A9" w14:textId="77777777" w:rsidR="007506B8" w:rsidRPr="00544858" w:rsidRDefault="007506B8" w:rsidP="007506B8">
      <w:pPr>
        <w:spacing w:after="0" w:line="240" w:lineRule="auto"/>
        <w:rPr>
          <w:rFonts w:ascii="Arial" w:eastAsia="Times New Roman" w:hAnsi="Arial" w:cs="Arial"/>
          <w:lang w:val="sr-Latn-ME"/>
        </w:rPr>
      </w:pPr>
    </w:p>
    <w:p w14:paraId="19AA338E"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3188801D"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5CA7B4D8" w14:textId="77777777" w:rsidR="007506B8" w:rsidRPr="00544858" w:rsidRDefault="007506B8" w:rsidP="007506B8">
      <w:pPr>
        <w:spacing w:after="0" w:line="240" w:lineRule="auto"/>
        <w:jc w:val="both"/>
        <w:rPr>
          <w:rFonts w:ascii="Arial" w:eastAsia="Times New Roman" w:hAnsi="Arial" w:cs="Arial"/>
          <w:i/>
          <w:iCs/>
          <w:lang w:val="sr-Latn-ME"/>
        </w:rPr>
      </w:pPr>
      <w:r w:rsidRPr="00544858">
        <w:rPr>
          <w:rFonts w:ascii="Arial" w:eastAsia="Times New Roman" w:hAnsi="Arial" w:cs="Arial"/>
          <w:lang w:val="sr-Latn-ME"/>
        </w:rPr>
        <w:t xml:space="preserve">Ponuđač je dužan da tačno, potpuno, pravilno i nedvosmisleno popuni </w:t>
      </w:r>
      <w:r w:rsidRPr="00544858">
        <w:rPr>
          <w:rFonts w:ascii="Arial" w:eastAsia="Calibri" w:hAnsi="Arial" w:cs="Arial"/>
          <w:lang w:val="sr-Latn-ME"/>
        </w:rPr>
        <w:t>Izjavu privrednog subjekta u skladu sa zahtjevima iz tenderske dokumentacije.</w:t>
      </w:r>
    </w:p>
    <w:p w14:paraId="28D1BA48" w14:textId="77777777" w:rsidR="007506B8" w:rsidRPr="00544858" w:rsidRDefault="007506B8" w:rsidP="007506B8">
      <w:pPr>
        <w:spacing w:after="0" w:line="240" w:lineRule="auto"/>
        <w:jc w:val="both"/>
        <w:rPr>
          <w:rFonts w:ascii="Arial" w:eastAsia="Times New Roman" w:hAnsi="Arial" w:cs="Arial"/>
          <w:b/>
          <w:bCs/>
          <w:lang w:val="sr-Latn-ME"/>
        </w:rPr>
      </w:pPr>
    </w:p>
    <w:p w14:paraId="10E420A5"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2" w:name="_Toc62730565"/>
      <w:r w:rsidRPr="00544858">
        <w:rPr>
          <w:rFonts w:ascii="Arial" w:eastAsia="Times New Roman" w:hAnsi="Arial" w:cs="Arial"/>
          <w:b/>
          <w:lang w:val="sr-Latn-ME"/>
        </w:rPr>
        <w:t>NAČIN ZAKLJUČIVANJA I IZMJENE UGOVORA O JAVNOJ NABAVCI</w:t>
      </w:r>
      <w:bookmarkEnd w:id="12"/>
    </w:p>
    <w:p w14:paraId="1AC50E2B" w14:textId="77777777" w:rsidR="007506B8" w:rsidRPr="00544858" w:rsidRDefault="007506B8" w:rsidP="007506B8">
      <w:pPr>
        <w:spacing w:after="0" w:line="240" w:lineRule="auto"/>
        <w:jc w:val="both"/>
        <w:rPr>
          <w:rFonts w:ascii="Arial" w:eastAsia="Times New Roman" w:hAnsi="Arial" w:cs="Arial"/>
          <w:i/>
          <w:lang w:val="sr-Latn-ME"/>
        </w:rPr>
      </w:pPr>
    </w:p>
    <w:p w14:paraId="14BD5241"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E0937CB" w14:textId="77777777" w:rsidR="007506B8" w:rsidRPr="00544858" w:rsidRDefault="007506B8" w:rsidP="007506B8">
      <w:pPr>
        <w:spacing w:after="0" w:line="240" w:lineRule="auto"/>
        <w:jc w:val="both"/>
        <w:rPr>
          <w:rFonts w:ascii="Arial" w:eastAsia="Times New Roman" w:hAnsi="Arial" w:cs="Arial"/>
          <w:lang w:val="sr-Latn-ME"/>
        </w:rPr>
      </w:pPr>
    </w:p>
    <w:p w14:paraId="02AE38B9"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70C2B9BE" w14:textId="77777777" w:rsidR="007506B8" w:rsidRPr="00544858" w:rsidRDefault="007506B8" w:rsidP="007506B8">
      <w:pPr>
        <w:spacing w:after="0" w:line="240" w:lineRule="auto"/>
        <w:jc w:val="both"/>
        <w:rPr>
          <w:rFonts w:ascii="Arial" w:eastAsia="Times New Roman" w:hAnsi="Arial" w:cs="Arial"/>
          <w:lang w:val="sr-Latn-ME"/>
        </w:rPr>
      </w:pPr>
    </w:p>
    <w:p w14:paraId="795C9220"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Ugovor između naručioca i ponuđača čija je ponuda izabrana kao najpovoljnija, pored uslova koji su propisani ovom tenderskom dokumentacijom, će sadržati i sljedeće:</w:t>
      </w:r>
      <w:r w:rsidRPr="00544858">
        <w:rPr>
          <w:rFonts w:ascii="Arial" w:eastAsia="Times New Roman" w:hAnsi="Arial" w:cs="Arial"/>
          <w:vertAlign w:val="superscript"/>
          <w:lang w:val="sr-Latn-ME"/>
        </w:rPr>
        <w:footnoteReference w:id="12"/>
      </w:r>
    </w:p>
    <w:p w14:paraId="6F5EE051" w14:textId="77777777" w:rsidR="007506B8" w:rsidRPr="00544858" w:rsidRDefault="007506B8" w:rsidP="007506B8">
      <w:pPr>
        <w:spacing w:after="0" w:line="240" w:lineRule="auto"/>
        <w:jc w:val="both"/>
        <w:rPr>
          <w:rFonts w:ascii="Arial" w:eastAsia="Times New Roman" w:hAnsi="Arial" w:cs="Arial"/>
          <w:lang w:val="sr-Latn-ME"/>
        </w:rPr>
      </w:pPr>
    </w:p>
    <w:p w14:paraId="25D065A9" w14:textId="77777777" w:rsidR="00FE04F6" w:rsidRPr="00544858" w:rsidRDefault="00FE04F6" w:rsidP="00FE04F6">
      <w:pPr>
        <w:spacing w:after="0" w:line="240" w:lineRule="auto"/>
        <w:jc w:val="both"/>
        <w:rPr>
          <w:rFonts w:ascii="Arial" w:eastAsia="Times New Roman" w:hAnsi="Arial" w:cs="Arial"/>
        </w:rPr>
      </w:pPr>
      <w:r w:rsidRPr="00544858">
        <w:rPr>
          <w:rFonts w:ascii="Arial" w:eastAsia="PMingLiU" w:hAnsi="Arial" w:cs="Arial"/>
          <w:lang w:val="sr-Latn-CS"/>
        </w:rPr>
        <w:t>- Izvođač je odgovoran za radove i propuste bilo kod radnika, podizvođača ili podugovarača kao da su to radovi i propusti samog Izvođača.</w:t>
      </w:r>
    </w:p>
    <w:p w14:paraId="46D8BCF7"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Ugovorene cijene su fiksne i obuhvataju sav potreban rad, materijal i opremu, troškove ispitivanja i testiranja kao i sve druge troškove koje Izvođač ima shodno ugovoru do isteka garantnog roka.</w:t>
      </w:r>
    </w:p>
    <w:p w14:paraId="03D62EE5" w14:textId="77777777" w:rsidR="00FE04F6" w:rsidRPr="00544858" w:rsidRDefault="00FE04F6" w:rsidP="00FE04F6">
      <w:pPr>
        <w:keepNext/>
        <w:spacing w:after="0" w:line="240" w:lineRule="auto"/>
        <w:jc w:val="both"/>
        <w:outlineLvl w:val="3"/>
        <w:rPr>
          <w:rFonts w:ascii="Arial" w:eastAsia="PMingLiU" w:hAnsi="Arial" w:cs="Arial"/>
          <w:lang w:val="sr-Latn-CS"/>
        </w:rPr>
      </w:pPr>
    </w:p>
    <w:p w14:paraId="4AD1AE87"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xml:space="preserve">- Količinu izvršenih radova nakon završetka pojedine pozicije, utvrđuje Izvođač u prisustvu Nadzornog organa i podatke unosi u građevinsku knjigu. </w:t>
      </w:r>
    </w:p>
    <w:p w14:paraId="692158BE"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xml:space="preserve">Izvođač će privremenu situaciju dostavljati Nadzornom organu preko građevinskog dnevnika, a Nadzorni organ će primljenu situaciju, ako nema primjedbi, odmah ovjeriti. </w:t>
      </w:r>
    </w:p>
    <w:p w14:paraId="3F5659D9" w14:textId="77777777" w:rsidR="00FE04F6" w:rsidRPr="00544858" w:rsidRDefault="00FE04F6" w:rsidP="00FE04F6">
      <w:pPr>
        <w:spacing w:after="0" w:line="240" w:lineRule="auto"/>
        <w:jc w:val="both"/>
        <w:rPr>
          <w:rFonts w:ascii="Arial" w:hAnsi="Arial" w:cs="Arial"/>
          <w:lang w:val="sl-SI"/>
        </w:rPr>
      </w:pPr>
    </w:p>
    <w:p w14:paraId="6EC1B817"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Ukoliko Nadzorni organ na podnesenu situaciju ima primjedbi, on će tražiti od Izvo</w:t>
      </w:r>
      <w:r w:rsidRPr="00544858">
        <w:rPr>
          <w:rFonts w:ascii="Arial" w:hAnsi="Arial" w:cs="Arial"/>
          <w:lang w:val="sr-Latn-CS"/>
        </w:rPr>
        <w:t>đ</w:t>
      </w:r>
      <w:r w:rsidRPr="00544858">
        <w:rPr>
          <w:rFonts w:ascii="Arial" w:hAnsi="Arial" w:cs="Arial"/>
          <w:lang w:val="sl-SI"/>
        </w:rPr>
        <w:t>ača da te primjedbe otkloni. Ukoliko Izvo</w:t>
      </w:r>
      <w:r w:rsidRPr="00544858">
        <w:rPr>
          <w:rFonts w:ascii="Arial" w:hAnsi="Arial" w:cs="Arial"/>
          <w:lang w:val="sr-Latn-CS"/>
        </w:rPr>
        <w:t>đ</w:t>
      </w:r>
      <w:r w:rsidRPr="00544858">
        <w:rPr>
          <w:rFonts w:ascii="Arial" w:hAnsi="Arial" w:cs="Arial"/>
          <w:lang w:val="sl-SI"/>
        </w:rPr>
        <w:t xml:space="preserve">ač u roku od 2 dana ne otkloni primjedbe, Nadzorni organ će staviti svoje primjedbe i nesporni dio ovjeriti i dostaviti situaciju na verifikaciju Naručiocu. </w:t>
      </w:r>
    </w:p>
    <w:p w14:paraId="18C03787" w14:textId="77777777" w:rsidR="00FE04F6" w:rsidRPr="00544858" w:rsidRDefault="00FE04F6" w:rsidP="00FE04F6">
      <w:pPr>
        <w:spacing w:after="0"/>
        <w:jc w:val="center"/>
        <w:rPr>
          <w:rFonts w:ascii="Arial" w:hAnsi="Arial" w:cs="Arial"/>
          <w:b/>
          <w:lang w:val="sl-SI"/>
        </w:rPr>
      </w:pPr>
    </w:p>
    <w:p w14:paraId="211F028C" w14:textId="77777777" w:rsidR="00FE04F6" w:rsidRPr="00544858" w:rsidRDefault="00FE04F6" w:rsidP="00FE04F6">
      <w:pPr>
        <w:spacing w:after="0" w:line="240" w:lineRule="auto"/>
        <w:jc w:val="both"/>
        <w:rPr>
          <w:rFonts w:ascii="Arial" w:eastAsia="PMingLiU" w:hAnsi="Arial" w:cs="Arial"/>
          <w:lang w:val="sr-Latn-CS"/>
        </w:rPr>
      </w:pPr>
      <w:r w:rsidRPr="00544858">
        <w:rPr>
          <w:rFonts w:ascii="Arial" w:eastAsia="PMingLiU" w:hAnsi="Arial" w:cs="Arial"/>
          <w:lang w:val="sr-Latn-CS"/>
        </w:rPr>
        <w:t>- Smatra se da je Naručilac izvršio obavezu uvođenja Izvođača u posao ako je izvođaču predao:</w:t>
      </w:r>
    </w:p>
    <w:p w14:paraId="3DB179CB" w14:textId="77777777" w:rsidR="00FE04F6" w:rsidRPr="00544858" w:rsidRDefault="00FE04F6" w:rsidP="00FE04F6">
      <w:pPr>
        <w:spacing w:after="0" w:line="240" w:lineRule="auto"/>
        <w:jc w:val="both"/>
        <w:rPr>
          <w:rFonts w:ascii="Arial" w:eastAsia="Calibri" w:hAnsi="Arial" w:cs="Arial"/>
          <w:lang w:val="sr-Latn-CS"/>
        </w:rPr>
      </w:pPr>
      <w:r w:rsidRPr="00544858">
        <w:rPr>
          <w:rFonts w:ascii="Arial" w:hAnsi="Arial" w:cs="Arial"/>
          <w:lang w:val="sr-Latn-CS"/>
        </w:rPr>
        <w:t>Rješenje ili ugovor o imenovanju Nadzornog organa.</w:t>
      </w:r>
    </w:p>
    <w:p w14:paraId="5C9A3EC8" w14:textId="77777777" w:rsidR="00FE04F6" w:rsidRPr="00544858" w:rsidRDefault="00FE04F6" w:rsidP="00FE04F6">
      <w:pPr>
        <w:pStyle w:val="ListParagraph"/>
        <w:spacing w:after="0" w:line="240" w:lineRule="auto"/>
        <w:jc w:val="both"/>
        <w:rPr>
          <w:rFonts w:ascii="Arial" w:hAnsi="Arial" w:cs="Arial"/>
        </w:rPr>
      </w:pPr>
    </w:p>
    <w:p w14:paraId="246756EC" w14:textId="77777777" w:rsidR="00FE04F6" w:rsidRPr="00544858" w:rsidRDefault="00FE04F6" w:rsidP="00FE04F6">
      <w:pPr>
        <w:spacing w:after="0" w:line="240" w:lineRule="auto"/>
        <w:ind w:left="60"/>
        <w:jc w:val="both"/>
        <w:rPr>
          <w:rFonts w:ascii="Arial" w:hAnsi="Arial" w:cs="Arial"/>
          <w:lang w:val="sr-Latn-CS"/>
        </w:rPr>
      </w:pPr>
      <w:r w:rsidRPr="00544858">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14:paraId="2B7E7487" w14:textId="77777777" w:rsidR="00FE04F6" w:rsidRPr="00544858" w:rsidRDefault="00FE04F6" w:rsidP="00FE04F6">
      <w:pPr>
        <w:spacing w:after="0" w:line="240" w:lineRule="auto"/>
        <w:ind w:left="60"/>
        <w:jc w:val="both"/>
        <w:rPr>
          <w:rFonts w:ascii="Arial" w:hAnsi="Arial" w:cs="Arial"/>
          <w:lang w:val="sr-Latn-CS"/>
        </w:rPr>
      </w:pPr>
    </w:p>
    <w:p w14:paraId="2D491BE3" w14:textId="77777777" w:rsidR="00FE04F6" w:rsidRPr="00544858" w:rsidRDefault="00FE04F6" w:rsidP="00FE04F6">
      <w:pPr>
        <w:autoSpaceDE w:val="0"/>
        <w:autoSpaceDN w:val="0"/>
        <w:adjustRightInd w:val="0"/>
        <w:spacing w:before="60" w:after="60" w:line="240" w:lineRule="auto"/>
        <w:jc w:val="both"/>
        <w:rPr>
          <w:rFonts w:ascii="Arial" w:eastAsia="PMingLiU" w:hAnsi="Arial" w:cs="Arial"/>
          <w:b/>
          <w:lang w:val="sr-Latn-CS"/>
        </w:rPr>
      </w:pPr>
      <w:r w:rsidRPr="00544858">
        <w:rPr>
          <w:rFonts w:ascii="Arial" w:hAnsi="Arial" w:cs="Arial"/>
          <w:lang w:val="sr-Latn-CS"/>
        </w:rPr>
        <w:t>- Izvođač je dužan, prije početka radova, dostaviti Naručiocu detaljan dinamički plan izvođenja radova, sa potpunim tehničkim podacima o angažovanju radne snage</w:t>
      </w:r>
      <w:r w:rsidR="00E405D8" w:rsidRPr="00544858">
        <w:rPr>
          <w:rFonts w:ascii="Arial" w:hAnsi="Arial" w:cs="Arial"/>
          <w:lang w:val="sr-Latn-CS"/>
        </w:rPr>
        <w:t xml:space="preserve"> i opreme</w:t>
      </w:r>
      <w:r w:rsidRPr="00544858">
        <w:rPr>
          <w:rFonts w:ascii="Arial" w:hAnsi="Arial" w:cs="Arial"/>
          <w:lang w:val="sr-Latn-CS"/>
        </w:rPr>
        <w:t>.</w:t>
      </w:r>
    </w:p>
    <w:p w14:paraId="68BF99D2" w14:textId="77777777" w:rsidR="00FE04F6" w:rsidRPr="00544858" w:rsidRDefault="00FE04F6" w:rsidP="00FE04F6">
      <w:pPr>
        <w:spacing w:after="0"/>
        <w:jc w:val="both"/>
        <w:rPr>
          <w:rFonts w:ascii="Arial" w:hAnsi="Arial" w:cs="Arial"/>
          <w:lang w:val="sl-SI"/>
        </w:rPr>
      </w:pPr>
    </w:p>
    <w:p w14:paraId="197CFCA3"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14:paraId="6AF4A98B" w14:textId="77777777" w:rsidR="00FE04F6" w:rsidRPr="00544858" w:rsidRDefault="00FE04F6" w:rsidP="00FE04F6">
      <w:pPr>
        <w:spacing w:after="0" w:line="240" w:lineRule="auto"/>
        <w:jc w:val="both"/>
        <w:rPr>
          <w:rFonts w:ascii="Arial" w:hAnsi="Arial" w:cs="Arial"/>
          <w:lang w:val="sl-SI"/>
        </w:rPr>
      </w:pPr>
    </w:p>
    <w:p w14:paraId="47191967"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Naručilac može održati ugovor na snazi ako po isteku roka bez odlaganja obavijesti izvođača da zahtijeva ispunjenje ugovora.</w:t>
      </w:r>
    </w:p>
    <w:p w14:paraId="28F07171" w14:textId="77777777" w:rsidR="00FE04F6" w:rsidRPr="00544858" w:rsidRDefault="00FE04F6" w:rsidP="00FE04F6">
      <w:pPr>
        <w:spacing w:after="0" w:line="240" w:lineRule="auto"/>
        <w:jc w:val="both"/>
        <w:rPr>
          <w:rFonts w:ascii="Arial" w:hAnsi="Arial" w:cs="Arial"/>
          <w:lang w:val="sl-SI"/>
        </w:rPr>
      </w:pPr>
    </w:p>
    <w:p w14:paraId="2B3CBA8B" w14:textId="77777777" w:rsidR="00FE04F6" w:rsidRPr="00544858" w:rsidRDefault="00FE04F6" w:rsidP="00FE04F6">
      <w:pPr>
        <w:spacing w:after="0" w:line="240" w:lineRule="auto"/>
        <w:jc w:val="both"/>
        <w:rPr>
          <w:rFonts w:ascii="Arial" w:eastAsia="PMingLiU" w:hAnsi="Arial" w:cs="Arial"/>
          <w:lang w:val="sr-Latn-CS" w:eastAsia="zh-TW"/>
        </w:rPr>
      </w:pPr>
      <w:r w:rsidRPr="00544858">
        <w:rPr>
          <w:rFonts w:ascii="Arial" w:eastAsia="PMingLiU" w:hAnsi="Arial" w:cs="Arial"/>
          <w:lang w:val="sr-Latn-CS" w:eastAsia="zh-TW"/>
        </w:rPr>
        <w:t xml:space="preserve">Ako izvođač ni pored zahtjeva za ispunjenjem od Naručioca ne ispuni ugovor u razumnom roku, naručilac </w:t>
      </w:r>
      <w:r w:rsidRPr="00544858">
        <w:rPr>
          <w:rFonts w:ascii="Arial" w:eastAsia="PMingLiU" w:hAnsi="Arial" w:cs="Arial"/>
          <w:u w:val="single"/>
          <w:lang w:val="sr-Latn-CS" w:eastAsia="zh-TW"/>
        </w:rPr>
        <w:t>može</w:t>
      </w:r>
      <w:r w:rsidRPr="00544858">
        <w:rPr>
          <w:rFonts w:ascii="Arial" w:eastAsia="PMingLiU" w:hAnsi="Arial" w:cs="Arial"/>
          <w:lang w:val="sr-Latn-CS" w:eastAsia="zh-TW"/>
        </w:rPr>
        <w:t xml:space="preserve"> izjaviti da raskida ugovor.</w:t>
      </w:r>
    </w:p>
    <w:p w14:paraId="53CD2CB4" w14:textId="77777777" w:rsidR="00FE04F6" w:rsidRPr="00544858" w:rsidRDefault="00FE04F6" w:rsidP="00FE04F6">
      <w:pPr>
        <w:spacing w:after="0" w:line="240" w:lineRule="auto"/>
        <w:jc w:val="both"/>
        <w:rPr>
          <w:rFonts w:ascii="Arial" w:eastAsia="PMingLiU" w:hAnsi="Arial" w:cs="Arial"/>
          <w:lang w:val="sr-Latn-CS" w:eastAsia="zh-TW"/>
        </w:rPr>
      </w:pPr>
    </w:p>
    <w:p w14:paraId="0138D6CD"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r w:rsidRPr="00544858">
        <w:rPr>
          <w:rFonts w:ascii="Arial" w:eastAsia="PMingLiU" w:hAnsi="Arial" w:cs="Arial"/>
          <w:lang w:val="sr-Latn-CS"/>
        </w:rPr>
        <w:t>Raskidom ugovora obije strane su oslobođene svojih obaveza osim obaveze na naknadu eventualne štete.</w:t>
      </w:r>
    </w:p>
    <w:p w14:paraId="7C952F0A"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p>
    <w:p w14:paraId="023A9829" w14:textId="77777777" w:rsidR="00FE04F6" w:rsidRPr="00544858" w:rsidRDefault="00FE04F6" w:rsidP="00FE04F6">
      <w:pPr>
        <w:spacing w:after="0" w:line="240" w:lineRule="auto"/>
        <w:jc w:val="both"/>
        <w:rPr>
          <w:rFonts w:ascii="Arial" w:hAnsi="Arial" w:cs="Arial"/>
          <w:lang w:val="sr-Latn-CS"/>
        </w:rPr>
      </w:pPr>
      <w:r w:rsidRPr="00544858">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14:paraId="1CEC0FC6"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p>
    <w:p w14:paraId="2725DF39" w14:textId="77777777" w:rsidR="00FE04F6" w:rsidRPr="00544858" w:rsidRDefault="00FE04F6" w:rsidP="00FE04F6">
      <w:pPr>
        <w:spacing w:after="0" w:line="240" w:lineRule="auto"/>
        <w:jc w:val="both"/>
        <w:rPr>
          <w:rFonts w:ascii="Arial" w:hAnsi="Arial" w:cs="Arial"/>
          <w:lang w:val="sr-Latn-CS"/>
        </w:rPr>
      </w:pPr>
      <w:r w:rsidRPr="00544858">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14:paraId="72F15257" w14:textId="77777777" w:rsidR="00FE04F6" w:rsidRPr="00544858" w:rsidRDefault="00FE04F6" w:rsidP="00FE04F6">
      <w:pPr>
        <w:spacing w:after="0"/>
        <w:jc w:val="both"/>
        <w:rPr>
          <w:rFonts w:ascii="Arial" w:hAnsi="Arial" w:cs="Arial"/>
          <w:lang w:val="sl-SI"/>
        </w:rPr>
      </w:pPr>
    </w:p>
    <w:p w14:paraId="2EF0BC22"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Organizaciju i priključenje gradilišta na instalacije elektrike, vodovoda, kanalizacije, PTT i dr., Izvo</w:t>
      </w:r>
      <w:r w:rsidRPr="00544858">
        <w:rPr>
          <w:rFonts w:ascii="Arial" w:hAnsi="Arial" w:cs="Arial"/>
          <w:lang w:val="sr-Latn-CS"/>
        </w:rPr>
        <w:t>đ</w:t>
      </w:r>
      <w:r w:rsidRPr="00544858">
        <w:rPr>
          <w:rFonts w:ascii="Arial" w:hAnsi="Arial" w:cs="Arial"/>
          <w:lang w:val="sl-SI"/>
        </w:rPr>
        <w:t>ač obezbe</w:t>
      </w:r>
      <w:r w:rsidRPr="00544858">
        <w:rPr>
          <w:rFonts w:ascii="Arial" w:hAnsi="Arial" w:cs="Arial"/>
          <w:lang w:val="sr-Latn-CS"/>
        </w:rPr>
        <w:t>đ</w:t>
      </w:r>
      <w:r w:rsidRPr="00544858">
        <w:rPr>
          <w:rFonts w:ascii="Arial" w:hAnsi="Arial" w:cs="Arial"/>
          <w:lang w:val="sl-SI"/>
        </w:rPr>
        <w:t xml:space="preserve">uje sam i o svom trošku. </w:t>
      </w:r>
    </w:p>
    <w:p w14:paraId="646E26D0" w14:textId="77777777" w:rsidR="00FE04F6" w:rsidRPr="00544858" w:rsidRDefault="00FE04F6" w:rsidP="00FE04F6">
      <w:pPr>
        <w:spacing w:after="0"/>
        <w:jc w:val="both"/>
        <w:rPr>
          <w:rFonts w:ascii="Arial" w:hAnsi="Arial" w:cs="Arial"/>
          <w:lang w:val="pt-BR"/>
        </w:rPr>
      </w:pPr>
      <w:r w:rsidRPr="00544858">
        <w:rPr>
          <w:rFonts w:ascii="Arial" w:hAnsi="Arial" w:cs="Arial"/>
          <w:lang w:val="pt-BR"/>
        </w:rPr>
        <w:t xml:space="preserve">- Utovar, odvoz i odlaganje materijala na deponiju predstavlja trošak izvođača.- </w:t>
      </w:r>
    </w:p>
    <w:p w14:paraId="70D3D7D2" w14:textId="77777777" w:rsidR="00FE04F6" w:rsidRPr="00544858" w:rsidRDefault="00FE04F6" w:rsidP="00FE04F6">
      <w:pPr>
        <w:spacing w:after="0"/>
        <w:jc w:val="both"/>
        <w:rPr>
          <w:rFonts w:ascii="Arial" w:hAnsi="Arial" w:cs="Arial"/>
          <w:lang w:val="pt-BR"/>
        </w:rPr>
      </w:pPr>
      <w:r w:rsidRPr="00544858">
        <w:rPr>
          <w:rFonts w:ascii="Arial" w:hAnsi="Arial" w:cs="Arial"/>
          <w:lang w:val="pt-BR"/>
        </w:rPr>
        <w:t>-Saglasnost na izmjene i dopune tehničke dokumentacije na osnovu koje je ugovoreno izvo</w:t>
      </w:r>
      <w:r w:rsidRPr="00544858">
        <w:rPr>
          <w:rFonts w:ascii="Arial" w:hAnsi="Arial" w:cs="Arial"/>
          <w:lang w:val="sr-Latn-CS"/>
        </w:rPr>
        <w:t>đ</w:t>
      </w:r>
      <w:r w:rsidRPr="00544858">
        <w:rPr>
          <w:rFonts w:ascii="Arial" w:hAnsi="Arial" w:cs="Arial"/>
          <w:lang w:val="pt-BR"/>
        </w:rPr>
        <w:t>enje radova daje Naručilac isključivo preko gra</w:t>
      </w:r>
      <w:r w:rsidRPr="00544858">
        <w:rPr>
          <w:rFonts w:ascii="Arial" w:hAnsi="Arial" w:cs="Arial"/>
          <w:lang w:val="sr-Latn-CS"/>
        </w:rPr>
        <w:t>đ</w:t>
      </w:r>
      <w:r w:rsidRPr="00544858">
        <w:rPr>
          <w:rFonts w:ascii="Arial" w:hAnsi="Arial" w:cs="Arial"/>
          <w:lang w:val="pt-BR"/>
        </w:rPr>
        <w:t xml:space="preserve">evinskog dnevnika. </w:t>
      </w:r>
    </w:p>
    <w:p w14:paraId="0A0B8077" w14:textId="77777777" w:rsidR="00FE04F6" w:rsidRPr="00544858" w:rsidRDefault="00FE04F6" w:rsidP="00FE04F6">
      <w:pPr>
        <w:spacing w:after="0"/>
        <w:jc w:val="both"/>
        <w:rPr>
          <w:rFonts w:ascii="Arial" w:hAnsi="Arial" w:cs="Arial"/>
          <w:lang w:val="pt-BR"/>
        </w:rPr>
      </w:pPr>
    </w:p>
    <w:p w14:paraId="764BFB5E"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14:paraId="5BF73072"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lastRenderedPageBreak/>
        <w:t>Naručilac će danom potpisivanja ugovora Izvođaču pismeno saopštiti lica koja će vršiti stručni nadzor nad izvo</w:t>
      </w:r>
      <w:r w:rsidRPr="00544858">
        <w:rPr>
          <w:rFonts w:ascii="Arial" w:hAnsi="Arial" w:cs="Arial"/>
          <w:lang w:val="sr-Latn-CS"/>
        </w:rPr>
        <w:t>đ</w:t>
      </w:r>
      <w:r w:rsidRPr="00544858">
        <w:rPr>
          <w:rFonts w:ascii="Arial" w:hAnsi="Arial" w:cs="Arial"/>
          <w:lang w:val="sl-SI"/>
        </w:rPr>
        <w:t>enjem radova (u daljem tekstu: Nadzorni organ).</w:t>
      </w:r>
    </w:p>
    <w:p w14:paraId="350A6373"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Ako u toku izvo</w:t>
      </w:r>
      <w:r w:rsidRPr="00544858">
        <w:rPr>
          <w:rFonts w:ascii="Arial" w:hAnsi="Arial" w:cs="Arial"/>
          <w:lang w:val="sr-Latn-CS"/>
        </w:rPr>
        <w:t>đ</w:t>
      </w:r>
      <w:r w:rsidRPr="00544858">
        <w:rPr>
          <w:rFonts w:ascii="Arial" w:hAnsi="Arial" w:cs="Arial"/>
          <w:lang w:val="sl-SI"/>
        </w:rPr>
        <w:t>enja radova dođe do promjene nadzornog organa, Naručilac će o tome obavijestiti  Izvo</w:t>
      </w:r>
      <w:r w:rsidRPr="00544858">
        <w:rPr>
          <w:rFonts w:ascii="Arial" w:hAnsi="Arial" w:cs="Arial"/>
          <w:lang w:val="sr-Latn-CS"/>
        </w:rPr>
        <w:t>đ</w:t>
      </w:r>
      <w:r w:rsidRPr="00544858">
        <w:rPr>
          <w:rFonts w:ascii="Arial" w:hAnsi="Arial" w:cs="Arial"/>
          <w:lang w:val="sl-SI"/>
        </w:rPr>
        <w:t>ača.</w:t>
      </w:r>
    </w:p>
    <w:p w14:paraId="6A960B0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radova; saradnju sa projektantom radi obezbjeđenja detalja tehnoloških i organizacionih rješenja za izvođenje radova i rješavanje drugih pitanja u vezi građenja objekata.</w:t>
      </w:r>
    </w:p>
    <w:p w14:paraId="19327DCA" w14:textId="77777777" w:rsidR="00FE04F6" w:rsidRPr="00544858" w:rsidRDefault="00FE04F6" w:rsidP="00FE04F6">
      <w:pPr>
        <w:spacing w:after="0"/>
        <w:jc w:val="both"/>
        <w:rPr>
          <w:rFonts w:ascii="Arial" w:hAnsi="Arial" w:cs="Arial"/>
          <w:lang w:val="sl-SI"/>
        </w:rPr>
      </w:pPr>
    </w:p>
    <w:p w14:paraId="41106B3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-Nadzorni organ nema pravo da oslobodi Izvođača od bilo koje njegove dužnosti ili obaveze iz ugovora, ukoliko za to ne dobije pismeno ovlašćenje od Naručioca. </w:t>
      </w:r>
    </w:p>
    <w:p w14:paraId="2DEE566E"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Postojanje nadzornog organa i njegovi propusti u vršenju stručnog nadzora ne osloba</w:t>
      </w:r>
      <w:r w:rsidRPr="00544858">
        <w:rPr>
          <w:rFonts w:ascii="Arial" w:hAnsi="Arial" w:cs="Arial"/>
          <w:lang w:val="sr-Latn-CS"/>
        </w:rPr>
        <w:t>đ</w:t>
      </w:r>
      <w:r w:rsidRPr="00544858">
        <w:rPr>
          <w:rFonts w:ascii="Arial" w:hAnsi="Arial" w:cs="Arial"/>
          <w:lang w:val="sl-SI"/>
        </w:rPr>
        <w:t>a Izvo</w:t>
      </w:r>
      <w:r w:rsidRPr="00544858">
        <w:rPr>
          <w:rFonts w:ascii="Arial" w:hAnsi="Arial" w:cs="Arial"/>
          <w:lang w:val="sr-Latn-CS"/>
        </w:rPr>
        <w:t>đ</w:t>
      </w:r>
      <w:r w:rsidRPr="00544858">
        <w:rPr>
          <w:rFonts w:ascii="Arial" w:hAnsi="Arial" w:cs="Arial"/>
          <w:lang w:val="sl-SI"/>
        </w:rPr>
        <w:t>ača od njegove obaveze i odgovornosti za kvalitetno i pravilno izvo</w:t>
      </w:r>
      <w:r w:rsidRPr="00544858">
        <w:rPr>
          <w:rFonts w:ascii="Arial" w:hAnsi="Arial" w:cs="Arial"/>
          <w:lang w:val="sr-Latn-CS"/>
        </w:rPr>
        <w:t>đ</w:t>
      </w:r>
      <w:r w:rsidRPr="00544858">
        <w:rPr>
          <w:rFonts w:ascii="Arial" w:hAnsi="Arial" w:cs="Arial"/>
          <w:lang w:val="sl-SI"/>
        </w:rPr>
        <w:t xml:space="preserve">enje radova. </w:t>
      </w:r>
    </w:p>
    <w:p w14:paraId="2B7682F1" w14:textId="77777777" w:rsidR="00FE04F6" w:rsidRPr="00544858" w:rsidRDefault="00FE04F6" w:rsidP="00FE04F6">
      <w:pPr>
        <w:spacing w:after="0"/>
        <w:jc w:val="center"/>
        <w:rPr>
          <w:rFonts w:ascii="Arial" w:hAnsi="Arial" w:cs="Arial"/>
          <w:b/>
          <w:lang w:val="sl-SI"/>
        </w:rPr>
      </w:pPr>
    </w:p>
    <w:p w14:paraId="7C8A2E3D"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 xml:space="preserve">- </w:t>
      </w:r>
      <w:r w:rsidRPr="00544858">
        <w:rPr>
          <w:rFonts w:ascii="Arial" w:hAnsi="Arial" w:cs="Arial"/>
          <w:lang w:val="sl-SI"/>
        </w:rPr>
        <w:t xml:space="preserve">Nadzorni organ ima pravo da naredi Izvođaču da otkloni nekvalitetno izvedene radove i zabrani ugrađivanje nekvalitetnog materijala. </w:t>
      </w:r>
    </w:p>
    <w:p w14:paraId="5C1CE06E"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14:paraId="5ADAC8FB"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14:paraId="165D2A0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se između Nadzornog organa i Izvođača pojave nesaglasnosti u pogledu kvaliteta materijala koji se ugrađuje, materijal se daje na ispitivanje. </w:t>
      </w:r>
    </w:p>
    <w:p w14:paraId="0F2287D8"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Troškove ovog ispitivanja plaća Izvođač koji ima pravo da traži njihovu nadoknadu od Naručioca, ako ovaj nije bio u pravu. </w:t>
      </w:r>
    </w:p>
    <w:p w14:paraId="3AC22483"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Materijal za koji se utvrdi da ne odgovara tehničkim propisima ili standardima, Izvođač mora o svom trošku da ukloni sa gradilišta u roku koji mu odredi Nadzorni organ. </w:t>
      </w:r>
    </w:p>
    <w:p w14:paraId="44FF9486" w14:textId="77777777" w:rsidR="00FE04F6" w:rsidRPr="00544858" w:rsidRDefault="00FE04F6" w:rsidP="00FE04F6">
      <w:pPr>
        <w:spacing w:after="0"/>
        <w:rPr>
          <w:rFonts w:ascii="Arial" w:hAnsi="Arial" w:cs="Arial"/>
          <w:b/>
          <w:lang w:val="sl-SI"/>
        </w:rPr>
      </w:pPr>
    </w:p>
    <w:p w14:paraId="1BF1B7D7"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w:t>
      </w:r>
      <w:r w:rsidRPr="00544858">
        <w:rPr>
          <w:rFonts w:ascii="Arial" w:hAnsi="Arial" w:cs="Arial"/>
          <w:lang w:val="sl-SI"/>
        </w:rPr>
        <w:t>Kvalitet materijala koji se ugra</w:t>
      </w:r>
      <w:r w:rsidRPr="00544858">
        <w:rPr>
          <w:rFonts w:ascii="Arial" w:hAnsi="Arial" w:cs="Arial"/>
          <w:lang w:val="sr-Latn-CS"/>
        </w:rPr>
        <w:t>đ</w:t>
      </w:r>
      <w:r w:rsidRPr="00544858">
        <w:rPr>
          <w:rFonts w:ascii="Arial" w:hAnsi="Arial" w:cs="Arial"/>
          <w:lang w:val="sl-SI"/>
        </w:rPr>
        <w:t>uje, poluproizvoda i gotovih proizvoda i kvalitet izvedenih radova moraju da odgovaraju uslovima po važećim tehničkim propisima, standardima i uslovima predvi</w:t>
      </w:r>
      <w:r w:rsidRPr="00544858">
        <w:rPr>
          <w:rFonts w:ascii="Arial" w:hAnsi="Arial" w:cs="Arial"/>
          <w:lang w:val="sr-Latn-CS"/>
        </w:rPr>
        <w:t>đ</w:t>
      </w:r>
      <w:r w:rsidRPr="00544858">
        <w:rPr>
          <w:rFonts w:ascii="Arial" w:hAnsi="Arial" w:cs="Arial"/>
          <w:lang w:val="sl-SI"/>
        </w:rPr>
        <w:t>en</w:t>
      </w:r>
      <w:r w:rsidRPr="00544858">
        <w:rPr>
          <w:rFonts w:ascii="Arial" w:hAnsi="Arial" w:cs="Arial"/>
          <w:lang w:val="sr-Latn-CS"/>
        </w:rPr>
        <w:t xml:space="preserve">im predmjerom radova </w:t>
      </w:r>
      <w:r w:rsidRPr="00544858">
        <w:rPr>
          <w:rFonts w:ascii="Arial" w:hAnsi="Arial" w:cs="Arial"/>
          <w:lang w:val="sl-SI"/>
        </w:rPr>
        <w:t xml:space="preserve">po kojoj se izvode radovi na objektu i uslovima ovog ugovora. </w:t>
      </w:r>
    </w:p>
    <w:p w14:paraId="232680CF"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14:paraId="1728468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Sve troškove ispitivanja kvaliteta materijala i radova snosi Izvođač.  </w:t>
      </w:r>
    </w:p>
    <w:p w14:paraId="7F26DE97"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Rezultate svih ispitivanja, Izvođač mora blagovremeno dostaviti Nadzornom organu i ovi biti upisani u građevinski dnevnik.   </w:t>
      </w:r>
    </w:p>
    <w:p w14:paraId="11364B7B"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14:paraId="6AFA74A3" w14:textId="77777777" w:rsidR="00FE04F6" w:rsidRPr="00544858" w:rsidRDefault="00FE04F6" w:rsidP="00FE04F6">
      <w:pPr>
        <w:spacing w:after="0"/>
        <w:rPr>
          <w:rFonts w:ascii="Arial" w:hAnsi="Arial" w:cs="Arial"/>
          <w:lang w:val="sl-SI"/>
        </w:rPr>
      </w:pPr>
      <w:r w:rsidRPr="00544858">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14:paraId="255991F2" w14:textId="77777777" w:rsidR="00FE04F6" w:rsidRPr="00544858" w:rsidRDefault="00FE04F6" w:rsidP="00FE04F6">
      <w:pPr>
        <w:spacing w:after="0"/>
        <w:rPr>
          <w:rFonts w:ascii="Arial" w:hAnsi="Arial" w:cs="Arial"/>
          <w:b/>
          <w:lang w:val="sl-SI"/>
        </w:rPr>
      </w:pPr>
    </w:p>
    <w:p w14:paraId="7840A6C9"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 xml:space="preserve">- </w:t>
      </w:r>
      <w:r w:rsidRPr="00544858">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14:paraId="634B5DDC"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Izvođač je dužan da obavjesti Naručioca o imenovanju ovlašćenog lica koje će rukovoditi izvođenjem radova.   </w:t>
      </w:r>
    </w:p>
    <w:p w14:paraId="5D5CB00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u toku izvođenja radova dođe do promjene ovlašćenog lica određenog za rukovođenje građenjem objekta, Izvođač je dužan da o tome odmah obavijesti Naručioca. </w:t>
      </w:r>
    </w:p>
    <w:p w14:paraId="47DA57C8" w14:textId="77777777" w:rsidR="00FE04F6" w:rsidRPr="00544858" w:rsidRDefault="00FE04F6" w:rsidP="00FE04F6">
      <w:pPr>
        <w:spacing w:after="0"/>
        <w:rPr>
          <w:rFonts w:ascii="Arial" w:hAnsi="Arial" w:cs="Arial"/>
          <w:lang w:val="sl-SI"/>
        </w:rPr>
      </w:pPr>
    </w:p>
    <w:p w14:paraId="1E667FEE"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Izvođač je dužan da na gradilištu preduzme mjere radi obezbe</w:t>
      </w:r>
      <w:r w:rsidRPr="00544858">
        <w:rPr>
          <w:rFonts w:ascii="Arial" w:hAnsi="Arial" w:cs="Arial"/>
          <w:lang w:val="sr-Latn-CS"/>
        </w:rPr>
        <w:t>đ</w:t>
      </w:r>
      <w:r w:rsidRPr="00544858">
        <w:rPr>
          <w:rFonts w:ascii="Arial" w:hAnsi="Arial" w:cs="Arial"/>
          <w:lang w:val="sl-SI"/>
        </w:rPr>
        <w:t>enja sigurnosti izvedenih radova, susjednih objekata i radova opreme, ure</w:t>
      </w:r>
      <w:r w:rsidRPr="00544858">
        <w:rPr>
          <w:rFonts w:ascii="Arial" w:hAnsi="Arial" w:cs="Arial"/>
          <w:lang w:val="sr-Latn-CS"/>
        </w:rPr>
        <w:t>đ</w:t>
      </w:r>
      <w:r w:rsidRPr="00544858">
        <w:rPr>
          <w:rFonts w:ascii="Arial" w:hAnsi="Arial" w:cs="Arial"/>
          <w:lang w:val="sl-SI"/>
        </w:rPr>
        <w:t>enje instalacija, radnika, saobraćaj, okoline i imovine i neposredno je odgovoran i dužan naknaditi sve štete koje izvo</w:t>
      </w:r>
      <w:r w:rsidRPr="00544858">
        <w:rPr>
          <w:rFonts w:ascii="Arial" w:hAnsi="Arial" w:cs="Arial"/>
          <w:lang w:val="sr-Latn-CS"/>
        </w:rPr>
        <w:t>đ</w:t>
      </w:r>
      <w:r w:rsidRPr="00544858">
        <w:rPr>
          <w:rFonts w:ascii="Arial" w:hAnsi="Arial" w:cs="Arial"/>
          <w:lang w:val="sl-SI"/>
        </w:rPr>
        <w:t>enjem ugovorenih radova pričini trećim licima i imovini</w:t>
      </w:r>
      <w:r w:rsidRPr="00544858">
        <w:rPr>
          <w:rFonts w:ascii="Arial" w:hAnsi="Arial" w:cs="Arial"/>
          <w:lang w:val="sr-Latn-CS"/>
        </w:rPr>
        <w:t>.</w:t>
      </w:r>
    </w:p>
    <w:p w14:paraId="5D4692FE"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Troškove sprovođenja mjera zaštite snosi Izvođač. </w:t>
      </w:r>
    </w:p>
    <w:p w14:paraId="778209B0"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Izvođač je obavezan Naručiocu nadoknaditi sve štete koje treća lica eventualno ostvare od Naručioca po osnovu iz stava 1 ovog člana. </w:t>
      </w:r>
    </w:p>
    <w:p w14:paraId="52BAA8F6"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Sva  lica zaposlena  na gradilištu za izvršenje radova iz ovog Ugovora imaju biti osigurani od strane Izvođača o njegovom trošku za sve povrede na radu ili nesreće na poslu.</w:t>
      </w:r>
    </w:p>
    <w:p w14:paraId="5DF0C14D"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Ovim osiguranjem moraju biti obuhvaćena sva lica u službi Izvođača, Podizvođača kao i nadzorni organ Naručioca. </w:t>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t xml:space="preserve"> </w:t>
      </w:r>
    </w:p>
    <w:p w14:paraId="7834A24D"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Investitor neće biti odgovoran za bilo koje odštete ili kompenzacije koje se imaju isplatiti za bilo kakvu povredu osiguranih lica.</w:t>
      </w:r>
    </w:p>
    <w:p w14:paraId="1643636E" w14:textId="77777777" w:rsidR="00FE04F6" w:rsidRPr="00544858" w:rsidRDefault="00FE04F6" w:rsidP="00FE04F6">
      <w:pPr>
        <w:spacing w:after="0"/>
        <w:rPr>
          <w:rFonts w:ascii="Arial" w:hAnsi="Arial" w:cs="Arial"/>
          <w:lang w:val="sl-SI"/>
        </w:rPr>
      </w:pPr>
    </w:p>
    <w:p w14:paraId="324A2564" w14:textId="77777777" w:rsidR="00FE04F6" w:rsidRPr="00544858" w:rsidRDefault="00FE04F6" w:rsidP="00FE04F6">
      <w:pPr>
        <w:spacing w:after="0"/>
        <w:jc w:val="both"/>
        <w:rPr>
          <w:rFonts w:ascii="Arial" w:hAnsi="Arial" w:cs="Arial"/>
          <w:shd w:val="clear" w:color="auto" w:fill="F6F5F4"/>
        </w:rPr>
      </w:pPr>
      <w:r w:rsidRPr="00544858">
        <w:rPr>
          <w:rFonts w:ascii="Arial" w:hAnsi="Arial" w:cs="Arial"/>
          <w:lang w:val="sl-SI"/>
        </w:rPr>
        <w:t>- Ako Izvo</w:t>
      </w:r>
      <w:r w:rsidRPr="00544858">
        <w:rPr>
          <w:rFonts w:ascii="Arial" w:hAnsi="Arial" w:cs="Arial"/>
          <w:lang w:val="sr-Latn-CS"/>
        </w:rPr>
        <w:t>đ</w:t>
      </w:r>
      <w:r w:rsidRPr="00544858">
        <w:rPr>
          <w:rFonts w:ascii="Arial" w:hAnsi="Arial" w:cs="Arial"/>
          <w:lang w:val="sl-SI"/>
        </w:rPr>
        <w:t xml:space="preserve">ač bez krivice Naručioca ne završi radove koji su predmet ugovora u ugovorenom roku, dužan je Naručiocu platiti iznos od 5% vrijednosti ugovora na ime ugovorne kazne, </w:t>
      </w:r>
      <w:r w:rsidRPr="00544858">
        <w:rPr>
          <w:rFonts w:ascii="Arial" w:hAnsi="Arial" w:cs="Arial"/>
          <w:shd w:val="clear" w:color="auto" w:fill="FFFFFF" w:themeFill="background1"/>
          <w:lang w:val="sl-SI"/>
        </w:rPr>
        <w:t>z</w:t>
      </w:r>
      <w:r w:rsidRPr="00544858">
        <w:rPr>
          <w:rFonts w:ascii="Arial" w:hAnsi="Arial" w:cs="Arial"/>
          <w:shd w:val="clear" w:color="auto" w:fill="FFFFFF" w:themeFill="background1"/>
        </w:rPr>
        <w:t>a cio period neopravdanog zakašnjenja ako se radovi ne završe u predviđenom roku.</w:t>
      </w:r>
      <w:r w:rsidRPr="00544858">
        <w:rPr>
          <w:rFonts w:ascii="Arial" w:hAnsi="Arial" w:cs="Arial"/>
          <w:shd w:val="clear" w:color="auto" w:fill="F6F5F4"/>
        </w:rPr>
        <w:t xml:space="preserve"> </w:t>
      </w:r>
    </w:p>
    <w:p w14:paraId="61892A2B" w14:textId="77777777" w:rsidR="00FE04F6" w:rsidRPr="00544858" w:rsidRDefault="00FE04F6" w:rsidP="006C6F81">
      <w:pPr>
        <w:shd w:val="clear" w:color="auto" w:fill="FFFFFF" w:themeFill="background1"/>
        <w:spacing w:after="0"/>
        <w:jc w:val="both"/>
        <w:rPr>
          <w:rFonts w:ascii="Arial" w:hAnsi="Arial" w:cs="Arial"/>
          <w:shd w:val="clear" w:color="auto" w:fill="F6F5F4"/>
        </w:rPr>
      </w:pPr>
      <w:r w:rsidRPr="00544858">
        <w:rPr>
          <w:rFonts w:ascii="Arial" w:hAnsi="Arial" w:cs="Arial"/>
          <w:shd w:val="clear" w:color="auto" w:fill="FFFFFF" w:themeFill="background1"/>
        </w:rPr>
        <w:t>Ugovorna kazna se obračunava od momenta padanja u docnju pa do ispunjenja glavne obaveze.</w:t>
      </w:r>
    </w:p>
    <w:p w14:paraId="6623A057" w14:textId="77777777" w:rsidR="00FE04F6" w:rsidRPr="00544858" w:rsidRDefault="00FE04F6" w:rsidP="006C6F81">
      <w:pPr>
        <w:shd w:val="clear" w:color="auto" w:fill="FFFFFF" w:themeFill="background1"/>
        <w:spacing w:after="0"/>
        <w:jc w:val="both"/>
        <w:rPr>
          <w:rFonts w:ascii="Arial" w:hAnsi="Arial" w:cs="Arial"/>
          <w:shd w:val="clear" w:color="auto" w:fill="F6F5F4"/>
        </w:rPr>
      </w:pPr>
      <w:r w:rsidRPr="00544858">
        <w:rPr>
          <w:rFonts w:ascii="Arial" w:hAnsi="Arial" w:cs="Arial"/>
          <w:shd w:val="clear" w:color="auto" w:fill="FFFFFF" w:themeFill="background1"/>
        </w:rPr>
        <w:t>Pravo na ugovornu kaznu Naručilac stiče samim padanjem Izvođača u docnju.  Naručilac može i nakon padanja izvođača u docnju da zahtijeva ispunjenje obaveze.</w:t>
      </w:r>
    </w:p>
    <w:p w14:paraId="7FCB18F2" w14:textId="77777777" w:rsidR="00FE04F6" w:rsidRPr="00544858" w:rsidRDefault="00FE04F6" w:rsidP="00FE04F6">
      <w:pPr>
        <w:spacing w:after="0"/>
        <w:jc w:val="both"/>
        <w:rPr>
          <w:rFonts w:ascii="Arial" w:hAnsi="Arial" w:cs="Arial"/>
          <w:shd w:val="clear" w:color="auto" w:fill="F6F5F4"/>
        </w:rPr>
      </w:pPr>
    </w:p>
    <w:p w14:paraId="2D88F8F9"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544858">
        <w:rPr>
          <w:rFonts w:ascii="Arial" w:hAnsi="Arial" w:cs="Arial"/>
          <w:lang w:val="sr-Latn-CS"/>
        </w:rPr>
        <w:t>đ</w:t>
      </w:r>
      <w:r w:rsidRPr="00544858">
        <w:rPr>
          <w:rFonts w:ascii="Arial" w:hAnsi="Arial" w:cs="Arial"/>
          <w:lang w:val="sl-SI"/>
        </w:rPr>
        <w:t>ač dužan platiti ugovornu kaznu bez opomene Naručioca, a Naručioc ovlašćen da je naplati – odbije na teret izvo</w:t>
      </w:r>
      <w:r w:rsidRPr="00544858">
        <w:rPr>
          <w:rFonts w:ascii="Arial" w:hAnsi="Arial" w:cs="Arial"/>
          <w:lang w:val="sr-Latn-CS"/>
        </w:rPr>
        <w:t>đ</w:t>
      </w:r>
      <w:r w:rsidRPr="00544858">
        <w:rPr>
          <w:rFonts w:ascii="Arial" w:hAnsi="Arial" w:cs="Arial"/>
          <w:lang w:val="sl-SI"/>
        </w:rPr>
        <w:t>ačevih potraživanja za izvedene radove na objektu koji je predmet ovog ugovora ili od bilo kojeg drugog Izvođačevog potraživanja od Naručioca, s tim što je Naručilac o izvršenoj naplati – odbijanju, dužan obavjestiti Izvo</w:t>
      </w:r>
      <w:r w:rsidRPr="00544858">
        <w:rPr>
          <w:rFonts w:ascii="Arial" w:hAnsi="Arial" w:cs="Arial"/>
          <w:lang w:val="sr-Latn-CS"/>
        </w:rPr>
        <w:t>đ</w:t>
      </w:r>
      <w:r w:rsidRPr="00544858">
        <w:rPr>
          <w:rFonts w:ascii="Arial" w:hAnsi="Arial" w:cs="Arial"/>
          <w:lang w:val="sl-SI"/>
        </w:rPr>
        <w:t xml:space="preserve">ača. </w:t>
      </w:r>
    </w:p>
    <w:p w14:paraId="7AC42213"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t xml:space="preserve">Plaćanje ugovorene kazne  ne oslobađa Izvođača obaveze da u cjelosti završi i preda na upotrebu ugovorene radove. </w:t>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p>
    <w:p w14:paraId="515C26E4"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14:paraId="574CD98F" w14:textId="77777777" w:rsidR="00FE04F6" w:rsidRPr="00544858" w:rsidRDefault="00FE04F6" w:rsidP="00FE04F6">
      <w:pPr>
        <w:spacing w:after="0"/>
        <w:jc w:val="both"/>
        <w:rPr>
          <w:rFonts w:ascii="Arial" w:hAnsi="Arial" w:cs="Arial"/>
          <w:shd w:val="clear" w:color="auto" w:fill="F6F5F4"/>
        </w:rPr>
      </w:pPr>
      <w:r w:rsidRPr="00544858">
        <w:rPr>
          <w:rFonts w:ascii="Arial" w:hAnsi="Arial" w:cs="Arial"/>
        </w:rPr>
        <w:t xml:space="preserve">Ugovornu kaznu Naručilac će zahtijevati samo ako je do zakašnjenja u ispunjenju obaveze došlo iz uroka za koje je izvođač odgovoran. </w:t>
      </w:r>
    </w:p>
    <w:p w14:paraId="3A432FE5" w14:textId="77777777" w:rsidR="00FE04F6" w:rsidRPr="00544858" w:rsidRDefault="00FE04F6" w:rsidP="00FE04F6">
      <w:pPr>
        <w:spacing w:after="0"/>
        <w:jc w:val="both"/>
        <w:rPr>
          <w:rFonts w:ascii="Arial" w:hAnsi="Arial" w:cs="Arial"/>
          <w:lang w:val="sr-Latn-CS"/>
        </w:rPr>
      </w:pPr>
    </w:p>
    <w:p w14:paraId="3E914214"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lastRenderedPageBreak/>
        <w:t xml:space="preserve">-  Izvođač je dužan da o svom trošku otkloni sve nedostatke na izvedenim radovima, koji se pokažu u toku garantnog roka. </w:t>
      </w:r>
    </w:p>
    <w:p w14:paraId="65A0C398" w14:textId="77777777" w:rsidR="00FE04F6" w:rsidRPr="00544858" w:rsidRDefault="00FE04F6" w:rsidP="00FE04F6">
      <w:pPr>
        <w:spacing w:after="0"/>
        <w:jc w:val="both"/>
        <w:rPr>
          <w:rFonts w:ascii="Arial" w:hAnsi="Arial" w:cs="Arial"/>
          <w:lang w:val="sr-Latn-CS"/>
        </w:rPr>
      </w:pPr>
    </w:p>
    <w:p w14:paraId="637C7F40" w14:textId="77777777" w:rsidR="00FE04F6" w:rsidRPr="00544858" w:rsidRDefault="00FE04F6" w:rsidP="00FE04F6">
      <w:pPr>
        <w:spacing w:after="0"/>
        <w:jc w:val="both"/>
        <w:rPr>
          <w:rFonts w:ascii="Arial" w:hAnsi="Arial" w:cs="Arial"/>
          <w:lang w:val="sr-Latn-CS"/>
        </w:rPr>
      </w:pPr>
      <w:r w:rsidRPr="00544858">
        <w:rPr>
          <w:rFonts w:ascii="Arial" w:hAnsi="Arial" w:cs="Arial"/>
          <w:b/>
          <w:lang w:val="sr-Latn-CS"/>
        </w:rPr>
        <w:t xml:space="preserve">- </w:t>
      </w:r>
      <w:r w:rsidRPr="00544858">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14:paraId="3A2A9CB5" w14:textId="77777777" w:rsidR="00FE04F6" w:rsidRPr="00544858" w:rsidRDefault="00FE04F6" w:rsidP="00FE04F6">
      <w:pPr>
        <w:spacing w:after="0"/>
        <w:rPr>
          <w:rFonts w:ascii="Arial" w:hAnsi="Arial" w:cs="Arial"/>
          <w:lang w:val="sr-Latn-CS"/>
        </w:rPr>
      </w:pPr>
    </w:p>
    <w:p w14:paraId="0FCA9928" w14:textId="77777777" w:rsidR="00FE04F6" w:rsidRPr="00544858" w:rsidRDefault="00FE04F6" w:rsidP="00FE04F6">
      <w:pPr>
        <w:autoSpaceDE w:val="0"/>
        <w:autoSpaceDN w:val="0"/>
        <w:adjustRightInd w:val="0"/>
        <w:spacing w:after="0" w:line="240" w:lineRule="auto"/>
        <w:jc w:val="both"/>
        <w:rPr>
          <w:rFonts w:ascii="Arial" w:hAnsi="Arial" w:cs="Arial"/>
          <w:lang w:val="sr-Latn-CS"/>
        </w:rPr>
      </w:pPr>
      <w:r w:rsidRPr="00544858">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14:paraId="6A625F5B" w14:textId="77777777" w:rsidR="00FE04F6" w:rsidRPr="00544858" w:rsidRDefault="00FE04F6" w:rsidP="00FE04F6">
      <w:pPr>
        <w:spacing w:after="0"/>
        <w:rPr>
          <w:rFonts w:ascii="Arial" w:hAnsi="Arial" w:cs="Arial"/>
          <w:lang w:val="sr-Latn-CS"/>
        </w:rPr>
      </w:pPr>
    </w:p>
    <w:p w14:paraId="5AF11F5E"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 Ugovor može se </w:t>
      </w:r>
      <w:r w:rsidRPr="00544858">
        <w:rPr>
          <w:rFonts w:ascii="Arial" w:hAnsi="Arial" w:cs="Arial"/>
          <w:b/>
          <w:lang w:val="sl-SI"/>
        </w:rPr>
        <w:t xml:space="preserve">raskinuti </w:t>
      </w:r>
      <w:r w:rsidRPr="00544858">
        <w:rPr>
          <w:rFonts w:ascii="Arial" w:hAnsi="Arial" w:cs="Arial"/>
          <w:lang w:val="sl-SI"/>
        </w:rPr>
        <w:t>sporazumno ili po zahtjevu jedne od strane ugovora, ako su nastupili razlozi za raskid ugovora. Ugovor se raskida pismenom izjavom, koja se dostavlja drugoj ugovornoj strani. U izjavi mora biti naznačeno po kom osnovu se raskida ugovor. Ako strane ugovora sporazumno raskinu ugovor, sporazumom o raskidu ugovora utvr</w:t>
      </w:r>
      <w:r w:rsidRPr="00544858">
        <w:rPr>
          <w:rFonts w:ascii="Arial" w:hAnsi="Arial" w:cs="Arial"/>
          <w:lang w:val="sr-Latn-CS"/>
        </w:rPr>
        <w:t>đ</w:t>
      </w:r>
      <w:r w:rsidRPr="00544858">
        <w:rPr>
          <w:rFonts w:ascii="Arial" w:hAnsi="Arial" w:cs="Arial"/>
          <w:lang w:val="sl-SI"/>
        </w:rPr>
        <w:t>uju se me</w:t>
      </w:r>
      <w:r w:rsidRPr="00544858">
        <w:rPr>
          <w:rFonts w:ascii="Arial" w:hAnsi="Arial" w:cs="Arial"/>
          <w:lang w:val="sr-Latn-CS"/>
        </w:rPr>
        <w:t>đ</w:t>
      </w:r>
      <w:r w:rsidRPr="00544858">
        <w:rPr>
          <w:rFonts w:ascii="Arial" w:hAnsi="Arial" w:cs="Arial"/>
          <w:lang w:val="sl-SI"/>
        </w:rPr>
        <w:t>usobna prava i obaveze koje proističu iz raskida ugovora. Ukoliko do</w:t>
      </w:r>
      <w:r w:rsidRPr="00544858">
        <w:rPr>
          <w:rFonts w:ascii="Arial" w:hAnsi="Arial" w:cs="Arial"/>
          <w:lang w:val="sr-Latn-CS"/>
        </w:rPr>
        <w:t>đ</w:t>
      </w:r>
      <w:r w:rsidRPr="00544858">
        <w:rPr>
          <w:rFonts w:ascii="Arial" w:hAnsi="Arial" w:cs="Arial"/>
          <w:lang w:val="sl-SI"/>
        </w:rPr>
        <w:t>e do raskida ugovora i prekida radova, Naručilac i Izvo</w:t>
      </w:r>
      <w:r w:rsidRPr="00544858">
        <w:rPr>
          <w:rFonts w:ascii="Arial" w:hAnsi="Arial" w:cs="Arial"/>
          <w:lang w:val="sr-Latn-CS"/>
        </w:rPr>
        <w:t>đ</w:t>
      </w:r>
      <w:r w:rsidRPr="00544858">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14:paraId="6F4D35E8" w14:textId="77777777" w:rsidR="00FE04F6" w:rsidRPr="00544858" w:rsidRDefault="00FE04F6" w:rsidP="00FE04F6">
      <w:pPr>
        <w:spacing w:after="0"/>
        <w:jc w:val="both"/>
        <w:rPr>
          <w:rFonts w:ascii="Arial" w:hAnsi="Arial" w:cs="Arial"/>
          <w:lang w:val="sl-SI"/>
        </w:rPr>
      </w:pPr>
    </w:p>
    <w:p w14:paraId="001A008B" w14:textId="77777777" w:rsidR="00FE04F6" w:rsidRPr="00544858" w:rsidRDefault="00FE04F6" w:rsidP="00FE04F6">
      <w:pPr>
        <w:autoSpaceDE w:val="0"/>
        <w:autoSpaceDN w:val="0"/>
        <w:adjustRightInd w:val="0"/>
        <w:spacing w:before="60" w:line="240" w:lineRule="auto"/>
        <w:jc w:val="both"/>
        <w:rPr>
          <w:rFonts w:ascii="Arial" w:eastAsia="Calibri" w:hAnsi="Arial" w:cs="Arial"/>
          <w:lang w:val="sl-SI"/>
        </w:rPr>
      </w:pPr>
      <w:r w:rsidRPr="00544858">
        <w:rPr>
          <w:rFonts w:ascii="Arial" w:eastAsiaTheme="minorEastAsia" w:hAnsi="Arial" w:cs="Arial"/>
          <w:bCs/>
          <w:lang w:val="sl-SI" w:eastAsia="en-GB"/>
        </w:rPr>
        <w:t>-Za sve što nije regulisano Ugovorom primjenjuju se odredbe Zakona planiranju prostora i izgradnji objekata ("Službeni list Crne Gore", br. 064/17...</w:t>
      </w:r>
      <w:r w:rsidR="00327671" w:rsidRPr="00544858">
        <w:rPr>
          <w:rFonts w:ascii="Arial" w:eastAsiaTheme="minorEastAsia" w:hAnsi="Arial" w:cs="Arial"/>
          <w:bCs/>
          <w:lang w:val="sl-SI" w:eastAsia="en-GB"/>
        </w:rPr>
        <w:t>004/23</w:t>
      </w:r>
      <w:r w:rsidRPr="00544858">
        <w:rPr>
          <w:rFonts w:ascii="Arial" w:eastAsiaTheme="minorEastAsia" w:hAnsi="Arial" w:cs="Arial"/>
          <w:bCs/>
          <w:lang w:val="sl-SI" w:eastAsia="en-GB"/>
        </w:rPr>
        <w:t>) i Zakona o obligacionim odnosima</w:t>
      </w:r>
      <w:r w:rsidRPr="00544858">
        <w:rPr>
          <w:rFonts w:ascii="Arial" w:eastAsia="PMingLiU" w:hAnsi="Arial" w:cs="Arial"/>
          <w:bCs/>
          <w:lang w:val="sr-Latn-CS" w:eastAsia="zh-TW"/>
        </w:rPr>
        <w:t xml:space="preserve"> („Sl. list CG“ br. 047/08, 004/11, 022/17).</w:t>
      </w:r>
    </w:p>
    <w:p w14:paraId="00938055" w14:textId="77777777" w:rsidR="00FE04F6" w:rsidRPr="00544858" w:rsidRDefault="00FE04F6" w:rsidP="00FE04F6">
      <w:pPr>
        <w:spacing w:after="0"/>
        <w:jc w:val="both"/>
        <w:rPr>
          <w:rFonts w:ascii="Arial" w:eastAsia="Calibri" w:hAnsi="Arial" w:cs="Arial"/>
          <w:lang w:val="sl-SI"/>
        </w:rPr>
      </w:pPr>
      <w:r w:rsidRPr="00544858">
        <w:rPr>
          <w:rFonts w:ascii="Arial" w:eastAsia="Calibri" w:hAnsi="Arial" w:cs="Arial"/>
          <w:b/>
          <w:lang w:val="sl-SI"/>
        </w:rPr>
        <w:t xml:space="preserve">- </w:t>
      </w:r>
      <w:r w:rsidRPr="00544858">
        <w:rPr>
          <w:rFonts w:ascii="Arial" w:eastAsia="Calibri" w:hAnsi="Arial" w:cs="Arial"/>
          <w:lang w:val="sl-SI"/>
        </w:rPr>
        <w:t xml:space="preserve">Strane ugovora su saglasne da sve sporove koji nastanu iz odnosa zasnovih ovim ugovorom prvenstveno rješavaju sporazumno. U suprotnom određuje se nadležnost Privrednog suda u Podgorici. Rješavanje spornih pitanja ne može uticati na rok i kvalitet ugovorenih radova. </w:t>
      </w:r>
    </w:p>
    <w:p w14:paraId="35AEFA53" w14:textId="77777777" w:rsidR="00FE04F6" w:rsidRPr="00544858" w:rsidRDefault="00FE04F6" w:rsidP="00FE04F6">
      <w:pPr>
        <w:spacing w:after="0"/>
        <w:rPr>
          <w:rFonts w:ascii="Arial" w:hAnsi="Arial" w:cs="Arial"/>
          <w:lang w:val="sl-SI"/>
        </w:rPr>
      </w:pPr>
    </w:p>
    <w:p w14:paraId="14C601E8" w14:textId="77777777" w:rsidR="00FE04F6" w:rsidRPr="00544858" w:rsidRDefault="00FE04F6" w:rsidP="00FE04F6">
      <w:pPr>
        <w:spacing w:after="0"/>
        <w:jc w:val="both"/>
        <w:rPr>
          <w:rFonts w:ascii="Arial" w:eastAsia="Calibri" w:hAnsi="Arial" w:cs="Arial"/>
          <w:lang w:val="sl-SI"/>
        </w:rPr>
      </w:pPr>
      <w:r w:rsidRPr="00544858">
        <w:rPr>
          <w:rFonts w:ascii="Arial" w:hAnsi="Arial" w:cs="Arial"/>
          <w:b/>
          <w:lang w:val="sl-SI"/>
        </w:rPr>
        <w:t xml:space="preserve">- </w:t>
      </w:r>
      <w:r w:rsidRPr="00544858">
        <w:rPr>
          <w:rFonts w:ascii="Arial" w:eastAsia="Calibri" w:hAnsi="Arial" w:cs="Arial"/>
          <w:lang w:val="sl-SI"/>
        </w:rPr>
        <w:t>Ugovor koji je zaključen uz kr</w:t>
      </w:r>
      <w:r w:rsidR="00831F27" w:rsidRPr="00544858">
        <w:rPr>
          <w:rFonts w:ascii="Arial" w:eastAsia="Calibri" w:hAnsi="Arial" w:cs="Arial"/>
          <w:lang w:val="sl-SI"/>
        </w:rPr>
        <w:t>šenje antikorupcijskog pravila</w:t>
      </w:r>
      <w:r w:rsidRPr="00544858">
        <w:rPr>
          <w:rFonts w:ascii="Arial" w:eastAsia="Calibri" w:hAnsi="Arial" w:cs="Arial"/>
          <w:lang w:val="sl-SI"/>
        </w:rPr>
        <w:t xml:space="preserve"> je ništav.</w:t>
      </w:r>
    </w:p>
    <w:p w14:paraId="0B43DF7A" w14:textId="77777777" w:rsidR="00C64D0F" w:rsidRPr="00544858" w:rsidRDefault="00C64D0F" w:rsidP="00C64D0F">
      <w:pPr>
        <w:shd w:val="clear" w:color="auto" w:fill="FFFFFF" w:themeFill="background1"/>
        <w:spacing w:after="0" w:line="240" w:lineRule="auto"/>
        <w:jc w:val="both"/>
        <w:rPr>
          <w:rFonts w:ascii="Arial" w:eastAsia="Times New Roman" w:hAnsi="Arial" w:cs="Arial"/>
          <w:b/>
          <w:bCs/>
          <w:lang w:val="sr-Latn-ME"/>
        </w:rPr>
      </w:pPr>
    </w:p>
    <w:p w14:paraId="45E0F5A8" w14:textId="77777777" w:rsidR="007506B8" w:rsidRPr="00544858" w:rsidRDefault="007506B8" w:rsidP="00C64D0F">
      <w:pPr>
        <w:shd w:val="clear" w:color="auto" w:fill="FFFFFF" w:themeFill="background1"/>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 xml:space="preserve">Ugovor o javnoj nabavci tokom njegovog trajanja može da se izmijeni bez sprovođenja novog postupka javne nabavke u skladu sa članom 151 Zakona o javnim nabavkama: </w:t>
      </w:r>
    </w:p>
    <w:p w14:paraId="623CF98F" w14:textId="77777777" w:rsidR="00FE04F6" w:rsidRPr="00544858" w:rsidRDefault="00FE04F6" w:rsidP="00C64D0F">
      <w:pPr>
        <w:shd w:val="clear" w:color="auto" w:fill="FFFFFF" w:themeFill="background1"/>
        <w:spacing w:after="0" w:line="240" w:lineRule="auto"/>
        <w:jc w:val="both"/>
        <w:rPr>
          <w:rFonts w:ascii="Arial" w:eastAsia="Times New Roman" w:hAnsi="Arial" w:cs="Arial"/>
          <w:lang w:val="sr-Latn-ME"/>
        </w:rPr>
      </w:pPr>
    </w:p>
    <w:p w14:paraId="583EC062"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A675CD8"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A61C43A"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 xml:space="preserve">kada je potreba za izmjenom ugovora nastala zbog okolnosti koje naručilac u vrijeme zaključivanja ugovora nije mogao da predvidi, a izmjenom se ne mijenja </w:t>
      </w:r>
      <w:r w:rsidRPr="00544858">
        <w:rPr>
          <w:rFonts w:ascii="Arial" w:hAnsi="Arial" w:cs="Arial"/>
          <w:lang w:val="sr-Latn-RS"/>
        </w:rPr>
        <w:lastRenderedPageBreak/>
        <w:t>priroda ugovora a povećanje vrijednosti ugovora nije veće od 20% vrijednosti prvobitnog ugovora,</w:t>
      </w:r>
    </w:p>
    <w:p w14:paraId="43B1C55A"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kad je potreba za izmjenom ugovora nastala zbog okolnosti koje naručilac u vrijeme zaključivanja ugovora nije mogao da predvidi, a izmjenom se ne mijenja priroda ugovora već se vrši samo smanjenje ugovorene vrijednosti,</w:t>
      </w:r>
    </w:p>
    <w:p w14:paraId="15ECF732"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kad se vrši zamjena podugovarača, u skladu sa članom 128 st. 10, 11 i 12 ovog zakona,</w:t>
      </w:r>
    </w:p>
    <w:p w14:paraId="3ED4096A"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6779EF96" w14:textId="77777777" w:rsidR="008102A2" w:rsidRPr="00544858" w:rsidRDefault="008102A2" w:rsidP="0047048E">
      <w:pPr>
        <w:autoSpaceDE w:val="0"/>
        <w:autoSpaceDN w:val="0"/>
        <w:adjustRightInd w:val="0"/>
        <w:spacing w:before="60" w:after="60" w:line="240" w:lineRule="auto"/>
        <w:ind w:left="567" w:hanging="283"/>
        <w:jc w:val="both"/>
        <w:rPr>
          <w:rFonts w:ascii="Arial" w:eastAsiaTheme="minorEastAsia" w:hAnsi="Arial" w:cs="Arial"/>
          <w:lang w:eastAsia="en-GB"/>
        </w:rPr>
      </w:pPr>
    </w:p>
    <w:p w14:paraId="4BE943A7" w14:textId="77777777" w:rsidR="007506B8" w:rsidRPr="00544858"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3" w:name="_Toc62730566"/>
      <w:r w:rsidRPr="00544858">
        <w:rPr>
          <w:rFonts w:ascii="Arial" w:eastAsia="Times New Roman" w:hAnsi="Arial" w:cs="Arial"/>
          <w:b/>
          <w:lang w:val="sr-Latn-ME"/>
        </w:rPr>
        <w:t>ZAHTJEV ZA POJAŠNJENJE ILI IZMJENU I DOPUNU TENDERSKE DOKUMENTACIJE</w:t>
      </w:r>
      <w:bookmarkEnd w:id="13"/>
    </w:p>
    <w:p w14:paraId="4ED548AA" w14:textId="77777777" w:rsidR="007506B8" w:rsidRPr="00544858" w:rsidRDefault="007506B8" w:rsidP="007506B8">
      <w:pPr>
        <w:autoSpaceDE w:val="0"/>
        <w:autoSpaceDN w:val="0"/>
        <w:adjustRightInd w:val="0"/>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518A48" w14:textId="77777777" w:rsidR="007506B8" w:rsidRPr="00544858" w:rsidRDefault="007506B8" w:rsidP="007506B8">
      <w:pPr>
        <w:spacing w:after="0" w:line="240" w:lineRule="auto"/>
        <w:jc w:val="both"/>
        <w:rPr>
          <w:rFonts w:ascii="Arial" w:eastAsia="Times New Roman" w:hAnsi="Arial" w:cs="Arial"/>
          <w:lang w:val="sr-Latn-ME"/>
        </w:rPr>
      </w:pPr>
    </w:p>
    <w:p w14:paraId="3E32D4E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14:paraId="3F1E9F93" w14:textId="77777777" w:rsidR="007506B8" w:rsidRPr="00544858" w:rsidRDefault="007506B8" w:rsidP="007506B8">
      <w:pPr>
        <w:spacing w:after="0" w:line="240" w:lineRule="auto"/>
        <w:jc w:val="both"/>
        <w:rPr>
          <w:rFonts w:ascii="Arial" w:eastAsia="Times New Roman" w:hAnsi="Arial" w:cs="Arial"/>
          <w:lang w:val="sr-Latn-ME"/>
        </w:rPr>
      </w:pPr>
    </w:p>
    <w:p w14:paraId="14DC9555"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Zahtjev se podnosi isključivo putem ESJN-a.</w:t>
      </w:r>
    </w:p>
    <w:p w14:paraId="6D59A9EE" w14:textId="77777777" w:rsidR="007506B8" w:rsidRPr="00544858" w:rsidRDefault="007506B8" w:rsidP="007506B8">
      <w:pPr>
        <w:spacing w:after="0" w:line="240" w:lineRule="auto"/>
        <w:jc w:val="both"/>
        <w:rPr>
          <w:rFonts w:ascii="Arial" w:eastAsia="Times New Roman" w:hAnsi="Arial" w:cs="Arial"/>
          <w:lang w:val="sr-Latn-ME"/>
        </w:rPr>
      </w:pPr>
    </w:p>
    <w:p w14:paraId="23D8F750" w14:textId="77777777" w:rsidR="007506B8" w:rsidRPr="00544858" w:rsidRDefault="007506B8" w:rsidP="007506B8">
      <w:pPr>
        <w:spacing w:after="0" w:line="240" w:lineRule="auto"/>
        <w:jc w:val="both"/>
        <w:rPr>
          <w:rFonts w:ascii="Arial" w:eastAsia="Times New Roman" w:hAnsi="Arial" w:cs="Arial"/>
          <w:lang w:val="sr-Latn-ME"/>
        </w:rPr>
      </w:pPr>
    </w:p>
    <w:p w14:paraId="5594889C" w14:textId="77777777" w:rsidR="00A52556" w:rsidRPr="00544858" w:rsidRDefault="00A52556" w:rsidP="007506B8">
      <w:pPr>
        <w:spacing w:after="0" w:line="240" w:lineRule="auto"/>
        <w:jc w:val="both"/>
        <w:rPr>
          <w:rFonts w:ascii="Arial" w:eastAsia="Times New Roman" w:hAnsi="Arial" w:cs="Arial"/>
          <w:lang w:val="sr-Latn-ME"/>
        </w:rPr>
      </w:pPr>
    </w:p>
    <w:p w14:paraId="3E49ACA0" w14:textId="77777777" w:rsidR="00AF2667" w:rsidRPr="00544858" w:rsidRDefault="00AF2667" w:rsidP="007506B8">
      <w:pPr>
        <w:spacing w:after="0" w:line="240" w:lineRule="auto"/>
        <w:jc w:val="both"/>
        <w:rPr>
          <w:rFonts w:ascii="Arial" w:eastAsia="Times New Roman" w:hAnsi="Arial" w:cs="Arial"/>
          <w:lang w:val="sr-Latn-ME"/>
        </w:rPr>
      </w:pPr>
    </w:p>
    <w:p w14:paraId="2B705BCE" w14:textId="77777777" w:rsidR="00AF2667" w:rsidRPr="00544858" w:rsidRDefault="00AF2667" w:rsidP="007506B8">
      <w:pPr>
        <w:spacing w:after="0" w:line="240" w:lineRule="auto"/>
        <w:jc w:val="both"/>
        <w:rPr>
          <w:rFonts w:ascii="Arial" w:eastAsia="Times New Roman" w:hAnsi="Arial" w:cs="Arial"/>
          <w:lang w:val="sr-Latn-ME"/>
        </w:rPr>
      </w:pPr>
    </w:p>
    <w:p w14:paraId="107EB3F9" w14:textId="77777777" w:rsidR="00AF2667" w:rsidRPr="00544858" w:rsidRDefault="00AF2667" w:rsidP="007506B8">
      <w:pPr>
        <w:spacing w:after="0" w:line="240" w:lineRule="auto"/>
        <w:jc w:val="both"/>
        <w:rPr>
          <w:rFonts w:ascii="Arial" w:eastAsia="Times New Roman" w:hAnsi="Arial" w:cs="Arial"/>
          <w:lang w:val="sr-Latn-ME"/>
        </w:rPr>
      </w:pPr>
    </w:p>
    <w:p w14:paraId="67CB0B88" w14:textId="77777777" w:rsidR="00AF2667" w:rsidRPr="00544858" w:rsidRDefault="00AF2667" w:rsidP="007506B8">
      <w:pPr>
        <w:spacing w:after="0" w:line="240" w:lineRule="auto"/>
        <w:jc w:val="both"/>
        <w:rPr>
          <w:rFonts w:ascii="Arial" w:eastAsia="Times New Roman" w:hAnsi="Arial" w:cs="Arial"/>
          <w:lang w:val="sr-Latn-ME"/>
        </w:rPr>
      </w:pPr>
    </w:p>
    <w:p w14:paraId="73864375" w14:textId="77777777" w:rsidR="00AF2667" w:rsidRPr="00544858" w:rsidRDefault="00AF2667" w:rsidP="007506B8">
      <w:pPr>
        <w:spacing w:after="0" w:line="240" w:lineRule="auto"/>
        <w:jc w:val="both"/>
        <w:rPr>
          <w:rFonts w:ascii="Arial" w:eastAsia="Times New Roman" w:hAnsi="Arial" w:cs="Arial"/>
          <w:lang w:val="sr-Latn-ME"/>
        </w:rPr>
      </w:pPr>
    </w:p>
    <w:p w14:paraId="00D6E4A8" w14:textId="77777777" w:rsidR="00AF2667" w:rsidRPr="00544858" w:rsidRDefault="00AF2667" w:rsidP="007506B8">
      <w:pPr>
        <w:spacing w:after="0" w:line="240" w:lineRule="auto"/>
        <w:jc w:val="both"/>
        <w:rPr>
          <w:rFonts w:ascii="Arial" w:eastAsia="Times New Roman" w:hAnsi="Arial" w:cs="Arial"/>
          <w:lang w:val="sr-Latn-ME"/>
        </w:rPr>
      </w:pPr>
    </w:p>
    <w:p w14:paraId="4F0EABF7" w14:textId="77777777" w:rsidR="00AF2667" w:rsidRPr="00544858" w:rsidRDefault="00AF2667" w:rsidP="007506B8">
      <w:pPr>
        <w:spacing w:after="0" w:line="240" w:lineRule="auto"/>
        <w:jc w:val="both"/>
        <w:rPr>
          <w:rFonts w:ascii="Arial" w:eastAsia="Times New Roman" w:hAnsi="Arial" w:cs="Arial"/>
          <w:lang w:val="sr-Latn-ME"/>
        </w:rPr>
      </w:pPr>
    </w:p>
    <w:p w14:paraId="00E7FFA6" w14:textId="77777777" w:rsidR="00AF2667" w:rsidRPr="00544858" w:rsidRDefault="00AF2667" w:rsidP="007506B8">
      <w:pPr>
        <w:spacing w:after="0" w:line="240" w:lineRule="auto"/>
        <w:jc w:val="both"/>
        <w:rPr>
          <w:rFonts w:ascii="Arial" w:eastAsia="Times New Roman" w:hAnsi="Arial" w:cs="Arial"/>
          <w:lang w:val="sr-Latn-ME"/>
        </w:rPr>
      </w:pPr>
    </w:p>
    <w:p w14:paraId="5F4724DF" w14:textId="77777777" w:rsidR="00AF2667" w:rsidRPr="00544858" w:rsidRDefault="00AF2667" w:rsidP="007506B8">
      <w:pPr>
        <w:spacing w:after="0" w:line="240" w:lineRule="auto"/>
        <w:jc w:val="both"/>
        <w:rPr>
          <w:rFonts w:ascii="Arial" w:eastAsia="Times New Roman" w:hAnsi="Arial" w:cs="Arial"/>
          <w:lang w:val="sr-Latn-ME"/>
        </w:rPr>
      </w:pPr>
    </w:p>
    <w:p w14:paraId="475E673D" w14:textId="77777777" w:rsidR="00AF2667" w:rsidRPr="00544858" w:rsidRDefault="00AF2667" w:rsidP="007506B8">
      <w:pPr>
        <w:spacing w:after="0" w:line="240" w:lineRule="auto"/>
        <w:jc w:val="both"/>
        <w:rPr>
          <w:rFonts w:ascii="Arial" w:eastAsia="Times New Roman" w:hAnsi="Arial" w:cs="Arial"/>
          <w:lang w:val="sr-Latn-ME"/>
        </w:rPr>
      </w:pPr>
    </w:p>
    <w:p w14:paraId="0BAB6781" w14:textId="77777777" w:rsidR="00A94291" w:rsidRPr="00544858" w:rsidRDefault="00A94291" w:rsidP="007506B8">
      <w:pPr>
        <w:spacing w:after="0" w:line="240" w:lineRule="auto"/>
        <w:jc w:val="both"/>
        <w:rPr>
          <w:rFonts w:ascii="Arial" w:eastAsia="Times New Roman" w:hAnsi="Arial" w:cs="Arial"/>
          <w:lang w:val="sr-Latn-ME"/>
        </w:rPr>
      </w:pPr>
    </w:p>
    <w:p w14:paraId="49AE7942" w14:textId="77777777" w:rsidR="00AF2667" w:rsidRPr="00544858" w:rsidRDefault="00AF2667" w:rsidP="007506B8">
      <w:pPr>
        <w:spacing w:after="0" w:line="240" w:lineRule="auto"/>
        <w:jc w:val="both"/>
        <w:rPr>
          <w:rFonts w:ascii="Arial" w:eastAsia="Times New Roman" w:hAnsi="Arial" w:cs="Arial"/>
          <w:lang w:val="sr-Latn-ME"/>
        </w:rPr>
      </w:pPr>
    </w:p>
    <w:p w14:paraId="456EB810" w14:textId="77777777" w:rsidR="00AF2667" w:rsidRPr="00544858" w:rsidRDefault="00AF2667" w:rsidP="007506B8">
      <w:pPr>
        <w:spacing w:after="0" w:line="240" w:lineRule="auto"/>
        <w:jc w:val="both"/>
        <w:rPr>
          <w:rFonts w:ascii="Arial" w:eastAsia="Times New Roman" w:hAnsi="Arial" w:cs="Arial"/>
          <w:lang w:val="sr-Latn-ME"/>
        </w:rPr>
      </w:pPr>
    </w:p>
    <w:p w14:paraId="4398048B" w14:textId="77777777" w:rsidR="00AF2667" w:rsidRPr="00544858" w:rsidRDefault="00AF2667" w:rsidP="007506B8">
      <w:pPr>
        <w:spacing w:after="0" w:line="240" w:lineRule="auto"/>
        <w:jc w:val="both"/>
        <w:rPr>
          <w:rFonts w:ascii="Arial" w:eastAsia="Times New Roman" w:hAnsi="Arial" w:cs="Arial"/>
          <w:lang w:val="sr-Latn-ME"/>
        </w:rPr>
      </w:pPr>
    </w:p>
    <w:p w14:paraId="39F33452" w14:textId="77777777" w:rsidR="008043CA" w:rsidRPr="00544858" w:rsidRDefault="008043CA" w:rsidP="007506B8">
      <w:pPr>
        <w:spacing w:after="0" w:line="240" w:lineRule="auto"/>
        <w:jc w:val="both"/>
        <w:rPr>
          <w:rFonts w:ascii="Arial" w:eastAsia="Times New Roman" w:hAnsi="Arial" w:cs="Arial"/>
          <w:lang w:val="sr-Latn-ME"/>
        </w:rPr>
      </w:pPr>
    </w:p>
    <w:p w14:paraId="422AEFE0" w14:textId="77777777" w:rsidR="00BF28E7" w:rsidRPr="00544858" w:rsidRDefault="00BF28E7" w:rsidP="007506B8">
      <w:pPr>
        <w:spacing w:after="0" w:line="240" w:lineRule="auto"/>
        <w:jc w:val="both"/>
        <w:rPr>
          <w:rFonts w:ascii="Arial" w:eastAsia="Times New Roman" w:hAnsi="Arial" w:cs="Arial"/>
          <w:lang w:val="sr-Latn-ME"/>
        </w:rPr>
      </w:pPr>
    </w:p>
    <w:p w14:paraId="04414629" w14:textId="77777777" w:rsidR="00BF28E7" w:rsidRPr="00544858" w:rsidRDefault="00BF28E7" w:rsidP="007506B8">
      <w:pPr>
        <w:spacing w:after="0" w:line="240" w:lineRule="auto"/>
        <w:jc w:val="both"/>
        <w:rPr>
          <w:rFonts w:ascii="Arial" w:eastAsia="Times New Roman" w:hAnsi="Arial" w:cs="Arial"/>
          <w:lang w:val="sr-Latn-ME"/>
        </w:rPr>
      </w:pPr>
    </w:p>
    <w:p w14:paraId="572D47F1" w14:textId="77777777" w:rsidR="00BF28E7" w:rsidRPr="00544858" w:rsidRDefault="00BF28E7" w:rsidP="007506B8">
      <w:pPr>
        <w:spacing w:after="0" w:line="240" w:lineRule="auto"/>
        <w:jc w:val="both"/>
        <w:rPr>
          <w:rFonts w:ascii="Arial" w:eastAsia="Times New Roman" w:hAnsi="Arial" w:cs="Arial"/>
          <w:lang w:val="sr-Latn-ME"/>
        </w:rPr>
      </w:pPr>
    </w:p>
    <w:p w14:paraId="7F2DD977" w14:textId="77777777" w:rsidR="008043CA" w:rsidRPr="00544858" w:rsidRDefault="008043CA" w:rsidP="007506B8">
      <w:pPr>
        <w:spacing w:after="0" w:line="240" w:lineRule="auto"/>
        <w:jc w:val="both"/>
        <w:rPr>
          <w:rFonts w:ascii="Arial" w:eastAsia="Times New Roman" w:hAnsi="Arial" w:cs="Arial"/>
          <w:lang w:val="sr-Latn-ME"/>
        </w:rPr>
      </w:pPr>
    </w:p>
    <w:p w14:paraId="1CFCA02C" w14:textId="77777777" w:rsidR="008043CA" w:rsidRPr="00544858" w:rsidRDefault="008043CA" w:rsidP="007506B8">
      <w:pPr>
        <w:spacing w:after="0" w:line="240" w:lineRule="auto"/>
        <w:jc w:val="both"/>
        <w:rPr>
          <w:rFonts w:ascii="Arial" w:eastAsia="Times New Roman" w:hAnsi="Arial" w:cs="Arial"/>
          <w:lang w:val="sr-Latn-ME"/>
        </w:rPr>
      </w:pPr>
    </w:p>
    <w:p w14:paraId="229967DE" w14:textId="77777777" w:rsidR="008043CA" w:rsidRPr="00544858" w:rsidRDefault="008043CA" w:rsidP="007506B8">
      <w:pPr>
        <w:spacing w:after="0" w:line="240" w:lineRule="auto"/>
        <w:jc w:val="both"/>
        <w:rPr>
          <w:rFonts w:ascii="Arial" w:eastAsia="Times New Roman" w:hAnsi="Arial" w:cs="Arial"/>
          <w:lang w:val="sr-Latn-ME"/>
        </w:rPr>
      </w:pPr>
    </w:p>
    <w:p w14:paraId="723265BE"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4" w:name="_Toc416180136"/>
      <w:bookmarkStart w:id="15" w:name="_Toc508349235"/>
      <w:bookmarkStart w:id="16" w:name="_Toc62730567"/>
      <w:r w:rsidRPr="00544858">
        <w:rPr>
          <w:rFonts w:ascii="Arial" w:eastAsia="Times New Roman" w:hAnsi="Arial" w:cs="Arial"/>
          <w:b/>
          <w:lang w:val="sr-Latn-ME"/>
        </w:rPr>
        <w:lastRenderedPageBreak/>
        <w:t xml:space="preserve"> IZJAVA NARUČIOCA O NEPOSTOJANJU SUKOBA INTERESA</w:t>
      </w:r>
      <w:bookmarkEnd w:id="14"/>
      <w:bookmarkEnd w:id="15"/>
      <w:bookmarkEnd w:id="16"/>
    </w:p>
    <w:p w14:paraId="12762FC6" w14:textId="77777777" w:rsidR="007506B8" w:rsidRPr="00544858" w:rsidRDefault="007506B8" w:rsidP="007506B8">
      <w:pPr>
        <w:tabs>
          <w:tab w:val="left" w:pos="1701"/>
          <w:tab w:val="left" w:pos="4820"/>
        </w:tabs>
        <w:spacing w:after="0" w:line="240" w:lineRule="auto"/>
        <w:jc w:val="both"/>
        <w:rPr>
          <w:rFonts w:ascii="Arial" w:eastAsia="Times New Roman" w:hAnsi="Arial" w:cs="Arial"/>
          <w:u w:val="single"/>
          <w:lang w:val="sr-Latn-ME"/>
        </w:rPr>
      </w:pPr>
    </w:p>
    <w:p w14:paraId="5B137B3F" w14:textId="77777777" w:rsidR="007506B8" w:rsidRPr="00544858" w:rsidRDefault="007506B8" w:rsidP="007506B8">
      <w:pPr>
        <w:tabs>
          <w:tab w:val="left" w:pos="1701"/>
          <w:tab w:val="left" w:pos="4820"/>
        </w:tabs>
        <w:spacing w:after="0" w:line="240" w:lineRule="auto"/>
        <w:jc w:val="both"/>
        <w:rPr>
          <w:rFonts w:ascii="Arial" w:eastAsia="Times New Roman" w:hAnsi="Arial" w:cs="Arial"/>
          <w:u w:val="single"/>
          <w:lang w:val="sr-Latn-ME"/>
        </w:rPr>
      </w:pPr>
    </w:p>
    <w:p w14:paraId="156C0232" w14:textId="77777777" w:rsidR="007506B8" w:rsidRPr="00544858" w:rsidRDefault="00A52556" w:rsidP="007506B8">
      <w:pPr>
        <w:tabs>
          <w:tab w:val="left" w:pos="1701"/>
          <w:tab w:val="left" w:pos="4820"/>
        </w:tabs>
        <w:spacing w:after="0" w:line="240" w:lineRule="auto"/>
        <w:jc w:val="both"/>
        <w:rPr>
          <w:rFonts w:ascii="Arial" w:eastAsia="Times New Roman" w:hAnsi="Arial" w:cs="Arial"/>
          <w:lang w:val="sr-Latn-ME"/>
        </w:rPr>
      </w:pPr>
      <w:r w:rsidRPr="00544858">
        <w:rPr>
          <w:rFonts w:ascii="Arial" w:eastAsia="Times New Roman" w:hAnsi="Arial" w:cs="Arial"/>
          <w:u w:val="single"/>
          <w:lang w:val="sr-Latn-ME"/>
        </w:rPr>
        <w:t>Opština Tivat</w:t>
      </w:r>
    </w:p>
    <w:p w14:paraId="6B9CF7A0" w14:textId="380CE06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Broj: </w:t>
      </w:r>
      <w:r w:rsidR="00A52556" w:rsidRPr="00544858">
        <w:rPr>
          <w:rFonts w:ascii="Arial" w:eastAsia="Times New Roman" w:hAnsi="Arial" w:cs="Arial"/>
          <w:lang w:val="sr-Latn-ME"/>
        </w:rPr>
        <w:t>07-426/2</w:t>
      </w:r>
      <w:r w:rsidR="008043CA" w:rsidRPr="00544858">
        <w:rPr>
          <w:rFonts w:ascii="Arial" w:eastAsia="Times New Roman" w:hAnsi="Arial" w:cs="Arial"/>
          <w:lang w:val="sr-Latn-ME"/>
        </w:rPr>
        <w:t>5</w:t>
      </w:r>
      <w:r w:rsidR="00A52556" w:rsidRPr="00544858">
        <w:rPr>
          <w:rFonts w:ascii="Arial" w:eastAsia="Times New Roman" w:hAnsi="Arial" w:cs="Arial"/>
          <w:lang w:val="sr-Latn-ME"/>
        </w:rPr>
        <w:t>-</w:t>
      </w:r>
      <w:r w:rsidR="00A903B4">
        <w:rPr>
          <w:rFonts w:ascii="Arial" w:eastAsia="Times New Roman" w:hAnsi="Arial" w:cs="Arial"/>
          <w:lang w:val="sr-Latn-ME"/>
        </w:rPr>
        <w:t>444</w:t>
      </w:r>
      <w:r w:rsidR="00420B47">
        <w:rPr>
          <w:rFonts w:ascii="Arial" w:eastAsia="Times New Roman" w:hAnsi="Arial" w:cs="Arial"/>
          <w:lang w:val="sr-Latn-ME"/>
        </w:rPr>
        <w:t>/1</w:t>
      </w:r>
    </w:p>
    <w:p w14:paraId="7FD4AF8E" w14:textId="37722240" w:rsidR="007506B8" w:rsidRPr="00544858" w:rsidRDefault="003E5CBE"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Tivat, dana</w:t>
      </w:r>
      <w:r w:rsidR="00544858" w:rsidRPr="00544858">
        <w:rPr>
          <w:rFonts w:ascii="Arial" w:eastAsia="Times New Roman" w:hAnsi="Arial" w:cs="Arial"/>
          <w:lang w:val="sr-Latn-ME"/>
        </w:rPr>
        <w:t xml:space="preserve"> </w:t>
      </w:r>
      <w:r w:rsidR="003370F2">
        <w:rPr>
          <w:rFonts w:ascii="Arial" w:eastAsia="Times New Roman" w:hAnsi="Arial" w:cs="Arial"/>
          <w:lang w:val="sr-Latn-ME"/>
        </w:rPr>
        <w:t xml:space="preserve"> </w:t>
      </w:r>
      <w:r w:rsidR="00A903B4">
        <w:rPr>
          <w:rFonts w:ascii="Arial" w:eastAsia="Times New Roman" w:hAnsi="Arial" w:cs="Arial"/>
          <w:lang w:val="sr-Latn-ME"/>
        </w:rPr>
        <w:t>10</w:t>
      </w:r>
      <w:r w:rsidR="00420B47">
        <w:rPr>
          <w:rFonts w:ascii="Arial" w:eastAsia="Times New Roman" w:hAnsi="Arial" w:cs="Arial"/>
          <w:lang w:val="sr-Latn-ME"/>
        </w:rPr>
        <w:t>.0</w:t>
      </w:r>
      <w:r w:rsidR="00A903B4">
        <w:rPr>
          <w:rFonts w:ascii="Arial" w:eastAsia="Times New Roman" w:hAnsi="Arial" w:cs="Arial"/>
          <w:lang w:val="sr-Latn-ME"/>
        </w:rPr>
        <w:t>2</w:t>
      </w:r>
      <w:r w:rsidR="00420B47">
        <w:rPr>
          <w:rFonts w:ascii="Arial" w:eastAsia="Times New Roman" w:hAnsi="Arial" w:cs="Arial"/>
          <w:lang w:val="sr-Latn-ME"/>
        </w:rPr>
        <w:t>.</w:t>
      </w:r>
      <w:r w:rsidR="006B673B">
        <w:rPr>
          <w:rFonts w:ascii="Arial" w:eastAsia="Times New Roman" w:hAnsi="Arial" w:cs="Arial"/>
          <w:lang w:val="sr-Latn-ME"/>
        </w:rPr>
        <w:t>2025.</w:t>
      </w:r>
      <w:r w:rsidR="00A52556" w:rsidRPr="00544858">
        <w:rPr>
          <w:rFonts w:ascii="Arial" w:eastAsia="Times New Roman" w:hAnsi="Arial" w:cs="Arial"/>
          <w:lang w:val="sr-Latn-ME"/>
        </w:rPr>
        <w:t>godine</w:t>
      </w:r>
    </w:p>
    <w:p w14:paraId="1D5FD34C" w14:textId="77777777" w:rsidR="007506B8" w:rsidRPr="00544858" w:rsidRDefault="007506B8" w:rsidP="007506B8">
      <w:pPr>
        <w:spacing w:after="0" w:line="240" w:lineRule="auto"/>
        <w:jc w:val="both"/>
        <w:rPr>
          <w:rFonts w:ascii="Arial" w:eastAsia="Times New Roman" w:hAnsi="Arial" w:cs="Arial"/>
          <w:b/>
          <w:bCs/>
          <w:lang w:val="sr-Latn-ME"/>
        </w:rPr>
      </w:pPr>
    </w:p>
    <w:p w14:paraId="0039D611" w14:textId="77777777" w:rsidR="007506B8" w:rsidRPr="00544858" w:rsidRDefault="007506B8" w:rsidP="007506B8">
      <w:pPr>
        <w:spacing w:after="0" w:line="240" w:lineRule="auto"/>
        <w:jc w:val="both"/>
        <w:rPr>
          <w:rFonts w:ascii="Arial" w:eastAsia="Times New Roman" w:hAnsi="Arial" w:cs="Arial"/>
          <w:b/>
          <w:bCs/>
          <w:lang w:val="sr-Latn-ME"/>
        </w:rPr>
      </w:pPr>
    </w:p>
    <w:p w14:paraId="45D5FA48" w14:textId="77777777" w:rsidR="007506B8" w:rsidRPr="00544858" w:rsidRDefault="007506B8" w:rsidP="007506B8">
      <w:pPr>
        <w:tabs>
          <w:tab w:val="left" w:pos="3290"/>
        </w:tabs>
        <w:spacing w:after="0" w:line="240" w:lineRule="auto"/>
        <w:ind w:firstLine="708"/>
        <w:jc w:val="both"/>
        <w:rPr>
          <w:rFonts w:ascii="Arial" w:eastAsia="Times New Roman" w:hAnsi="Arial" w:cs="Arial"/>
          <w:lang w:val="sr-Latn-ME"/>
        </w:rPr>
      </w:pPr>
      <w:r w:rsidRPr="00544858">
        <w:rPr>
          <w:rFonts w:ascii="Arial" w:eastAsia="Times New Roman" w:hAnsi="Arial" w:cs="Arial"/>
          <w:lang w:val="sr-Latn-ME"/>
        </w:rPr>
        <w:t xml:space="preserve">U skladu sa članom 43 stav 1 Zakona o javnim nabavkama („Službeni list CG”, br. 74/19 i 3/23), </w:t>
      </w:r>
    </w:p>
    <w:p w14:paraId="3CEF6729" w14:textId="77777777" w:rsidR="007506B8" w:rsidRPr="00544858" w:rsidRDefault="007506B8" w:rsidP="007506B8">
      <w:pPr>
        <w:tabs>
          <w:tab w:val="left" w:pos="3290"/>
        </w:tabs>
        <w:spacing w:after="0" w:line="240" w:lineRule="auto"/>
        <w:jc w:val="both"/>
        <w:rPr>
          <w:rFonts w:ascii="Arial" w:eastAsia="Times New Roman" w:hAnsi="Arial" w:cs="Arial"/>
          <w:lang w:val="sr-Latn-ME"/>
        </w:rPr>
      </w:pPr>
    </w:p>
    <w:p w14:paraId="4755714D" w14:textId="77777777" w:rsidR="007506B8" w:rsidRPr="00544858" w:rsidRDefault="007506B8" w:rsidP="007506B8">
      <w:pPr>
        <w:tabs>
          <w:tab w:val="left" w:pos="3290"/>
        </w:tabs>
        <w:spacing w:after="0" w:line="240" w:lineRule="auto"/>
        <w:jc w:val="both"/>
        <w:rPr>
          <w:rFonts w:ascii="Arial" w:eastAsia="Times New Roman" w:hAnsi="Arial" w:cs="Arial"/>
          <w:lang w:val="sr-Latn-ME"/>
        </w:rPr>
      </w:pPr>
    </w:p>
    <w:p w14:paraId="33E875E8" w14:textId="77777777" w:rsidR="007506B8" w:rsidRPr="00544858" w:rsidRDefault="007506B8" w:rsidP="007506B8">
      <w:pPr>
        <w:tabs>
          <w:tab w:val="left" w:pos="3290"/>
        </w:tabs>
        <w:spacing w:after="0" w:line="240" w:lineRule="auto"/>
        <w:jc w:val="both"/>
        <w:rPr>
          <w:rFonts w:ascii="Arial" w:eastAsia="Times New Roman" w:hAnsi="Arial" w:cs="Arial"/>
          <w:lang w:val="sr-Latn-ME"/>
        </w:rPr>
      </w:pPr>
    </w:p>
    <w:p w14:paraId="78002470" w14:textId="77777777" w:rsidR="007506B8" w:rsidRPr="00544858" w:rsidRDefault="007506B8" w:rsidP="007506B8">
      <w:pPr>
        <w:tabs>
          <w:tab w:val="left" w:pos="3290"/>
        </w:tabs>
        <w:spacing w:after="0" w:line="240" w:lineRule="auto"/>
        <w:jc w:val="center"/>
        <w:rPr>
          <w:rFonts w:ascii="Arial" w:eastAsia="Times New Roman" w:hAnsi="Arial" w:cs="Arial"/>
          <w:b/>
          <w:bCs/>
          <w:lang w:val="sr-Latn-ME"/>
        </w:rPr>
      </w:pPr>
      <w:r w:rsidRPr="00544858">
        <w:rPr>
          <w:rFonts w:ascii="Arial" w:eastAsia="Times New Roman" w:hAnsi="Arial" w:cs="Arial"/>
          <w:b/>
          <w:bCs/>
          <w:lang w:val="sr-Latn-ME"/>
        </w:rPr>
        <w:t>Izjavljujem</w:t>
      </w:r>
    </w:p>
    <w:p w14:paraId="3882D0C1" w14:textId="77777777" w:rsidR="007506B8" w:rsidRPr="00544858" w:rsidRDefault="007506B8" w:rsidP="007506B8">
      <w:pPr>
        <w:tabs>
          <w:tab w:val="left" w:pos="3290"/>
        </w:tabs>
        <w:spacing w:after="0" w:line="240" w:lineRule="auto"/>
        <w:jc w:val="both"/>
        <w:rPr>
          <w:rFonts w:ascii="Arial" w:eastAsia="Times New Roman" w:hAnsi="Arial" w:cs="Arial"/>
          <w:lang w:val="sr-Latn-ME"/>
        </w:rPr>
      </w:pPr>
    </w:p>
    <w:p w14:paraId="0D8F3D87" w14:textId="39C661D5" w:rsidR="007506B8" w:rsidRPr="00544858" w:rsidRDefault="007506B8" w:rsidP="00AF2667">
      <w:pPr>
        <w:autoSpaceDE w:val="0"/>
        <w:autoSpaceDN w:val="0"/>
        <w:adjustRightInd w:val="0"/>
        <w:spacing w:after="0" w:line="240" w:lineRule="auto"/>
        <w:jc w:val="both"/>
        <w:rPr>
          <w:rFonts w:ascii="Arial" w:hAnsi="Arial" w:cs="Arial"/>
          <w:b/>
          <w:lang w:val="sr-Latn-CS"/>
        </w:rPr>
      </w:pPr>
      <w:r w:rsidRPr="00544858">
        <w:rPr>
          <w:rFonts w:ascii="Arial" w:eastAsia="Times New Roman" w:hAnsi="Arial" w:cs="Arial"/>
          <w:lang w:val="sr-Latn-ME"/>
        </w:rPr>
        <w:t xml:space="preserve">da u postupku javne nabavke redni broj </w:t>
      </w:r>
      <w:r w:rsidR="003370F2">
        <w:rPr>
          <w:rFonts w:ascii="Arial" w:eastAsia="Times New Roman" w:hAnsi="Arial" w:cs="Arial"/>
          <w:lang w:val="sr-Latn-ME"/>
        </w:rPr>
        <w:t>27</w:t>
      </w:r>
      <w:r w:rsidR="00A52556" w:rsidRPr="00544858">
        <w:rPr>
          <w:rFonts w:ascii="Arial" w:eastAsia="Times New Roman" w:hAnsi="Arial" w:cs="Arial"/>
          <w:lang w:val="sr-Latn-ME"/>
        </w:rPr>
        <w:t xml:space="preserve"> iz Plana javne nabavke </w:t>
      </w:r>
      <w:r w:rsidR="00AF2667" w:rsidRPr="00544858">
        <w:rPr>
          <w:rFonts w:ascii="Arial" w:eastAsia="Times New Roman" w:hAnsi="Arial" w:cs="Arial"/>
          <w:lang w:val="sr-Latn-ME"/>
        </w:rPr>
        <w:t xml:space="preserve">Opštine Tivat ESJN </w:t>
      </w:r>
      <w:r w:rsidR="00A52556" w:rsidRPr="00544858">
        <w:rPr>
          <w:rFonts w:ascii="Arial" w:eastAsia="Times New Roman" w:hAnsi="Arial" w:cs="Arial"/>
          <w:lang w:val="sr-Latn-ME"/>
        </w:rPr>
        <w:t xml:space="preserve">broj </w:t>
      </w:r>
      <w:r w:rsidR="00AF2667" w:rsidRPr="00544858">
        <w:rPr>
          <w:rFonts w:ascii="Arial" w:eastAsia="Times New Roman" w:hAnsi="Arial" w:cs="Arial"/>
          <w:u w:val="single"/>
          <w:lang w:val="sr-Latn-ME"/>
        </w:rPr>
        <w:t>#</w:t>
      </w:r>
      <w:r w:rsidR="00712575" w:rsidRPr="00544858">
        <w:rPr>
          <w:rFonts w:ascii="Arial" w:eastAsia="Times New Roman" w:hAnsi="Arial" w:cs="Arial"/>
          <w:bCs/>
          <w:i/>
          <w:u w:val="single"/>
          <w:lang w:val="sr-Latn-ME"/>
        </w:rPr>
        <w:t>21463</w:t>
      </w:r>
      <w:r w:rsidR="00AF2667" w:rsidRPr="00544858">
        <w:rPr>
          <w:rFonts w:ascii="Arial" w:eastAsia="Times New Roman" w:hAnsi="Arial" w:cs="Arial"/>
          <w:bCs/>
          <w:i/>
          <w:u w:val="single"/>
          <w:lang w:val="sr-Latn-ME"/>
        </w:rPr>
        <w:t xml:space="preserve"> od </w:t>
      </w:r>
      <w:r w:rsidR="00712575" w:rsidRPr="00544858">
        <w:rPr>
          <w:rFonts w:ascii="Arial" w:eastAsia="Times New Roman" w:hAnsi="Arial" w:cs="Arial"/>
          <w:bCs/>
          <w:i/>
          <w:u w:val="single"/>
          <w:lang w:val="sr-Latn-ME"/>
        </w:rPr>
        <w:t>27.01.2025</w:t>
      </w:r>
      <w:r w:rsidR="00AF2667" w:rsidRPr="00544858">
        <w:rPr>
          <w:rFonts w:ascii="Arial" w:eastAsia="Times New Roman" w:hAnsi="Arial" w:cs="Arial"/>
          <w:bCs/>
          <w:i/>
          <w:u w:val="single"/>
          <w:lang w:val="sr-Latn-ME"/>
        </w:rPr>
        <w:t>.godine</w:t>
      </w:r>
      <w:r w:rsidR="007C1C43" w:rsidRPr="00544858">
        <w:rPr>
          <w:rFonts w:ascii="Arial" w:hAnsi="Arial" w:cs="Arial"/>
          <w:u w:val="single"/>
          <w:lang w:val="sr-Latn-CS"/>
        </w:rPr>
        <w:t xml:space="preserve"> </w:t>
      </w:r>
      <w:r w:rsidR="00544858" w:rsidRPr="00544858">
        <w:rPr>
          <w:rFonts w:ascii="Arial" w:hAnsi="Arial" w:cs="Arial"/>
          <w:u w:val="single"/>
          <w:lang w:val="sr-Latn-CS"/>
        </w:rPr>
        <w:t xml:space="preserve">i izmjenom istog od </w:t>
      </w:r>
      <w:r w:rsidR="00D311A1">
        <w:rPr>
          <w:rFonts w:ascii="Arial" w:hAnsi="Arial" w:cs="Arial"/>
          <w:u w:val="single"/>
          <w:lang w:val="sr-Latn-CS"/>
        </w:rPr>
        <w:t>22</w:t>
      </w:r>
      <w:r w:rsidR="00544858" w:rsidRPr="00544858">
        <w:rPr>
          <w:rFonts w:ascii="Arial" w:hAnsi="Arial" w:cs="Arial"/>
          <w:u w:val="single"/>
          <w:lang w:val="sr-Latn-CS"/>
        </w:rPr>
        <w:t>.0</w:t>
      </w:r>
      <w:r w:rsidR="00D311A1">
        <w:rPr>
          <w:rFonts w:ascii="Arial" w:hAnsi="Arial" w:cs="Arial"/>
          <w:u w:val="single"/>
          <w:lang w:val="sr-Latn-CS"/>
        </w:rPr>
        <w:t>8</w:t>
      </w:r>
      <w:r w:rsidR="00544858" w:rsidRPr="00544858">
        <w:rPr>
          <w:rFonts w:ascii="Arial" w:hAnsi="Arial" w:cs="Arial"/>
          <w:u w:val="single"/>
          <w:lang w:val="sr-Latn-CS"/>
        </w:rPr>
        <w:t xml:space="preserve">.2025.godine </w:t>
      </w:r>
      <w:r w:rsidRPr="00544858">
        <w:rPr>
          <w:rFonts w:ascii="Arial" w:eastAsia="Times New Roman" w:hAnsi="Arial" w:cs="Arial"/>
          <w:lang w:val="sr-Latn-ME"/>
        </w:rPr>
        <w:t>za na</w:t>
      </w:r>
      <w:r w:rsidR="00486F48">
        <w:rPr>
          <w:rFonts w:ascii="Arial" w:eastAsia="Times New Roman" w:hAnsi="Arial" w:cs="Arial"/>
          <w:lang w:val="sr-Latn-ME"/>
        </w:rPr>
        <w:t>b</w:t>
      </w:r>
      <w:r w:rsidRPr="00544858">
        <w:rPr>
          <w:rFonts w:ascii="Arial" w:eastAsia="Times New Roman" w:hAnsi="Arial" w:cs="Arial"/>
          <w:lang w:val="sr-Latn-ME"/>
        </w:rPr>
        <w:t xml:space="preserve">avku </w:t>
      </w:r>
      <w:r w:rsidR="00F302E7" w:rsidRPr="00544858">
        <w:rPr>
          <w:rFonts w:ascii="Arial" w:hAnsi="Arial" w:cs="Arial"/>
          <w:b/>
          <w:lang w:val="sr-Latn-CS"/>
        </w:rPr>
        <w:t>rad</w:t>
      </w:r>
      <w:r w:rsidR="00712575" w:rsidRPr="00544858">
        <w:rPr>
          <w:rFonts w:ascii="Arial" w:hAnsi="Arial" w:cs="Arial"/>
          <w:b/>
          <w:lang w:val="sr-Latn-CS"/>
        </w:rPr>
        <w:t xml:space="preserve">ova na </w:t>
      </w:r>
      <w:r w:rsidR="00D311A1">
        <w:rPr>
          <w:rFonts w:ascii="Arial" w:hAnsi="Arial" w:cs="Arial"/>
          <w:b/>
          <w:lang w:val="sr-Latn-CS"/>
        </w:rPr>
        <w:t xml:space="preserve">adaptaciji i modernizaciji ulica </w:t>
      </w:r>
      <w:r w:rsidR="003370F2">
        <w:rPr>
          <w:rFonts w:ascii="Arial" w:hAnsi="Arial" w:cs="Arial"/>
          <w:b/>
          <w:lang w:val="sr-Latn-CS"/>
        </w:rPr>
        <w:t xml:space="preserve"> </w:t>
      </w:r>
      <w:r w:rsidR="00AF2667" w:rsidRPr="00544858">
        <w:rPr>
          <w:rFonts w:ascii="Arial" w:hAnsi="Arial" w:cs="Arial"/>
          <w:b/>
          <w:bCs/>
        </w:rPr>
        <w:t xml:space="preserve"> </w:t>
      </w:r>
      <w:r w:rsidRPr="00544858">
        <w:rPr>
          <w:rFonts w:ascii="Arial" w:eastAsia="Times New Roman" w:hAnsi="Arial" w:cs="Arial"/>
          <w:lang w:val="sr-Latn-ME"/>
        </w:rPr>
        <w:t xml:space="preserve">nijesam u sukobu interesa u smislu člana 41 stav 1 tačka 1 Zakona o javnim nabavkama i da ne postoji ekonomski i drugi lični interes koji </w:t>
      </w:r>
      <w:r w:rsidRPr="00544858">
        <w:rPr>
          <w:rFonts w:ascii="Arial" w:eastAsia="Times New Roman" w:hAnsi="Arial" w:cs="Arial"/>
          <w:color w:val="000000"/>
          <w:lang w:val="sr-Latn-ME"/>
        </w:rPr>
        <w:t>može uticati na moju nepristrasnost i nezavisnost u ovom postupku javne nabavke.</w:t>
      </w:r>
    </w:p>
    <w:p w14:paraId="4B382D79" w14:textId="77777777" w:rsidR="007506B8" w:rsidRPr="00544858" w:rsidRDefault="007506B8" w:rsidP="007506B8">
      <w:pPr>
        <w:tabs>
          <w:tab w:val="left" w:pos="3290"/>
        </w:tabs>
        <w:spacing w:after="0" w:line="240" w:lineRule="auto"/>
        <w:jc w:val="both"/>
        <w:rPr>
          <w:rFonts w:ascii="Arial" w:eastAsia="Times New Roman" w:hAnsi="Arial" w:cs="Arial"/>
          <w:color w:val="000000"/>
          <w:lang w:val="sr-Latn-ME"/>
        </w:rPr>
      </w:pPr>
    </w:p>
    <w:p w14:paraId="45355519" w14:textId="77777777" w:rsidR="007506B8" w:rsidRPr="00544858" w:rsidRDefault="007506B8" w:rsidP="007506B8">
      <w:pPr>
        <w:tabs>
          <w:tab w:val="left" w:pos="3290"/>
        </w:tabs>
        <w:spacing w:after="0" w:line="240" w:lineRule="auto"/>
        <w:jc w:val="both"/>
        <w:rPr>
          <w:rFonts w:ascii="Arial" w:eastAsia="Times New Roman" w:hAnsi="Arial" w:cs="Arial"/>
          <w:color w:val="000000"/>
          <w:lang w:val="sr-Latn-ME"/>
        </w:rPr>
      </w:pPr>
    </w:p>
    <w:p w14:paraId="2A0E6744" w14:textId="77777777" w:rsidR="007506B8" w:rsidRPr="00544858" w:rsidRDefault="00A52556" w:rsidP="007506B8">
      <w:pPr>
        <w:tabs>
          <w:tab w:val="left" w:pos="3290"/>
        </w:tabs>
        <w:spacing w:after="0" w:line="240" w:lineRule="auto"/>
        <w:ind w:firstLine="1134"/>
        <w:jc w:val="right"/>
        <w:rPr>
          <w:rFonts w:ascii="Arial" w:eastAsia="Times New Roman" w:hAnsi="Arial" w:cs="Arial"/>
          <w:color w:val="000000"/>
          <w:lang w:val="sr-Latn-ME"/>
        </w:rPr>
      </w:pPr>
      <w:r w:rsidRPr="00544858">
        <w:rPr>
          <w:rFonts w:ascii="Arial" w:eastAsia="Times New Roman" w:hAnsi="Arial" w:cs="Arial"/>
          <w:color w:val="000000"/>
          <w:lang w:val="sr-Latn-ME"/>
        </w:rPr>
        <w:t>Ovlašćeno lice naručioca, Željko Komnenović</w:t>
      </w:r>
      <w:r w:rsidR="00301F05" w:rsidRPr="00544858">
        <w:rPr>
          <w:rFonts w:ascii="Arial" w:eastAsia="Times New Roman" w:hAnsi="Arial" w:cs="Arial"/>
          <w:color w:val="000000"/>
          <w:lang w:val="sr-Latn-ME"/>
        </w:rPr>
        <w:t>________</w:t>
      </w:r>
      <w:r w:rsidR="007506B8" w:rsidRPr="00544858">
        <w:rPr>
          <w:rFonts w:ascii="Arial" w:eastAsia="Times New Roman" w:hAnsi="Arial" w:cs="Arial"/>
          <w:color w:val="000000"/>
          <w:lang w:val="sr-Latn-ME"/>
        </w:rPr>
        <w:t>__</w:t>
      </w:r>
      <w:r w:rsidR="006738B5" w:rsidRPr="00544858">
        <w:rPr>
          <w:rFonts w:ascii="Arial" w:eastAsia="Times New Roman" w:hAnsi="Arial" w:cs="Arial"/>
          <w:color w:val="000000"/>
          <w:lang w:val="sr-Latn-ME"/>
        </w:rPr>
        <w:t>__________</w:t>
      </w:r>
      <w:r w:rsidR="007506B8" w:rsidRPr="00544858">
        <w:rPr>
          <w:rFonts w:ascii="Arial" w:eastAsia="Times New Roman" w:hAnsi="Arial" w:cs="Arial"/>
          <w:color w:val="000000"/>
          <w:lang w:val="sr-Latn-ME"/>
        </w:rPr>
        <w:t>_____</w:t>
      </w:r>
      <w:r w:rsidR="006738B5" w:rsidRPr="00544858">
        <w:rPr>
          <w:rFonts w:ascii="Arial" w:eastAsia="Times New Roman" w:hAnsi="Arial" w:cs="Arial"/>
          <w:color w:val="000000"/>
          <w:lang w:val="sr-Latn-ME"/>
        </w:rPr>
        <w:t>__</w:t>
      </w:r>
    </w:p>
    <w:p w14:paraId="059C649D" w14:textId="77777777" w:rsidR="007506B8" w:rsidRPr="00544858"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544858">
        <w:rPr>
          <w:rFonts w:ascii="Arial" w:eastAsia="Times New Roman" w:hAnsi="Arial" w:cs="Arial"/>
          <w:i/>
          <w:iCs/>
          <w:color w:val="000000"/>
          <w:lang w:val="sr-Latn-ME"/>
        </w:rPr>
        <w:t xml:space="preserve">                  </w:t>
      </w:r>
    </w:p>
    <w:p w14:paraId="5BCC8465" w14:textId="6E7DBC81" w:rsidR="007506B8" w:rsidRPr="00544858" w:rsidRDefault="007506B8" w:rsidP="007506B8">
      <w:pPr>
        <w:tabs>
          <w:tab w:val="left" w:pos="3290"/>
        </w:tabs>
        <w:spacing w:after="0" w:line="240" w:lineRule="auto"/>
        <w:ind w:firstLine="1134"/>
        <w:jc w:val="right"/>
        <w:rPr>
          <w:rFonts w:ascii="Arial" w:eastAsia="Times New Roman" w:hAnsi="Arial" w:cs="Arial"/>
          <w:i/>
          <w:iCs/>
          <w:color w:val="000000"/>
          <w:lang w:val="sr-Latn-ME"/>
        </w:rPr>
      </w:pPr>
      <w:r w:rsidRPr="00544858">
        <w:rPr>
          <w:rFonts w:ascii="Arial" w:eastAsia="Times New Roman" w:hAnsi="Arial" w:cs="Arial"/>
          <w:color w:val="000000"/>
          <w:lang w:val="sr-Latn-ME"/>
        </w:rPr>
        <w:t>Službenik za javne nabavke</w:t>
      </w:r>
      <w:r w:rsidR="00712575" w:rsidRPr="00544858">
        <w:rPr>
          <w:rFonts w:ascii="Arial" w:eastAsia="Times New Roman" w:hAnsi="Arial" w:cs="Arial"/>
          <w:color w:val="000000"/>
          <w:lang w:val="sr-Latn-ME"/>
        </w:rPr>
        <w:t>,</w:t>
      </w:r>
      <w:r w:rsidR="00486F48" w:rsidRPr="00486F48">
        <w:rPr>
          <w:rFonts w:ascii="Arial" w:eastAsia="Times New Roman" w:hAnsi="Arial" w:cs="Arial"/>
          <w:color w:val="000000"/>
          <w:lang w:val="sr-Latn-ME"/>
        </w:rPr>
        <w:t>Dejana Bogdanovi</w:t>
      </w:r>
      <w:r w:rsidR="00486F48">
        <w:rPr>
          <w:rFonts w:ascii="Arial" w:eastAsia="Times New Roman" w:hAnsi="Arial" w:cs="Arial"/>
          <w:color w:val="000000"/>
          <w:lang w:val="sr-Latn-ME"/>
        </w:rPr>
        <w:t>ć</w:t>
      </w:r>
      <w:r w:rsidR="00712575" w:rsidRPr="00544858">
        <w:rPr>
          <w:rFonts w:ascii="Arial" w:eastAsia="Times New Roman" w:hAnsi="Arial" w:cs="Arial"/>
          <w:color w:val="000000"/>
          <w:lang w:val="sr-Latn-ME"/>
        </w:rPr>
        <w:t xml:space="preserve"> </w:t>
      </w:r>
      <w:r w:rsidR="00A903B4">
        <w:rPr>
          <w:rFonts w:ascii="Arial" w:eastAsia="Times New Roman" w:hAnsi="Arial" w:cs="Arial"/>
          <w:color w:val="000000"/>
          <w:lang w:val="sr-Latn-ME"/>
        </w:rPr>
        <w:t>__</w:t>
      </w:r>
      <w:r w:rsidRPr="00544858">
        <w:rPr>
          <w:rFonts w:ascii="Arial" w:eastAsia="Times New Roman" w:hAnsi="Arial" w:cs="Arial"/>
          <w:color w:val="000000"/>
          <w:lang w:val="sr-Latn-ME"/>
        </w:rPr>
        <w:t>_______</w:t>
      </w:r>
      <w:r w:rsidR="006738B5" w:rsidRPr="00544858">
        <w:rPr>
          <w:rFonts w:ascii="Arial" w:eastAsia="Times New Roman" w:hAnsi="Arial" w:cs="Arial"/>
          <w:color w:val="000000"/>
          <w:lang w:val="sr-Latn-ME"/>
        </w:rPr>
        <w:t>__________</w:t>
      </w:r>
      <w:r w:rsidRPr="00544858">
        <w:rPr>
          <w:rFonts w:ascii="Arial" w:eastAsia="Times New Roman" w:hAnsi="Arial" w:cs="Arial"/>
          <w:i/>
          <w:iCs/>
          <w:color w:val="000000"/>
          <w:lang w:val="sr-Latn-ME"/>
        </w:rPr>
        <w:t xml:space="preserve"> </w:t>
      </w:r>
    </w:p>
    <w:p w14:paraId="4FFFFAB8" w14:textId="77777777" w:rsidR="007506B8" w:rsidRPr="00544858"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544858">
        <w:rPr>
          <w:rFonts w:ascii="Arial" w:eastAsia="Times New Roman" w:hAnsi="Arial" w:cs="Arial"/>
          <w:i/>
          <w:iCs/>
          <w:color w:val="000000"/>
          <w:lang w:val="sr-Latn-ME"/>
        </w:rPr>
        <w:t xml:space="preserve"> </w:t>
      </w:r>
    </w:p>
    <w:p w14:paraId="2A42517E" w14:textId="77777777" w:rsidR="00A52556" w:rsidRPr="00544858"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544858">
        <w:rPr>
          <w:rFonts w:ascii="Arial" w:eastAsia="Times New Roman" w:hAnsi="Arial" w:cs="Arial"/>
          <w:color w:val="000000"/>
          <w:lang w:val="sr-Latn-ME"/>
        </w:rPr>
        <w:t>Lice koje je učestvovalo u planiranju javne nabavke</w:t>
      </w:r>
      <w:r w:rsidR="00A52556" w:rsidRPr="00544858">
        <w:rPr>
          <w:rFonts w:ascii="Arial" w:eastAsia="Times New Roman" w:hAnsi="Arial" w:cs="Arial"/>
          <w:color w:val="000000"/>
          <w:lang w:val="sr-Latn-ME"/>
        </w:rPr>
        <w:t>,</w:t>
      </w:r>
    </w:p>
    <w:p w14:paraId="4D3D10C9" w14:textId="77777777" w:rsidR="00A52556" w:rsidRPr="00544858" w:rsidRDefault="00A52556" w:rsidP="007506B8">
      <w:pPr>
        <w:tabs>
          <w:tab w:val="left" w:pos="3290"/>
        </w:tabs>
        <w:spacing w:after="0" w:line="240" w:lineRule="auto"/>
        <w:ind w:firstLine="1134"/>
        <w:jc w:val="right"/>
        <w:rPr>
          <w:rFonts w:ascii="Arial" w:eastAsia="Times New Roman" w:hAnsi="Arial" w:cs="Arial"/>
          <w:color w:val="000000"/>
          <w:lang w:val="sr-Latn-ME"/>
        </w:rPr>
      </w:pPr>
    </w:p>
    <w:p w14:paraId="3AB9C9D5" w14:textId="77777777" w:rsidR="007506B8" w:rsidRPr="00544858"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544858">
        <w:rPr>
          <w:rFonts w:ascii="Arial" w:eastAsia="Times New Roman" w:hAnsi="Arial" w:cs="Arial"/>
          <w:color w:val="000000"/>
          <w:lang w:val="sr-Latn-ME"/>
        </w:rPr>
        <w:t xml:space="preserve"> </w:t>
      </w:r>
      <w:r w:rsidR="00A52556" w:rsidRPr="00544858">
        <w:rPr>
          <w:rFonts w:ascii="Arial" w:eastAsia="Times New Roman" w:hAnsi="Arial" w:cs="Arial"/>
          <w:color w:val="000000"/>
          <w:lang w:val="sr-Latn-ME"/>
        </w:rPr>
        <w:t>Vlado Brguljan</w:t>
      </w:r>
      <w:r w:rsidRPr="00544858">
        <w:rPr>
          <w:rFonts w:ascii="Arial" w:eastAsia="Times New Roman" w:hAnsi="Arial" w:cs="Arial"/>
          <w:color w:val="000000"/>
          <w:lang w:val="sr-Latn-ME"/>
        </w:rPr>
        <w:t>________</w:t>
      </w:r>
      <w:r w:rsidR="006738B5" w:rsidRPr="00544858">
        <w:rPr>
          <w:rFonts w:ascii="Arial" w:eastAsia="Times New Roman" w:hAnsi="Arial" w:cs="Arial"/>
          <w:color w:val="000000"/>
          <w:lang w:val="sr-Latn-ME"/>
        </w:rPr>
        <w:t>_</w:t>
      </w:r>
      <w:r w:rsidRPr="00544858">
        <w:rPr>
          <w:rFonts w:ascii="Arial" w:eastAsia="Times New Roman" w:hAnsi="Arial" w:cs="Arial"/>
          <w:color w:val="000000"/>
          <w:lang w:val="sr-Latn-ME"/>
        </w:rPr>
        <w:t>_______</w:t>
      </w:r>
    </w:p>
    <w:p w14:paraId="0480CFEB" w14:textId="77777777" w:rsidR="00A52556" w:rsidRPr="00544858" w:rsidRDefault="00A52556" w:rsidP="00CB3A41">
      <w:pPr>
        <w:tabs>
          <w:tab w:val="left" w:pos="3290"/>
        </w:tabs>
        <w:spacing w:after="0" w:line="240" w:lineRule="auto"/>
        <w:ind w:firstLine="1134"/>
        <w:jc w:val="right"/>
        <w:rPr>
          <w:rFonts w:ascii="Arial" w:eastAsia="Times New Roman" w:hAnsi="Arial" w:cs="Arial"/>
          <w:color w:val="000000"/>
          <w:lang w:val="sr-Latn-ME"/>
        </w:rPr>
      </w:pPr>
    </w:p>
    <w:p w14:paraId="5CB50E2F" w14:textId="77777777" w:rsidR="00A52556" w:rsidRPr="00544858" w:rsidRDefault="007506B8" w:rsidP="00CB3A41">
      <w:pPr>
        <w:tabs>
          <w:tab w:val="left" w:pos="3290"/>
        </w:tabs>
        <w:spacing w:after="0" w:line="240" w:lineRule="auto"/>
        <w:jc w:val="right"/>
        <w:rPr>
          <w:rFonts w:ascii="Arial" w:eastAsia="Times New Roman" w:hAnsi="Arial" w:cs="Arial"/>
          <w:iCs/>
          <w:color w:val="000000"/>
          <w:lang w:val="sr-Latn-ME"/>
        </w:rPr>
      </w:pPr>
      <w:r w:rsidRPr="00544858">
        <w:rPr>
          <w:rFonts w:ascii="Arial" w:eastAsia="Times New Roman" w:hAnsi="Arial" w:cs="Arial"/>
          <w:iCs/>
          <w:color w:val="000000"/>
          <w:lang w:val="sr-Latn-ME"/>
        </w:rPr>
        <w:t xml:space="preserve">                 Član komisije </w:t>
      </w:r>
      <w:r w:rsidRPr="00544858">
        <w:rPr>
          <w:rFonts w:ascii="Arial" w:eastAsia="Times New Roman" w:hAnsi="Arial" w:cs="Arial"/>
          <w:lang w:val="sr-Latn-ME"/>
        </w:rPr>
        <w:t>za sprovođenje postupka javne nabavk</w:t>
      </w:r>
      <w:r w:rsidRPr="00544858">
        <w:rPr>
          <w:rFonts w:ascii="Arial" w:eastAsia="Times New Roman" w:hAnsi="Arial" w:cs="Arial"/>
          <w:iCs/>
          <w:color w:val="000000"/>
          <w:lang w:val="sr-Latn-ME"/>
        </w:rPr>
        <w:t>e</w:t>
      </w:r>
      <w:r w:rsidR="00A52556" w:rsidRPr="00544858">
        <w:rPr>
          <w:rFonts w:ascii="Arial" w:eastAsia="Times New Roman" w:hAnsi="Arial" w:cs="Arial"/>
          <w:iCs/>
          <w:color w:val="000000"/>
          <w:lang w:val="sr-Latn-ME"/>
        </w:rPr>
        <w:t xml:space="preserve">, </w:t>
      </w:r>
    </w:p>
    <w:p w14:paraId="28EE1A89" w14:textId="77777777" w:rsidR="00CB3A41" w:rsidRPr="00544858" w:rsidRDefault="00CB3A41" w:rsidP="00CB3A41">
      <w:pPr>
        <w:tabs>
          <w:tab w:val="left" w:pos="3290"/>
        </w:tabs>
        <w:spacing w:after="0" w:line="240" w:lineRule="auto"/>
        <w:jc w:val="right"/>
        <w:rPr>
          <w:rFonts w:ascii="Arial" w:eastAsia="Times New Roman" w:hAnsi="Arial" w:cs="Arial"/>
          <w:iCs/>
          <w:color w:val="000000"/>
          <w:lang w:val="sr-Latn-ME"/>
        </w:rPr>
      </w:pPr>
    </w:p>
    <w:p w14:paraId="517CBE1A" w14:textId="5C99CBCA" w:rsidR="007506B8" w:rsidRPr="00544858" w:rsidRDefault="00486F48" w:rsidP="00CB3A41">
      <w:pPr>
        <w:tabs>
          <w:tab w:val="left" w:pos="3290"/>
        </w:tabs>
        <w:spacing w:after="0" w:line="240" w:lineRule="auto"/>
        <w:jc w:val="right"/>
        <w:rPr>
          <w:rFonts w:ascii="Arial" w:eastAsia="Times New Roman" w:hAnsi="Arial" w:cs="Arial"/>
          <w:color w:val="000000"/>
          <w:lang w:val="sr-Latn-ME"/>
        </w:rPr>
      </w:pPr>
      <w:r>
        <w:rPr>
          <w:rFonts w:ascii="Arial" w:eastAsia="Times New Roman" w:hAnsi="Arial" w:cs="Arial"/>
          <w:iCs/>
          <w:color w:val="000000"/>
          <w:lang w:val="sr-Latn-ME"/>
        </w:rPr>
        <w:t xml:space="preserve">Popović Ivana </w:t>
      </w:r>
      <w:r w:rsidR="00AF2667" w:rsidRPr="00544858">
        <w:rPr>
          <w:rFonts w:ascii="Arial" w:eastAsia="Times New Roman" w:hAnsi="Arial" w:cs="Arial"/>
          <w:color w:val="000000"/>
          <w:lang w:val="sr-Latn-ME"/>
        </w:rPr>
        <w:t>____</w:t>
      </w:r>
      <w:r w:rsidR="006738B5" w:rsidRPr="00544858">
        <w:rPr>
          <w:rFonts w:ascii="Arial" w:eastAsia="Times New Roman" w:hAnsi="Arial" w:cs="Arial"/>
          <w:color w:val="000000"/>
          <w:lang w:val="sr-Latn-ME"/>
        </w:rPr>
        <w:t>______</w:t>
      </w:r>
      <w:r w:rsidR="007506B8" w:rsidRPr="00544858">
        <w:rPr>
          <w:rFonts w:ascii="Arial" w:eastAsia="Times New Roman" w:hAnsi="Arial" w:cs="Arial"/>
          <w:color w:val="000000"/>
          <w:lang w:val="sr-Latn-ME"/>
        </w:rPr>
        <w:t>_______</w:t>
      </w:r>
    </w:p>
    <w:p w14:paraId="3995DE76" w14:textId="77777777" w:rsidR="00CB3A41" w:rsidRPr="00544858" w:rsidRDefault="00CB3A41" w:rsidP="00CB3A41">
      <w:pPr>
        <w:tabs>
          <w:tab w:val="left" w:pos="3290"/>
        </w:tabs>
        <w:spacing w:after="0" w:line="240" w:lineRule="auto"/>
        <w:jc w:val="right"/>
        <w:rPr>
          <w:rFonts w:ascii="Arial" w:eastAsia="Times New Roman" w:hAnsi="Arial" w:cs="Arial"/>
          <w:color w:val="000000"/>
          <w:lang w:val="sr-Latn-ME"/>
        </w:rPr>
      </w:pPr>
    </w:p>
    <w:p w14:paraId="458427BD" w14:textId="77777777" w:rsidR="00CB3A41" w:rsidRPr="00544858" w:rsidRDefault="007506B8" w:rsidP="00CB3A41">
      <w:pPr>
        <w:tabs>
          <w:tab w:val="left" w:pos="3290"/>
        </w:tabs>
        <w:spacing w:after="0" w:line="240" w:lineRule="auto"/>
        <w:ind w:firstLine="1134"/>
        <w:jc w:val="right"/>
        <w:rPr>
          <w:rFonts w:ascii="Arial" w:eastAsia="Times New Roman" w:hAnsi="Arial" w:cs="Arial"/>
          <w:lang w:val="sr-Latn-ME"/>
        </w:rPr>
      </w:pPr>
      <w:r w:rsidRPr="00544858">
        <w:rPr>
          <w:rFonts w:ascii="Arial" w:eastAsia="Times New Roman" w:hAnsi="Arial" w:cs="Arial"/>
          <w:iCs/>
          <w:color w:val="000000"/>
          <w:lang w:val="sr-Latn-ME"/>
        </w:rPr>
        <w:t xml:space="preserve">Član komisije </w:t>
      </w:r>
      <w:r w:rsidRPr="00544858">
        <w:rPr>
          <w:rFonts w:ascii="Arial" w:eastAsia="Times New Roman" w:hAnsi="Arial" w:cs="Arial"/>
          <w:lang w:val="sr-Latn-ME"/>
        </w:rPr>
        <w:t>za sprovođenje postupka javne</w:t>
      </w:r>
      <w:r w:rsidR="00CB3A41" w:rsidRPr="00544858">
        <w:rPr>
          <w:rFonts w:ascii="Arial" w:eastAsia="Times New Roman" w:hAnsi="Arial" w:cs="Arial"/>
          <w:lang w:val="sr-Latn-ME"/>
        </w:rPr>
        <w:t xml:space="preserve"> nabavke</w:t>
      </w:r>
      <w:r w:rsidRPr="00544858">
        <w:rPr>
          <w:rFonts w:ascii="Arial" w:eastAsia="Times New Roman" w:hAnsi="Arial" w:cs="Arial"/>
          <w:lang w:val="sr-Latn-ME"/>
        </w:rPr>
        <w:t xml:space="preserve"> </w:t>
      </w:r>
    </w:p>
    <w:p w14:paraId="79F55373" w14:textId="77777777" w:rsidR="00CB3A41" w:rsidRPr="00544858" w:rsidRDefault="00CB3A41" w:rsidP="00CB3A41">
      <w:pPr>
        <w:tabs>
          <w:tab w:val="left" w:pos="3290"/>
        </w:tabs>
        <w:spacing w:after="0" w:line="240" w:lineRule="auto"/>
        <w:ind w:firstLine="1134"/>
        <w:jc w:val="right"/>
        <w:rPr>
          <w:rFonts w:ascii="Arial" w:eastAsia="Times New Roman" w:hAnsi="Arial" w:cs="Arial"/>
          <w:lang w:val="sr-Latn-ME"/>
        </w:rPr>
      </w:pPr>
    </w:p>
    <w:p w14:paraId="538F6228" w14:textId="34EC9884" w:rsidR="007506B8" w:rsidRPr="00544858" w:rsidRDefault="00BD34CB" w:rsidP="00CB3A41">
      <w:pPr>
        <w:tabs>
          <w:tab w:val="left" w:pos="3290"/>
        </w:tabs>
        <w:spacing w:after="0" w:line="240" w:lineRule="auto"/>
        <w:ind w:firstLine="1134"/>
        <w:jc w:val="right"/>
        <w:rPr>
          <w:rFonts w:ascii="Arial" w:eastAsia="Times New Roman" w:hAnsi="Arial" w:cs="Arial"/>
          <w:color w:val="000000"/>
          <w:lang w:val="sr-Latn-ME"/>
        </w:rPr>
      </w:pPr>
      <w:r w:rsidRPr="00544858">
        <w:rPr>
          <w:rFonts w:ascii="Arial" w:eastAsia="Times New Roman" w:hAnsi="Arial" w:cs="Arial"/>
          <w:iCs/>
          <w:color w:val="000000"/>
          <w:lang w:val="sr-Latn-ME"/>
        </w:rPr>
        <w:t>Ra</w:t>
      </w:r>
      <w:r w:rsidR="00A903B4">
        <w:rPr>
          <w:rFonts w:ascii="Arial" w:eastAsia="Times New Roman" w:hAnsi="Arial" w:cs="Arial"/>
          <w:iCs/>
          <w:color w:val="000000"/>
          <w:lang w:val="sr-Latn-ME"/>
        </w:rPr>
        <w:t xml:space="preserve">nko Milović </w:t>
      </w:r>
      <w:r w:rsidR="00100D2D">
        <w:rPr>
          <w:rFonts w:ascii="Arial" w:eastAsia="Times New Roman" w:hAnsi="Arial" w:cs="Arial"/>
          <w:iCs/>
          <w:color w:val="000000"/>
          <w:lang w:val="sr-Latn-ME"/>
        </w:rPr>
        <w:t xml:space="preserve"> </w:t>
      </w:r>
      <w:r w:rsidR="00B65FA2" w:rsidRPr="00544858">
        <w:rPr>
          <w:rFonts w:ascii="Arial" w:eastAsia="Times New Roman" w:hAnsi="Arial" w:cs="Arial"/>
          <w:iCs/>
          <w:color w:val="000000"/>
          <w:lang w:val="sr-Latn-ME"/>
        </w:rPr>
        <w:t xml:space="preserve"> </w:t>
      </w:r>
      <w:r w:rsidR="007506B8" w:rsidRPr="00544858">
        <w:rPr>
          <w:rFonts w:ascii="Arial" w:eastAsia="Times New Roman" w:hAnsi="Arial" w:cs="Arial"/>
          <w:color w:val="000000"/>
          <w:lang w:val="sr-Latn-ME"/>
        </w:rPr>
        <w:t>_______</w:t>
      </w:r>
      <w:r w:rsidR="006738B5" w:rsidRPr="00544858">
        <w:rPr>
          <w:rFonts w:ascii="Arial" w:eastAsia="Times New Roman" w:hAnsi="Arial" w:cs="Arial"/>
          <w:color w:val="000000"/>
          <w:lang w:val="sr-Latn-ME"/>
        </w:rPr>
        <w:t>____</w:t>
      </w:r>
      <w:r w:rsidR="007506B8" w:rsidRPr="00544858">
        <w:rPr>
          <w:rFonts w:ascii="Arial" w:eastAsia="Times New Roman" w:hAnsi="Arial" w:cs="Arial"/>
          <w:color w:val="000000"/>
          <w:lang w:val="sr-Latn-ME"/>
        </w:rPr>
        <w:t>_________</w:t>
      </w:r>
    </w:p>
    <w:p w14:paraId="3EB56A47" w14:textId="77777777" w:rsidR="00CB3A41" w:rsidRPr="00544858" w:rsidRDefault="00CB3A41" w:rsidP="00CB3A41">
      <w:pPr>
        <w:tabs>
          <w:tab w:val="left" w:pos="3290"/>
        </w:tabs>
        <w:spacing w:after="0" w:line="240" w:lineRule="auto"/>
        <w:ind w:firstLine="1134"/>
        <w:jc w:val="right"/>
        <w:rPr>
          <w:rFonts w:ascii="Arial" w:eastAsia="Times New Roman" w:hAnsi="Arial" w:cs="Arial"/>
          <w:color w:val="000000"/>
          <w:lang w:val="sr-Latn-ME"/>
        </w:rPr>
      </w:pPr>
    </w:p>
    <w:p w14:paraId="50BB0626" w14:textId="77777777" w:rsidR="00CB3A41" w:rsidRPr="00544858" w:rsidRDefault="007506B8" w:rsidP="00CB3A41">
      <w:pPr>
        <w:tabs>
          <w:tab w:val="left" w:pos="3290"/>
        </w:tabs>
        <w:spacing w:after="0" w:line="240" w:lineRule="auto"/>
        <w:ind w:firstLine="1134"/>
        <w:jc w:val="right"/>
        <w:rPr>
          <w:rFonts w:ascii="Arial" w:eastAsia="Times New Roman" w:hAnsi="Arial" w:cs="Arial"/>
          <w:iCs/>
          <w:color w:val="000000"/>
          <w:lang w:val="sr-Latn-ME"/>
        </w:rPr>
      </w:pPr>
      <w:r w:rsidRPr="00544858">
        <w:rPr>
          <w:rFonts w:ascii="Arial" w:eastAsia="Times New Roman" w:hAnsi="Arial" w:cs="Arial"/>
          <w:iCs/>
          <w:color w:val="000000"/>
          <w:lang w:val="sr-Latn-ME"/>
        </w:rPr>
        <w:t xml:space="preserve">Član komisije </w:t>
      </w:r>
      <w:r w:rsidRPr="00544858">
        <w:rPr>
          <w:rFonts w:ascii="Arial" w:eastAsia="Times New Roman" w:hAnsi="Arial" w:cs="Arial"/>
          <w:lang w:val="sr-Latn-ME"/>
        </w:rPr>
        <w:t>za sprovođenje postupka javne nabavk</w:t>
      </w:r>
      <w:r w:rsidRPr="00544858">
        <w:rPr>
          <w:rFonts w:ascii="Arial" w:eastAsia="Times New Roman" w:hAnsi="Arial" w:cs="Arial"/>
          <w:iCs/>
          <w:color w:val="000000"/>
          <w:lang w:val="sr-Latn-ME"/>
        </w:rPr>
        <w:t>e</w:t>
      </w:r>
      <w:r w:rsidR="00CB3A41" w:rsidRPr="00544858">
        <w:rPr>
          <w:rFonts w:ascii="Arial" w:eastAsia="Times New Roman" w:hAnsi="Arial" w:cs="Arial"/>
          <w:iCs/>
          <w:color w:val="000000"/>
          <w:lang w:val="sr-Latn-ME"/>
        </w:rPr>
        <w:t xml:space="preserve">, </w:t>
      </w:r>
    </w:p>
    <w:p w14:paraId="31E7D046" w14:textId="77777777" w:rsidR="00CB3A41" w:rsidRPr="00544858" w:rsidRDefault="00CB3A41" w:rsidP="00CB3A41">
      <w:pPr>
        <w:tabs>
          <w:tab w:val="left" w:pos="3290"/>
        </w:tabs>
        <w:spacing w:after="0" w:line="240" w:lineRule="auto"/>
        <w:ind w:firstLine="1134"/>
        <w:jc w:val="right"/>
        <w:rPr>
          <w:rFonts w:ascii="Arial" w:eastAsia="Times New Roman" w:hAnsi="Arial" w:cs="Arial"/>
          <w:iCs/>
          <w:color w:val="000000"/>
          <w:lang w:val="sr-Latn-ME"/>
        </w:rPr>
      </w:pPr>
    </w:p>
    <w:p w14:paraId="252DD98F" w14:textId="0F0AEC59" w:rsidR="007506B8" w:rsidRPr="00544858" w:rsidRDefault="00780F44" w:rsidP="00CB3A41">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 xml:space="preserve">Slobodan Gredo </w:t>
      </w:r>
      <w:r w:rsidR="00100D2D" w:rsidRPr="00544858">
        <w:rPr>
          <w:rFonts w:ascii="Arial" w:eastAsia="Times New Roman" w:hAnsi="Arial" w:cs="Arial"/>
          <w:iCs/>
          <w:color w:val="000000"/>
          <w:lang w:val="sr-Latn-ME"/>
        </w:rPr>
        <w:t xml:space="preserve"> </w:t>
      </w:r>
      <w:r w:rsidR="007506B8" w:rsidRPr="00544858">
        <w:rPr>
          <w:rFonts w:ascii="Arial" w:eastAsia="Times New Roman" w:hAnsi="Arial" w:cs="Arial"/>
          <w:color w:val="000000"/>
          <w:lang w:val="sr-Latn-ME"/>
        </w:rPr>
        <w:t>________</w:t>
      </w:r>
      <w:r w:rsidR="006738B5" w:rsidRPr="00544858">
        <w:rPr>
          <w:rFonts w:ascii="Arial" w:eastAsia="Times New Roman" w:hAnsi="Arial" w:cs="Arial"/>
          <w:color w:val="000000"/>
          <w:lang w:val="sr-Latn-ME"/>
        </w:rPr>
        <w:t>___</w:t>
      </w:r>
      <w:r w:rsidR="007506B8" w:rsidRPr="00544858">
        <w:rPr>
          <w:rFonts w:ascii="Arial" w:eastAsia="Times New Roman" w:hAnsi="Arial" w:cs="Arial"/>
          <w:color w:val="000000"/>
          <w:lang w:val="sr-Latn-ME"/>
        </w:rPr>
        <w:t>________</w:t>
      </w:r>
    </w:p>
    <w:p w14:paraId="6B000B67" w14:textId="77777777" w:rsidR="007506B8" w:rsidRPr="00544858" w:rsidRDefault="007506B8" w:rsidP="00CB3A41">
      <w:pPr>
        <w:spacing w:after="0" w:line="240" w:lineRule="auto"/>
        <w:jc w:val="right"/>
        <w:rPr>
          <w:rFonts w:ascii="Arial" w:eastAsia="Times New Roman" w:hAnsi="Arial" w:cs="Arial"/>
          <w:b/>
          <w:bCs/>
          <w:color w:val="000000"/>
          <w:lang w:val="sr-Latn-ME"/>
        </w:rPr>
      </w:pPr>
    </w:p>
    <w:p w14:paraId="7BC2610E" w14:textId="77777777" w:rsidR="007506B8" w:rsidRPr="00544858" w:rsidRDefault="007506B8" w:rsidP="007506B8">
      <w:pPr>
        <w:spacing w:after="0" w:line="240" w:lineRule="auto"/>
        <w:jc w:val="both"/>
        <w:rPr>
          <w:rFonts w:ascii="Arial" w:eastAsia="Times New Roman" w:hAnsi="Arial" w:cs="Arial"/>
          <w:b/>
          <w:bCs/>
          <w:color w:val="000000"/>
          <w:lang w:val="sr-Latn-ME"/>
        </w:rPr>
      </w:pPr>
    </w:p>
    <w:p w14:paraId="6B1252FD" w14:textId="77777777" w:rsidR="007506B8" w:rsidRPr="00544858" w:rsidRDefault="007506B8" w:rsidP="007506B8">
      <w:pPr>
        <w:spacing w:after="0" w:line="240" w:lineRule="auto"/>
        <w:jc w:val="both"/>
        <w:rPr>
          <w:rFonts w:ascii="Arial" w:eastAsia="Times New Roman" w:hAnsi="Arial" w:cs="Arial"/>
          <w:b/>
          <w:bCs/>
          <w:color w:val="000000"/>
          <w:lang w:val="sr-Latn-ME"/>
        </w:rPr>
      </w:pPr>
    </w:p>
    <w:p w14:paraId="3906AC52" w14:textId="77777777" w:rsidR="007506B8" w:rsidRPr="00544858" w:rsidRDefault="007506B8" w:rsidP="007506B8">
      <w:pPr>
        <w:spacing w:after="0" w:line="240" w:lineRule="auto"/>
        <w:jc w:val="both"/>
        <w:rPr>
          <w:rFonts w:ascii="Arial" w:eastAsia="Times New Roman" w:hAnsi="Arial" w:cs="Arial"/>
          <w:b/>
          <w:bCs/>
          <w:color w:val="000000"/>
          <w:lang w:val="sr-Latn-ME"/>
        </w:rPr>
      </w:pPr>
    </w:p>
    <w:p w14:paraId="500D9BBB" w14:textId="77777777" w:rsidR="007506B8" w:rsidRPr="00544858" w:rsidRDefault="007506B8" w:rsidP="007506B8">
      <w:pPr>
        <w:spacing w:after="0" w:line="240" w:lineRule="auto"/>
        <w:jc w:val="both"/>
        <w:rPr>
          <w:rFonts w:ascii="Arial" w:eastAsia="Times New Roman" w:hAnsi="Arial" w:cs="Arial"/>
          <w:b/>
          <w:bCs/>
          <w:color w:val="000000"/>
          <w:lang w:val="sr-Latn-ME"/>
        </w:rPr>
      </w:pPr>
    </w:p>
    <w:p w14:paraId="351C3BE3" w14:textId="77777777" w:rsidR="007506B8" w:rsidRPr="00544858" w:rsidRDefault="007506B8" w:rsidP="007506B8">
      <w:pPr>
        <w:spacing w:after="0" w:line="240" w:lineRule="auto"/>
        <w:jc w:val="both"/>
        <w:rPr>
          <w:rFonts w:ascii="Arial" w:eastAsia="Times New Roman" w:hAnsi="Arial" w:cs="Arial"/>
          <w:b/>
          <w:bCs/>
          <w:color w:val="000000"/>
          <w:lang w:val="sr-Latn-ME"/>
        </w:rPr>
      </w:pPr>
    </w:p>
    <w:p w14:paraId="17323CF9" w14:textId="77777777" w:rsidR="00AF2667" w:rsidRPr="00544858" w:rsidRDefault="00AF2667" w:rsidP="007506B8">
      <w:pPr>
        <w:spacing w:after="0" w:line="240" w:lineRule="auto"/>
        <w:jc w:val="both"/>
        <w:rPr>
          <w:rFonts w:ascii="Arial" w:eastAsia="Times New Roman" w:hAnsi="Arial" w:cs="Arial"/>
          <w:b/>
          <w:bCs/>
          <w:color w:val="000000"/>
          <w:lang w:val="sr-Latn-ME"/>
        </w:rPr>
      </w:pPr>
    </w:p>
    <w:p w14:paraId="7D59D733" w14:textId="77777777" w:rsidR="00AF2667" w:rsidRPr="00544858" w:rsidRDefault="00AF2667" w:rsidP="007506B8">
      <w:pPr>
        <w:spacing w:after="0" w:line="240" w:lineRule="auto"/>
        <w:jc w:val="both"/>
        <w:rPr>
          <w:rFonts w:ascii="Arial" w:eastAsia="Times New Roman" w:hAnsi="Arial" w:cs="Arial"/>
          <w:b/>
          <w:bCs/>
          <w:color w:val="000000"/>
          <w:lang w:val="sr-Latn-ME"/>
        </w:rPr>
      </w:pPr>
    </w:p>
    <w:p w14:paraId="7AA1A8F3" w14:textId="77777777" w:rsidR="007506B8" w:rsidRPr="00544858" w:rsidRDefault="007506B8" w:rsidP="007506B8">
      <w:pPr>
        <w:spacing w:after="0" w:line="240" w:lineRule="auto"/>
        <w:jc w:val="both"/>
        <w:rPr>
          <w:rFonts w:ascii="Arial" w:eastAsia="Times New Roman" w:hAnsi="Arial" w:cs="Arial"/>
          <w:b/>
          <w:bCs/>
          <w:color w:val="000000"/>
          <w:lang w:val="sr-Latn-ME"/>
        </w:rPr>
      </w:pPr>
    </w:p>
    <w:p w14:paraId="26DB61FF" w14:textId="77777777" w:rsidR="007506B8" w:rsidRPr="00544858" w:rsidRDefault="007506B8" w:rsidP="007506B8">
      <w:pPr>
        <w:spacing w:after="0" w:line="240" w:lineRule="auto"/>
        <w:jc w:val="both"/>
        <w:rPr>
          <w:rFonts w:ascii="Arial" w:eastAsia="Times New Roman" w:hAnsi="Arial" w:cs="Arial"/>
          <w:b/>
          <w:bCs/>
          <w:color w:val="000000"/>
          <w:lang w:val="sr-Latn-ME"/>
        </w:rPr>
      </w:pPr>
    </w:p>
    <w:p w14:paraId="494B46E2"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lang w:val="sr-Latn-ME"/>
        </w:rPr>
      </w:pPr>
      <w:bookmarkStart w:id="17" w:name="_Toc62730568"/>
      <w:r w:rsidRPr="00544858">
        <w:rPr>
          <w:rFonts w:ascii="Arial" w:eastAsia="Times New Roman" w:hAnsi="Arial" w:cs="Arial"/>
          <w:b/>
          <w:lang w:val="sr-Latn-ME"/>
        </w:rPr>
        <w:lastRenderedPageBreak/>
        <w:t>UPUTSTVO O PRAVNOM SREDSTVU</w:t>
      </w:r>
      <w:bookmarkEnd w:id="17"/>
    </w:p>
    <w:p w14:paraId="67EB1E5F" w14:textId="77777777" w:rsidR="007506B8" w:rsidRPr="00544858" w:rsidRDefault="007506B8" w:rsidP="007506B8">
      <w:pPr>
        <w:tabs>
          <w:tab w:val="left" w:pos="5760"/>
        </w:tabs>
        <w:spacing w:after="0" w:line="240" w:lineRule="auto"/>
        <w:jc w:val="center"/>
        <w:rPr>
          <w:rFonts w:ascii="Arial" w:eastAsia="Times New Roman" w:hAnsi="Arial" w:cs="Arial"/>
          <w:color w:val="000000"/>
          <w:lang w:val="sr-Latn-ME"/>
        </w:rPr>
      </w:pPr>
    </w:p>
    <w:p w14:paraId="41F90D49"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en-US"/>
        </w:rPr>
      </w:pPr>
      <w:r w:rsidRPr="00544858">
        <w:rPr>
          <w:rFonts w:ascii="Arial" w:eastAsia="Times New Roman" w:hAnsi="Arial" w:cs="Arial"/>
          <w:color w:val="000000"/>
          <w:lang w:val="sr-Latn-ME"/>
        </w:rPr>
        <w:t>Privredni subjekat može da izjavi žalbu protiv ove tenderske dokumentacije Komisiji za zaštitu prava</w:t>
      </w:r>
      <w:r w:rsidRPr="00544858">
        <w:rPr>
          <w:rFonts w:ascii="Arial" w:eastAsia="Times New Roman" w:hAnsi="Arial" w:cs="Arial"/>
          <w:color w:val="000000"/>
          <w:lang w:val="en-US"/>
        </w:rPr>
        <w:t>:</w:t>
      </w:r>
    </w:p>
    <w:p w14:paraId="0A7F7D25"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7F09CD4"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4BD472F"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C60AB92" w14:textId="77777777" w:rsidR="007506B8" w:rsidRPr="00544858" w:rsidRDefault="007506B8" w:rsidP="007506B8">
      <w:pPr>
        <w:tabs>
          <w:tab w:val="left" w:pos="5760"/>
        </w:tabs>
        <w:spacing w:after="0" w:line="240" w:lineRule="auto"/>
        <w:jc w:val="both"/>
        <w:rPr>
          <w:rFonts w:ascii="Arial" w:eastAsia="Times New Roman" w:hAnsi="Arial" w:cs="Arial"/>
          <w:color w:val="000000"/>
          <w:lang w:val="sr-Latn-ME"/>
        </w:rPr>
      </w:pPr>
    </w:p>
    <w:p w14:paraId="13A2BD2F"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65406FF1"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p>
    <w:p w14:paraId="74134F68"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544858">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3DA4756"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07EF8024"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0A13AD03"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2FE10DF4"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544858">
          <w:rPr>
            <w:rFonts w:ascii="Arial" w:eastAsia="Times New Roman" w:hAnsi="Arial" w:cs="Arial"/>
            <w:color w:val="0000FF"/>
            <w:u w:val="single"/>
            <w:lang w:val="sr-Latn-ME"/>
          </w:rPr>
          <w:t>http://www.kontrola-nabavki.me/</w:t>
        </w:r>
      </w:hyperlink>
      <w:r w:rsidRPr="00544858">
        <w:rPr>
          <w:rFonts w:ascii="Arial" w:eastAsia="Times New Roman" w:hAnsi="Arial" w:cs="Arial"/>
          <w:color w:val="000000"/>
          <w:lang w:val="sr-Latn-ME"/>
        </w:rPr>
        <w:t>.“.</w:t>
      </w:r>
    </w:p>
    <w:p w14:paraId="67E11684"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4129ADBB"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76FAA85C"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0919D1ED" w14:textId="77777777" w:rsidR="00907324" w:rsidRPr="00544858" w:rsidRDefault="00907324">
      <w:pPr>
        <w:rPr>
          <w:rFonts w:ascii="Arial" w:hAnsi="Arial" w:cs="Arial"/>
        </w:rPr>
      </w:pPr>
    </w:p>
    <w:sectPr w:rsidR="00907324" w:rsidRPr="005448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C466" w14:textId="77777777" w:rsidR="00544858" w:rsidRDefault="00544858" w:rsidP="007506B8">
      <w:pPr>
        <w:spacing w:after="0" w:line="240" w:lineRule="auto"/>
      </w:pPr>
      <w:r>
        <w:separator/>
      </w:r>
    </w:p>
  </w:endnote>
  <w:endnote w:type="continuationSeparator" w:id="0">
    <w:p w14:paraId="5D49F52A" w14:textId="77777777" w:rsidR="00544858" w:rsidRDefault="00544858"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9CAEF" w14:textId="77777777" w:rsidR="00544858" w:rsidRDefault="00544858" w:rsidP="007506B8">
      <w:pPr>
        <w:spacing w:after="0" w:line="240" w:lineRule="auto"/>
      </w:pPr>
      <w:r>
        <w:separator/>
      </w:r>
    </w:p>
  </w:footnote>
  <w:footnote w:type="continuationSeparator" w:id="0">
    <w:p w14:paraId="138F8001" w14:textId="77777777" w:rsidR="00544858" w:rsidRDefault="00544858" w:rsidP="007506B8">
      <w:pPr>
        <w:spacing w:after="0" w:line="240" w:lineRule="auto"/>
      </w:pPr>
      <w:r>
        <w:continuationSeparator/>
      </w:r>
    </w:p>
  </w:footnote>
  <w:footnote w:id="1">
    <w:p w14:paraId="2E18CC14"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0859D796"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9B0516E"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C30F526"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D39AD4F" w14:textId="77777777" w:rsidR="00544858" w:rsidRPr="00367536" w:rsidRDefault="00544858"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8BAAF4E"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1CE403B4" w14:textId="77777777" w:rsidR="00544858" w:rsidRPr="0083641C" w:rsidRDefault="00544858"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726EC4FD" w14:textId="77777777" w:rsidR="00544858" w:rsidRPr="007F2BA0" w:rsidRDefault="00544858"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1E880B62" w14:textId="77777777" w:rsidR="00544858" w:rsidRPr="00244A34" w:rsidRDefault="00544858"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6429709D" w14:textId="77777777" w:rsidR="00544858" w:rsidRPr="007F2BA0" w:rsidRDefault="00544858" w:rsidP="00AB78F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24D211DA" w14:textId="77777777" w:rsidR="00544858" w:rsidRPr="007F2BA0" w:rsidRDefault="00544858"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2A03915E" w14:textId="77777777" w:rsidR="00544858" w:rsidRPr="002E211C" w:rsidRDefault="00544858"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B75D3A"/>
    <w:multiLevelType w:val="hybridMultilevel"/>
    <w:tmpl w:val="8F0A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1555665"/>
    <w:multiLevelType w:val="hybridMultilevel"/>
    <w:tmpl w:val="F6F83396"/>
    <w:lvl w:ilvl="0" w:tplc="89D8A4BA">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start w:val="1"/>
      <w:numFmt w:val="bullet"/>
      <w:lvlText w:val=""/>
      <w:lvlJc w:val="left"/>
      <w:pPr>
        <w:ind w:left="2310" w:hanging="360"/>
      </w:pPr>
      <w:rPr>
        <w:rFonts w:ascii="Wingdings" w:hAnsi="Wingdings" w:hint="default"/>
      </w:rPr>
    </w:lvl>
    <w:lvl w:ilvl="3" w:tplc="08090001">
      <w:start w:val="1"/>
      <w:numFmt w:val="bullet"/>
      <w:lvlText w:val=""/>
      <w:lvlJc w:val="left"/>
      <w:pPr>
        <w:ind w:left="3030" w:hanging="360"/>
      </w:pPr>
      <w:rPr>
        <w:rFonts w:ascii="Symbol" w:hAnsi="Symbol" w:hint="default"/>
      </w:rPr>
    </w:lvl>
    <w:lvl w:ilvl="4" w:tplc="08090003">
      <w:start w:val="1"/>
      <w:numFmt w:val="bullet"/>
      <w:lvlText w:val="o"/>
      <w:lvlJc w:val="left"/>
      <w:pPr>
        <w:ind w:left="3750" w:hanging="360"/>
      </w:pPr>
      <w:rPr>
        <w:rFonts w:ascii="Courier New" w:hAnsi="Courier New" w:cs="Courier New" w:hint="default"/>
      </w:rPr>
    </w:lvl>
    <w:lvl w:ilvl="5" w:tplc="08090005">
      <w:start w:val="1"/>
      <w:numFmt w:val="bullet"/>
      <w:lvlText w:val=""/>
      <w:lvlJc w:val="left"/>
      <w:pPr>
        <w:ind w:left="4470" w:hanging="360"/>
      </w:pPr>
      <w:rPr>
        <w:rFonts w:ascii="Wingdings" w:hAnsi="Wingdings" w:hint="default"/>
      </w:rPr>
    </w:lvl>
    <w:lvl w:ilvl="6" w:tplc="08090001">
      <w:start w:val="1"/>
      <w:numFmt w:val="bullet"/>
      <w:lvlText w:val=""/>
      <w:lvlJc w:val="left"/>
      <w:pPr>
        <w:ind w:left="5190" w:hanging="360"/>
      </w:pPr>
      <w:rPr>
        <w:rFonts w:ascii="Symbol" w:hAnsi="Symbol" w:hint="default"/>
      </w:rPr>
    </w:lvl>
    <w:lvl w:ilvl="7" w:tplc="08090003">
      <w:start w:val="1"/>
      <w:numFmt w:val="bullet"/>
      <w:lvlText w:val="o"/>
      <w:lvlJc w:val="left"/>
      <w:pPr>
        <w:ind w:left="5910" w:hanging="360"/>
      </w:pPr>
      <w:rPr>
        <w:rFonts w:ascii="Courier New" w:hAnsi="Courier New" w:cs="Courier New" w:hint="default"/>
      </w:rPr>
    </w:lvl>
    <w:lvl w:ilvl="8" w:tplc="08090005">
      <w:start w:val="1"/>
      <w:numFmt w:val="bullet"/>
      <w:lvlText w:val=""/>
      <w:lvlJc w:val="left"/>
      <w:pPr>
        <w:ind w:left="663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858157228">
    <w:abstractNumId w:val="3"/>
  </w:num>
  <w:num w:numId="2" w16cid:durableId="744957385">
    <w:abstractNumId w:val="1"/>
  </w:num>
  <w:num w:numId="3" w16cid:durableId="970132736">
    <w:abstractNumId w:val="0"/>
  </w:num>
  <w:num w:numId="4" w16cid:durableId="1165590267">
    <w:abstractNumId w:val="8"/>
  </w:num>
  <w:num w:numId="5" w16cid:durableId="27726060">
    <w:abstractNumId w:val="10"/>
  </w:num>
  <w:num w:numId="6" w16cid:durableId="174998786">
    <w:abstractNumId w:val="9"/>
  </w:num>
  <w:num w:numId="7" w16cid:durableId="952514437">
    <w:abstractNumId w:val="5"/>
  </w:num>
  <w:num w:numId="8" w16cid:durableId="1147434317">
    <w:abstractNumId w:val="6"/>
  </w:num>
  <w:num w:numId="9" w16cid:durableId="391002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4560060">
    <w:abstractNumId w:val="2"/>
  </w:num>
  <w:num w:numId="11" w16cid:durableId="4448090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7799"/>
    <w:rsid w:val="0003558E"/>
    <w:rsid w:val="0005195B"/>
    <w:rsid w:val="00073FCA"/>
    <w:rsid w:val="00077814"/>
    <w:rsid w:val="000948FF"/>
    <w:rsid w:val="000B50FA"/>
    <w:rsid w:val="000C15D0"/>
    <w:rsid w:val="000C7D63"/>
    <w:rsid w:val="000D7C62"/>
    <w:rsid w:val="00100D2D"/>
    <w:rsid w:val="00113A76"/>
    <w:rsid w:val="00120770"/>
    <w:rsid w:val="00143A45"/>
    <w:rsid w:val="00146A01"/>
    <w:rsid w:val="00156EF5"/>
    <w:rsid w:val="00157F00"/>
    <w:rsid w:val="00175CD6"/>
    <w:rsid w:val="001B0613"/>
    <w:rsid w:val="001D4A45"/>
    <w:rsid w:val="002044E4"/>
    <w:rsid w:val="00206745"/>
    <w:rsid w:val="00243D41"/>
    <w:rsid w:val="00287F92"/>
    <w:rsid w:val="00296283"/>
    <w:rsid w:val="002A6B6E"/>
    <w:rsid w:val="002C5A89"/>
    <w:rsid w:val="002F3252"/>
    <w:rsid w:val="002F7DE9"/>
    <w:rsid w:val="00300329"/>
    <w:rsid w:val="00301F05"/>
    <w:rsid w:val="00321E21"/>
    <w:rsid w:val="00327671"/>
    <w:rsid w:val="00333C7C"/>
    <w:rsid w:val="003370F2"/>
    <w:rsid w:val="00343290"/>
    <w:rsid w:val="00343C01"/>
    <w:rsid w:val="00343C6E"/>
    <w:rsid w:val="0035518C"/>
    <w:rsid w:val="003827C9"/>
    <w:rsid w:val="003B35A7"/>
    <w:rsid w:val="003C306D"/>
    <w:rsid w:val="003D0DE0"/>
    <w:rsid w:val="003E5CBE"/>
    <w:rsid w:val="00403982"/>
    <w:rsid w:val="00414320"/>
    <w:rsid w:val="00420A7A"/>
    <w:rsid w:val="00420B47"/>
    <w:rsid w:val="00422F6B"/>
    <w:rsid w:val="00423E02"/>
    <w:rsid w:val="00442563"/>
    <w:rsid w:val="00464742"/>
    <w:rsid w:val="0047048E"/>
    <w:rsid w:val="00486F48"/>
    <w:rsid w:val="004912EB"/>
    <w:rsid w:val="004A3480"/>
    <w:rsid w:val="004D4278"/>
    <w:rsid w:val="004E38BC"/>
    <w:rsid w:val="004E5D27"/>
    <w:rsid w:val="00501F88"/>
    <w:rsid w:val="00502F9A"/>
    <w:rsid w:val="005066C5"/>
    <w:rsid w:val="00544388"/>
    <w:rsid w:val="00544858"/>
    <w:rsid w:val="005C5034"/>
    <w:rsid w:val="005F688F"/>
    <w:rsid w:val="00601A7E"/>
    <w:rsid w:val="00601B10"/>
    <w:rsid w:val="006160E5"/>
    <w:rsid w:val="006350BB"/>
    <w:rsid w:val="00653FFE"/>
    <w:rsid w:val="00660BCB"/>
    <w:rsid w:val="00664576"/>
    <w:rsid w:val="006738B5"/>
    <w:rsid w:val="00682347"/>
    <w:rsid w:val="00690464"/>
    <w:rsid w:val="006948FB"/>
    <w:rsid w:val="006A7579"/>
    <w:rsid w:val="006B5BC0"/>
    <w:rsid w:val="006B673B"/>
    <w:rsid w:val="006C6F81"/>
    <w:rsid w:val="006D1EE8"/>
    <w:rsid w:val="00712575"/>
    <w:rsid w:val="00720408"/>
    <w:rsid w:val="00745E27"/>
    <w:rsid w:val="007506B8"/>
    <w:rsid w:val="007628C4"/>
    <w:rsid w:val="00772869"/>
    <w:rsid w:val="00780F44"/>
    <w:rsid w:val="00784925"/>
    <w:rsid w:val="007856C5"/>
    <w:rsid w:val="007879AD"/>
    <w:rsid w:val="007A4704"/>
    <w:rsid w:val="007A50C3"/>
    <w:rsid w:val="007C1C43"/>
    <w:rsid w:val="007D631F"/>
    <w:rsid w:val="007F69F0"/>
    <w:rsid w:val="008043CA"/>
    <w:rsid w:val="008102A2"/>
    <w:rsid w:val="00831F27"/>
    <w:rsid w:val="00836A70"/>
    <w:rsid w:val="008412C7"/>
    <w:rsid w:val="00881EF2"/>
    <w:rsid w:val="00885EB0"/>
    <w:rsid w:val="008C02B9"/>
    <w:rsid w:val="008F20A8"/>
    <w:rsid w:val="00900722"/>
    <w:rsid w:val="00907324"/>
    <w:rsid w:val="0093695E"/>
    <w:rsid w:val="00945C86"/>
    <w:rsid w:val="009A3A44"/>
    <w:rsid w:val="009B38A5"/>
    <w:rsid w:val="009C7882"/>
    <w:rsid w:val="00A129D0"/>
    <w:rsid w:val="00A52556"/>
    <w:rsid w:val="00A636C6"/>
    <w:rsid w:val="00A747F9"/>
    <w:rsid w:val="00A84F68"/>
    <w:rsid w:val="00A903B4"/>
    <w:rsid w:val="00A94291"/>
    <w:rsid w:val="00AB56D9"/>
    <w:rsid w:val="00AB78F8"/>
    <w:rsid w:val="00AC190E"/>
    <w:rsid w:val="00AE40C1"/>
    <w:rsid w:val="00AE5EF4"/>
    <w:rsid w:val="00AF2667"/>
    <w:rsid w:val="00B51038"/>
    <w:rsid w:val="00B55023"/>
    <w:rsid w:val="00B65FA2"/>
    <w:rsid w:val="00B7537F"/>
    <w:rsid w:val="00B8759B"/>
    <w:rsid w:val="00B978CA"/>
    <w:rsid w:val="00BD30A7"/>
    <w:rsid w:val="00BD34CB"/>
    <w:rsid w:val="00BE7218"/>
    <w:rsid w:val="00BF0CDF"/>
    <w:rsid w:val="00BF28E7"/>
    <w:rsid w:val="00C11C23"/>
    <w:rsid w:val="00C279C7"/>
    <w:rsid w:val="00C360C2"/>
    <w:rsid w:val="00C6188A"/>
    <w:rsid w:val="00C62579"/>
    <w:rsid w:val="00C64D0F"/>
    <w:rsid w:val="00C87CAC"/>
    <w:rsid w:val="00CB3A41"/>
    <w:rsid w:val="00CB7ABB"/>
    <w:rsid w:val="00CC521D"/>
    <w:rsid w:val="00CE67F0"/>
    <w:rsid w:val="00D0300B"/>
    <w:rsid w:val="00D311A1"/>
    <w:rsid w:val="00D74B32"/>
    <w:rsid w:val="00D80A43"/>
    <w:rsid w:val="00DB778D"/>
    <w:rsid w:val="00DD5C96"/>
    <w:rsid w:val="00DD6ADF"/>
    <w:rsid w:val="00E3183E"/>
    <w:rsid w:val="00E330BC"/>
    <w:rsid w:val="00E405D8"/>
    <w:rsid w:val="00E50FCE"/>
    <w:rsid w:val="00E64086"/>
    <w:rsid w:val="00E6458F"/>
    <w:rsid w:val="00E709AB"/>
    <w:rsid w:val="00E902AA"/>
    <w:rsid w:val="00EB4C8F"/>
    <w:rsid w:val="00EC3641"/>
    <w:rsid w:val="00EC3776"/>
    <w:rsid w:val="00EE27E2"/>
    <w:rsid w:val="00EF49CB"/>
    <w:rsid w:val="00EF4C35"/>
    <w:rsid w:val="00F21EE4"/>
    <w:rsid w:val="00F27923"/>
    <w:rsid w:val="00F302E7"/>
    <w:rsid w:val="00F415DC"/>
    <w:rsid w:val="00F603B8"/>
    <w:rsid w:val="00F63EF4"/>
    <w:rsid w:val="00F76C0D"/>
    <w:rsid w:val="00F922AF"/>
    <w:rsid w:val="00FA7BC4"/>
    <w:rsid w:val="00FE0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255F"/>
  <w15:docId w15:val="{52163023-7A8D-401D-A7EC-4783CCA9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CDF63-BF13-46CF-A9AC-F68243BE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13</Pages>
  <Words>3889</Words>
  <Characters>22173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Dejana Bogdanovic</cp:lastModifiedBy>
  <cp:revision>162</cp:revision>
  <cp:lastPrinted>2025-04-01T09:51:00Z</cp:lastPrinted>
  <dcterms:created xsi:type="dcterms:W3CDTF">2023-03-07T08:56:00Z</dcterms:created>
  <dcterms:modified xsi:type="dcterms:W3CDTF">2025-10-02T11:38:00Z</dcterms:modified>
</cp:coreProperties>
</file>