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08E91" w14:textId="77777777" w:rsidR="007506B8" w:rsidRPr="00AF2667" w:rsidRDefault="007506B8" w:rsidP="007506B8">
      <w:pPr>
        <w:spacing w:after="0" w:line="240" w:lineRule="auto"/>
        <w:jc w:val="right"/>
        <w:rPr>
          <w:rFonts w:ascii="Arial" w:eastAsia="Times New Roman" w:hAnsi="Arial" w:cs="Arial"/>
          <w:b/>
          <w:color w:val="000000"/>
          <w:lang w:val="sr-Latn-ME"/>
        </w:rPr>
      </w:pPr>
      <w:r w:rsidRPr="00AF2667">
        <w:rPr>
          <w:rFonts w:ascii="Arial" w:eastAsia="Times New Roman" w:hAnsi="Arial" w:cs="Arial"/>
          <w:b/>
          <w:color w:val="000000"/>
          <w:lang w:val="sr-Latn-ME"/>
        </w:rPr>
        <w:t xml:space="preserve">OBRAZAC 1  </w:t>
      </w:r>
    </w:p>
    <w:p w14:paraId="519A2AD0" w14:textId="77777777" w:rsidR="007506B8" w:rsidRPr="00AF2667" w:rsidRDefault="00A52556" w:rsidP="007506B8">
      <w:pPr>
        <w:tabs>
          <w:tab w:val="left" w:pos="1701"/>
          <w:tab w:val="left" w:pos="4820"/>
        </w:tabs>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Opština Tivat</w:t>
      </w:r>
    </w:p>
    <w:p w14:paraId="22695B1C" w14:textId="7E1FC2E3" w:rsidR="00227BCD"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Broj iz evidencije postupaka javnih nabavki:</w:t>
      </w:r>
      <w:r w:rsidR="008412C7" w:rsidRPr="00AF2667">
        <w:rPr>
          <w:rFonts w:ascii="Arial" w:eastAsia="Times New Roman" w:hAnsi="Arial" w:cs="Arial"/>
          <w:lang w:val="sr-Latn-ME"/>
        </w:rPr>
        <w:t>07-426/</w:t>
      </w:r>
      <w:r w:rsidR="00227BCD">
        <w:rPr>
          <w:rFonts w:ascii="Arial" w:eastAsia="Times New Roman" w:hAnsi="Arial" w:cs="Arial"/>
          <w:lang w:val="sr-Latn-ME"/>
        </w:rPr>
        <w:t>25</w:t>
      </w:r>
      <w:r w:rsidR="00146A2F">
        <w:rPr>
          <w:rFonts w:ascii="Arial" w:eastAsia="Times New Roman" w:hAnsi="Arial" w:cs="Arial"/>
          <w:lang w:val="sr-Latn-ME"/>
        </w:rPr>
        <w:t>-</w:t>
      </w:r>
      <w:r w:rsidR="00036743">
        <w:rPr>
          <w:rFonts w:ascii="Arial" w:eastAsia="Times New Roman" w:hAnsi="Arial" w:cs="Arial"/>
          <w:lang w:val="sr-Latn-ME"/>
        </w:rPr>
        <w:t>421/2</w:t>
      </w:r>
    </w:p>
    <w:p w14:paraId="3ED90A14" w14:textId="01F2F46A"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Redni broj iz Plana javnih nabavki : </w:t>
      </w:r>
      <w:r w:rsidR="00B60E6E">
        <w:rPr>
          <w:rFonts w:ascii="Arial" w:eastAsia="Times New Roman" w:hAnsi="Arial" w:cs="Arial"/>
          <w:color w:val="000000"/>
          <w:lang w:val="sr-Latn-ME"/>
        </w:rPr>
        <w:t>6</w:t>
      </w:r>
      <w:r w:rsidR="00146A2F">
        <w:rPr>
          <w:rFonts w:ascii="Arial" w:eastAsia="Times New Roman" w:hAnsi="Arial" w:cs="Arial"/>
          <w:color w:val="000000"/>
          <w:lang w:val="sr-Latn-ME"/>
        </w:rPr>
        <w:t>6</w:t>
      </w:r>
    </w:p>
    <w:p w14:paraId="276470FE" w14:textId="39C67D8C" w:rsidR="007506B8" w:rsidRPr="00AF2667" w:rsidRDefault="008412C7" w:rsidP="007506B8">
      <w:pPr>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t>Tivat, dana</w:t>
      </w:r>
      <w:r w:rsidR="00146A2F">
        <w:rPr>
          <w:rFonts w:ascii="Arial" w:eastAsia="Times New Roman" w:hAnsi="Arial" w:cs="Arial"/>
          <w:color w:val="000000"/>
          <w:lang w:val="sr-Latn-ME"/>
        </w:rPr>
        <w:t xml:space="preserve">  </w:t>
      </w:r>
      <w:r w:rsidR="008D0834">
        <w:rPr>
          <w:rFonts w:ascii="Arial" w:eastAsia="Times New Roman" w:hAnsi="Arial" w:cs="Arial"/>
          <w:color w:val="000000"/>
          <w:lang w:val="sr-Latn-ME"/>
        </w:rPr>
        <w:t>01.10.</w:t>
      </w:r>
      <w:r w:rsidR="00B60E6E">
        <w:rPr>
          <w:rFonts w:ascii="Arial" w:eastAsia="Times New Roman" w:hAnsi="Arial" w:cs="Arial"/>
          <w:color w:val="000000"/>
          <w:lang w:val="sr-Latn-ME"/>
        </w:rPr>
        <w:t>2025</w:t>
      </w:r>
      <w:r w:rsidRPr="00AF2667">
        <w:rPr>
          <w:rFonts w:ascii="Arial" w:eastAsia="Times New Roman" w:hAnsi="Arial" w:cs="Arial"/>
          <w:color w:val="000000"/>
          <w:lang w:val="sr-Latn-ME"/>
        </w:rPr>
        <w:t>.godine</w:t>
      </w:r>
    </w:p>
    <w:p w14:paraId="534F7DF0" w14:textId="77777777" w:rsidR="007506B8" w:rsidRPr="00AF2667" w:rsidRDefault="007506B8" w:rsidP="007506B8">
      <w:pPr>
        <w:spacing w:after="0" w:line="240" w:lineRule="auto"/>
        <w:rPr>
          <w:rFonts w:ascii="Arial" w:eastAsia="Times New Roman" w:hAnsi="Arial" w:cs="Arial"/>
          <w:lang w:val="sr-Latn-ME"/>
        </w:rPr>
      </w:pPr>
    </w:p>
    <w:p w14:paraId="2B9F4CD6" w14:textId="77777777" w:rsidR="007506B8" w:rsidRPr="00AF2667" w:rsidRDefault="007506B8" w:rsidP="007506B8">
      <w:pPr>
        <w:spacing w:after="0" w:line="240" w:lineRule="auto"/>
        <w:rPr>
          <w:rFonts w:ascii="Arial" w:eastAsia="Times New Roman" w:hAnsi="Arial" w:cs="Arial"/>
          <w:lang w:val="sr-Latn-ME"/>
        </w:rPr>
      </w:pPr>
    </w:p>
    <w:p w14:paraId="19536FC2" w14:textId="77777777" w:rsidR="007506B8" w:rsidRPr="00AF2667" w:rsidRDefault="007506B8" w:rsidP="007506B8">
      <w:pPr>
        <w:spacing w:after="0" w:line="240" w:lineRule="auto"/>
        <w:rPr>
          <w:rFonts w:ascii="Arial" w:eastAsia="Times New Roman" w:hAnsi="Arial" w:cs="Arial"/>
          <w:lang w:val="sr-Latn-ME"/>
        </w:rPr>
      </w:pPr>
    </w:p>
    <w:p w14:paraId="30F319ED"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r w:rsidRPr="00AF2667">
        <w:rPr>
          <w:rFonts w:ascii="Arial" w:eastAsia="Times New Roman" w:hAnsi="Arial" w:cs="Arial"/>
          <w:lang w:val="sr-Latn-ME"/>
        </w:rPr>
        <w:t xml:space="preserve">Na osnovu člana 53 stav 3 Zakona o javnim nabavkama („Službeni list CG“, br. 74/19 i 3/23) </w:t>
      </w:r>
      <w:r w:rsidR="00AB56D9" w:rsidRPr="00AF2667">
        <w:rPr>
          <w:rFonts w:ascii="Arial" w:eastAsia="Times New Roman" w:hAnsi="Arial" w:cs="Arial"/>
          <w:color w:val="000000"/>
          <w:u w:val="single"/>
          <w:lang w:val="sr-Latn-ME"/>
        </w:rPr>
        <w:t xml:space="preserve"> Opština Tivat </w:t>
      </w:r>
      <w:r w:rsidRPr="00AF2667">
        <w:rPr>
          <w:rFonts w:ascii="Arial" w:eastAsia="Times New Roman" w:hAnsi="Arial" w:cs="Arial"/>
          <w:lang w:val="sr-Latn-ME"/>
        </w:rPr>
        <w:t>objavljuje</w:t>
      </w:r>
      <w:r w:rsidRPr="00AF2667">
        <w:rPr>
          <w:rFonts w:ascii="Arial" w:eastAsia="Times New Roman" w:hAnsi="Arial" w:cs="Arial"/>
          <w:b/>
          <w:bCs/>
          <w:color w:val="000000"/>
          <w:lang w:val="sr-Latn-ME"/>
        </w:rPr>
        <w:t xml:space="preserve">        </w:t>
      </w:r>
    </w:p>
    <w:p w14:paraId="793678A1"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39BEA908"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62676B26"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34868971"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28537876"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25411A7D" w14:textId="77777777" w:rsidR="007506B8" w:rsidRPr="00AF2667" w:rsidRDefault="007506B8" w:rsidP="007506B8">
      <w:pPr>
        <w:tabs>
          <w:tab w:val="left" w:pos="1276"/>
          <w:tab w:val="left" w:pos="3261"/>
        </w:tabs>
        <w:spacing w:after="0" w:line="240" w:lineRule="auto"/>
        <w:jc w:val="both"/>
        <w:rPr>
          <w:rFonts w:ascii="Arial" w:eastAsia="Times New Roman" w:hAnsi="Arial" w:cs="Arial"/>
          <w:lang w:val="sr-Latn-ME"/>
        </w:rPr>
      </w:pPr>
      <w:r w:rsidRPr="00AF2667">
        <w:rPr>
          <w:rFonts w:ascii="Arial" w:eastAsia="Times New Roman" w:hAnsi="Arial" w:cs="Arial"/>
          <w:b/>
          <w:bCs/>
          <w:color w:val="000000"/>
          <w:lang w:val="sr-Latn-ME"/>
        </w:rPr>
        <w:t xml:space="preserve">                                          </w:t>
      </w:r>
      <w:r w:rsidRPr="00AF2667">
        <w:rPr>
          <w:rFonts w:ascii="Arial" w:eastAsia="Times New Roman" w:hAnsi="Arial" w:cs="Arial"/>
          <w:b/>
          <w:bCs/>
          <w:color w:val="000000"/>
          <w:lang w:val="sr-Latn-ME"/>
        </w:rPr>
        <w:tab/>
      </w:r>
      <w:r w:rsidRPr="00AF2667">
        <w:rPr>
          <w:rFonts w:ascii="Arial" w:eastAsia="Times New Roman" w:hAnsi="Arial" w:cs="Arial"/>
          <w:bCs/>
          <w:color w:val="000000"/>
          <w:lang w:val="sr-Latn-ME"/>
        </w:rPr>
        <w:t xml:space="preserve">                                                      </w:t>
      </w:r>
    </w:p>
    <w:p w14:paraId="4DA1FC29" w14:textId="77777777" w:rsidR="007506B8" w:rsidRPr="00AF2667" w:rsidRDefault="007506B8" w:rsidP="007506B8">
      <w:pPr>
        <w:keepNext/>
        <w:spacing w:after="0" w:line="240" w:lineRule="auto"/>
        <w:jc w:val="center"/>
        <w:outlineLvl w:val="0"/>
        <w:rPr>
          <w:rFonts w:ascii="Arial" w:eastAsia="Times New Roman" w:hAnsi="Arial" w:cs="Arial"/>
          <w:b/>
          <w:bCs/>
          <w:color w:val="000000"/>
          <w:lang w:val="sr-Latn-ME"/>
        </w:rPr>
      </w:pPr>
    </w:p>
    <w:p w14:paraId="5A538710" w14:textId="77777777" w:rsidR="007506B8" w:rsidRPr="00AF2667" w:rsidRDefault="007506B8" w:rsidP="007506B8">
      <w:pPr>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TENDERSKU DOKUMENTACIJU</w:t>
      </w:r>
    </w:p>
    <w:p w14:paraId="5171464E" w14:textId="77777777" w:rsidR="007506B8" w:rsidRPr="00AF2667" w:rsidRDefault="007506B8" w:rsidP="007506B8">
      <w:pPr>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ZA OTVORENI POSTUPAK JAVNE NABAVKE</w:t>
      </w:r>
    </w:p>
    <w:p w14:paraId="01A301D8" w14:textId="77777777" w:rsidR="007506B8" w:rsidRPr="00AF2667" w:rsidRDefault="007506B8" w:rsidP="007506B8">
      <w:pPr>
        <w:spacing w:after="0" w:line="240" w:lineRule="auto"/>
        <w:jc w:val="center"/>
        <w:rPr>
          <w:rFonts w:ascii="Arial" w:eastAsia="Times New Roman" w:hAnsi="Arial" w:cs="Arial"/>
          <w:b/>
          <w:bCs/>
          <w:color w:val="000000"/>
          <w:lang w:val="sr-Latn-ME"/>
        </w:rPr>
      </w:pPr>
    </w:p>
    <w:p w14:paraId="658A7756" w14:textId="4790D6EA" w:rsidR="00660BCB" w:rsidRPr="00660BCB" w:rsidRDefault="009E533A" w:rsidP="00660BCB">
      <w:pPr>
        <w:autoSpaceDE w:val="0"/>
        <w:autoSpaceDN w:val="0"/>
        <w:adjustRightInd w:val="0"/>
        <w:spacing w:after="0" w:line="240" w:lineRule="auto"/>
        <w:jc w:val="center"/>
        <w:rPr>
          <w:rFonts w:ascii="Arial" w:hAnsi="Arial" w:cs="Arial"/>
          <w:b/>
          <w:u w:val="single"/>
          <w:lang w:val="sr-Latn-CS"/>
        </w:rPr>
      </w:pPr>
      <w:r>
        <w:rPr>
          <w:rFonts w:ascii="Arial" w:eastAsia="Times New Roman" w:hAnsi="Arial" w:cs="Arial"/>
          <w:color w:val="000000"/>
          <w:u w:val="single"/>
          <w:lang w:val="sr-Latn-ME"/>
        </w:rPr>
        <w:t xml:space="preserve">za </w:t>
      </w:r>
      <w:r w:rsidR="00B60E6E">
        <w:rPr>
          <w:rFonts w:ascii="Arial" w:eastAsia="Times New Roman" w:hAnsi="Arial" w:cs="Arial"/>
          <w:color w:val="000000"/>
          <w:u w:val="single"/>
          <w:lang w:val="sr-Latn-ME"/>
        </w:rPr>
        <w:t xml:space="preserve">usluge </w:t>
      </w:r>
      <w:r w:rsidR="00146A2F">
        <w:rPr>
          <w:rFonts w:ascii="Arial" w:eastAsia="Times New Roman" w:hAnsi="Arial" w:cs="Arial"/>
          <w:color w:val="000000"/>
          <w:u w:val="single"/>
          <w:lang w:val="sr-Latn-ME"/>
        </w:rPr>
        <w:t>izrade i održavanja softvera</w:t>
      </w:r>
    </w:p>
    <w:p w14:paraId="0C10FD1B" w14:textId="77777777" w:rsidR="00660BCB" w:rsidRPr="00AF2468" w:rsidRDefault="00660BCB" w:rsidP="00660BCB">
      <w:pPr>
        <w:suppressAutoHyphens/>
        <w:spacing w:before="120" w:after="0" w:line="240" w:lineRule="auto"/>
        <w:contextualSpacing/>
        <w:jc w:val="both"/>
        <w:rPr>
          <w:rFonts w:ascii="Arial" w:hAnsi="Arial" w:cs="Arial"/>
          <w:sz w:val="20"/>
          <w:szCs w:val="20"/>
          <w:lang w:val="sr-Latn-CS"/>
        </w:rPr>
      </w:pPr>
    </w:p>
    <w:p w14:paraId="02CAB21B" w14:textId="77777777" w:rsidR="007506B8" w:rsidRPr="00AF2667" w:rsidRDefault="007506B8" w:rsidP="007506B8">
      <w:pPr>
        <w:spacing w:after="0" w:line="240" w:lineRule="auto"/>
        <w:jc w:val="center"/>
        <w:rPr>
          <w:rFonts w:ascii="Arial" w:eastAsia="Times New Roman" w:hAnsi="Arial" w:cs="Arial"/>
          <w:color w:val="000000"/>
          <w:u w:val="single"/>
          <w:lang w:val="sr-Latn-ME"/>
        </w:rPr>
      </w:pPr>
    </w:p>
    <w:p w14:paraId="351F5940" w14:textId="77777777" w:rsidR="007506B8" w:rsidRPr="00AF2667" w:rsidRDefault="007506B8" w:rsidP="007506B8">
      <w:pPr>
        <w:spacing w:after="0" w:line="240" w:lineRule="auto"/>
        <w:jc w:val="center"/>
        <w:rPr>
          <w:rFonts w:ascii="Arial" w:eastAsia="Times New Roman" w:hAnsi="Arial" w:cs="Arial"/>
          <w:color w:val="000000"/>
          <w:lang w:val="sr-Latn-ME"/>
        </w:rPr>
      </w:pPr>
      <w:r w:rsidRPr="00AF2667">
        <w:rPr>
          <w:rFonts w:ascii="Arial" w:eastAsia="Times New Roman" w:hAnsi="Arial" w:cs="Arial"/>
          <w:b/>
          <w:bCs/>
          <w:color w:val="000000"/>
          <w:lang w:val="sr-Latn-ME"/>
        </w:rPr>
        <w:t xml:space="preserve"> </w:t>
      </w:r>
      <w:r w:rsidRPr="00AF2667">
        <w:rPr>
          <w:rFonts w:ascii="Arial" w:eastAsia="Times New Roman" w:hAnsi="Arial" w:cs="Arial"/>
          <w:color w:val="000000"/>
          <w:lang w:val="sr-Latn-ME"/>
        </w:rPr>
        <w:t>(predmet javne nabavke)</w:t>
      </w:r>
    </w:p>
    <w:p w14:paraId="0EAFC2DF" w14:textId="77777777" w:rsidR="007506B8" w:rsidRPr="00AF2667" w:rsidRDefault="007506B8" w:rsidP="007506B8">
      <w:pPr>
        <w:spacing w:after="0" w:line="240" w:lineRule="auto"/>
        <w:rPr>
          <w:rFonts w:ascii="Arial" w:eastAsia="Times New Roman" w:hAnsi="Arial" w:cs="Arial"/>
          <w:lang w:val="sr-Latn-ME"/>
        </w:rPr>
      </w:pPr>
    </w:p>
    <w:p w14:paraId="07D3AE98"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Predmet nabavke se nabavlja:</w:t>
      </w:r>
    </w:p>
    <w:p w14:paraId="5EDDBEEE" w14:textId="77777777" w:rsidR="007506B8" w:rsidRPr="00AF2667" w:rsidRDefault="007506B8" w:rsidP="007506B8">
      <w:pPr>
        <w:spacing w:after="0" w:line="240" w:lineRule="auto"/>
        <w:jc w:val="both"/>
        <w:rPr>
          <w:rFonts w:ascii="Arial" w:eastAsia="Times New Roman" w:hAnsi="Arial" w:cs="Arial"/>
          <w:color w:val="000000"/>
          <w:lang w:val="sr-Latn-ME"/>
        </w:rPr>
      </w:pPr>
    </w:p>
    <w:p w14:paraId="7BF295C3"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kao cjelina </w:t>
      </w:r>
    </w:p>
    <w:p w14:paraId="246849DC"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po partijama</w:t>
      </w:r>
    </w:p>
    <w:p w14:paraId="4FE645AD" w14:textId="77777777" w:rsidR="007506B8" w:rsidRPr="00AF2667" w:rsidRDefault="007506B8" w:rsidP="007506B8">
      <w:pPr>
        <w:spacing w:after="0" w:line="240" w:lineRule="auto"/>
        <w:rPr>
          <w:rFonts w:ascii="Arial" w:eastAsia="Times New Roman" w:hAnsi="Arial" w:cs="Arial"/>
          <w:color w:val="000000"/>
          <w:lang w:val="sr-Latn-ME"/>
        </w:rPr>
      </w:pPr>
    </w:p>
    <w:p w14:paraId="500BE5FF" w14:textId="77777777" w:rsidR="007506B8" w:rsidRPr="00AF2667" w:rsidRDefault="007506B8" w:rsidP="007506B8">
      <w:pPr>
        <w:spacing w:after="0" w:line="240" w:lineRule="auto"/>
        <w:rPr>
          <w:rFonts w:ascii="Arial" w:eastAsia="Times New Roman" w:hAnsi="Arial" w:cs="Arial"/>
          <w:color w:val="000000"/>
          <w:lang w:val="sr-Latn-ME"/>
        </w:rPr>
      </w:pPr>
    </w:p>
    <w:p w14:paraId="738353E8" w14:textId="77777777" w:rsidR="007506B8" w:rsidRPr="00AF2667" w:rsidRDefault="007506B8" w:rsidP="007506B8">
      <w:pPr>
        <w:spacing w:after="0" w:line="240" w:lineRule="auto"/>
        <w:rPr>
          <w:rFonts w:ascii="Arial" w:eastAsia="Times New Roman" w:hAnsi="Arial" w:cs="Arial"/>
          <w:color w:val="000000"/>
          <w:lang w:val="sr-Latn-ME"/>
        </w:rPr>
      </w:pPr>
    </w:p>
    <w:p w14:paraId="1036D72E" w14:textId="77777777" w:rsidR="007506B8" w:rsidRPr="00AF2667" w:rsidRDefault="007506B8" w:rsidP="007506B8">
      <w:pPr>
        <w:spacing w:after="0" w:line="240" w:lineRule="auto"/>
        <w:rPr>
          <w:rFonts w:ascii="Arial" w:eastAsia="Times New Roman" w:hAnsi="Arial" w:cs="Arial"/>
          <w:color w:val="000000"/>
          <w:lang w:val="sr-Latn-ME"/>
        </w:rPr>
      </w:pPr>
    </w:p>
    <w:p w14:paraId="22E9C8C5" w14:textId="77777777" w:rsidR="007506B8" w:rsidRPr="00AF2667" w:rsidRDefault="007506B8" w:rsidP="007506B8">
      <w:pPr>
        <w:spacing w:after="0" w:line="240" w:lineRule="auto"/>
        <w:rPr>
          <w:rFonts w:ascii="Arial" w:eastAsia="Times New Roman" w:hAnsi="Arial" w:cs="Arial"/>
          <w:color w:val="000000"/>
          <w:lang w:val="sr-Latn-ME"/>
        </w:rPr>
      </w:pPr>
    </w:p>
    <w:p w14:paraId="7DC7E4DC" w14:textId="77777777" w:rsidR="007506B8" w:rsidRPr="00AF2667" w:rsidRDefault="007506B8" w:rsidP="007506B8">
      <w:pPr>
        <w:spacing w:after="0" w:line="240" w:lineRule="auto"/>
        <w:rPr>
          <w:rFonts w:ascii="Arial" w:eastAsia="Times New Roman" w:hAnsi="Arial" w:cs="Arial"/>
          <w:color w:val="000000"/>
          <w:lang w:val="sr-Latn-ME"/>
        </w:rPr>
      </w:pPr>
    </w:p>
    <w:p w14:paraId="78A3CE12" w14:textId="77777777" w:rsidR="007506B8" w:rsidRPr="00AF2667" w:rsidRDefault="007506B8" w:rsidP="007506B8">
      <w:pPr>
        <w:spacing w:after="0" w:line="240" w:lineRule="auto"/>
        <w:rPr>
          <w:rFonts w:ascii="Arial" w:eastAsia="Times New Roman" w:hAnsi="Arial" w:cs="Arial"/>
          <w:color w:val="000000"/>
          <w:lang w:val="sr-Latn-ME"/>
        </w:rPr>
      </w:pPr>
    </w:p>
    <w:p w14:paraId="3F257602" w14:textId="77777777" w:rsidR="007506B8" w:rsidRPr="00AF2667" w:rsidRDefault="007506B8" w:rsidP="007506B8">
      <w:pPr>
        <w:spacing w:after="0" w:line="240" w:lineRule="auto"/>
        <w:rPr>
          <w:rFonts w:ascii="Arial" w:eastAsia="Times New Roman" w:hAnsi="Arial" w:cs="Arial"/>
          <w:color w:val="000000"/>
          <w:lang w:val="sr-Latn-ME"/>
        </w:rPr>
      </w:pPr>
    </w:p>
    <w:p w14:paraId="1B2D131B" w14:textId="77777777" w:rsidR="007506B8" w:rsidRPr="00AF2667" w:rsidRDefault="007506B8" w:rsidP="007506B8">
      <w:pPr>
        <w:spacing w:after="0" w:line="240" w:lineRule="auto"/>
        <w:rPr>
          <w:rFonts w:ascii="Arial" w:eastAsia="Times New Roman" w:hAnsi="Arial" w:cs="Arial"/>
          <w:color w:val="000000"/>
          <w:lang w:val="sr-Latn-ME"/>
        </w:rPr>
      </w:pPr>
    </w:p>
    <w:p w14:paraId="2B42A743" w14:textId="77777777" w:rsidR="007506B8" w:rsidRPr="00AF2667" w:rsidRDefault="007506B8" w:rsidP="007506B8">
      <w:pPr>
        <w:spacing w:after="0" w:line="240" w:lineRule="auto"/>
        <w:rPr>
          <w:rFonts w:ascii="Arial" w:eastAsia="Times New Roman" w:hAnsi="Arial" w:cs="Arial"/>
          <w:color w:val="000000"/>
          <w:lang w:val="sr-Latn-ME"/>
        </w:rPr>
      </w:pPr>
    </w:p>
    <w:p w14:paraId="37176E83" w14:textId="77777777" w:rsidR="007506B8" w:rsidRPr="00AF2667" w:rsidRDefault="007506B8" w:rsidP="007506B8">
      <w:pPr>
        <w:spacing w:after="0" w:line="240" w:lineRule="auto"/>
        <w:rPr>
          <w:rFonts w:ascii="Arial" w:eastAsia="Times New Roman" w:hAnsi="Arial" w:cs="Arial"/>
          <w:color w:val="000000"/>
          <w:lang w:val="sr-Latn-ME"/>
        </w:rPr>
      </w:pPr>
    </w:p>
    <w:p w14:paraId="18F761C6" w14:textId="77777777" w:rsidR="007506B8" w:rsidRPr="00AF2667" w:rsidRDefault="007506B8" w:rsidP="007506B8">
      <w:pPr>
        <w:spacing w:after="0" w:line="240" w:lineRule="auto"/>
        <w:rPr>
          <w:rFonts w:ascii="Arial" w:eastAsia="Times New Roman" w:hAnsi="Arial" w:cs="Arial"/>
          <w:color w:val="000000"/>
          <w:lang w:val="sr-Latn-ME"/>
        </w:rPr>
      </w:pPr>
    </w:p>
    <w:p w14:paraId="656E95A9" w14:textId="77777777" w:rsidR="007506B8" w:rsidRPr="00AF2667" w:rsidRDefault="007506B8" w:rsidP="007506B8">
      <w:pPr>
        <w:spacing w:after="0" w:line="240" w:lineRule="auto"/>
        <w:rPr>
          <w:rFonts w:ascii="Arial" w:eastAsia="Times New Roman" w:hAnsi="Arial" w:cs="Arial"/>
          <w:color w:val="000000"/>
          <w:lang w:val="sr-Latn-ME"/>
        </w:rPr>
      </w:pPr>
    </w:p>
    <w:p w14:paraId="5E705F17" w14:textId="77777777" w:rsidR="007506B8" w:rsidRPr="00AF2667" w:rsidRDefault="007506B8" w:rsidP="007506B8">
      <w:pPr>
        <w:spacing w:after="0" w:line="240" w:lineRule="auto"/>
        <w:rPr>
          <w:rFonts w:ascii="Arial" w:eastAsia="Times New Roman" w:hAnsi="Arial" w:cs="Arial"/>
          <w:color w:val="000000"/>
          <w:lang w:val="sr-Latn-ME"/>
        </w:rPr>
      </w:pPr>
    </w:p>
    <w:p w14:paraId="17FCE860" w14:textId="77777777" w:rsidR="007506B8" w:rsidRPr="00AF2667" w:rsidRDefault="007506B8" w:rsidP="007506B8">
      <w:pPr>
        <w:spacing w:after="0" w:line="240" w:lineRule="auto"/>
        <w:rPr>
          <w:rFonts w:ascii="Arial" w:eastAsia="Times New Roman" w:hAnsi="Arial" w:cs="Arial"/>
          <w:color w:val="000000"/>
          <w:lang w:val="sr-Latn-ME"/>
        </w:rPr>
      </w:pPr>
    </w:p>
    <w:p w14:paraId="5C6B5762" w14:textId="77777777" w:rsidR="007506B8" w:rsidRPr="00AF2667" w:rsidRDefault="007506B8" w:rsidP="007506B8">
      <w:pPr>
        <w:spacing w:after="0" w:line="240" w:lineRule="auto"/>
        <w:rPr>
          <w:rFonts w:ascii="Arial" w:eastAsia="Times New Roman" w:hAnsi="Arial" w:cs="Arial"/>
          <w:color w:val="000000"/>
          <w:lang w:val="sr-Latn-ME"/>
        </w:rPr>
      </w:pPr>
    </w:p>
    <w:p w14:paraId="1D042066" w14:textId="77777777" w:rsidR="007506B8" w:rsidRPr="00AF2667" w:rsidRDefault="007506B8" w:rsidP="007506B8">
      <w:pPr>
        <w:spacing w:after="0" w:line="240" w:lineRule="auto"/>
        <w:rPr>
          <w:rFonts w:ascii="Arial" w:eastAsia="Times New Roman" w:hAnsi="Arial" w:cs="Arial"/>
          <w:color w:val="000000"/>
          <w:lang w:val="sr-Latn-ME"/>
        </w:rPr>
      </w:pPr>
    </w:p>
    <w:p w14:paraId="425B9BB5" w14:textId="77777777" w:rsidR="007506B8" w:rsidRPr="00AF2667" w:rsidRDefault="007506B8" w:rsidP="007506B8">
      <w:pPr>
        <w:spacing w:after="0" w:line="240" w:lineRule="auto"/>
        <w:rPr>
          <w:rFonts w:ascii="Arial" w:eastAsia="Times New Roman" w:hAnsi="Arial" w:cs="Arial"/>
          <w:color w:val="000000"/>
          <w:lang w:val="sr-Latn-ME"/>
        </w:rPr>
      </w:pPr>
    </w:p>
    <w:p w14:paraId="4F714080" w14:textId="77777777" w:rsidR="007506B8" w:rsidRPr="00AF2667" w:rsidRDefault="007506B8" w:rsidP="007506B8">
      <w:pPr>
        <w:spacing w:after="0" w:line="240" w:lineRule="auto"/>
        <w:rPr>
          <w:rFonts w:ascii="Arial" w:eastAsia="Times New Roman" w:hAnsi="Arial" w:cs="Arial"/>
          <w:color w:val="000000"/>
          <w:lang w:val="sr-Latn-ME"/>
        </w:rPr>
      </w:pPr>
    </w:p>
    <w:p w14:paraId="46C44EDC" w14:textId="77777777" w:rsidR="007506B8" w:rsidRDefault="007506B8" w:rsidP="007506B8">
      <w:pPr>
        <w:spacing w:after="0" w:line="240" w:lineRule="auto"/>
        <w:rPr>
          <w:rFonts w:ascii="Arial" w:eastAsia="Times New Roman" w:hAnsi="Arial" w:cs="Arial"/>
          <w:color w:val="000000"/>
          <w:lang w:val="sr-Latn-ME"/>
        </w:rPr>
      </w:pPr>
    </w:p>
    <w:p w14:paraId="74121806" w14:textId="77777777" w:rsidR="00660BCB" w:rsidRDefault="00660BCB" w:rsidP="007506B8">
      <w:pPr>
        <w:spacing w:after="0" w:line="240" w:lineRule="auto"/>
        <w:rPr>
          <w:rFonts w:ascii="Arial" w:eastAsia="Times New Roman" w:hAnsi="Arial" w:cs="Arial"/>
          <w:color w:val="000000"/>
          <w:lang w:val="sr-Latn-ME"/>
        </w:rPr>
      </w:pPr>
    </w:p>
    <w:p w14:paraId="753090AB" w14:textId="77777777" w:rsidR="00660BCB" w:rsidRPr="00AF2667" w:rsidRDefault="00660BCB" w:rsidP="007506B8">
      <w:pPr>
        <w:spacing w:after="0" w:line="240" w:lineRule="auto"/>
        <w:rPr>
          <w:rFonts w:ascii="Arial" w:eastAsia="Times New Roman" w:hAnsi="Arial" w:cs="Arial"/>
          <w:color w:val="000000"/>
          <w:lang w:val="sr-Latn-ME"/>
        </w:rPr>
      </w:pPr>
    </w:p>
    <w:p w14:paraId="632ADEF0" w14:textId="77777777" w:rsidR="007506B8" w:rsidRPr="00AF2667"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lang w:val="sr-Latn-ME"/>
        </w:rPr>
      </w:pPr>
      <w:bookmarkStart w:id="0" w:name="_Toc62730553"/>
      <w:r w:rsidRPr="00AF2667">
        <w:rPr>
          <w:rFonts w:ascii="Arial" w:eastAsia="Times New Roman" w:hAnsi="Arial" w:cs="Times New Roman"/>
          <w:b/>
          <w:color w:val="000000"/>
          <w:lang w:val="sr-Latn-ME"/>
        </w:rPr>
        <w:lastRenderedPageBreak/>
        <w:t>POZIV ZA NADMETANJE</w:t>
      </w:r>
      <w:r w:rsidRPr="00AF2667">
        <w:rPr>
          <w:rFonts w:ascii="Arial" w:eastAsia="Times New Roman" w:hAnsi="Arial" w:cs="Times New Roman"/>
          <w:b/>
          <w:color w:val="000000"/>
          <w:vertAlign w:val="superscript"/>
          <w:lang w:val="sr-Latn-ME"/>
        </w:rPr>
        <w:footnoteReference w:id="1"/>
      </w:r>
      <w:bookmarkEnd w:id="0"/>
      <w:r w:rsidRPr="00AF2667">
        <w:rPr>
          <w:rFonts w:ascii="Arial" w:eastAsia="Times New Roman" w:hAnsi="Arial" w:cs="Times New Roman"/>
          <w:b/>
          <w:color w:val="000000"/>
          <w:lang w:val="sr-Latn-ME"/>
        </w:rPr>
        <w:t xml:space="preserve"> </w:t>
      </w:r>
    </w:p>
    <w:p w14:paraId="7EB78FE6" w14:textId="77777777" w:rsidR="007506B8" w:rsidRPr="00AF2667" w:rsidRDefault="007506B8" w:rsidP="007506B8">
      <w:pPr>
        <w:spacing w:after="0" w:line="240" w:lineRule="auto"/>
        <w:rPr>
          <w:rFonts w:ascii="Arial" w:eastAsia="Times New Roman" w:hAnsi="Arial" w:cs="Arial"/>
          <w:b/>
          <w:bCs/>
          <w:color w:val="000000"/>
          <w:lang w:val="sr-Latn-ME"/>
        </w:rPr>
      </w:pPr>
      <w:r w:rsidRPr="00AF2667">
        <w:rPr>
          <w:rFonts w:ascii="Arial" w:eastAsia="Times New Roman" w:hAnsi="Arial" w:cs="Arial"/>
          <w:b/>
          <w:bCs/>
          <w:color w:val="000000"/>
          <w:lang w:val="sr-Latn-ME"/>
        </w:rPr>
        <w:tab/>
      </w:r>
    </w:p>
    <w:p w14:paraId="63186E47" w14:textId="77777777" w:rsidR="007506B8" w:rsidRPr="00AF2667" w:rsidRDefault="007506B8" w:rsidP="007506B8">
      <w:pPr>
        <w:spacing w:after="0" w:line="240" w:lineRule="auto"/>
        <w:ind w:left="360"/>
        <w:jc w:val="center"/>
        <w:rPr>
          <w:rFonts w:ascii="Arial" w:eastAsia="Times New Roman" w:hAnsi="Arial" w:cs="Arial"/>
          <w:b/>
          <w:bCs/>
          <w:color w:val="000000"/>
          <w:lang w:val="sr-Latn-ME"/>
        </w:rPr>
      </w:pPr>
    </w:p>
    <w:p w14:paraId="3B4B8038" w14:textId="77777777" w:rsidR="007506B8" w:rsidRPr="00AF2667" w:rsidRDefault="007506B8" w:rsidP="007506B8">
      <w:pPr>
        <w:numPr>
          <w:ilvl w:val="0"/>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Podaci o naručiocu;</w:t>
      </w:r>
    </w:p>
    <w:p w14:paraId="5A82C9CC" w14:textId="77777777" w:rsidR="007506B8" w:rsidRPr="00AF2667" w:rsidRDefault="007506B8" w:rsidP="007506B8">
      <w:pPr>
        <w:numPr>
          <w:ilvl w:val="0"/>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 xml:space="preserve">Podaci o postupku i predmetu javne nabavke: </w:t>
      </w:r>
    </w:p>
    <w:p w14:paraId="66846EB3"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Vrsta postupka,</w:t>
      </w:r>
    </w:p>
    <w:p w14:paraId="0197AFD5"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Predmet javne nabavke (vrsta predmeta, naziv i opis predmeta),</w:t>
      </w:r>
    </w:p>
    <w:p w14:paraId="334139F3"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Procijenjena vrijednost predmeta nabavke</w:t>
      </w:r>
      <w:r w:rsidRPr="00AF2667">
        <w:rPr>
          <w:rFonts w:ascii="Arial" w:eastAsia="Calibri" w:hAnsi="Arial" w:cs="Arial"/>
          <w:color w:val="000000"/>
          <w:vertAlign w:val="superscript"/>
          <w:lang w:val="sr-Latn-ME"/>
        </w:rPr>
        <w:footnoteReference w:id="2"/>
      </w:r>
      <w:r w:rsidRPr="00AF2667">
        <w:rPr>
          <w:rFonts w:ascii="Arial" w:eastAsia="Calibri" w:hAnsi="Arial" w:cs="Arial"/>
          <w:color w:val="000000"/>
          <w:lang w:val="sr-Latn-ME"/>
        </w:rPr>
        <w:t>,</w:t>
      </w:r>
    </w:p>
    <w:p w14:paraId="6858E243"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 xml:space="preserve">Način nabavke: </w:t>
      </w:r>
    </w:p>
    <w:p w14:paraId="34ED1884"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Cjelina, po partijama,</w:t>
      </w:r>
    </w:p>
    <w:p w14:paraId="06D25EF7"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Zajednička nabavka,</w:t>
      </w:r>
    </w:p>
    <w:p w14:paraId="4F91E97E"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Centralizovana nabavka,</w:t>
      </w:r>
    </w:p>
    <w:p w14:paraId="2BB776B8"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Posebni oblik nabavke:</w:t>
      </w:r>
    </w:p>
    <w:p w14:paraId="3852328F"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Okvirni sporazum,</w:t>
      </w:r>
    </w:p>
    <w:p w14:paraId="446A56E4"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Dinamički sistem nabavki,</w:t>
      </w:r>
    </w:p>
    <w:p w14:paraId="3E94327C"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Elektronska aukcija,</w:t>
      </w:r>
    </w:p>
    <w:p w14:paraId="566187BA"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Elektronski katalog,</w:t>
      </w:r>
    </w:p>
    <w:p w14:paraId="76A0CBC0"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Uslovi za učešće u postupku javne nabavke i posebni osnovi za isključenje,</w:t>
      </w:r>
    </w:p>
    <w:p w14:paraId="11B57525"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Kriterijum za izbor najpovoljnije ponude,</w:t>
      </w:r>
    </w:p>
    <w:p w14:paraId="795BD199"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Način, mjesto i vrijeme podnošenja ponuda i otvaranja ponuda,</w:t>
      </w:r>
    </w:p>
    <w:p w14:paraId="5284CD85"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Rok za donošenje odluke o izboru,</w:t>
      </w:r>
    </w:p>
    <w:p w14:paraId="4BCD59BB"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Rok važenja ponude,</w:t>
      </w:r>
    </w:p>
    <w:p w14:paraId="1FF842C9"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Garancija ponude</w:t>
      </w:r>
    </w:p>
    <w:p w14:paraId="1226E96C" w14:textId="77777777" w:rsidR="007506B8" w:rsidRPr="00AF2667" w:rsidRDefault="007506B8" w:rsidP="007506B8">
      <w:pPr>
        <w:spacing w:after="0" w:line="240" w:lineRule="auto"/>
        <w:rPr>
          <w:rFonts w:ascii="Calibri" w:eastAsia="Calibri" w:hAnsi="Calibri" w:cs="Times New Roman"/>
          <w:color w:val="000000"/>
          <w:lang w:val="sr-Latn-ME"/>
        </w:rPr>
      </w:pPr>
    </w:p>
    <w:p w14:paraId="79D583E3" w14:textId="77777777" w:rsidR="007506B8" w:rsidRPr="00AF2667"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lang w:val="sr-Latn-ME"/>
        </w:rPr>
      </w:pPr>
      <w:bookmarkStart w:id="1" w:name="_Toc62730554"/>
      <w:r w:rsidRPr="00AF2667">
        <w:rPr>
          <w:rFonts w:ascii="Arial" w:eastAsia="Times New Roman" w:hAnsi="Arial" w:cs="Times New Roman"/>
          <w:b/>
          <w:color w:val="000000"/>
          <w:lang w:val="sr-Latn-ME"/>
        </w:rPr>
        <w:t>TEHNIČKA SPECIFIKACIJA PREDMETA JAVNE NABAVKE</w:t>
      </w:r>
      <w:r w:rsidRPr="00AF2667">
        <w:rPr>
          <w:rFonts w:ascii="Arial" w:eastAsia="Times New Roman" w:hAnsi="Arial" w:cs="Times New Roman"/>
          <w:b/>
          <w:color w:val="000000"/>
          <w:vertAlign w:val="superscript"/>
          <w:lang w:val="sr-Latn-ME"/>
        </w:rPr>
        <w:footnoteReference w:id="3"/>
      </w:r>
      <w:bookmarkEnd w:id="1"/>
    </w:p>
    <w:p w14:paraId="0F318963" w14:textId="77777777" w:rsidR="007506B8" w:rsidRPr="00AF2667" w:rsidRDefault="007506B8" w:rsidP="007506B8">
      <w:pPr>
        <w:spacing w:after="0" w:line="240" w:lineRule="auto"/>
        <w:rPr>
          <w:rFonts w:ascii="Calibri" w:eastAsia="Calibri" w:hAnsi="Calibri" w:cs="Times New Roman"/>
          <w:color w:val="000000"/>
          <w:lang w:val="sr-Latn-ME"/>
        </w:rPr>
      </w:pPr>
    </w:p>
    <w:p w14:paraId="7A70606C" w14:textId="77777777" w:rsidR="007506B8" w:rsidRPr="00AF2667" w:rsidRDefault="007506B8" w:rsidP="007506B8">
      <w:pPr>
        <w:numPr>
          <w:ilvl w:val="0"/>
          <w:numId w:val="4"/>
        </w:numPr>
        <w:spacing w:after="160" w:line="259" w:lineRule="auto"/>
        <w:contextualSpacing/>
        <w:jc w:val="both"/>
        <w:rPr>
          <w:rFonts w:ascii="Arial" w:eastAsia="Calibri" w:hAnsi="Arial" w:cs="Arial"/>
          <w:color w:val="000000"/>
          <w:lang w:val="sr-Latn-ME"/>
        </w:rPr>
      </w:pPr>
      <w:r w:rsidRPr="00AF2667">
        <w:rPr>
          <w:rFonts w:ascii="Arial" w:eastAsia="Calibri" w:hAnsi="Arial" w:cs="Arial"/>
          <w:color w:val="000000"/>
          <w:lang w:val="sr-Latn-ME"/>
        </w:rPr>
        <w:t>Naziv i opis predmeta nabavke u cjelini, po partijama i stavkama sa bitnim karakteristikama</w:t>
      </w:r>
    </w:p>
    <w:p w14:paraId="442FF7AF" w14:textId="77777777" w:rsidR="007506B8" w:rsidRPr="00AF2667" w:rsidRDefault="007506B8" w:rsidP="007506B8">
      <w:pPr>
        <w:numPr>
          <w:ilvl w:val="0"/>
          <w:numId w:val="4"/>
        </w:numPr>
        <w:spacing w:after="160" w:line="259" w:lineRule="auto"/>
        <w:contextualSpacing/>
        <w:jc w:val="both"/>
        <w:rPr>
          <w:rFonts w:ascii="Arial" w:eastAsia="Calibri" w:hAnsi="Arial" w:cs="Arial"/>
          <w:color w:val="000000"/>
          <w:lang w:val="sr-Latn-ME"/>
        </w:rPr>
      </w:pPr>
      <w:r w:rsidRPr="00AF2667">
        <w:rPr>
          <w:rFonts w:ascii="Arial" w:eastAsia="Calibri" w:hAnsi="Arial" w:cs="Arial"/>
          <w:color w:val="000000"/>
          <w:lang w:val="sr-Latn-ME"/>
        </w:rPr>
        <w:t>Zahtjevi u pogledu načina izvršavanja predmeta nabavke koji su od značaja za sačinjavanje ponude i izvršenje ugovora</w:t>
      </w:r>
    </w:p>
    <w:p w14:paraId="7F3DD681" w14:textId="77777777" w:rsidR="007506B8" w:rsidRPr="00AF2667" w:rsidRDefault="007506B8" w:rsidP="007506B8">
      <w:pPr>
        <w:spacing w:after="0" w:line="240" w:lineRule="auto"/>
        <w:rPr>
          <w:rFonts w:ascii="Calibri" w:eastAsia="Calibri" w:hAnsi="Calibri" w:cs="Times New Roman"/>
          <w:color w:val="000000"/>
          <w:lang w:val="sr-Latn-ME"/>
        </w:rPr>
      </w:pPr>
    </w:p>
    <w:p w14:paraId="025AFC37"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lang w:val="sr-Latn-ME"/>
        </w:rPr>
      </w:pPr>
      <w:bookmarkStart w:id="2" w:name="_Toc62730555"/>
      <w:r w:rsidRPr="00AF2667">
        <w:rPr>
          <w:rFonts w:ascii="Arial" w:eastAsia="Times New Roman" w:hAnsi="Arial" w:cs="Times New Roman"/>
          <w:b/>
          <w:color w:val="000000"/>
          <w:lang w:val="sr-Latn-ME"/>
        </w:rPr>
        <w:t>DODATNE INFORMACIJE O PREDMETU I POSTUPKU NABAVKE</w:t>
      </w:r>
      <w:r w:rsidRPr="00AF2667">
        <w:rPr>
          <w:rFonts w:ascii="Arial" w:eastAsia="Times New Roman" w:hAnsi="Arial" w:cs="Times New Roman"/>
          <w:b/>
          <w:color w:val="000000"/>
          <w:vertAlign w:val="superscript"/>
          <w:lang w:val="sr-Latn-ME"/>
        </w:rPr>
        <w:footnoteReference w:id="4"/>
      </w:r>
      <w:bookmarkEnd w:id="2"/>
    </w:p>
    <w:p w14:paraId="778A8C70"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193AA951"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AF2667">
        <w:rPr>
          <w:rFonts w:ascii="Arial" w:eastAsia="Calibri" w:hAnsi="Arial" w:cs="Arial"/>
          <w:b/>
          <w:bCs/>
          <w:color w:val="000000"/>
          <w:lang w:val="sr-Latn-ME"/>
        </w:rPr>
        <w:t>Procijenjena vrijednost predmenta nabavke:</w:t>
      </w:r>
      <w:r w:rsidRPr="00AF2667">
        <w:rPr>
          <w:rFonts w:ascii="Arial" w:eastAsia="Calibri" w:hAnsi="Arial" w:cs="Arial"/>
          <w:b/>
          <w:bCs/>
          <w:color w:val="000000"/>
          <w:vertAlign w:val="superscript"/>
          <w:lang w:val="sr-Latn-ME"/>
        </w:rPr>
        <w:footnoteReference w:id="5"/>
      </w:r>
    </w:p>
    <w:p w14:paraId="7A7E3FF2" w14:textId="77777777" w:rsidR="007506B8" w:rsidRPr="00AF2667" w:rsidRDefault="007506B8" w:rsidP="007506B8">
      <w:pPr>
        <w:spacing w:after="160" w:line="259" w:lineRule="auto"/>
        <w:jc w:val="both"/>
        <w:rPr>
          <w:rFonts w:ascii="Arial" w:eastAsia="Calibri" w:hAnsi="Arial" w:cs="Arial"/>
          <w:color w:val="000000"/>
          <w:lang w:val="sr-Latn-ME"/>
        </w:rPr>
      </w:pPr>
    </w:p>
    <w:p w14:paraId="5868179B" w14:textId="77777777" w:rsidR="007506B8" w:rsidRPr="00AF2667" w:rsidRDefault="007506B8" w:rsidP="007506B8">
      <w:pPr>
        <w:spacing w:after="160" w:line="259" w:lineRule="auto"/>
        <w:jc w:val="both"/>
        <w:rPr>
          <w:rFonts w:ascii="Arial" w:eastAsia="Calibri" w:hAnsi="Arial" w:cs="Arial"/>
          <w:b/>
          <w:bCs/>
          <w:color w:val="000000"/>
          <w:lang w:val="sr-Latn-ME"/>
        </w:rPr>
      </w:pPr>
      <w:r w:rsidRPr="00AF2667">
        <w:rPr>
          <w:rFonts w:ascii="Arial" w:eastAsia="Calibri" w:hAnsi="Arial" w:cs="Arial"/>
          <w:color w:val="000000"/>
          <w:lang w:val="sr-Latn-ME"/>
        </w:rPr>
        <w:sym w:font="Wingdings" w:char="F0A8"/>
      </w:r>
      <w:r w:rsidRPr="00AF2667">
        <w:rPr>
          <w:rFonts w:ascii="Arial" w:eastAsia="Calibri" w:hAnsi="Arial" w:cs="Arial"/>
          <w:color w:val="000000"/>
          <w:lang w:val="sr-Latn-ME"/>
        </w:rPr>
        <w:t xml:space="preserve"> </w:t>
      </w:r>
      <w:r w:rsidRPr="00AF2667">
        <w:rPr>
          <w:rFonts w:ascii="Arial" w:eastAsia="Calibri" w:hAnsi="Arial" w:cs="Arial"/>
          <w:b/>
          <w:bCs/>
          <w:color w:val="000000"/>
          <w:lang w:val="sr-Latn-ME"/>
        </w:rPr>
        <w:t>Procijenjena vrijednost predmeta nabavke bez zaključivanja okvirnog sporazuma</w:t>
      </w:r>
      <w:r w:rsidRPr="00AF2667">
        <w:rPr>
          <w:rFonts w:ascii="Arial" w:eastAsia="Calibri" w:hAnsi="Arial" w:cs="Arial"/>
          <w:color w:val="000000"/>
          <w:lang w:val="sr-Latn-ME"/>
        </w:rPr>
        <w:t>:</w:t>
      </w:r>
    </w:p>
    <w:p w14:paraId="2C5E7658" w14:textId="62E1FE1E" w:rsidR="007506B8" w:rsidRPr="00AF2667" w:rsidRDefault="007506B8" w:rsidP="007506B8">
      <w:pPr>
        <w:spacing w:after="160" w:line="259" w:lineRule="auto"/>
        <w:jc w:val="both"/>
        <w:rPr>
          <w:rFonts w:ascii="Arial" w:eastAsia="Calibri" w:hAnsi="Arial" w:cs="Arial"/>
          <w:color w:val="000000"/>
          <w:lang w:val="sr-Latn-ME"/>
        </w:rPr>
      </w:pPr>
      <w:r w:rsidRPr="00AF2667">
        <w:rPr>
          <w:rFonts w:ascii="Arial" w:eastAsia="Calibri" w:hAnsi="Arial" w:cs="Arial"/>
          <w:shd w:val="clear" w:color="auto" w:fill="000000" w:themeFill="text1"/>
          <w:lang w:val="sr-Latn-ME"/>
        </w:rPr>
        <w:sym w:font="Wingdings" w:char="F0A8"/>
      </w:r>
      <w:r w:rsidRPr="00AF2667">
        <w:rPr>
          <w:rFonts w:ascii="Arial" w:eastAsia="Calibri" w:hAnsi="Arial" w:cs="Arial"/>
          <w:color w:val="000000"/>
          <w:lang w:val="sr-Latn-ME"/>
        </w:rPr>
        <w:t xml:space="preserve"> kao cjeline je ___</w:t>
      </w:r>
      <w:r w:rsidR="00146A2F">
        <w:rPr>
          <w:rFonts w:ascii="Arial" w:eastAsia="Calibri" w:hAnsi="Arial" w:cs="Arial"/>
          <w:color w:val="000000"/>
          <w:lang w:val="sr-Latn-ME"/>
        </w:rPr>
        <w:t>75.000,00</w:t>
      </w:r>
      <w:r w:rsidRPr="00AF2667">
        <w:rPr>
          <w:rFonts w:ascii="Arial" w:eastAsia="Calibri" w:hAnsi="Arial" w:cs="Arial"/>
          <w:color w:val="000000"/>
          <w:lang w:val="sr-Latn-ME"/>
        </w:rPr>
        <w:t>_ €;</w:t>
      </w:r>
    </w:p>
    <w:p w14:paraId="3EEECA10" w14:textId="77777777" w:rsidR="007506B8" w:rsidRPr="00AF2667" w:rsidRDefault="007506B8" w:rsidP="007506B8">
      <w:pPr>
        <w:spacing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sym w:font="Wingdings" w:char="F0A8"/>
      </w:r>
      <w:r w:rsidRPr="00AF2667">
        <w:rPr>
          <w:rFonts w:ascii="Arial" w:eastAsia="Calibri" w:hAnsi="Arial" w:cs="Arial"/>
          <w:color w:val="000000"/>
          <w:lang w:val="sr-Latn-ME"/>
        </w:rPr>
        <w:t xml:space="preserve"> po partijama je:</w:t>
      </w:r>
    </w:p>
    <w:p w14:paraId="69CA9536" w14:textId="77777777" w:rsidR="007506B8" w:rsidRPr="00AF2667" w:rsidRDefault="007506B8" w:rsidP="007506B8">
      <w:pPr>
        <w:spacing w:after="160" w:line="259" w:lineRule="auto"/>
        <w:jc w:val="both"/>
        <w:rPr>
          <w:rFonts w:ascii="Arial" w:eastAsia="Calibri" w:hAnsi="Arial" w:cs="Arial"/>
          <w:color w:val="000000"/>
          <w:lang w:val="sr-Latn-ME"/>
        </w:rPr>
      </w:pPr>
    </w:p>
    <w:p w14:paraId="1BCB2ACF"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5C361A25" w14:textId="77777777" w:rsidR="007506B8" w:rsidRPr="00AF2667"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t>Obrazloženje razloga zašto predmet nabavke nije podijeljen na partije:</w:t>
      </w:r>
      <w:r w:rsidRPr="00AF2667">
        <w:rPr>
          <w:rFonts w:ascii="Arial" w:eastAsia="Times New Roman" w:hAnsi="Arial" w:cs="Arial"/>
          <w:color w:val="000000"/>
          <w:vertAlign w:val="superscript"/>
          <w:lang w:val="sr-Latn-ME"/>
        </w:rPr>
        <w:footnoteReference w:id="6"/>
      </w:r>
    </w:p>
    <w:p w14:paraId="2295DA34" w14:textId="77777777" w:rsidR="006160E5" w:rsidRPr="00AF2667" w:rsidRDefault="006160E5" w:rsidP="007506B8">
      <w:pPr>
        <w:spacing w:after="0" w:line="240" w:lineRule="auto"/>
        <w:jc w:val="both"/>
        <w:rPr>
          <w:rFonts w:ascii="Arial" w:eastAsia="Times New Roman" w:hAnsi="Arial" w:cs="Arial"/>
          <w:color w:val="000000"/>
          <w:u w:val="single"/>
          <w:lang w:val="sr-Latn-ME"/>
        </w:rPr>
      </w:pPr>
    </w:p>
    <w:p w14:paraId="69E0D1C8" w14:textId="77777777" w:rsidR="007506B8" w:rsidRPr="00AF2667" w:rsidRDefault="006160E5" w:rsidP="007506B8">
      <w:pPr>
        <w:spacing w:after="0" w:line="240" w:lineRule="auto"/>
        <w:jc w:val="both"/>
        <w:rPr>
          <w:rFonts w:ascii="Arial" w:eastAsia="Times New Roman" w:hAnsi="Arial" w:cs="Arial"/>
          <w:color w:val="000000"/>
          <w:u w:val="single"/>
          <w:lang w:val="sr-Latn-ME"/>
        </w:rPr>
      </w:pPr>
      <w:r w:rsidRPr="00AF2667">
        <w:rPr>
          <w:rFonts w:ascii="Arial" w:eastAsia="Times New Roman" w:hAnsi="Arial" w:cs="Arial"/>
          <w:color w:val="000000"/>
          <w:u w:val="single"/>
          <w:lang w:val="sr-Latn-ME"/>
        </w:rPr>
        <w:t xml:space="preserve">Predmet nabavke predstavlja cjelinu zbog čega nije dijeljen na partije.__ </w:t>
      </w:r>
    </w:p>
    <w:p w14:paraId="70DCDE23" w14:textId="77777777" w:rsidR="007506B8" w:rsidRPr="00AF2667" w:rsidRDefault="007506B8" w:rsidP="007506B8">
      <w:pPr>
        <w:spacing w:after="0" w:line="240" w:lineRule="auto"/>
        <w:jc w:val="both"/>
        <w:rPr>
          <w:rFonts w:ascii="Arial" w:eastAsia="Times New Roman" w:hAnsi="Arial" w:cs="Arial"/>
          <w:color w:val="000000"/>
          <w:lang w:val="sr-Latn-ME"/>
        </w:rPr>
      </w:pPr>
    </w:p>
    <w:p w14:paraId="6442E7EA"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lang w:val="sr-Latn-ME"/>
        </w:rPr>
      </w:pPr>
      <w:r w:rsidRPr="00AF2667">
        <w:rPr>
          <w:rFonts w:ascii="Arial" w:eastAsia="Times New Roman" w:hAnsi="Arial" w:cs="Arial"/>
          <w:b/>
          <w:color w:val="000000"/>
          <w:lang w:val="sr-Latn-ME"/>
        </w:rPr>
        <w:t>ZAKLJUČIVANJE OKVIRNOG SPORAZUMA</w:t>
      </w:r>
      <w:r w:rsidRPr="00AF2667">
        <w:rPr>
          <w:rFonts w:ascii="Arial" w:eastAsia="Times New Roman" w:hAnsi="Arial" w:cs="Arial"/>
          <w:b/>
          <w:color w:val="000000"/>
          <w:vertAlign w:val="superscript"/>
          <w:lang w:val="sr-Latn-ME"/>
        </w:rPr>
        <w:footnoteReference w:id="7"/>
      </w:r>
    </w:p>
    <w:p w14:paraId="75C7D7F1" w14:textId="77777777" w:rsidR="007506B8" w:rsidRPr="00AF2667" w:rsidRDefault="007506B8" w:rsidP="007506B8">
      <w:pPr>
        <w:spacing w:after="0" w:line="240" w:lineRule="auto"/>
        <w:jc w:val="both"/>
        <w:rPr>
          <w:rFonts w:ascii="Arial" w:eastAsia="Times New Roman" w:hAnsi="Arial" w:cs="Arial"/>
          <w:color w:val="000000"/>
          <w:lang w:val="sr-Latn-ME"/>
        </w:rPr>
      </w:pPr>
    </w:p>
    <w:p w14:paraId="0EB433E3"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Zaključiće se okvirni sporazum:</w:t>
      </w:r>
    </w:p>
    <w:p w14:paraId="32373E58" w14:textId="77777777" w:rsidR="007506B8" w:rsidRPr="00AF2667" w:rsidRDefault="007506B8" w:rsidP="007506B8">
      <w:pPr>
        <w:spacing w:after="0" w:line="240" w:lineRule="auto"/>
        <w:jc w:val="both"/>
        <w:rPr>
          <w:rFonts w:ascii="Arial" w:eastAsia="Times New Roman" w:hAnsi="Arial" w:cs="Arial"/>
          <w:color w:val="000000"/>
          <w:lang w:val="sr-Latn-ME"/>
        </w:rPr>
      </w:pPr>
    </w:p>
    <w:p w14:paraId="0C5F7643"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454895F9"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da </w:t>
      </w:r>
    </w:p>
    <w:p w14:paraId="0CAE3CB0"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35AED81"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AF2667">
        <w:rPr>
          <w:rFonts w:ascii="Arial" w:eastAsia="Times New Roman" w:hAnsi="Arial" w:cs="Arial"/>
          <w:b/>
          <w:color w:val="000000"/>
          <w:lang w:val="sr-Latn-ME"/>
        </w:rPr>
        <w:t>PODACI O NARUČIOCIMA KOJI ZAKLJUČUJU ZAJEDNIČKU NABAVKU</w:t>
      </w:r>
    </w:p>
    <w:p w14:paraId="22561EDE" w14:textId="77777777" w:rsidR="007506B8" w:rsidRPr="00AF2667" w:rsidRDefault="007506B8" w:rsidP="007506B8">
      <w:pPr>
        <w:spacing w:after="0" w:line="240" w:lineRule="auto"/>
        <w:jc w:val="both"/>
        <w:rPr>
          <w:rFonts w:ascii="Arial" w:eastAsia="Times New Roman" w:hAnsi="Arial" w:cs="Arial"/>
          <w:color w:val="000000"/>
          <w:lang w:val="sr-Latn-ME"/>
        </w:rPr>
      </w:pPr>
    </w:p>
    <w:p w14:paraId="5CEAFC8B"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Zajednička nabavka </w:t>
      </w:r>
      <w:r w:rsidR="00333C7C" w:rsidRPr="00AF2667">
        <w:rPr>
          <w:rFonts w:ascii="Arial" w:eastAsia="Times New Roman" w:hAnsi="Arial" w:cs="Arial"/>
          <w:color w:val="000000"/>
          <w:lang w:val="sr-Latn-ME"/>
        </w:rPr>
        <w:t>se NE sprovodi.</w:t>
      </w:r>
    </w:p>
    <w:p w14:paraId="3DE74ECA" w14:textId="77777777" w:rsidR="007506B8" w:rsidRPr="00AF2667" w:rsidRDefault="007506B8" w:rsidP="007506B8">
      <w:pPr>
        <w:spacing w:after="0" w:line="240" w:lineRule="auto"/>
        <w:jc w:val="both"/>
        <w:rPr>
          <w:rFonts w:ascii="Arial" w:eastAsia="Times New Roman" w:hAnsi="Arial" w:cs="Arial"/>
          <w:color w:val="000000"/>
          <w:lang w:val="sr-Latn-ME"/>
        </w:rPr>
      </w:pPr>
    </w:p>
    <w:p w14:paraId="6DC6839B" w14:textId="77777777" w:rsidR="007506B8" w:rsidRPr="00AF2667"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AF2667">
        <w:rPr>
          <w:rFonts w:ascii="Arial" w:eastAsia="Times New Roman" w:hAnsi="Arial" w:cs="Arial"/>
          <w:b/>
          <w:color w:val="000000"/>
          <w:lang w:val="sr-Latn-ME"/>
        </w:rPr>
        <w:t>PODACI O NARUČIOCIMA KOJI SU UKLJUČENI U CENTRALIZOVANU NABAVKU</w:t>
      </w:r>
    </w:p>
    <w:p w14:paraId="73B3C48C" w14:textId="77777777" w:rsidR="007506B8" w:rsidRPr="00AF2667" w:rsidRDefault="007506B8" w:rsidP="007506B8">
      <w:pPr>
        <w:spacing w:after="0" w:line="240" w:lineRule="auto"/>
        <w:jc w:val="both"/>
        <w:rPr>
          <w:rFonts w:ascii="Arial" w:eastAsia="Times New Roman" w:hAnsi="Arial" w:cs="Arial"/>
          <w:lang w:val="sr-Latn-ME"/>
        </w:rPr>
      </w:pPr>
    </w:p>
    <w:p w14:paraId="528816C9"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Centralizovana nabavka </w:t>
      </w:r>
      <w:r w:rsidR="00333C7C" w:rsidRPr="00AF2667">
        <w:rPr>
          <w:rFonts w:ascii="Arial" w:eastAsia="Times New Roman" w:hAnsi="Arial" w:cs="Arial"/>
          <w:lang w:val="sr-Latn-ME"/>
        </w:rPr>
        <w:t>se NE sprovodi.</w:t>
      </w:r>
      <w:r w:rsidRPr="00AF2667">
        <w:rPr>
          <w:rFonts w:ascii="Arial" w:eastAsia="Times New Roman" w:hAnsi="Arial" w:cs="Arial"/>
          <w:lang w:val="sr-Latn-ME"/>
        </w:rPr>
        <w:t xml:space="preserve"> </w:t>
      </w:r>
    </w:p>
    <w:p w14:paraId="49DEF476" w14:textId="77777777" w:rsidR="007506B8" w:rsidRPr="00AF2667" w:rsidRDefault="007506B8" w:rsidP="007506B8">
      <w:pPr>
        <w:spacing w:after="0" w:line="240" w:lineRule="auto"/>
        <w:jc w:val="both"/>
        <w:rPr>
          <w:rFonts w:ascii="Arial" w:eastAsia="Times New Roman" w:hAnsi="Arial" w:cs="Arial"/>
          <w:lang w:val="sr-Latn-ME"/>
        </w:rPr>
      </w:pPr>
    </w:p>
    <w:p w14:paraId="09552BBC"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NAČIN SPROVOĐENJA ELEKTRONSKE AUKCIJE</w:t>
      </w:r>
    </w:p>
    <w:p w14:paraId="237B8F1C" w14:textId="77777777" w:rsidR="007506B8" w:rsidRPr="00AF2667" w:rsidRDefault="007506B8" w:rsidP="007506B8">
      <w:pPr>
        <w:spacing w:after="0" w:line="240" w:lineRule="auto"/>
        <w:jc w:val="both"/>
        <w:rPr>
          <w:rFonts w:ascii="Arial" w:eastAsia="Times New Roman" w:hAnsi="Arial" w:cs="Arial"/>
          <w:lang w:val="sr-Latn-ME"/>
        </w:rPr>
      </w:pPr>
    </w:p>
    <w:p w14:paraId="562DE768" w14:textId="77777777" w:rsidR="007506B8" w:rsidRPr="00AF2667" w:rsidRDefault="007506B8" w:rsidP="007506B8">
      <w:pPr>
        <w:spacing w:after="0" w:line="240" w:lineRule="auto"/>
        <w:jc w:val="both"/>
        <w:rPr>
          <w:rFonts w:ascii="Arial" w:eastAsia="Times New Roman" w:hAnsi="Arial" w:cs="Arial"/>
          <w:color w:val="222A35"/>
          <w:lang w:val="sr-Latn-ME"/>
        </w:rPr>
      </w:pPr>
      <w:r w:rsidRPr="00AF2667">
        <w:rPr>
          <w:rFonts w:ascii="Arial" w:eastAsia="Times New Roman" w:hAnsi="Arial" w:cs="Arial"/>
          <w:color w:val="222A35"/>
          <w:lang w:val="sr-Latn-ME"/>
        </w:rPr>
        <w:t xml:space="preserve">Elektronska aukcija </w:t>
      </w:r>
      <w:r w:rsidR="00333C7C" w:rsidRPr="00AF2667">
        <w:rPr>
          <w:rFonts w:ascii="Arial" w:eastAsia="Times New Roman" w:hAnsi="Arial" w:cs="Arial"/>
          <w:color w:val="222A35"/>
          <w:lang w:val="sr-Latn-ME"/>
        </w:rPr>
        <w:t>se NE sprovodi.</w:t>
      </w:r>
    </w:p>
    <w:p w14:paraId="3A137080" w14:textId="77777777" w:rsidR="007506B8" w:rsidRPr="00AF2667" w:rsidRDefault="007506B8" w:rsidP="007506B8">
      <w:pPr>
        <w:spacing w:after="0" w:line="240" w:lineRule="auto"/>
        <w:jc w:val="both"/>
        <w:rPr>
          <w:rFonts w:ascii="Arial" w:eastAsia="Times New Roman" w:hAnsi="Arial" w:cs="Arial"/>
          <w:lang w:val="sr-Latn-ME"/>
        </w:rPr>
      </w:pPr>
    </w:p>
    <w:p w14:paraId="16CFB1AC"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ELEKTRONSKI KATALOG</w:t>
      </w:r>
      <w:r w:rsidRPr="00AF2667">
        <w:rPr>
          <w:rFonts w:ascii="Arial" w:eastAsia="Times New Roman" w:hAnsi="Arial" w:cs="Arial"/>
          <w:b/>
          <w:color w:val="FF0000"/>
          <w:lang w:val="sr-Latn-ME"/>
        </w:rPr>
        <w:t xml:space="preserve"> </w:t>
      </w:r>
    </w:p>
    <w:p w14:paraId="38DFDECA" w14:textId="77777777" w:rsidR="007506B8" w:rsidRPr="00AF2667" w:rsidRDefault="007506B8" w:rsidP="007506B8">
      <w:pPr>
        <w:spacing w:after="0" w:line="240" w:lineRule="auto"/>
        <w:jc w:val="both"/>
        <w:rPr>
          <w:rFonts w:ascii="Arial" w:eastAsia="Times New Roman" w:hAnsi="Arial" w:cs="Arial"/>
          <w:color w:val="FF0000"/>
          <w:lang w:val="sr-Latn-ME"/>
        </w:rPr>
      </w:pPr>
    </w:p>
    <w:p w14:paraId="7F72B3E9" w14:textId="77777777" w:rsidR="007506B8" w:rsidRPr="00AF2667" w:rsidRDefault="007506B8" w:rsidP="007506B8">
      <w:pPr>
        <w:spacing w:after="0" w:line="240" w:lineRule="auto"/>
        <w:jc w:val="both"/>
        <w:rPr>
          <w:rFonts w:ascii="Arial" w:eastAsia="Times New Roman" w:hAnsi="Arial" w:cs="Arial"/>
          <w:color w:val="222A35"/>
          <w:lang w:val="sr-Latn-ME"/>
        </w:rPr>
      </w:pPr>
      <w:r w:rsidRPr="00AF2667">
        <w:rPr>
          <w:rFonts w:ascii="Arial" w:eastAsia="Times New Roman" w:hAnsi="Arial" w:cs="Arial"/>
          <w:color w:val="222A35"/>
          <w:lang w:val="sr-Latn-ME"/>
        </w:rPr>
        <w:t xml:space="preserve">Elektronski katalog </w:t>
      </w:r>
      <w:r w:rsidR="00333C7C" w:rsidRPr="00AF2667">
        <w:rPr>
          <w:rFonts w:ascii="Arial" w:eastAsia="Times New Roman" w:hAnsi="Arial" w:cs="Arial"/>
          <w:color w:val="222A35"/>
          <w:lang w:val="sr-Latn-ME"/>
        </w:rPr>
        <w:t>NIJE zahtijevan.</w:t>
      </w:r>
    </w:p>
    <w:p w14:paraId="6E6CEB40" w14:textId="77777777" w:rsidR="007506B8" w:rsidRPr="00AF2667" w:rsidRDefault="007506B8" w:rsidP="007506B8">
      <w:pPr>
        <w:spacing w:after="0" w:line="240" w:lineRule="auto"/>
        <w:jc w:val="both"/>
        <w:rPr>
          <w:rFonts w:ascii="Arial" w:eastAsia="Times New Roman" w:hAnsi="Arial" w:cs="Arial"/>
          <w:color w:val="000000"/>
          <w:lang w:val="sr-Latn-ME"/>
        </w:rPr>
      </w:pPr>
    </w:p>
    <w:p w14:paraId="6389EEF5"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PONUDA SA VARIJANTAMA</w:t>
      </w:r>
    </w:p>
    <w:p w14:paraId="3DA11ED2"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692834C1"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Mogućnost podnošenja ponude sa varijantama</w:t>
      </w:r>
    </w:p>
    <w:p w14:paraId="467CC17B" w14:textId="77777777" w:rsidR="007506B8" w:rsidRPr="00AF2667" w:rsidRDefault="007506B8" w:rsidP="007506B8">
      <w:pPr>
        <w:spacing w:after="0" w:line="240" w:lineRule="auto"/>
        <w:jc w:val="both"/>
        <w:rPr>
          <w:rFonts w:ascii="Arial" w:eastAsia="Times New Roman" w:hAnsi="Arial" w:cs="Arial"/>
          <w:lang w:val="sr-Latn-ME"/>
        </w:rPr>
      </w:pPr>
    </w:p>
    <w:p w14:paraId="3B175EB4"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shd w:val="clear" w:color="auto" w:fill="000000" w:themeFill="text1"/>
          <w:lang w:val="sr-Latn-ME"/>
        </w:rPr>
        <w:t xml:space="preserve"> </w:t>
      </w:r>
      <w:r w:rsidRPr="00AF2667">
        <w:rPr>
          <w:rFonts w:ascii="Arial" w:eastAsia="Times New Roman" w:hAnsi="Arial" w:cs="Arial"/>
          <w:shd w:val="clear" w:color="auto" w:fill="000000" w:themeFill="text1"/>
          <w:lang w:val="sr-Latn-ME"/>
        </w:rPr>
        <w:t>V</w:t>
      </w:r>
      <w:r w:rsidRPr="00AF2667">
        <w:rPr>
          <w:rFonts w:ascii="Arial" w:eastAsia="Times New Roman" w:hAnsi="Arial" w:cs="Arial"/>
          <w:lang w:val="sr-Latn-ME"/>
        </w:rPr>
        <w:t>arijante ponude nijesu dozvoljene i neće biti razmatrane.</w:t>
      </w:r>
    </w:p>
    <w:p w14:paraId="0A990320"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lang w:val="sr-Latn-ME"/>
        </w:rPr>
        <w:t xml:space="preserve"> Varijante ponude su dozvoljene.</w:t>
      </w:r>
    </w:p>
    <w:p w14:paraId="2B198D09"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0E4464C5"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lang w:val="sr-Latn-ME"/>
        </w:rPr>
      </w:pPr>
      <w:r w:rsidRPr="00AF2667">
        <w:rPr>
          <w:rFonts w:ascii="Arial" w:eastAsia="Times New Roman" w:hAnsi="Arial" w:cs="Arial"/>
          <w:b/>
          <w:lang w:val="sr-Latn-ME"/>
        </w:rPr>
        <w:t>REZERVISANA NABAVKA</w:t>
      </w:r>
    </w:p>
    <w:p w14:paraId="70DA8C84"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0B4D9194"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w:t>
      </w:r>
      <w:r w:rsidRPr="00AF2667">
        <w:rPr>
          <w:rFonts w:ascii="Arial" w:eastAsia="Times New Roman" w:hAnsi="Arial" w:cs="Arial"/>
          <w:lang w:val="sr-Latn-ME"/>
        </w:rPr>
        <w:t>Da</w:t>
      </w:r>
    </w:p>
    <w:p w14:paraId="39D6845A"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75A04343"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204167FD"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lang w:val="sr-Latn-ME"/>
        </w:rPr>
      </w:pPr>
      <w:bookmarkStart w:id="3" w:name="_Toc62730556"/>
      <w:r w:rsidRPr="00AF2667">
        <w:rPr>
          <w:rFonts w:ascii="Arial" w:eastAsia="Times New Roman" w:hAnsi="Arial" w:cs="Times New Roman"/>
          <w:b/>
          <w:lang w:val="sr-Latn-ME"/>
        </w:rPr>
        <w:t>NAČIN UTVRĐIVANJA EKVIVALENTNOSTI</w:t>
      </w:r>
      <w:bookmarkEnd w:id="3"/>
    </w:p>
    <w:p w14:paraId="083F1820" w14:textId="77777777" w:rsidR="007506B8" w:rsidRPr="00AF2667" w:rsidRDefault="007506B8" w:rsidP="007506B8">
      <w:pPr>
        <w:spacing w:after="0" w:line="240" w:lineRule="auto"/>
        <w:jc w:val="both"/>
        <w:rPr>
          <w:rFonts w:ascii="Arial" w:eastAsia="Times New Roman" w:hAnsi="Arial" w:cs="Arial"/>
          <w:bCs/>
          <w:color w:val="FF0000"/>
          <w:lang w:val="sr-Latn-ME"/>
        </w:rPr>
      </w:pPr>
    </w:p>
    <w:p w14:paraId="778D347A" w14:textId="77777777" w:rsidR="007506B8" w:rsidRPr="00544388" w:rsidRDefault="007506B8" w:rsidP="007506B8">
      <w:pPr>
        <w:spacing w:after="0" w:line="240" w:lineRule="auto"/>
        <w:jc w:val="both"/>
        <w:rPr>
          <w:rFonts w:ascii="Arial" w:eastAsia="Times New Roman" w:hAnsi="Arial" w:cs="Arial"/>
          <w:bCs/>
          <w:lang w:val="sr-Latn-ME"/>
        </w:rPr>
      </w:pPr>
      <w:r w:rsidRPr="00AF2667">
        <w:rPr>
          <w:rFonts w:ascii="Arial" w:eastAsia="Times New Roman" w:hAnsi="Arial" w:cs="Arial"/>
          <w:bCs/>
          <w:lang w:val="sr-Latn-ME"/>
        </w:rPr>
        <w:t>Način utvrđivanja ekvivalentnosti:</w:t>
      </w:r>
      <w:r w:rsidR="0095703A" w:rsidRPr="0095703A">
        <w:t xml:space="preserve"> </w:t>
      </w:r>
      <w:r w:rsidR="0095703A">
        <w:t>/</w:t>
      </w:r>
    </w:p>
    <w:p w14:paraId="7F2316A4" w14:textId="77777777" w:rsidR="007506B8" w:rsidRPr="00544388" w:rsidRDefault="007506B8" w:rsidP="007506B8">
      <w:pPr>
        <w:spacing w:after="0" w:line="240" w:lineRule="auto"/>
        <w:jc w:val="both"/>
        <w:rPr>
          <w:rFonts w:ascii="Arial" w:eastAsia="Times New Roman" w:hAnsi="Arial" w:cs="Arial"/>
          <w:bCs/>
          <w:lang w:val="sr-Latn-ME"/>
        </w:rPr>
      </w:pPr>
    </w:p>
    <w:p w14:paraId="00288832"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lang w:val="sr-Latn-ME"/>
        </w:rPr>
      </w:pPr>
      <w:bookmarkStart w:id="4" w:name="_Toc62730557"/>
      <w:r w:rsidRPr="00AF2667">
        <w:rPr>
          <w:rFonts w:ascii="Arial" w:eastAsia="Times New Roman" w:hAnsi="Arial" w:cs="Times New Roman"/>
          <w:b/>
          <w:lang w:val="sr-Latn-ME"/>
        </w:rPr>
        <w:lastRenderedPageBreak/>
        <w:t>OSNOVI ZA OBAVEZNO ISKLJUČENJE IZ POSTUPKA JAVNE NABAVKE</w:t>
      </w:r>
      <w:bookmarkEnd w:id="4"/>
    </w:p>
    <w:p w14:paraId="2DFD87F5" w14:textId="77777777" w:rsidR="007506B8" w:rsidRPr="00AF2667" w:rsidRDefault="007506B8" w:rsidP="007506B8">
      <w:pPr>
        <w:spacing w:after="0" w:line="240" w:lineRule="auto"/>
        <w:jc w:val="both"/>
        <w:rPr>
          <w:rFonts w:ascii="Arial" w:eastAsia="Times New Roman" w:hAnsi="Arial" w:cs="Arial"/>
          <w:lang w:val="sr-Latn-ME"/>
        </w:rPr>
      </w:pPr>
    </w:p>
    <w:p w14:paraId="725598C5" w14:textId="77777777" w:rsidR="007506B8" w:rsidRPr="00AF2667" w:rsidRDefault="007506B8" w:rsidP="007506B8">
      <w:pPr>
        <w:spacing w:after="0" w:line="240" w:lineRule="auto"/>
        <w:rPr>
          <w:rFonts w:ascii="Arial" w:eastAsia="Times New Roman" w:hAnsi="Arial" w:cs="Arial"/>
          <w:lang w:val="sr-Latn-ME"/>
        </w:rPr>
      </w:pPr>
      <w:r w:rsidRPr="00AF2667">
        <w:rPr>
          <w:rFonts w:ascii="Arial" w:eastAsia="Times New Roman" w:hAnsi="Arial" w:cs="Arial"/>
          <w:lang w:val="sr-Latn-ME"/>
        </w:rPr>
        <w:t xml:space="preserve">Privredni subjekat će se isključiti iz postupka javne nabavke, ako: </w:t>
      </w:r>
    </w:p>
    <w:p w14:paraId="58D2B2D4" w14:textId="77777777" w:rsidR="007506B8" w:rsidRPr="00AF2667" w:rsidRDefault="007506B8" w:rsidP="007506B8">
      <w:pPr>
        <w:numPr>
          <w:ilvl w:val="0"/>
          <w:numId w:val="5"/>
        </w:numPr>
        <w:spacing w:after="0" w:line="240" w:lineRule="auto"/>
        <w:rPr>
          <w:rFonts w:ascii="Arial" w:eastAsia="Times New Roman" w:hAnsi="Arial" w:cs="Arial"/>
          <w:lang w:val="sr-Latn-ME"/>
        </w:rPr>
      </w:pPr>
      <w:bookmarkStart w:id="5" w:name="_Toc62730558"/>
      <w:r w:rsidRPr="00AF2667">
        <w:rPr>
          <w:rFonts w:ascii="Arial" w:eastAsia="Times New Roman" w:hAnsi="Arial" w:cs="Arial"/>
          <w:lang w:val="sr-Latn-ME"/>
        </w:rPr>
        <w:t>je vršio neprimjeren uticaj u smislu člana 38 stav 2 tačka 1 zakona</w:t>
      </w:r>
      <w:r w:rsidR="00900722">
        <w:rPr>
          <w:rFonts w:ascii="Arial" w:eastAsia="Times New Roman" w:hAnsi="Arial" w:cs="Arial"/>
          <w:lang w:val="sr-Latn-ME"/>
        </w:rPr>
        <w:t xml:space="preserve"> o javnim nabavkama</w:t>
      </w:r>
      <w:r w:rsidRPr="00AF2667">
        <w:rPr>
          <w:rFonts w:ascii="Arial" w:eastAsia="Times New Roman" w:hAnsi="Arial" w:cs="Arial"/>
          <w:lang w:val="sr-Latn-ME"/>
        </w:rPr>
        <w:t>;</w:t>
      </w:r>
    </w:p>
    <w:p w14:paraId="26235332"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postoji sukob interesa iz člana 41 stav 1 tačka 2 ili člana 42 zakona;</w:t>
      </w:r>
    </w:p>
    <w:p w14:paraId="343B7962"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ne ispunjava uslov iz člana 99 zakona;</w:t>
      </w:r>
    </w:p>
    <w:p w14:paraId="68AC84BB"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ne ispunjava uslov iz čl. 102, 104 ili 106 zakona predviđen tenderskom dokumentacijom;</w:t>
      </w:r>
    </w:p>
    <w:p w14:paraId="3D6CFBDC"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nije dostavio izjavu privrednog subjekta ili dostavljena izjava ne sadrži informacije i podatke tražene tenderskom dokumentacijom ili je nepravilno sačinjena;</w:t>
      </w:r>
    </w:p>
    <w:p w14:paraId="1906FF6A"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postoji razlog na osnovu kojeg se smatra da je odustao od prijave, odnosno ponude, a koji je propisan članom 120 stav 15 zakona;</w:t>
      </w:r>
    </w:p>
    <w:p w14:paraId="3C814CD7"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nije dostavio garanciju ponude ili nije dostavio garanciju ponude na način predviđen tenderskom dokumentacijom u skladu sa članom 122 st. 2, 3 ili 4 zakona ili je dostavio garanciju ponude na manji iznos od traženog ili je ta garancija neispravna; i/ili</w:t>
      </w:r>
    </w:p>
    <w:p w14:paraId="476DAAF2" w14:textId="77777777" w:rsidR="007506B8" w:rsidRPr="00AF2667" w:rsidRDefault="004E5D27" w:rsidP="007506B8">
      <w:pPr>
        <w:numPr>
          <w:ilvl w:val="0"/>
          <w:numId w:val="5"/>
        </w:numPr>
        <w:spacing w:after="0" w:line="240" w:lineRule="auto"/>
        <w:rPr>
          <w:rFonts w:ascii="Arial" w:eastAsia="Times New Roman" w:hAnsi="Arial" w:cs="Arial"/>
          <w:lang w:val="sr-Latn-ME"/>
        </w:rPr>
      </w:pPr>
      <w:r>
        <w:rPr>
          <w:rFonts w:ascii="Arial" w:eastAsia="Times New Roman" w:hAnsi="Arial" w:cs="Arial"/>
          <w:lang w:val="sr-Latn-ME"/>
        </w:rPr>
        <w:t xml:space="preserve">postoji drugi razlog propisan </w:t>
      </w:r>
      <w:r w:rsidR="007506B8" w:rsidRPr="00AF2667">
        <w:rPr>
          <w:rFonts w:ascii="Arial" w:eastAsia="Times New Roman" w:hAnsi="Arial" w:cs="Arial"/>
          <w:lang w:val="sr-Latn-ME"/>
        </w:rPr>
        <w:t>zakonom.</w:t>
      </w:r>
    </w:p>
    <w:p w14:paraId="5543F3C2"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r w:rsidRPr="00AF2667">
        <w:rPr>
          <w:rFonts w:ascii="Arial" w:eastAsia="Times New Roman" w:hAnsi="Arial" w:cs="Times New Roman"/>
          <w:b/>
          <w:lang w:val="sr-Latn-ME"/>
        </w:rPr>
        <w:t>SREDSTVA FINANSIJSKOG OBEZBJEĐENJA UGOVORA O JAVNOJ NABAVCI</w:t>
      </w:r>
      <w:bookmarkEnd w:id="5"/>
    </w:p>
    <w:p w14:paraId="2AEB3E42"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DC02938"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Ponuđač čija ponuda bude izabrana kao najpovoljnija je dužan da uz potpisan ugovor o javnoj nabavci dostavi naručiocu:</w:t>
      </w:r>
    </w:p>
    <w:p w14:paraId="662541C9" w14:textId="0ECB4711" w:rsidR="007506B8" w:rsidRPr="008D0834" w:rsidRDefault="007506B8" w:rsidP="008D0834">
      <w:pPr>
        <w:spacing w:after="0" w:line="240" w:lineRule="auto"/>
        <w:jc w:val="both"/>
        <w:rPr>
          <w:rFonts w:ascii="Arial" w:eastAsia="Times New Roman" w:hAnsi="Arial" w:cs="Arial"/>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w:t>
      </w:r>
      <w:r w:rsidRPr="00AF2667">
        <w:rPr>
          <w:rFonts w:ascii="Arial" w:eastAsia="Times New Roman" w:hAnsi="Arial" w:cs="Arial"/>
          <w:lang w:val="sr-Latn-ME"/>
        </w:rPr>
        <w:t>garanciju za dobro izvršenje ugovora  ako su potpisnici dužni da ga izvršavaju</w:t>
      </w:r>
      <w:r w:rsidRPr="00AF2667">
        <w:rPr>
          <w:rFonts w:ascii="Arial" w:eastAsia="Times New Roman" w:hAnsi="Arial" w:cs="Arial"/>
          <w:vertAlign w:val="superscript"/>
          <w:lang w:val="sr-Latn-ME"/>
        </w:rPr>
        <w:footnoteReference w:id="8"/>
      </w:r>
      <w:r w:rsidRPr="00AF2667">
        <w:rPr>
          <w:rFonts w:ascii="Arial" w:eastAsia="Times New Roman" w:hAnsi="Arial" w:cs="Arial"/>
          <w:lang w:val="sr-Latn-ME"/>
        </w:rPr>
        <w:t xml:space="preserve">, za slučaj povrede ugovorenih obaveza </w:t>
      </w:r>
      <w:r w:rsidRPr="00AF2667">
        <w:rPr>
          <w:rFonts w:ascii="Arial" w:eastAsia="Times New Roman" w:hAnsi="Arial" w:cs="Arial"/>
          <w:color w:val="000000"/>
          <w:lang w:val="sr-Latn-ME"/>
        </w:rPr>
        <w:t>u iznosu od __</w:t>
      </w:r>
      <w:r w:rsidR="004A3480" w:rsidRPr="00AF2667">
        <w:rPr>
          <w:rFonts w:ascii="Arial" w:eastAsia="Times New Roman" w:hAnsi="Arial" w:cs="Arial"/>
          <w:color w:val="000000"/>
          <w:lang w:val="sr-Latn-ME"/>
        </w:rPr>
        <w:t>10</w:t>
      </w:r>
      <w:r w:rsidRPr="00AF2667">
        <w:rPr>
          <w:rFonts w:ascii="Arial" w:eastAsia="Times New Roman" w:hAnsi="Arial" w:cs="Arial"/>
          <w:color w:val="000000"/>
          <w:lang w:val="sr-Latn-ME"/>
        </w:rPr>
        <w:t>__% od vrijednosti ugovora</w:t>
      </w:r>
      <w:r w:rsidRPr="00AF2667">
        <w:rPr>
          <w:rFonts w:ascii="Arial" w:eastAsia="Times New Roman" w:hAnsi="Arial" w:cs="Arial"/>
          <w:vertAlign w:val="superscript"/>
          <w:lang w:val="sr-Latn-ME"/>
        </w:rPr>
        <w:t xml:space="preserve"> </w:t>
      </w:r>
      <w:r w:rsidRPr="00AF2667">
        <w:rPr>
          <w:rFonts w:ascii="Arial" w:eastAsia="Times New Roman" w:hAnsi="Arial" w:cs="Arial"/>
          <w:vertAlign w:val="superscript"/>
          <w:lang w:val="sr-Latn-ME"/>
        </w:rPr>
        <w:footnoteReference w:id="9"/>
      </w:r>
      <w:r w:rsidRPr="00AF2667">
        <w:rPr>
          <w:rFonts w:ascii="Arial" w:eastAsia="Times New Roman" w:hAnsi="Arial" w:cs="Arial"/>
          <w:lang w:val="sr-Latn-ME"/>
        </w:rPr>
        <w:t xml:space="preserve"> </w:t>
      </w:r>
      <w:r w:rsidR="00EB4C8F" w:rsidRPr="00AF2667">
        <w:rPr>
          <w:rFonts w:ascii="Arial" w:hAnsi="Arial" w:cs="Arial"/>
          <w:lang w:val="it-IT"/>
        </w:rPr>
        <w:t xml:space="preserve">i sa rokom važenja </w:t>
      </w:r>
      <w:r w:rsidR="00690464">
        <w:rPr>
          <w:rFonts w:ascii="Arial" w:hAnsi="Arial" w:cs="Arial"/>
          <w:lang w:val="it-IT"/>
        </w:rPr>
        <w:t>3</w:t>
      </w:r>
      <w:r w:rsidR="00EB4C8F" w:rsidRPr="00AF2667">
        <w:rPr>
          <w:rFonts w:ascii="Arial" w:hAnsi="Arial" w:cs="Arial"/>
          <w:lang w:val="it-IT"/>
        </w:rPr>
        <w:t>0 dana dužim od ugovorenog roka. Garancija će se aktivirati u slučaju raskida ugovora zbog neispunjenja ugovorenih obaveza nastalih činj</w:t>
      </w:r>
      <w:r w:rsidR="00B37C8D">
        <w:rPr>
          <w:rFonts w:ascii="Arial" w:hAnsi="Arial" w:cs="Arial"/>
          <w:lang w:val="it-IT"/>
        </w:rPr>
        <w:t>enjem ili nečinjenjem ponuđača</w:t>
      </w:r>
      <w:r w:rsidR="00EB4C8F" w:rsidRPr="00AF2667">
        <w:rPr>
          <w:rFonts w:ascii="Arial" w:hAnsi="Arial" w:cs="Arial"/>
          <w:lang w:val="it-IT"/>
        </w:rPr>
        <w:t>.</w:t>
      </w:r>
    </w:p>
    <w:p w14:paraId="3E599EDA"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lang w:val="sr-Latn-ME"/>
        </w:rPr>
      </w:pPr>
      <w:bookmarkStart w:id="6" w:name="_Toc62730559"/>
      <w:r w:rsidRPr="00AF2667">
        <w:rPr>
          <w:rFonts w:ascii="Arial" w:eastAsia="Times New Roman" w:hAnsi="Arial" w:cs="Times New Roman"/>
          <w:b/>
          <w:lang w:val="sr-Latn-ME"/>
        </w:rPr>
        <w:t>METODOLOGIJA VREDNOVANJA PONUDA</w:t>
      </w:r>
      <w:bookmarkEnd w:id="6"/>
    </w:p>
    <w:p w14:paraId="0F2FDB14" w14:textId="77777777" w:rsidR="007506B8" w:rsidRPr="00AF2667" w:rsidRDefault="007506B8" w:rsidP="007506B8">
      <w:pPr>
        <w:spacing w:after="0" w:line="240" w:lineRule="auto"/>
        <w:rPr>
          <w:rFonts w:ascii="Arial" w:eastAsia="Times New Roman" w:hAnsi="Arial" w:cs="Arial"/>
          <w:lang w:val="sr-Latn-ME"/>
        </w:rPr>
      </w:pPr>
    </w:p>
    <w:p w14:paraId="39F4457D"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Naručilac će u postupku javne nabavki izabrati ekonomski najpovoljniju ponudu, primjenom pristupa isplativosti, po osnovu kriterijuma</w:t>
      </w:r>
      <w:r w:rsidRPr="00AF2667">
        <w:rPr>
          <w:rFonts w:ascii="Arial" w:eastAsia="Times New Roman" w:hAnsi="Arial" w:cs="Arial"/>
          <w:vertAlign w:val="superscript"/>
          <w:lang w:val="sr-Latn-ME"/>
        </w:rPr>
        <w:footnoteReference w:id="10"/>
      </w:r>
      <w:r w:rsidRPr="00AF2667">
        <w:rPr>
          <w:rFonts w:ascii="Arial" w:eastAsia="Times New Roman" w:hAnsi="Arial" w:cs="Arial"/>
          <w:lang w:val="sr-Latn-ME"/>
        </w:rPr>
        <w:t xml:space="preserve">: </w:t>
      </w:r>
    </w:p>
    <w:p w14:paraId="6B1AA13A" w14:textId="77777777" w:rsidR="00E330BC" w:rsidRPr="00AF2667" w:rsidRDefault="00E330BC" w:rsidP="00E330BC">
      <w:pPr>
        <w:spacing w:after="0" w:line="240" w:lineRule="auto"/>
        <w:jc w:val="both"/>
        <w:rPr>
          <w:rFonts w:ascii="Arial" w:eastAsia="Times New Roman" w:hAnsi="Arial" w:cs="Arial"/>
        </w:rPr>
      </w:pPr>
    </w:p>
    <w:p w14:paraId="77A81F95" w14:textId="34C999D9" w:rsidR="00690464" w:rsidRPr="007506B8" w:rsidRDefault="00690464" w:rsidP="00690464">
      <w:pPr>
        <w:spacing w:after="0" w:line="240" w:lineRule="auto"/>
        <w:rPr>
          <w:rFonts w:ascii="Arial" w:eastAsia="Times New Roman" w:hAnsi="Arial" w:cs="Arial"/>
          <w:sz w:val="24"/>
          <w:szCs w:val="24"/>
          <w:lang w:val="sr-Latn-ME"/>
        </w:rPr>
      </w:pPr>
      <w:r w:rsidRPr="004A3480">
        <w:rPr>
          <w:rFonts w:ascii="Arial" w:eastAsia="Times New Roman" w:hAnsi="Arial" w:cs="Arial"/>
          <w:color w:val="000000"/>
          <w:sz w:val="24"/>
          <w:szCs w:val="24"/>
          <w:shd w:val="clear" w:color="auto" w:fill="000000" w:themeFill="text1"/>
          <w:lang w:val="sr-Latn-ME"/>
        </w:rPr>
        <w:sym w:font="Wingdings" w:char="F0A8"/>
      </w:r>
      <w:r w:rsidRPr="004A3480">
        <w:rPr>
          <w:rFonts w:ascii="Arial" w:eastAsia="Times New Roman" w:hAnsi="Arial" w:cs="Arial"/>
          <w:color w:val="000000"/>
          <w:sz w:val="24"/>
          <w:szCs w:val="24"/>
          <w:shd w:val="clear" w:color="auto" w:fill="000000" w:themeFill="text1"/>
          <w:lang w:val="sr-Latn-ME"/>
        </w:rPr>
        <w:t xml:space="preserve"> </w:t>
      </w:r>
      <w:r w:rsidRPr="007506B8">
        <w:rPr>
          <w:rFonts w:ascii="Arial" w:eastAsia="Times New Roman" w:hAnsi="Arial" w:cs="Arial"/>
          <w:sz w:val="24"/>
          <w:szCs w:val="24"/>
          <w:lang w:val="sr-Latn-ME"/>
        </w:rPr>
        <w:t xml:space="preserve">odnos cijene i </w:t>
      </w:r>
      <w:r w:rsidR="00146A2F">
        <w:rPr>
          <w:rFonts w:ascii="Arial" w:eastAsia="Times New Roman" w:hAnsi="Arial" w:cs="Arial"/>
          <w:sz w:val="24"/>
          <w:szCs w:val="24"/>
          <w:lang w:val="sr-Latn-ME"/>
        </w:rPr>
        <w:t>roka isporuke</w:t>
      </w:r>
      <w:r w:rsidR="00B37C8D">
        <w:rPr>
          <w:rFonts w:ascii="Arial" w:eastAsia="Times New Roman" w:hAnsi="Arial" w:cs="Arial"/>
          <w:sz w:val="24"/>
          <w:szCs w:val="24"/>
          <w:lang w:val="sr-Latn-ME"/>
        </w:rPr>
        <w:t>:</w:t>
      </w:r>
      <w:r w:rsidRPr="007506B8">
        <w:rPr>
          <w:rFonts w:ascii="Arial" w:eastAsia="Times New Roman" w:hAnsi="Arial" w:cs="Arial"/>
          <w:sz w:val="24"/>
          <w:szCs w:val="24"/>
          <w:lang w:val="sr-Latn-ME"/>
        </w:rPr>
        <w:t xml:space="preserve"> </w:t>
      </w:r>
    </w:p>
    <w:p w14:paraId="07D09E87" w14:textId="77777777" w:rsidR="00B37C8D" w:rsidRDefault="00B37C8D" w:rsidP="00B37C8D">
      <w:pPr>
        <w:spacing w:after="0" w:line="240" w:lineRule="auto"/>
        <w:jc w:val="both"/>
        <w:rPr>
          <w:rFonts w:ascii="Arial" w:eastAsia="Times New Roman" w:hAnsi="Arial" w:cs="Arial"/>
        </w:rPr>
      </w:pPr>
      <w:bookmarkStart w:id="7" w:name="_Toc62730560"/>
    </w:p>
    <w:p w14:paraId="695E5D35" w14:textId="064AD2FC" w:rsidR="00B37C8D" w:rsidRDefault="00B37C8D" w:rsidP="00B37C8D">
      <w:pPr>
        <w:numPr>
          <w:ilvl w:val="0"/>
          <w:numId w:val="14"/>
        </w:numPr>
        <w:contextualSpacing/>
        <w:rPr>
          <w:rFonts w:ascii="Arial" w:eastAsia="Calibri" w:hAnsi="Arial" w:cs="Arial"/>
          <w:lang w:val="sv-SE"/>
        </w:rPr>
      </w:pPr>
      <w:r>
        <w:rPr>
          <w:rFonts w:ascii="Arial" w:eastAsia="Calibri" w:hAnsi="Arial" w:cs="Arial"/>
          <w:lang w:val="sv-SE"/>
        </w:rPr>
        <w:t>najniža ponuđena cijena</w:t>
      </w:r>
      <w:r w:rsidR="00AC5183">
        <w:rPr>
          <w:rFonts w:ascii="Arial" w:eastAsia="Calibri" w:hAnsi="Arial" w:cs="Arial"/>
          <w:lang w:val="sv-SE"/>
        </w:rPr>
        <w:t xml:space="preserve"> –zbirno po jedinici mjere (C)   </w:t>
      </w:r>
      <w:r>
        <w:rPr>
          <w:rFonts w:ascii="Arial" w:eastAsia="Calibri" w:hAnsi="Arial" w:cs="Arial"/>
          <w:lang w:val="sv-SE"/>
        </w:rPr>
        <w:t xml:space="preserve">broj bodova            </w:t>
      </w:r>
      <w:r w:rsidR="00146A2F">
        <w:rPr>
          <w:rFonts w:ascii="Arial" w:eastAsia="Calibri" w:hAnsi="Arial" w:cs="Arial"/>
          <w:lang w:val="sv-SE"/>
        </w:rPr>
        <w:t>8</w:t>
      </w:r>
      <w:r>
        <w:rPr>
          <w:rFonts w:ascii="Arial" w:eastAsia="Calibri" w:hAnsi="Arial" w:cs="Arial"/>
          <w:lang w:val="sv-SE"/>
        </w:rPr>
        <w:t>0</w:t>
      </w:r>
    </w:p>
    <w:p w14:paraId="642AB4FC" w14:textId="39826D37" w:rsidR="00B37C8D" w:rsidRDefault="00146A2F" w:rsidP="00B37C8D">
      <w:pPr>
        <w:pStyle w:val="ListParagraph"/>
        <w:numPr>
          <w:ilvl w:val="0"/>
          <w:numId w:val="14"/>
        </w:numPr>
        <w:spacing w:before="0" w:after="0" w:line="240" w:lineRule="auto"/>
        <w:contextualSpacing/>
        <w:rPr>
          <w:rFonts w:ascii="Arial" w:hAnsi="Arial" w:cs="Arial"/>
          <w:lang w:val="en-US"/>
        </w:rPr>
      </w:pPr>
      <w:r>
        <w:rPr>
          <w:rFonts w:ascii="Arial" w:eastAsiaTheme="minorHAnsi" w:hAnsi="Arial" w:cs="Arial"/>
          <w:lang w:val="sv-SE"/>
        </w:rPr>
        <w:t>rok isporuke</w:t>
      </w:r>
      <w:r w:rsidR="00B37C8D">
        <w:rPr>
          <w:rFonts w:ascii="Arial" w:eastAsiaTheme="minorHAnsi" w:hAnsi="Arial" w:cs="Arial"/>
          <w:lang w:val="sv-SE"/>
        </w:rPr>
        <w:t xml:space="preserve"> (K) –</w:t>
      </w:r>
      <w:r w:rsidR="00B37C8D">
        <w:rPr>
          <w:rFonts w:ascii="Arial" w:hAnsi="Arial" w:cs="Arial"/>
          <w:lang w:val="sv-SE"/>
        </w:rPr>
        <w:t xml:space="preserve"> broj bodova </w:t>
      </w:r>
      <w:r>
        <w:rPr>
          <w:rFonts w:ascii="Arial" w:hAnsi="Arial" w:cs="Arial"/>
          <w:lang w:val="sv-SE"/>
        </w:rPr>
        <w:t>2</w:t>
      </w:r>
      <w:r w:rsidR="00B37C8D">
        <w:rPr>
          <w:rFonts w:ascii="Arial" w:hAnsi="Arial" w:cs="Arial"/>
          <w:lang w:val="sv-SE"/>
        </w:rPr>
        <w:t>0</w:t>
      </w:r>
    </w:p>
    <w:p w14:paraId="556E159E" w14:textId="77777777" w:rsidR="00B37C8D" w:rsidRDefault="00B37C8D" w:rsidP="00B37C8D">
      <w:pPr>
        <w:spacing w:after="0" w:line="240" w:lineRule="auto"/>
        <w:contextualSpacing/>
        <w:jc w:val="both"/>
        <w:rPr>
          <w:rFonts w:ascii="Arial" w:eastAsia="Calibri" w:hAnsi="Arial" w:cs="Arial"/>
          <w:bCs/>
          <w:shd w:val="clear" w:color="auto" w:fill="FFFFFF"/>
          <w:lang w:val="hr-HR"/>
        </w:rPr>
      </w:pPr>
    </w:p>
    <w:p w14:paraId="7B4021B7" w14:textId="57B5DEBF" w:rsidR="00B37C8D" w:rsidRPr="00B37C8D" w:rsidRDefault="00B37C8D" w:rsidP="00B37C8D">
      <w:pPr>
        <w:spacing w:after="0" w:line="240" w:lineRule="auto"/>
        <w:contextualSpacing/>
        <w:jc w:val="both"/>
        <w:rPr>
          <w:rFonts w:ascii="Arial" w:hAnsi="Arial" w:cs="Arial"/>
          <w:lang w:val="sr-Latn-RS"/>
        </w:rPr>
      </w:pPr>
      <w:r w:rsidRPr="00F22C48">
        <w:rPr>
          <w:rFonts w:ascii="Arial" w:hAnsi="Arial" w:cs="Arial"/>
          <w:b/>
          <w:lang w:val="sv-SE"/>
        </w:rPr>
        <w:t>K</w:t>
      </w:r>
      <w:r w:rsidRPr="00B37C8D">
        <w:rPr>
          <w:rFonts w:ascii="Arial" w:hAnsi="Arial" w:cs="Arial"/>
          <w:lang w:val="sv-SE"/>
        </w:rPr>
        <w:t xml:space="preserve"> - Uspostavljen </w:t>
      </w:r>
      <w:r w:rsidR="00F22C48">
        <w:rPr>
          <w:rFonts w:ascii="Arial" w:hAnsi="Arial" w:cs="Arial"/>
          <w:lang w:val="sv-SE"/>
        </w:rPr>
        <w:t xml:space="preserve">sistem </w:t>
      </w:r>
      <w:r w:rsidRPr="00B37C8D">
        <w:rPr>
          <w:rFonts w:ascii="Arial" w:hAnsi="Arial" w:cs="Arial"/>
        </w:rPr>
        <w:t xml:space="preserve">upravljanja dokumentovanim materijalom prema IS0 15489 ili ekvivalent - maksimum </w:t>
      </w:r>
      <w:r w:rsidR="00146A2F">
        <w:rPr>
          <w:rFonts w:ascii="Arial" w:hAnsi="Arial" w:cs="Arial"/>
        </w:rPr>
        <w:t>2</w:t>
      </w:r>
      <w:r w:rsidRPr="00B37C8D">
        <w:rPr>
          <w:rFonts w:ascii="Arial" w:hAnsi="Arial" w:cs="Arial"/>
        </w:rPr>
        <w:t xml:space="preserve">0 bodova. </w:t>
      </w:r>
    </w:p>
    <w:p w14:paraId="665A6915" w14:textId="77777777" w:rsidR="00B37C8D" w:rsidRDefault="00B37C8D" w:rsidP="00B37C8D">
      <w:pPr>
        <w:pStyle w:val="ListParagraph"/>
        <w:spacing w:before="0" w:after="0" w:line="240" w:lineRule="auto"/>
        <w:ind w:left="1440"/>
        <w:contextualSpacing/>
        <w:jc w:val="both"/>
        <w:rPr>
          <w:rFonts w:ascii="Arial" w:hAnsi="Arial" w:cs="Arial"/>
          <w:lang w:val="sr-Latn-RS"/>
        </w:rPr>
      </w:pPr>
    </w:p>
    <w:p w14:paraId="357E315B" w14:textId="77777777" w:rsidR="00B37C8D" w:rsidRDefault="00B37C8D" w:rsidP="00B37C8D">
      <w:pPr>
        <w:numPr>
          <w:ilvl w:val="0"/>
          <w:numId w:val="15"/>
        </w:numPr>
        <w:contextualSpacing/>
        <w:rPr>
          <w:rFonts w:ascii="Arial" w:hAnsi="Arial" w:cs="Arial"/>
          <w:bCs/>
          <w:lang w:val="sv-SE"/>
        </w:rPr>
      </w:pPr>
      <w:r>
        <w:rPr>
          <w:rFonts w:ascii="Arial" w:hAnsi="Arial" w:cs="Arial"/>
          <w:bCs/>
          <w:lang w:val="sv-SE"/>
        </w:rPr>
        <w:t>Ponude po pod</w:t>
      </w:r>
      <w:r>
        <w:rPr>
          <w:rFonts w:ascii="Arial" w:hAnsi="Arial" w:cs="Arial"/>
          <w:lang w:val="sv-SE"/>
        </w:rPr>
        <w:t>kriterijumu cijena</w:t>
      </w:r>
      <w:r>
        <w:rPr>
          <w:rFonts w:ascii="Arial" w:hAnsi="Arial" w:cs="Arial"/>
          <w:b/>
          <w:lang w:val="sv-SE"/>
        </w:rPr>
        <w:t>,</w:t>
      </w:r>
      <w:r>
        <w:rPr>
          <w:rFonts w:ascii="Arial" w:hAnsi="Arial" w:cs="Arial"/>
          <w:bCs/>
          <w:lang w:val="sv-SE"/>
        </w:rPr>
        <w:t xml:space="preserve"> vrednovaće se na sljedeći način:</w:t>
      </w:r>
    </w:p>
    <w:p w14:paraId="45384B06" w14:textId="65972833" w:rsidR="00B37C8D" w:rsidRDefault="00B37C8D" w:rsidP="00B37C8D">
      <w:pPr>
        <w:ind w:left="1416"/>
        <w:rPr>
          <w:rFonts w:ascii="Arial" w:hAnsi="Arial" w:cs="Arial"/>
          <w:bCs/>
          <w:lang w:val="sv-SE"/>
        </w:rPr>
      </w:pPr>
      <w:r>
        <w:rPr>
          <w:rFonts w:ascii="Arial" w:hAnsi="Arial" w:cs="Arial"/>
          <w:bCs/>
          <w:lang w:val="sv-SE"/>
        </w:rPr>
        <w:t>C=(C</w:t>
      </w:r>
      <w:r>
        <w:rPr>
          <w:rFonts w:ascii="Arial" w:hAnsi="Arial" w:cs="Arial"/>
          <w:bCs/>
          <w:vertAlign w:val="subscript"/>
          <w:lang w:val="sv-SE"/>
        </w:rPr>
        <w:t>min</w:t>
      </w:r>
      <w:r>
        <w:rPr>
          <w:rFonts w:ascii="Arial" w:hAnsi="Arial" w:cs="Arial"/>
          <w:bCs/>
          <w:lang w:val="sv-SE"/>
        </w:rPr>
        <w:t>/C</w:t>
      </w:r>
      <w:r>
        <w:rPr>
          <w:rFonts w:ascii="Arial" w:hAnsi="Arial" w:cs="Arial"/>
          <w:bCs/>
          <w:vertAlign w:val="subscript"/>
          <w:lang w:val="sv-SE"/>
        </w:rPr>
        <w:t>p</w:t>
      </w:r>
      <w:r>
        <w:rPr>
          <w:rFonts w:ascii="Arial" w:hAnsi="Arial" w:cs="Arial"/>
          <w:bCs/>
          <w:lang w:val="sv-SE"/>
        </w:rPr>
        <w:t xml:space="preserve">) X </w:t>
      </w:r>
      <w:r w:rsidR="00146A2F">
        <w:rPr>
          <w:rFonts w:ascii="Arial" w:hAnsi="Arial" w:cs="Arial"/>
          <w:bCs/>
          <w:lang w:val="sv-SE"/>
        </w:rPr>
        <w:t>8</w:t>
      </w:r>
      <w:r>
        <w:rPr>
          <w:rFonts w:ascii="Arial" w:hAnsi="Arial" w:cs="Arial"/>
          <w:bCs/>
          <w:lang w:val="sv-SE"/>
        </w:rPr>
        <w:t>0</w:t>
      </w:r>
    </w:p>
    <w:p w14:paraId="1BA2EC4A" w14:textId="77777777" w:rsidR="00B37C8D" w:rsidRDefault="00B37C8D" w:rsidP="00B37C8D">
      <w:pPr>
        <w:ind w:left="708"/>
        <w:rPr>
          <w:rFonts w:ascii="Arial" w:hAnsi="Arial" w:cs="Arial"/>
          <w:bCs/>
          <w:lang w:val="sv-SE"/>
        </w:rPr>
      </w:pPr>
      <w:r>
        <w:rPr>
          <w:rFonts w:ascii="Arial" w:hAnsi="Arial" w:cs="Arial"/>
          <w:bCs/>
          <w:lang w:val="sv-SE"/>
        </w:rPr>
        <w:t>Gdje je:</w:t>
      </w:r>
    </w:p>
    <w:p w14:paraId="544F94D2" w14:textId="77777777" w:rsidR="00B37C8D" w:rsidRDefault="00B37C8D" w:rsidP="00B37C8D">
      <w:pPr>
        <w:ind w:left="1416"/>
        <w:rPr>
          <w:rFonts w:ascii="Arial" w:hAnsi="Arial" w:cs="Arial"/>
          <w:bCs/>
          <w:lang w:val="sv-SE"/>
        </w:rPr>
      </w:pPr>
      <w:r>
        <w:rPr>
          <w:rFonts w:ascii="Arial" w:hAnsi="Arial" w:cs="Arial"/>
          <w:bCs/>
          <w:lang w:val="sv-SE"/>
        </w:rPr>
        <w:lastRenderedPageBreak/>
        <w:t>C – Broj bodova za ponuđenu cijenu,</w:t>
      </w:r>
    </w:p>
    <w:p w14:paraId="0C0D1023" w14:textId="77777777" w:rsidR="00B37C8D" w:rsidRDefault="00B37C8D" w:rsidP="00B37C8D">
      <w:pPr>
        <w:ind w:left="1416"/>
        <w:rPr>
          <w:rFonts w:ascii="Arial" w:hAnsi="Arial" w:cs="Arial"/>
          <w:bCs/>
          <w:lang w:val="sv-SE"/>
        </w:rPr>
      </w:pPr>
      <w:r>
        <w:rPr>
          <w:rFonts w:ascii="Arial" w:hAnsi="Arial" w:cs="Arial"/>
          <w:bCs/>
          <w:lang w:val="sv-SE"/>
        </w:rPr>
        <w:t>C</w:t>
      </w:r>
      <w:r>
        <w:rPr>
          <w:rFonts w:ascii="Arial" w:hAnsi="Arial" w:cs="Arial"/>
          <w:bCs/>
          <w:vertAlign w:val="subscript"/>
          <w:lang w:val="sv-SE"/>
        </w:rPr>
        <w:t>min</w:t>
      </w:r>
      <w:r>
        <w:rPr>
          <w:rFonts w:ascii="Arial" w:hAnsi="Arial" w:cs="Arial"/>
          <w:bCs/>
          <w:lang w:val="sv-SE"/>
        </w:rPr>
        <w:t xml:space="preserve"> – Najniža ponuđena cijena,</w:t>
      </w:r>
    </w:p>
    <w:p w14:paraId="6C30CC01" w14:textId="77777777" w:rsidR="00B37C8D" w:rsidRDefault="00B37C8D" w:rsidP="00B37C8D">
      <w:pPr>
        <w:ind w:left="1416"/>
        <w:rPr>
          <w:rFonts w:ascii="Arial" w:hAnsi="Arial" w:cs="Arial"/>
          <w:bCs/>
          <w:lang w:val="sv-SE"/>
        </w:rPr>
      </w:pPr>
      <w:r>
        <w:rPr>
          <w:rFonts w:ascii="Arial" w:hAnsi="Arial" w:cs="Arial"/>
          <w:bCs/>
          <w:lang w:val="sv-SE"/>
        </w:rPr>
        <w:t>C</w:t>
      </w:r>
      <w:r>
        <w:rPr>
          <w:rFonts w:ascii="Arial" w:hAnsi="Arial" w:cs="Arial"/>
          <w:bCs/>
          <w:vertAlign w:val="subscript"/>
          <w:lang w:val="sv-SE"/>
        </w:rPr>
        <w:t>p</w:t>
      </w:r>
      <w:r>
        <w:rPr>
          <w:rFonts w:ascii="Arial" w:hAnsi="Arial" w:cs="Arial"/>
          <w:bCs/>
          <w:lang w:val="sv-SE"/>
        </w:rPr>
        <w:t xml:space="preserve"> – Ponuđena cijena,</w:t>
      </w:r>
    </w:p>
    <w:p w14:paraId="270F3288" w14:textId="034D92FC" w:rsidR="00B37C8D" w:rsidRPr="005345FB" w:rsidRDefault="00B37C8D" w:rsidP="005345FB">
      <w:pPr>
        <w:pStyle w:val="ListParagraph"/>
        <w:numPr>
          <w:ilvl w:val="0"/>
          <w:numId w:val="15"/>
        </w:numPr>
        <w:jc w:val="both"/>
        <w:rPr>
          <w:rFonts w:ascii="Arial" w:hAnsi="Arial" w:cs="Arial"/>
          <w:bCs/>
          <w:lang w:val="sv-SE"/>
        </w:rPr>
      </w:pPr>
      <w:r w:rsidRPr="005345FB">
        <w:rPr>
          <w:rFonts w:ascii="Arial" w:hAnsi="Arial" w:cs="Arial"/>
          <w:bCs/>
        </w:rPr>
        <w:t>Ponude po podkriterijumu</w:t>
      </w:r>
      <w:r w:rsidRPr="005345FB">
        <w:rPr>
          <w:rFonts w:ascii="Arial" w:hAnsi="Arial" w:cs="Arial"/>
        </w:rPr>
        <w:t>m kvalitet</w:t>
      </w:r>
      <w:r w:rsidR="005345FB">
        <w:rPr>
          <w:rFonts w:ascii="Arial" w:hAnsi="Arial" w:cs="Arial"/>
        </w:rPr>
        <w:t xml:space="preserve"> rok isporuke </w:t>
      </w:r>
      <w:r w:rsidRPr="005345FB">
        <w:rPr>
          <w:rFonts w:ascii="Arial" w:hAnsi="Arial" w:cs="Arial"/>
        </w:rPr>
        <w:t xml:space="preserve">  (K) </w:t>
      </w:r>
      <w:r w:rsidRPr="005345FB">
        <w:rPr>
          <w:rFonts w:ascii="Arial" w:hAnsi="Arial" w:cs="Arial"/>
          <w:bCs/>
          <w:lang w:val="sv-SE"/>
        </w:rPr>
        <w:t>vrednovaće se na sljedeći način:</w:t>
      </w:r>
    </w:p>
    <w:p w14:paraId="74F8F193" w14:textId="7CC75631" w:rsidR="005345FB" w:rsidRDefault="005345FB" w:rsidP="005345FB">
      <w:pPr>
        <w:pStyle w:val="ListParagraph"/>
        <w:shd w:val="clear" w:color="auto" w:fill="FFFFFF" w:themeFill="background1"/>
        <w:ind w:left="360"/>
        <w:jc w:val="both"/>
        <w:rPr>
          <w:rFonts w:ascii="Arial" w:hAnsi="Arial" w:cs="Arial"/>
          <w:color w:val="666666"/>
          <w:shd w:val="clear" w:color="auto" w:fill="FFFFFF" w:themeFill="background1"/>
        </w:rPr>
      </w:pPr>
      <w:r w:rsidRPr="006169D6">
        <w:rPr>
          <w:rFonts w:ascii="Arial" w:hAnsi="Arial" w:cs="Arial"/>
          <w:color w:val="000000" w:themeColor="text1"/>
          <w:shd w:val="clear" w:color="auto" w:fill="FFFFFF" w:themeFill="background1"/>
        </w:rPr>
        <w:t xml:space="preserve">Parametar kvalitet (K) vrednovaće se na sljedeći način: Najkraći ponuđeni rok isporuke dobija maksimalni broj bodova 20. Bodovi za ostale ponude se obračunavaju proporcijalno u odnosu na najkraći ponuđeni rok isporuke po formuli: Broj bodova (K) = Najkraći ponuđeni rok isporuke / ponuđeni rok isporuke x 10. Ponuđač je dužan da u ponudi navede rok isporuke, iskazan u danima. Rok isporuke je maksimalno </w:t>
      </w:r>
      <w:r w:rsidR="006169D6" w:rsidRPr="006169D6">
        <w:rPr>
          <w:rFonts w:ascii="Arial" w:hAnsi="Arial" w:cs="Arial"/>
          <w:color w:val="000000" w:themeColor="text1"/>
          <w:shd w:val="clear" w:color="auto" w:fill="FFFFFF" w:themeFill="background1"/>
        </w:rPr>
        <w:t>9</w:t>
      </w:r>
      <w:r w:rsidRPr="006169D6">
        <w:rPr>
          <w:rFonts w:ascii="Arial" w:hAnsi="Arial" w:cs="Arial"/>
          <w:color w:val="000000" w:themeColor="text1"/>
          <w:shd w:val="clear" w:color="auto" w:fill="FFFFFF" w:themeFill="background1"/>
        </w:rPr>
        <w:t>0 dana od dana zaključivanja ugovora</w:t>
      </w:r>
      <w:r w:rsidRPr="005345FB">
        <w:rPr>
          <w:rFonts w:ascii="Arial" w:hAnsi="Arial" w:cs="Arial"/>
          <w:color w:val="666666"/>
          <w:shd w:val="clear" w:color="auto" w:fill="FFFFFF" w:themeFill="background1"/>
        </w:rPr>
        <w:t>.</w:t>
      </w:r>
    </w:p>
    <w:p w14:paraId="540AD291" w14:textId="77777777" w:rsidR="005345FB" w:rsidRPr="005345FB" w:rsidRDefault="005345FB" w:rsidP="005345FB">
      <w:pPr>
        <w:pStyle w:val="ListParagraph"/>
        <w:shd w:val="clear" w:color="auto" w:fill="FFFFFF" w:themeFill="background1"/>
        <w:ind w:left="360"/>
        <w:jc w:val="both"/>
        <w:rPr>
          <w:rFonts w:ascii="Arial" w:hAnsi="Arial" w:cs="Arial"/>
          <w:bCs/>
          <w:lang w:val="sv-SE"/>
        </w:rPr>
      </w:pPr>
    </w:p>
    <w:p w14:paraId="530A4550" w14:textId="77777777" w:rsidR="00B37C8D" w:rsidRDefault="00B37C8D" w:rsidP="00B37C8D">
      <w:pPr>
        <w:tabs>
          <w:tab w:val="left" w:pos="540"/>
        </w:tabs>
        <w:spacing w:after="0" w:line="240" w:lineRule="auto"/>
        <w:jc w:val="center"/>
        <w:rPr>
          <w:rFonts w:ascii="Arial" w:hAnsi="Arial" w:cs="Arial"/>
          <w:b/>
          <w:lang w:val="hr-HR"/>
        </w:rPr>
      </w:pPr>
      <w:r>
        <w:rPr>
          <w:rFonts w:ascii="Arial" w:eastAsia="Calibri" w:hAnsi="Arial" w:cs="Arial"/>
          <w:b/>
          <w:bCs/>
          <w:shd w:val="clear" w:color="auto" w:fill="FFFFFF"/>
          <w:lang w:val="hr-HR"/>
        </w:rPr>
        <w:t>KONAČAN BROJ BODOVA</w:t>
      </w:r>
    </w:p>
    <w:p w14:paraId="4C11FAA2" w14:textId="77777777" w:rsidR="00B37C8D" w:rsidRDefault="00B37C8D" w:rsidP="00B37C8D">
      <w:pPr>
        <w:tabs>
          <w:tab w:val="left" w:pos="540"/>
        </w:tabs>
        <w:spacing w:after="0" w:line="240" w:lineRule="auto"/>
        <w:jc w:val="both"/>
        <w:rPr>
          <w:rFonts w:ascii="Arial" w:hAnsi="Arial" w:cs="Arial"/>
          <w:b/>
          <w:lang w:val="hr-HR"/>
        </w:rPr>
      </w:pPr>
      <w:r>
        <w:rPr>
          <w:rFonts w:ascii="Arial" w:eastAsia="Calibri" w:hAnsi="Arial" w:cs="Arial"/>
          <w:b/>
          <w:bCs/>
          <w:shd w:val="clear" w:color="auto" w:fill="FFFFFF"/>
          <w:lang w:val="hr-HR"/>
        </w:rPr>
        <w:t xml:space="preserve">Ukupan broj bodova za odnos cijene i kvaliteta </w:t>
      </w:r>
      <w:r>
        <w:rPr>
          <w:rFonts w:ascii="Arial" w:hAnsi="Arial" w:cs="Arial"/>
          <w:b/>
        </w:rPr>
        <w:t>dobija</w:t>
      </w:r>
      <w:r>
        <w:rPr>
          <w:rFonts w:ascii="Arial" w:hAnsi="Arial" w:cs="Arial"/>
          <w:b/>
          <w:lang w:val="hr-HR"/>
        </w:rPr>
        <w:t xml:space="preserve"> </w:t>
      </w:r>
      <w:r>
        <w:rPr>
          <w:rFonts w:ascii="Arial" w:hAnsi="Arial" w:cs="Arial"/>
          <w:b/>
        </w:rPr>
        <w:t>se</w:t>
      </w:r>
      <w:r>
        <w:rPr>
          <w:rFonts w:ascii="Arial" w:hAnsi="Arial" w:cs="Arial"/>
          <w:b/>
          <w:lang w:val="hr-HR"/>
        </w:rPr>
        <w:t xml:space="preserve"> </w:t>
      </w:r>
      <w:r>
        <w:rPr>
          <w:rFonts w:ascii="Arial" w:hAnsi="Arial" w:cs="Arial"/>
          <w:b/>
        </w:rPr>
        <w:t>sabiranjem</w:t>
      </w:r>
      <w:r>
        <w:rPr>
          <w:rFonts w:ascii="Arial" w:hAnsi="Arial" w:cs="Arial"/>
          <w:b/>
          <w:lang w:val="hr-HR"/>
        </w:rPr>
        <w:t xml:space="preserve"> </w:t>
      </w:r>
      <w:r>
        <w:rPr>
          <w:rFonts w:ascii="Arial" w:hAnsi="Arial" w:cs="Arial"/>
          <w:b/>
        </w:rPr>
        <w:t>broja</w:t>
      </w:r>
      <w:r>
        <w:rPr>
          <w:rFonts w:ascii="Arial" w:hAnsi="Arial" w:cs="Arial"/>
          <w:b/>
          <w:lang w:val="hr-HR"/>
        </w:rPr>
        <w:t xml:space="preserve"> </w:t>
      </w:r>
      <w:r>
        <w:rPr>
          <w:rFonts w:ascii="Arial" w:hAnsi="Arial" w:cs="Arial"/>
          <w:b/>
        </w:rPr>
        <w:t>bodova</w:t>
      </w:r>
      <w:r>
        <w:rPr>
          <w:rFonts w:ascii="Arial" w:hAnsi="Arial" w:cs="Arial"/>
          <w:b/>
          <w:lang w:val="hr-HR"/>
        </w:rPr>
        <w:t xml:space="preserve"> </w:t>
      </w:r>
      <w:r>
        <w:rPr>
          <w:rFonts w:ascii="Arial" w:hAnsi="Arial" w:cs="Arial"/>
          <w:b/>
        </w:rPr>
        <w:t>po</w:t>
      </w:r>
      <w:r>
        <w:rPr>
          <w:rFonts w:ascii="Arial" w:hAnsi="Arial" w:cs="Arial"/>
          <w:b/>
          <w:lang w:val="hr-HR"/>
        </w:rPr>
        <w:t xml:space="preserve"> </w:t>
      </w:r>
      <w:r>
        <w:rPr>
          <w:rFonts w:ascii="Arial" w:hAnsi="Arial" w:cs="Arial"/>
          <w:b/>
        </w:rPr>
        <w:t>kriterijumu</w:t>
      </w:r>
      <w:r>
        <w:rPr>
          <w:rFonts w:ascii="Arial" w:hAnsi="Arial" w:cs="Arial"/>
          <w:b/>
          <w:lang w:val="hr-HR"/>
        </w:rPr>
        <w:t xml:space="preserve"> </w:t>
      </w:r>
      <w:r>
        <w:rPr>
          <w:rFonts w:ascii="Arial" w:hAnsi="Arial" w:cs="Arial"/>
          <w:b/>
        </w:rPr>
        <w:t>cijene</w:t>
      </w:r>
      <w:r>
        <w:rPr>
          <w:rFonts w:ascii="Arial" w:hAnsi="Arial" w:cs="Arial"/>
          <w:b/>
          <w:lang w:val="hr-HR"/>
        </w:rPr>
        <w:t xml:space="preserve"> </w:t>
      </w:r>
      <w:r>
        <w:rPr>
          <w:rFonts w:ascii="Arial" w:hAnsi="Arial" w:cs="Arial"/>
          <w:b/>
        </w:rPr>
        <w:t>i</w:t>
      </w:r>
      <w:r>
        <w:rPr>
          <w:rFonts w:ascii="Arial" w:hAnsi="Arial" w:cs="Arial"/>
          <w:b/>
          <w:lang w:val="hr-HR"/>
        </w:rPr>
        <w:t xml:space="preserve"> </w:t>
      </w:r>
      <w:r>
        <w:rPr>
          <w:rFonts w:ascii="Arial" w:hAnsi="Arial" w:cs="Arial"/>
          <w:b/>
        </w:rPr>
        <w:t>kvaliteta</w:t>
      </w:r>
      <w:r>
        <w:rPr>
          <w:rFonts w:ascii="Arial" w:hAnsi="Arial" w:cs="Arial"/>
          <w:b/>
          <w:lang w:val="hr-HR"/>
        </w:rPr>
        <w:t xml:space="preserve">: </w:t>
      </w:r>
      <w:r>
        <w:rPr>
          <w:rFonts w:ascii="Arial" w:hAnsi="Arial" w:cs="Arial"/>
          <w:b/>
        </w:rPr>
        <w:t>C</w:t>
      </w:r>
      <w:r>
        <w:rPr>
          <w:rFonts w:ascii="Arial" w:hAnsi="Arial" w:cs="Arial"/>
          <w:b/>
          <w:lang w:val="hr-HR"/>
        </w:rPr>
        <w:t>+</w:t>
      </w:r>
      <w:r w:rsidR="00AC5183">
        <w:rPr>
          <w:rFonts w:ascii="Arial" w:hAnsi="Arial" w:cs="Arial"/>
          <w:b/>
        </w:rPr>
        <w:t>K</w:t>
      </w:r>
      <w:r>
        <w:rPr>
          <w:rFonts w:ascii="Arial" w:hAnsi="Arial" w:cs="Arial"/>
          <w:b/>
          <w:lang w:val="hr-HR"/>
        </w:rPr>
        <w:t>.</w:t>
      </w:r>
    </w:p>
    <w:p w14:paraId="68C8FA42" w14:textId="77777777" w:rsidR="00EA2517" w:rsidRDefault="00EA2517" w:rsidP="000A46B3">
      <w:pPr>
        <w:shd w:val="clear" w:color="auto" w:fill="FFFFFF" w:themeFill="background1"/>
        <w:spacing w:after="0" w:line="240" w:lineRule="auto"/>
        <w:jc w:val="both"/>
        <w:rPr>
          <w:rFonts w:ascii="Arial" w:eastAsia="Times New Roman" w:hAnsi="Arial" w:cs="Times New Roman"/>
          <w:b/>
          <w:lang w:val="sr-Latn-ME"/>
        </w:rPr>
      </w:pPr>
    </w:p>
    <w:p w14:paraId="013594EA" w14:textId="77777777" w:rsidR="007506B8" w:rsidRPr="00AF2667" w:rsidRDefault="007506B8" w:rsidP="000A46B3">
      <w:pPr>
        <w:shd w:val="clear" w:color="auto" w:fill="FFFFFF" w:themeFill="background1"/>
        <w:spacing w:after="0" w:line="240" w:lineRule="auto"/>
        <w:jc w:val="both"/>
        <w:rPr>
          <w:rFonts w:ascii="Arial" w:eastAsia="Times New Roman" w:hAnsi="Arial" w:cs="Times New Roman"/>
          <w:b/>
          <w:lang w:val="sr-Latn-ME"/>
        </w:rPr>
      </w:pPr>
      <w:r w:rsidRPr="00AF2667">
        <w:rPr>
          <w:rFonts w:ascii="Arial" w:eastAsia="Times New Roman" w:hAnsi="Arial" w:cs="Times New Roman"/>
          <w:b/>
          <w:lang w:val="sr-Latn-ME"/>
        </w:rPr>
        <w:t>JEZIK PONUDE</w:t>
      </w:r>
      <w:bookmarkEnd w:id="7"/>
    </w:p>
    <w:p w14:paraId="7F9E8DCD"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00B2E58B"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Ponuda se sačinjava na:</w:t>
      </w:r>
    </w:p>
    <w:p w14:paraId="6A1CAC15"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6902905F" w14:textId="3BB81CA3" w:rsidR="007506B8"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00146A2F">
        <w:rPr>
          <w:rFonts w:ascii="Arial" w:eastAsia="Times New Roman" w:hAnsi="Arial" w:cs="Arial"/>
          <w:color w:val="000000"/>
          <w:lang w:val="sr-Latn-ME"/>
        </w:rPr>
        <w:t>Cr</w:t>
      </w:r>
      <w:r w:rsidRPr="00AF2667">
        <w:rPr>
          <w:rFonts w:ascii="Arial" w:eastAsia="Times New Roman" w:hAnsi="Arial" w:cs="Arial"/>
          <w:color w:val="000000"/>
          <w:lang w:val="sr-Latn-ME"/>
        </w:rPr>
        <w:t>nogorsk</w:t>
      </w:r>
      <w:r w:rsidR="00836048">
        <w:rPr>
          <w:rFonts w:ascii="Arial" w:eastAsia="Times New Roman" w:hAnsi="Arial" w:cs="Arial"/>
          <w:color w:val="000000"/>
          <w:lang w:val="sr-Latn-ME"/>
        </w:rPr>
        <w:t>om</w:t>
      </w:r>
      <w:r w:rsidRPr="00AF2667">
        <w:rPr>
          <w:rFonts w:ascii="Arial" w:eastAsia="Times New Roman" w:hAnsi="Arial" w:cs="Arial"/>
          <w:color w:val="000000"/>
          <w:lang w:val="sr-Latn-ME"/>
        </w:rPr>
        <w:t xml:space="preserve"> jezik</w:t>
      </w:r>
      <w:r w:rsidR="00836048">
        <w:rPr>
          <w:rFonts w:ascii="Arial" w:eastAsia="Times New Roman" w:hAnsi="Arial" w:cs="Arial"/>
          <w:color w:val="000000"/>
          <w:lang w:val="sr-Latn-ME"/>
        </w:rPr>
        <w:t>u</w:t>
      </w:r>
      <w:r w:rsidRPr="00AF2667">
        <w:rPr>
          <w:rFonts w:ascii="Arial" w:eastAsia="Times New Roman" w:hAnsi="Arial" w:cs="Arial"/>
          <w:color w:val="000000"/>
          <w:lang w:val="sr-Latn-ME"/>
        </w:rPr>
        <w:t xml:space="preserve"> i drug</w:t>
      </w:r>
      <w:r w:rsidR="00836048">
        <w:rPr>
          <w:rFonts w:ascii="Arial" w:eastAsia="Times New Roman" w:hAnsi="Arial" w:cs="Arial"/>
          <w:color w:val="000000"/>
          <w:lang w:val="sr-Latn-ME"/>
        </w:rPr>
        <w:t>om</w:t>
      </w:r>
      <w:r w:rsidRPr="00AF2667">
        <w:rPr>
          <w:rFonts w:ascii="Arial" w:eastAsia="Times New Roman" w:hAnsi="Arial" w:cs="Arial"/>
          <w:color w:val="000000"/>
          <w:lang w:val="sr-Latn-ME"/>
        </w:rPr>
        <w:t xml:space="preserve"> jezik</w:t>
      </w:r>
      <w:r w:rsidR="00836048">
        <w:rPr>
          <w:rFonts w:ascii="Arial" w:eastAsia="Times New Roman" w:hAnsi="Arial" w:cs="Arial"/>
          <w:color w:val="000000"/>
          <w:lang w:val="sr-Latn-ME"/>
        </w:rPr>
        <w:t>u</w:t>
      </w:r>
      <w:r w:rsidRPr="00AF2667">
        <w:rPr>
          <w:rFonts w:ascii="Arial" w:eastAsia="Times New Roman" w:hAnsi="Arial" w:cs="Arial"/>
          <w:color w:val="000000"/>
          <w:lang w:val="sr-Latn-ME"/>
        </w:rPr>
        <w:t xml:space="preserve"> koji je u službenoj upotrebi u Crnoj Gori, u skladu sa Ustavom i zakonom</w:t>
      </w:r>
    </w:p>
    <w:p w14:paraId="3EA67354" w14:textId="77777777" w:rsidR="00CD3D82" w:rsidRPr="00AF2667" w:rsidRDefault="00CD3D82" w:rsidP="00CD3D82">
      <w:pPr>
        <w:spacing w:after="0" w:line="240" w:lineRule="auto"/>
        <w:jc w:val="both"/>
        <w:rPr>
          <w:rFonts w:ascii="Arial" w:eastAsia="Times New Roman" w:hAnsi="Arial" w:cs="Arial"/>
          <w:b/>
          <w:bCs/>
          <w:color w:val="000000"/>
          <w:lang w:val="sr-Latn-ME"/>
        </w:rPr>
      </w:pPr>
    </w:p>
    <w:p w14:paraId="5C3D3A4A" w14:textId="02952FB2" w:rsidR="00CD3D82" w:rsidRPr="00CD3D82" w:rsidRDefault="00CD3D82" w:rsidP="00CD3D82">
      <w:r w:rsidRPr="00AF2667">
        <w:rPr>
          <w:rFonts w:ascii="Arial" w:eastAsia="Times New Roman" w:hAnsi="Arial" w:cs="Arial"/>
          <w:color w:val="000000"/>
          <w:shd w:val="clear" w:color="auto" w:fill="000000" w:themeFill="text1"/>
          <w:lang w:val="sr-Latn-ME"/>
        </w:rPr>
        <w:sym w:font="Wingdings" w:char="F0A8"/>
      </w:r>
      <w:r>
        <w:rPr>
          <w:rFonts w:ascii="Arial" w:eastAsia="Times New Roman" w:hAnsi="Arial" w:cs="Arial"/>
          <w:color w:val="000000"/>
          <w:lang w:val="sr-Latn-ME"/>
        </w:rPr>
        <w:t>engleskom jeziku u dijelu tehničke specifikacije gdje je primjenjivo</w:t>
      </w:r>
    </w:p>
    <w:p w14:paraId="226983A6" w14:textId="77777777" w:rsidR="00E330BC" w:rsidRPr="00AF2667" w:rsidRDefault="00E330BC" w:rsidP="007506B8">
      <w:pPr>
        <w:spacing w:after="0" w:line="240" w:lineRule="auto"/>
        <w:jc w:val="both"/>
        <w:rPr>
          <w:rFonts w:ascii="Arial" w:eastAsia="Times New Roman" w:hAnsi="Arial" w:cs="Arial"/>
          <w:lang w:val="sr-Latn-ME"/>
        </w:rPr>
      </w:pPr>
    </w:p>
    <w:p w14:paraId="44EC49CD"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8" w:name="_Toc62730561"/>
      <w:r w:rsidRPr="00AF2667">
        <w:rPr>
          <w:rFonts w:ascii="Arial" w:eastAsia="Times New Roman" w:hAnsi="Arial" w:cs="Times New Roman"/>
          <w:b/>
          <w:lang w:val="sr-Latn-ME"/>
        </w:rPr>
        <w:t>NAČIN, MJESTO I VRIJEME PODNOŠENJA PONUDA I OTVARANJA PONUDA</w:t>
      </w:r>
      <w:bookmarkEnd w:id="8"/>
    </w:p>
    <w:p w14:paraId="37D816CA"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7EF0AA3" w14:textId="5C9B4FE6"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Ponude se podnose </w:t>
      </w:r>
      <w:r w:rsidR="00414320" w:rsidRPr="00AF2667">
        <w:rPr>
          <w:rFonts w:ascii="Arial" w:eastAsia="Times New Roman" w:hAnsi="Arial" w:cs="Arial"/>
          <w:color w:val="000000"/>
          <w:lang w:val="sr-Latn-ME"/>
        </w:rPr>
        <w:t xml:space="preserve">u elektronskom obliku </w:t>
      </w:r>
      <w:r w:rsidRPr="00AF2667">
        <w:rPr>
          <w:rFonts w:ascii="Arial" w:eastAsia="Times New Roman" w:hAnsi="Arial" w:cs="Arial"/>
          <w:color w:val="000000"/>
          <w:lang w:val="sr-Latn-ME"/>
        </w:rPr>
        <w:t xml:space="preserve">preko ESJN-a zaključno sa </w:t>
      </w:r>
      <w:r w:rsidRPr="00146A2F">
        <w:rPr>
          <w:rFonts w:ascii="Arial" w:eastAsia="Times New Roman" w:hAnsi="Arial" w:cs="Arial"/>
          <w:color w:val="000000"/>
          <w:highlight w:val="yellow"/>
          <w:lang w:val="sr-Latn-ME"/>
        </w:rPr>
        <w:t xml:space="preserve">danom </w:t>
      </w:r>
      <w:r w:rsidR="00CD3D82">
        <w:rPr>
          <w:rFonts w:ascii="Arial" w:eastAsia="Times New Roman" w:hAnsi="Arial" w:cs="Arial"/>
          <w:color w:val="000000"/>
          <w:lang w:val="sr-Latn-ME"/>
        </w:rPr>
        <w:t>16.10.2025.</w:t>
      </w:r>
      <w:r w:rsidRPr="00AF2667">
        <w:rPr>
          <w:rFonts w:ascii="Arial" w:eastAsia="Times New Roman" w:hAnsi="Arial" w:cs="Arial"/>
          <w:color w:val="000000"/>
          <w:lang w:val="sr-Latn-ME"/>
        </w:rPr>
        <w:t xml:space="preserve"> godine do __</w:t>
      </w:r>
      <w:r w:rsidR="00143A45" w:rsidRPr="00AF2667">
        <w:rPr>
          <w:rFonts w:ascii="Arial" w:eastAsia="Times New Roman" w:hAnsi="Arial" w:cs="Arial"/>
          <w:color w:val="000000"/>
          <w:lang w:val="sr-Latn-ME"/>
        </w:rPr>
        <w:t>1</w:t>
      </w:r>
      <w:r w:rsidR="00CD3D82">
        <w:rPr>
          <w:rFonts w:ascii="Arial" w:eastAsia="Times New Roman" w:hAnsi="Arial" w:cs="Arial"/>
          <w:color w:val="000000"/>
          <w:lang w:val="sr-Latn-ME"/>
        </w:rPr>
        <w:t>3</w:t>
      </w:r>
      <w:r w:rsidR="00143A45" w:rsidRPr="00AF2667">
        <w:rPr>
          <w:rFonts w:ascii="Arial" w:eastAsia="Times New Roman" w:hAnsi="Arial" w:cs="Arial"/>
          <w:color w:val="000000"/>
          <w:lang w:val="sr-Latn-ME"/>
        </w:rPr>
        <w:t>,</w:t>
      </w:r>
      <w:r w:rsidR="00E6458F" w:rsidRPr="00AF2667">
        <w:rPr>
          <w:rFonts w:ascii="Arial" w:eastAsia="Times New Roman" w:hAnsi="Arial" w:cs="Arial"/>
          <w:color w:val="000000"/>
          <w:lang w:val="sr-Latn-ME"/>
        </w:rPr>
        <w:t>0</w:t>
      </w:r>
      <w:r w:rsidR="00143A45" w:rsidRPr="00AF2667">
        <w:rPr>
          <w:rFonts w:ascii="Arial" w:eastAsia="Times New Roman" w:hAnsi="Arial" w:cs="Arial"/>
          <w:color w:val="000000"/>
          <w:lang w:val="sr-Latn-ME"/>
        </w:rPr>
        <w:t>0</w:t>
      </w:r>
      <w:r w:rsidRPr="00AF2667">
        <w:rPr>
          <w:rFonts w:ascii="Arial" w:eastAsia="Times New Roman" w:hAnsi="Arial" w:cs="Arial"/>
          <w:color w:val="000000"/>
          <w:lang w:val="sr-Latn-ME"/>
        </w:rPr>
        <w:t>_ sati.</w:t>
      </w:r>
    </w:p>
    <w:p w14:paraId="28780574" w14:textId="77777777" w:rsidR="00414320" w:rsidRPr="00AF2667" w:rsidRDefault="00414320" w:rsidP="00414320">
      <w:pPr>
        <w:autoSpaceDE w:val="0"/>
        <w:autoSpaceDN w:val="0"/>
        <w:adjustRightInd w:val="0"/>
        <w:spacing w:before="60" w:after="60" w:line="240" w:lineRule="auto"/>
        <w:ind w:firstLine="283"/>
        <w:jc w:val="both"/>
        <w:rPr>
          <w:rFonts w:ascii="Times New Roman" w:eastAsiaTheme="minorEastAsia" w:hAnsi="Times New Roman" w:cs="Times New Roman"/>
          <w:color w:val="000000"/>
          <w:lang w:eastAsia="en-GB"/>
        </w:rPr>
      </w:pPr>
    </w:p>
    <w:p w14:paraId="1F75FEE5" w14:textId="09C7E1F5"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Otvaranje ponuda održaće se </w:t>
      </w:r>
      <w:r w:rsidRPr="00146A2F">
        <w:rPr>
          <w:rFonts w:ascii="Arial" w:eastAsia="Times New Roman" w:hAnsi="Arial" w:cs="Arial"/>
          <w:color w:val="000000"/>
          <w:highlight w:val="yellow"/>
          <w:lang w:val="sr-Latn-ME"/>
        </w:rPr>
        <w:t xml:space="preserve">dana  </w:t>
      </w:r>
      <w:r w:rsidR="00CD3D82">
        <w:rPr>
          <w:rFonts w:ascii="Arial" w:eastAsia="Times New Roman" w:hAnsi="Arial" w:cs="Arial"/>
          <w:color w:val="000000"/>
          <w:lang w:val="sr-Latn-ME"/>
        </w:rPr>
        <w:t>16.10</w:t>
      </w:r>
      <w:r w:rsidR="00AE126A">
        <w:rPr>
          <w:rFonts w:ascii="Arial" w:eastAsia="Times New Roman" w:hAnsi="Arial" w:cs="Arial"/>
          <w:color w:val="000000"/>
          <w:lang w:val="sr-Latn-ME"/>
        </w:rPr>
        <w:t>.2025.godine u 1</w:t>
      </w:r>
      <w:r w:rsidR="00CD3D82">
        <w:rPr>
          <w:rFonts w:ascii="Arial" w:eastAsia="Times New Roman" w:hAnsi="Arial" w:cs="Arial"/>
          <w:color w:val="000000"/>
          <w:lang w:val="sr-Latn-ME"/>
        </w:rPr>
        <w:t>3</w:t>
      </w:r>
      <w:r w:rsidR="00AE126A">
        <w:rPr>
          <w:rFonts w:ascii="Arial" w:eastAsia="Times New Roman" w:hAnsi="Arial" w:cs="Arial"/>
          <w:color w:val="000000"/>
          <w:lang w:val="sr-Latn-ME"/>
        </w:rPr>
        <w:t>,00 sati.</w:t>
      </w:r>
    </w:p>
    <w:p w14:paraId="0CC0632C" w14:textId="77777777" w:rsidR="00DD6ADF" w:rsidRPr="00AF2667" w:rsidRDefault="00DD6ADF" w:rsidP="00414320">
      <w:pPr>
        <w:autoSpaceDE w:val="0"/>
        <w:autoSpaceDN w:val="0"/>
        <w:adjustRightInd w:val="0"/>
        <w:spacing w:before="60" w:after="60" w:line="240" w:lineRule="auto"/>
        <w:jc w:val="both"/>
        <w:rPr>
          <w:rFonts w:ascii="Arial" w:eastAsiaTheme="minorEastAsia" w:hAnsi="Arial" w:cs="Arial"/>
          <w:color w:val="000000"/>
          <w:lang w:eastAsia="en-GB"/>
        </w:rPr>
      </w:pPr>
    </w:p>
    <w:p w14:paraId="4BA94981" w14:textId="77777777" w:rsidR="00414320" w:rsidRPr="00AF2667" w:rsidRDefault="00414320" w:rsidP="00414320">
      <w:pPr>
        <w:autoSpaceDE w:val="0"/>
        <w:autoSpaceDN w:val="0"/>
        <w:adjustRightInd w:val="0"/>
        <w:spacing w:before="60" w:after="60" w:line="240" w:lineRule="auto"/>
        <w:jc w:val="both"/>
        <w:rPr>
          <w:rFonts w:ascii="Arial" w:eastAsiaTheme="minorEastAsia" w:hAnsi="Arial" w:cs="Arial"/>
          <w:color w:val="000000"/>
          <w:lang w:eastAsia="en-GB"/>
        </w:rPr>
      </w:pPr>
      <w:r w:rsidRPr="00AF2667">
        <w:rPr>
          <w:rFonts w:ascii="Arial" w:eastAsiaTheme="minorEastAsia" w:hAnsi="Arial" w:cs="Arial"/>
          <w:color w:val="000000"/>
          <w:lang w:eastAsia="en-GB"/>
        </w:rPr>
        <w:t>Garancija ponude podnosi se u elektronskom obliku putem ESJN.</w:t>
      </w:r>
    </w:p>
    <w:p w14:paraId="3875AE62" w14:textId="77777777" w:rsidR="00414320" w:rsidRPr="00AF2667" w:rsidRDefault="00414320" w:rsidP="00414320">
      <w:pPr>
        <w:autoSpaceDE w:val="0"/>
        <w:autoSpaceDN w:val="0"/>
        <w:adjustRightInd w:val="0"/>
        <w:spacing w:before="60" w:after="60" w:line="240" w:lineRule="auto"/>
        <w:jc w:val="both"/>
        <w:rPr>
          <w:rFonts w:ascii="Arial" w:eastAsiaTheme="minorEastAsia" w:hAnsi="Arial" w:cs="Arial"/>
          <w:color w:val="000000"/>
          <w:lang w:eastAsia="en-GB"/>
        </w:rPr>
      </w:pPr>
    </w:p>
    <w:p w14:paraId="15AFBB3F" w14:textId="77777777" w:rsidR="007506B8" w:rsidRPr="00AF2667" w:rsidRDefault="00414320" w:rsidP="00E330BC">
      <w:pPr>
        <w:autoSpaceDE w:val="0"/>
        <w:autoSpaceDN w:val="0"/>
        <w:adjustRightInd w:val="0"/>
        <w:spacing w:before="60" w:after="60" w:line="240" w:lineRule="auto"/>
        <w:jc w:val="both"/>
        <w:rPr>
          <w:rFonts w:ascii="Arial" w:eastAsiaTheme="minorEastAsia" w:hAnsi="Arial" w:cs="Arial"/>
          <w:color w:val="000000"/>
          <w:lang w:eastAsia="en-GB"/>
        </w:rPr>
      </w:pPr>
      <w:r w:rsidRPr="00AF2667">
        <w:rPr>
          <w:rFonts w:ascii="Arial" w:eastAsiaTheme="minorEastAsia" w:hAnsi="Arial" w:cs="Arial"/>
          <w:b/>
          <w:color w:val="000000"/>
          <w:lang w:eastAsia="en-GB"/>
        </w:rPr>
        <w:t>Izuzetno</w:t>
      </w:r>
      <w:r w:rsidRPr="00AF2667">
        <w:rPr>
          <w:rFonts w:ascii="Arial" w:eastAsiaTheme="minorEastAsia" w:hAnsi="Arial" w:cs="Arial"/>
          <w:color w:val="000000"/>
          <w:lang w:eastAsia="en-GB"/>
        </w:rPr>
        <w:t xml:space="preserve">, ako ponuđač ne može da garanciju ponude podnese u elektronskom obliku, dužan je da putem ESJN dostavi kopiju garancije ponude, a da original garancije ponude dostavi, odnosno uruči naručiocu neposredno ili putem pošte preporučenom pošiljkom </w:t>
      </w:r>
      <w:r w:rsidRPr="00AF2667">
        <w:rPr>
          <w:rFonts w:ascii="Arial" w:eastAsiaTheme="minorEastAsia" w:hAnsi="Arial" w:cs="Arial"/>
          <w:b/>
          <w:color w:val="000000"/>
          <w:u w:val="single"/>
          <w:lang w:eastAsia="en-GB"/>
        </w:rPr>
        <w:t>najkasnije prije isteka roka za podnošenje ponuda</w:t>
      </w:r>
      <w:r w:rsidR="00146A01" w:rsidRPr="00AF2667">
        <w:rPr>
          <w:rFonts w:ascii="Arial" w:eastAsiaTheme="minorEastAsia" w:hAnsi="Arial" w:cs="Arial"/>
          <w:color w:val="000000"/>
          <w:lang w:eastAsia="en-GB"/>
        </w:rPr>
        <w:t xml:space="preserve"> i to</w:t>
      </w:r>
      <w:r w:rsidRPr="00AF2667">
        <w:rPr>
          <w:rFonts w:ascii="Arial" w:eastAsiaTheme="minorEastAsia" w:hAnsi="Arial" w:cs="Arial"/>
          <w:color w:val="000000"/>
          <w:lang w:eastAsia="en-GB"/>
        </w:rPr>
        <w:t>:</w:t>
      </w:r>
    </w:p>
    <w:p w14:paraId="11AF2AF8" w14:textId="77777777" w:rsidR="007506B8" w:rsidRPr="00AF2667" w:rsidRDefault="007506B8" w:rsidP="00146A01">
      <w:pPr>
        <w:pStyle w:val="ListParagraph"/>
        <w:numPr>
          <w:ilvl w:val="0"/>
          <w:numId w:val="10"/>
        </w:numPr>
        <w:spacing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t>neposrednom predajom na arhivi naručioca na adresi ___</w:t>
      </w:r>
      <w:r w:rsidR="00414320" w:rsidRPr="00AF2667">
        <w:rPr>
          <w:rFonts w:ascii="Arial" w:eastAsia="Calibri" w:hAnsi="Arial" w:cs="Arial"/>
          <w:color w:val="000000"/>
          <w:lang w:val="sr-Latn-ME"/>
        </w:rPr>
        <w:t xml:space="preserve">Trg magnolija br. 1 Tivat </w:t>
      </w:r>
      <w:r w:rsidR="00143A45" w:rsidRPr="00AF2667">
        <w:rPr>
          <w:rFonts w:ascii="Arial" w:eastAsia="Calibri" w:hAnsi="Arial" w:cs="Arial"/>
          <w:color w:val="000000"/>
          <w:lang w:val="sr-Latn-ME"/>
        </w:rPr>
        <w:t>ili</w:t>
      </w:r>
    </w:p>
    <w:p w14:paraId="08101FB9" w14:textId="77777777" w:rsidR="007506B8" w:rsidRPr="00AF2667" w:rsidRDefault="007506B8" w:rsidP="00DD6ADF">
      <w:pPr>
        <w:numPr>
          <w:ilvl w:val="0"/>
          <w:numId w:val="1"/>
        </w:numPr>
        <w:spacing w:before="96"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t>preporučenom pošiljkom sa povratnicom na adresi _</w:t>
      </w:r>
      <w:r w:rsidR="00414320" w:rsidRPr="00AF2667">
        <w:rPr>
          <w:rFonts w:ascii="Arial" w:eastAsia="Calibri" w:hAnsi="Arial" w:cs="Arial"/>
          <w:color w:val="000000"/>
          <w:lang w:val="sr-Latn-ME"/>
        </w:rPr>
        <w:t>Trg magnolija br. 1 Tivat.</w:t>
      </w:r>
    </w:p>
    <w:p w14:paraId="6D9DB573" w14:textId="6A303D34" w:rsidR="007506B8" w:rsidRPr="00AF2667" w:rsidRDefault="00414320"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lastRenderedPageBreak/>
        <w:t xml:space="preserve">radnim danima od </w:t>
      </w:r>
      <w:r w:rsidRPr="00AF2667">
        <w:rPr>
          <w:rFonts w:ascii="Arial" w:eastAsia="Times New Roman" w:hAnsi="Arial" w:cs="Arial"/>
          <w:color w:val="000000"/>
          <w:u w:val="single"/>
          <w:lang w:val="sr-Latn-ME"/>
        </w:rPr>
        <w:t>08,00</w:t>
      </w:r>
      <w:r w:rsidR="007506B8" w:rsidRPr="00AF2667">
        <w:rPr>
          <w:rFonts w:ascii="Arial" w:eastAsia="Times New Roman" w:hAnsi="Arial" w:cs="Arial"/>
          <w:color w:val="000000"/>
          <w:u w:val="single"/>
          <w:lang w:val="sr-Latn-ME"/>
        </w:rPr>
        <w:t xml:space="preserve"> </w:t>
      </w:r>
      <w:r w:rsidRPr="00AF2667">
        <w:rPr>
          <w:rFonts w:ascii="Arial" w:eastAsia="Times New Roman" w:hAnsi="Arial" w:cs="Arial"/>
          <w:color w:val="000000"/>
          <w:u w:val="single"/>
          <w:lang w:val="sr-Latn-ME"/>
        </w:rPr>
        <w:t xml:space="preserve"> </w:t>
      </w:r>
      <w:r w:rsidR="00DD6ADF" w:rsidRPr="00AF2667">
        <w:rPr>
          <w:rFonts w:ascii="Arial" w:eastAsia="Times New Roman" w:hAnsi="Arial" w:cs="Arial"/>
          <w:color w:val="000000"/>
          <w:u w:val="single"/>
          <w:lang w:val="sr-Latn-ME"/>
        </w:rPr>
        <w:t xml:space="preserve">do </w:t>
      </w:r>
      <w:r w:rsidRPr="00AF2667">
        <w:rPr>
          <w:rFonts w:ascii="Arial" w:eastAsia="Times New Roman" w:hAnsi="Arial" w:cs="Arial"/>
          <w:color w:val="000000"/>
          <w:u w:val="single"/>
          <w:lang w:val="sr-Latn-ME"/>
        </w:rPr>
        <w:t>13,00</w:t>
      </w:r>
      <w:r w:rsidR="007506B8" w:rsidRPr="00AF2667">
        <w:rPr>
          <w:rFonts w:ascii="Arial" w:eastAsia="Times New Roman" w:hAnsi="Arial" w:cs="Arial"/>
          <w:color w:val="000000"/>
          <w:u w:val="single"/>
          <w:lang w:val="sr-Latn-ME"/>
        </w:rPr>
        <w:t xml:space="preserve"> sati</w:t>
      </w:r>
      <w:r w:rsidR="00F76C0D">
        <w:rPr>
          <w:rFonts w:ascii="Arial" w:eastAsia="Times New Roman" w:hAnsi="Arial" w:cs="Arial"/>
          <w:color w:val="000000"/>
          <w:lang w:val="sr-Latn-ME"/>
        </w:rPr>
        <w:t xml:space="preserve">, a na dan otvaranja ponuda </w:t>
      </w:r>
      <w:r w:rsidR="00F76C0D" w:rsidRPr="00F76C0D">
        <w:rPr>
          <w:rFonts w:ascii="Arial" w:eastAsia="Times New Roman" w:hAnsi="Arial" w:cs="Arial"/>
          <w:color w:val="000000"/>
          <w:u w:val="single"/>
          <w:lang w:val="sr-Latn-ME"/>
        </w:rPr>
        <w:t xml:space="preserve">do </w:t>
      </w:r>
      <w:r w:rsidR="00CD3D82">
        <w:rPr>
          <w:rFonts w:ascii="Arial" w:eastAsia="Times New Roman" w:hAnsi="Arial" w:cs="Arial"/>
          <w:color w:val="000000"/>
          <w:u w:val="single"/>
          <w:lang w:val="sr-Latn-ME"/>
        </w:rPr>
        <w:t>vremena određenog za otvaranje ponuda.</w:t>
      </w:r>
    </w:p>
    <w:p w14:paraId="5646F449" w14:textId="77777777" w:rsidR="007506B8" w:rsidRDefault="007506B8" w:rsidP="007506B8">
      <w:pPr>
        <w:spacing w:after="0" w:line="240" w:lineRule="auto"/>
        <w:rPr>
          <w:rFonts w:ascii="Arial" w:eastAsia="Times New Roman" w:hAnsi="Arial" w:cs="Arial"/>
          <w:i/>
          <w:iCs/>
          <w:color w:val="000000"/>
          <w:lang w:val="sr-Latn-ME"/>
        </w:rPr>
      </w:pPr>
    </w:p>
    <w:p w14:paraId="7B1689EE" w14:textId="77777777" w:rsidR="00DD3BB9" w:rsidRPr="00AF2667" w:rsidRDefault="00DD3BB9" w:rsidP="007506B8">
      <w:pPr>
        <w:spacing w:after="0" w:line="240" w:lineRule="auto"/>
        <w:rPr>
          <w:rFonts w:ascii="Arial" w:eastAsia="Times New Roman" w:hAnsi="Arial" w:cs="Arial"/>
          <w:i/>
          <w:iCs/>
          <w:color w:val="000000"/>
          <w:lang w:val="sr-Latn-ME"/>
        </w:rPr>
      </w:pPr>
      <w:r>
        <w:rPr>
          <w:rFonts w:ascii="Arial" w:eastAsia="Times New Roman" w:hAnsi="Arial" w:cs="Arial"/>
          <w:i/>
          <w:iCs/>
          <w:color w:val="000000"/>
          <w:lang w:val="sr-Latn-ME"/>
        </w:rPr>
        <w:t xml:space="preserve">Napomena: </w:t>
      </w:r>
      <w:r w:rsidR="0001144C">
        <w:rPr>
          <w:rFonts w:ascii="Arial" w:eastAsia="Times New Roman" w:hAnsi="Arial" w:cs="Arial"/>
          <w:i/>
          <w:iCs/>
          <w:color w:val="000000"/>
          <w:lang w:val="sr-Latn-ME"/>
        </w:rPr>
        <w:t>E</w:t>
      </w:r>
      <w:r>
        <w:rPr>
          <w:rFonts w:ascii="Arial" w:eastAsia="Times New Roman" w:hAnsi="Arial" w:cs="Arial"/>
          <w:i/>
          <w:iCs/>
          <w:color w:val="000000"/>
          <w:lang w:val="sr-Latn-ME"/>
        </w:rPr>
        <w:t xml:space="preserve">ventualno produženje roka za dostavljanje ponuda ne smatra se izmjenom </w:t>
      </w:r>
      <w:r w:rsidR="0001144C">
        <w:rPr>
          <w:rFonts w:ascii="Arial" w:eastAsia="Times New Roman" w:hAnsi="Arial" w:cs="Arial"/>
          <w:i/>
          <w:iCs/>
          <w:color w:val="000000"/>
          <w:lang w:val="sr-Latn-ME"/>
        </w:rPr>
        <w:t xml:space="preserve">i dopunom </w:t>
      </w:r>
      <w:r>
        <w:rPr>
          <w:rFonts w:ascii="Arial" w:eastAsia="Times New Roman" w:hAnsi="Arial" w:cs="Arial"/>
          <w:i/>
          <w:iCs/>
          <w:color w:val="000000"/>
          <w:lang w:val="sr-Latn-ME"/>
        </w:rPr>
        <w:t>tenderske dokumentacije</w:t>
      </w:r>
      <w:r w:rsidR="003A0AA0">
        <w:rPr>
          <w:rFonts w:ascii="Arial" w:eastAsia="Times New Roman" w:hAnsi="Arial" w:cs="Arial"/>
          <w:i/>
          <w:iCs/>
          <w:color w:val="000000"/>
          <w:lang w:val="sr-Latn-ME"/>
        </w:rPr>
        <w:t xml:space="preserve"> i isto se vrši neposredno u ESJN </w:t>
      </w:r>
      <w:r>
        <w:rPr>
          <w:rFonts w:ascii="Arial" w:eastAsia="Times New Roman" w:hAnsi="Arial" w:cs="Arial"/>
          <w:i/>
          <w:iCs/>
          <w:color w:val="000000"/>
          <w:lang w:val="sr-Latn-ME"/>
        </w:rPr>
        <w:t>– u fazi postupka</w:t>
      </w:r>
      <w:r w:rsidR="00497BDE">
        <w:rPr>
          <w:rFonts w:ascii="Arial" w:eastAsia="Times New Roman" w:hAnsi="Arial" w:cs="Arial"/>
          <w:i/>
          <w:iCs/>
          <w:color w:val="000000"/>
          <w:lang w:val="sr-Latn-ME"/>
        </w:rPr>
        <w:t xml:space="preserve"> o čemu sistem automatski generiše izvještaj u dijelu „Dokumenti“.</w:t>
      </w:r>
    </w:p>
    <w:p w14:paraId="2AB66181"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9" w:name="_Toc62730562"/>
      <w:r w:rsidRPr="00AF2667">
        <w:rPr>
          <w:rFonts w:ascii="Arial" w:eastAsia="Times New Roman" w:hAnsi="Arial" w:cs="Times New Roman"/>
          <w:b/>
          <w:lang w:val="sr-Latn-ME"/>
        </w:rPr>
        <w:t>USLOVI ZA AKTIVIRANJE GARANCIJE PONUDE</w:t>
      </w:r>
      <w:r w:rsidRPr="00AF2667">
        <w:rPr>
          <w:rFonts w:ascii="Arial" w:eastAsia="Times New Roman" w:hAnsi="Arial" w:cs="Times New Roman"/>
          <w:b/>
          <w:vertAlign w:val="superscript"/>
          <w:lang w:val="sr-Latn-ME"/>
        </w:rPr>
        <w:footnoteReference w:id="11"/>
      </w:r>
      <w:bookmarkEnd w:id="9"/>
    </w:p>
    <w:p w14:paraId="31C75706"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47624DC2"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Garancija ponude će se aktivirati ako ponuđač: </w:t>
      </w:r>
    </w:p>
    <w:p w14:paraId="214DD762"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AF2667">
        <w:rPr>
          <w:rFonts w:ascii="Arial" w:eastAsia="Times New Roman" w:hAnsi="Arial" w:cs="Arial"/>
          <w:color w:val="000000"/>
          <w:lang w:val="sr-Latn-ME"/>
        </w:rPr>
        <w:t>1) odustane od ponude u roku važenja ponude i/ili</w:t>
      </w:r>
    </w:p>
    <w:p w14:paraId="424C7E27" w14:textId="77777777" w:rsidR="007506B8" w:rsidRPr="00AF2667" w:rsidRDefault="007506B8" w:rsidP="007506B8">
      <w:pPr>
        <w:autoSpaceDE w:val="0"/>
        <w:autoSpaceDN w:val="0"/>
        <w:adjustRightInd w:val="0"/>
        <w:spacing w:before="60" w:after="60" w:line="240" w:lineRule="auto"/>
        <w:ind w:firstLine="283"/>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 2) odbije da zaključi ugovor o javnoj nabavci ili okvirni sporazum.</w:t>
      </w:r>
    </w:p>
    <w:p w14:paraId="0B9076D0" w14:textId="77777777" w:rsidR="007506B8" w:rsidRPr="00AF2667" w:rsidRDefault="007506B8" w:rsidP="007506B8">
      <w:pPr>
        <w:spacing w:after="0" w:line="240" w:lineRule="auto"/>
        <w:jc w:val="both"/>
        <w:rPr>
          <w:rFonts w:ascii="Arial" w:eastAsia="Times New Roman" w:hAnsi="Arial" w:cs="Arial"/>
          <w:color w:val="000000"/>
          <w:lang w:val="sr-Latn-ME"/>
        </w:rPr>
      </w:pPr>
    </w:p>
    <w:p w14:paraId="402AB878"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10" w:name="_Toc62730563"/>
      <w:r w:rsidRPr="00AF2667">
        <w:rPr>
          <w:rFonts w:ascii="Arial" w:eastAsia="Times New Roman" w:hAnsi="Arial" w:cs="Times New Roman"/>
          <w:b/>
          <w:lang w:val="sr-Latn-ME"/>
        </w:rPr>
        <w:t>TAJNOST PODATAKA</w:t>
      </w:r>
      <w:bookmarkEnd w:id="10"/>
    </w:p>
    <w:p w14:paraId="41F3A232"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 </w:t>
      </w:r>
    </w:p>
    <w:p w14:paraId="3AA22065"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Tenderska dokumentacija sadrži tajne podatke</w:t>
      </w:r>
    </w:p>
    <w:p w14:paraId="78C1A06C" w14:textId="77777777" w:rsidR="007506B8" w:rsidRPr="00AF2667" w:rsidRDefault="007506B8" w:rsidP="007506B8">
      <w:pPr>
        <w:spacing w:after="0" w:line="240" w:lineRule="auto"/>
        <w:jc w:val="both"/>
        <w:rPr>
          <w:rFonts w:ascii="Arial" w:eastAsia="Times New Roman" w:hAnsi="Arial" w:cs="Arial"/>
          <w:color w:val="000000"/>
          <w:lang w:val="sr-Latn-ME"/>
        </w:rPr>
      </w:pPr>
    </w:p>
    <w:p w14:paraId="3734585B"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6E2E5E1E" w14:textId="77777777" w:rsidR="007506B8" w:rsidRPr="00FF2C02" w:rsidRDefault="007506B8" w:rsidP="00FF2C02">
      <w:pPr>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da</w:t>
      </w:r>
    </w:p>
    <w:p w14:paraId="03DD948C"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11" w:name="_Toc62730564"/>
      <w:r w:rsidRPr="00AF2667">
        <w:rPr>
          <w:rFonts w:ascii="Arial" w:eastAsia="Times New Roman" w:hAnsi="Arial" w:cs="Times New Roman"/>
          <w:b/>
          <w:lang w:val="sr-Latn-ME"/>
        </w:rPr>
        <w:t>UPUTSTVO ZA SAČINJAVANJE PONUDE</w:t>
      </w:r>
      <w:bookmarkEnd w:id="11"/>
    </w:p>
    <w:p w14:paraId="669864D9" w14:textId="77777777" w:rsidR="007506B8" w:rsidRPr="00AF2667" w:rsidRDefault="007506B8" w:rsidP="007506B8">
      <w:pPr>
        <w:spacing w:after="0" w:line="240" w:lineRule="auto"/>
        <w:rPr>
          <w:rFonts w:ascii="Arial" w:eastAsia="Times New Roman" w:hAnsi="Arial" w:cs="Arial"/>
          <w:lang w:val="sr-Latn-ME"/>
        </w:rPr>
      </w:pPr>
    </w:p>
    <w:p w14:paraId="7F61B630"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14:paraId="62975C13"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14:paraId="63B442DB" w14:textId="77777777" w:rsidR="007506B8" w:rsidRPr="00AF2667" w:rsidRDefault="007506B8" w:rsidP="007506B8">
      <w:pPr>
        <w:spacing w:after="0" w:line="240" w:lineRule="auto"/>
        <w:jc w:val="both"/>
        <w:rPr>
          <w:rFonts w:ascii="Arial" w:eastAsia="Times New Roman" w:hAnsi="Arial" w:cs="Arial"/>
          <w:i/>
          <w:iCs/>
          <w:color w:val="000000"/>
          <w:lang w:val="sr-Latn-ME"/>
        </w:rPr>
      </w:pPr>
      <w:r w:rsidRPr="00AF2667">
        <w:rPr>
          <w:rFonts w:ascii="Arial" w:eastAsia="Times New Roman" w:hAnsi="Arial" w:cs="Arial"/>
          <w:lang w:val="sr-Latn-ME"/>
        </w:rPr>
        <w:t xml:space="preserve">Ponuđač je dužan da tačno, potpuno, pravilno i nedvosmisleno popuni </w:t>
      </w:r>
      <w:r w:rsidRPr="00AF2667">
        <w:rPr>
          <w:rFonts w:ascii="Arial" w:eastAsia="Calibri" w:hAnsi="Arial" w:cs="Arial"/>
          <w:lang w:val="sr-Latn-ME"/>
        </w:rPr>
        <w:t>Izjavu privrednog subjekta u skladu sa zahtjevima iz tenderske dokumentacije.</w:t>
      </w:r>
    </w:p>
    <w:p w14:paraId="1575B25D"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5F48555A"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lang w:val="sr-Latn-ME"/>
        </w:rPr>
      </w:pPr>
      <w:bookmarkStart w:id="12" w:name="_Toc62730565"/>
      <w:r w:rsidRPr="00AF2667">
        <w:rPr>
          <w:rFonts w:ascii="Arial" w:eastAsia="Times New Roman" w:hAnsi="Arial" w:cs="Times New Roman"/>
          <w:b/>
          <w:lang w:val="sr-Latn-ME"/>
        </w:rPr>
        <w:t>NAČIN ZAKLJUČIVANJA I IZMJENE UGOVORA O JAVNOJ NABAVCI</w:t>
      </w:r>
      <w:bookmarkEnd w:id="12"/>
    </w:p>
    <w:p w14:paraId="74FF470B" w14:textId="77777777" w:rsidR="007506B8" w:rsidRPr="00AF2667" w:rsidRDefault="007506B8" w:rsidP="007506B8">
      <w:pPr>
        <w:spacing w:after="0" w:line="240" w:lineRule="auto"/>
        <w:jc w:val="both"/>
        <w:rPr>
          <w:rFonts w:ascii="Arial" w:eastAsia="Times New Roman" w:hAnsi="Arial" w:cs="Arial"/>
          <w:i/>
          <w:lang w:val="sr-Latn-ME"/>
        </w:rPr>
      </w:pPr>
    </w:p>
    <w:p w14:paraId="005559AD"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55DEBE1" w14:textId="77777777" w:rsidR="007506B8" w:rsidRPr="00AF2667" w:rsidRDefault="007506B8" w:rsidP="007506B8">
      <w:pPr>
        <w:spacing w:after="0" w:line="240" w:lineRule="auto"/>
        <w:jc w:val="both"/>
        <w:rPr>
          <w:rFonts w:ascii="Arial" w:eastAsia="Times New Roman" w:hAnsi="Arial" w:cs="Arial"/>
          <w:lang w:val="sr-Latn-ME"/>
        </w:rPr>
      </w:pPr>
    </w:p>
    <w:p w14:paraId="5F2F131E"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14:paraId="2BFD6235" w14:textId="77777777" w:rsidR="007506B8" w:rsidRPr="00AF2667" w:rsidRDefault="007506B8" w:rsidP="007506B8">
      <w:pPr>
        <w:spacing w:after="0" w:line="240" w:lineRule="auto"/>
        <w:jc w:val="both"/>
        <w:rPr>
          <w:rFonts w:ascii="Arial" w:eastAsia="Times New Roman" w:hAnsi="Arial" w:cs="Arial"/>
          <w:lang w:val="sr-Latn-ME"/>
        </w:rPr>
      </w:pPr>
    </w:p>
    <w:p w14:paraId="32AD4BD8" w14:textId="77777777" w:rsidR="002A47DE" w:rsidRDefault="007506B8" w:rsidP="002A47DE">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Ugovor između naručioca i ponuđača čija je ponuda izabrana kao najpovoljnija, pored uslova koji su propisani ovom tenderskom dokumentacijom, će sadržati i sljedeće:</w:t>
      </w:r>
      <w:r w:rsidRPr="00AF2667">
        <w:rPr>
          <w:rFonts w:ascii="Arial" w:eastAsia="Times New Roman" w:hAnsi="Arial" w:cs="Arial"/>
          <w:color w:val="000000"/>
          <w:vertAlign w:val="superscript"/>
          <w:lang w:val="sr-Latn-ME"/>
        </w:rPr>
        <w:footnoteReference w:id="12"/>
      </w:r>
    </w:p>
    <w:p w14:paraId="3D4366F9" w14:textId="77777777" w:rsidR="005E32CA" w:rsidRDefault="005E32CA" w:rsidP="002A47DE">
      <w:pPr>
        <w:spacing w:after="0" w:line="240" w:lineRule="auto"/>
        <w:jc w:val="both"/>
        <w:rPr>
          <w:rFonts w:ascii="Arial" w:eastAsia="Times New Roman" w:hAnsi="Arial" w:cs="Arial"/>
          <w:color w:val="000000"/>
          <w:lang w:val="sr-Latn-ME"/>
        </w:rPr>
      </w:pPr>
    </w:p>
    <w:p w14:paraId="4123ED85" w14:textId="77777777" w:rsidR="00EE689F" w:rsidRPr="00EE689F" w:rsidRDefault="00EE689F" w:rsidP="00EE689F">
      <w:pPr>
        <w:spacing w:after="0" w:line="240" w:lineRule="auto"/>
        <w:rPr>
          <w:rFonts w:ascii="Arial" w:eastAsia="Times New Roman" w:hAnsi="Arial" w:cs="Arial"/>
          <w:color w:val="000000"/>
          <w:lang w:val="sr-Latn-ME"/>
        </w:rPr>
      </w:pPr>
    </w:p>
    <w:p w14:paraId="1A5BD279" w14:textId="77777777" w:rsidR="00EE689F" w:rsidRPr="00EE689F" w:rsidRDefault="00EE689F" w:rsidP="00EE689F">
      <w:pPr>
        <w:spacing w:after="0" w:line="240" w:lineRule="auto"/>
        <w:rPr>
          <w:rFonts w:ascii="Arial" w:eastAsia="Times New Roman" w:hAnsi="Arial" w:cs="Arial"/>
          <w:color w:val="000000"/>
          <w:lang w:val="sr-Latn-CS"/>
        </w:rPr>
      </w:pPr>
      <w:r w:rsidRPr="00EE689F">
        <w:rPr>
          <w:rFonts w:ascii="Arial" w:eastAsia="Times New Roman" w:hAnsi="Arial" w:cs="Arial"/>
          <w:color w:val="000000"/>
          <w:lang w:val="sr-Latn-CS"/>
        </w:rPr>
        <w:lastRenderedPageBreak/>
        <w:t>*OBAVEZE UGOVORNIH STRANA</w:t>
      </w:r>
    </w:p>
    <w:p w14:paraId="4FA6268D" w14:textId="77777777" w:rsidR="00EE689F" w:rsidRPr="00EE689F" w:rsidRDefault="00EE689F" w:rsidP="00EE689F">
      <w:pPr>
        <w:spacing w:after="0" w:line="240" w:lineRule="auto"/>
        <w:rPr>
          <w:rFonts w:ascii="Arial" w:eastAsia="Times New Roman" w:hAnsi="Arial" w:cs="Arial"/>
          <w:color w:val="000000"/>
          <w:lang w:val="sr-Latn-CS"/>
        </w:rPr>
      </w:pPr>
      <w:r w:rsidRPr="00EE689F">
        <w:rPr>
          <w:rFonts w:ascii="Arial" w:eastAsia="Times New Roman" w:hAnsi="Arial" w:cs="Arial"/>
          <w:color w:val="000000"/>
          <w:lang w:val="sr-Latn-CS"/>
        </w:rPr>
        <w:t xml:space="preserve">  Dobavljač se obavezuje:</w:t>
      </w:r>
    </w:p>
    <w:p w14:paraId="3421CAB6" w14:textId="671932B9" w:rsidR="00EE689F" w:rsidRPr="00EE689F" w:rsidRDefault="00EE689F" w:rsidP="00EE689F">
      <w:pPr>
        <w:numPr>
          <w:ilvl w:val="0"/>
          <w:numId w:val="20"/>
        </w:numPr>
        <w:spacing w:after="0" w:line="240" w:lineRule="auto"/>
        <w:rPr>
          <w:rFonts w:ascii="Arial" w:eastAsia="Times New Roman" w:hAnsi="Arial" w:cs="Arial"/>
          <w:b/>
          <w:color w:val="000000"/>
          <w:lang w:val="pl-PL"/>
        </w:rPr>
      </w:pPr>
      <w:r w:rsidRPr="00EE689F">
        <w:rPr>
          <w:rFonts w:ascii="Arial" w:eastAsia="Times New Roman" w:hAnsi="Arial" w:cs="Arial"/>
          <w:color w:val="000000"/>
          <w:lang w:val="sr-Latn-CS"/>
        </w:rPr>
        <w:t>da za potrebe Naručioca nabavi, isporuči i ugradi robu</w:t>
      </w:r>
      <w:r w:rsidR="00CD3D82">
        <w:rPr>
          <w:rFonts w:ascii="Arial" w:eastAsia="Times New Roman" w:hAnsi="Arial" w:cs="Arial"/>
          <w:color w:val="000000"/>
          <w:lang w:val="sr-Latn-CS"/>
        </w:rPr>
        <w:t>/usluge</w:t>
      </w:r>
      <w:r w:rsidRPr="00EE689F">
        <w:rPr>
          <w:rFonts w:ascii="Arial" w:eastAsia="Times New Roman" w:hAnsi="Arial" w:cs="Arial"/>
          <w:color w:val="000000"/>
          <w:lang w:val="sr-Latn-CS"/>
        </w:rPr>
        <w:t xml:space="preserve"> specificiranu tenderskom dokumentacijom, na način i u roku utvrđen ugovorom i ponudom Dobavljača </w:t>
      </w:r>
      <w:r w:rsidRPr="00EE689F">
        <w:rPr>
          <w:rFonts w:ascii="Arial" w:eastAsia="Times New Roman" w:hAnsi="Arial" w:cs="Arial"/>
          <w:color w:val="000000"/>
          <w:lang w:val="en-US"/>
        </w:rPr>
        <w:t>šifra ponude _od___;</w:t>
      </w:r>
    </w:p>
    <w:p w14:paraId="0F6A79A4" w14:textId="77777777" w:rsidR="00EE689F" w:rsidRPr="00EE689F" w:rsidRDefault="00EE689F" w:rsidP="00EE689F">
      <w:pPr>
        <w:numPr>
          <w:ilvl w:val="0"/>
          <w:numId w:val="20"/>
        </w:numPr>
        <w:spacing w:after="0" w:line="240" w:lineRule="auto"/>
        <w:rPr>
          <w:rFonts w:ascii="Arial" w:eastAsia="Times New Roman" w:hAnsi="Arial" w:cs="Arial"/>
          <w:iCs/>
          <w:color w:val="000000"/>
          <w:lang w:val="en-US"/>
        </w:rPr>
      </w:pPr>
      <w:r w:rsidRPr="00EE689F">
        <w:rPr>
          <w:rFonts w:ascii="Arial" w:eastAsia="Times New Roman" w:hAnsi="Arial" w:cs="Arial"/>
          <w:color w:val="000000"/>
          <w:lang w:val="en-US"/>
        </w:rPr>
        <w:t>da zajedno sa opremom preda naručiocu garantne listove za isporučenu opremu,</w:t>
      </w:r>
    </w:p>
    <w:p w14:paraId="02C95409" w14:textId="77777777" w:rsidR="00EE689F" w:rsidRPr="00EE689F" w:rsidRDefault="00EE689F" w:rsidP="00EE689F">
      <w:pPr>
        <w:spacing w:after="0" w:line="240" w:lineRule="auto"/>
        <w:rPr>
          <w:rFonts w:ascii="Arial" w:eastAsia="Times New Roman" w:hAnsi="Arial" w:cs="Arial"/>
          <w:color w:val="000000"/>
          <w:lang w:val="en-US"/>
        </w:rPr>
      </w:pPr>
    </w:p>
    <w:p w14:paraId="00A98D61" w14:textId="77777777" w:rsidR="00EE689F" w:rsidRPr="00EE689F" w:rsidRDefault="00EE689F" w:rsidP="00EE689F">
      <w:pPr>
        <w:spacing w:after="0" w:line="240" w:lineRule="auto"/>
        <w:rPr>
          <w:rFonts w:ascii="Arial" w:eastAsia="Times New Roman" w:hAnsi="Arial" w:cs="Arial"/>
          <w:iCs/>
          <w:color w:val="000000"/>
          <w:lang w:val="en-US"/>
        </w:rPr>
      </w:pPr>
      <w:r w:rsidRPr="00EE689F">
        <w:rPr>
          <w:rFonts w:ascii="Arial" w:eastAsia="Times New Roman" w:hAnsi="Arial" w:cs="Arial"/>
          <w:iCs/>
          <w:color w:val="000000"/>
          <w:lang w:val="en-US"/>
        </w:rPr>
        <w:t>Naručilac se obavezuje:</w:t>
      </w:r>
    </w:p>
    <w:p w14:paraId="03A166E2" w14:textId="77777777" w:rsidR="00EE689F" w:rsidRPr="00EE689F" w:rsidRDefault="00EE689F" w:rsidP="00EE689F">
      <w:pPr>
        <w:numPr>
          <w:ilvl w:val="0"/>
          <w:numId w:val="21"/>
        </w:numPr>
        <w:spacing w:after="0" w:line="240" w:lineRule="auto"/>
        <w:rPr>
          <w:rFonts w:ascii="Arial" w:eastAsia="Times New Roman" w:hAnsi="Arial" w:cs="Arial"/>
          <w:iCs/>
          <w:color w:val="000000"/>
          <w:lang w:val="en-US"/>
        </w:rPr>
      </w:pPr>
      <w:r w:rsidRPr="00EE689F">
        <w:rPr>
          <w:rFonts w:ascii="Arial" w:eastAsia="Times New Roman" w:hAnsi="Arial" w:cs="Arial"/>
          <w:iCs/>
          <w:color w:val="000000"/>
          <w:lang w:val="en-US"/>
        </w:rPr>
        <w:t xml:space="preserve">da obezbjedi uslove za isporuku i ugradnju ugovorene robe, </w:t>
      </w:r>
    </w:p>
    <w:p w14:paraId="61F4AFC1" w14:textId="77777777" w:rsidR="00EE689F" w:rsidRPr="00EE689F" w:rsidRDefault="00EE689F" w:rsidP="00EE689F">
      <w:pPr>
        <w:numPr>
          <w:ilvl w:val="0"/>
          <w:numId w:val="21"/>
        </w:numPr>
        <w:spacing w:after="0" w:line="240" w:lineRule="auto"/>
        <w:rPr>
          <w:rFonts w:ascii="Arial" w:eastAsia="Times New Roman" w:hAnsi="Arial" w:cs="Arial"/>
          <w:iCs/>
          <w:color w:val="000000"/>
          <w:lang w:val="en-US"/>
        </w:rPr>
      </w:pPr>
      <w:r w:rsidRPr="00EE689F">
        <w:rPr>
          <w:rFonts w:ascii="Arial" w:eastAsia="Times New Roman" w:hAnsi="Arial" w:cs="Arial"/>
          <w:iCs/>
          <w:color w:val="000000"/>
          <w:lang w:val="en-US"/>
        </w:rPr>
        <w:t>da zvanično preuzme i plati Dobavljaču vrijednost robe po ispostavljenoj fakturi u roku utvrđenom ovim ugovorom.</w:t>
      </w:r>
    </w:p>
    <w:p w14:paraId="03076D05" w14:textId="77777777" w:rsidR="00EE689F" w:rsidRPr="00EE689F" w:rsidRDefault="00EE689F" w:rsidP="00EE689F">
      <w:pPr>
        <w:spacing w:after="0" w:line="240" w:lineRule="auto"/>
        <w:rPr>
          <w:rFonts w:ascii="Arial" w:eastAsia="Times New Roman" w:hAnsi="Arial" w:cs="Arial"/>
          <w:b/>
          <w:color w:val="000000"/>
          <w:lang w:val="sr-Latn-CS"/>
        </w:rPr>
      </w:pPr>
    </w:p>
    <w:p w14:paraId="4EEDFFB4" w14:textId="77777777" w:rsidR="00EE689F" w:rsidRPr="00EE689F" w:rsidRDefault="00EE689F" w:rsidP="00EE689F">
      <w:pPr>
        <w:spacing w:after="0" w:line="240" w:lineRule="auto"/>
        <w:rPr>
          <w:rFonts w:ascii="Arial" w:eastAsia="Times New Roman" w:hAnsi="Arial" w:cs="Arial"/>
          <w:color w:val="000000"/>
          <w:lang w:val="sr-Latn-CS"/>
        </w:rPr>
      </w:pPr>
      <w:r w:rsidRPr="00EE689F">
        <w:rPr>
          <w:rFonts w:ascii="Arial" w:eastAsia="Times New Roman" w:hAnsi="Arial" w:cs="Arial"/>
          <w:b/>
          <w:color w:val="000000"/>
          <w:lang w:val="sr-Latn-CS"/>
        </w:rPr>
        <w:t>*</w:t>
      </w:r>
      <w:r w:rsidRPr="00EE689F">
        <w:rPr>
          <w:rFonts w:ascii="Arial" w:eastAsia="Times New Roman" w:hAnsi="Arial" w:cs="Arial"/>
          <w:color w:val="000000"/>
          <w:lang w:val="sr-Latn-CS"/>
        </w:rPr>
        <w:t>Ugovorena vrijednost robe podrazumijeva nabavku, isporuku i ugradnju na lokaciji Naručioca.</w:t>
      </w:r>
    </w:p>
    <w:p w14:paraId="1B7780A6" w14:textId="77777777" w:rsidR="00EE689F" w:rsidRPr="00EE689F" w:rsidRDefault="00EE689F" w:rsidP="00EE689F">
      <w:pPr>
        <w:spacing w:after="0" w:line="240" w:lineRule="auto"/>
        <w:rPr>
          <w:rFonts w:ascii="Arial" w:eastAsia="Times New Roman" w:hAnsi="Arial" w:cs="Arial"/>
          <w:color w:val="000000"/>
          <w:lang w:val="sr-Latn-CS"/>
        </w:rPr>
      </w:pPr>
      <w:r w:rsidRPr="00EE689F">
        <w:rPr>
          <w:rFonts w:ascii="Arial" w:eastAsia="Times New Roman" w:hAnsi="Arial" w:cs="Arial"/>
          <w:color w:val="000000"/>
          <w:lang w:val="sr-Latn-CS"/>
        </w:rPr>
        <w:t>U cijenu su uključeni troškovi prevoza i osiguranje prilikom transporta.</w:t>
      </w:r>
    </w:p>
    <w:p w14:paraId="0A12AD6B" w14:textId="77777777" w:rsidR="002A47DE" w:rsidRDefault="002A47DE" w:rsidP="00223A1E">
      <w:pPr>
        <w:spacing w:after="0" w:line="240" w:lineRule="auto"/>
        <w:rPr>
          <w:rFonts w:ascii="Arial" w:eastAsia="Times New Roman" w:hAnsi="Arial" w:cs="Arial"/>
          <w:color w:val="000000"/>
          <w:lang w:val="sr-Latn-ME"/>
        </w:rPr>
      </w:pPr>
    </w:p>
    <w:p w14:paraId="09938E9C" w14:textId="77777777" w:rsidR="0018507F" w:rsidRDefault="0018507F" w:rsidP="00223A1E">
      <w:pPr>
        <w:spacing w:after="0" w:line="240" w:lineRule="auto"/>
        <w:rPr>
          <w:rFonts w:ascii="Arial" w:eastAsia="Times New Roman" w:hAnsi="Arial" w:cs="Arial"/>
          <w:color w:val="000000"/>
          <w:lang w:val="sr-Latn-ME"/>
        </w:rPr>
      </w:pPr>
      <w:r>
        <w:rPr>
          <w:rFonts w:ascii="Arial" w:eastAsia="Times New Roman" w:hAnsi="Arial" w:cs="Arial"/>
          <w:color w:val="000000"/>
          <w:lang w:val="sr-Latn-ME"/>
        </w:rPr>
        <w:t xml:space="preserve">RASKID UGOVORA. </w:t>
      </w:r>
    </w:p>
    <w:p w14:paraId="7CD2A024" w14:textId="77777777" w:rsidR="00223A1E" w:rsidRPr="00223A1E" w:rsidRDefault="00223A1E" w:rsidP="00223A1E">
      <w:pPr>
        <w:spacing w:after="0" w:line="240" w:lineRule="auto"/>
        <w:contextualSpacing/>
        <w:jc w:val="both"/>
        <w:rPr>
          <w:rFonts w:ascii="Arial" w:hAnsi="Arial" w:cs="Arial"/>
          <w:sz w:val="24"/>
          <w:szCs w:val="24"/>
        </w:rPr>
      </w:pPr>
      <w:r>
        <w:rPr>
          <w:rFonts w:ascii="Arial" w:hAnsi="Arial" w:cs="Arial"/>
          <w:sz w:val="24"/>
          <w:szCs w:val="24"/>
        </w:rPr>
        <w:t>-</w:t>
      </w:r>
      <w:r w:rsidRPr="00223A1E">
        <w:rPr>
          <w:rFonts w:ascii="Arial" w:hAnsi="Arial" w:cs="Arial"/>
          <w:sz w:val="24"/>
          <w:szCs w:val="24"/>
        </w:rPr>
        <w:t>Ugovorne strane su saglasne da do raskida ovog Ugovora može doći ako Izvršilac ne bude izvršavao svoje obaveze u rokovima i na način predviđen Ugovorom: U slučaju kada Naručilac ustanovi da kvalitet pruženih usluga ili način na koje se pružaju, odstupa od traženog, odnosno ponuđenog kvaliteta iz ponude Izvršioca; U slučaju da se osoblje Izvršio</w:t>
      </w:r>
      <w:r>
        <w:rPr>
          <w:rFonts w:ascii="Arial" w:hAnsi="Arial" w:cs="Arial"/>
          <w:sz w:val="24"/>
          <w:szCs w:val="24"/>
        </w:rPr>
        <w:t xml:space="preserve">ca ne pridržava svojih obaveza </w:t>
      </w:r>
      <w:r w:rsidRPr="00223A1E">
        <w:rPr>
          <w:rFonts w:ascii="Arial" w:hAnsi="Arial" w:cs="Arial"/>
          <w:sz w:val="24"/>
          <w:szCs w:val="24"/>
        </w:rPr>
        <w:t xml:space="preserve">i u drugim slučajevima nesavjesnog obavljanja posla. </w:t>
      </w:r>
    </w:p>
    <w:p w14:paraId="375686BE" w14:textId="77777777" w:rsidR="00223A1E" w:rsidRPr="00223A1E" w:rsidRDefault="00223A1E" w:rsidP="00223A1E">
      <w:pPr>
        <w:tabs>
          <w:tab w:val="left" w:pos="284"/>
        </w:tabs>
        <w:suppressAutoHyphens/>
        <w:spacing w:after="0" w:line="240" w:lineRule="auto"/>
        <w:ind w:left="720"/>
        <w:jc w:val="both"/>
        <w:rPr>
          <w:rFonts w:ascii="Arial" w:eastAsia="Times New Roman" w:hAnsi="Arial" w:cs="Arial"/>
          <w:color w:val="000000"/>
          <w:sz w:val="24"/>
          <w:szCs w:val="24"/>
          <w:lang w:val="sr-Latn-CS"/>
        </w:rPr>
      </w:pPr>
    </w:p>
    <w:p w14:paraId="0D7BFA6C"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t xml:space="preserve">Naručilac je obavezan da u slučaju </w:t>
      </w:r>
      <w:r w:rsidRPr="00223A1E">
        <w:rPr>
          <w:rFonts w:ascii="Arial" w:eastAsia="Times New Roman" w:hAnsi="Arial" w:cs="Arial"/>
          <w:bCs/>
          <w:color w:val="000000"/>
          <w:sz w:val="24"/>
          <w:szCs w:val="24"/>
          <w:lang w:val="sl-SI"/>
        </w:rPr>
        <w:t>uočavanja propusta u obavljanju posla</w:t>
      </w:r>
      <w:r w:rsidRPr="00223A1E">
        <w:rPr>
          <w:rFonts w:ascii="Arial" w:eastAsia="Times New Roman" w:hAnsi="Arial" w:cs="Arial"/>
          <w:bCs/>
          <w:color w:val="000000"/>
          <w:sz w:val="24"/>
          <w:szCs w:val="24"/>
          <w:lang w:val="sr-Latn-CS"/>
        </w:rPr>
        <w:t xml:space="preserve"> pisanim putem pozove Izvršioca i da putem Zapisnika zajednički konstatuju uzrok</w:t>
      </w:r>
      <w:r w:rsidRPr="00223A1E">
        <w:rPr>
          <w:rFonts w:ascii="Arial" w:eastAsia="Times New Roman" w:hAnsi="Arial" w:cs="Arial"/>
          <w:bCs/>
          <w:color w:val="000000"/>
          <w:sz w:val="24"/>
          <w:szCs w:val="24"/>
          <w:lang w:val="sl-SI"/>
        </w:rPr>
        <w:t xml:space="preserve"> i obim uočenih propusta</w:t>
      </w:r>
      <w:r w:rsidRPr="00223A1E">
        <w:rPr>
          <w:rFonts w:ascii="Arial" w:eastAsia="Times New Roman" w:hAnsi="Arial" w:cs="Arial"/>
          <w:bCs/>
          <w:color w:val="000000"/>
          <w:sz w:val="24"/>
          <w:szCs w:val="24"/>
          <w:lang w:val="sr-Latn-CS"/>
        </w:rPr>
        <w:t>. Ukoliko se Izvršilac ne odazove pozivu Naručioca, Naručilac angažuje treće lice na teret Izvršioca.</w:t>
      </w:r>
    </w:p>
    <w:p w14:paraId="6842BB14" w14:textId="77777777" w:rsidR="00223A1E" w:rsidRPr="00223A1E" w:rsidRDefault="00223A1E" w:rsidP="00223A1E">
      <w:pPr>
        <w:spacing w:after="0" w:line="240" w:lineRule="auto"/>
        <w:rPr>
          <w:rFonts w:ascii="Arial" w:eastAsia="Times New Roman" w:hAnsi="Arial" w:cs="Arial"/>
          <w:bCs/>
          <w:color w:val="000000"/>
          <w:sz w:val="24"/>
          <w:szCs w:val="24"/>
          <w:lang w:val="sr-Latn-CS"/>
        </w:rPr>
      </w:pPr>
    </w:p>
    <w:p w14:paraId="630FD0CB" w14:textId="77777777" w:rsidR="00223A1E" w:rsidRPr="00223A1E" w:rsidRDefault="00223A1E" w:rsidP="00223A1E">
      <w:pPr>
        <w:numPr>
          <w:ilvl w:val="0"/>
          <w:numId w:val="18"/>
        </w:numPr>
        <w:spacing w:after="0" w:line="240" w:lineRule="auto"/>
        <w:contextualSpacing/>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t>Ukoliko Naručilac ima osnovan razlog za nezadovoljstvo radom bilo kojeg člana osoblja Izvršioca, u tom slučaju, Izvršilac će na osnovu pismanog zahtjeva Naručioca, u kome se navodi razlog, obezbijediti kao zamjenu lice sa kvalifikacijama i iskustvom koji su prihvatljivi Naručiocu.</w:t>
      </w:r>
    </w:p>
    <w:p w14:paraId="70C9F67A" w14:textId="77777777" w:rsidR="00223A1E" w:rsidRPr="00223A1E" w:rsidRDefault="00223A1E" w:rsidP="00223A1E">
      <w:pPr>
        <w:spacing w:after="0" w:line="240" w:lineRule="auto"/>
        <w:jc w:val="both"/>
        <w:rPr>
          <w:rFonts w:ascii="Arial" w:eastAsia="Times New Roman" w:hAnsi="Arial" w:cs="Arial"/>
          <w:sz w:val="24"/>
          <w:szCs w:val="24"/>
          <w:lang w:val="sr-Latn-ME"/>
        </w:rPr>
      </w:pPr>
    </w:p>
    <w:p w14:paraId="0F019465" w14:textId="77777777" w:rsidR="00223A1E" w:rsidRPr="00223A1E" w:rsidRDefault="00223A1E" w:rsidP="00223A1E">
      <w:pPr>
        <w:shd w:val="clear" w:color="auto" w:fill="FFFFFF"/>
        <w:spacing w:after="0" w:line="240" w:lineRule="auto"/>
        <w:jc w:val="both"/>
        <w:rPr>
          <w:rFonts w:ascii="Arial" w:eastAsia="Times New Roman" w:hAnsi="Arial" w:cs="Arial"/>
          <w:b/>
          <w:bCs/>
          <w:color w:val="000000"/>
          <w:sz w:val="24"/>
          <w:szCs w:val="24"/>
          <w:lang w:val="sr-Latn-CS"/>
        </w:rPr>
      </w:pPr>
      <w:r w:rsidRPr="00223A1E">
        <w:rPr>
          <w:rFonts w:ascii="Arial" w:eastAsia="Times New Roman" w:hAnsi="Arial" w:cs="Arial"/>
          <w:b/>
          <w:bCs/>
          <w:color w:val="000000"/>
          <w:sz w:val="24"/>
          <w:szCs w:val="24"/>
          <w:lang w:val="sr-Latn-CS"/>
        </w:rPr>
        <w:t>Ugovorna kazna</w:t>
      </w:r>
    </w:p>
    <w:p w14:paraId="4AA693B9" w14:textId="092ABE75" w:rsidR="00223A1E" w:rsidRPr="00223A1E" w:rsidRDefault="00223A1E" w:rsidP="00223A1E">
      <w:pPr>
        <w:shd w:val="clear" w:color="auto" w:fill="FFFFFF"/>
        <w:spacing w:after="0" w:line="240" w:lineRule="auto"/>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t xml:space="preserve">Ako DAVALAC USLUGA bez krivice NARUČIOCA ne izvrši ugovorene </w:t>
      </w:r>
      <w:r w:rsidR="00CD3D82">
        <w:rPr>
          <w:rFonts w:ascii="Arial" w:eastAsia="Times New Roman" w:hAnsi="Arial" w:cs="Arial"/>
          <w:bCs/>
          <w:color w:val="000000"/>
          <w:sz w:val="24"/>
          <w:szCs w:val="24"/>
          <w:lang w:val="sr-Latn-CS"/>
        </w:rPr>
        <w:t>obaveze u</w:t>
      </w:r>
      <w:r w:rsidRPr="00223A1E">
        <w:rPr>
          <w:rFonts w:ascii="Arial" w:eastAsia="Times New Roman" w:hAnsi="Arial" w:cs="Arial"/>
          <w:bCs/>
          <w:color w:val="000000"/>
          <w:sz w:val="24"/>
          <w:szCs w:val="24"/>
          <w:lang w:val="sr-Latn-CS"/>
        </w:rPr>
        <w:t xml:space="preserve"> roku, dužan je NARUČIOCU platiti na ime ugovorene kazne penale 2,0 ‰ (dva promila) od ugovorene cijene ukupnih usluga za svaki dan kašnjenja u izvršenju ugovora. Visina ugovorene kazne ne može preći 5% od ugovorene cijene ugovorenih usluga.</w:t>
      </w:r>
    </w:p>
    <w:p w14:paraId="737E006A" w14:textId="77777777" w:rsidR="00223A1E" w:rsidRPr="00223A1E" w:rsidRDefault="00223A1E" w:rsidP="00223A1E">
      <w:pPr>
        <w:shd w:val="clear" w:color="auto" w:fill="FFFFFF"/>
        <w:spacing w:after="0" w:line="240" w:lineRule="auto"/>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t>U slučaju da DAVALAC USLUGA za</w:t>
      </w:r>
      <w:r>
        <w:rPr>
          <w:rFonts w:ascii="Arial" w:eastAsia="Times New Roman" w:hAnsi="Arial" w:cs="Arial"/>
          <w:bCs/>
          <w:color w:val="000000"/>
          <w:sz w:val="24"/>
          <w:szCs w:val="24"/>
          <w:lang w:val="sr-Latn-CS"/>
        </w:rPr>
        <w:t>kasn</w:t>
      </w:r>
      <w:r w:rsidRPr="00223A1E">
        <w:rPr>
          <w:rFonts w:ascii="Arial" w:eastAsia="Times New Roman" w:hAnsi="Arial" w:cs="Arial"/>
          <w:bCs/>
          <w:color w:val="000000"/>
          <w:sz w:val="24"/>
          <w:szCs w:val="24"/>
          <w:lang w:val="sr-Latn-CS"/>
        </w:rPr>
        <w:t xml:space="preserve">i są ispunjenjem, NARUČILAC ima pravo da zahtijeva i ispunjenje obaveze i ugovornu kaznu. </w:t>
      </w:r>
    </w:p>
    <w:p w14:paraId="43E2C50A" w14:textId="77777777" w:rsidR="00223A1E" w:rsidRPr="00223A1E" w:rsidRDefault="00223A1E" w:rsidP="00223A1E">
      <w:pPr>
        <w:shd w:val="clear" w:color="auto" w:fill="FFFFFF"/>
        <w:spacing w:after="0" w:line="240" w:lineRule="auto"/>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t>NARUČILAC se obavezuje da zahtijeva ugovornu kaznu zbog zadocnjenja ako je primio ispunjenje obaveze, są obavezom, da bez odlaganja obavijesti DAVAOCA USLUGA da zadržava svoje pravo na ugovornu kaznu.</w:t>
      </w:r>
    </w:p>
    <w:p w14:paraId="6DADE513" w14:textId="77777777" w:rsidR="00223A1E" w:rsidRPr="00223A1E" w:rsidRDefault="00223A1E" w:rsidP="00223A1E">
      <w:pPr>
        <w:shd w:val="clear" w:color="auto" w:fill="FFFFFF"/>
        <w:spacing w:after="0" w:line="240" w:lineRule="auto"/>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t xml:space="preserve">Ako NARUČIOCU nastane šteta veća u iznosu od ugovorenih i obračunatih penala- kazne, DAVALAC USLUGA je dužan da plati NARUČIOCU pored ugovorne kazne (penale) i iznos naknade štete koja prelazi visinu ugovorene kazne, kao i pravo NARUČIOCA je da zahtijeva razliku do potpune naknade štete.      </w:t>
      </w:r>
    </w:p>
    <w:p w14:paraId="4339FEF1" w14:textId="77777777" w:rsidR="00223A1E" w:rsidRPr="00223A1E" w:rsidRDefault="00223A1E" w:rsidP="00223A1E">
      <w:pPr>
        <w:spacing w:after="0" w:line="100" w:lineRule="atLeast"/>
        <w:rPr>
          <w:rFonts w:ascii="Arial" w:eastAsia="Times New Roman" w:hAnsi="Arial" w:cs="Arial"/>
          <w:bCs/>
          <w:color w:val="000000"/>
          <w:sz w:val="24"/>
          <w:szCs w:val="24"/>
          <w:lang w:val="sr-Latn-CS"/>
        </w:rPr>
      </w:pPr>
    </w:p>
    <w:p w14:paraId="22F632E7" w14:textId="77777777" w:rsidR="00223A1E" w:rsidRPr="00223A1E" w:rsidRDefault="00223A1E" w:rsidP="00223A1E">
      <w:pPr>
        <w:spacing w:after="0" w:line="100" w:lineRule="atLeast"/>
        <w:jc w:val="both"/>
        <w:rPr>
          <w:rFonts w:ascii="Arial" w:eastAsia="Times New Roman" w:hAnsi="Arial" w:cs="Arial"/>
          <w:b/>
          <w:bCs/>
          <w:color w:val="000000"/>
          <w:sz w:val="24"/>
          <w:szCs w:val="24"/>
          <w:lang w:val="sr-Latn-CS"/>
        </w:rPr>
      </w:pPr>
      <w:r w:rsidRPr="00223A1E">
        <w:rPr>
          <w:rFonts w:ascii="Arial" w:eastAsia="Times New Roman" w:hAnsi="Arial" w:cs="Arial"/>
          <w:b/>
          <w:bCs/>
          <w:color w:val="000000"/>
          <w:sz w:val="24"/>
          <w:szCs w:val="24"/>
          <w:lang w:val="sr-Latn-CS"/>
        </w:rPr>
        <w:t>Raskid ugovora</w:t>
      </w:r>
    </w:p>
    <w:p w14:paraId="5A0B891B" w14:textId="77777777" w:rsidR="00223A1E" w:rsidRPr="00223A1E" w:rsidRDefault="00223A1E" w:rsidP="00223A1E">
      <w:pPr>
        <w:autoSpaceDE w:val="0"/>
        <w:autoSpaceDN w:val="0"/>
        <w:adjustRightInd w:val="0"/>
        <w:spacing w:after="0" w:line="240" w:lineRule="auto"/>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lastRenderedPageBreak/>
        <w:t>Naručilac će raskinuti ugovor o javnoj nabavci ako:</w:t>
      </w:r>
    </w:p>
    <w:p w14:paraId="0797ABB3" w14:textId="77777777" w:rsidR="00223A1E" w:rsidRPr="00223A1E" w:rsidRDefault="00223A1E" w:rsidP="00223A1E">
      <w:pPr>
        <w:spacing w:after="0" w:line="100" w:lineRule="atLeast"/>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60A2B22A" w14:textId="77777777" w:rsidR="00223A1E" w:rsidRPr="00223A1E" w:rsidRDefault="00223A1E" w:rsidP="00223A1E">
      <w:pPr>
        <w:numPr>
          <w:ilvl w:val="0"/>
          <w:numId w:val="19"/>
        </w:numPr>
        <w:spacing w:after="0" w:line="100" w:lineRule="atLeast"/>
        <w:contextualSpacing/>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C99E1AD" w14:textId="77777777" w:rsidR="00223A1E" w:rsidRPr="00223A1E" w:rsidRDefault="00223A1E" w:rsidP="00223A1E">
      <w:pPr>
        <w:numPr>
          <w:ilvl w:val="0"/>
          <w:numId w:val="19"/>
        </w:numPr>
        <w:spacing w:after="0" w:line="100" w:lineRule="atLeast"/>
        <w:contextualSpacing/>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t>izmjenom se mijenja privredna ravnoteža ugovora u korist privrednog subjekta sa kojim je zaključen ugovor na način koji nije predviđen prvobitnim ugovorom;</w:t>
      </w:r>
    </w:p>
    <w:p w14:paraId="1673A3AF" w14:textId="77777777" w:rsidR="00223A1E" w:rsidRPr="00223A1E" w:rsidRDefault="00223A1E" w:rsidP="00223A1E">
      <w:pPr>
        <w:numPr>
          <w:ilvl w:val="0"/>
          <w:numId w:val="19"/>
        </w:numPr>
        <w:spacing w:after="0" w:line="100" w:lineRule="atLeast"/>
        <w:contextualSpacing/>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sr-Latn-CS"/>
        </w:rPr>
        <w:t>izmjenom se značajno povećava obim ugovora;</w:t>
      </w:r>
    </w:p>
    <w:p w14:paraId="6D5B3162" w14:textId="77777777" w:rsidR="00223A1E" w:rsidRPr="00223A1E" w:rsidRDefault="00223A1E" w:rsidP="00223A1E">
      <w:pPr>
        <w:numPr>
          <w:ilvl w:val="0"/>
          <w:numId w:val="19"/>
        </w:numPr>
        <w:spacing w:after="0" w:line="240" w:lineRule="auto"/>
        <w:jc w:val="both"/>
        <w:rPr>
          <w:rFonts w:ascii="Arial" w:eastAsia="Times New Roman" w:hAnsi="Arial" w:cs="Arial"/>
          <w:bCs/>
          <w:color w:val="000000"/>
          <w:sz w:val="24"/>
          <w:szCs w:val="24"/>
          <w:lang w:val="sr-Latn-ME"/>
        </w:rPr>
      </w:pPr>
      <w:r w:rsidRPr="00223A1E">
        <w:rPr>
          <w:rFonts w:ascii="Arial" w:eastAsia="Times New Roman" w:hAnsi="Arial" w:cs="Arial"/>
          <w:bCs/>
          <w:color w:val="000000"/>
          <w:sz w:val="24"/>
          <w:szCs w:val="24"/>
          <w:lang w:val="sr-Latn-CS"/>
        </w:rPr>
        <w:t xml:space="preserve">promjena privrednog subjekta sa kojim je zaključen ugovor o javnoj nabavci, osim u </w:t>
      </w:r>
      <w:r w:rsidRPr="00223A1E">
        <w:rPr>
          <w:rFonts w:ascii="Arial" w:eastAsia="Times New Roman" w:hAnsi="Arial" w:cs="Arial"/>
          <w:bCs/>
          <w:color w:val="000000"/>
          <w:sz w:val="24"/>
          <w:szCs w:val="24"/>
          <w:lang w:val="sr-Latn-ME"/>
        </w:rPr>
        <w:t>slučaju iz člana 151 stav 1 tačka 4 Zakona o javnim nabavkama;</w:t>
      </w:r>
    </w:p>
    <w:p w14:paraId="5E82815F" w14:textId="77777777" w:rsidR="00223A1E" w:rsidRPr="00223A1E" w:rsidRDefault="00223A1E" w:rsidP="00223A1E">
      <w:pPr>
        <w:numPr>
          <w:ilvl w:val="0"/>
          <w:numId w:val="19"/>
        </w:numPr>
        <w:spacing w:after="0" w:line="240" w:lineRule="auto"/>
        <w:jc w:val="both"/>
        <w:rPr>
          <w:rFonts w:ascii="Arial" w:eastAsia="Times New Roman" w:hAnsi="Arial" w:cs="Arial"/>
          <w:bCs/>
          <w:color w:val="000000"/>
          <w:sz w:val="24"/>
          <w:szCs w:val="24"/>
          <w:lang w:val="sr-Latn-ME"/>
        </w:rPr>
      </w:pPr>
      <w:r w:rsidRPr="00223A1E">
        <w:rPr>
          <w:rFonts w:ascii="Arial" w:eastAsia="Times New Roman" w:hAnsi="Arial" w:cs="Arial"/>
          <w:bCs/>
          <w:color w:val="000000"/>
          <w:sz w:val="24"/>
          <w:szCs w:val="24"/>
          <w:lang w:val="sr-Latn-ME"/>
        </w:rPr>
        <w:t>ako ponuđač ne izvršava ugovorene obaveze i u drugim slučajevima utvrđenim tenderskom dokumentacijom u skladu sa zakonom,</w:t>
      </w:r>
    </w:p>
    <w:p w14:paraId="4FAA149E" w14:textId="77777777" w:rsidR="00223A1E" w:rsidRPr="00223A1E" w:rsidRDefault="00223A1E" w:rsidP="00223A1E">
      <w:pPr>
        <w:numPr>
          <w:ilvl w:val="0"/>
          <w:numId w:val="19"/>
        </w:numPr>
        <w:spacing w:after="0" w:line="240" w:lineRule="auto"/>
        <w:jc w:val="both"/>
        <w:rPr>
          <w:rFonts w:ascii="Arial" w:eastAsia="Times New Roman" w:hAnsi="Arial" w:cs="Arial"/>
          <w:bCs/>
          <w:color w:val="000000"/>
          <w:sz w:val="24"/>
          <w:szCs w:val="24"/>
          <w:lang w:val="sr-Latn-ME"/>
        </w:rPr>
      </w:pPr>
      <w:r w:rsidRPr="00223A1E">
        <w:rPr>
          <w:rFonts w:ascii="Arial" w:eastAsia="Times New Roman" w:hAnsi="Arial" w:cs="Arial"/>
          <w:bCs/>
          <w:color w:val="000000"/>
          <w:sz w:val="24"/>
          <w:szCs w:val="24"/>
          <w:lang w:val="sr-Latn-ME"/>
        </w:rPr>
        <w:t>ako ponuđač ne izvršava svoje obaveze u rokovima i na način predviđen ugovorom o javnoj nabavci,</w:t>
      </w:r>
    </w:p>
    <w:p w14:paraId="4AE5DBF2"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r w:rsidRPr="00223A1E">
        <w:rPr>
          <w:rFonts w:ascii="Arial" w:eastAsia="Times New Roman" w:hAnsi="Arial" w:cs="Arial"/>
          <w:bCs/>
          <w:color w:val="000000"/>
          <w:sz w:val="24"/>
          <w:szCs w:val="24"/>
          <w:lang w:val="sr-Latn-ME"/>
        </w:rPr>
        <w:t>-  ako ponuđač u posao uvede firmu koja se u ponudi ne pojavljuje kao ponuđač, član zajedničke  ponude,  ili kao podugovarač radova,</w:t>
      </w:r>
    </w:p>
    <w:p w14:paraId="6F33B7FD"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r w:rsidRPr="00223A1E">
        <w:rPr>
          <w:rFonts w:ascii="Arial" w:eastAsia="Times New Roman" w:hAnsi="Arial" w:cs="Arial"/>
          <w:bCs/>
          <w:color w:val="000000"/>
          <w:sz w:val="24"/>
          <w:szCs w:val="24"/>
          <w:lang w:val="sr-Latn-ME"/>
        </w:rPr>
        <w:t>2) nastupi neki razlog koji predstavlja osnov za obavezno isključenje iz člana 108 ovog zakona ili iz člana 110 Zakona o javnim nabavkama koji je predviđen tenderskom dokumentacijom.</w:t>
      </w:r>
    </w:p>
    <w:p w14:paraId="2E266663" w14:textId="77777777" w:rsidR="00223A1E" w:rsidRPr="00223A1E" w:rsidRDefault="00223A1E" w:rsidP="00223A1E">
      <w:pPr>
        <w:spacing w:after="0" w:line="240" w:lineRule="auto"/>
        <w:jc w:val="both"/>
        <w:rPr>
          <w:rFonts w:ascii="Arial" w:eastAsia="Times New Roman" w:hAnsi="Arial" w:cs="Arial"/>
          <w:bCs/>
          <w:color w:val="000000"/>
          <w:sz w:val="24"/>
          <w:szCs w:val="24"/>
          <w:lang w:val="en-US"/>
        </w:rPr>
      </w:pPr>
    </w:p>
    <w:p w14:paraId="1232B903"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r w:rsidRPr="00223A1E">
        <w:rPr>
          <w:rFonts w:ascii="Arial" w:eastAsia="Times New Roman" w:hAnsi="Arial" w:cs="Arial"/>
          <w:bCs/>
          <w:color w:val="000000"/>
          <w:sz w:val="24"/>
          <w:szCs w:val="24"/>
          <w:lang w:val="sr-Latn-ME"/>
        </w:rPr>
        <w:t xml:space="preserve">NARUČILAC </w:t>
      </w:r>
      <w:r w:rsidRPr="00223A1E">
        <w:rPr>
          <w:rFonts w:ascii="Arial" w:eastAsia="Times New Roman" w:hAnsi="Arial" w:cs="Arial"/>
          <w:bCs/>
          <w:color w:val="000000"/>
          <w:sz w:val="24"/>
          <w:szCs w:val="24"/>
          <w:lang w:val="pl-PL"/>
        </w:rPr>
        <w:t>je du</w:t>
      </w:r>
      <w:r w:rsidRPr="00223A1E">
        <w:rPr>
          <w:rFonts w:ascii="Arial" w:eastAsia="Times New Roman" w:hAnsi="Arial" w:cs="Arial"/>
          <w:bCs/>
          <w:color w:val="000000"/>
          <w:sz w:val="24"/>
          <w:szCs w:val="24"/>
          <w:lang w:val="sr-Latn-ME"/>
        </w:rPr>
        <w:t>ž</w:t>
      </w:r>
      <w:r w:rsidRPr="00223A1E">
        <w:rPr>
          <w:rFonts w:ascii="Arial" w:eastAsia="Times New Roman" w:hAnsi="Arial" w:cs="Arial"/>
          <w:bCs/>
          <w:color w:val="000000"/>
          <w:sz w:val="24"/>
          <w:szCs w:val="24"/>
          <w:lang w:val="pl-PL"/>
        </w:rPr>
        <w:t>an da prije raskida</w:t>
      </w:r>
      <w:r w:rsidRPr="00223A1E">
        <w:rPr>
          <w:rFonts w:ascii="Arial" w:eastAsia="Times New Roman" w:hAnsi="Arial" w:cs="Arial"/>
          <w:bCs/>
          <w:color w:val="000000"/>
          <w:sz w:val="24"/>
          <w:szCs w:val="24"/>
          <w:lang w:val="sr-Latn-ME"/>
        </w:rPr>
        <w:t xml:space="preserve"> U</w:t>
      </w:r>
      <w:r w:rsidRPr="00223A1E">
        <w:rPr>
          <w:rFonts w:ascii="Arial" w:eastAsia="Times New Roman" w:hAnsi="Arial" w:cs="Arial"/>
          <w:bCs/>
          <w:color w:val="000000"/>
          <w:sz w:val="24"/>
          <w:szCs w:val="24"/>
          <w:lang w:val="pl-PL"/>
        </w:rPr>
        <w:t>govora u pismenoj formi opomene</w:t>
      </w:r>
      <w:r w:rsidRPr="00223A1E">
        <w:rPr>
          <w:rFonts w:ascii="Arial" w:eastAsia="Times New Roman" w:hAnsi="Arial" w:cs="Arial"/>
          <w:bCs/>
          <w:color w:val="000000"/>
          <w:sz w:val="24"/>
          <w:szCs w:val="24"/>
          <w:lang w:val="sr-Latn-ME"/>
        </w:rPr>
        <w:t xml:space="preserve"> DAVAOCA USLUGA </w:t>
      </w:r>
      <w:r w:rsidRPr="00223A1E">
        <w:rPr>
          <w:rFonts w:ascii="Arial" w:eastAsia="Times New Roman" w:hAnsi="Arial" w:cs="Arial"/>
          <w:bCs/>
          <w:color w:val="000000"/>
          <w:sz w:val="24"/>
          <w:szCs w:val="24"/>
          <w:lang w:val="pl-PL"/>
        </w:rPr>
        <w:t>o postojanju razloga za jednostrani raskid ugovora</w:t>
      </w:r>
      <w:r w:rsidRPr="00223A1E">
        <w:rPr>
          <w:rFonts w:ascii="Arial" w:eastAsia="Times New Roman" w:hAnsi="Arial" w:cs="Arial"/>
          <w:bCs/>
          <w:color w:val="000000"/>
          <w:sz w:val="24"/>
          <w:szCs w:val="24"/>
          <w:lang w:val="sr-Latn-ME"/>
        </w:rPr>
        <w:t xml:space="preserve">, i </w:t>
      </w:r>
      <w:r w:rsidRPr="00223A1E">
        <w:rPr>
          <w:rFonts w:ascii="Arial" w:eastAsia="Times New Roman" w:hAnsi="Arial" w:cs="Arial"/>
          <w:bCs/>
          <w:color w:val="000000"/>
          <w:sz w:val="24"/>
          <w:szCs w:val="24"/>
          <w:lang w:val="pl-PL"/>
        </w:rPr>
        <w:t>ostavi mu rok od</w:t>
      </w:r>
      <w:r w:rsidRPr="00223A1E">
        <w:rPr>
          <w:rFonts w:ascii="Arial" w:eastAsia="Times New Roman" w:hAnsi="Arial" w:cs="Arial"/>
          <w:bCs/>
          <w:color w:val="000000"/>
          <w:sz w:val="24"/>
          <w:szCs w:val="24"/>
          <w:lang w:val="sr-Latn-ME"/>
        </w:rPr>
        <w:t xml:space="preserve"> 3 </w:t>
      </w:r>
      <w:r w:rsidRPr="00223A1E">
        <w:rPr>
          <w:rFonts w:ascii="Arial" w:eastAsia="Times New Roman" w:hAnsi="Arial" w:cs="Arial"/>
          <w:bCs/>
          <w:color w:val="000000"/>
          <w:sz w:val="24"/>
          <w:szCs w:val="24"/>
          <w:lang w:val="pl-PL"/>
        </w:rPr>
        <w:t>do</w:t>
      </w:r>
      <w:r w:rsidRPr="00223A1E">
        <w:rPr>
          <w:rFonts w:ascii="Arial" w:eastAsia="Times New Roman" w:hAnsi="Arial" w:cs="Arial"/>
          <w:bCs/>
          <w:color w:val="000000"/>
          <w:sz w:val="24"/>
          <w:szCs w:val="24"/>
          <w:lang w:val="sr-Latn-ME"/>
        </w:rPr>
        <w:t xml:space="preserve"> 10 </w:t>
      </w:r>
      <w:r w:rsidRPr="00223A1E">
        <w:rPr>
          <w:rFonts w:ascii="Arial" w:eastAsia="Times New Roman" w:hAnsi="Arial" w:cs="Arial"/>
          <w:bCs/>
          <w:color w:val="000000"/>
          <w:sz w:val="24"/>
          <w:szCs w:val="24"/>
          <w:lang w:val="pl-PL"/>
        </w:rPr>
        <w:t>dana za otklanjanje raskidnog razloga</w:t>
      </w:r>
      <w:r w:rsidRPr="00223A1E">
        <w:rPr>
          <w:rFonts w:ascii="Arial" w:eastAsia="Times New Roman" w:hAnsi="Arial" w:cs="Arial"/>
          <w:bCs/>
          <w:color w:val="000000"/>
          <w:sz w:val="24"/>
          <w:szCs w:val="24"/>
          <w:lang w:val="sr-Latn-ME"/>
        </w:rPr>
        <w:t>.</w:t>
      </w:r>
    </w:p>
    <w:p w14:paraId="3EF061C9"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r w:rsidRPr="00223A1E">
        <w:rPr>
          <w:rFonts w:ascii="Arial" w:eastAsia="Times New Roman" w:hAnsi="Arial" w:cs="Arial"/>
          <w:bCs/>
          <w:color w:val="000000"/>
          <w:sz w:val="24"/>
          <w:szCs w:val="24"/>
          <w:lang w:val="pl-PL"/>
        </w:rPr>
        <w:t xml:space="preserve">U slučaju da DAVALAC USLUGA ne otkloni raskidne razloge </w:t>
      </w:r>
      <w:r w:rsidRPr="00223A1E">
        <w:rPr>
          <w:rFonts w:ascii="Arial" w:eastAsia="Times New Roman" w:hAnsi="Arial" w:cs="Arial"/>
          <w:bCs/>
          <w:color w:val="000000"/>
          <w:sz w:val="24"/>
          <w:szCs w:val="24"/>
          <w:lang w:val="sr-Latn-ME"/>
        </w:rPr>
        <w:t>NARUČILAC ć</w:t>
      </w:r>
      <w:r w:rsidRPr="00223A1E">
        <w:rPr>
          <w:rFonts w:ascii="Arial" w:eastAsia="Times New Roman" w:hAnsi="Arial" w:cs="Arial"/>
          <w:bCs/>
          <w:color w:val="000000"/>
          <w:sz w:val="24"/>
          <w:szCs w:val="24"/>
          <w:lang w:val="pl-PL"/>
        </w:rPr>
        <w:t>e Izjavom u pismenoj formi obavjestiti</w:t>
      </w:r>
      <w:r w:rsidRPr="00223A1E">
        <w:rPr>
          <w:rFonts w:ascii="Arial" w:eastAsia="Times New Roman" w:hAnsi="Arial" w:cs="Arial"/>
          <w:bCs/>
          <w:color w:val="000000"/>
          <w:sz w:val="24"/>
          <w:szCs w:val="24"/>
          <w:lang w:val="sr-Latn-ME"/>
        </w:rPr>
        <w:t xml:space="preserve"> DAVAOCA USLUGA </w:t>
      </w:r>
      <w:r w:rsidRPr="00223A1E">
        <w:rPr>
          <w:rFonts w:ascii="Arial" w:eastAsia="Times New Roman" w:hAnsi="Arial" w:cs="Arial"/>
          <w:bCs/>
          <w:color w:val="000000"/>
          <w:sz w:val="24"/>
          <w:szCs w:val="24"/>
          <w:lang w:val="pl-PL"/>
        </w:rPr>
        <w:t>o raskidu</w:t>
      </w:r>
      <w:r w:rsidRPr="00223A1E">
        <w:rPr>
          <w:rFonts w:ascii="Arial" w:eastAsia="Times New Roman" w:hAnsi="Arial" w:cs="Arial"/>
          <w:bCs/>
          <w:color w:val="000000"/>
          <w:sz w:val="24"/>
          <w:szCs w:val="24"/>
          <w:lang w:val="sr-Latn-ME"/>
        </w:rPr>
        <w:t xml:space="preserve"> U</w:t>
      </w:r>
      <w:r w:rsidRPr="00223A1E">
        <w:rPr>
          <w:rFonts w:ascii="Arial" w:eastAsia="Times New Roman" w:hAnsi="Arial" w:cs="Arial"/>
          <w:bCs/>
          <w:color w:val="000000"/>
          <w:sz w:val="24"/>
          <w:szCs w:val="24"/>
          <w:lang w:val="pl-PL"/>
        </w:rPr>
        <w:t>govora</w:t>
      </w:r>
      <w:r w:rsidRPr="00223A1E">
        <w:rPr>
          <w:rFonts w:ascii="Arial" w:eastAsia="Times New Roman" w:hAnsi="Arial" w:cs="Arial"/>
          <w:bCs/>
          <w:color w:val="000000"/>
          <w:sz w:val="24"/>
          <w:szCs w:val="24"/>
          <w:lang w:val="sr-Latn-ME"/>
        </w:rPr>
        <w:t xml:space="preserve"> i aktivirat će garanciju za dobro izvršenje ugovora.</w:t>
      </w:r>
    </w:p>
    <w:p w14:paraId="26E4309E"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p>
    <w:p w14:paraId="1B29D3A6"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r w:rsidRPr="00223A1E">
        <w:rPr>
          <w:rFonts w:ascii="Arial" w:eastAsia="Times New Roman" w:hAnsi="Arial" w:cs="Arial"/>
          <w:bCs/>
          <w:color w:val="000000"/>
          <w:sz w:val="24"/>
          <w:szCs w:val="24"/>
          <w:lang w:val="pl-PL"/>
        </w:rPr>
        <w:t>Ukoliko neizvr</w:t>
      </w:r>
      <w:r w:rsidRPr="00223A1E">
        <w:rPr>
          <w:rFonts w:ascii="Arial" w:eastAsia="Times New Roman" w:hAnsi="Arial" w:cs="Arial"/>
          <w:bCs/>
          <w:color w:val="000000"/>
          <w:sz w:val="24"/>
          <w:szCs w:val="24"/>
          <w:lang w:val="sr-Latn-ME"/>
        </w:rPr>
        <w:t>š</w:t>
      </w:r>
      <w:r w:rsidRPr="00223A1E">
        <w:rPr>
          <w:rFonts w:ascii="Arial" w:eastAsia="Times New Roman" w:hAnsi="Arial" w:cs="Arial"/>
          <w:bCs/>
          <w:color w:val="000000"/>
          <w:sz w:val="24"/>
          <w:szCs w:val="24"/>
          <w:lang w:val="pl-PL"/>
        </w:rPr>
        <w:t>avanjem obaveza od strane</w:t>
      </w:r>
      <w:r w:rsidRPr="00223A1E">
        <w:rPr>
          <w:rFonts w:ascii="Arial" w:eastAsia="Times New Roman" w:hAnsi="Arial" w:cs="Arial"/>
          <w:bCs/>
          <w:color w:val="000000"/>
          <w:sz w:val="24"/>
          <w:szCs w:val="24"/>
          <w:lang w:val="sr-Latn-ME"/>
        </w:rPr>
        <w:t xml:space="preserve"> DAVAOCA USLUGA </w:t>
      </w:r>
      <w:r w:rsidRPr="00223A1E">
        <w:rPr>
          <w:rFonts w:ascii="Arial" w:eastAsia="Times New Roman" w:hAnsi="Arial" w:cs="Arial"/>
          <w:bCs/>
          <w:color w:val="000000"/>
          <w:sz w:val="24"/>
          <w:szCs w:val="24"/>
          <w:lang w:val="pl-PL"/>
        </w:rPr>
        <w:t>nastupi</w:t>
      </w:r>
      <w:r w:rsidRPr="00223A1E">
        <w:rPr>
          <w:rFonts w:ascii="Arial" w:eastAsia="Times New Roman" w:hAnsi="Arial" w:cs="Arial"/>
          <w:bCs/>
          <w:color w:val="000000"/>
          <w:sz w:val="24"/>
          <w:szCs w:val="24"/>
          <w:lang w:val="sr-Latn-ME"/>
        </w:rPr>
        <w:t xml:space="preserve"> š</w:t>
      </w:r>
      <w:r w:rsidRPr="00223A1E">
        <w:rPr>
          <w:rFonts w:ascii="Arial" w:eastAsia="Times New Roman" w:hAnsi="Arial" w:cs="Arial"/>
          <w:bCs/>
          <w:color w:val="000000"/>
          <w:sz w:val="24"/>
          <w:szCs w:val="24"/>
          <w:lang w:val="pl-PL"/>
        </w:rPr>
        <w:t>teta po NARUČIOCA</w:t>
      </w:r>
      <w:r w:rsidRPr="00223A1E">
        <w:rPr>
          <w:rFonts w:ascii="Arial" w:eastAsia="Times New Roman" w:hAnsi="Arial" w:cs="Arial"/>
          <w:bCs/>
          <w:color w:val="000000"/>
          <w:sz w:val="24"/>
          <w:szCs w:val="24"/>
          <w:lang w:val="sr-Latn-ME"/>
        </w:rPr>
        <w:t xml:space="preserve">, DAVALAC USLUGA </w:t>
      </w:r>
      <w:r w:rsidRPr="00223A1E">
        <w:rPr>
          <w:rFonts w:ascii="Arial" w:eastAsia="Times New Roman" w:hAnsi="Arial" w:cs="Arial"/>
          <w:bCs/>
          <w:color w:val="000000"/>
          <w:sz w:val="24"/>
          <w:szCs w:val="24"/>
          <w:lang w:val="sl-SI"/>
        </w:rPr>
        <w:t>ć</w:t>
      </w:r>
      <w:r w:rsidRPr="00223A1E">
        <w:rPr>
          <w:rFonts w:ascii="Arial" w:eastAsia="Times New Roman" w:hAnsi="Arial" w:cs="Arial"/>
          <w:bCs/>
          <w:color w:val="000000"/>
          <w:sz w:val="24"/>
          <w:szCs w:val="24"/>
          <w:lang w:val="pl-PL"/>
        </w:rPr>
        <w:t>e biti du</w:t>
      </w:r>
      <w:r w:rsidRPr="00223A1E">
        <w:rPr>
          <w:rFonts w:ascii="Arial" w:eastAsia="Times New Roman" w:hAnsi="Arial" w:cs="Arial"/>
          <w:bCs/>
          <w:color w:val="000000"/>
          <w:sz w:val="24"/>
          <w:szCs w:val="24"/>
          <w:lang w:val="sr-Latn-ME"/>
        </w:rPr>
        <w:t>ž</w:t>
      </w:r>
      <w:r w:rsidRPr="00223A1E">
        <w:rPr>
          <w:rFonts w:ascii="Arial" w:eastAsia="Times New Roman" w:hAnsi="Arial" w:cs="Arial"/>
          <w:bCs/>
          <w:color w:val="000000"/>
          <w:sz w:val="24"/>
          <w:szCs w:val="24"/>
          <w:lang w:val="pl-PL"/>
        </w:rPr>
        <w:t>an da istu nadoknadi</w:t>
      </w:r>
      <w:r w:rsidRPr="00223A1E">
        <w:rPr>
          <w:rFonts w:ascii="Arial" w:eastAsia="Times New Roman" w:hAnsi="Arial" w:cs="Arial"/>
          <w:bCs/>
          <w:color w:val="000000"/>
          <w:sz w:val="24"/>
          <w:szCs w:val="24"/>
          <w:lang w:val="sr-Latn-ME"/>
        </w:rPr>
        <w:t>.</w:t>
      </w:r>
    </w:p>
    <w:p w14:paraId="2EA94E43"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p>
    <w:p w14:paraId="302C3AB4"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pl-PL"/>
        </w:rPr>
        <w:t>Ako strane ugovora sporazumno raskinu</w:t>
      </w:r>
      <w:r w:rsidRPr="00223A1E">
        <w:rPr>
          <w:rFonts w:ascii="Arial" w:eastAsia="Times New Roman" w:hAnsi="Arial" w:cs="Arial"/>
          <w:bCs/>
          <w:color w:val="000000"/>
          <w:sz w:val="24"/>
          <w:szCs w:val="24"/>
          <w:lang w:val="sr-Latn-CS"/>
        </w:rPr>
        <w:t xml:space="preserve"> U</w:t>
      </w:r>
      <w:r w:rsidRPr="00223A1E">
        <w:rPr>
          <w:rFonts w:ascii="Arial" w:eastAsia="Times New Roman" w:hAnsi="Arial" w:cs="Arial"/>
          <w:bCs/>
          <w:color w:val="000000"/>
          <w:sz w:val="24"/>
          <w:szCs w:val="24"/>
          <w:lang w:val="pl-PL"/>
        </w:rPr>
        <w:t>govor</w:t>
      </w:r>
      <w:r w:rsidRPr="00223A1E">
        <w:rPr>
          <w:rFonts w:ascii="Arial" w:eastAsia="Times New Roman" w:hAnsi="Arial" w:cs="Arial"/>
          <w:bCs/>
          <w:color w:val="000000"/>
          <w:sz w:val="24"/>
          <w:szCs w:val="24"/>
          <w:lang w:val="sr-Latn-CS"/>
        </w:rPr>
        <w:t xml:space="preserve">, </w:t>
      </w:r>
      <w:r w:rsidRPr="00223A1E">
        <w:rPr>
          <w:rFonts w:ascii="Arial" w:eastAsia="Times New Roman" w:hAnsi="Arial" w:cs="Arial"/>
          <w:bCs/>
          <w:color w:val="000000"/>
          <w:sz w:val="24"/>
          <w:szCs w:val="24"/>
          <w:lang w:val="pl-PL"/>
        </w:rPr>
        <w:t>sporazumom o raskidu</w:t>
      </w:r>
      <w:r w:rsidRPr="00223A1E">
        <w:rPr>
          <w:rFonts w:ascii="Arial" w:eastAsia="Times New Roman" w:hAnsi="Arial" w:cs="Arial"/>
          <w:bCs/>
          <w:color w:val="000000"/>
          <w:sz w:val="24"/>
          <w:szCs w:val="24"/>
          <w:lang w:val="sr-Latn-CS"/>
        </w:rPr>
        <w:t xml:space="preserve"> U</w:t>
      </w:r>
      <w:r w:rsidRPr="00223A1E">
        <w:rPr>
          <w:rFonts w:ascii="Arial" w:eastAsia="Times New Roman" w:hAnsi="Arial" w:cs="Arial"/>
          <w:bCs/>
          <w:color w:val="000000"/>
          <w:sz w:val="24"/>
          <w:szCs w:val="24"/>
          <w:lang w:val="pl-PL"/>
        </w:rPr>
        <w:t>govora utvr</w:t>
      </w:r>
      <w:r w:rsidRPr="00223A1E">
        <w:rPr>
          <w:rFonts w:ascii="Arial" w:eastAsia="Times New Roman" w:hAnsi="Arial" w:cs="Arial"/>
          <w:bCs/>
          <w:color w:val="000000"/>
          <w:sz w:val="24"/>
          <w:szCs w:val="24"/>
          <w:lang w:val="sr-Latn-CS"/>
        </w:rPr>
        <w:t>đ</w:t>
      </w:r>
      <w:r w:rsidRPr="00223A1E">
        <w:rPr>
          <w:rFonts w:ascii="Arial" w:eastAsia="Times New Roman" w:hAnsi="Arial" w:cs="Arial"/>
          <w:bCs/>
          <w:color w:val="000000"/>
          <w:sz w:val="24"/>
          <w:szCs w:val="24"/>
          <w:lang w:val="pl-PL"/>
        </w:rPr>
        <w:t>uju se me</w:t>
      </w:r>
      <w:r w:rsidRPr="00223A1E">
        <w:rPr>
          <w:rFonts w:ascii="Arial" w:eastAsia="Times New Roman" w:hAnsi="Arial" w:cs="Arial"/>
          <w:bCs/>
          <w:color w:val="000000"/>
          <w:sz w:val="24"/>
          <w:szCs w:val="24"/>
          <w:lang w:val="sr-Latn-CS"/>
        </w:rPr>
        <w:t>đ</w:t>
      </w:r>
      <w:r w:rsidRPr="00223A1E">
        <w:rPr>
          <w:rFonts w:ascii="Arial" w:eastAsia="Times New Roman" w:hAnsi="Arial" w:cs="Arial"/>
          <w:bCs/>
          <w:color w:val="000000"/>
          <w:sz w:val="24"/>
          <w:szCs w:val="24"/>
          <w:lang w:val="pl-PL"/>
        </w:rPr>
        <w:t>usobna prava i obaveze koje proisti</w:t>
      </w:r>
      <w:r w:rsidRPr="00223A1E">
        <w:rPr>
          <w:rFonts w:ascii="Arial" w:eastAsia="Times New Roman" w:hAnsi="Arial" w:cs="Arial"/>
          <w:bCs/>
          <w:color w:val="000000"/>
          <w:sz w:val="24"/>
          <w:szCs w:val="24"/>
          <w:lang w:val="sr-Latn-CS"/>
        </w:rPr>
        <w:t>č</w:t>
      </w:r>
      <w:r w:rsidRPr="00223A1E">
        <w:rPr>
          <w:rFonts w:ascii="Arial" w:eastAsia="Times New Roman" w:hAnsi="Arial" w:cs="Arial"/>
          <w:bCs/>
          <w:color w:val="000000"/>
          <w:sz w:val="24"/>
          <w:szCs w:val="24"/>
          <w:lang w:val="pl-PL"/>
        </w:rPr>
        <w:t>u iz raskida</w:t>
      </w:r>
      <w:r w:rsidRPr="00223A1E">
        <w:rPr>
          <w:rFonts w:ascii="Arial" w:eastAsia="Times New Roman" w:hAnsi="Arial" w:cs="Arial"/>
          <w:bCs/>
          <w:color w:val="000000"/>
          <w:sz w:val="24"/>
          <w:szCs w:val="24"/>
          <w:lang w:val="sr-Latn-CS"/>
        </w:rPr>
        <w:t xml:space="preserve"> U</w:t>
      </w:r>
      <w:r w:rsidRPr="00223A1E">
        <w:rPr>
          <w:rFonts w:ascii="Arial" w:eastAsia="Times New Roman" w:hAnsi="Arial" w:cs="Arial"/>
          <w:bCs/>
          <w:color w:val="000000"/>
          <w:sz w:val="24"/>
          <w:szCs w:val="24"/>
          <w:lang w:val="pl-PL"/>
        </w:rPr>
        <w:t>govora</w:t>
      </w:r>
      <w:r w:rsidRPr="00223A1E">
        <w:rPr>
          <w:rFonts w:ascii="Arial" w:eastAsia="Times New Roman" w:hAnsi="Arial" w:cs="Arial"/>
          <w:bCs/>
          <w:color w:val="000000"/>
          <w:sz w:val="24"/>
          <w:szCs w:val="24"/>
          <w:lang w:val="sr-Latn-CS"/>
        </w:rPr>
        <w:t>.</w:t>
      </w:r>
    </w:p>
    <w:p w14:paraId="2BD4E77B" w14:textId="77777777" w:rsidR="00223A1E" w:rsidRPr="00223A1E" w:rsidRDefault="00223A1E" w:rsidP="00223A1E">
      <w:pPr>
        <w:spacing w:after="0" w:line="240" w:lineRule="auto"/>
        <w:jc w:val="both"/>
        <w:rPr>
          <w:rFonts w:ascii="Arial" w:eastAsia="Times New Roman" w:hAnsi="Arial" w:cs="Arial"/>
          <w:bCs/>
          <w:color w:val="000000"/>
          <w:sz w:val="24"/>
          <w:szCs w:val="24"/>
          <w:lang w:val="en-US"/>
        </w:rPr>
      </w:pPr>
      <w:r w:rsidRPr="00223A1E">
        <w:rPr>
          <w:rFonts w:ascii="Arial" w:eastAsia="Times New Roman" w:hAnsi="Arial" w:cs="Arial"/>
          <w:bCs/>
          <w:color w:val="000000"/>
          <w:sz w:val="24"/>
          <w:szCs w:val="24"/>
          <w:lang w:val="sr-Latn-CS"/>
        </w:rPr>
        <w:t xml:space="preserve">U sporazumnom raskidu ugovora </w:t>
      </w:r>
      <w:r w:rsidRPr="00223A1E">
        <w:rPr>
          <w:rFonts w:ascii="Arial" w:eastAsia="Times New Roman" w:hAnsi="Arial" w:cs="Arial"/>
          <w:bCs/>
          <w:color w:val="000000"/>
          <w:sz w:val="24"/>
          <w:szCs w:val="24"/>
          <w:lang w:val="pl-PL"/>
        </w:rPr>
        <w:t>mora biti nazna</w:t>
      </w:r>
      <w:r w:rsidRPr="00223A1E">
        <w:rPr>
          <w:rFonts w:ascii="Arial" w:eastAsia="Times New Roman" w:hAnsi="Arial" w:cs="Arial"/>
          <w:bCs/>
          <w:color w:val="000000"/>
          <w:sz w:val="24"/>
          <w:szCs w:val="24"/>
          <w:lang w:val="sr-Latn-CS"/>
        </w:rPr>
        <w:t>č</w:t>
      </w:r>
      <w:r w:rsidRPr="00223A1E">
        <w:rPr>
          <w:rFonts w:ascii="Arial" w:eastAsia="Times New Roman" w:hAnsi="Arial" w:cs="Arial"/>
          <w:bCs/>
          <w:color w:val="000000"/>
          <w:sz w:val="24"/>
          <w:szCs w:val="24"/>
          <w:lang w:val="pl-PL"/>
        </w:rPr>
        <w:t>eno po kom osnovu se</w:t>
      </w:r>
      <w:r w:rsidRPr="00223A1E">
        <w:rPr>
          <w:rFonts w:ascii="Arial" w:eastAsia="Times New Roman" w:hAnsi="Arial" w:cs="Arial"/>
          <w:bCs/>
          <w:color w:val="000000"/>
          <w:sz w:val="24"/>
          <w:szCs w:val="24"/>
          <w:lang w:val="sr-Latn-CS"/>
        </w:rPr>
        <w:t xml:space="preserve"> U</w:t>
      </w:r>
      <w:r w:rsidRPr="00223A1E">
        <w:rPr>
          <w:rFonts w:ascii="Arial" w:eastAsia="Times New Roman" w:hAnsi="Arial" w:cs="Arial"/>
          <w:bCs/>
          <w:color w:val="000000"/>
          <w:sz w:val="24"/>
          <w:szCs w:val="24"/>
          <w:lang w:val="pl-PL"/>
        </w:rPr>
        <w:t>govor raskida</w:t>
      </w:r>
      <w:r w:rsidRPr="00223A1E">
        <w:rPr>
          <w:rFonts w:ascii="Arial" w:eastAsia="Times New Roman" w:hAnsi="Arial" w:cs="Arial"/>
          <w:bCs/>
          <w:color w:val="000000"/>
          <w:sz w:val="24"/>
          <w:szCs w:val="24"/>
          <w:lang w:val="sr-Latn-CS"/>
        </w:rPr>
        <w:t>.</w:t>
      </w:r>
    </w:p>
    <w:p w14:paraId="21C1163A"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CS"/>
        </w:rPr>
      </w:pPr>
      <w:r w:rsidRPr="00223A1E">
        <w:rPr>
          <w:rFonts w:ascii="Arial" w:eastAsia="Times New Roman" w:hAnsi="Arial" w:cs="Arial"/>
          <w:bCs/>
          <w:color w:val="000000"/>
          <w:sz w:val="24"/>
          <w:szCs w:val="24"/>
          <w:lang w:val="pl-PL"/>
        </w:rPr>
        <w:t>Ugovor se ne mo</w:t>
      </w:r>
      <w:r w:rsidRPr="00223A1E">
        <w:rPr>
          <w:rFonts w:ascii="Arial" w:eastAsia="Times New Roman" w:hAnsi="Arial" w:cs="Arial"/>
          <w:bCs/>
          <w:color w:val="000000"/>
          <w:sz w:val="24"/>
          <w:szCs w:val="24"/>
          <w:lang w:val="sr-Latn-CS"/>
        </w:rPr>
        <w:t>ž</w:t>
      </w:r>
      <w:r w:rsidRPr="00223A1E">
        <w:rPr>
          <w:rFonts w:ascii="Arial" w:eastAsia="Times New Roman" w:hAnsi="Arial" w:cs="Arial"/>
          <w:bCs/>
          <w:color w:val="000000"/>
          <w:sz w:val="24"/>
          <w:szCs w:val="24"/>
          <w:lang w:val="pl-PL"/>
        </w:rPr>
        <w:t>e raskinuti zbog neispunjenja neznatnog dijela ugovorene obaveze</w:t>
      </w:r>
      <w:r w:rsidRPr="00223A1E">
        <w:rPr>
          <w:rFonts w:ascii="Arial" w:eastAsia="Times New Roman" w:hAnsi="Arial" w:cs="Arial"/>
          <w:bCs/>
          <w:color w:val="000000"/>
          <w:sz w:val="24"/>
          <w:szCs w:val="24"/>
          <w:lang w:val="sr-Latn-CS"/>
        </w:rPr>
        <w:t>.</w:t>
      </w:r>
    </w:p>
    <w:p w14:paraId="077E7FEC" w14:textId="77777777" w:rsidR="00223A1E" w:rsidRPr="00223A1E" w:rsidRDefault="00223A1E" w:rsidP="00223A1E">
      <w:pPr>
        <w:spacing w:after="0" w:line="240" w:lineRule="auto"/>
        <w:jc w:val="both"/>
        <w:rPr>
          <w:rFonts w:ascii="Arial" w:eastAsia="Times New Roman" w:hAnsi="Arial" w:cs="Arial"/>
          <w:b/>
          <w:bCs/>
          <w:color w:val="000000"/>
          <w:sz w:val="24"/>
          <w:szCs w:val="24"/>
          <w:lang w:val="sr-Latn-ME"/>
        </w:rPr>
      </w:pPr>
    </w:p>
    <w:p w14:paraId="1AFE33D7" w14:textId="77777777" w:rsidR="00223A1E" w:rsidRPr="00223A1E" w:rsidRDefault="00223A1E" w:rsidP="00223A1E">
      <w:pPr>
        <w:spacing w:after="0" w:line="240" w:lineRule="auto"/>
        <w:jc w:val="both"/>
        <w:rPr>
          <w:rFonts w:ascii="Arial" w:eastAsia="Times New Roman" w:hAnsi="Arial" w:cs="Arial"/>
          <w:b/>
          <w:bCs/>
          <w:color w:val="000000"/>
          <w:sz w:val="24"/>
          <w:szCs w:val="24"/>
          <w:lang w:val="sr-Latn-ME"/>
        </w:rPr>
      </w:pPr>
      <w:r w:rsidRPr="00223A1E">
        <w:rPr>
          <w:rFonts w:ascii="Arial" w:eastAsia="Times New Roman" w:hAnsi="Arial" w:cs="Arial"/>
          <w:b/>
          <w:bCs/>
          <w:color w:val="000000"/>
          <w:sz w:val="24"/>
          <w:szCs w:val="24"/>
          <w:lang w:val="sr-Latn-ME"/>
        </w:rPr>
        <w:t>Viša sila</w:t>
      </w:r>
    </w:p>
    <w:p w14:paraId="25176DF0" w14:textId="77777777" w:rsidR="00223A1E" w:rsidRPr="00223A1E" w:rsidRDefault="00223A1E" w:rsidP="00223A1E">
      <w:pPr>
        <w:spacing w:after="0" w:line="240" w:lineRule="auto"/>
        <w:jc w:val="both"/>
        <w:rPr>
          <w:rFonts w:ascii="Arial" w:eastAsia="Times New Roman" w:hAnsi="Arial" w:cs="Arial"/>
          <w:bCs/>
          <w:color w:val="000000"/>
          <w:sz w:val="24"/>
          <w:szCs w:val="24"/>
          <w:lang w:val="en-US"/>
        </w:rPr>
      </w:pPr>
      <w:r w:rsidRPr="00223A1E">
        <w:rPr>
          <w:rFonts w:ascii="Arial" w:eastAsia="Times New Roman" w:hAnsi="Arial" w:cs="Arial"/>
          <w:bCs/>
          <w:color w:val="000000"/>
          <w:sz w:val="24"/>
          <w:szCs w:val="24"/>
          <w:lang w:val="en-US"/>
        </w:rPr>
        <w:t>Ukoliko poslije zaključenja Ugovora nastupe okolnosti više sile koje dovedu do ometanja ili onemogućavanja izvršenja ugovornih obaveza, rokovi izvršenja obaveza ugovornih strana će se produžiti za vreme trajanja više sile.</w:t>
      </w:r>
    </w:p>
    <w:p w14:paraId="0EE157D3" w14:textId="77777777" w:rsidR="00223A1E" w:rsidRPr="00223A1E" w:rsidRDefault="00223A1E" w:rsidP="00223A1E">
      <w:pPr>
        <w:spacing w:after="0" w:line="240" w:lineRule="auto"/>
        <w:jc w:val="both"/>
        <w:rPr>
          <w:rFonts w:ascii="Arial" w:eastAsia="Times New Roman" w:hAnsi="Arial" w:cs="Arial"/>
          <w:bCs/>
          <w:color w:val="000000"/>
          <w:sz w:val="24"/>
          <w:szCs w:val="24"/>
          <w:lang w:val="en-US"/>
        </w:rPr>
      </w:pPr>
      <w:r w:rsidRPr="00223A1E">
        <w:rPr>
          <w:rFonts w:ascii="Arial" w:eastAsia="Times New Roman" w:hAnsi="Arial" w:cs="Arial"/>
          <w:bCs/>
          <w:color w:val="000000"/>
          <w:sz w:val="24"/>
          <w:szCs w:val="24"/>
          <w:lang w:val="en-US"/>
        </w:rPr>
        <w:t xml:space="preserve">Viša sila podrazumijeva ekstremne i vanredne događaje koji se ne mogu predvidjeti, koji su se dogodili bez volje i uticaja ugovornih strana i koji nijesu mogli biti spriječeni od strane pogođene višom silom. Višom silom mogu se smatrati poplave, </w:t>
      </w:r>
      <w:r w:rsidRPr="00223A1E">
        <w:rPr>
          <w:rFonts w:ascii="Arial" w:eastAsia="Times New Roman" w:hAnsi="Arial" w:cs="Arial"/>
          <w:bCs/>
          <w:color w:val="000000"/>
          <w:sz w:val="24"/>
          <w:szCs w:val="24"/>
          <w:lang w:val="en-US"/>
        </w:rPr>
        <w:lastRenderedPageBreak/>
        <w:t>zemljotresi, požari, politička zbivanja (rat, neredi većeg obima, štrajkovi), imperativne odluke vlasti (zabrana prometa uvoza i izvoza) i sl.</w:t>
      </w:r>
    </w:p>
    <w:p w14:paraId="75F2DFA3" w14:textId="77777777" w:rsidR="00223A1E" w:rsidRPr="00223A1E" w:rsidRDefault="00223A1E" w:rsidP="00223A1E">
      <w:pPr>
        <w:spacing w:after="0" w:line="240" w:lineRule="auto"/>
        <w:jc w:val="both"/>
        <w:rPr>
          <w:rFonts w:ascii="Arial" w:eastAsia="Times New Roman" w:hAnsi="Arial" w:cs="Arial"/>
          <w:bCs/>
          <w:color w:val="000000"/>
          <w:sz w:val="24"/>
          <w:szCs w:val="24"/>
          <w:lang w:val="en-US"/>
        </w:rPr>
      </w:pPr>
      <w:r w:rsidRPr="00223A1E">
        <w:rPr>
          <w:rFonts w:ascii="Arial" w:eastAsia="Times New Roman" w:hAnsi="Arial" w:cs="Arial"/>
          <w:bCs/>
          <w:color w:val="000000"/>
          <w:sz w:val="24"/>
          <w:szCs w:val="24"/>
          <w:lang w:val="en-US"/>
        </w:rPr>
        <w:t>Ugovorna strana pogođena višom silom, odmah će u pisanoj formi obavijestiti drugu stranu o nastanku nepredviđenih okolnosti i dostaviti odgovarajuće dokaze.</w:t>
      </w:r>
    </w:p>
    <w:p w14:paraId="017A73F1"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p>
    <w:p w14:paraId="094A8756" w14:textId="77777777" w:rsidR="00EE689F" w:rsidRDefault="00EE689F" w:rsidP="00EE689F">
      <w:pPr>
        <w:shd w:val="clear" w:color="auto" w:fill="FFFFFF" w:themeFill="background1"/>
        <w:spacing w:after="0" w:line="240" w:lineRule="auto"/>
        <w:jc w:val="both"/>
        <w:rPr>
          <w:rFonts w:ascii="Arial" w:eastAsia="Times New Roman" w:hAnsi="Arial" w:cs="Arial"/>
          <w:b/>
          <w:bCs/>
          <w:color w:val="000000" w:themeColor="text1"/>
          <w:lang w:val="sr-Latn-ME"/>
        </w:rPr>
      </w:pPr>
      <w:bookmarkStart w:id="13" w:name="_Toc62730566"/>
    </w:p>
    <w:p w14:paraId="0B36A0D3" w14:textId="77777777" w:rsidR="00EE689F" w:rsidRDefault="00EE689F" w:rsidP="00EE689F">
      <w:pPr>
        <w:shd w:val="clear" w:color="auto" w:fill="FFFFFF" w:themeFill="background1"/>
        <w:spacing w:after="0" w:line="240" w:lineRule="auto"/>
        <w:jc w:val="both"/>
        <w:rPr>
          <w:rFonts w:ascii="Arial" w:eastAsia="Times New Roman" w:hAnsi="Arial" w:cs="Arial"/>
          <w:color w:val="000000" w:themeColor="text1"/>
          <w:lang w:val="sr-Latn-ME"/>
        </w:rPr>
      </w:pPr>
      <w:r>
        <w:rPr>
          <w:rFonts w:ascii="Arial" w:eastAsia="Times New Roman" w:hAnsi="Arial" w:cs="Arial"/>
          <w:color w:val="000000" w:themeColor="text1"/>
          <w:shd w:val="clear" w:color="auto" w:fill="000000" w:themeFill="text1"/>
          <w:lang w:val="sr-Latn-ME"/>
        </w:rPr>
        <w:sym w:font="Wingdings" w:char="F0A8"/>
      </w:r>
      <w:r>
        <w:rPr>
          <w:rFonts w:ascii="Arial" w:eastAsia="Times New Roman" w:hAnsi="Arial" w:cs="Arial"/>
          <w:color w:val="000000" w:themeColor="text1"/>
          <w:shd w:val="clear" w:color="auto" w:fill="000000" w:themeFill="text1"/>
          <w:lang w:val="sr-Latn-ME"/>
        </w:rPr>
        <w:t xml:space="preserve"> </w:t>
      </w:r>
      <w:r>
        <w:rPr>
          <w:rFonts w:ascii="Arial" w:eastAsia="Times New Roman" w:hAnsi="Arial" w:cs="Arial"/>
          <w:color w:val="000000" w:themeColor="text1"/>
          <w:lang w:val="sr-Latn-ME"/>
        </w:rPr>
        <w:t xml:space="preserve">Ugovor o javnoj nabavci tokom njegovog trajanja može da se izmijeni bez sprovođenja novog postupka javne nabavke u skladu sa članom 151 Zakona o javnim nabavkama: </w:t>
      </w:r>
    </w:p>
    <w:p w14:paraId="49C46311" w14:textId="77777777" w:rsidR="00EE689F" w:rsidRDefault="00EE689F" w:rsidP="00EE689F">
      <w:pPr>
        <w:shd w:val="clear" w:color="auto" w:fill="FFFFFF" w:themeFill="background1"/>
        <w:spacing w:after="0" w:line="240" w:lineRule="auto"/>
        <w:jc w:val="both"/>
        <w:rPr>
          <w:rFonts w:ascii="Arial" w:eastAsia="Times New Roman" w:hAnsi="Arial" w:cs="Arial"/>
          <w:color w:val="000000" w:themeColor="text1"/>
          <w:lang w:val="sr-Latn-ME"/>
        </w:rPr>
      </w:pPr>
    </w:p>
    <w:p w14:paraId="0E1967A8" w14:textId="77777777" w:rsidR="00EE689F" w:rsidRDefault="00EE689F" w:rsidP="00EE689F">
      <w:pPr>
        <w:pStyle w:val="ListParagraph"/>
        <w:numPr>
          <w:ilvl w:val="0"/>
          <w:numId w:val="22"/>
        </w:numPr>
        <w:autoSpaceDE w:val="0"/>
        <w:autoSpaceDN w:val="0"/>
        <w:adjustRightInd w:val="0"/>
        <w:spacing w:before="60" w:after="60" w:line="240" w:lineRule="auto"/>
        <w:jc w:val="both"/>
        <w:rPr>
          <w:rFonts w:ascii="Arial" w:eastAsiaTheme="minorEastAsia" w:hAnsi="Arial" w:cs="Arial"/>
          <w:color w:val="000000" w:themeColor="text1"/>
          <w:lang w:val="sr-Latn-RS" w:eastAsia="en-GB"/>
        </w:rPr>
      </w:pPr>
      <w:r>
        <w:rPr>
          <w:rFonts w:ascii="Arial" w:eastAsiaTheme="minorEastAsia" w:hAnsi="Arial" w:cs="Arial"/>
          <w:color w:val="000000" w:themeColor="text1"/>
          <w:lang w:val="sr-Latn-RS" w:eastAsia="en-GB"/>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7FAA61C2" w14:textId="77777777" w:rsidR="00EE689F" w:rsidRDefault="00EE689F" w:rsidP="00EE689F">
      <w:pPr>
        <w:pStyle w:val="ListParagraph"/>
        <w:numPr>
          <w:ilvl w:val="0"/>
          <w:numId w:val="22"/>
        </w:numPr>
        <w:autoSpaceDE w:val="0"/>
        <w:autoSpaceDN w:val="0"/>
        <w:adjustRightInd w:val="0"/>
        <w:spacing w:before="60" w:after="60" w:line="240" w:lineRule="auto"/>
        <w:jc w:val="both"/>
        <w:rPr>
          <w:rFonts w:ascii="Arial" w:eastAsiaTheme="minorEastAsia" w:hAnsi="Arial" w:cs="Arial"/>
          <w:color w:val="000000" w:themeColor="text1"/>
          <w:lang w:val="sr-Latn-RS" w:eastAsia="en-GB"/>
        </w:rPr>
      </w:pPr>
      <w:r>
        <w:rPr>
          <w:rFonts w:ascii="Arial" w:eastAsiaTheme="minorEastAsia" w:hAnsi="Arial" w:cs="Arial"/>
          <w:color w:val="000000" w:themeColor="text1"/>
          <w:lang w:val="sr-Latn-RS" w:eastAsia="en-GB"/>
        </w:rPr>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4675457D" w14:textId="77777777" w:rsidR="00EE689F" w:rsidRDefault="00EE689F" w:rsidP="00EE689F">
      <w:pPr>
        <w:pStyle w:val="ListParagraph"/>
        <w:numPr>
          <w:ilvl w:val="0"/>
          <w:numId w:val="22"/>
        </w:numPr>
        <w:autoSpaceDE w:val="0"/>
        <w:autoSpaceDN w:val="0"/>
        <w:adjustRightInd w:val="0"/>
        <w:spacing w:before="60" w:after="60" w:line="240" w:lineRule="auto"/>
        <w:jc w:val="both"/>
        <w:rPr>
          <w:rFonts w:ascii="Arial" w:eastAsiaTheme="minorEastAsia" w:hAnsi="Arial" w:cs="Arial"/>
          <w:color w:val="000000" w:themeColor="text1"/>
          <w:lang w:val="sr-Latn-RS" w:eastAsia="en-GB"/>
        </w:rPr>
      </w:pPr>
      <w:r>
        <w:rPr>
          <w:rFonts w:ascii="Arial" w:eastAsiaTheme="minorEastAsia" w:hAnsi="Arial" w:cs="Arial"/>
          <w:color w:val="000000" w:themeColor="text1"/>
          <w:lang w:val="sr-Latn-RS" w:eastAsia="en-GB"/>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1BF7A98C" w14:textId="77777777" w:rsidR="00EE689F" w:rsidRDefault="00EE689F" w:rsidP="00EE689F">
      <w:pPr>
        <w:pStyle w:val="ListParagraph"/>
        <w:numPr>
          <w:ilvl w:val="0"/>
          <w:numId w:val="22"/>
        </w:numPr>
        <w:autoSpaceDE w:val="0"/>
        <w:autoSpaceDN w:val="0"/>
        <w:adjustRightInd w:val="0"/>
        <w:spacing w:before="60" w:after="60" w:line="240" w:lineRule="auto"/>
        <w:jc w:val="both"/>
        <w:rPr>
          <w:rFonts w:ascii="Arial" w:eastAsiaTheme="minorEastAsia" w:hAnsi="Arial" w:cs="Arial"/>
          <w:color w:val="000000" w:themeColor="text1"/>
          <w:lang w:val="sr-Latn-RS" w:eastAsia="en-GB"/>
        </w:rPr>
      </w:pPr>
      <w:r>
        <w:rPr>
          <w:rFonts w:ascii="Arial" w:eastAsiaTheme="minorEastAsia" w:hAnsi="Arial" w:cs="Arial"/>
          <w:color w:val="000000" w:themeColor="text1"/>
          <w:lang w:val="sr-Latn-RS" w:eastAsia="en-GB"/>
        </w:rPr>
        <w:t xml:space="preserve"> kad je potreba za izmjenom ugovora nastala zbog okolnosti koje naručilac u vrijeme zaključivanja ugovora nije mogao da predvidi, a izmjenom se ne mijenja priroda ugovora već se vrši samo smanjenje ugovorene vrijednosti,</w:t>
      </w:r>
    </w:p>
    <w:p w14:paraId="0730313C" w14:textId="77777777" w:rsidR="00EE689F" w:rsidRDefault="00EE689F" w:rsidP="00EE689F">
      <w:pPr>
        <w:pStyle w:val="ListParagraph"/>
        <w:numPr>
          <w:ilvl w:val="0"/>
          <w:numId w:val="22"/>
        </w:numPr>
        <w:autoSpaceDE w:val="0"/>
        <w:autoSpaceDN w:val="0"/>
        <w:adjustRightInd w:val="0"/>
        <w:spacing w:before="60" w:after="60" w:line="240" w:lineRule="auto"/>
        <w:jc w:val="both"/>
        <w:rPr>
          <w:rFonts w:ascii="Arial" w:eastAsiaTheme="minorEastAsia" w:hAnsi="Arial" w:cs="Arial"/>
          <w:color w:val="000000" w:themeColor="text1"/>
          <w:lang w:val="sr-Latn-RS" w:eastAsia="en-GB"/>
        </w:rPr>
      </w:pPr>
      <w:r>
        <w:rPr>
          <w:rFonts w:ascii="Arial" w:eastAsiaTheme="minorEastAsia" w:hAnsi="Arial" w:cs="Arial"/>
          <w:color w:val="000000" w:themeColor="text1"/>
          <w:lang w:val="sr-Latn-RS" w:eastAsia="en-GB"/>
        </w:rPr>
        <w:t xml:space="preserve"> kad se vrši zamjena podugovarača, u skladu sa članom 128 st. 10, 11 i 12 Zakona o javnim nabavkama ,</w:t>
      </w:r>
    </w:p>
    <w:p w14:paraId="5EDD8850" w14:textId="77777777" w:rsidR="00EE689F" w:rsidRDefault="00EE689F" w:rsidP="00EE689F">
      <w:pPr>
        <w:pStyle w:val="ListParagraph"/>
        <w:numPr>
          <w:ilvl w:val="0"/>
          <w:numId w:val="22"/>
        </w:numPr>
        <w:autoSpaceDE w:val="0"/>
        <w:autoSpaceDN w:val="0"/>
        <w:adjustRightInd w:val="0"/>
        <w:spacing w:before="60" w:after="60" w:line="240" w:lineRule="auto"/>
        <w:jc w:val="both"/>
        <w:rPr>
          <w:rFonts w:ascii="Arial" w:eastAsiaTheme="minorEastAsia" w:hAnsi="Arial" w:cs="Arial"/>
          <w:color w:val="000000" w:themeColor="text1"/>
          <w:lang w:val="sr-Latn-RS" w:eastAsia="en-GB"/>
        </w:rPr>
      </w:pPr>
      <w:r>
        <w:rPr>
          <w:rFonts w:ascii="Arial" w:eastAsiaTheme="minorEastAsia" w:hAnsi="Arial" w:cs="Arial"/>
          <w:color w:val="000000" w:themeColor="text1"/>
          <w:lang w:val="sr-Latn-RS" w:eastAsia="en-GB"/>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9EDAECB" w14:textId="77777777" w:rsidR="007506B8" w:rsidRPr="00AF2667"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lang w:val="sr-Latn-ME"/>
        </w:rPr>
      </w:pPr>
      <w:r w:rsidRPr="00AF2667">
        <w:rPr>
          <w:rFonts w:ascii="Arial" w:eastAsia="Times New Roman" w:hAnsi="Arial" w:cs="Times New Roman"/>
          <w:b/>
          <w:lang w:val="sr-Latn-ME"/>
        </w:rPr>
        <w:t>ZAHTJEV ZA POJAŠNJENJE ILI IZMJENU I DOPUNU TENDERSKE DOKUMENTACIJE</w:t>
      </w:r>
      <w:bookmarkEnd w:id="13"/>
    </w:p>
    <w:p w14:paraId="4E576269" w14:textId="77777777" w:rsidR="007506B8" w:rsidRPr="00AF2667" w:rsidRDefault="007506B8" w:rsidP="007506B8">
      <w:pPr>
        <w:autoSpaceDE w:val="0"/>
        <w:autoSpaceDN w:val="0"/>
        <w:adjustRightInd w:val="0"/>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67269F" w14:textId="77777777" w:rsidR="007506B8" w:rsidRPr="00AF2667" w:rsidRDefault="007506B8" w:rsidP="007506B8">
      <w:pPr>
        <w:spacing w:after="0" w:line="240" w:lineRule="auto"/>
        <w:jc w:val="both"/>
        <w:rPr>
          <w:rFonts w:ascii="Arial" w:eastAsia="Times New Roman" w:hAnsi="Arial" w:cs="Arial"/>
          <w:lang w:val="sr-Latn-ME"/>
        </w:rPr>
      </w:pPr>
    </w:p>
    <w:p w14:paraId="55415862"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14:paraId="46E89166" w14:textId="77777777" w:rsidR="007506B8" w:rsidRPr="00AF2667" w:rsidRDefault="007506B8" w:rsidP="007506B8">
      <w:pPr>
        <w:spacing w:after="0" w:line="240" w:lineRule="auto"/>
        <w:jc w:val="both"/>
        <w:rPr>
          <w:rFonts w:ascii="Arial" w:eastAsia="Times New Roman" w:hAnsi="Arial" w:cs="Arial"/>
          <w:lang w:val="sr-Latn-ME"/>
        </w:rPr>
      </w:pPr>
    </w:p>
    <w:p w14:paraId="631EE22D" w14:textId="77777777" w:rsid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Zahtjev se </w:t>
      </w:r>
      <w:r w:rsidR="00501014">
        <w:rPr>
          <w:rFonts w:ascii="Arial" w:eastAsia="Times New Roman" w:hAnsi="Arial" w:cs="Arial"/>
          <w:color w:val="000000"/>
          <w:lang w:val="sr-Latn-ME"/>
        </w:rPr>
        <w:t>podnosi isključivo putem ESJN-a.</w:t>
      </w:r>
    </w:p>
    <w:p w14:paraId="32D7B64F" w14:textId="77777777" w:rsidR="00501014" w:rsidRDefault="00501014" w:rsidP="007506B8">
      <w:pPr>
        <w:spacing w:after="0" w:line="240" w:lineRule="auto"/>
        <w:jc w:val="both"/>
        <w:rPr>
          <w:rFonts w:ascii="Arial" w:eastAsia="Times New Roman" w:hAnsi="Arial" w:cs="Arial"/>
          <w:color w:val="000000"/>
          <w:lang w:val="sr-Latn-ME"/>
        </w:rPr>
      </w:pPr>
    </w:p>
    <w:p w14:paraId="1879C600" w14:textId="77777777" w:rsidR="00AF2667" w:rsidRDefault="00AF2667" w:rsidP="007506B8">
      <w:pPr>
        <w:spacing w:after="0" w:line="240" w:lineRule="auto"/>
        <w:jc w:val="both"/>
        <w:rPr>
          <w:rFonts w:ascii="Arial" w:eastAsia="Times New Roman" w:hAnsi="Arial" w:cs="Arial"/>
          <w:color w:val="000000"/>
          <w:lang w:val="sr-Latn-ME"/>
        </w:rPr>
      </w:pPr>
    </w:p>
    <w:p w14:paraId="0B0C6C9B" w14:textId="77777777" w:rsidR="0018507F" w:rsidRDefault="0018507F" w:rsidP="007506B8">
      <w:pPr>
        <w:spacing w:after="0" w:line="240" w:lineRule="auto"/>
        <w:jc w:val="both"/>
        <w:rPr>
          <w:rFonts w:ascii="Arial" w:eastAsia="Times New Roman" w:hAnsi="Arial" w:cs="Arial"/>
          <w:color w:val="000000"/>
          <w:lang w:val="sr-Latn-ME"/>
        </w:rPr>
      </w:pPr>
    </w:p>
    <w:p w14:paraId="76AF1BFF" w14:textId="77777777" w:rsidR="008D6375" w:rsidRDefault="008D6375" w:rsidP="007506B8">
      <w:pPr>
        <w:spacing w:after="0" w:line="240" w:lineRule="auto"/>
        <w:jc w:val="both"/>
        <w:rPr>
          <w:rFonts w:ascii="Arial" w:eastAsia="Times New Roman" w:hAnsi="Arial" w:cs="Arial"/>
          <w:color w:val="000000"/>
          <w:lang w:val="sr-Latn-ME"/>
        </w:rPr>
      </w:pPr>
    </w:p>
    <w:p w14:paraId="36D1ED7D" w14:textId="77777777" w:rsidR="00AF2667" w:rsidRPr="00AF2667" w:rsidRDefault="00AF2667" w:rsidP="007506B8">
      <w:pPr>
        <w:spacing w:after="0" w:line="240" w:lineRule="auto"/>
        <w:jc w:val="both"/>
        <w:rPr>
          <w:rFonts w:ascii="Arial" w:eastAsia="Times New Roman" w:hAnsi="Arial" w:cs="Arial"/>
          <w:color w:val="000000"/>
          <w:lang w:val="sr-Latn-ME"/>
        </w:rPr>
      </w:pPr>
    </w:p>
    <w:p w14:paraId="2E90A4F6"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lang w:val="sr-Latn-ME"/>
        </w:rPr>
      </w:pPr>
      <w:bookmarkStart w:id="14" w:name="_Toc416180136"/>
      <w:bookmarkStart w:id="15" w:name="_Toc508349235"/>
      <w:bookmarkStart w:id="16" w:name="_Toc62730567"/>
      <w:r w:rsidRPr="00AF2667">
        <w:rPr>
          <w:rFonts w:ascii="Arial" w:eastAsia="Times New Roman" w:hAnsi="Arial" w:cs="Times New Roman"/>
          <w:b/>
          <w:lang w:val="sr-Latn-ME"/>
        </w:rPr>
        <w:t xml:space="preserve"> IZJAVA NARUČIOCA O NEPOSTOJANJU SUKOBA INTERESA</w:t>
      </w:r>
      <w:bookmarkEnd w:id="14"/>
      <w:bookmarkEnd w:id="15"/>
      <w:bookmarkEnd w:id="16"/>
    </w:p>
    <w:p w14:paraId="7E152EF4" w14:textId="77777777" w:rsidR="007506B8" w:rsidRPr="00AF2667" w:rsidRDefault="007506B8" w:rsidP="007506B8">
      <w:pPr>
        <w:tabs>
          <w:tab w:val="left" w:pos="1701"/>
          <w:tab w:val="left" w:pos="4820"/>
        </w:tabs>
        <w:spacing w:after="0" w:line="240" w:lineRule="auto"/>
        <w:jc w:val="both"/>
        <w:rPr>
          <w:rFonts w:ascii="Arial" w:eastAsia="Times New Roman" w:hAnsi="Arial" w:cs="Arial"/>
          <w:color w:val="000000"/>
          <w:u w:val="single"/>
          <w:lang w:val="sr-Latn-ME"/>
        </w:rPr>
      </w:pPr>
    </w:p>
    <w:p w14:paraId="0DB752AF" w14:textId="77777777" w:rsidR="007506B8" w:rsidRPr="00AF2667" w:rsidRDefault="007506B8" w:rsidP="007506B8">
      <w:pPr>
        <w:tabs>
          <w:tab w:val="left" w:pos="1701"/>
          <w:tab w:val="left" w:pos="4820"/>
        </w:tabs>
        <w:spacing w:after="0" w:line="240" w:lineRule="auto"/>
        <w:jc w:val="both"/>
        <w:rPr>
          <w:rFonts w:ascii="Arial" w:eastAsia="Times New Roman" w:hAnsi="Arial" w:cs="Arial"/>
          <w:color w:val="000000"/>
          <w:u w:val="single"/>
          <w:lang w:val="sr-Latn-ME"/>
        </w:rPr>
      </w:pPr>
    </w:p>
    <w:p w14:paraId="4CEBC9C8" w14:textId="77777777" w:rsidR="007506B8" w:rsidRPr="00AF2667" w:rsidRDefault="00A52556" w:rsidP="007506B8">
      <w:pPr>
        <w:tabs>
          <w:tab w:val="left" w:pos="1701"/>
          <w:tab w:val="left" w:pos="4820"/>
        </w:tabs>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u w:val="single"/>
          <w:lang w:val="sr-Latn-ME"/>
        </w:rPr>
        <w:t>Opština Tivat</w:t>
      </w:r>
    </w:p>
    <w:p w14:paraId="0CA8DF11" w14:textId="7291361B"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Broj: </w:t>
      </w:r>
      <w:r w:rsidR="00A52556" w:rsidRPr="00AF2667">
        <w:rPr>
          <w:rFonts w:ascii="Arial" w:eastAsia="Times New Roman" w:hAnsi="Arial" w:cs="Arial"/>
          <w:color w:val="000000"/>
          <w:lang w:val="sr-Latn-ME"/>
        </w:rPr>
        <w:t>07-426/2</w:t>
      </w:r>
      <w:r w:rsidR="00A52A54">
        <w:rPr>
          <w:rFonts w:ascii="Arial" w:eastAsia="Times New Roman" w:hAnsi="Arial" w:cs="Arial"/>
          <w:color w:val="000000"/>
          <w:lang w:val="sr-Latn-ME"/>
        </w:rPr>
        <w:t>5</w:t>
      </w:r>
      <w:r w:rsidR="00CD3D82">
        <w:rPr>
          <w:rFonts w:ascii="Arial" w:eastAsia="Times New Roman" w:hAnsi="Arial" w:cs="Arial"/>
          <w:color w:val="000000"/>
          <w:lang w:val="sr-Latn-ME"/>
        </w:rPr>
        <w:t>421/2</w:t>
      </w:r>
      <w:r w:rsidR="00A52A54">
        <w:rPr>
          <w:rFonts w:ascii="Arial" w:eastAsia="Times New Roman" w:hAnsi="Arial" w:cs="Arial"/>
          <w:color w:val="000000"/>
          <w:lang w:val="sr-Latn-ME"/>
        </w:rPr>
        <w:t>-</w:t>
      </w:r>
    </w:p>
    <w:p w14:paraId="458247BF" w14:textId="6A162BF4" w:rsidR="007506B8" w:rsidRPr="00AF2667" w:rsidRDefault="007E149E" w:rsidP="007506B8">
      <w:pPr>
        <w:spacing w:after="0" w:line="240" w:lineRule="auto"/>
        <w:jc w:val="both"/>
        <w:rPr>
          <w:rFonts w:ascii="Arial" w:eastAsia="Times New Roman" w:hAnsi="Arial" w:cs="Arial"/>
          <w:color w:val="000000"/>
          <w:lang w:val="sr-Latn-ME"/>
        </w:rPr>
      </w:pPr>
      <w:r>
        <w:rPr>
          <w:rFonts w:ascii="Arial" w:eastAsia="Times New Roman" w:hAnsi="Arial" w:cs="Arial"/>
          <w:color w:val="000000"/>
          <w:lang w:val="sr-Latn-ME"/>
        </w:rPr>
        <w:t>Tivat, dana</w:t>
      </w:r>
      <w:r w:rsidR="003D786C">
        <w:rPr>
          <w:rFonts w:ascii="Arial" w:eastAsia="Times New Roman" w:hAnsi="Arial" w:cs="Arial"/>
          <w:color w:val="000000"/>
          <w:lang w:val="sr-Latn-ME"/>
        </w:rPr>
        <w:t xml:space="preserve"> </w:t>
      </w:r>
      <w:r w:rsidR="00CD3D82">
        <w:rPr>
          <w:rFonts w:ascii="Arial" w:eastAsia="Times New Roman" w:hAnsi="Arial" w:cs="Arial"/>
          <w:color w:val="000000"/>
          <w:lang w:val="sr-Latn-ME"/>
        </w:rPr>
        <w:t>01.10</w:t>
      </w:r>
      <w:r w:rsidR="007F01C0">
        <w:rPr>
          <w:rFonts w:ascii="Arial" w:eastAsia="Times New Roman" w:hAnsi="Arial" w:cs="Arial"/>
          <w:color w:val="000000"/>
          <w:lang w:val="sr-Latn-ME"/>
        </w:rPr>
        <w:t>.2025</w:t>
      </w:r>
      <w:r>
        <w:rPr>
          <w:rFonts w:ascii="Arial" w:eastAsia="Times New Roman" w:hAnsi="Arial" w:cs="Arial"/>
          <w:color w:val="000000"/>
          <w:lang w:val="sr-Latn-ME"/>
        </w:rPr>
        <w:t xml:space="preserve">. </w:t>
      </w:r>
      <w:r w:rsidR="00A52556" w:rsidRPr="00AF2667">
        <w:rPr>
          <w:rFonts w:ascii="Arial" w:eastAsia="Times New Roman" w:hAnsi="Arial" w:cs="Arial"/>
          <w:color w:val="000000"/>
          <w:lang w:val="sr-Latn-ME"/>
        </w:rPr>
        <w:t>godine</w:t>
      </w:r>
    </w:p>
    <w:p w14:paraId="3207498C"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5C9D4D8F"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19B54EA7" w14:textId="77777777" w:rsidR="007506B8" w:rsidRPr="00AF2667" w:rsidRDefault="007506B8" w:rsidP="007506B8">
      <w:pPr>
        <w:tabs>
          <w:tab w:val="left" w:pos="3290"/>
        </w:tabs>
        <w:spacing w:after="0" w:line="240" w:lineRule="auto"/>
        <w:ind w:firstLine="708"/>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U skladu sa članom 43 stav 1 Zakona o javnim nabavkama („Službeni list CG”, br. 74/19 i 3/23), </w:t>
      </w:r>
    </w:p>
    <w:p w14:paraId="5B971F21"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4F92133F"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31F9450F"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42DB1CE0"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6AEFA1B4" w14:textId="77777777" w:rsidR="007506B8" w:rsidRPr="00AF2667" w:rsidRDefault="007506B8" w:rsidP="007506B8">
      <w:pPr>
        <w:tabs>
          <w:tab w:val="left" w:pos="3290"/>
        </w:tabs>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Izjavljujem</w:t>
      </w:r>
    </w:p>
    <w:p w14:paraId="061B588D"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6220CAE6" w14:textId="12BB856A" w:rsidR="007506B8" w:rsidRPr="00AF2667" w:rsidRDefault="007506B8" w:rsidP="00AF2667">
      <w:pPr>
        <w:autoSpaceDE w:val="0"/>
        <w:autoSpaceDN w:val="0"/>
        <w:adjustRightInd w:val="0"/>
        <w:spacing w:after="0" w:line="240" w:lineRule="auto"/>
        <w:jc w:val="both"/>
        <w:rPr>
          <w:rFonts w:ascii="Arial" w:hAnsi="Arial" w:cs="Arial"/>
          <w:b/>
          <w:lang w:val="sr-Latn-CS"/>
        </w:rPr>
      </w:pPr>
      <w:r w:rsidRPr="00AF2667">
        <w:rPr>
          <w:rFonts w:ascii="Arial" w:eastAsia="Times New Roman" w:hAnsi="Arial" w:cs="Arial"/>
          <w:color w:val="000000"/>
          <w:lang w:val="sr-Latn-ME"/>
        </w:rPr>
        <w:t xml:space="preserve">da u postupku javne nabavke redni broj </w:t>
      </w:r>
      <w:r w:rsidR="003D786C">
        <w:rPr>
          <w:rFonts w:ascii="Arial" w:eastAsia="Times New Roman" w:hAnsi="Arial" w:cs="Arial"/>
          <w:color w:val="000000"/>
          <w:lang w:val="sr-Latn-ME"/>
        </w:rPr>
        <w:t>6</w:t>
      </w:r>
      <w:r w:rsidR="00CD3D82">
        <w:rPr>
          <w:rFonts w:ascii="Arial" w:eastAsia="Times New Roman" w:hAnsi="Arial" w:cs="Arial"/>
          <w:color w:val="000000"/>
          <w:lang w:val="sr-Latn-ME"/>
        </w:rPr>
        <w:t>6</w:t>
      </w:r>
      <w:r w:rsidR="00A52556" w:rsidRPr="00AF2667">
        <w:rPr>
          <w:rFonts w:ascii="Arial" w:eastAsia="Times New Roman" w:hAnsi="Arial" w:cs="Arial"/>
          <w:color w:val="000000"/>
          <w:lang w:val="sr-Latn-ME"/>
        </w:rPr>
        <w:t xml:space="preserve"> iz Plana javn</w:t>
      </w:r>
      <w:r w:rsidR="00F41444">
        <w:rPr>
          <w:rFonts w:ascii="Arial" w:eastAsia="Times New Roman" w:hAnsi="Arial" w:cs="Arial"/>
          <w:color w:val="000000"/>
          <w:lang w:val="sr-Latn-ME"/>
        </w:rPr>
        <w:t>ih</w:t>
      </w:r>
      <w:r w:rsidR="00A52556" w:rsidRPr="00AF2667">
        <w:rPr>
          <w:rFonts w:ascii="Arial" w:eastAsia="Times New Roman" w:hAnsi="Arial" w:cs="Arial"/>
          <w:color w:val="000000"/>
          <w:lang w:val="sr-Latn-ME"/>
        </w:rPr>
        <w:t xml:space="preserve"> nabavk</w:t>
      </w:r>
      <w:r w:rsidR="00F41444">
        <w:rPr>
          <w:rFonts w:ascii="Arial" w:eastAsia="Times New Roman" w:hAnsi="Arial" w:cs="Arial"/>
          <w:color w:val="000000"/>
          <w:lang w:val="sr-Latn-ME"/>
        </w:rPr>
        <w:t>i</w:t>
      </w:r>
      <w:r w:rsidR="00A52556" w:rsidRPr="00AF2667">
        <w:rPr>
          <w:rFonts w:ascii="Arial" w:eastAsia="Times New Roman" w:hAnsi="Arial" w:cs="Arial"/>
          <w:color w:val="000000"/>
          <w:lang w:val="sr-Latn-ME"/>
        </w:rPr>
        <w:t xml:space="preserve"> </w:t>
      </w:r>
      <w:r w:rsidR="00AF2667">
        <w:rPr>
          <w:rFonts w:ascii="Arial" w:eastAsia="Times New Roman" w:hAnsi="Arial" w:cs="Arial"/>
          <w:color w:val="000000"/>
          <w:lang w:val="sr-Latn-ME"/>
        </w:rPr>
        <w:t xml:space="preserve">Opštine Tivat ESJN </w:t>
      </w:r>
      <w:r w:rsidR="00A52556" w:rsidRPr="00AF2667">
        <w:rPr>
          <w:rFonts w:ascii="Arial" w:eastAsia="Times New Roman" w:hAnsi="Arial" w:cs="Arial"/>
          <w:color w:val="000000"/>
          <w:lang w:val="sr-Latn-ME"/>
        </w:rPr>
        <w:t xml:space="preserve">broj </w:t>
      </w:r>
      <w:r w:rsidR="004846D1">
        <w:rPr>
          <w:rFonts w:ascii="Arial" w:eastAsia="Times New Roman" w:hAnsi="Arial" w:cs="Arial"/>
          <w:bCs/>
          <w:i/>
          <w:color w:val="222222"/>
          <w:u w:val="single"/>
          <w:lang w:val="sr-Latn-ME"/>
        </w:rPr>
        <w:t>4193</w:t>
      </w:r>
      <w:r w:rsidR="00AF2667" w:rsidRPr="00AF2667">
        <w:rPr>
          <w:rFonts w:ascii="Arial" w:eastAsia="Times New Roman" w:hAnsi="Arial" w:cs="Arial"/>
          <w:bCs/>
          <w:i/>
          <w:color w:val="222222"/>
          <w:u w:val="single"/>
          <w:lang w:val="sr-Latn-ME"/>
        </w:rPr>
        <w:t xml:space="preserve"> od </w:t>
      </w:r>
      <w:r w:rsidR="00C13615">
        <w:rPr>
          <w:rFonts w:ascii="Arial" w:eastAsia="Times New Roman" w:hAnsi="Arial" w:cs="Arial"/>
          <w:bCs/>
          <w:i/>
          <w:color w:val="222222"/>
          <w:u w:val="single"/>
          <w:lang w:val="sr-Latn-ME"/>
        </w:rPr>
        <w:t>27.01.2025</w:t>
      </w:r>
      <w:r w:rsidR="00AF2667" w:rsidRPr="00AF2667">
        <w:rPr>
          <w:rFonts w:ascii="Arial" w:eastAsia="Times New Roman" w:hAnsi="Arial" w:cs="Arial"/>
          <w:bCs/>
          <w:i/>
          <w:color w:val="222222"/>
          <w:u w:val="single"/>
          <w:lang w:val="sr-Latn-ME"/>
        </w:rPr>
        <w:t>.godine</w:t>
      </w:r>
      <w:r w:rsidR="00A52556" w:rsidRPr="00AF2667">
        <w:rPr>
          <w:rFonts w:ascii="Arial" w:eastAsia="Times New Roman" w:hAnsi="Arial" w:cs="Arial"/>
          <w:color w:val="000000"/>
          <w:lang w:val="sr-Latn-ME"/>
        </w:rPr>
        <w:t xml:space="preserve"> </w:t>
      </w:r>
      <w:r w:rsidR="00E13600">
        <w:rPr>
          <w:rFonts w:ascii="Arial" w:eastAsia="Times New Roman" w:hAnsi="Arial" w:cs="Arial"/>
          <w:color w:val="000000"/>
          <w:lang w:val="sr-Latn-ME"/>
        </w:rPr>
        <w:t xml:space="preserve"> </w:t>
      </w:r>
      <w:r w:rsidR="008E7039">
        <w:rPr>
          <w:rFonts w:ascii="Arial" w:eastAsia="Times New Roman" w:hAnsi="Arial" w:cs="Arial"/>
          <w:color w:val="000000"/>
          <w:lang w:val="sr-Latn-ME"/>
        </w:rPr>
        <w:t>za nabavku</w:t>
      </w:r>
      <w:r w:rsidR="00C13615">
        <w:rPr>
          <w:rFonts w:ascii="Arial" w:hAnsi="Arial" w:cs="Arial"/>
          <w:lang w:val="sr-Latn-CS"/>
        </w:rPr>
        <w:t xml:space="preserve"> </w:t>
      </w:r>
      <w:r w:rsidR="003D786C">
        <w:rPr>
          <w:rFonts w:ascii="Arial" w:hAnsi="Arial" w:cs="Arial"/>
          <w:lang w:val="sr-Latn-CS"/>
        </w:rPr>
        <w:t xml:space="preserve">usluge </w:t>
      </w:r>
      <w:r w:rsidR="004846D1">
        <w:rPr>
          <w:rFonts w:ascii="Arial" w:hAnsi="Arial" w:cs="Arial"/>
          <w:lang w:val="sr-Latn-CS"/>
        </w:rPr>
        <w:t xml:space="preserve">izrade i održavanja softvera </w:t>
      </w:r>
      <w:r w:rsidRPr="00AF2667">
        <w:rPr>
          <w:rFonts w:ascii="Arial" w:eastAsia="Times New Roman"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1F14C3CE"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7AA87F0A"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2D1E8E3B" w14:textId="77777777" w:rsidR="007506B8" w:rsidRPr="00AF2667" w:rsidRDefault="00A52556"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Ovlašćeno lice naručioca, Željko Komnenović</w:t>
      </w:r>
      <w:r w:rsidR="007506B8" w:rsidRPr="00AF2667">
        <w:rPr>
          <w:rFonts w:ascii="Arial" w:eastAsia="Times New Roman" w:hAnsi="Arial" w:cs="Arial"/>
          <w:color w:val="000000"/>
          <w:lang w:val="sr-Latn-ME"/>
        </w:rPr>
        <w:t>__</w:t>
      </w:r>
      <w:r w:rsidR="006738B5" w:rsidRPr="00AF2667">
        <w:rPr>
          <w:rFonts w:ascii="Arial" w:eastAsia="Times New Roman" w:hAnsi="Arial" w:cs="Arial"/>
          <w:color w:val="000000"/>
          <w:lang w:val="sr-Latn-ME"/>
        </w:rPr>
        <w:t>__________</w:t>
      </w:r>
      <w:r w:rsidR="007506B8" w:rsidRPr="00AF2667">
        <w:rPr>
          <w:rFonts w:ascii="Arial" w:eastAsia="Times New Roman" w:hAnsi="Arial" w:cs="Arial"/>
          <w:color w:val="000000"/>
          <w:lang w:val="sr-Latn-ME"/>
        </w:rPr>
        <w:t>_____</w:t>
      </w:r>
      <w:r w:rsidR="006738B5" w:rsidRPr="00AF2667">
        <w:rPr>
          <w:rFonts w:ascii="Arial" w:eastAsia="Times New Roman" w:hAnsi="Arial" w:cs="Arial"/>
          <w:color w:val="000000"/>
          <w:lang w:val="sr-Latn-ME"/>
        </w:rPr>
        <w:t>__</w:t>
      </w:r>
    </w:p>
    <w:p w14:paraId="084340FB" w14:textId="77777777" w:rsidR="007506B8" w:rsidRPr="00AF2667"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AF2667">
        <w:rPr>
          <w:rFonts w:ascii="Arial" w:eastAsia="Times New Roman" w:hAnsi="Arial" w:cs="Arial"/>
          <w:i/>
          <w:iCs/>
          <w:color w:val="000000"/>
          <w:lang w:val="sr-Latn-ME"/>
        </w:rPr>
        <w:t xml:space="preserve">                  </w:t>
      </w:r>
    </w:p>
    <w:p w14:paraId="1720A4F8" w14:textId="77777777" w:rsidR="007506B8" w:rsidRPr="00AF2667" w:rsidRDefault="007506B8" w:rsidP="007506B8">
      <w:pPr>
        <w:tabs>
          <w:tab w:val="left" w:pos="3290"/>
        </w:tabs>
        <w:spacing w:after="0" w:line="240" w:lineRule="auto"/>
        <w:ind w:firstLine="1134"/>
        <w:jc w:val="right"/>
        <w:rPr>
          <w:rFonts w:ascii="Arial" w:eastAsia="Times New Roman" w:hAnsi="Arial" w:cs="Arial"/>
          <w:i/>
          <w:iCs/>
          <w:color w:val="000000"/>
          <w:lang w:val="sr-Latn-ME"/>
        </w:rPr>
      </w:pPr>
      <w:r w:rsidRPr="00AF2667">
        <w:rPr>
          <w:rFonts w:ascii="Arial" w:eastAsia="Times New Roman" w:hAnsi="Arial" w:cs="Arial"/>
          <w:color w:val="000000"/>
          <w:lang w:val="sr-Latn-ME"/>
        </w:rPr>
        <w:t>Službenik za javne nabavke</w:t>
      </w:r>
      <w:r w:rsidR="00A52556" w:rsidRPr="00AF2667">
        <w:rPr>
          <w:rFonts w:ascii="Arial" w:eastAsia="Times New Roman" w:hAnsi="Arial" w:cs="Arial"/>
          <w:color w:val="000000"/>
          <w:lang w:val="sr-Latn-ME"/>
        </w:rPr>
        <w:t>, Radmila Lučić</w:t>
      </w:r>
      <w:r w:rsidRPr="00AF2667">
        <w:rPr>
          <w:rFonts w:ascii="Arial" w:eastAsia="Times New Roman" w:hAnsi="Arial" w:cs="Arial"/>
          <w:color w:val="000000"/>
          <w:lang w:val="sr-Latn-ME"/>
        </w:rPr>
        <w:t xml:space="preserve"> _______</w:t>
      </w:r>
      <w:r w:rsidR="006738B5" w:rsidRPr="00AF2667">
        <w:rPr>
          <w:rFonts w:ascii="Arial" w:eastAsia="Times New Roman" w:hAnsi="Arial" w:cs="Arial"/>
          <w:color w:val="000000"/>
          <w:lang w:val="sr-Latn-ME"/>
        </w:rPr>
        <w:t>__________</w:t>
      </w:r>
      <w:r w:rsidRPr="00AF2667">
        <w:rPr>
          <w:rFonts w:ascii="Arial" w:eastAsia="Times New Roman" w:hAnsi="Arial" w:cs="Arial"/>
          <w:i/>
          <w:iCs/>
          <w:color w:val="000000"/>
          <w:lang w:val="sr-Latn-ME"/>
        </w:rPr>
        <w:t xml:space="preserve"> </w:t>
      </w:r>
    </w:p>
    <w:p w14:paraId="5A657205" w14:textId="77777777" w:rsidR="007506B8" w:rsidRPr="00AF2667"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AF2667">
        <w:rPr>
          <w:rFonts w:ascii="Arial" w:eastAsia="Times New Roman" w:hAnsi="Arial" w:cs="Arial"/>
          <w:i/>
          <w:iCs/>
          <w:color w:val="000000"/>
          <w:lang w:val="sr-Latn-ME"/>
        </w:rPr>
        <w:t xml:space="preserve"> </w:t>
      </w:r>
    </w:p>
    <w:p w14:paraId="00D3FEF0" w14:textId="77777777" w:rsidR="00A52556" w:rsidRPr="00AF2667"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Lice koje je učestvovalo u planiranju javne nabavke</w:t>
      </w:r>
      <w:r w:rsidR="00A52556" w:rsidRPr="00AF2667">
        <w:rPr>
          <w:rFonts w:ascii="Arial" w:eastAsia="Times New Roman" w:hAnsi="Arial" w:cs="Arial"/>
          <w:color w:val="000000"/>
          <w:lang w:val="sr-Latn-ME"/>
        </w:rPr>
        <w:t>,</w:t>
      </w:r>
    </w:p>
    <w:p w14:paraId="5FE7FDD9" w14:textId="77777777" w:rsidR="00A52556" w:rsidRPr="00AF2667" w:rsidRDefault="00A52556" w:rsidP="007506B8">
      <w:pPr>
        <w:tabs>
          <w:tab w:val="left" w:pos="3290"/>
        </w:tabs>
        <w:spacing w:after="0" w:line="240" w:lineRule="auto"/>
        <w:ind w:firstLine="1134"/>
        <w:jc w:val="right"/>
        <w:rPr>
          <w:rFonts w:ascii="Arial" w:eastAsia="Times New Roman" w:hAnsi="Arial" w:cs="Arial"/>
          <w:color w:val="000000"/>
          <w:lang w:val="sr-Latn-ME"/>
        </w:rPr>
      </w:pPr>
    </w:p>
    <w:p w14:paraId="620264AB" w14:textId="77777777" w:rsidR="007506B8" w:rsidRPr="00AF2667"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 xml:space="preserve"> </w:t>
      </w:r>
      <w:r w:rsidR="003D786C">
        <w:rPr>
          <w:rFonts w:ascii="Arial" w:eastAsia="Times New Roman" w:hAnsi="Arial" w:cs="Arial"/>
          <w:color w:val="000000"/>
          <w:lang w:val="sr-Latn-ME"/>
        </w:rPr>
        <w:t>Jelena Šćekić</w:t>
      </w:r>
      <w:r w:rsidRPr="00AF2667">
        <w:rPr>
          <w:rFonts w:ascii="Arial" w:eastAsia="Times New Roman" w:hAnsi="Arial" w:cs="Arial"/>
          <w:color w:val="000000"/>
          <w:lang w:val="sr-Latn-ME"/>
        </w:rPr>
        <w:t>________</w:t>
      </w:r>
      <w:r w:rsidR="006738B5" w:rsidRPr="00AF2667">
        <w:rPr>
          <w:rFonts w:ascii="Arial" w:eastAsia="Times New Roman" w:hAnsi="Arial" w:cs="Arial"/>
          <w:color w:val="000000"/>
          <w:lang w:val="sr-Latn-ME"/>
        </w:rPr>
        <w:t>_</w:t>
      </w:r>
      <w:r w:rsidRPr="00AF2667">
        <w:rPr>
          <w:rFonts w:ascii="Arial" w:eastAsia="Times New Roman" w:hAnsi="Arial" w:cs="Arial"/>
          <w:color w:val="000000"/>
          <w:lang w:val="sr-Latn-ME"/>
        </w:rPr>
        <w:t>_______</w:t>
      </w:r>
    </w:p>
    <w:p w14:paraId="10DCDC93" w14:textId="77777777" w:rsidR="00A52556" w:rsidRPr="00AF2667" w:rsidRDefault="00A52556" w:rsidP="00CB3A41">
      <w:pPr>
        <w:tabs>
          <w:tab w:val="left" w:pos="3290"/>
        </w:tabs>
        <w:spacing w:after="0" w:line="240" w:lineRule="auto"/>
        <w:ind w:firstLine="1134"/>
        <w:jc w:val="right"/>
        <w:rPr>
          <w:rFonts w:ascii="Arial" w:eastAsia="Times New Roman" w:hAnsi="Arial" w:cs="Arial"/>
          <w:color w:val="000000"/>
          <w:lang w:val="sr-Latn-ME"/>
        </w:rPr>
      </w:pPr>
    </w:p>
    <w:p w14:paraId="0406AED3" w14:textId="77777777" w:rsidR="00A52556" w:rsidRPr="00AF2667" w:rsidRDefault="007506B8" w:rsidP="00CB3A41">
      <w:pPr>
        <w:tabs>
          <w:tab w:val="left" w:pos="3290"/>
        </w:tabs>
        <w:spacing w:after="0" w:line="240" w:lineRule="auto"/>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                 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e</w:t>
      </w:r>
      <w:r w:rsidR="00A52556" w:rsidRPr="00AF2667">
        <w:rPr>
          <w:rFonts w:ascii="Arial" w:eastAsia="Times New Roman" w:hAnsi="Arial" w:cs="Arial"/>
          <w:iCs/>
          <w:color w:val="000000"/>
          <w:lang w:val="sr-Latn-ME"/>
        </w:rPr>
        <w:t xml:space="preserve">, </w:t>
      </w:r>
    </w:p>
    <w:p w14:paraId="0F6D89B4" w14:textId="77777777" w:rsidR="00CB3A41" w:rsidRPr="00AF2667" w:rsidRDefault="00CB3A41" w:rsidP="00CB3A41">
      <w:pPr>
        <w:tabs>
          <w:tab w:val="left" w:pos="3290"/>
        </w:tabs>
        <w:spacing w:after="0" w:line="240" w:lineRule="auto"/>
        <w:jc w:val="right"/>
        <w:rPr>
          <w:rFonts w:ascii="Arial" w:eastAsia="Times New Roman" w:hAnsi="Arial" w:cs="Arial"/>
          <w:iCs/>
          <w:color w:val="000000"/>
          <w:lang w:val="sr-Latn-ME"/>
        </w:rPr>
      </w:pPr>
    </w:p>
    <w:p w14:paraId="784888F1" w14:textId="5BDA5593" w:rsidR="007506B8" w:rsidRPr="00AF2667" w:rsidRDefault="004846D1" w:rsidP="00CB3A41">
      <w:pPr>
        <w:tabs>
          <w:tab w:val="left" w:pos="3290"/>
        </w:tabs>
        <w:spacing w:after="0" w:line="240" w:lineRule="auto"/>
        <w:jc w:val="right"/>
        <w:rPr>
          <w:rFonts w:ascii="Arial" w:eastAsia="Times New Roman" w:hAnsi="Arial" w:cs="Arial"/>
          <w:color w:val="000000"/>
          <w:lang w:val="sr-Latn-ME"/>
        </w:rPr>
      </w:pPr>
      <w:r>
        <w:rPr>
          <w:rFonts w:ascii="Arial" w:eastAsia="Times New Roman" w:hAnsi="Arial" w:cs="Arial"/>
          <w:iCs/>
          <w:color w:val="000000"/>
          <w:lang w:val="sr-Latn-ME"/>
        </w:rPr>
        <w:t>Nataša Raičević</w:t>
      </w:r>
      <w:r w:rsidR="00A52556" w:rsidRPr="00AF2667">
        <w:rPr>
          <w:rFonts w:ascii="Arial" w:eastAsia="Times New Roman" w:hAnsi="Arial" w:cs="Arial"/>
          <w:iCs/>
          <w:color w:val="000000"/>
          <w:lang w:val="sr-Latn-ME"/>
        </w:rPr>
        <w:t xml:space="preserve"> </w:t>
      </w:r>
      <w:r w:rsidR="00AF2667" w:rsidRPr="00AF2667">
        <w:rPr>
          <w:rFonts w:ascii="Arial" w:eastAsia="Times New Roman" w:hAnsi="Arial" w:cs="Arial"/>
          <w:color w:val="000000"/>
          <w:lang w:val="sr-Latn-ME"/>
        </w:rPr>
        <w:t>____</w:t>
      </w:r>
      <w:r w:rsidR="006738B5" w:rsidRPr="00AF2667">
        <w:rPr>
          <w:rFonts w:ascii="Arial" w:eastAsia="Times New Roman" w:hAnsi="Arial" w:cs="Arial"/>
          <w:color w:val="000000"/>
          <w:lang w:val="sr-Latn-ME"/>
        </w:rPr>
        <w:t>______</w:t>
      </w:r>
      <w:r w:rsidR="007506B8" w:rsidRPr="00AF2667">
        <w:rPr>
          <w:rFonts w:ascii="Arial" w:eastAsia="Times New Roman" w:hAnsi="Arial" w:cs="Arial"/>
          <w:color w:val="000000"/>
          <w:lang w:val="sr-Latn-ME"/>
        </w:rPr>
        <w:t>_______</w:t>
      </w:r>
    </w:p>
    <w:p w14:paraId="11BA7B7E" w14:textId="77777777" w:rsidR="00CB3A41" w:rsidRPr="00AF2667" w:rsidRDefault="00CB3A41" w:rsidP="00CB3A41">
      <w:pPr>
        <w:tabs>
          <w:tab w:val="left" w:pos="3290"/>
        </w:tabs>
        <w:spacing w:after="0" w:line="240" w:lineRule="auto"/>
        <w:jc w:val="right"/>
        <w:rPr>
          <w:rFonts w:ascii="Arial" w:eastAsia="Times New Roman" w:hAnsi="Arial" w:cs="Arial"/>
          <w:color w:val="000000"/>
          <w:lang w:val="sr-Latn-ME"/>
        </w:rPr>
      </w:pPr>
    </w:p>
    <w:p w14:paraId="3A2040A7" w14:textId="77777777" w:rsidR="00CB3A41" w:rsidRPr="00AF2667" w:rsidRDefault="007506B8" w:rsidP="00CB3A41">
      <w:pPr>
        <w:tabs>
          <w:tab w:val="left" w:pos="3290"/>
        </w:tabs>
        <w:spacing w:after="0" w:line="240" w:lineRule="auto"/>
        <w:ind w:firstLine="1134"/>
        <w:jc w:val="right"/>
        <w:rPr>
          <w:rFonts w:ascii="Arial" w:eastAsia="Times New Roman" w:hAnsi="Arial" w:cs="Arial"/>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w:t>
      </w:r>
      <w:r w:rsidR="00CB3A41" w:rsidRPr="00AF2667">
        <w:rPr>
          <w:rFonts w:ascii="Arial" w:eastAsia="Times New Roman" w:hAnsi="Arial" w:cs="Arial"/>
          <w:lang w:val="sr-Latn-ME"/>
        </w:rPr>
        <w:t xml:space="preserve"> nabavke</w:t>
      </w:r>
      <w:r w:rsidRPr="00AF2667">
        <w:rPr>
          <w:rFonts w:ascii="Arial" w:eastAsia="Times New Roman" w:hAnsi="Arial" w:cs="Arial"/>
          <w:lang w:val="sr-Latn-ME"/>
        </w:rPr>
        <w:t xml:space="preserve"> </w:t>
      </w:r>
    </w:p>
    <w:p w14:paraId="025D2322" w14:textId="77777777" w:rsidR="00CB3A41" w:rsidRPr="00AF2667" w:rsidRDefault="00CB3A41" w:rsidP="00CB3A41">
      <w:pPr>
        <w:tabs>
          <w:tab w:val="left" w:pos="3290"/>
        </w:tabs>
        <w:spacing w:after="0" w:line="240" w:lineRule="auto"/>
        <w:ind w:firstLine="1134"/>
        <w:jc w:val="right"/>
        <w:rPr>
          <w:rFonts w:ascii="Arial" w:eastAsia="Times New Roman" w:hAnsi="Arial" w:cs="Arial"/>
          <w:lang w:val="sr-Latn-ME"/>
        </w:rPr>
      </w:pPr>
    </w:p>
    <w:p w14:paraId="4A19885F" w14:textId="430D2A00" w:rsidR="007506B8" w:rsidRPr="00AF2667" w:rsidRDefault="004846D1" w:rsidP="00CB3A41">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Vuk Govedarica</w:t>
      </w:r>
      <w:r w:rsidR="00CB3A41" w:rsidRPr="00AF2667">
        <w:rPr>
          <w:rFonts w:ascii="Arial" w:eastAsia="Times New Roman" w:hAnsi="Arial" w:cs="Arial"/>
          <w:iCs/>
          <w:color w:val="000000"/>
          <w:lang w:val="sr-Latn-ME"/>
        </w:rPr>
        <w:t xml:space="preserve"> </w:t>
      </w:r>
      <w:r w:rsidR="007506B8" w:rsidRPr="00AF2667">
        <w:rPr>
          <w:rFonts w:ascii="Arial" w:eastAsia="Times New Roman" w:hAnsi="Arial" w:cs="Arial"/>
          <w:color w:val="000000"/>
          <w:lang w:val="sr-Latn-ME"/>
        </w:rPr>
        <w:t>_______</w:t>
      </w:r>
      <w:r w:rsidR="006738B5" w:rsidRPr="00AF2667">
        <w:rPr>
          <w:rFonts w:ascii="Arial" w:eastAsia="Times New Roman" w:hAnsi="Arial" w:cs="Arial"/>
          <w:color w:val="000000"/>
          <w:lang w:val="sr-Latn-ME"/>
        </w:rPr>
        <w:t>____</w:t>
      </w:r>
      <w:r w:rsidR="007506B8" w:rsidRPr="00AF2667">
        <w:rPr>
          <w:rFonts w:ascii="Arial" w:eastAsia="Times New Roman" w:hAnsi="Arial" w:cs="Arial"/>
          <w:color w:val="000000"/>
          <w:lang w:val="sr-Latn-ME"/>
        </w:rPr>
        <w:t>_________</w:t>
      </w:r>
    </w:p>
    <w:p w14:paraId="5091871E" w14:textId="77777777" w:rsidR="00CB3A41" w:rsidRPr="00AF2667" w:rsidRDefault="00CB3A41" w:rsidP="00CB3A41">
      <w:pPr>
        <w:tabs>
          <w:tab w:val="left" w:pos="3290"/>
        </w:tabs>
        <w:spacing w:after="0" w:line="240" w:lineRule="auto"/>
        <w:ind w:firstLine="1134"/>
        <w:jc w:val="right"/>
        <w:rPr>
          <w:rFonts w:ascii="Arial" w:eastAsia="Times New Roman" w:hAnsi="Arial" w:cs="Arial"/>
          <w:color w:val="000000"/>
          <w:lang w:val="sr-Latn-ME"/>
        </w:rPr>
      </w:pPr>
    </w:p>
    <w:p w14:paraId="79F97C3C" w14:textId="77777777" w:rsidR="00CB3A41" w:rsidRPr="00AF2667" w:rsidRDefault="007506B8" w:rsidP="00CB3A41">
      <w:pPr>
        <w:tabs>
          <w:tab w:val="left" w:pos="3290"/>
        </w:tabs>
        <w:spacing w:after="0" w:line="240" w:lineRule="auto"/>
        <w:ind w:firstLine="1134"/>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e</w:t>
      </w:r>
      <w:r w:rsidR="00CB3A41" w:rsidRPr="00AF2667">
        <w:rPr>
          <w:rFonts w:ascii="Arial" w:eastAsia="Times New Roman" w:hAnsi="Arial" w:cs="Arial"/>
          <w:iCs/>
          <w:color w:val="000000"/>
          <w:lang w:val="sr-Latn-ME"/>
        </w:rPr>
        <w:t xml:space="preserve">, </w:t>
      </w:r>
    </w:p>
    <w:p w14:paraId="7320110A" w14:textId="77777777" w:rsidR="00CB3A41" w:rsidRPr="00AF2667" w:rsidRDefault="00CB3A41" w:rsidP="00CB3A41">
      <w:pPr>
        <w:tabs>
          <w:tab w:val="left" w:pos="3290"/>
        </w:tabs>
        <w:spacing w:after="0" w:line="240" w:lineRule="auto"/>
        <w:ind w:firstLine="1134"/>
        <w:jc w:val="right"/>
        <w:rPr>
          <w:rFonts w:ascii="Arial" w:eastAsia="Times New Roman" w:hAnsi="Arial" w:cs="Arial"/>
          <w:iCs/>
          <w:color w:val="000000"/>
          <w:lang w:val="sr-Latn-ME"/>
        </w:rPr>
      </w:pPr>
    </w:p>
    <w:p w14:paraId="303AA797" w14:textId="77D9FBD1" w:rsidR="007506B8" w:rsidRPr="00AF2667" w:rsidRDefault="004846D1" w:rsidP="00CB3A41">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Ranko Milović</w:t>
      </w:r>
      <w:r w:rsidR="007506B8" w:rsidRPr="00AF2667">
        <w:rPr>
          <w:rFonts w:ascii="Arial" w:eastAsia="Times New Roman" w:hAnsi="Arial" w:cs="Arial"/>
          <w:color w:val="000000"/>
          <w:lang w:val="sr-Latn-ME"/>
        </w:rPr>
        <w:t>________</w:t>
      </w:r>
      <w:r w:rsidR="006738B5" w:rsidRPr="00AF2667">
        <w:rPr>
          <w:rFonts w:ascii="Arial" w:eastAsia="Times New Roman" w:hAnsi="Arial" w:cs="Arial"/>
          <w:color w:val="000000"/>
          <w:lang w:val="sr-Latn-ME"/>
        </w:rPr>
        <w:t>___</w:t>
      </w:r>
      <w:r w:rsidR="007506B8" w:rsidRPr="00AF2667">
        <w:rPr>
          <w:rFonts w:ascii="Arial" w:eastAsia="Times New Roman" w:hAnsi="Arial" w:cs="Arial"/>
          <w:color w:val="000000"/>
          <w:lang w:val="sr-Latn-ME"/>
        </w:rPr>
        <w:t>________</w:t>
      </w:r>
    </w:p>
    <w:p w14:paraId="553C288A" w14:textId="77777777" w:rsidR="007506B8" w:rsidRPr="00AF2667" w:rsidRDefault="007506B8" w:rsidP="00CB3A41">
      <w:pPr>
        <w:spacing w:after="0" w:line="240" w:lineRule="auto"/>
        <w:jc w:val="right"/>
        <w:rPr>
          <w:rFonts w:ascii="Arial" w:eastAsia="Times New Roman" w:hAnsi="Arial" w:cs="Arial"/>
          <w:b/>
          <w:bCs/>
          <w:color w:val="000000"/>
          <w:lang w:val="sr-Latn-ME"/>
        </w:rPr>
      </w:pPr>
    </w:p>
    <w:p w14:paraId="7FEC2A6B"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2224477B"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64D6EFDB"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24BC8AEA"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029EB20" w14:textId="77777777" w:rsidR="007506B8" w:rsidRDefault="007506B8" w:rsidP="007506B8">
      <w:pPr>
        <w:spacing w:after="0" w:line="240" w:lineRule="auto"/>
        <w:jc w:val="both"/>
        <w:rPr>
          <w:rFonts w:ascii="Arial" w:eastAsia="Times New Roman" w:hAnsi="Arial" w:cs="Arial"/>
          <w:b/>
          <w:bCs/>
          <w:color w:val="000000"/>
          <w:lang w:val="sr-Latn-ME"/>
        </w:rPr>
      </w:pPr>
    </w:p>
    <w:p w14:paraId="132E2CB4" w14:textId="77777777" w:rsidR="00AF2667" w:rsidRDefault="00AF2667" w:rsidP="007506B8">
      <w:pPr>
        <w:spacing w:after="0" w:line="240" w:lineRule="auto"/>
        <w:jc w:val="both"/>
        <w:rPr>
          <w:rFonts w:ascii="Arial" w:eastAsia="Times New Roman" w:hAnsi="Arial" w:cs="Arial"/>
          <w:b/>
          <w:bCs/>
          <w:color w:val="000000"/>
          <w:lang w:val="sr-Latn-ME"/>
        </w:rPr>
      </w:pPr>
    </w:p>
    <w:p w14:paraId="6D75B574" w14:textId="77777777" w:rsidR="00AF2667" w:rsidRPr="00AF2667" w:rsidRDefault="00AF2667" w:rsidP="007506B8">
      <w:pPr>
        <w:spacing w:after="0" w:line="240" w:lineRule="auto"/>
        <w:jc w:val="both"/>
        <w:rPr>
          <w:rFonts w:ascii="Arial" w:eastAsia="Times New Roman" w:hAnsi="Arial" w:cs="Arial"/>
          <w:b/>
          <w:bCs/>
          <w:color w:val="000000"/>
          <w:lang w:val="sr-Latn-ME"/>
        </w:rPr>
      </w:pPr>
    </w:p>
    <w:p w14:paraId="57BF0898"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56B986F5"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267B59BE"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lang w:val="sr-Latn-ME"/>
        </w:rPr>
      </w:pPr>
      <w:bookmarkStart w:id="17" w:name="_Toc62730568"/>
      <w:r w:rsidRPr="00AF2667">
        <w:rPr>
          <w:rFonts w:ascii="Arial" w:eastAsia="Times New Roman" w:hAnsi="Arial" w:cs="Times New Roman"/>
          <w:b/>
          <w:lang w:val="sr-Latn-ME"/>
        </w:rPr>
        <w:t>UPUTSTVO O PRAVNOM SREDSTVU</w:t>
      </w:r>
      <w:bookmarkEnd w:id="17"/>
    </w:p>
    <w:p w14:paraId="652EA7B6" w14:textId="77777777" w:rsidR="007506B8" w:rsidRPr="00AF2667" w:rsidRDefault="007506B8" w:rsidP="007506B8">
      <w:pPr>
        <w:tabs>
          <w:tab w:val="left" w:pos="5760"/>
        </w:tabs>
        <w:spacing w:after="0" w:line="240" w:lineRule="auto"/>
        <w:jc w:val="center"/>
        <w:rPr>
          <w:rFonts w:ascii="Arial" w:eastAsia="Times New Roman" w:hAnsi="Arial" w:cs="Arial"/>
          <w:color w:val="000000"/>
          <w:lang w:val="sr-Latn-ME"/>
        </w:rPr>
      </w:pPr>
    </w:p>
    <w:p w14:paraId="49E4DB37"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en-US"/>
        </w:rPr>
      </w:pPr>
      <w:r w:rsidRPr="00AF2667">
        <w:rPr>
          <w:rFonts w:ascii="Arial" w:eastAsia="Times New Roman" w:hAnsi="Arial" w:cs="Arial"/>
          <w:color w:val="000000"/>
          <w:lang w:val="sr-Latn-ME"/>
        </w:rPr>
        <w:t>Privredni subjekat može da izjavi žalbu protiv ove tenderske dokumentacije Komisiji za zaštitu prava</w:t>
      </w:r>
      <w:r w:rsidRPr="00AF2667">
        <w:rPr>
          <w:rFonts w:ascii="Arial" w:eastAsia="Times New Roman" w:hAnsi="Arial" w:cs="Arial"/>
          <w:color w:val="000000"/>
          <w:lang w:val="en-US"/>
        </w:rPr>
        <w:t>:</w:t>
      </w:r>
    </w:p>
    <w:p w14:paraId="6BBAAE9C"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3C98A82"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5D3968A"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142E29A" w14:textId="77777777" w:rsidR="007506B8" w:rsidRPr="00AF2667" w:rsidRDefault="007506B8" w:rsidP="007506B8">
      <w:pPr>
        <w:tabs>
          <w:tab w:val="left" w:pos="5760"/>
        </w:tabs>
        <w:spacing w:after="0" w:line="240" w:lineRule="auto"/>
        <w:jc w:val="both"/>
        <w:rPr>
          <w:rFonts w:ascii="Arial" w:eastAsia="Times New Roman" w:hAnsi="Arial" w:cs="Arial"/>
          <w:color w:val="000000"/>
          <w:lang w:val="sr-Latn-ME"/>
        </w:rPr>
      </w:pPr>
    </w:p>
    <w:p w14:paraId="2DFC302C"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3ED0D623"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p>
    <w:p w14:paraId="6CB3C17F"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AF2667">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7131B99"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43169D2A"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55983344"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4AF39DD4"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AF2667">
          <w:rPr>
            <w:rFonts w:ascii="Arial" w:eastAsia="Times New Roman" w:hAnsi="Arial" w:cs="Arial"/>
            <w:color w:val="0000FF"/>
            <w:u w:val="single"/>
            <w:lang w:val="sr-Latn-ME"/>
          </w:rPr>
          <w:t>http://www.kontrola-nabavki.me/</w:t>
        </w:r>
      </w:hyperlink>
      <w:r w:rsidRPr="00AF2667">
        <w:rPr>
          <w:rFonts w:ascii="Arial" w:eastAsia="Times New Roman" w:hAnsi="Arial" w:cs="Arial"/>
          <w:color w:val="000000"/>
          <w:lang w:val="sr-Latn-ME"/>
        </w:rPr>
        <w:t>.“.</w:t>
      </w:r>
    </w:p>
    <w:p w14:paraId="7EFABDF4"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74564814"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2D180CA5"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0EA9E6A4" w14:textId="77777777" w:rsidR="00907324" w:rsidRPr="00AF2667" w:rsidRDefault="00907324"/>
    <w:sectPr w:rsidR="00907324" w:rsidRPr="00AF26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72845" w14:textId="77777777" w:rsidR="0095703A" w:rsidRDefault="0095703A" w:rsidP="007506B8">
      <w:pPr>
        <w:spacing w:after="0" w:line="240" w:lineRule="auto"/>
      </w:pPr>
      <w:r>
        <w:separator/>
      </w:r>
    </w:p>
  </w:endnote>
  <w:endnote w:type="continuationSeparator" w:id="0">
    <w:p w14:paraId="40990118" w14:textId="77777777" w:rsidR="0095703A" w:rsidRDefault="0095703A"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CF1C5" w14:textId="77777777" w:rsidR="0095703A" w:rsidRDefault="0095703A" w:rsidP="007506B8">
      <w:pPr>
        <w:spacing w:after="0" w:line="240" w:lineRule="auto"/>
      </w:pPr>
      <w:r>
        <w:separator/>
      </w:r>
    </w:p>
  </w:footnote>
  <w:footnote w:type="continuationSeparator" w:id="0">
    <w:p w14:paraId="7DF9EE92" w14:textId="77777777" w:rsidR="0095703A" w:rsidRDefault="0095703A" w:rsidP="007506B8">
      <w:pPr>
        <w:spacing w:after="0" w:line="240" w:lineRule="auto"/>
      </w:pPr>
      <w:r>
        <w:continuationSeparator/>
      </w:r>
    </w:p>
  </w:footnote>
  <w:footnote w:id="1">
    <w:p w14:paraId="228BE5B5"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BF81EE7"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8C66F11"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F9FAF6C"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C19B0AF" w14:textId="77777777" w:rsidR="0095703A" w:rsidRPr="00367536" w:rsidRDefault="0095703A"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09BD302"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4FADEBA" w14:textId="77777777" w:rsidR="0095703A" w:rsidRPr="0083641C" w:rsidRDefault="0095703A"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273F47BC" w14:textId="77777777" w:rsidR="0095703A" w:rsidRPr="007F2BA0" w:rsidRDefault="0095703A" w:rsidP="007506B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41AFB9AF" w14:textId="77777777" w:rsidR="0095703A" w:rsidRPr="00244A34" w:rsidRDefault="0095703A" w:rsidP="007506B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0D7345DE" w14:textId="77777777" w:rsidR="0095703A" w:rsidRPr="007F2BA0" w:rsidRDefault="0095703A" w:rsidP="007506B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1A4C2094" w14:textId="77777777" w:rsidR="0095703A" w:rsidRPr="007F2BA0" w:rsidRDefault="0095703A"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758A99D1" w14:textId="77777777" w:rsidR="0095703A" w:rsidRPr="002E211C" w:rsidRDefault="0095703A"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24DCC"/>
    <w:multiLevelType w:val="hybridMultilevel"/>
    <w:tmpl w:val="A63E0AEE"/>
    <w:lvl w:ilvl="0" w:tplc="3E1640A4">
      <w:numFmt w:val="bullet"/>
      <w:lvlText w:val="-"/>
      <w:lvlJc w:val="left"/>
      <w:pPr>
        <w:ind w:left="720" w:hanging="360"/>
      </w:pPr>
      <w:rPr>
        <w:rFonts w:ascii="Arial" w:eastAsia="PMingLiU"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3274B20"/>
    <w:multiLevelType w:val="hybridMultilevel"/>
    <w:tmpl w:val="B484BF12"/>
    <w:lvl w:ilvl="0" w:tplc="86BA2D10">
      <w:numFmt w:val="bullet"/>
      <w:lvlText w:val="-"/>
      <w:lvlJc w:val="left"/>
      <w:pPr>
        <w:ind w:left="1185" w:hanging="360"/>
      </w:pPr>
      <w:rPr>
        <w:rFonts w:ascii="Calibri" w:eastAsia="Times New Roman" w:hAnsi="Calibri" w:cs="Calibri" w:hint="default"/>
      </w:rPr>
    </w:lvl>
    <w:lvl w:ilvl="1" w:tplc="08090003">
      <w:start w:val="1"/>
      <w:numFmt w:val="bullet"/>
      <w:lvlText w:val="o"/>
      <w:lvlJc w:val="left"/>
      <w:pPr>
        <w:ind w:left="1905" w:hanging="360"/>
      </w:pPr>
      <w:rPr>
        <w:rFonts w:ascii="Courier New" w:hAnsi="Courier New" w:cs="Courier New" w:hint="default"/>
      </w:rPr>
    </w:lvl>
    <w:lvl w:ilvl="2" w:tplc="08090005">
      <w:start w:val="1"/>
      <w:numFmt w:val="bullet"/>
      <w:lvlText w:val=""/>
      <w:lvlJc w:val="left"/>
      <w:pPr>
        <w:ind w:left="2625" w:hanging="360"/>
      </w:pPr>
      <w:rPr>
        <w:rFonts w:ascii="Wingdings" w:hAnsi="Wingdings" w:hint="default"/>
      </w:rPr>
    </w:lvl>
    <w:lvl w:ilvl="3" w:tplc="08090001">
      <w:start w:val="1"/>
      <w:numFmt w:val="bullet"/>
      <w:lvlText w:val=""/>
      <w:lvlJc w:val="left"/>
      <w:pPr>
        <w:ind w:left="3345" w:hanging="360"/>
      </w:pPr>
      <w:rPr>
        <w:rFonts w:ascii="Symbol" w:hAnsi="Symbol" w:hint="default"/>
      </w:rPr>
    </w:lvl>
    <w:lvl w:ilvl="4" w:tplc="08090003">
      <w:start w:val="1"/>
      <w:numFmt w:val="bullet"/>
      <w:lvlText w:val="o"/>
      <w:lvlJc w:val="left"/>
      <w:pPr>
        <w:ind w:left="4065" w:hanging="360"/>
      </w:pPr>
      <w:rPr>
        <w:rFonts w:ascii="Courier New" w:hAnsi="Courier New" w:cs="Courier New" w:hint="default"/>
      </w:rPr>
    </w:lvl>
    <w:lvl w:ilvl="5" w:tplc="08090005">
      <w:start w:val="1"/>
      <w:numFmt w:val="bullet"/>
      <w:lvlText w:val=""/>
      <w:lvlJc w:val="left"/>
      <w:pPr>
        <w:ind w:left="4785" w:hanging="360"/>
      </w:pPr>
      <w:rPr>
        <w:rFonts w:ascii="Wingdings" w:hAnsi="Wingdings" w:hint="default"/>
      </w:rPr>
    </w:lvl>
    <w:lvl w:ilvl="6" w:tplc="08090001">
      <w:start w:val="1"/>
      <w:numFmt w:val="bullet"/>
      <w:lvlText w:val=""/>
      <w:lvlJc w:val="left"/>
      <w:pPr>
        <w:ind w:left="5505" w:hanging="360"/>
      </w:pPr>
      <w:rPr>
        <w:rFonts w:ascii="Symbol" w:hAnsi="Symbol" w:hint="default"/>
      </w:rPr>
    </w:lvl>
    <w:lvl w:ilvl="7" w:tplc="08090003">
      <w:start w:val="1"/>
      <w:numFmt w:val="bullet"/>
      <w:lvlText w:val="o"/>
      <w:lvlJc w:val="left"/>
      <w:pPr>
        <w:ind w:left="6225" w:hanging="360"/>
      </w:pPr>
      <w:rPr>
        <w:rFonts w:ascii="Courier New" w:hAnsi="Courier New" w:cs="Courier New" w:hint="default"/>
      </w:rPr>
    </w:lvl>
    <w:lvl w:ilvl="8" w:tplc="08090005">
      <w:start w:val="1"/>
      <w:numFmt w:val="bullet"/>
      <w:lvlText w:val=""/>
      <w:lvlJc w:val="left"/>
      <w:pPr>
        <w:ind w:left="6945" w:hanging="360"/>
      </w:pPr>
      <w:rPr>
        <w:rFonts w:ascii="Wingdings" w:hAnsi="Wingdings" w:hint="default"/>
      </w:rPr>
    </w:lvl>
  </w:abstractNum>
  <w:abstractNum w:abstractNumId="4" w15:restartNumberingAfterBreak="0">
    <w:nsid w:val="2A7C21B7"/>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5" w15:restartNumberingAfterBreak="0">
    <w:nsid w:val="2AB75D3A"/>
    <w:multiLevelType w:val="hybridMultilevel"/>
    <w:tmpl w:val="A8A8C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72C18"/>
    <w:multiLevelType w:val="hybridMultilevel"/>
    <w:tmpl w:val="62E44542"/>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3E5462DB"/>
    <w:multiLevelType w:val="hybridMultilevel"/>
    <w:tmpl w:val="50E02C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5754978"/>
    <w:multiLevelType w:val="hybridMultilevel"/>
    <w:tmpl w:val="9EAE13AA"/>
    <w:lvl w:ilvl="0" w:tplc="0409000F">
      <w:start w:val="1"/>
      <w:numFmt w:val="decimal"/>
      <w:lvlText w:val="%1."/>
      <w:lvlJc w:val="left"/>
      <w:pPr>
        <w:tabs>
          <w:tab w:val="num" w:pos="360"/>
        </w:tabs>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11"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1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A9A02B5"/>
    <w:multiLevelType w:val="hybridMultilevel"/>
    <w:tmpl w:val="487E886C"/>
    <w:lvl w:ilvl="0" w:tplc="3E1640A4">
      <w:numFmt w:val="bullet"/>
      <w:lvlText w:val="-"/>
      <w:lvlJc w:val="left"/>
      <w:pPr>
        <w:ind w:left="360" w:hanging="360"/>
      </w:pPr>
      <w:rPr>
        <w:rFonts w:ascii="Arial" w:eastAsia="PMingLiU" w:hAnsi="Arial" w:cs="Aria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76130441"/>
    <w:multiLevelType w:val="hybridMultilevel"/>
    <w:tmpl w:val="A93E316E"/>
    <w:lvl w:ilvl="0" w:tplc="53509918">
      <w:start w:val="6"/>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C41240F"/>
    <w:multiLevelType w:val="hybridMultilevel"/>
    <w:tmpl w:val="F5B6CFD0"/>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16cid:durableId="395130068">
    <w:abstractNumId w:val="7"/>
  </w:num>
  <w:num w:numId="2" w16cid:durableId="1156410064">
    <w:abstractNumId w:val="1"/>
  </w:num>
  <w:num w:numId="3" w16cid:durableId="203367099">
    <w:abstractNumId w:val="0"/>
  </w:num>
  <w:num w:numId="4" w16cid:durableId="1366178135">
    <w:abstractNumId w:val="15"/>
  </w:num>
  <w:num w:numId="5" w16cid:durableId="87118361">
    <w:abstractNumId w:val="17"/>
  </w:num>
  <w:num w:numId="6" w16cid:durableId="1891261900">
    <w:abstractNumId w:val="16"/>
  </w:num>
  <w:num w:numId="7" w16cid:durableId="1852060092">
    <w:abstractNumId w:val="12"/>
  </w:num>
  <w:num w:numId="8" w16cid:durableId="1205409920">
    <w:abstractNumId w:val="14"/>
  </w:num>
  <w:num w:numId="9" w16cid:durableId="6994048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6631414">
    <w:abstractNumId w:val="5"/>
  </w:num>
  <w:num w:numId="11" w16cid:durableId="2090614346">
    <w:abstractNumId w:val="4"/>
  </w:num>
  <w:num w:numId="12" w16cid:durableId="1813205330">
    <w:abstractNumId w:val="2"/>
  </w:num>
  <w:num w:numId="13" w16cid:durableId="1590696141">
    <w:abstractNumId w:val="13"/>
  </w:num>
  <w:num w:numId="14" w16cid:durableId="1143885750">
    <w:abstractNumId w:val="9"/>
  </w:num>
  <w:num w:numId="15" w16cid:durableId="2249903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7002023">
    <w:abstractNumId w:val="19"/>
  </w:num>
  <w:num w:numId="17" w16cid:durableId="1513256967">
    <w:abstractNumId w:val="18"/>
  </w:num>
  <w:num w:numId="18" w16cid:durableId="1640721204">
    <w:abstractNumId w:val="6"/>
  </w:num>
  <w:num w:numId="19" w16cid:durableId="892931736">
    <w:abstractNumId w:val="8"/>
  </w:num>
  <w:num w:numId="20" w16cid:durableId="271330471">
    <w:abstractNumId w:val="2"/>
  </w:num>
  <w:num w:numId="21" w16cid:durableId="957764372">
    <w:abstractNumId w:val="13"/>
  </w:num>
  <w:num w:numId="22" w16cid:durableId="1057245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6866"/>
    <w:rsid w:val="00007799"/>
    <w:rsid w:val="0001144C"/>
    <w:rsid w:val="00027428"/>
    <w:rsid w:val="0003558E"/>
    <w:rsid w:val="00036743"/>
    <w:rsid w:val="0005195B"/>
    <w:rsid w:val="00051BEF"/>
    <w:rsid w:val="00066059"/>
    <w:rsid w:val="00077A80"/>
    <w:rsid w:val="000948FF"/>
    <w:rsid w:val="000A46B3"/>
    <w:rsid w:val="000B43F3"/>
    <w:rsid w:val="000D7C62"/>
    <w:rsid w:val="000E3A89"/>
    <w:rsid w:val="00113A76"/>
    <w:rsid w:val="00120770"/>
    <w:rsid w:val="00126E7E"/>
    <w:rsid w:val="0014125F"/>
    <w:rsid w:val="00143A45"/>
    <w:rsid w:val="00146A01"/>
    <w:rsid w:val="00146A2F"/>
    <w:rsid w:val="00156EF5"/>
    <w:rsid w:val="00175CD6"/>
    <w:rsid w:val="001841E7"/>
    <w:rsid w:val="0018507F"/>
    <w:rsid w:val="001B0613"/>
    <w:rsid w:val="001B09BC"/>
    <w:rsid w:val="001D4A45"/>
    <w:rsid w:val="001E0C9D"/>
    <w:rsid w:val="002044E4"/>
    <w:rsid w:val="00206745"/>
    <w:rsid w:val="00214B25"/>
    <w:rsid w:val="00214F94"/>
    <w:rsid w:val="00223A1E"/>
    <w:rsid w:val="00227BCD"/>
    <w:rsid w:val="002A47DE"/>
    <w:rsid w:val="002A6B6E"/>
    <w:rsid w:val="002C5A89"/>
    <w:rsid w:val="002F3252"/>
    <w:rsid w:val="002F7DE9"/>
    <w:rsid w:val="0031503E"/>
    <w:rsid w:val="003174C3"/>
    <w:rsid w:val="00333C7C"/>
    <w:rsid w:val="00343C6E"/>
    <w:rsid w:val="0035518C"/>
    <w:rsid w:val="003A0AA0"/>
    <w:rsid w:val="003D0DE0"/>
    <w:rsid w:val="003D786C"/>
    <w:rsid w:val="00405B7E"/>
    <w:rsid w:val="00413235"/>
    <w:rsid w:val="00414320"/>
    <w:rsid w:val="00422F6B"/>
    <w:rsid w:val="00423E02"/>
    <w:rsid w:val="00442563"/>
    <w:rsid w:val="0047048E"/>
    <w:rsid w:val="004846D1"/>
    <w:rsid w:val="00497BDE"/>
    <w:rsid w:val="004A3480"/>
    <w:rsid w:val="004A7A56"/>
    <w:rsid w:val="004E38BC"/>
    <w:rsid w:val="004E5D27"/>
    <w:rsid w:val="00501014"/>
    <w:rsid w:val="00501F88"/>
    <w:rsid w:val="005345FB"/>
    <w:rsid w:val="0053758E"/>
    <w:rsid w:val="00541D36"/>
    <w:rsid w:val="00544388"/>
    <w:rsid w:val="005A1203"/>
    <w:rsid w:val="005A4283"/>
    <w:rsid w:val="005C5034"/>
    <w:rsid w:val="005E32CA"/>
    <w:rsid w:val="005F688F"/>
    <w:rsid w:val="00601A7E"/>
    <w:rsid w:val="00601B10"/>
    <w:rsid w:val="006160E5"/>
    <w:rsid w:val="006169D6"/>
    <w:rsid w:val="006367EB"/>
    <w:rsid w:val="00653FFE"/>
    <w:rsid w:val="00660BCB"/>
    <w:rsid w:val="00664576"/>
    <w:rsid w:val="006738B5"/>
    <w:rsid w:val="00690464"/>
    <w:rsid w:val="006B5BC0"/>
    <w:rsid w:val="006C112B"/>
    <w:rsid w:val="007111D4"/>
    <w:rsid w:val="00724A20"/>
    <w:rsid w:val="007506B8"/>
    <w:rsid w:val="00766B01"/>
    <w:rsid w:val="00792148"/>
    <w:rsid w:val="007A50C3"/>
    <w:rsid w:val="007D631F"/>
    <w:rsid w:val="007E149E"/>
    <w:rsid w:val="007F01C0"/>
    <w:rsid w:val="007F69F0"/>
    <w:rsid w:val="008102A2"/>
    <w:rsid w:val="00823C96"/>
    <w:rsid w:val="00836048"/>
    <w:rsid w:val="00836A70"/>
    <w:rsid w:val="008412C7"/>
    <w:rsid w:val="008A41E0"/>
    <w:rsid w:val="008C02B9"/>
    <w:rsid w:val="008C55B6"/>
    <w:rsid w:val="008D0834"/>
    <w:rsid w:val="008D1B1E"/>
    <w:rsid w:val="008D6375"/>
    <w:rsid w:val="008E7039"/>
    <w:rsid w:val="00900722"/>
    <w:rsid w:val="00907324"/>
    <w:rsid w:val="00930615"/>
    <w:rsid w:val="009340C5"/>
    <w:rsid w:val="0093695E"/>
    <w:rsid w:val="00955B48"/>
    <w:rsid w:val="0095703A"/>
    <w:rsid w:val="009664FB"/>
    <w:rsid w:val="00985CA0"/>
    <w:rsid w:val="009B38A5"/>
    <w:rsid w:val="009C7882"/>
    <w:rsid w:val="009E533A"/>
    <w:rsid w:val="009E7B56"/>
    <w:rsid w:val="009F015F"/>
    <w:rsid w:val="009F3346"/>
    <w:rsid w:val="00A02ACD"/>
    <w:rsid w:val="00A129D0"/>
    <w:rsid w:val="00A16CB8"/>
    <w:rsid w:val="00A1760B"/>
    <w:rsid w:val="00A52556"/>
    <w:rsid w:val="00A52A54"/>
    <w:rsid w:val="00A61DA1"/>
    <w:rsid w:val="00A747F9"/>
    <w:rsid w:val="00AB56D9"/>
    <w:rsid w:val="00AC190E"/>
    <w:rsid w:val="00AC5183"/>
    <w:rsid w:val="00AE126A"/>
    <w:rsid w:val="00AE40C1"/>
    <w:rsid w:val="00AF2667"/>
    <w:rsid w:val="00B37C8D"/>
    <w:rsid w:val="00B4472B"/>
    <w:rsid w:val="00B60E6E"/>
    <w:rsid w:val="00B622AA"/>
    <w:rsid w:val="00B7537F"/>
    <w:rsid w:val="00B8759B"/>
    <w:rsid w:val="00B978CA"/>
    <w:rsid w:val="00BD30A7"/>
    <w:rsid w:val="00BD425F"/>
    <w:rsid w:val="00BE7218"/>
    <w:rsid w:val="00BF0CDF"/>
    <w:rsid w:val="00C13615"/>
    <w:rsid w:val="00C16D02"/>
    <w:rsid w:val="00C64D0F"/>
    <w:rsid w:val="00C87CAC"/>
    <w:rsid w:val="00CB3A41"/>
    <w:rsid w:val="00CB4D44"/>
    <w:rsid w:val="00CB7ABB"/>
    <w:rsid w:val="00CC35CD"/>
    <w:rsid w:val="00CD3D82"/>
    <w:rsid w:val="00CD4FF0"/>
    <w:rsid w:val="00D0300B"/>
    <w:rsid w:val="00D309AA"/>
    <w:rsid w:val="00D7779F"/>
    <w:rsid w:val="00D80A43"/>
    <w:rsid w:val="00D864CD"/>
    <w:rsid w:val="00DB778D"/>
    <w:rsid w:val="00DD3BB9"/>
    <w:rsid w:val="00DD5C96"/>
    <w:rsid w:val="00DD6ADF"/>
    <w:rsid w:val="00E067A3"/>
    <w:rsid w:val="00E131F8"/>
    <w:rsid w:val="00E13600"/>
    <w:rsid w:val="00E330BC"/>
    <w:rsid w:val="00E34AA3"/>
    <w:rsid w:val="00E50FCE"/>
    <w:rsid w:val="00E64086"/>
    <w:rsid w:val="00E6458F"/>
    <w:rsid w:val="00E709AB"/>
    <w:rsid w:val="00E902AA"/>
    <w:rsid w:val="00EA2517"/>
    <w:rsid w:val="00EA5910"/>
    <w:rsid w:val="00EB4C8F"/>
    <w:rsid w:val="00EC3776"/>
    <w:rsid w:val="00EC5F14"/>
    <w:rsid w:val="00EE21CD"/>
    <w:rsid w:val="00EE2BA4"/>
    <w:rsid w:val="00EE689F"/>
    <w:rsid w:val="00EF4C35"/>
    <w:rsid w:val="00F22C48"/>
    <w:rsid w:val="00F27923"/>
    <w:rsid w:val="00F41444"/>
    <w:rsid w:val="00F478E4"/>
    <w:rsid w:val="00F47A54"/>
    <w:rsid w:val="00F603B8"/>
    <w:rsid w:val="00F63EF4"/>
    <w:rsid w:val="00F76C0D"/>
    <w:rsid w:val="00FA7BC4"/>
    <w:rsid w:val="00FE04F6"/>
    <w:rsid w:val="00FF2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7D32"/>
  <w15:docId w15:val="{FC093F0C-4C3C-45E4-9FA5-BF87BC1C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link w:val="ListParagraphChar"/>
    <w:uiPriority w:val="34"/>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 w:type="character" w:customStyle="1" w:styleId="ListParagraphChar">
    <w:name w:val="List Paragraph Char"/>
    <w:link w:val="ListParagraph"/>
    <w:uiPriority w:val="34"/>
    <w:locked/>
    <w:rsid w:val="00B37C8D"/>
    <w:rPr>
      <w:rFonts w:ascii="Calibri" w:eastAsia="Times New Roman" w:hAnsi="Calibri" w:cs="Calibri"/>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379194">
      <w:bodyDiv w:val="1"/>
      <w:marLeft w:val="0"/>
      <w:marRight w:val="0"/>
      <w:marTop w:val="0"/>
      <w:marBottom w:val="0"/>
      <w:divBdr>
        <w:top w:val="none" w:sz="0" w:space="0" w:color="auto"/>
        <w:left w:val="none" w:sz="0" w:space="0" w:color="auto"/>
        <w:bottom w:val="none" w:sz="0" w:space="0" w:color="auto"/>
        <w:right w:val="none" w:sz="0" w:space="0" w:color="auto"/>
      </w:divBdr>
    </w:div>
    <w:div w:id="745615825">
      <w:bodyDiv w:val="1"/>
      <w:marLeft w:val="0"/>
      <w:marRight w:val="0"/>
      <w:marTop w:val="0"/>
      <w:marBottom w:val="0"/>
      <w:divBdr>
        <w:top w:val="none" w:sz="0" w:space="0" w:color="auto"/>
        <w:left w:val="none" w:sz="0" w:space="0" w:color="auto"/>
        <w:bottom w:val="none" w:sz="0" w:space="0" w:color="auto"/>
        <w:right w:val="none" w:sz="0" w:space="0" w:color="auto"/>
      </w:divBdr>
    </w:div>
    <w:div w:id="1117018314">
      <w:bodyDiv w:val="1"/>
      <w:marLeft w:val="0"/>
      <w:marRight w:val="0"/>
      <w:marTop w:val="0"/>
      <w:marBottom w:val="0"/>
      <w:divBdr>
        <w:top w:val="none" w:sz="0" w:space="0" w:color="auto"/>
        <w:left w:val="none" w:sz="0" w:space="0" w:color="auto"/>
        <w:bottom w:val="none" w:sz="0" w:space="0" w:color="auto"/>
        <w:right w:val="none" w:sz="0" w:space="0" w:color="auto"/>
      </w:divBdr>
    </w:div>
    <w:div w:id="165972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6BC92-7E3D-4A7A-A47F-D898C2BB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11</Pages>
  <Words>2963</Words>
  <Characters>16894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Lucic</dc:creator>
  <cp:keywords/>
  <dc:description/>
  <cp:lastModifiedBy>Sandra Radulovic</cp:lastModifiedBy>
  <cp:revision>191</cp:revision>
  <cp:lastPrinted>2025-03-21T09:25:00Z</cp:lastPrinted>
  <dcterms:created xsi:type="dcterms:W3CDTF">2023-03-07T08:56:00Z</dcterms:created>
  <dcterms:modified xsi:type="dcterms:W3CDTF">2025-10-01T08:06:00Z</dcterms:modified>
</cp:coreProperties>
</file>