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2EA2CF" w14:textId="77777777" w:rsidR="003755B1" w:rsidRPr="00E759C2" w:rsidRDefault="003755B1" w:rsidP="003755B1">
      <w:pPr>
        <w:spacing w:after="0" w:line="240" w:lineRule="auto"/>
        <w:rPr>
          <w:rFonts w:ascii="Ebrima" w:eastAsia="Calibri" w:hAnsi="Ebrima" w:cs="Arial"/>
          <w:b/>
          <w:color w:val="000000" w:themeColor="text1"/>
          <w:sz w:val="24"/>
          <w:szCs w:val="24"/>
          <w:lang w:val="en-US"/>
        </w:rPr>
      </w:pPr>
      <w:r w:rsidRPr="00E759C2">
        <w:rPr>
          <w:rFonts w:ascii="Ebrima" w:eastAsia="Calibri" w:hAnsi="Ebrima" w:cs="Arial"/>
          <w:b/>
          <w:color w:val="000000" w:themeColor="text1"/>
          <w:sz w:val="24"/>
          <w:szCs w:val="24"/>
          <w:lang w:val="en-US"/>
        </w:rPr>
        <w:t xml:space="preserve">REGULATORNA AGENCIJA ZA ENERGETIKU I REGULISANE </w:t>
      </w:r>
    </w:p>
    <w:p w14:paraId="4628827E" w14:textId="77777777" w:rsidR="003755B1" w:rsidRPr="00E759C2" w:rsidRDefault="003755B1" w:rsidP="003755B1">
      <w:pPr>
        <w:spacing w:after="0" w:line="240" w:lineRule="auto"/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</w:pPr>
      <w:r w:rsidRPr="00E759C2">
        <w:rPr>
          <w:rFonts w:ascii="Ebrima" w:eastAsia="Calibri" w:hAnsi="Ebrima" w:cs="Arial"/>
          <w:b/>
          <w:color w:val="000000" w:themeColor="text1"/>
          <w:sz w:val="24"/>
          <w:szCs w:val="24"/>
          <w:lang w:val="en-US"/>
        </w:rPr>
        <w:t>KOMUNALNE DJELATNOSTI</w:t>
      </w:r>
      <w:r w:rsidRPr="00E759C2"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  <w:t xml:space="preserve">  </w:t>
      </w:r>
    </w:p>
    <w:p w14:paraId="1B22E475" w14:textId="7978D47A" w:rsidR="003755B1" w:rsidRPr="00E759C2" w:rsidRDefault="003755B1" w:rsidP="003755B1">
      <w:pPr>
        <w:pStyle w:val="Default"/>
        <w:rPr>
          <w:rFonts w:ascii="Ebrima" w:hAnsi="Ebrima" w:cs="Arial"/>
          <w:b/>
          <w:bCs/>
        </w:rPr>
      </w:pPr>
      <w:r w:rsidRPr="00E759C2">
        <w:rPr>
          <w:rFonts w:ascii="Ebrima" w:hAnsi="Ebrima" w:cs="Arial"/>
          <w:b/>
          <w:bCs/>
        </w:rPr>
        <w:t xml:space="preserve">Broj: </w:t>
      </w:r>
      <w:r w:rsidR="002B4239" w:rsidRPr="00E759C2">
        <w:rPr>
          <w:rFonts w:ascii="Ebrima" w:hAnsi="Ebrima" w:cs="Arial"/>
          <w:b/>
          <w:bCs/>
        </w:rPr>
        <w:t>25</w:t>
      </w:r>
      <w:r w:rsidR="00776839" w:rsidRPr="00E759C2">
        <w:rPr>
          <w:rFonts w:ascii="Ebrima" w:hAnsi="Ebrima" w:cs="Arial"/>
          <w:b/>
          <w:bCs/>
        </w:rPr>
        <w:t>/</w:t>
      </w:r>
      <w:r w:rsidR="006D219D" w:rsidRPr="00E759C2">
        <w:rPr>
          <w:rFonts w:ascii="Ebrima" w:hAnsi="Ebrima" w:cs="Arial"/>
          <w:b/>
          <w:bCs/>
        </w:rPr>
        <w:t>3229</w:t>
      </w:r>
      <w:r w:rsidR="00776839" w:rsidRPr="00E759C2">
        <w:rPr>
          <w:rFonts w:ascii="Ebrima" w:hAnsi="Ebrima" w:cs="Arial"/>
          <w:b/>
          <w:bCs/>
        </w:rPr>
        <w:t>-</w:t>
      </w:r>
      <w:r w:rsidR="00DC2202" w:rsidRPr="00E759C2">
        <w:rPr>
          <w:rFonts w:ascii="Ebrima" w:hAnsi="Ebrima" w:cs="Arial"/>
          <w:b/>
          <w:bCs/>
        </w:rPr>
        <w:t>5</w:t>
      </w:r>
    </w:p>
    <w:p w14:paraId="24A31753" w14:textId="14C57985" w:rsidR="003755B1" w:rsidRPr="00E759C2" w:rsidRDefault="003755B1" w:rsidP="003755B1">
      <w:pPr>
        <w:pStyle w:val="Default"/>
        <w:rPr>
          <w:rFonts w:ascii="Ebrima" w:hAnsi="Ebrima" w:cs="Arial"/>
          <w:b/>
          <w:bCs/>
        </w:rPr>
      </w:pPr>
      <w:r w:rsidRPr="00E759C2">
        <w:rPr>
          <w:rFonts w:ascii="Ebrima" w:hAnsi="Ebrima" w:cs="Arial"/>
          <w:b/>
          <w:bCs/>
        </w:rPr>
        <w:t xml:space="preserve">Podgorica, </w:t>
      </w:r>
      <w:r w:rsidR="006D219D" w:rsidRPr="00E759C2">
        <w:rPr>
          <w:rFonts w:ascii="Ebrima" w:hAnsi="Ebrima" w:cs="Arial"/>
          <w:b/>
          <w:bCs/>
        </w:rPr>
        <w:t>29</w:t>
      </w:r>
      <w:r w:rsidRPr="00E759C2">
        <w:rPr>
          <w:rFonts w:ascii="Ebrima" w:hAnsi="Ebrima" w:cs="Arial"/>
          <w:b/>
          <w:bCs/>
        </w:rPr>
        <w:t>.</w:t>
      </w:r>
      <w:r w:rsidR="00231468" w:rsidRPr="00E759C2">
        <w:rPr>
          <w:rFonts w:ascii="Ebrima" w:hAnsi="Ebrima" w:cs="Arial"/>
          <w:b/>
          <w:bCs/>
        </w:rPr>
        <w:t>0</w:t>
      </w:r>
      <w:r w:rsidR="006D219D" w:rsidRPr="00E759C2">
        <w:rPr>
          <w:rFonts w:ascii="Ebrima" w:hAnsi="Ebrima" w:cs="Arial"/>
          <w:b/>
          <w:bCs/>
        </w:rPr>
        <w:t>9</w:t>
      </w:r>
      <w:r w:rsidRPr="00E759C2">
        <w:rPr>
          <w:rFonts w:ascii="Ebrima" w:hAnsi="Ebrima" w:cs="Arial"/>
          <w:b/>
          <w:bCs/>
        </w:rPr>
        <w:t>.202</w:t>
      </w:r>
      <w:r w:rsidR="00231468" w:rsidRPr="00E759C2">
        <w:rPr>
          <w:rFonts w:ascii="Ebrima" w:hAnsi="Ebrima" w:cs="Arial"/>
          <w:b/>
          <w:bCs/>
        </w:rPr>
        <w:t>5</w:t>
      </w:r>
      <w:r w:rsidRPr="00E759C2">
        <w:rPr>
          <w:rFonts w:ascii="Ebrima" w:hAnsi="Ebrima" w:cs="Arial"/>
          <w:b/>
          <w:bCs/>
        </w:rPr>
        <w:t xml:space="preserve">. godine </w:t>
      </w:r>
    </w:p>
    <w:p w14:paraId="14142310" w14:textId="699564AC" w:rsidR="00997687" w:rsidRPr="00E759C2" w:rsidRDefault="00997687" w:rsidP="00997687">
      <w:pPr>
        <w:pStyle w:val="Default"/>
        <w:rPr>
          <w:rFonts w:ascii="Ebrima" w:hAnsi="Ebrima" w:cs="Arial"/>
        </w:rPr>
      </w:pPr>
    </w:p>
    <w:p w14:paraId="12E46D79" w14:textId="76D3AF97" w:rsidR="00764AB4" w:rsidRPr="00E759C2" w:rsidRDefault="002326C5" w:rsidP="00776839">
      <w:pPr>
        <w:pStyle w:val="NoSpacing"/>
        <w:jc w:val="center"/>
        <w:rPr>
          <w:rFonts w:ascii="Ebrima" w:hAnsi="Ebrima" w:cs="Arial"/>
          <w:b/>
          <w:sz w:val="24"/>
          <w:szCs w:val="24"/>
        </w:rPr>
      </w:pPr>
      <w:r w:rsidRPr="00E759C2">
        <w:rPr>
          <w:rFonts w:ascii="Ebrima" w:hAnsi="Ebrima" w:cs="Arial"/>
          <w:b/>
          <w:sz w:val="24"/>
          <w:szCs w:val="24"/>
        </w:rPr>
        <w:t xml:space="preserve">IZMJENA </w:t>
      </w:r>
      <w:r w:rsidR="00C718D7" w:rsidRPr="00E759C2">
        <w:rPr>
          <w:rFonts w:ascii="Ebrima" w:hAnsi="Ebrima" w:cs="Arial"/>
          <w:b/>
          <w:sz w:val="24"/>
          <w:szCs w:val="24"/>
        </w:rPr>
        <w:t>1</w:t>
      </w:r>
    </w:p>
    <w:p w14:paraId="74E6460A" w14:textId="6B83863E" w:rsidR="00776839" w:rsidRPr="00E759C2" w:rsidRDefault="00764AB4" w:rsidP="00776839">
      <w:pPr>
        <w:spacing w:after="0" w:line="240" w:lineRule="auto"/>
        <w:jc w:val="center"/>
        <w:rPr>
          <w:rFonts w:ascii="Ebrima" w:eastAsia="Times New Roman" w:hAnsi="Ebrima" w:cs="Arial"/>
          <w:b/>
          <w:bCs/>
          <w:sz w:val="24"/>
          <w:szCs w:val="24"/>
          <w:shd w:val="clear" w:color="auto" w:fill="FFFFFF"/>
          <w:lang w:val="en-US"/>
        </w:rPr>
      </w:pPr>
      <w:r w:rsidRPr="00E759C2">
        <w:rPr>
          <w:rFonts w:ascii="Ebrima" w:eastAsia="Times New Roman" w:hAnsi="Ebrima" w:cs="Arial"/>
          <w:b/>
          <w:sz w:val="24"/>
          <w:szCs w:val="24"/>
        </w:rPr>
        <w:t xml:space="preserve">Zahtjeva za dostavljanje ponuda šifra postupka </w:t>
      </w:r>
      <w:r w:rsidR="006D219D" w:rsidRPr="00E759C2">
        <w:rPr>
          <w:rFonts w:ascii="Ebrima" w:eastAsia="Times New Roman" w:hAnsi="Ebrima" w:cs="Arial"/>
          <w:b/>
          <w:sz w:val="24"/>
          <w:szCs w:val="24"/>
        </w:rPr>
        <w:t>100076</w:t>
      </w:r>
      <w:r w:rsidRPr="00E759C2">
        <w:rPr>
          <w:rFonts w:ascii="Ebrima" w:eastAsia="Times New Roman" w:hAnsi="Ebrima" w:cs="Arial"/>
          <w:b/>
          <w:sz w:val="24"/>
          <w:szCs w:val="24"/>
        </w:rPr>
        <w:t xml:space="preserve"> za uslug</w:t>
      </w:r>
      <w:r w:rsidR="00927BB4" w:rsidRPr="00E759C2">
        <w:rPr>
          <w:rFonts w:ascii="Ebrima" w:eastAsia="Times New Roman" w:hAnsi="Ebrima" w:cs="Arial"/>
          <w:b/>
          <w:sz w:val="24"/>
          <w:szCs w:val="24"/>
        </w:rPr>
        <w:t>u</w:t>
      </w:r>
      <w:r w:rsidRPr="00E759C2">
        <w:rPr>
          <w:rFonts w:ascii="Ebrima" w:eastAsia="Times New Roman" w:hAnsi="Ebrima" w:cs="Arial"/>
          <w:b/>
          <w:sz w:val="24"/>
          <w:szCs w:val="24"/>
        </w:rPr>
        <w:t xml:space="preserve"> </w:t>
      </w:r>
      <w:r w:rsidR="006D219D" w:rsidRPr="00E759C2">
        <w:rPr>
          <w:rFonts w:ascii="Ebrima" w:eastAsia="Times New Roman" w:hAnsi="Ebrima" w:cs="Arial"/>
          <w:b/>
          <w:bCs/>
          <w:sz w:val="24"/>
          <w:szCs w:val="24"/>
        </w:rPr>
        <w:t>mobilne telefonije i interneta</w:t>
      </w:r>
    </w:p>
    <w:p w14:paraId="6048801D" w14:textId="4119DCFA" w:rsidR="00764AB4" w:rsidRPr="00E759C2" w:rsidRDefault="00764AB4" w:rsidP="00764AB4">
      <w:pPr>
        <w:shd w:val="clear" w:color="auto" w:fill="FFFFFF"/>
        <w:spacing w:after="0" w:line="240" w:lineRule="auto"/>
        <w:jc w:val="center"/>
        <w:rPr>
          <w:rFonts w:ascii="Ebrima" w:eastAsia="Times New Roman" w:hAnsi="Ebrima" w:cs="Arial"/>
          <w:b/>
          <w:sz w:val="24"/>
          <w:szCs w:val="24"/>
        </w:rPr>
      </w:pPr>
    </w:p>
    <w:p w14:paraId="289C44C2" w14:textId="77777777" w:rsidR="009A359A" w:rsidRPr="00E759C2" w:rsidRDefault="009A359A" w:rsidP="009A359A">
      <w:pPr>
        <w:shd w:val="clear" w:color="auto" w:fill="FFFFFF"/>
        <w:spacing w:after="0" w:line="240" w:lineRule="auto"/>
        <w:jc w:val="both"/>
        <w:rPr>
          <w:rFonts w:ascii="Ebrima" w:eastAsia="Times New Roman" w:hAnsi="Ebrima" w:cs="Arial"/>
          <w:sz w:val="24"/>
          <w:szCs w:val="24"/>
        </w:rPr>
      </w:pPr>
    </w:p>
    <w:p w14:paraId="0FCF7C11" w14:textId="6F1FC11E" w:rsidR="002326C5" w:rsidRPr="00E759C2" w:rsidRDefault="009A359A" w:rsidP="009A359A">
      <w:pPr>
        <w:shd w:val="clear" w:color="auto" w:fill="FFFFFF"/>
        <w:spacing w:after="0" w:line="240" w:lineRule="auto"/>
        <w:jc w:val="both"/>
        <w:rPr>
          <w:rFonts w:ascii="Ebrima" w:eastAsia="Times New Roman" w:hAnsi="Ebrima" w:cs="Arial"/>
          <w:sz w:val="24"/>
          <w:szCs w:val="24"/>
        </w:rPr>
      </w:pPr>
      <w:r w:rsidRPr="00E759C2">
        <w:rPr>
          <w:rFonts w:ascii="Ebrima" w:eastAsia="Times New Roman" w:hAnsi="Ebrima" w:cs="Arial"/>
          <w:sz w:val="24"/>
          <w:szCs w:val="24"/>
        </w:rPr>
        <w:t xml:space="preserve">Privredni subjekt se  obratio za  </w:t>
      </w:r>
      <w:r w:rsidR="006D219D" w:rsidRPr="00E759C2">
        <w:rPr>
          <w:rFonts w:ascii="Ebrima" w:eastAsia="Times New Roman" w:hAnsi="Ebrima" w:cs="Arial"/>
          <w:sz w:val="24"/>
          <w:szCs w:val="24"/>
        </w:rPr>
        <w:t>izmjenu</w:t>
      </w:r>
      <w:r w:rsidRPr="00E759C2">
        <w:rPr>
          <w:rFonts w:ascii="Ebrima" w:eastAsia="Times New Roman" w:hAnsi="Ebrima" w:cs="Arial"/>
          <w:sz w:val="24"/>
          <w:szCs w:val="24"/>
        </w:rPr>
        <w:t xml:space="preserve"> Zahtjeva za dostavljanje ponuda šifra postupka </w:t>
      </w:r>
      <w:r w:rsidR="006D219D" w:rsidRPr="00E759C2">
        <w:rPr>
          <w:rFonts w:ascii="Ebrima" w:eastAsia="Times New Roman" w:hAnsi="Ebrima" w:cs="Arial"/>
          <w:sz w:val="24"/>
          <w:szCs w:val="24"/>
        </w:rPr>
        <w:t>100076</w:t>
      </w:r>
      <w:r w:rsidRPr="00E759C2">
        <w:rPr>
          <w:rFonts w:ascii="Ebrima" w:eastAsia="Times New Roman" w:hAnsi="Ebrima" w:cs="Arial"/>
          <w:sz w:val="24"/>
          <w:szCs w:val="24"/>
        </w:rPr>
        <w:t xml:space="preserve"> od 2</w:t>
      </w:r>
      <w:r w:rsidR="006D219D" w:rsidRPr="00E759C2">
        <w:rPr>
          <w:rFonts w:ascii="Ebrima" w:eastAsia="Times New Roman" w:hAnsi="Ebrima" w:cs="Arial"/>
          <w:sz w:val="24"/>
          <w:szCs w:val="24"/>
        </w:rPr>
        <w:t>9</w:t>
      </w:r>
      <w:r w:rsidRPr="00E759C2">
        <w:rPr>
          <w:rFonts w:ascii="Ebrima" w:eastAsia="Times New Roman" w:hAnsi="Ebrima" w:cs="Arial"/>
          <w:sz w:val="24"/>
          <w:szCs w:val="24"/>
        </w:rPr>
        <w:t>.0</w:t>
      </w:r>
      <w:r w:rsidR="006D219D" w:rsidRPr="00E759C2">
        <w:rPr>
          <w:rFonts w:ascii="Ebrima" w:eastAsia="Times New Roman" w:hAnsi="Ebrima" w:cs="Arial"/>
          <w:sz w:val="24"/>
          <w:szCs w:val="24"/>
        </w:rPr>
        <w:t>9</w:t>
      </w:r>
      <w:r w:rsidRPr="00E759C2">
        <w:rPr>
          <w:rFonts w:ascii="Ebrima" w:eastAsia="Times New Roman" w:hAnsi="Ebrima" w:cs="Arial"/>
          <w:sz w:val="24"/>
          <w:szCs w:val="24"/>
        </w:rPr>
        <w:t>.2025.godine  za nabavku uslug</w:t>
      </w:r>
      <w:r w:rsidR="006D219D" w:rsidRPr="00E759C2">
        <w:rPr>
          <w:rFonts w:ascii="Ebrima" w:eastAsia="Times New Roman" w:hAnsi="Ebrima" w:cs="Arial"/>
          <w:sz w:val="24"/>
          <w:szCs w:val="24"/>
        </w:rPr>
        <w:t>e</w:t>
      </w:r>
      <w:r w:rsidRPr="00E759C2">
        <w:rPr>
          <w:rFonts w:ascii="Ebrima" w:eastAsia="Times New Roman" w:hAnsi="Ebrima" w:cs="Arial"/>
          <w:sz w:val="24"/>
          <w:szCs w:val="24"/>
        </w:rPr>
        <w:t xml:space="preserve"> </w:t>
      </w:r>
      <w:r w:rsidR="006D219D" w:rsidRPr="00E759C2">
        <w:rPr>
          <w:rFonts w:ascii="Ebrima" w:eastAsia="Times New Roman" w:hAnsi="Ebrima" w:cs="Arial"/>
          <w:sz w:val="24"/>
          <w:szCs w:val="24"/>
        </w:rPr>
        <w:t>mobilne telefonije i interneta</w:t>
      </w:r>
      <w:r w:rsidRPr="00E759C2">
        <w:rPr>
          <w:rFonts w:ascii="Ebrima" w:eastAsia="Times New Roman" w:hAnsi="Ebrima" w:cs="Arial"/>
          <w:sz w:val="24"/>
          <w:szCs w:val="24"/>
        </w:rPr>
        <w:t xml:space="preserve">, </w:t>
      </w:r>
      <w:r w:rsidR="002326C5" w:rsidRPr="00E759C2">
        <w:rPr>
          <w:rFonts w:ascii="Ebrima" w:eastAsia="Times New Roman" w:hAnsi="Ebrima" w:cs="Arial"/>
          <w:sz w:val="24"/>
          <w:szCs w:val="24"/>
        </w:rPr>
        <w:t>dana 29.0</w:t>
      </w:r>
      <w:r w:rsidR="006D219D" w:rsidRPr="00E759C2">
        <w:rPr>
          <w:rFonts w:ascii="Ebrima" w:eastAsia="Times New Roman" w:hAnsi="Ebrima" w:cs="Arial"/>
          <w:sz w:val="24"/>
          <w:szCs w:val="24"/>
        </w:rPr>
        <w:t>9</w:t>
      </w:r>
      <w:r w:rsidR="002326C5" w:rsidRPr="00E759C2">
        <w:rPr>
          <w:rFonts w:ascii="Ebrima" w:eastAsia="Times New Roman" w:hAnsi="Ebrima" w:cs="Arial"/>
          <w:sz w:val="24"/>
          <w:szCs w:val="24"/>
        </w:rPr>
        <w:t>.2025.godine.</w:t>
      </w:r>
    </w:p>
    <w:p w14:paraId="52C85172" w14:textId="77777777" w:rsidR="002326C5" w:rsidRPr="00E759C2" w:rsidRDefault="002326C5" w:rsidP="009A359A">
      <w:pPr>
        <w:shd w:val="clear" w:color="auto" w:fill="FFFFFF"/>
        <w:spacing w:after="0" w:line="240" w:lineRule="auto"/>
        <w:jc w:val="both"/>
        <w:rPr>
          <w:rFonts w:ascii="Ebrima" w:eastAsia="Times New Roman" w:hAnsi="Ebrima" w:cs="Arial"/>
          <w:sz w:val="24"/>
          <w:szCs w:val="24"/>
        </w:rPr>
      </w:pPr>
    </w:p>
    <w:p w14:paraId="0E068E43" w14:textId="54D140DA" w:rsidR="009A359A" w:rsidRPr="00E759C2" w:rsidRDefault="002326C5" w:rsidP="009A359A">
      <w:pPr>
        <w:shd w:val="clear" w:color="auto" w:fill="FFFFFF"/>
        <w:spacing w:after="0" w:line="240" w:lineRule="auto"/>
        <w:jc w:val="both"/>
        <w:rPr>
          <w:rFonts w:ascii="Ebrima" w:eastAsia="Times New Roman" w:hAnsi="Ebrima" w:cs="Arial"/>
          <w:sz w:val="24"/>
          <w:szCs w:val="24"/>
        </w:rPr>
      </w:pPr>
      <w:r w:rsidRPr="00E759C2">
        <w:rPr>
          <w:rFonts w:ascii="Ebrima" w:hAnsi="Ebrima" w:cs="Calibri"/>
          <w:sz w:val="24"/>
          <w:szCs w:val="24"/>
          <w:lang w:val="en-US"/>
        </w:rPr>
        <w:t xml:space="preserve">Nakon razmatranja zahtjeva za </w:t>
      </w:r>
      <w:r w:rsidR="00DC2202" w:rsidRPr="00E759C2">
        <w:rPr>
          <w:rFonts w:ascii="Ebrima" w:hAnsi="Ebrima" w:cs="Calibri"/>
          <w:sz w:val="24"/>
          <w:szCs w:val="24"/>
          <w:lang w:val="en-US"/>
        </w:rPr>
        <w:t>izmjenu,</w:t>
      </w:r>
      <w:r w:rsidRPr="00E759C2">
        <w:rPr>
          <w:rFonts w:ascii="Ebrima" w:hAnsi="Ebrima" w:cs="Calibri"/>
          <w:sz w:val="24"/>
          <w:szCs w:val="24"/>
          <w:lang w:val="en-US"/>
        </w:rPr>
        <w:t xml:space="preserve"> Komisija za nabavke  je odlučila da</w:t>
      </w:r>
      <w:r w:rsidRPr="00E759C2">
        <w:rPr>
          <w:rFonts w:ascii="Ebrima" w:eastAsia="Times New Roman" w:hAnsi="Ebrima" w:cs="Arial"/>
          <w:sz w:val="24"/>
          <w:szCs w:val="24"/>
        </w:rPr>
        <w:t xml:space="preserve"> </w:t>
      </w:r>
      <w:r w:rsidR="009A359A" w:rsidRPr="00E759C2">
        <w:rPr>
          <w:rFonts w:ascii="Ebrima" w:eastAsia="Times New Roman" w:hAnsi="Ebrima" w:cs="Arial"/>
          <w:sz w:val="24"/>
          <w:szCs w:val="24"/>
        </w:rPr>
        <w:t xml:space="preserve">shodno članu 4 stav </w:t>
      </w:r>
      <w:r w:rsidRPr="00E759C2">
        <w:rPr>
          <w:rFonts w:ascii="Ebrima" w:eastAsia="Times New Roman" w:hAnsi="Ebrima" w:cs="Arial"/>
          <w:sz w:val="24"/>
          <w:szCs w:val="24"/>
        </w:rPr>
        <w:t>4 tačka 3</w:t>
      </w:r>
      <w:r w:rsidR="009A359A" w:rsidRPr="00E759C2">
        <w:rPr>
          <w:rFonts w:ascii="Ebrima" w:eastAsia="Times New Roman" w:hAnsi="Ebrima" w:cs="Arial"/>
          <w:sz w:val="24"/>
          <w:szCs w:val="24"/>
        </w:rPr>
        <w:t xml:space="preserve"> Pravilnika  o načinu sprovođenja jednostavnih nabavki („Službeni list Crne Gore", br. 16/23, 20/23, 36/23, 114/23, 49/24 i 114/24) </w:t>
      </w:r>
      <w:r w:rsidRPr="00E759C2">
        <w:rPr>
          <w:rFonts w:ascii="Ebrima" w:hAnsi="Ebrima" w:cs="Calibri"/>
          <w:sz w:val="24"/>
          <w:szCs w:val="24"/>
          <w:lang w:val="en-US"/>
        </w:rPr>
        <w:t>izvrši izmjen</w:t>
      </w:r>
      <w:r w:rsidR="00DC2202" w:rsidRPr="00E759C2">
        <w:rPr>
          <w:rFonts w:ascii="Ebrima" w:hAnsi="Ebrima" w:cs="Calibri"/>
          <w:sz w:val="24"/>
          <w:szCs w:val="24"/>
          <w:lang w:val="en-US"/>
        </w:rPr>
        <w:t>u</w:t>
      </w:r>
      <w:r w:rsidRPr="00E759C2">
        <w:rPr>
          <w:rFonts w:ascii="Ebrima" w:hAnsi="Ebrima" w:cs="Calibri"/>
          <w:sz w:val="24"/>
          <w:szCs w:val="24"/>
          <w:lang w:val="en-US"/>
        </w:rPr>
        <w:t xml:space="preserve"> zahtjeva</w:t>
      </w:r>
      <w:r w:rsidR="009A359A" w:rsidRPr="00E759C2">
        <w:rPr>
          <w:rFonts w:ascii="Ebrima" w:eastAsia="Times New Roman" w:hAnsi="Ebrima" w:cs="Arial"/>
          <w:sz w:val="24"/>
          <w:szCs w:val="24"/>
        </w:rPr>
        <w:t>.</w:t>
      </w:r>
    </w:p>
    <w:p w14:paraId="2C8C5444" w14:textId="77777777" w:rsidR="009A359A" w:rsidRPr="00E759C2" w:rsidRDefault="009A359A" w:rsidP="009A359A">
      <w:pPr>
        <w:shd w:val="clear" w:color="auto" w:fill="FFFFFF"/>
        <w:spacing w:after="0" w:line="240" w:lineRule="auto"/>
        <w:jc w:val="both"/>
        <w:rPr>
          <w:rFonts w:ascii="Ebrima" w:eastAsia="Times New Roman" w:hAnsi="Ebrima" w:cs="Arial"/>
          <w:sz w:val="24"/>
          <w:szCs w:val="24"/>
        </w:rPr>
      </w:pPr>
    </w:p>
    <w:p w14:paraId="5BC382C8" w14:textId="16E50099" w:rsidR="002326C5" w:rsidRPr="00E759C2" w:rsidRDefault="001B4DB5" w:rsidP="002326C5">
      <w:pPr>
        <w:spacing w:after="0" w:line="240" w:lineRule="auto"/>
        <w:jc w:val="both"/>
        <w:rPr>
          <w:rFonts w:ascii="Ebrima" w:hAnsi="Ebrima" w:cs="Arial"/>
          <w:sz w:val="24"/>
          <w:szCs w:val="24"/>
        </w:rPr>
      </w:pPr>
      <w:r w:rsidRPr="00E759C2">
        <w:rPr>
          <w:rFonts w:ascii="Ebrima" w:hAnsi="Ebrima" w:cs="Arial"/>
          <w:sz w:val="24"/>
          <w:szCs w:val="24"/>
        </w:rPr>
        <w:t xml:space="preserve">S tim u vezi </w:t>
      </w:r>
      <w:r w:rsidR="002326C5" w:rsidRPr="00E759C2">
        <w:rPr>
          <w:rFonts w:ascii="Ebrima" w:hAnsi="Ebrima" w:cs="Arial"/>
          <w:sz w:val="24"/>
          <w:szCs w:val="24"/>
        </w:rPr>
        <w:t xml:space="preserve">Izvršiće se izmjena zahtjeva </w:t>
      </w:r>
      <w:r w:rsidR="002326C5" w:rsidRPr="00E759C2">
        <w:rPr>
          <w:rFonts w:ascii="Ebrima" w:eastAsia="Times New Roman" w:hAnsi="Ebrima" w:cs="Arial"/>
          <w:bCs/>
          <w:sz w:val="24"/>
          <w:szCs w:val="24"/>
        </w:rPr>
        <w:t xml:space="preserve">za dostavljanje ponuda šifra ostupka </w:t>
      </w:r>
      <w:r w:rsidR="006D219D" w:rsidRPr="00E759C2">
        <w:rPr>
          <w:rFonts w:ascii="Ebrima" w:eastAsia="Times New Roman" w:hAnsi="Ebrima" w:cs="Arial"/>
          <w:sz w:val="24"/>
          <w:szCs w:val="24"/>
        </w:rPr>
        <w:t>100076</w:t>
      </w:r>
      <w:r w:rsidRPr="00E759C2">
        <w:rPr>
          <w:rFonts w:ascii="Ebrima" w:eastAsia="Times New Roman" w:hAnsi="Ebrima" w:cs="Arial"/>
          <w:sz w:val="24"/>
          <w:szCs w:val="24"/>
        </w:rPr>
        <w:t xml:space="preserve"> </w:t>
      </w:r>
      <w:r w:rsidR="006D219D" w:rsidRPr="00E759C2">
        <w:rPr>
          <w:rFonts w:ascii="Ebrima" w:eastAsia="Times New Roman" w:hAnsi="Ebrima" w:cs="Arial"/>
          <w:sz w:val="24"/>
          <w:szCs w:val="24"/>
        </w:rPr>
        <w:t>za nabavku usluge mobilne telefonije i interneta</w:t>
      </w:r>
      <w:r w:rsidR="006D219D" w:rsidRPr="00E759C2">
        <w:rPr>
          <w:rFonts w:ascii="Ebrima" w:eastAsia="Times New Roman" w:hAnsi="Ebrima" w:cs="Arial"/>
          <w:bCs/>
          <w:sz w:val="24"/>
          <w:szCs w:val="24"/>
        </w:rPr>
        <w:t xml:space="preserve"> </w:t>
      </w:r>
      <w:r w:rsidR="002326C5" w:rsidRPr="00E759C2">
        <w:rPr>
          <w:rFonts w:ascii="Ebrima" w:eastAsia="Times New Roman" w:hAnsi="Ebrima" w:cs="Arial"/>
          <w:bCs/>
          <w:sz w:val="24"/>
          <w:szCs w:val="24"/>
        </w:rPr>
        <w:t>na način</w:t>
      </w:r>
      <w:r w:rsidR="002326C5" w:rsidRPr="00E759C2">
        <w:rPr>
          <w:rFonts w:ascii="Ebrima" w:hAnsi="Ebrima" w:cs="Arial"/>
          <w:sz w:val="24"/>
          <w:szCs w:val="24"/>
        </w:rPr>
        <w:t>, što se u:</w:t>
      </w:r>
    </w:p>
    <w:p w14:paraId="68CEF966" w14:textId="77777777" w:rsidR="00C718D7" w:rsidRPr="00E759C2" w:rsidRDefault="00C718D7" w:rsidP="00764AB4">
      <w:pPr>
        <w:spacing w:after="0" w:line="240" w:lineRule="auto"/>
        <w:jc w:val="both"/>
        <w:rPr>
          <w:rFonts w:ascii="Ebrima" w:hAnsi="Ebrima" w:cs="Arial"/>
          <w:sz w:val="24"/>
          <w:szCs w:val="24"/>
        </w:rPr>
      </w:pPr>
    </w:p>
    <w:p w14:paraId="64DFBE98" w14:textId="6A1B4301" w:rsidR="00D322AC" w:rsidRPr="00C163E9" w:rsidRDefault="00D322AC" w:rsidP="00D322AC">
      <w:pPr>
        <w:spacing w:after="0" w:line="240" w:lineRule="auto"/>
        <w:jc w:val="both"/>
        <w:rPr>
          <w:rFonts w:ascii="Ebrima" w:hAnsi="Ebrima"/>
          <w:sz w:val="24"/>
          <w:szCs w:val="24"/>
        </w:rPr>
      </w:pPr>
      <w:r w:rsidRPr="00E759C2">
        <w:rPr>
          <w:rFonts w:ascii="Ebrima" w:hAnsi="Ebrima" w:cs="Arial"/>
          <w:sz w:val="24"/>
          <w:szCs w:val="24"/>
        </w:rPr>
        <w:t xml:space="preserve">U dijelu </w:t>
      </w:r>
      <w:r w:rsidR="00DC2202" w:rsidRPr="00E759C2">
        <w:rPr>
          <w:rFonts w:ascii="Ebrima" w:hAnsi="Ebrima" w:cs="Arial"/>
          <w:sz w:val="24"/>
          <w:szCs w:val="24"/>
        </w:rPr>
        <w:t xml:space="preserve">Tehnička specifikacija predmeta nabavke </w:t>
      </w:r>
      <w:r w:rsidRPr="00E759C2">
        <w:rPr>
          <w:rFonts w:ascii="Ebrima" w:hAnsi="Ebrima" w:cs="Arial"/>
          <w:sz w:val="24"/>
          <w:szCs w:val="24"/>
        </w:rPr>
        <w:t>„Bitne karakteristike predmeta nabavke“</w:t>
      </w:r>
      <w:r w:rsidR="00DC2202" w:rsidRPr="00E759C2">
        <w:rPr>
          <w:rFonts w:ascii="Ebrima" w:hAnsi="Ebrima" w:cs="Arial"/>
          <w:sz w:val="24"/>
          <w:szCs w:val="24"/>
        </w:rPr>
        <w:t xml:space="preserve"> za Tarifni paket 2</w:t>
      </w:r>
      <w:r w:rsidRPr="00E759C2">
        <w:rPr>
          <w:rFonts w:ascii="Ebrima" w:hAnsi="Ebrima"/>
          <w:b/>
          <w:bCs/>
          <w:sz w:val="24"/>
          <w:szCs w:val="24"/>
        </w:rPr>
        <w:t xml:space="preserve"> </w:t>
      </w:r>
      <w:r w:rsidR="00DC2202" w:rsidRPr="00C163E9">
        <w:rPr>
          <w:rFonts w:ascii="Ebrima" w:hAnsi="Ebrima"/>
          <w:sz w:val="24"/>
          <w:szCs w:val="24"/>
        </w:rPr>
        <w:t>vrši</w:t>
      </w:r>
      <w:r w:rsidRPr="00C163E9">
        <w:rPr>
          <w:rFonts w:ascii="Ebrima" w:hAnsi="Ebrima"/>
          <w:sz w:val="24"/>
          <w:szCs w:val="24"/>
        </w:rPr>
        <w:t xml:space="preserve"> </w:t>
      </w:r>
      <w:r w:rsidR="006D219D" w:rsidRPr="00C163E9">
        <w:rPr>
          <w:rFonts w:ascii="Ebrima" w:hAnsi="Ebrima"/>
          <w:sz w:val="24"/>
          <w:szCs w:val="24"/>
        </w:rPr>
        <w:t>izmjena</w:t>
      </w:r>
      <w:r w:rsidRPr="00C163E9">
        <w:rPr>
          <w:rFonts w:ascii="Ebrima" w:hAnsi="Ebrima"/>
          <w:sz w:val="24"/>
          <w:szCs w:val="24"/>
        </w:rPr>
        <w:t xml:space="preserve"> pa sada glasi:</w:t>
      </w:r>
    </w:p>
    <w:p w14:paraId="50A48D2C" w14:textId="77777777" w:rsidR="00C163E9" w:rsidRDefault="00C163E9" w:rsidP="00DC2202">
      <w:pPr>
        <w:rPr>
          <w:rFonts w:ascii="Ebrima" w:eastAsia="Times New Roman" w:hAnsi="Ebrima" w:cs="Arial"/>
          <w:color w:val="000000"/>
          <w:sz w:val="24"/>
          <w:szCs w:val="24"/>
          <w:lang w:val="sl-SI" w:eastAsia="sl-SI"/>
        </w:rPr>
      </w:pPr>
    </w:p>
    <w:p w14:paraId="1806C602" w14:textId="23640F1D" w:rsidR="00DC2202" w:rsidRPr="00E759C2" w:rsidRDefault="00DC2202" w:rsidP="00DC2202">
      <w:pPr>
        <w:rPr>
          <w:rFonts w:ascii="Ebrima" w:eastAsia="Times New Roman" w:hAnsi="Ebrima" w:cs="Arial"/>
          <w:color w:val="000000"/>
          <w:sz w:val="24"/>
          <w:szCs w:val="24"/>
          <w:lang w:val="sl-SI" w:eastAsia="sl-SI"/>
        </w:rPr>
      </w:pPr>
      <w:r w:rsidRPr="00E759C2">
        <w:rPr>
          <w:rFonts w:ascii="Ebrima" w:eastAsia="Times New Roman" w:hAnsi="Ebrima" w:cs="Arial"/>
          <w:color w:val="000000"/>
          <w:sz w:val="24"/>
          <w:szCs w:val="24"/>
          <w:lang w:val="sl-SI" w:eastAsia="sl-SI"/>
        </w:rPr>
        <w:t>Minimum uslova za sadržinu tarifnog paketa:</w:t>
      </w:r>
    </w:p>
    <w:p w14:paraId="56E70A99" w14:textId="1243AB1D" w:rsidR="00DC2202" w:rsidRPr="00E759C2" w:rsidRDefault="00DC2202" w:rsidP="00DC2202">
      <w:pPr>
        <w:rPr>
          <w:rFonts w:ascii="Ebrima" w:eastAsia="Times New Roman" w:hAnsi="Ebrima" w:cs="Arial"/>
          <w:color w:val="000000"/>
          <w:sz w:val="24"/>
          <w:szCs w:val="24"/>
          <w:lang w:val="sl-SI" w:eastAsia="sl-SI"/>
        </w:rPr>
      </w:pPr>
      <w:r w:rsidRPr="00E759C2">
        <w:rPr>
          <w:rFonts w:ascii="Ebrima" w:eastAsia="Times New Roman" w:hAnsi="Ebrima" w:cs="Arial"/>
          <w:color w:val="000000"/>
          <w:sz w:val="24"/>
          <w:szCs w:val="24"/>
          <w:lang w:val="sl-SI" w:eastAsia="sl-SI"/>
        </w:rPr>
        <w:t>- neograničen broj minuta ka mobilnim mrežama u Crnoj Gori</w:t>
      </w:r>
    </w:p>
    <w:p w14:paraId="788E818B" w14:textId="77777777" w:rsidR="00DC2202" w:rsidRPr="00E759C2" w:rsidRDefault="00DC2202" w:rsidP="00DC2202">
      <w:pPr>
        <w:rPr>
          <w:rFonts w:ascii="Ebrima" w:eastAsia="Times New Roman" w:hAnsi="Ebrima" w:cs="Arial"/>
          <w:color w:val="000000"/>
          <w:sz w:val="24"/>
          <w:szCs w:val="24"/>
          <w:lang w:val="sl-SI" w:eastAsia="sl-SI"/>
        </w:rPr>
      </w:pPr>
      <w:r w:rsidRPr="00E759C2">
        <w:rPr>
          <w:rFonts w:ascii="Ebrima" w:eastAsia="Times New Roman" w:hAnsi="Ebrima" w:cs="Arial"/>
          <w:color w:val="000000"/>
          <w:sz w:val="24"/>
          <w:szCs w:val="24"/>
          <w:lang w:val="sl-SI" w:eastAsia="sl-SI"/>
        </w:rPr>
        <w:t>i matičnoj mreži ponuđača;</w:t>
      </w:r>
    </w:p>
    <w:p w14:paraId="0E0CBC44" w14:textId="69040A81" w:rsidR="00DC2202" w:rsidRPr="00E759C2" w:rsidRDefault="00DC2202" w:rsidP="00DC2202">
      <w:pPr>
        <w:rPr>
          <w:rFonts w:ascii="Ebrima" w:eastAsia="Times New Roman" w:hAnsi="Ebrima" w:cs="Arial"/>
          <w:color w:val="000000"/>
          <w:sz w:val="24"/>
          <w:szCs w:val="24"/>
          <w:lang w:val="sl-SI" w:eastAsia="sl-SI"/>
        </w:rPr>
      </w:pPr>
      <w:r w:rsidRPr="00E759C2">
        <w:rPr>
          <w:rFonts w:ascii="Ebrima" w:eastAsia="Times New Roman" w:hAnsi="Ebrima" w:cs="Arial"/>
          <w:color w:val="000000"/>
          <w:sz w:val="24"/>
          <w:szCs w:val="24"/>
          <w:lang w:val="sl-SI" w:eastAsia="sl-SI"/>
        </w:rPr>
        <w:t xml:space="preserve">- besplatan internet </w:t>
      </w:r>
      <w:r w:rsidRPr="00E759C2">
        <w:rPr>
          <w:rFonts w:ascii="Ebrima" w:eastAsia="Times New Roman" w:hAnsi="Ebrima" w:cs="Arial"/>
          <w:color w:val="000000"/>
          <w:sz w:val="24"/>
          <w:szCs w:val="24"/>
          <w:lang w:val="sl-SI" w:eastAsia="sl-SI"/>
        </w:rPr>
        <w:t>300</w:t>
      </w:r>
      <w:r w:rsidRPr="00E759C2">
        <w:rPr>
          <w:rFonts w:ascii="Ebrima" w:eastAsia="Times New Roman" w:hAnsi="Ebrima" w:cs="Arial"/>
          <w:color w:val="000000"/>
          <w:sz w:val="24"/>
          <w:szCs w:val="24"/>
          <w:lang w:val="sl-SI" w:eastAsia="sl-SI"/>
        </w:rPr>
        <w:t xml:space="preserve"> GB;</w:t>
      </w:r>
    </w:p>
    <w:p w14:paraId="199F3F78" w14:textId="77777777" w:rsidR="00DC2202" w:rsidRPr="00E759C2" w:rsidRDefault="00DC2202" w:rsidP="00DC2202">
      <w:pPr>
        <w:rPr>
          <w:rFonts w:ascii="Ebrima" w:eastAsia="Times New Roman" w:hAnsi="Ebrima" w:cs="Arial"/>
          <w:color w:val="000000"/>
          <w:sz w:val="24"/>
          <w:szCs w:val="24"/>
          <w:lang w:val="sl-SI" w:eastAsia="sl-SI"/>
        </w:rPr>
      </w:pPr>
      <w:r w:rsidRPr="00E759C2">
        <w:rPr>
          <w:rFonts w:ascii="Ebrima" w:eastAsia="Times New Roman" w:hAnsi="Ebrima" w:cs="Arial"/>
          <w:color w:val="000000"/>
          <w:sz w:val="24"/>
          <w:szCs w:val="24"/>
          <w:lang w:val="sl-SI" w:eastAsia="sl-SI"/>
        </w:rPr>
        <w:t>- neograničen SMS ka svim mrežama u Crnoj Gori i Srbiji;</w:t>
      </w:r>
    </w:p>
    <w:p w14:paraId="0D528C01" w14:textId="77777777" w:rsidR="00DC2202" w:rsidRPr="00E759C2" w:rsidRDefault="00DC2202" w:rsidP="00DC2202">
      <w:pPr>
        <w:rPr>
          <w:rFonts w:ascii="Ebrima" w:eastAsia="Times New Roman" w:hAnsi="Ebrima" w:cs="Arial"/>
          <w:color w:val="000000"/>
          <w:sz w:val="24"/>
          <w:szCs w:val="24"/>
          <w:lang w:val="sl-SI" w:eastAsia="sl-SI"/>
        </w:rPr>
      </w:pPr>
      <w:r w:rsidRPr="00E759C2">
        <w:rPr>
          <w:rFonts w:ascii="Ebrima" w:eastAsia="Times New Roman" w:hAnsi="Ebrima" w:cs="Arial"/>
          <w:color w:val="000000"/>
          <w:sz w:val="24"/>
          <w:szCs w:val="24"/>
          <w:lang w:val="sl-SI" w:eastAsia="sl-SI"/>
        </w:rPr>
        <w:t>- 200 besplatnih dolaznih minuta iz Crne Gore kada je korisnik</w:t>
      </w:r>
    </w:p>
    <w:p w14:paraId="32D1B8B0" w14:textId="77777777" w:rsidR="00DC2202" w:rsidRPr="00E759C2" w:rsidRDefault="00DC2202" w:rsidP="00DC2202">
      <w:pPr>
        <w:rPr>
          <w:rFonts w:ascii="Ebrima" w:eastAsia="Times New Roman" w:hAnsi="Ebrima" w:cs="Arial"/>
          <w:color w:val="000000"/>
          <w:sz w:val="24"/>
          <w:szCs w:val="24"/>
          <w:lang w:val="sl-SI" w:eastAsia="sl-SI"/>
        </w:rPr>
      </w:pPr>
      <w:r w:rsidRPr="00E759C2">
        <w:rPr>
          <w:rFonts w:ascii="Ebrima" w:eastAsia="Times New Roman" w:hAnsi="Ebrima" w:cs="Arial"/>
          <w:color w:val="000000"/>
          <w:sz w:val="24"/>
          <w:szCs w:val="24"/>
          <w:lang w:val="sl-SI" w:eastAsia="sl-SI"/>
        </w:rPr>
        <w:t>u roamingu, u partnerskim mrežama ponuđača, u sljedećim</w:t>
      </w:r>
    </w:p>
    <w:p w14:paraId="32A705DD" w14:textId="77777777" w:rsidR="00DC2202" w:rsidRPr="00E759C2" w:rsidRDefault="00DC2202" w:rsidP="00DC2202">
      <w:pPr>
        <w:rPr>
          <w:rFonts w:ascii="Ebrima" w:eastAsia="Times New Roman" w:hAnsi="Ebrima" w:cs="Arial"/>
          <w:color w:val="000000"/>
          <w:sz w:val="24"/>
          <w:szCs w:val="24"/>
          <w:lang w:val="sl-SI" w:eastAsia="sl-SI"/>
        </w:rPr>
      </w:pPr>
      <w:r w:rsidRPr="00E759C2">
        <w:rPr>
          <w:rFonts w:ascii="Ebrima" w:eastAsia="Times New Roman" w:hAnsi="Ebrima" w:cs="Arial"/>
          <w:color w:val="000000"/>
          <w:sz w:val="24"/>
          <w:szCs w:val="24"/>
          <w:lang w:val="sl-SI" w:eastAsia="sl-SI"/>
        </w:rPr>
        <w:t>zemljama: Austrija, Njemačka, Mađarska, Italija, Hrvatska,</w:t>
      </w:r>
    </w:p>
    <w:p w14:paraId="4C98C587" w14:textId="77777777" w:rsidR="00DC2202" w:rsidRPr="00E759C2" w:rsidRDefault="00DC2202" w:rsidP="00DC2202">
      <w:pPr>
        <w:rPr>
          <w:rFonts w:ascii="Ebrima" w:eastAsia="Times New Roman" w:hAnsi="Ebrima" w:cs="Arial"/>
          <w:color w:val="000000"/>
          <w:sz w:val="24"/>
          <w:szCs w:val="24"/>
          <w:lang w:val="sl-SI" w:eastAsia="sl-SI"/>
        </w:rPr>
      </w:pPr>
      <w:r w:rsidRPr="00E759C2">
        <w:rPr>
          <w:rFonts w:ascii="Ebrima" w:eastAsia="Times New Roman" w:hAnsi="Ebrima" w:cs="Arial"/>
          <w:color w:val="000000"/>
          <w:sz w:val="24"/>
          <w:szCs w:val="24"/>
          <w:lang w:val="sl-SI" w:eastAsia="sl-SI"/>
        </w:rPr>
        <w:t>Grčka, Turska, Bugarska, Češka, Velika Britanija, SAD,</w:t>
      </w:r>
    </w:p>
    <w:p w14:paraId="1BDEA882" w14:textId="77777777" w:rsidR="00DC2202" w:rsidRPr="00E759C2" w:rsidRDefault="00DC2202" w:rsidP="00DC2202">
      <w:pPr>
        <w:rPr>
          <w:rFonts w:ascii="Ebrima" w:eastAsia="Times New Roman" w:hAnsi="Ebrima" w:cs="Arial"/>
          <w:color w:val="000000"/>
          <w:sz w:val="24"/>
          <w:szCs w:val="24"/>
          <w:lang w:val="sl-SI" w:eastAsia="sl-SI"/>
        </w:rPr>
      </w:pPr>
      <w:r w:rsidRPr="00E759C2">
        <w:rPr>
          <w:rFonts w:ascii="Ebrima" w:eastAsia="Times New Roman" w:hAnsi="Ebrima" w:cs="Arial"/>
          <w:color w:val="000000"/>
          <w:sz w:val="24"/>
          <w:szCs w:val="24"/>
          <w:lang w:val="sl-SI" w:eastAsia="sl-SI"/>
        </w:rPr>
        <w:t>Slovačka, Poljska, Rumunija, Švajcarska, Azerbejdžan.</w:t>
      </w:r>
    </w:p>
    <w:p w14:paraId="6A398BA2" w14:textId="47F33C3F" w:rsidR="00DC2202" w:rsidRPr="00E759C2" w:rsidRDefault="00DC2202" w:rsidP="00DC2202">
      <w:pPr>
        <w:rPr>
          <w:rFonts w:ascii="Ebrima" w:eastAsia="Times New Roman" w:hAnsi="Ebrima" w:cs="Arial"/>
          <w:color w:val="000000"/>
          <w:sz w:val="24"/>
          <w:szCs w:val="24"/>
          <w:lang w:val="sl-SI" w:eastAsia="sl-SI"/>
        </w:rPr>
      </w:pPr>
      <w:r w:rsidRPr="00E759C2">
        <w:rPr>
          <w:rFonts w:ascii="Ebrima" w:eastAsia="Times New Roman" w:hAnsi="Ebrima" w:cs="Arial"/>
          <w:color w:val="000000"/>
          <w:sz w:val="24"/>
          <w:szCs w:val="24"/>
          <w:lang w:val="sl-SI" w:eastAsia="sl-SI"/>
        </w:rPr>
        <w:t>- 3 GB interneta u zemljama Evropske unije</w:t>
      </w:r>
    </w:p>
    <w:p w14:paraId="13702C9F" w14:textId="77777777" w:rsidR="00DC2202" w:rsidRPr="00E759C2" w:rsidRDefault="00DC2202" w:rsidP="00D322AC">
      <w:pPr>
        <w:rPr>
          <w:rFonts w:ascii="Ebrima" w:eastAsia="Times New Roman" w:hAnsi="Ebrima" w:cs="Arial"/>
          <w:color w:val="000000"/>
          <w:sz w:val="24"/>
          <w:szCs w:val="24"/>
          <w:lang w:val="sl-SI" w:eastAsia="sl-SI"/>
        </w:rPr>
      </w:pPr>
    </w:p>
    <w:p w14:paraId="00F809E3" w14:textId="29A661E0" w:rsidR="00D322AC" w:rsidRPr="00E759C2" w:rsidRDefault="00D322AC" w:rsidP="00E759C2">
      <w:pPr>
        <w:pStyle w:val="Default"/>
        <w:jc w:val="right"/>
        <w:rPr>
          <w:rFonts w:ascii="Ebrima" w:hAnsi="Ebrima"/>
        </w:rPr>
      </w:pPr>
      <w:r w:rsidRPr="00E759C2">
        <w:rPr>
          <w:rFonts w:ascii="Ebrima" w:hAnsi="Ebrima"/>
        </w:rPr>
        <w:tab/>
      </w:r>
      <w:r w:rsidRPr="00E759C2">
        <w:rPr>
          <w:rFonts w:ascii="Ebrima" w:hAnsi="Ebrima" w:cs="Arial"/>
          <w:b/>
          <w:bCs/>
        </w:rPr>
        <w:t xml:space="preserve">Komisije za sprovođenje postupka nabavke </w:t>
      </w:r>
    </w:p>
    <w:sectPr w:rsidR="00D322AC" w:rsidRPr="00E759C2" w:rsidSect="007708B8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C57114" w14:textId="77777777" w:rsidR="00F7661F" w:rsidRDefault="00F7661F" w:rsidP="00016046">
      <w:pPr>
        <w:spacing w:after="0" w:line="240" w:lineRule="auto"/>
      </w:pPr>
      <w:r>
        <w:separator/>
      </w:r>
    </w:p>
  </w:endnote>
  <w:endnote w:type="continuationSeparator" w:id="0">
    <w:p w14:paraId="48005392" w14:textId="77777777" w:rsidR="00F7661F" w:rsidRDefault="00F7661F" w:rsidP="000160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Ebrima">
    <w:panose1 w:val="02000000000000000000"/>
    <w:charset w:val="00"/>
    <w:family w:val="auto"/>
    <w:pitch w:val="variable"/>
    <w:sig w:usb0="A000005F" w:usb1="02000041" w:usb2="000008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25C3FF" w14:textId="77777777" w:rsidR="00F7661F" w:rsidRDefault="00F7661F" w:rsidP="00016046">
      <w:pPr>
        <w:spacing w:after="0" w:line="240" w:lineRule="auto"/>
      </w:pPr>
      <w:r>
        <w:separator/>
      </w:r>
    </w:p>
  </w:footnote>
  <w:footnote w:type="continuationSeparator" w:id="0">
    <w:p w14:paraId="163D25FE" w14:textId="77777777" w:rsidR="00F7661F" w:rsidRDefault="00F7661F" w:rsidP="0001604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712F7"/>
    <w:multiLevelType w:val="hybridMultilevel"/>
    <w:tmpl w:val="DA465550"/>
    <w:lvl w:ilvl="0" w:tplc="2C1A0011">
      <w:start w:val="1"/>
      <w:numFmt w:val="decimal"/>
      <w:lvlText w:val="%1)"/>
      <w:lvlJc w:val="left"/>
      <w:pPr>
        <w:ind w:left="720" w:hanging="360"/>
      </w:pPr>
      <w:rPr>
        <w:rFonts w:hint="default"/>
        <w:b/>
        <w:sz w:val="23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A54CF7"/>
    <w:multiLevelType w:val="hybridMultilevel"/>
    <w:tmpl w:val="0D2A7930"/>
    <w:lvl w:ilvl="0" w:tplc="8954C38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E22F5B"/>
    <w:multiLevelType w:val="hybridMultilevel"/>
    <w:tmpl w:val="EEFE3D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BB4684"/>
    <w:multiLevelType w:val="hybridMultilevel"/>
    <w:tmpl w:val="CFF6C2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A00F07"/>
    <w:multiLevelType w:val="hybridMultilevel"/>
    <w:tmpl w:val="72603B40"/>
    <w:lvl w:ilvl="0" w:tplc="2C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2B21DB"/>
    <w:multiLevelType w:val="multilevel"/>
    <w:tmpl w:val="21645DD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10443B5C"/>
    <w:multiLevelType w:val="hybridMultilevel"/>
    <w:tmpl w:val="AC2CB68C"/>
    <w:lvl w:ilvl="0" w:tplc="E0E41374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5A5093B"/>
    <w:multiLevelType w:val="hybridMultilevel"/>
    <w:tmpl w:val="4DDC49C8"/>
    <w:lvl w:ilvl="0" w:tplc="1464B132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color w:val="000000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74C7E54"/>
    <w:multiLevelType w:val="hybridMultilevel"/>
    <w:tmpl w:val="40682800"/>
    <w:lvl w:ilvl="0" w:tplc="A5B8F582">
      <w:start w:val="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844257A"/>
    <w:multiLevelType w:val="hybridMultilevel"/>
    <w:tmpl w:val="50DEA9CE"/>
    <w:lvl w:ilvl="0" w:tplc="D0420F18">
      <w:start w:val="1"/>
      <w:numFmt w:val="decimal"/>
      <w:lvlText w:val="%1."/>
      <w:lvlJc w:val="left"/>
      <w:pPr>
        <w:ind w:left="49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214" w:hanging="360"/>
      </w:pPr>
    </w:lvl>
    <w:lvl w:ilvl="2" w:tplc="0409001B" w:tentative="1">
      <w:start w:val="1"/>
      <w:numFmt w:val="lowerRoman"/>
      <w:lvlText w:val="%3."/>
      <w:lvlJc w:val="right"/>
      <w:pPr>
        <w:ind w:left="1934" w:hanging="180"/>
      </w:pPr>
    </w:lvl>
    <w:lvl w:ilvl="3" w:tplc="0409000F" w:tentative="1">
      <w:start w:val="1"/>
      <w:numFmt w:val="decimal"/>
      <w:lvlText w:val="%4."/>
      <w:lvlJc w:val="left"/>
      <w:pPr>
        <w:ind w:left="2654" w:hanging="360"/>
      </w:pPr>
    </w:lvl>
    <w:lvl w:ilvl="4" w:tplc="04090019" w:tentative="1">
      <w:start w:val="1"/>
      <w:numFmt w:val="lowerLetter"/>
      <w:lvlText w:val="%5."/>
      <w:lvlJc w:val="left"/>
      <w:pPr>
        <w:ind w:left="3374" w:hanging="360"/>
      </w:pPr>
    </w:lvl>
    <w:lvl w:ilvl="5" w:tplc="0409001B" w:tentative="1">
      <w:start w:val="1"/>
      <w:numFmt w:val="lowerRoman"/>
      <w:lvlText w:val="%6."/>
      <w:lvlJc w:val="right"/>
      <w:pPr>
        <w:ind w:left="4094" w:hanging="180"/>
      </w:pPr>
    </w:lvl>
    <w:lvl w:ilvl="6" w:tplc="0409000F" w:tentative="1">
      <w:start w:val="1"/>
      <w:numFmt w:val="decimal"/>
      <w:lvlText w:val="%7."/>
      <w:lvlJc w:val="left"/>
      <w:pPr>
        <w:ind w:left="4814" w:hanging="360"/>
      </w:pPr>
    </w:lvl>
    <w:lvl w:ilvl="7" w:tplc="04090019" w:tentative="1">
      <w:start w:val="1"/>
      <w:numFmt w:val="lowerLetter"/>
      <w:lvlText w:val="%8."/>
      <w:lvlJc w:val="left"/>
      <w:pPr>
        <w:ind w:left="5534" w:hanging="360"/>
      </w:pPr>
    </w:lvl>
    <w:lvl w:ilvl="8" w:tplc="0409001B" w:tentative="1">
      <w:start w:val="1"/>
      <w:numFmt w:val="lowerRoman"/>
      <w:lvlText w:val="%9."/>
      <w:lvlJc w:val="right"/>
      <w:pPr>
        <w:ind w:left="6254" w:hanging="180"/>
      </w:pPr>
    </w:lvl>
  </w:abstractNum>
  <w:abstractNum w:abstractNumId="10" w15:restartNumberingAfterBreak="0">
    <w:nsid w:val="1D341499"/>
    <w:multiLevelType w:val="hybridMultilevel"/>
    <w:tmpl w:val="751667E2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FB064F9"/>
    <w:multiLevelType w:val="hybridMultilevel"/>
    <w:tmpl w:val="CAB64046"/>
    <w:lvl w:ilvl="0" w:tplc="25A8FFB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800" w:hanging="360"/>
      </w:pPr>
    </w:lvl>
    <w:lvl w:ilvl="2" w:tplc="2C1A001B" w:tentative="1">
      <w:start w:val="1"/>
      <w:numFmt w:val="lowerRoman"/>
      <w:lvlText w:val="%3."/>
      <w:lvlJc w:val="right"/>
      <w:pPr>
        <w:ind w:left="2520" w:hanging="180"/>
      </w:pPr>
    </w:lvl>
    <w:lvl w:ilvl="3" w:tplc="2C1A000F" w:tentative="1">
      <w:start w:val="1"/>
      <w:numFmt w:val="decimal"/>
      <w:lvlText w:val="%4."/>
      <w:lvlJc w:val="left"/>
      <w:pPr>
        <w:ind w:left="3240" w:hanging="360"/>
      </w:pPr>
    </w:lvl>
    <w:lvl w:ilvl="4" w:tplc="2C1A0019" w:tentative="1">
      <w:start w:val="1"/>
      <w:numFmt w:val="lowerLetter"/>
      <w:lvlText w:val="%5."/>
      <w:lvlJc w:val="left"/>
      <w:pPr>
        <w:ind w:left="3960" w:hanging="360"/>
      </w:pPr>
    </w:lvl>
    <w:lvl w:ilvl="5" w:tplc="2C1A001B" w:tentative="1">
      <w:start w:val="1"/>
      <w:numFmt w:val="lowerRoman"/>
      <w:lvlText w:val="%6."/>
      <w:lvlJc w:val="right"/>
      <w:pPr>
        <w:ind w:left="4680" w:hanging="180"/>
      </w:pPr>
    </w:lvl>
    <w:lvl w:ilvl="6" w:tplc="2C1A000F" w:tentative="1">
      <w:start w:val="1"/>
      <w:numFmt w:val="decimal"/>
      <w:lvlText w:val="%7."/>
      <w:lvlJc w:val="left"/>
      <w:pPr>
        <w:ind w:left="5400" w:hanging="360"/>
      </w:pPr>
    </w:lvl>
    <w:lvl w:ilvl="7" w:tplc="2C1A0019" w:tentative="1">
      <w:start w:val="1"/>
      <w:numFmt w:val="lowerLetter"/>
      <w:lvlText w:val="%8."/>
      <w:lvlJc w:val="left"/>
      <w:pPr>
        <w:ind w:left="6120" w:hanging="360"/>
      </w:pPr>
    </w:lvl>
    <w:lvl w:ilvl="8" w:tplc="2C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0AB74C7"/>
    <w:multiLevelType w:val="hybridMultilevel"/>
    <w:tmpl w:val="80AA74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C1A282D"/>
    <w:multiLevelType w:val="hybridMultilevel"/>
    <w:tmpl w:val="EDFC7744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14F6C6E"/>
    <w:multiLevelType w:val="hybridMultilevel"/>
    <w:tmpl w:val="FC7497A4"/>
    <w:lvl w:ilvl="0" w:tplc="43E62B94">
      <w:start w:val="2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1B17EBB"/>
    <w:multiLevelType w:val="hybridMultilevel"/>
    <w:tmpl w:val="DF346E10"/>
    <w:lvl w:ilvl="0" w:tplc="D4E885F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C3047D4"/>
    <w:multiLevelType w:val="hybridMultilevel"/>
    <w:tmpl w:val="94C6F5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E40651D"/>
    <w:multiLevelType w:val="hybridMultilevel"/>
    <w:tmpl w:val="6C5CA494"/>
    <w:lvl w:ilvl="0" w:tplc="2C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8C15D93"/>
    <w:multiLevelType w:val="hybridMultilevel"/>
    <w:tmpl w:val="0E563AF0"/>
    <w:lvl w:ilvl="0" w:tplc="7576D0C2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CEE0BE4"/>
    <w:multiLevelType w:val="hybridMultilevel"/>
    <w:tmpl w:val="BE266980"/>
    <w:lvl w:ilvl="0" w:tplc="2C1A0011">
      <w:start w:val="1"/>
      <w:numFmt w:val="decimal"/>
      <w:lvlText w:val="%1)"/>
      <w:lvlJc w:val="left"/>
      <w:pPr>
        <w:ind w:left="720" w:hanging="360"/>
      </w:p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61B09A8"/>
    <w:multiLevelType w:val="hybridMultilevel"/>
    <w:tmpl w:val="58E81FCC"/>
    <w:lvl w:ilvl="0" w:tplc="3FE6CB7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70C3AF4"/>
    <w:multiLevelType w:val="hybridMultilevel"/>
    <w:tmpl w:val="05307ADE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D5C62B0"/>
    <w:multiLevelType w:val="hybridMultilevel"/>
    <w:tmpl w:val="F51A74F4"/>
    <w:lvl w:ilvl="0" w:tplc="AACA7DEA">
      <w:start w:val="1"/>
      <w:numFmt w:val="decimal"/>
      <w:lvlText w:val="%1)"/>
      <w:lvlJc w:val="left"/>
      <w:pPr>
        <w:ind w:left="720" w:hanging="360"/>
      </w:pPr>
      <w:rPr>
        <w:rFonts w:hint="default"/>
        <w:b/>
        <w:color w:val="000000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8F844AC"/>
    <w:multiLevelType w:val="hybridMultilevel"/>
    <w:tmpl w:val="83EC5826"/>
    <w:lvl w:ilvl="0" w:tplc="2C1A0011">
      <w:start w:val="1"/>
      <w:numFmt w:val="decimal"/>
      <w:lvlText w:val="%1)"/>
      <w:lvlJc w:val="left"/>
      <w:pPr>
        <w:ind w:left="720" w:hanging="360"/>
      </w:p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9924822"/>
    <w:multiLevelType w:val="hybridMultilevel"/>
    <w:tmpl w:val="9A66D88C"/>
    <w:lvl w:ilvl="0" w:tplc="02E43910">
      <w:start w:val="1"/>
      <w:numFmt w:val="decimal"/>
      <w:lvlText w:val="%1)"/>
      <w:lvlJc w:val="left"/>
      <w:pPr>
        <w:ind w:left="360" w:hanging="360"/>
      </w:pPr>
      <w:rPr>
        <w:rFonts w:hint="default"/>
        <w:b/>
      </w:rPr>
    </w:lvl>
    <w:lvl w:ilvl="1" w:tplc="2C1A0019" w:tentative="1">
      <w:start w:val="1"/>
      <w:numFmt w:val="lowerLetter"/>
      <w:lvlText w:val="%2."/>
      <w:lvlJc w:val="left"/>
      <w:pPr>
        <w:ind w:left="1080" w:hanging="360"/>
      </w:pPr>
    </w:lvl>
    <w:lvl w:ilvl="2" w:tplc="2C1A001B" w:tentative="1">
      <w:start w:val="1"/>
      <w:numFmt w:val="lowerRoman"/>
      <w:lvlText w:val="%3."/>
      <w:lvlJc w:val="right"/>
      <w:pPr>
        <w:ind w:left="1800" w:hanging="180"/>
      </w:pPr>
    </w:lvl>
    <w:lvl w:ilvl="3" w:tplc="2C1A000F" w:tentative="1">
      <w:start w:val="1"/>
      <w:numFmt w:val="decimal"/>
      <w:lvlText w:val="%4."/>
      <w:lvlJc w:val="left"/>
      <w:pPr>
        <w:ind w:left="2520" w:hanging="360"/>
      </w:pPr>
    </w:lvl>
    <w:lvl w:ilvl="4" w:tplc="2C1A0019" w:tentative="1">
      <w:start w:val="1"/>
      <w:numFmt w:val="lowerLetter"/>
      <w:lvlText w:val="%5."/>
      <w:lvlJc w:val="left"/>
      <w:pPr>
        <w:ind w:left="3240" w:hanging="360"/>
      </w:pPr>
    </w:lvl>
    <w:lvl w:ilvl="5" w:tplc="2C1A001B" w:tentative="1">
      <w:start w:val="1"/>
      <w:numFmt w:val="lowerRoman"/>
      <w:lvlText w:val="%6."/>
      <w:lvlJc w:val="right"/>
      <w:pPr>
        <w:ind w:left="3960" w:hanging="180"/>
      </w:pPr>
    </w:lvl>
    <w:lvl w:ilvl="6" w:tplc="2C1A000F" w:tentative="1">
      <w:start w:val="1"/>
      <w:numFmt w:val="decimal"/>
      <w:lvlText w:val="%7."/>
      <w:lvlJc w:val="left"/>
      <w:pPr>
        <w:ind w:left="4680" w:hanging="360"/>
      </w:pPr>
    </w:lvl>
    <w:lvl w:ilvl="7" w:tplc="2C1A0019" w:tentative="1">
      <w:start w:val="1"/>
      <w:numFmt w:val="lowerLetter"/>
      <w:lvlText w:val="%8."/>
      <w:lvlJc w:val="left"/>
      <w:pPr>
        <w:ind w:left="5400" w:hanging="360"/>
      </w:pPr>
    </w:lvl>
    <w:lvl w:ilvl="8" w:tplc="2C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7C7556DF"/>
    <w:multiLevelType w:val="hybridMultilevel"/>
    <w:tmpl w:val="CC0694D6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91476112">
    <w:abstractNumId w:val="15"/>
  </w:num>
  <w:num w:numId="2" w16cid:durableId="2098403979">
    <w:abstractNumId w:val="25"/>
  </w:num>
  <w:num w:numId="3" w16cid:durableId="1090858339">
    <w:abstractNumId w:val="0"/>
  </w:num>
  <w:num w:numId="4" w16cid:durableId="908270626">
    <w:abstractNumId w:val="23"/>
  </w:num>
  <w:num w:numId="5" w16cid:durableId="1337612869">
    <w:abstractNumId w:val="1"/>
  </w:num>
  <w:num w:numId="6" w16cid:durableId="1215315966">
    <w:abstractNumId w:val="6"/>
  </w:num>
  <w:num w:numId="7" w16cid:durableId="1190724124">
    <w:abstractNumId w:val="17"/>
  </w:num>
  <w:num w:numId="8" w16cid:durableId="2015912120">
    <w:abstractNumId w:val="11"/>
  </w:num>
  <w:num w:numId="9" w16cid:durableId="200898566">
    <w:abstractNumId w:val="4"/>
  </w:num>
  <w:num w:numId="10" w16cid:durableId="1854952901">
    <w:abstractNumId w:val="24"/>
  </w:num>
  <w:num w:numId="11" w16cid:durableId="1188984803">
    <w:abstractNumId w:val="14"/>
  </w:num>
  <w:num w:numId="12" w16cid:durableId="1033767356">
    <w:abstractNumId w:val="19"/>
  </w:num>
  <w:num w:numId="13" w16cid:durableId="132527594">
    <w:abstractNumId w:val="22"/>
  </w:num>
  <w:num w:numId="14" w16cid:durableId="1836072734">
    <w:abstractNumId w:val="5"/>
  </w:num>
  <w:num w:numId="15" w16cid:durableId="1655642116">
    <w:abstractNumId w:val="20"/>
  </w:num>
  <w:num w:numId="16" w16cid:durableId="1722753085">
    <w:abstractNumId w:val="13"/>
  </w:num>
  <w:num w:numId="17" w16cid:durableId="1427923679">
    <w:abstractNumId w:val="8"/>
  </w:num>
  <w:num w:numId="18" w16cid:durableId="1797139373">
    <w:abstractNumId w:val="10"/>
  </w:num>
  <w:num w:numId="19" w16cid:durableId="346370429">
    <w:abstractNumId w:val="21"/>
  </w:num>
  <w:num w:numId="20" w16cid:durableId="1678653778">
    <w:abstractNumId w:val="18"/>
  </w:num>
  <w:num w:numId="21" w16cid:durableId="974793639">
    <w:abstractNumId w:val="9"/>
  </w:num>
  <w:num w:numId="22" w16cid:durableId="234166818">
    <w:abstractNumId w:val="16"/>
  </w:num>
  <w:num w:numId="23" w16cid:durableId="1550146194">
    <w:abstractNumId w:val="3"/>
  </w:num>
  <w:num w:numId="24" w16cid:durableId="103498903">
    <w:abstractNumId w:val="7"/>
  </w:num>
  <w:num w:numId="25" w16cid:durableId="22217046">
    <w:abstractNumId w:val="2"/>
  </w:num>
  <w:num w:numId="26" w16cid:durableId="156050932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7687"/>
    <w:rsid w:val="00010B0F"/>
    <w:rsid w:val="00012A24"/>
    <w:rsid w:val="00016046"/>
    <w:rsid w:val="00024C27"/>
    <w:rsid w:val="000A29AD"/>
    <w:rsid w:val="000B725A"/>
    <w:rsid w:val="00121E91"/>
    <w:rsid w:val="001331B9"/>
    <w:rsid w:val="00134CAF"/>
    <w:rsid w:val="00156E71"/>
    <w:rsid w:val="001B4DB5"/>
    <w:rsid w:val="001B5F00"/>
    <w:rsid w:val="001C122E"/>
    <w:rsid w:val="001C614E"/>
    <w:rsid w:val="001D67A6"/>
    <w:rsid w:val="00207D49"/>
    <w:rsid w:val="00212DCA"/>
    <w:rsid w:val="00215A11"/>
    <w:rsid w:val="00231468"/>
    <w:rsid w:val="002326C5"/>
    <w:rsid w:val="002B4239"/>
    <w:rsid w:val="002B77D3"/>
    <w:rsid w:val="002E2C17"/>
    <w:rsid w:val="00322B73"/>
    <w:rsid w:val="00345586"/>
    <w:rsid w:val="00374439"/>
    <w:rsid w:val="003755B1"/>
    <w:rsid w:val="003936E9"/>
    <w:rsid w:val="003B29F8"/>
    <w:rsid w:val="003C178B"/>
    <w:rsid w:val="003C4D1A"/>
    <w:rsid w:val="003C4E61"/>
    <w:rsid w:val="003C543E"/>
    <w:rsid w:val="003C5C20"/>
    <w:rsid w:val="003C624C"/>
    <w:rsid w:val="003D28E8"/>
    <w:rsid w:val="003E2D8B"/>
    <w:rsid w:val="003E63B8"/>
    <w:rsid w:val="003F6E89"/>
    <w:rsid w:val="004713B9"/>
    <w:rsid w:val="0047394A"/>
    <w:rsid w:val="004800FF"/>
    <w:rsid w:val="004B0151"/>
    <w:rsid w:val="004C0D57"/>
    <w:rsid w:val="004C3D91"/>
    <w:rsid w:val="004D5F2E"/>
    <w:rsid w:val="004E3BCE"/>
    <w:rsid w:val="004F4436"/>
    <w:rsid w:val="004F568C"/>
    <w:rsid w:val="00522017"/>
    <w:rsid w:val="005509BA"/>
    <w:rsid w:val="00590A6E"/>
    <w:rsid w:val="00597B3D"/>
    <w:rsid w:val="005B5ADB"/>
    <w:rsid w:val="00602D0B"/>
    <w:rsid w:val="006363AF"/>
    <w:rsid w:val="006560BA"/>
    <w:rsid w:val="00664B1C"/>
    <w:rsid w:val="00693657"/>
    <w:rsid w:val="006A1018"/>
    <w:rsid w:val="006A3281"/>
    <w:rsid w:val="006A3F2E"/>
    <w:rsid w:val="006A6418"/>
    <w:rsid w:val="006D1FFE"/>
    <w:rsid w:val="006D219D"/>
    <w:rsid w:val="006D6926"/>
    <w:rsid w:val="006E2AF5"/>
    <w:rsid w:val="00724D41"/>
    <w:rsid w:val="00747E78"/>
    <w:rsid w:val="00763303"/>
    <w:rsid w:val="00764AB4"/>
    <w:rsid w:val="00766887"/>
    <w:rsid w:val="00766C03"/>
    <w:rsid w:val="007708B8"/>
    <w:rsid w:val="00776839"/>
    <w:rsid w:val="007A02C4"/>
    <w:rsid w:val="007D0A27"/>
    <w:rsid w:val="007E148C"/>
    <w:rsid w:val="007F2A7D"/>
    <w:rsid w:val="008056A9"/>
    <w:rsid w:val="00864813"/>
    <w:rsid w:val="00882F3D"/>
    <w:rsid w:val="008D6271"/>
    <w:rsid w:val="008E3FF8"/>
    <w:rsid w:val="008F3B81"/>
    <w:rsid w:val="00923746"/>
    <w:rsid w:val="00926CD6"/>
    <w:rsid w:val="00927BB4"/>
    <w:rsid w:val="00940CDF"/>
    <w:rsid w:val="0096327C"/>
    <w:rsid w:val="009728DA"/>
    <w:rsid w:val="00991046"/>
    <w:rsid w:val="00997687"/>
    <w:rsid w:val="009A359A"/>
    <w:rsid w:val="00A5075E"/>
    <w:rsid w:val="00A558B9"/>
    <w:rsid w:val="00A6309B"/>
    <w:rsid w:val="00AA201B"/>
    <w:rsid w:val="00AC1C09"/>
    <w:rsid w:val="00AC31CE"/>
    <w:rsid w:val="00AD5420"/>
    <w:rsid w:val="00B02CB3"/>
    <w:rsid w:val="00B10C38"/>
    <w:rsid w:val="00B63BF4"/>
    <w:rsid w:val="00B80490"/>
    <w:rsid w:val="00B83EF8"/>
    <w:rsid w:val="00BB388F"/>
    <w:rsid w:val="00BE2E5D"/>
    <w:rsid w:val="00BF0043"/>
    <w:rsid w:val="00C163E9"/>
    <w:rsid w:val="00C718D7"/>
    <w:rsid w:val="00CC0BC6"/>
    <w:rsid w:val="00D322AC"/>
    <w:rsid w:val="00D43FF6"/>
    <w:rsid w:val="00D53DE0"/>
    <w:rsid w:val="00D66881"/>
    <w:rsid w:val="00D80250"/>
    <w:rsid w:val="00D922D8"/>
    <w:rsid w:val="00D929B2"/>
    <w:rsid w:val="00DB4E42"/>
    <w:rsid w:val="00DC2202"/>
    <w:rsid w:val="00DC2599"/>
    <w:rsid w:val="00DC700B"/>
    <w:rsid w:val="00DD70FA"/>
    <w:rsid w:val="00E71852"/>
    <w:rsid w:val="00E759C2"/>
    <w:rsid w:val="00EB11CD"/>
    <w:rsid w:val="00EE117D"/>
    <w:rsid w:val="00F02F73"/>
    <w:rsid w:val="00F03941"/>
    <w:rsid w:val="00F3256C"/>
    <w:rsid w:val="00F6047B"/>
    <w:rsid w:val="00F60E9B"/>
    <w:rsid w:val="00F62FAA"/>
    <w:rsid w:val="00F662E5"/>
    <w:rsid w:val="00F7661F"/>
    <w:rsid w:val="00F81836"/>
    <w:rsid w:val="00F83F8B"/>
    <w:rsid w:val="00F83FAC"/>
    <w:rsid w:val="00FB314C"/>
    <w:rsid w:val="00FB52C8"/>
    <w:rsid w:val="00FD2C62"/>
    <w:rsid w:val="00FF0F0D"/>
    <w:rsid w:val="00FF5B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M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2B4C9F"/>
  <w15:docId w15:val="{961AD0CC-4234-4762-9C41-4941BCD6A1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r-Latn-M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99768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unhideWhenUsed/>
    <w:rsid w:val="00016046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016046"/>
    <w:rPr>
      <w:rFonts w:ascii="Calibri" w:eastAsia="Calibri" w:hAnsi="Calibri" w:cs="Times New Roman"/>
      <w:sz w:val="20"/>
      <w:szCs w:val="20"/>
      <w:lang w:val="en-US"/>
    </w:rPr>
  </w:style>
  <w:style w:type="character" w:styleId="FootnoteReference">
    <w:name w:val="footnote reference"/>
    <w:uiPriority w:val="99"/>
    <w:unhideWhenUsed/>
    <w:qFormat/>
    <w:rsid w:val="00016046"/>
    <w:rPr>
      <w:vertAlign w:val="superscript"/>
    </w:rPr>
  </w:style>
  <w:style w:type="paragraph" w:styleId="ListParagraph">
    <w:name w:val="List Paragraph"/>
    <w:basedOn w:val="Normal"/>
    <w:uiPriority w:val="34"/>
    <w:qFormat/>
    <w:rsid w:val="0047394A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47394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7394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7394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7394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7394A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7394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7394A"/>
    <w:rPr>
      <w:rFonts w:ascii="Segoe UI" w:hAnsi="Segoe UI" w:cs="Segoe UI"/>
      <w:sz w:val="18"/>
      <w:szCs w:val="18"/>
    </w:rPr>
  </w:style>
  <w:style w:type="paragraph" w:customStyle="1" w:styleId="N05Y">
    <w:name w:val="N05Y"/>
    <w:basedOn w:val="Normal"/>
    <w:uiPriority w:val="99"/>
    <w:rsid w:val="007A02C4"/>
    <w:pPr>
      <w:autoSpaceDE w:val="0"/>
      <w:autoSpaceDN w:val="0"/>
      <w:adjustRightInd w:val="0"/>
      <w:spacing w:before="60" w:after="20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4"/>
      <w:szCs w:val="24"/>
      <w:lang w:val="sl-SI" w:eastAsia="sl-SI"/>
    </w:rPr>
  </w:style>
  <w:style w:type="character" w:customStyle="1" w:styleId="NoSpacingChar">
    <w:name w:val="No Spacing Char"/>
    <w:link w:val="NoSpacing"/>
    <w:uiPriority w:val="1"/>
    <w:locked/>
    <w:rsid w:val="00764AB4"/>
  </w:style>
  <w:style w:type="paragraph" w:styleId="NoSpacing">
    <w:name w:val="No Spacing"/>
    <w:link w:val="NoSpacingChar"/>
    <w:uiPriority w:val="1"/>
    <w:qFormat/>
    <w:rsid w:val="00764AB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7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2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9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64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61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49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77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D77E86-AD24-4A54-93C6-941CDCDE7C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233</Words>
  <Characters>1333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sandra milic</cp:lastModifiedBy>
  <cp:revision>5</cp:revision>
  <cp:lastPrinted>2025-07-31T09:35:00Z</cp:lastPrinted>
  <dcterms:created xsi:type="dcterms:W3CDTF">2025-09-29T09:10:00Z</dcterms:created>
  <dcterms:modified xsi:type="dcterms:W3CDTF">2025-09-29T10:25:00Z</dcterms:modified>
</cp:coreProperties>
</file>