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D62EE" w14:textId="77777777" w:rsidR="00A874A2" w:rsidRDefault="00A874A2" w:rsidP="00A874A2">
      <w:pPr>
        <w:jc w:val="right"/>
        <w:rPr>
          <w:rFonts w:ascii="Arial" w:hAnsi="Arial" w:cs="Arial"/>
          <w:b/>
          <w:color w:val="000000"/>
          <w:lang w:val="sr-Latn-ME"/>
        </w:rPr>
      </w:pPr>
      <w:r>
        <w:rPr>
          <w:rFonts w:ascii="Arial" w:hAnsi="Arial" w:cs="Arial"/>
          <w:b/>
          <w:color w:val="000000"/>
          <w:lang w:val="sr-Latn-ME"/>
        </w:rPr>
        <w:t xml:space="preserve">OBRAZAC 1  </w:t>
      </w:r>
    </w:p>
    <w:p w14:paraId="22592665" w14:textId="77777777" w:rsidR="00A874A2" w:rsidRDefault="00A874A2" w:rsidP="00A874A2">
      <w:pPr>
        <w:rPr>
          <w:rFonts w:ascii="Arial" w:hAnsi="Arial" w:cs="Arial"/>
          <w:color w:val="000000"/>
          <w:lang w:val="sr-Latn-ME"/>
        </w:rPr>
      </w:pPr>
    </w:p>
    <w:p w14:paraId="5122B3AD" w14:textId="0D95A9C3" w:rsidR="00A874A2" w:rsidRDefault="00481DB3" w:rsidP="00A874A2">
      <w:pPr>
        <w:tabs>
          <w:tab w:val="left" w:pos="1701"/>
          <w:tab w:val="left" w:pos="4820"/>
        </w:tabs>
        <w:jc w:val="both"/>
        <w:rPr>
          <w:rFonts w:ascii="Arial" w:hAnsi="Arial" w:cs="Arial"/>
          <w:color w:val="000000"/>
          <w:lang w:val="sr-Latn-ME"/>
        </w:rPr>
      </w:pPr>
      <w:r>
        <w:rPr>
          <w:rFonts w:ascii="Arial" w:hAnsi="Arial" w:cs="Arial"/>
          <w:color w:val="000000"/>
          <w:u w:val="single"/>
          <w:lang w:val="sr-Latn-ME"/>
        </w:rPr>
        <w:t>JZU DOM ZDRAVLJA BIJELO POLJE</w:t>
      </w:r>
      <w:r w:rsidR="00A874A2">
        <w:rPr>
          <w:rFonts w:ascii="Arial" w:hAnsi="Arial" w:cs="Arial"/>
          <w:color w:val="000000"/>
          <w:u w:val="single"/>
          <w:lang w:val="sr-Latn-ME"/>
        </w:rPr>
        <w:tab/>
      </w:r>
    </w:p>
    <w:p w14:paraId="3B53DC86" w14:textId="6417B943" w:rsidR="00A874A2" w:rsidRDefault="00A874A2" w:rsidP="00A874A2">
      <w:pPr>
        <w:jc w:val="both"/>
        <w:rPr>
          <w:rFonts w:ascii="Arial" w:hAnsi="Arial" w:cs="Arial"/>
          <w:lang w:val="sr-Latn-ME"/>
        </w:rPr>
      </w:pPr>
      <w:r>
        <w:rPr>
          <w:rFonts w:ascii="Arial" w:hAnsi="Arial" w:cs="Arial"/>
          <w:lang w:val="sr-Latn-ME"/>
        </w:rPr>
        <w:t xml:space="preserve">Broj iz evidencije postupaka javnih nabavki: </w:t>
      </w:r>
      <w:r w:rsidR="007152DD">
        <w:rPr>
          <w:rFonts w:ascii="Arial" w:hAnsi="Arial" w:cs="Arial"/>
          <w:lang w:val="sr-Latn-ME"/>
        </w:rPr>
        <w:t>08-426/25-2527</w:t>
      </w:r>
    </w:p>
    <w:p w14:paraId="1B3FD101" w14:textId="3EF1B1FE" w:rsidR="00A874A2" w:rsidRDefault="00A874A2" w:rsidP="00A874A2">
      <w:pPr>
        <w:jc w:val="both"/>
        <w:rPr>
          <w:rFonts w:ascii="Arial" w:hAnsi="Arial" w:cs="Arial"/>
          <w:color w:val="000000"/>
          <w:lang w:val="sr-Latn-ME"/>
        </w:rPr>
      </w:pPr>
      <w:r>
        <w:rPr>
          <w:rFonts w:ascii="Arial" w:hAnsi="Arial" w:cs="Arial"/>
          <w:color w:val="000000"/>
          <w:lang w:val="sr-Latn-ME"/>
        </w:rPr>
        <w:t xml:space="preserve">Redni broj iz Plana javnih nabavki : </w:t>
      </w:r>
      <w:r w:rsidR="00481DB3">
        <w:rPr>
          <w:rFonts w:ascii="Arial" w:hAnsi="Arial" w:cs="Arial"/>
          <w:color w:val="000000"/>
          <w:lang w:val="sr-Latn-ME"/>
        </w:rPr>
        <w:t>8</w:t>
      </w:r>
    </w:p>
    <w:p w14:paraId="7A41E269" w14:textId="2C815B26" w:rsidR="00A874A2" w:rsidRDefault="00A874A2" w:rsidP="00A874A2">
      <w:pPr>
        <w:jc w:val="both"/>
        <w:rPr>
          <w:rFonts w:ascii="Arial" w:hAnsi="Arial" w:cs="Arial"/>
          <w:b/>
          <w:bCs/>
          <w:color w:val="000000"/>
          <w:lang w:val="sr-Latn-ME"/>
        </w:rPr>
      </w:pPr>
      <w:r>
        <w:rPr>
          <w:rFonts w:ascii="Arial" w:hAnsi="Arial" w:cs="Arial"/>
          <w:color w:val="000000"/>
          <w:lang w:val="sr-Latn-ME"/>
        </w:rPr>
        <w:t xml:space="preserve">Mjesto i datum: </w:t>
      </w:r>
      <w:r w:rsidR="001A0DDE">
        <w:rPr>
          <w:rFonts w:ascii="Arial" w:hAnsi="Arial" w:cs="Arial"/>
          <w:color w:val="000000"/>
          <w:lang w:val="sr-Latn-ME"/>
        </w:rPr>
        <w:t>Bijelo Polje</w:t>
      </w:r>
      <w:r w:rsidR="00F141EF">
        <w:rPr>
          <w:rFonts w:ascii="Arial" w:hAnsi="Arial" w:cs="Arial"/>
          <w:color w:val="000000"/>
          <w:lang w:val="sr-Latn-ME"/>
        </w:rPr>
        <w:t>,</w:t>
      </w:r>
      <w:r w:rsidR="001A0DDE">
        <w:rPr>
          <w:rFonts w:ascii="Arial" w:hAnsi="Arial" w:cs="Arial"/>
          <w:color w:val="000000"/>
          <w:lang w:val="sr-Latn-ME"/>
        </w:rPr>
        <w:t xml:space="preserve"> </w:t>
      </w:r>
      <w:r w:rsidR="00B43CF0">
        <w:rPr>
          <w:rFonts w:ascii="Arial" w:hAnsi="Arial" w:cs="Arial"/>
          <w:color w:val="000000"/>
          <w:lang w:val="sr-Latn-ME"/>
        </w:rPr>
        <w:t>19</w:t>
      </w:r>
      <w:r w:rsidR="001A0DDE">
        <w:rPr>
          <w:rFonts w:ascii="Arial" w:hAnsi="Arial" w:cs="Arial"/>
          <w:color w:val="000000"/>
          <w:lang w:val="sr-Latn-ME"/>
        </w:rPr>
        <w:t>.09.</w:t>
      </w:r>
      <w:r w:rsidR="00260B57">
        <w:rPr>
          <w:rFonts w:ascii="Arial" w:hAnsi="Arial" w:cs="Arial"/>
          <w:color w:val="000000"/>
          <w:lang w:val="sr-Latn-ME"/>
        </w:rPr>
        <w:t>202</w:t>
      </w:r>
      <w:r w:rsidR="00B43CF0">
        <w:rPr>
          <w:rFonts w:ascii="Arial" w:hAnsi="Arial" w:cs="Arial"/>
          <w:color w:val="000000"/>
          <w:lang w:val="sr-Latn-ME"/>
        </w:rPr>
        <w:t>5.</w:t>
      </w:r>
      <w:r w:rsidR="00260B57">
        <w:rPr>
          <w:rFonts w:ascii="Arial" w:hAnsi="Arial" w:cs="Arial"/>
          <w:color w:val="000000"/>
          <w:lang w:val="sr-Latn-ME"/>
        </w:rPr>
        <w:t>godine</w:t>
      </w:r>
    </w:p>
    <w:p w14:paraId="4C97C82F" w14:textId="77777777" w:rsidR="00A874A2" w:rsidRDefault="00A874A2" w:rsidP="00A874A2">
      <w:pPr>
        <w:rPr>
          <w:rFonts w:ascii="Arial" w:hAnsi="Arial" w:cs="Arial"/>
          <w:lang w:val="sr-Latn-ME"/>
        </w:rPr>
      </w:pPr>
    </w:p>
    <w:p w14:paraId="75E79E98" w14:textId="77777777" w:rsidR="00A874A2" w:rsidRDefault="00A874A2" w:rsidP="00A874A2">
      <w:pPr>
        <w:rPr>
          <w:rFonts w:ascii="Arial" w:hAnsi="Arial" w:cs="Arial"/>
          <w:lang w:val="sr-Latn-ME"/>
        </w:rPr>
      </w:pPr>
    </w:p>
    <w:p w14:paraId="51BC2028" w14:textId="77777777" w:rsidR="00A874A2" w:rsidRDefault="00A874A2" w:rsidP="00A874A2">
      <w:pPr>
        <w:rPr>
          <w:rFonts w:ascii="Arial" w:hAnsi="Arial" w:cs="Arial"/>
          <w:lang w:val="sr-Latn-ME"/>
        </w:rPr>
      </w:pPr>
    </w:p>
    <w:p w14:paraId="392A90F3" w14:textId="047A6EFB" w:rsidR="00A874A2" w:rsidRDefault="00A874A2" w:rsidP="00A874A2">
      <w:pPr>
        <w:tabs>
          <w:tab w:val="left" w:pos="1276"/>
          <w:tab w:val="left" w:pos="3261"/>
        </w:tabs>
        <w:jc w:val="both"/>
        <w:rPr>
          <w:rFonts w:ascii="Arial" w:hAnsi="Arial" w:cs="Arial"/>
          <w:b/>
          <w:bCs/>
          <w:color w:val="000000"/>
          <w:lang w:val="sr-Latn-ME"/>
        </w:rPr>
      </w:pPr>
      <w:r>
        <w:rPr>
          <w:rFonts w:ascii="Arial" w:hAnsi="Arial" w:cs="Arial"/>
          <w:lang w:val="sr-Latn-ME"/>
        </w:rPr>
        <w:t xml:space="preserve">Na osnovu člana 53 stav 3 Zakona o javnim nabavkama („Službeni list CG“, br. 74/19 i 3/23) </w:t>
      </w:r>
      <w:r>
        <w:rPr>
          <w:rFonts w:ascii="Arial" w:hAnsi="Arial" w:cs="Arial"/>
          <w:color w:val="000000"/>
          <w:u w:val="single"/>
          <w:lang w:val="sr-Latn-ME"/>
        </w:rPr>
        <w:t xml:space="preserve"> </w:t>
      </w:r>
      <w:r w:rsidR="00481DB3">
        <w:rPr>
          <w:rFonts w:ascii="Arial" w:hAnsi="Arial" w:cs="Arial"/>
          <w:color w:val="000000"/>
          <w:u w:val="single"/>
          <w:lang w:val="sr-Latn-ME"/>
        </w:rPr>
        <w:t>JZU Dom Zdravlja Bijelo Polje</w:t>
      </w:r>
      <w:r w:rsidR="00FB4F13">
        <w:rPr>
          <w:rFonts w:ascii="Arial" w:hAnsi="Arial" w:cs="Arial"/>
          <w:color w:val="000000"/>
          <w:u w:val="single"/>
          <w:lang w:val="sr-Latn-ME"/>
        </w:rPr>
        <w:t xml:space="preserve"> </w:t>
      </w:r>
      <w:r>
        <w:rPr>
          <w:rFonts w:ascii="Arial" w:hAnsi="Arial" w:cs="Arial"/>
          <w:lang w:val="sr-Latn-ME"/>
        </w:rPr>
        <w:t>objavljuje</w:t>
      </w:r>
      <w:r>
        <w:rPr>
          <w:rFonts w:ascii="Arial" w:hAnsi="Arial" w:cs="Arial"/>
          <w:b/>
          <w:bCs/>
          <w:color w:val="000000"/>
          <w:lang w:val="sr-Latn-ME"/>
        </w:rPr>
        <w:t xml:space="preserve">        </w:t>
      </w:r>
    </w:p>
    <w:p w14:paraId="31077BC4" w14:textId="77777777" w:rsidR="00A874A2" w:rsidRDefault="00A874A2" w:rsidP="00A874A2">
      <w:pPr>
        <w:tabs>
          <w:tab w:val="left" w:pos="1276"/>
          <w:tab w:val="left" w:pos="3261"/>
        </w:tabs>
        <w:jc w:val="both"/>
        <w:rPr>
          <w:rFonts w:ascii="Arial" w:hAnsi="Arial" w:cs="Arial"/>
          <w:b/>
          <w:bCs/>
          <w:color w:val="000000"/>
          <w:lang w:val="sr-Latn-ME"/>
        </w:rPr>
      </w:pPr>
    </w:p>
    <w:p w14:paraId="0723DE9B" w14:textId="77777777" w:rsidR="00A874A2" w:rsidRDefault="00A874A2" w:rsidP="00A874A2">
      <w:pPr>
        <w:tabs>
          <w:tab w:val="left" w:pos="1276"/>
          <w:tab w:val="left" w:pos="3261"/>
        </w:tabs>
        <w:jc w:val="both"/>
        <w:rPr>
          <w:rFonts w:ascii="Arial" w:hAnsi="Arial" w:cs="Arial"/>
          <w:b/>
          <w:bCs/>
          <w:color w:val="000000"/>
          <w:lang w:val="sr-Latn-ME"/>
        </w:rPr>
      </w:pPr>
    </w:p>
    <w:p w14:paraId="061F8FF8" w14:textId="77777777" w:rsidR="00A874A2" w:rsidRDefault="00A874A2" w:rsidP="00A874A2">
      <w:pPr>
        <w:tabs>
          <w:tab w:val="left" w:pos="1276"/>
          <w:tab w:val="left" w:pos="3261"/>
        </w:tabs>
        <w:jc w:val="both"/>
        <w:rPr>
          <w:rFonts w:ascii="Arial" w:hAnsi="Arial" w:cs="Arial"/>
          <w:b/>
          <w:bCs/>
          <w:color w:val="000000"/>
          <w:lang w:val="sr-Latn-ME"/>
        </w:rPr>
      </w:pPr>
    </w:p>
    <w:p w14:paraId="03E2BE4A" w14:textId="77777777" w:rsidR="00A874A2" w:rsidRDefault="00A874A2" w:rsidP="00A874A2">
      <w:pPr>
        <w:tabs>
          <w:tab w:val="left" w:pos="1276"/>
          <w:tab w:val="left" w:pos="3261"/>
        </w:tabs>
        <w:jc w:val="both"/>
        <w:rPr>
          <w:rFonts w:ascii="Arial" w:hAnsi="Arial" w:cs="Arial"/>
          <w:b/>
          <w:bCs/>
          <w:color w:val="000000"/>
          <w:lang w:val="sr-Latn-ME"/>
        </w:rPr>
      </w:pPr>
    </w:p>
    <w:p w14:paraId="2CAAE245" w14:textId="77777777" w:rsidR="00A874A2" w:rsidRDefault="00A874A2" w:rsidP="00A874A2">
      <w:pPr>
        <w:tabs>
          <w:tab w:val="left" w:pos="1276"/>
          <w:tab w:val="left" w:pos="3261"/>
        </w:tabs>
        <w:jc w:val="both"/>
        <w:rPr>
          <w:rFonts w:ascii="Arial" w:hAnsi="Arial" w:cs="Arial"/>
          <w:b/>
          <w:bCs/>
          <w:color w:val="000000"/>
          <w:lang w:val="sr-Latn-ME"/>
        </w:rPr>
      </w:pPr>
    </w:p>
    <w:p w14:paraId="32B72C30" w14:textId="77777777" w:rsidR="00A874A2" w:rsidRDefault="00A874A2" w:rsidP="00A874A2">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14:paraId="3826ECFA" w14:textId="77777777" w:rsidR="00A874A2" w:rsidRDefault="00A874A2" w:rsidP="00A874A2">
      <w:pPr>
        <w:keepNext/>
        <w:jc w:val="center"/>
        <w:outlineLvl w:val="0"/>
        <w:rPr>
          <w:rFonts w:ascii="Arial" w:hAnsi="Arial" w:cs="Arial"/>
          <w:b/>
          <w:bCs/>
          <w:color w:val="000000"/>
          <w:lang w:val="sr-Latn-ME"/>
        </w:rPr>
      </w:pPr>
    </w:p>
    <w:p w14:paraId="485E0DDC" w14:textId="77777777" w:rsidR="00A874A2" w:rsidRDefault="00A874A2" w:rsidP="00A874A2">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14:paraId="5B467EFF" w14:textId="77777777" w:rsidR="00A874A2" w:rsidRDefault="00A874A2" w:rsidP="00A874A2">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14:paraId="3A82E0D1" w14:textId="77777777" w:rsidR="00A874A2" w:rsidRDefault="00A874A2" w:rsidP="00A874A2">
      <w:pPr>
        <w:jc w:val="center"/>
        <w:rPr>
          <w:rFonts w:ascii="Arial" w:hAnsi="Arial" w:cs="Arial"/>
          <w:b/>
          <w:bCs/>
          <w:color w:val="000000"/>
          <w:sz w:val="28"/>
          <w:szCs w:val="28"/>
          <w:lang w:val="sr-Latn-ME"/>
        </w:rPr>
      </w:pPr>
    </w:p>
    <w:p w14:paraId="49F78625" w14:textId="6A654E9F" w:rsidR="00A874A2" w:rsidRPr="00481DB3" w:rsidRDefault="00481DB3" w:rsidP="00A874A2">
      <w:pPr>
        <w:jc w:val="center"/>
        <w:rPr>
          <w:rFonts w:ascii="Arial" w:hAnsi="Arial" w:cs="Arial"/>
          <w:b/>
          <w:bCs/>
          <w:color w:val="000000"/>
          <w:lang w:val="sr-Latn-ME"/>
        </w:rPr>
      </w:pPr>
      <w:r w:rsidRPr="00481DB3">
        <w:rPr>
          <w:rFonts w:ascii="Arial" w:hAnsi="Arial" w:cs="Arial"/>
          <w:b/>
          <w:bCs/>
          <w:color w:val="000000"/>
          <w:lang w:val="sr-Latn-ME"/>
        </w:rPr>
        <w:t>ZA NABAVKU LOŽ ULJA</w:t>
      </w:r>
    </w:p>
    <w:p w14:paraId="37E21993" w14:textId="4E866F42" w:rsidR="00A874A2" w:rsidRDefault="00A874A2" w:rsidP="00A874A2">
      <w:pPr>
        <w:jc w:val="center"/>
        <w:rPr>
          <w:rFonts w:ascii="Arial" w:hAnsi="Arial" w:cs="Arial"/>
          <w:color w:val="000000"/>
          <w:lang w:val="sr-Latn-ME"/>
        </w:rPr>
      </w:pPr>
      <w:r>
        <w:rPr>
          <w:rFonts w:ascii="Arial" w:hAnsi="Arial" w:cs="Arial"/>
          <w:b/>
          <w:bCs/>
          <w:color w:val="000000"/>
          <w:lang w:val="sr-Latn-ME"/>
        </w:rPr>
        <w:t xml:space="preserve"> </w:t>
      </w:r>
    </w:p>
    <w:p w14:paraId="77FBF7F6" w14:textId="77777777" w:rsidR="00A874A2" w:rsidRDefault="00A874A2" w:rsidP="00A874A2">
      <w:pPr>
        <w:rPr>
          <w:rFonts w:ascii="Arial" w:hAnsi="Arial" w:cs="Arial"/>
          <w:lang w:val="sr-Latn-ME"/>
        </w:rPr>
      </w:pPr>
    </w:p>
    <w:p w14:paraId="18649739" w14:textId="77777777" w:rsidR="00A874A2" w:rsidRDefault="00A874A2" w:rsidP="00A874A2">
      <w:pPr>
        <w:jc w:val="both"/>
        <w:rPr>
          <w:rFonts w:ascii="Arial" w:hAnsi="Arial" w:cs="Arial"/>
          <w:color w:val="000000"/>
          <w:lang w:val="sr-Latn-ME"/>
        </w:rPr>
      </w:pPr>
      <w:r>
        <w:rPr>
          <w:rFonts w:ascii="Arial" w:hAnsi="Arial" w:cs="Arial"/>
          <w:color w:val="000000"/>
          <w:lang w:val="sr-Latn-ME"/>
        </w:rPr>
        <w:t>Predmet nabavke se nabavlja:</w:t>
      </w:r>
    </w:p>
    <w:p w14:paraId="660A2D1D" w14:textId="77777777" w:rsidR="00A874A2" w:rsidRDefault="00A874A2" w:rsidP="00A874A2">
      <w:pPr>
        <w:jc w:val="both"/>
        <w:rPr>
          <w:rFonts w:ascii="Arial" w:hAnsi="Arial" w:cs="Arial"/>
          <w:color w:val="000000"/>
          <w:lang w:val="sr-Latn-ME"/>
        </w:rPr>
      </w:pPr>
    </w:p>
    <w:p w14:paraId="2F718F59" w14:textId="0DE5721B" w:rsidR="00A874A2" w:rsidRDefault="00481DB3" w:rsidP="00A874A2">
      <w:pPr>
        <w:jc w:val="both"/>
        <w:rPr>
          <w:rFonts w:ascii="Arial" w:hAnsi="Arial" w:cs="Arial"/>
          <w:color w:val="000000"/>
          <w:lang w:val="sr-Latn-ME"/>
        </w:rPr>
      </w:pPr>
      <w:r>
        <w:rPr>
          <w:rFonts w:ascii="Arial" w:hAnsi="Arial" w:cs="Arial"/>
          <w:color w:val="000000"/>
          <w:lang w:val="sr-Latn-ME"/>
        </w:rPr>
        <w:sym w:font="Wingdings" w:char="F078"/>
      </w:r>
      <w:r w:rsidR="00A874A2">
        <w:rPr>
          <w:rFonts w:ascii="Arial" w:hAnsi="Arial" w:cs="Arial"/>
          <w:color w:val="000000"/>
          <w:lang w:val="sr-Latn-ME"/>
        </w:rPr>
        <w:t xml:space="preserve"> kao cjelina </w:t>
      </w:r>
    </w:p>
    <w:p w14:paraId="32950CB2" w14:textId="20E84D0E" w:rsidR="00A874A2" w:rsidRDefault="00A874A2" w:rsidP="00A874A2">
      <w:pPr>
        <w:jc w:val="both"/>
        <w:rPr>
          <w:rFonts w:ascii="Arial" w:hAnsi="Arial" w:cs="Arial"/>
          <w:color w:val="000000"/>
          <w:lang w:val="sr-Latn-ME"/>
        </w:rPr>
      </w:pPr>
    </w:p>
    <w:p w14:paraId="1B14C775" w14:textId="77777777" w:rsidR="00A874A2" w:rsidRDefault="00A874A2" w:rsidP="00A874A2">
      <w:pPr>
        <w:rPr>
          <w:rFonts w:ascii="Arial" w:hAnsi="Arial" w:cs="Arial"/>
          <w:color w:val="000000"/>
          <w:lang w:val="sr-Latn-ME"/>
        </w:rPr>
      </w:pPr>
    </w:p>
    <w:p w14:paraId="07348F3A" w14:textId="77777777" w:rsidR="00A874A2" w:rsidRDefault="00A874A2" w:rsidP="00A874A2">
      <w:pPr>
        <w:rPr>
          <w:rFonts w:ascii="Arial" w:hAnsi="Arial" w:cs="Arial"/>
          <w:color w:val="000000"/>
          <w:lang w:val="sr-Latn-ME"/>
        </w:rPr>
      </w:pPr>
    </w:p>
    <w:p w14:paraId="06674EA2" w14:textId="77777777" w:rsidR="00A874A2" w:rsidRDefault="00A874A2" w:rsidP="00A874A2">
      <w:pPr>
        <w:rPr>
          <w:rFonts w:ascii="Arial" w:hAnsi="Arial" w:cs="Arial"/>
          <w:color w:val="000000"/>
          <w:lang w:val="sr-Latn-ME"/>
        </w:rPr>
      </w:pPr>
    </w:p>
    <w:p w14:paraId="444056EC" w14:textId="77777777" w:rsidR="00A874A2" w:rsidRDefault="00A874A2" w:rsidP="00A874A2">
      <w:pPr>
        <w:rPr>
          <w:rFonts w:ascii="Arial" w:hAnsi="Arial" w:cs="Arial"/>
          <w:color w:val="000000"/>
          <w:lang w:val="sr-Latn-ME"/>
        </w:rPr>
      </w:pPr>
    </w:p>
    <w:p w14:paraId="73536CCE" w14:textId="77777777" w:rsidR="00A874A2" w:rsidRDefault="00A874A2" w:rsidP="00A874A2">
      <w:pPr>
        <w:rPr>
          <w:rFonts w:ascii="Arial" w:hAnsi="Arial" w:cs="Arial"/>
          <w:color w:val="000000"/>
          <w:lang w:val="sr-Latn-ME"/>
        </w:rPr>
      </w:pPr>
    </w:p>
    <w:p w14:paraId="62820934" w14:textId="77777777" w:rsidR="00A874A2" w:rsidRDefault="00A874A2" w:rsidP="00A874A2">
      <w:pPr>
        <w:rPr>
          <w:rFonts w:ascii="Arial" w:hAnsi="Arial" w:cs="Arial"/>
          <w:color w:val="000000"/>
          <w:lang w:val="sr-Latn-ME"/>
        </w:rPr>
      </w:pPr>
    </w:p>
    <w:p w14:paraId="31A7FF29" w14:textId="77777777" w:rsidR="00A874A2" w:rsidRDefault="00A874A2" w:rsidP="00A874A2">
      <w:pPr>
        <w:rPr>
          <w:rFonts w:ascii="Arial" w:hAnsi="Arial" w:cs="Arial"/>
          <w:color w:val="000000"/>
          <w:lang w:val="sr-Latn-ME"/>
        </w:rPr>
      </w:pPr>
    </w:p>
    <w:p w14:paraId="14F4979F" w14:textId="77777777" w:rsidR="00A874A2" w:rsidRDefault="00A874A2" w:rsidP="00A874A2">
      <w:pPr>
        <w:rPr>
          <w:rFonts w:ascii="Arial" w:hAnsi="Arial" w:cs="Arial"/>
          <w:color w:val="000000"/>
          <w:lang w:val="sr-Latn-ME"/>
        </w:rPr>
      </w:pPr>
    </w:p>
    <w:p w14:paraId="06696C6E" w14:textId="77777777" w:rsidR="00A874A2" w:rsidRDefault="00A874A2" w:rsidP="00A874A2">
      <w:pPr>
        <w:rPr>
          <w:rFonts w:ascii="Arial" w:hAnsi="Arial" w:cs="Arial"/>
          <w:color w:val="000000"/>
          <w:lang w:val="sr-Latn-ME"/>
        </w:rPr>
      </w:pPr>
    </w:p>
    <w:p w14:paraId="15717E3F" w14:textId="77777777" w:rsidR="00A874A2" w:rsidRDefault="00A874A2" w:rsidP="00A874A2">
      <w:pPr>
        <w:rPr>
          <w:rFonts w:ascii="Arial" w:hAnsi="Arial" w:cs="Arial"/>
          <w:color w:val="000000"/>
          <w:lang w:val="sr-Latn-ME"/>
        </w:rPr>
      </w:pPr>
    </w:p>
    <w:p w14:paraId="3E04F8E6" w14:textId="77777777" w:rsidR="00A874A2" w:rsidRDefault="00A874A2" w:rsidP="00A874A2">
      <w:pPr>
        <w:rPr>
          <w:rFonts w:ascii="Arial" w:hAnsi="Arial" w:cs="Arial"/>
          <w:color w:val="000000"/>
          <w:lang w:val="sr-Latn-ME"/>
        </w:rPr>
      </w:pPr>
    </w:p>
    <w:p w14:paraId="5FCD6A5E" w14:textId="77777777" w:rsidR="00A874A2" w:rsidRDefault="00A874A2" w:rsidP="00A874A2">
      <w:pPr>
        <w:rPr>
          <w:rFonts w:ascii="Arial" w:hAnsi="Arial" w:cs="Arial"/>
          <w:color w:val="000000"/>
          <w:lang w:val="sr-Latn-ME"/>
        </w:rPr>
      </w:pPr>
    </w:p>
    <w:p w14:paraId="667677AE" w14:textId="77777777" w:rsidR="00A874A2" w:rsidRDefault="00A874A2" w:rsidP="00A874A2">
      <w:pPr>
        <w:rPr>
          <w:rFonts w:ascii="Arial" w:hAnsi="Arial" w:cs="Arial"/>
          <w:color w:val="000000"/>
          <w:lang w:val="sr-Latn-ME"/>
        </w:rPr>
      </w:pPr>
    </w:p>
    <w:p w14:paraId="69DA3EC0" w14:textId="77777777" w:rsidR="00A874A2" w:rsidRDefault="00A874A2" w:rsidP="00A874A2">
      <w:pPr>
        <w:rPr>
          <w:rFonts w:ascii="Arial" w:hAnsi="Arial" w:cs="Arial"/>
          <w:color w:val="000000"/>
          <w:lang w:val="sr-Latn-ME"/>
        </w:rPr>
      </w:pPr>
    </w:p>
    <w:p w14:paraId="74A64535" w14:textId="77777777" w:rsidR="00A874A2" w:rsidRDefault="00A874A2" w:rsidP="00A874A2">
      <w:pPr>
        <w:rPr>
          <w:rFonts w:ascii="Arial" w:hAnsi="Arial" w:cs="Arial"/>
          <w:color w:val="000000"/>
          <w:lang w:val="sr-Latn-ME"/>
        </w:rPr>
      </w:pPr>
    </w:p>
    <w:p w14:paraId="29B9ECF4" w14:textId="77777777" w:rsidR="00A874A2" w:rsidRDefault="00A874A2" w:rsidP="00A874A2">
      <w:pPr>
        <w:rPr>
          <w:rFonts w:ascii="Arial" w:hAnsi="Arial" w:cs="Arial"/>
          <w:color w:val="000000"/>
          <w:lang w:val="sr-Latn-ME"/>
        </w:rPr>
      </w:pPr>
    </w:p>
    <w:p w14:paraId="1AFBF051" w14:textId="77777777" w:rsidR="00A874A2" w:rsidRDefault="00A874A2" w:rsidP="00A874A2">
      <w:pPr>
        <w:rPr>
          <w:rFonts w:ascii="Arial" w:hAnsi="Arial" w:cs="Arial"/>
          <w:color w:val="000000"/>
          <w:lang w:val="sr-Latn-ME"/>
        </w:rPr>
      </w:pPr>
    </w:p>
    <w:p w14:paraId="4E3F252C" w14:textId="77777777" w:rsidR="00A874A2" w:rsidRDefault="00A874A2" w:rsidP="00A874A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0" w:name="_Toc62730553"/>
      <w:r>
        <w:rPr>
          <w:rFonts w:ascii="Arial" w:hAnsi="Arial"/>
          <w:b/>
          <w:color w:val="000000"/>
          <w:szCs w:val="32"/>
          <w:lang w:val="sr-Latn-ME"/>
        </w:rPr>
        <w:lastRenderedPageBreak/>
        <w:t>POZIV ZA NADMETANJE</w:t>
      </w:r>
      <w:r>
        <w:rPr>
          <w:color w:val="000000"/>
          <w:vertAlign w:val="superscript"/>
        </w:rPr>
        <w:footnoteReference w:id="1"/>
      </w:r>
      <w:bookmarkEnd w:id="0"/>
      <w:r>
        <w:rPr>
          <w:rFonts w:ascii="Arial" w:hAnsi="Arial"/>
          <w:b/>
          <w:color w:val="000000"/>
          <w:szCs w:val="32"/>
          <w:lang w:val="sr-Latn-ME"/>
        </w:rPr>
        <w:t xml:space="preserve"> </w:t>
      </w:r>
    </w:p>
    <w:p w14:paraId="6781E957" w14:textId="77777777" w:rsidR="00A874A2" w:rsidRDefault="00A874A2" w:rsidP="00A874A2">
      <w:pPr>
        <w:rPr>
          <w:rFonts w:ascii="Arial" w:hAnsi="Arial" w:cs="Arial"/>
          <w:b/>
          <w:bCs/>
          <w:color w:val="000000"/>
          <w:lang w:val="sr-Latn-ME"/>
        </w:rPr>
      </w:pPr>
      <w:r>
        <w:rPr>
          <w:rFonts w:ascii="Arial" w:hAnsi="Arial" w:cs="Arial"/>
          <w:b/>
          <w:bCs/>
          <w:color w:val="000000"/>
          <w:lang w:val="sr-Latn-ME"/>
        </w:rPr>
        <w:tab/>
      </w:r>
    </w:p>
    <w:p w14:paraId="7DE19F12" w14:textId="77777777" w:rsidR="00A874A2" w:rsidRDefault="00A874A2" w:rsidP="00A874A2">
      <w:pPr>
        <w:ind w:left="360"/>
        <w:jc w:val="center"/>
        <w:rPr>
          <w:rFonts w:ascii="Arial" w:hAnsi="Arial" w:cs="Arial"/>
          <w:b/>
          <w:bCs/>
          <w:color w:val="000000"/>
          <w:lang w:val="sr-Latn-ME"/>
        </w:rPr>
      </w:pPr>
    </w:p>
    <w:p w14:paraId="53A06807" w14:textId="77777777" w:rsidR="00A874A2" w:rsidRDefault="00A874A2" w:rsidP="00A874A2">
      <w:pPr>
        <w:numPr>
          <w:ilvl w:val="0"/>
          <w:numId w:val="2"/>
        </w:numPr>
        <w:spacing w:line="256" w:lineRule="auto"/>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14:paraId="4BC3C35D" w14:textId="77777777" w:rsidR="00A874A2" w:rsidRDefault="00A874A2" w:rsidP="00A874A2">
      <w:pPr>
        <w:numPr>
          <w:ilvl w:val="0"/>
          <w:numId w:val="2"/>
        </w:numPr>
        <w:spacing w:line="256" w:lineRule="auto"/>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14:paraId="302A9310"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14:paraId="6C58A334"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14:paraId="1F79EC4B"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14:paraId="236AAA07"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14:paraId="4E098B89" w14:textId="77777777" w:rsidR="00A874A2" w:rsidRDefault="00A874A2" w:rsidP="00A874A2">
      <w:pPr>
        <w:numPr>
          <w:ilvl w:val="0"/>
          <w:numId w:val="3"/>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14:paraId="5F3ADB10" w14:textId="77777777" w:rsidR="00A874A2" w:rsidRDefault="00A874A2" w:rsidP="00A874A2">
      <w:pPr>
        <w:numPr>
          <w:ilvl w:val="0"/>
          <w:numId w:val="3"/>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14:paraId="6FF2DBE9" w14:textId="77777777" w:rsidR="00A874A2" w:rsidRDefault="00A874A2" w:rsidP="00A874A2">
      <w:pPr>
        <w:numPr>
          <w:ilvl w:val="0"/>
          <w:numId w:val="3"/>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14:paraId="52EB7773"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14:paraId="2E524FB8" w14:textId="77777777" w:rsidR="00A874A2" w:rsidRDefault="00A874A2" w:rsidP="00A874A2">
      <w:pPr>
        <w:numPr>
          <w:ilvl w:val="0"/>
          <w:numId w:val="4"/>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14:paraId="26C910A0" w14:textId="77777777" w:rsidR="00A874A2" w:rsidRDefault="00A874A2" w:rsidP="00A874A2">
      <w:pPr>
        <w:numPr>
          <w:ilvl w:val="0"/>
          <w:numId w:val="4"/>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14:paraId="0A8F883F" w14:textId="77777777" w:rsidR="00A874A2" w:rsidRDefault="00A874A2" w:rsidP="00A874A2">
      <w:pPr>
        <w:numPr>
          <w:ilvl w:val="0"/>
          <w:numId w:val="4"/>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14:paraId="3F6A7C41" w14:textId="77777777" w:rsidR="00A874A2" w:rsidRDefault="00A874A2" w:rsidP="00A874A2">
      <w:pPr>
        <w:numPr>
          <w:ilvl w:val="0"/>
          <w:numId w:val="4"/>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14:paraId="732D9942"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14:paraId="375D7C67"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14:paraId="187A45F9"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14:paraId="25DB3108"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14:paraId="64F4D5FF"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14:paraId="1FC28C87" w14:textId="77777777" w:rsidR="00A874A2" w:rsidRDefault="00A874A2" w:rsidP="00A874A2">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14:paraId="0595D84F" w14:textId="77777777" w:rsidR="00A874A2" w:rsidRDefault="00A874A2" w:rsidP="00A874A2">
      <w:pPr>
        <w:rPr>
          <w:rFonts w:ascii="Calibri" w:eastAsia="Calibri" w:hAnsi="Calibri"/>
          <w:color w:val="000000"/>
          <w:sz w:val="22"/>
          <w:szCs w:val="22"/>
          <w:lang w:val="sr-Latn-ME"/>
        </w:rPr>
      </w:pPr>
    </w:p>
    <w:p w14:paraId="60980A31" w14:textId="77777777" w:rsidR="00A874A2" w:rsidRDefault="00A874A2" w:rsidP="00A874A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1" w:name="_Toc62730554"/>
      <w:r>
        <w:rPr>
          <w:rFonts w:ascii="Arial" w:hAnsi="Arial"/>
          <w:b/>
          <w:color w:val="000000"/>
          <w:szCs w:val="32"/>
          <w:lang w:val="sr-Latn-ME"/>
        </w:rPr>
        <w:t>TEHNIČKA SPECIFIKACIJA PREDMETA JAVNE NABAVKE</w:t>
      </w:r>
      <w:r>
        <w:rPr>
          <w:color w:val="000000"/>
          <w:vertAlign w:val="superscript"/>
        </w:rPr>
        <w:footnoteReference w:id="3"/>
      </w:r>
      <w:bookmarkEnd w:id="1"/>
    </w:p>
    <w:p w14:paraId="43CBDC2F" w14:textId="77777777" w:rsidR="00A874A2" w:rsidRDefault="00A874A2" w:rsidP="00A874A2">
      <w:pPr>
        <w:rPr>
          <w:rFonts w:ascii="Calibri" w:eastAsia="Calibri" w:hAnsi="Calibri"/>
          <w:color w:val="000000"/>
          <w:sz w:val="22"/>
          <w:szCs w:val="22"/>
          <w:lang w:val="sr-Latn-ME"/>
        </w:rPr>
      </w:pPr>
    </w:p>
    <w:p w14:paraId="7ECABD81" w14:textId="77777777" w:rsidR="00A874A2" w:rsidRDefault="00A874A2" w:rsidP="00A874A2">
      <w:pPr>
        <w:numPr>
          <w:ilvl w:val="0"/>
          <w:numId w:val="5"/>
        </w:numPr>
        <w:spacing w:line="256"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Naziv i opis predmeta nabavke u cjelini, po partijama i stavkama sa bitnim karakteristikama</w:t>
      </w:r>
    </w:p>
    <w:p w14:paraId="7EA834FD" w14:textId="2A4CA375" w:rsidR="00A874A2" w:rsidRPr="00260B57" w:rsidRDefault="00A874A2" w:rsidP="00A874A2">
      <w:pPr>
        <w:numPr>
          <w:ilvl w:val="0"/>
          <w:numId w:val="5"/>
        </w:numPr>
        <w:spacing w:line="256"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Zahtjevi u pogledu načina izvršavanja predmeta nabavke koji su od značaja za sačinjavanje ponude i izvršenje ugovora</w:t>
      </w:r>
    </w:p>
    <w:p w14:paraId="1605DB87"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color w:val="000000"/>
          <w:szCs w:val="32"/>
          <w:lang w:val="sr-Latn-ME"/>
        </w:rPr>
      </w:pPr>
      <w:bookmarkStart w:id="2" w:name="_Toc62730555"/>
      <w:r>
        <w:rPr>
          <w:rFonts w:ascii="Arial" w:hAnsi="Arial"/>
          <w:b/>
          <w:color w:val="000000"/>
          <w:szCs w:val="32"/>
          <w:lang w:val="sr-Latn-ME"/>
        </w:rPr>
        <w:t>DODATNE INFORMACIJE O PREDMETU I POSTUPKU NABAVKE</w:t>
      </w:r>
      <w:r>
        <w:rPr>
          <w:vertAlign w:val="superscript"/>
        </w:rPr>
        <w:footnoteReference w:id="4"/>
      </w:r>
      <w:bookmarkEnd w:id="2"/>
    </w:p>
    <w:p w14:paraId="79C38934" w14:textId="77777777" w:rsidR="00A874A2" w:rsidRDefault="00A874A2" w:rsidP="00A874A2">
      <w:pPr>
        <w:jc w:val="both"/>
        <w:rPr>
          <w:rFonts w:ascii="Arial" w:hAnsi="Arial" w:cs="Arial"/>
          <w:b/>
          <w:bCs/>
          <w:color w:val="000000"/>
          <w:lang w:val="sr-Latn-ME"/>
        </w:rPr>
      </w:pPr>
    </w:p>
    <w:p w14:paraId="3620D265" w14:textId="5927765A" w:rsidR="00A874A2" w:rsidRPr="00260B57" w:rsidRDefault="00A874A2" w:rsidP="00260B57">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Procijenjena vrijednost predmenta nabavke:</w:t>
      </w:r>
      <w:r>
        <w:rPr>
          <w:rFonts w:ascii="Arial" w:eastAsia="Calibri" w:hAnsi="Arial" w:cs="Arial"/>
          <w:b/>
          <w:bCs/>
          <w:color w:val="000000"/>
          <w:sz w:val="22"/>
          <w:szCs w:val="22"/>
          <w:vertAlign w:val="superscript"/>
          <w:lang w:val="sr-Latn-ME"/>
        </w:rPr>
        <w:footnoteReference w:id="5"/>
      </w:r>
    </w:p>
    <w:p w14:paraId="24343693" w14:textId="77777777" w:rsidR="00A874A2" w:rsidRDefault="00A874A2" w:rsidP="00A874A2">
      <w:pPr>
        <w:spacing w:after="160" w:line="256" w:lineRule="auto"/>
        <w:jc w:val="both"/>
        <w:rPr>
          <w:rFonts w:ascii="Arial" w:eastAsia="Calibri" w:hAnsi="Arial" w:cs="Arial"/>
          <w:b/>
          <w:bCs/>
          <w:color w:val="000000"/>
          <w:sz w:val="22"/>
          <w:szCs w:val="22"/>
          <w:lang w:val="sr-Latn-ME"/>
        </w:rPr>
      </w:pPr>
      <w:r>
        <w:rPr>
          <w:rFonts w:ascii="Arial" w:eastAsia="Calibri" w:hAnsi="Arial" w:cs="Arial"/>
          <w:color w:val="000000"/>
          <w:sz w:val="22"/>
          <w:szCs w:val="22"/>
          <w:lang w:val="sr-Latn-ME"/>
        </w:rPr>
        <w:sym w:font="Wingdings" w:char="F0A8"/>
      </w:r>
      <w:r>
        <w:rPr>
          <w:rFonts w:ascii="Arial" w:eastAsia="Calibri" w:hAnsi="Arial" w:cs="Arial"/>
          <w:color w:val="000000"/>
          <w:sz w:val="22"/>
          <w:szCs w:val="22"/>
          <w:lang w:val="sr-Latn-ME"/>
        </w:rPr>
        <w:t xml:space="preserve"> </w:t>
      </w:r>
      <w:r>
        <w:rPr>
          <w:rFonts w:ascii="Arial" w:eastAsia="Calibri" w:hAnsi="Arial" w:cs="Arial"/>
          <w:b/>
          <w:bCs/>
          <w:color w:val="000000"/>
          <w:sz w:val="22"/>
          <w:szCs w:val="22"/>
          <w:lang w:val="sr-Latn-ME"/>
        </w:rPr>
        <w:t>Procijenjena vrijednost predmeta nabavke bez zaključivanja okvirnog sporazuma</w:t>
      </w:r>
      <w:r>
        <w:rPr>
          <w:rFonts w:ascii="Arial" w:eastAsia="Calibri" w:hAnsi="Arial" w:cs="Arial"/>
          <w:color w:val="000000"/>
          <w:sz w:val="22"/>
          <w:szCs w:val="22"/>
          <w:lang w:val="sr-Latn-ME"/>
        </w:rPr>
        <w:t>:</w:t>
      </w:r>
    </w:p>
    <w:p w14:paraId="6A5602D5" w14:textId="0856C008" w:rsidR="00A874A2" w:rsidRPr="00481DB3" w:rsidRDefault="00260B57" w:rsidP="00A874A2">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sym w:font="Wingdings" w:char="F0FD"/>
      </w:r>
      <w:r w:rsidR="00A874A2">
        <w:rPr>
          <w:rFonts w:ascii="Arial" w:eastAsia="Calibri" w:hAnsi="Arial" w:cs="Arial"/>
          <w:color w:val="000000"/>
          <w:sz w:val="22"/>
          <w:szCs w:val="22"/>
          <w:lang w:val="sr-Latn-ME"/>
        </w:rPr>
        <w:t xml:space="preserve"> kao cjeline je </w:t>
      </w:r>
      <w:r w:rsidR="00481DB3">
        <w:rPr>
          <w:rFonts w:ascii="Arial" w:eastAsia="Calibri" w:hAnsi="Arial" w:cs="Arial"/>
          <w:color w:val="000000"/>
          <w:sz w:val="22"/>
          <w:szCs w:val="22"/>
          <w:lang w:val="sr-Latn-ME"/>
        </w:rPr>
        <w:t>53.719,01</w:t>
      </w:r>
      <w:r w:rsidR="00A874A2">
        <w:rPr>
          <w:rFonts w:ascii="Arial" w:eastAsia="Calibri" w:hAnsi="Arial" w:cs="Arial"/>
          <w:color w:val="000000"/>
          <w:sz w:val="22"/>
          <w:szCs w:val="22"/>
          <w:lang w:val="sr-Latn-ME"/>
        </w:rPr>
        <w:t xml:space="preserve"> €;</w:t>
      </w:r>
    </w:p>
    <w:p w14:paraId="00B79507" w14:textId="77777777" w:rsidR="00A874A2" w:rsidRDefault="00A874A2" w:rsidP="00A874A2">
      <w:pPr>
        <w:jc w:val="both"/>
        <w:rPr>
          <w:rFonts w:ascii="Arial" w:hAnsi="Arial" w:cs="Arial"/>
          <w:b/>
          <w:bCs/>
          <w:color w:val="000000"/>
          <w:lang w:val="sr-Latn-ME"/>
        </w:rPr>
      </w:pPr>
    </w:p>
    <w:p w14:paraId="1DDCD362" w14:textId="77777777" w:rsidR="00A874A2" w:rsidRDefault="00A874A2" w:rsidP="00A874A2">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Pr>
          <w:rFonts w:ascii="Arial" w:hAnsi="Arial" w:cs="Arial"/>
          <w:color w:val="000000"/>
          <w:lang w:val="sr-Latn-ME"/>
        </w:rPr>
        <w:lastRenderedPageBreak/>
        <w:t>Obrazloženje razloga zašto predmet nabavke nije podijeljen na partije:</w:t>
      </w:r>
      <w:r>
        <w:rPr>
          <w:rFonts w:ascii="Arial" w:hAnsi="Arial" w:cs="Arial"/>
          <w:color w:val="000000"/>
          <w:vertAlign w:val="superscript"/>
          <w:lang w:val="sr-Latn-ME"/>
        </w:rPr>
        <w:footnoteReference w:id="6"/>
      </w:r>
    </w:p>
    <w:p w14:paraId="69169F6A" w14:textId="2DC1D0A7" w:rsidR="00A874A2" w:rsidRPr="005D4D66" w:rsidRDefault="005D4D66" w:rsidP="005D4D66">
      <w:pPr>
        <w:jc w:val="both"/>
        <w:rPr>
          <w:rFonts w:ascii="Arial" w:hAnsi="Arial" w:cs="Arial"/>
          <w:color w:val="000000"/>
          <w:lang w:val="sr-Latn-ME"/>
        </w:rPr>
      </w:pPr>
      <w:r>
        <w:rPr>
          <w:rFonts w:ascii="Arial" w:hAnsi="Arial" w:cs="Arial"/>
          <w:color w:val="000000"/>
          <w:lang w:val="sr-Latn-ME"/>
        </w:rPr>
        <w:t>Obzirom na prirodu predmeta javne nabavke, nabavka se organizuje kao jedinstvena cjelina, koja će se shodno potrebama realizovati sukcesivno tokom godine.</w:t>
      </w:r>
      <w:r w:rsidR="00A874A2">
        <w:rPr>
          <w:rFonts w:ascii="Arial" w:hAnsi="Arial" w:cs="Arial"/>
          <w:color w:val="000000"/>
          <w:lang w:val="sr-Latn-ME"/>
        </w:rPr>
        <w:t xml:space="preserve"> </w:t>
      </w:r>
    </w:p>
    <w:p w14:paraId="23EE8A5D" w14:textId="77777777" w:rsidR="00A874A2" w:rsidRDefault="00A874A2" w:rsidP="00A874A2">
      <w:pPr>
        <w:jc w:val="both"/>
        <w:rPr>
          <w:rFonts w:ascii="Arial" w:hAnsi="Arial" w:cs="Arial"/>
          <w:color w:val="000000"/>
          <w:lang w:val="sr-Latn-ME"/>
        </w:rPr>
      </w:pPr>
    </w:p>
    <w:p w14:paraId="113ED7FF" w14:textId="77777777" w:rsidR="00A874A2" w:rsidRDefault="00A874A2" w:rsidP="00A874A2">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ZAKLJUČUJU ZAJEDNIČKU NABAVKU</w:t>
      </w:r>
    </w:p>
    <w:p w14:paraId="32F10CAE" w14:textId="77777777" w:rsidR="00A874A2" w:rsidRDefault="00A874A2" w:rsidP="00A874A2">
      <w:pPr>
        <w:jc w:val="both"/>
        <w:rPr>
          <w:rFonts w:ascii="Arial" w:hAnsi="Arial" w:cs="Arial"/>
          <w:color w:val="000000"/>
          <w:lang w:val="sr-Latn-ME"/>
        </w:rPr>
      </w:pPr>
    </w:p>
    <w:p w14:paraId="64804E25" w14:textId="678D768D" w:rsidR="00A874A2" w:rsidRDefault="005D4D66" w:rsidP="00A874A2">
      <w:pPr>
        <w:jc w:val="both"/>
        <w:rPr>
          <w:rFonts w:ascii="Arial" w:hAnsi="Arial" w:cs="Arial"/>
          <w:color w:val="000000"/>
          <w:lang w:val="sr-Latn-ME"/>
        </w:rPr>
      </w:pPr>
      <w:r>
        <w:rPr>
          <w:rFonts w:ascii="Arial" w:hAnsi="Arial" w:cs="Arial"/>
          <w:color w:val="000000"/>
          <w:lang w:val="sr-Latn-ME"/>
        </w:rPr>
        <w:t>Nije primjenjivo</w:t>
      </w:r>
    </w:p>
    <w:p w14:paraId="2942C09A" w14:textId="77777777" w:rsidR="00A874A2" w:rsidRDefault="00A874A2" w:rsidP="00A874A2">
      <w:pPr>
        <w:jc w:val="both"/>
        <w:rPr>
          <w:rFonts w:ascii="Arial" w:hAnsi="Arial" w:cs="Arial"/>
          <w:color w:val="000000"/>
          <w:lang w:val="sr-Latn-ME"/>
        </w:rPr>
      </w:pPr>
    </w:p>
    <w:p w14:paraId="00E3A1A6" w14:textId="77777777" w:rsidR="00A874A2" w:rsidRDefault="00A874A2" w:rsidP="00A874A2">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SU UKLJUČENI U CENTRALIZOVANU NABAVKU</w:t>
      </w:r>
    </w:p>
    <w:p w14:paraId="37BD1EA5" w14:textId="77777777" w:rsidR="00A874A2" w:rsidRDefault="00A874A2" w:rsidP="00A874A2">
      <w:pPr>
        <w:jc w:val="both"/>
        <w:rPr>
          <w:rFonts w:ascii="Arial" w:hAnsi="Arial" w:cs="Arial"/>
          <w:lang w:val="sr-Latn-ME"/>
        </w:rPr>
      </w:pPr>
    </w:p>
    <w:p w14:paraId="6D4D6267" w14:textId="7F30AEDB" w:rsidR="00A874A2" w:rsidRDefault="005D4D66" w:rsidP="00A874A2">
      <w:pPr>
        <w:jc w:val="both"/>
        <w:rPr>
          <w:rFonts w:ascii="Arial" w:hAnsi="Arial" w:cs="Arial"/>
          <w:lang w:val="sr-Latn-ME"/>
        </w:rPr>
      </w:pPr>
      <w:r>
        <w:rPr>
          <w:rFonts w:ascii="Arial" w:hAnsi="Arial" w:cs="Arial"/>
          <w:lang w:val="sr-Latn-ME"/>
        </w:rPr>
        <w:t>Nije primjen</w:t>
      </w:r>
      <w:r w:rsidR="009157CA">
        <w:rPr>
          <w:rFonts w:ascii="Arial" w:hAnsi="Arial" w:cs="Arial"/>
          <w:lang w:val="sr-Latn-ME"/>
        </w:rPr>
        <w:t>jivo</w:t>
      </w:r>
    </w:p>
    <w:p w14:paraId="4CC4F324" w14:textId="77777777" w:rsidR="00A874A2" w:rsidRDefault="00A874A2" w:rsidP="00A874A2">
      <w:pPr>
        <w:jc w:val="both"/>
        <w:rPr>
          <w:rFonts w:ascii="Arial" w:hAnsi="Arial" w:cs="Arial"/>
          <w:lang w:val="sr-Latn-ME"/>
        </w:rPr>
      </w:pPr>
    </w:p>
    <w:p w14:paraId="3AB0914F" w14:textId="77777777" w:rsidR="00A874A2" w:rsidRDefault="00A874A2" w:rsidP="00A874A2">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NAČIN SPROVOĐENJA ELEKTRONSKE AUKCIJE</w:t>
      </w:r>
    </w:p>
    <w:p w14:paraId="22C34663" w14:textId="77777777" w:rsidR="00A874A2" w:rsidRDefault="00A874A2" w:rsidP="00A874A2">
      <w:pPr>
        <w:jc w:val="both"/>
        <w:rPr>
          <w:rFonts w:ascii="Arial" w:hAnsi="Arial" w:cs="Arial"/>
          <w:lang w:val="sr-Latn-ME"/>
        </w:rPr>
      </w:pPr>
    </w:p>
    <w:p w14:paraId="387010C4" w14:textId="0AE69928" w:rsidR="00A874A2" w:rsidRPr="00260B57" w:rsidRDefault="005D4D66" w:rsidP="00A874A2">
      <w:pPr>
        <w:jc w:val="both"/>
        <w:rPr>
          <w:rFonts w:ascii="Arial" w:hAnsi="Arial" w:cs="Arial"/>
          <w:color w:val="222A35"/>
          <w:lang w:val="sr-Latn-ME"/>
        </w:rPr>
      </w:pPr>
      <w:r w:rsidRPr="00260B57">
        <w:rPr>
          <w:rFonts w:ascii="Arial" w:hAnsi="Arial" w:cs="Arial"/>
          <w:lang w:val="sr-Latn-ME"/>
        </w:rPr>
        <w:t>Nije prim</w:t>
      </w:r>
      <w:r w:rsidR="009157CA" w:rsidRPr="00260B57">
        <w:rPr>
          <w:rFonts w:ascii="Arial" w:hAnsi="Arial" w:cs="Arial"/>
          <w:lang w:val="sr-Latn-ME"/>
        </w:rPr>
        <w:t>jenjivo</w:t>
      </w:r>
    </w:p>
    <w:p w14:paraId="3E401003" w14:textId="77777777" w:rsidR="00A874A2" w:rsidRPr="00260B57" w:rsidRDefault="00A874A2" w:rsidP="00A874A2">
      <w:pPr>
        <w:jc w:val="both"/>
        <w:rPr>
          <w:rFonts w:ascii="Arial" w:hAnsi="Arial" w:cs="Arial"/>
          <w:lang w:val="sr-Latn-ME"/>
        </w:rPr>
      </w:pPr>
    </w:p>
    <w:p w14:paraId="3AB310A4" w14:textId="77777777" w:rsidR="00A874A2" w:rsidRDefault="00A874A2" w:rsidP="00A874A2">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14:paraId="755775DB" w14:textId="77777777" w:rsidR="009157CA" w:rsidRDefault="009157CA" w:rsidP="00A874A2">
      <w:pPr>
        <w:jc w:val="both"/>
        <w:rPr>
          <w:rFonts w:ascii="Arial" w:hAnsi="Arial" w:cs="Arial"/>
          <w:color w:val="FF0000"/>
          <w:lang w:val="sr-Latn-ME"/>
        </w:rPr>
      </w:pPr>
    </w:p>
    <w:p w14:paraId="3F4823AC" w14:textId="0A40DC7E" w:rsidR="00A874A2" w:rsidRDefault="009157CA" w:rsidP="00A874A2">
      <w:pPr>
        <w:jc w:val="both"/>
        <w:rPr>
          <w:rFonts w:ascii="Arial" w:hAnsi="Arial" w:cs="Arial"/>
          <w:color w:val="222A35"/>
          <w:lang w:val="sr-Latn-ME"/>
        </w:rPr>
      </w:pPr>
      <w:r>
        <w:rPr>
          <w:rFonts w:ascii="Arial" w:hAnsi="Arial" w:cs="Arial"/>
          <w:color w:val="222A35"/>
          <w:lang w:val="sr-Latn-ME"/>
        </w:rPr>
        <w:t>Nije primjenjivo</w:t>
      </w:r>
    </w:p>
    <w:p w14:paraId="4D8D5AFF" w14:textId="77777777" w:rsidR="00A874A2" w:rsidRDefault="00A874A2" w:rsidP="00A874A2">
      <w:pPr>
        <w:jc w:val="both"/>
        <w:rPr>
          <w:rFonts w:ascii="Arial" w:hAnsi="Arial" w:cs="Arial"/>
          <w:color w:val="000000"/>
          <w:lang w:val="sr-Latn-ME"/>
        </w:rPr>
      </w:pPr>
    </w:p>
    <w:p w14:paraId="42E8CD7E" w14:textId="77777777" w:rsidR="00A874A2" w:rsidRDefault="00A874A2" w:rsidP="00A874A2">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14:paraId="782020FA" w14:textId="77777777" w:rsidR="00A874A2" w:rsidRDefault="00A874A2" w:rsidP="00A874A2">
      <w:pPr>
        <w:jc w:val="both"/>
        <w:rPr>
          <w:rFonts w:ascii="Arial" w:hAnsi="Arial" w:cs="Arial"/>
          <w:b/>
          <w:bCs/>
          <w:color w:val="000000"/>
          <w:lang w:val="sr-Latn-ME"/>
        </w:rPr>
      </w:pPr>
    </w:p>
    <w:p w14:paraId="039E1E98" w14:textId="77777777" w:rsidR="00A874A2" w:rsidRDefault="00A874A2" w:rsidP="00A874A2">
      <w:pPr>
        <w:jc w:val="both"/>
        <w:rPr>
          <w:rFonts w:ascii="Arial" w:hAnsi="Arial" w:cs="Arial"/>
          <w:lang w:val="sr-Latn-ME"/>
        </w:rPr>
      </w:pPr>
      <w:r>
        <w:rPr>
          <w:rFonts w:ascii="Arial" w:hAnsi="Arial" w:cs="Arial"/>
          <w:lang w:val="sr-Latn-ME"/>
        </w:rPr>
        <w:t>Mogućnost podnošenja ponude sa varijantama</w:t>
      </w:r>
    </w:p>
    <w:p w14:paraId="640865CA" w14:textId="77777777" w:rsidR="00A874A2" w:rsidRDefault="00A874A2" w:rsidP="00A874A2">
      <w:pPr>
        <w:jc w:val="both"/>
        <w:rPr>
          <w:rFonts w:ascii="Arial" w:hAnsi="Arial" w:cs="Arial"/>
          <w:lang w:val="sr-Latn-ME"/>
        </w:rPr>
      </w:pPr>
    </w:p>
    <w:p w14:paraId="794E0332" w14:textId="6DC06DCA" w:rsidR="00A874A2" w:rsidRPr="009157CA" w:rsidRDefault="009157CA" w:rsidP="00A874A2">
      <w:pPr>
        <w:jc w:val="both"/>
        <w:rPr>
          <w:rFonts w:ascii="Arial" w:hAnsi="Arial" w:cs="Arial"/>
          <w:color w:val="000000"/>
          <w:lang w:val="sr-Latn-ME"/>
        </w:rPr>
      </w:pPr>
      <w:r>
        <w:rPr>
          <w:rFonts w:ascii="Arial" w:hAnsi="Arial" w:cs="Arial"/>
          <w:color w:val="000000"/>
          <w:lang w:val="sr-Latn-ME"/>
        </w:rPr>
        <w:sym w:font="Wingdings" w:char="F078"/>
      </w:r>
      <w:r w:rsidR="00A874A2">
        <w:rPr>
          <w:rFonts w:ascii="Arial" w:hAnsi="Arial" w:cs="Arial"/>
          <w:color w:val="000000"/>
          <w:lang w:val="sr-Latn-ME"/>
        </w:rPr>
        <w:t xml:space="preserve"> </w:t>
      </w:r>
      <w:r w:rsidR="00A874A2">
        <w:rPr>
          <w:rFonts w:ascii="Arial" w:hAnsi="Arial" w:cs="Arial"/>
          <w:lang w:val="sr-Latn-ME"/>
        </w:rPr>
        <w:t>Varijante ponude nijesu dozvoljene i neće biti razmatrane.</w:t>
      </w:r>
    </w:p>
    <w:p w14:paraId="40DD7CDD" w14:textId="77777777" w:rsidR="00A874A2" w:rsidRDefault="00A874A2" w:rsidP="00A874A2">
      <w:pPr>
        <w:jc w:val="both"/>
        <w:rPr>
          <w:rFonts w:ascii="Arial" w:hAnsi="Arial" w:cs="Arial"/>
          <w:b/>
          <w:bCs/>
          <w:color w:val="FF0000"/>
          <w:lang w:val="sr-Latn-ME"/>
        </w:rPr>
      </w:pPr>
    </w:p>
    <w:p w14:paraId="0C0C131D" w14:textId="77777777" w:rsidR="00A874A2" w:rsidRDefault="00A874A2" w:rsidP="00A874A2">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14:paraId="05322423" w14:textId="56D287A4" w:rsidR="00A874A2" w:rsidRDefault="00A874A2" w:rsidP="00A874A2">
      <w:pPr>
        <w:jc w:val="both"/>
        <w:rPr>
          <w:rFonts w:ascii="Arial" w:hAnsi="Arial" w:cs="Arial"/>
          <w:lang w:val="sr-Latn-ME"/>
        </w:rPr>
      </w:pPr>
    </w:p>
    <w:p w14:paraId="6FA0F8C7" w14:textId="59923EC1" w:rsidR="00A874A2" w:rsidRDefault="009157CA" w:rsidP="00A874A2">
      <w:pPr>
        <w:jc w:val="both"/>
        <w:rPr>
          <w:rFonts w:ascii="Arial" w:hAnsi="Arial" w:cs="Arial"/>
          <w:color w:val="000000"/>
          <w:lang w:val="sr-Latn-ME"/>
        </w:rPr>
      </w:pPr>
      <w:r>
        <w:rPr>
          <w:rFonts w:ascii="Arial" w:hAnsi="Arial" w:cs="Arial"/>
          <w:color w:val="000000"/>
          <w:lang w:val="sr-Latn-ME"/>
        </w:rPr>
        <w:sym w:font="Wingdings" w:char="F078"/>
      </w:r>
      <w:r w:rsidR="00A874A2">
        <w:rPr>
          <w:rFonts w:ascii="Arial" w:hAnsi="Arial" w:cs="Arial"/>
          <w:color w:val="000000"/>
          <w:lang w:val="sr-Latn-ME"/>
        </w:rPr>
        <w:t xml:space="preserve"> Ne</w:t>
      </w:r>
    </w:p>
    <w:p w14:paraId="55278BFE" w14:textId="4603F1B3" w:rsidR="00A874A2" w:rsidRDefault="00A874A2" w:rsidP="00A874A2">
      <w:pPr>
        <w:jc w:val="both"/>
        <w:rPr>
          <w:rFonts w:ascii="Arial" w:hAnsi="Arial" w:cs="Arial"/>
          <w:bCs/>
          <w:color w:val="000000"/>
          <w:lang w:val="sr-Latn-ME"/>
        </w:rPr>
      </w:pPr>
    </w:p>
    <w:p w14:paraId="69326E21"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b/>
          <w:szCs w:val="32"/>
          <w:lang w:val="sr-Latn-ME"/>
        </w:rPr>
      </w:pPr>
      <w:bookmarkStart w:id="3" w:name="_Toc62730556"/>
      <w:r>
        <w:rPr>
          <w:rFonts w:ascii="Arial" w:hAnsi="Arial"/>
          <w:b/>
          <w:szCs w:val="32"/>
          <w:lang w:val="sr-Latn-ME"/>
        </w:rPr>
        <w:t>NAČIN UTVRĐIVANJA EKVIVALENTNOSTI</w:t>
      </w:r>
      <w:bookmarkEnd w:id="3"/>
    </w:p>
    <w:p w14:paraId="4EB7E68B" w14:textId="77777777" w:rsidR="00A874A2" w:rsidRDefault="00A874A2" w:rsidP="00A874A2">
      <w:pPr>
        <w:jc w:val="both"/>
        <w:rPr>
          <w:rFonts w:ascii="Arial" w:hAnsi="Arial" w:cs="Arial"/>
          <w:bCs/>
          <w:color w:val="FF0000"/>
          <w:lang w:val="sr-Latn-ME"/>
        </w:rPr>
      </w:pPr>
    </w:p>
    <w:p w14:paraId="00143452" w14:textId="2C4977A4" w:rsidR="00A874A2" w:rsidRDefault="00A874A2" w:rsidP="00A874A2">
      <w:pPr>
        <w:jc w:val="both"/>
        <w:rPr>
          <w:rFonts w:ascii="Arial" w:hAnsi="Arial" w:cs="Arial"/>
          <w:bCs/>
          <w:color w:val="000000"/>
          <w:lang w:val="sr-Latn-ME"/>
        </w:rPr>
      </w:pPr>
      <w:r>
        <w:rPr>
          <w:rFonts w:ascii="Arial" w:hAnsi="Arial" w:cs="Arial"/>
          <w:bCs/>
          <w:color w:val="000000"/>
          <w:lang w:val="sr-Latn-ME"/>
        </w:rPr>
        <w:t>Način utvrđivanja ekvivalentnosti:</w:t>
      </w:r>
      <w:r w:rsidR="009157CA">
        <w:rPr>
          <w:rFonts w:ascii="Arial" w:hAnsi="Arial" w:cs="Arial"/>
          <w:bCs/>
          <w:color w:val="000000"/>
          <w:lang w:val="sr-Latn-ME"/>
        </w:rPr>
        <w:t xml:space="preserve"> Nije primjenjivo.</w:t>
      </w:r>
    </w:p>
    <w:p w14:paraId="2227EEC1" w14:textId="77777777" w:rsidR="00A874A2" w:rsidRDefault="00A874A2" w:rsidP="00A874A2">
      <w:pPr>
        <w:jc w:val="both"/>
        <w:rPr>
          <w:rFonts w:ascii="Arial" w:hAnsi="Arial" w:cs="Arial"/>
          <w:bCs/>
          <w:color w:val="FF0000"/>
          <w:lang w:val="sr-Latn-ME"/>
        </w:rPr>
      </w:pPr>
    </w:p>
    <w:p w14:paraId="70FF2818"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bookmarkStart w:id="4" w:name="_Toc62730557"/>
      <w:r>
        <w:rPr>
          <w:rFonts w:ascii="Arial" w:hAnsi="Arial"/>
          <w:b/>
          <w:szCs w:val="32"/>
          <w:lang w:val="sr-Latn-ME"/>
        </w:rPr>
        <w:t>OSNOVI ZA OBAVEZNO ISKLJUČENJE IZ POSTUPKA JAVNE NABAVKE</w:t>
      </w:r>
      <w:bookmarkEnd w:id="4"/>
    </w:p>
    <w:p w14:paraId="07B22139" w14:textId="77777777" w:rsidR="00A874A2" w:rsidRDefault="00A874A2" w:rsidP="00A874A2">
      <w:pPr>
        <w:jc w:val="both"/>
        <w:rPr>
          <w:rFonts w:ascii="Arial" w:hAnsi="Arial" w:cs="Arial"/>
          <w:lang w:val="sr-Latn-ME"/>
        </w:rPr>
      </w:pPr>
    </w:p>
    <w:p w14:paraId="57B14EF6" w14:textId="77777777" w:rsidR="00A874A2" w:rsidRDefault="00A874A2" w:rsidP="00A874A2">
      <w:pPr>
        <w:rPr>
          <w:rFonts w:ascii="Arial" w:hAnsi="Arial" w:cs="Arial"/>
          <w:lang w:val="sr-Latn-ME"/>
        </w:rPr>
      </w:pPr>
      <w:r>
        <w:rPr>
          <w:rFonts w:ascii="Arial" w:hAnsi="Arial" w:cs="Arial"/>
          <w:lang w:val="sr-Latn-ME"/>
        </w:rPr>
        <w:t xml:space="preserve">Privredni subjekat će se isključiti iz postupka javne nabavke, ako: </w:t>
      </w:r>
    </w:p>
    <w:p w14:paraId="482F299B" w14:textId="77777777" w:rsidR="00A874A2" w:rsidRDefault="00A874A2" w:rsidP="00A874A2">
      <w:pPr>
        <w:numPr>
          <w:ilvl w:val="0"/>
          <w:numId w:val="6"/>
        </w:numPr>
        <w:rPr>
          <w:rFonts w:ascii="Arial" w:hAnsi="Arial" w:cs="Arial"/>
          <w:lang w:val="sr-Latn-ME"/>
        </w:rPr>
      </w:pPr>
      <w:bookmarkStart w:id="5" w:name="_Toc62730558"/>
      <w:r>
        <w:rPr>
          <w:rFonts w:ascii="Arial" w:hAnsi="Arial" w:cs="Arial"/>
          <w:lang w:val="sr-Latn-ME"/>
        </w:rPr>
        <w:t>je vršio neprimjeren uticaj u smislu člana 38 stav 2 tačka 1 ovog zakona;</w:t>
      </w:r>
    </w:p>
    <w:p w14:paraId="545BEAE9" w14:textId="77777777" w:rsidR="00A874A2" w:rsidRDefault="00A874A2" w:rsidP="00A874A2">
      <w:pPr>
        <w:numPr>
          <w:ilvl w:val="0"/>
          <w:numId w:val="6"/>
        </w:numPr>
        <w:rPr>
          <w:rFonts w:ascii="Arial" w:hAnsi="Arial" w:cs="Arial"/>
          <w:lang w:val="sr-Latn-ME"/>
        </w:rPr>
      </w:pPr>
      <w:r>
        <w:rPr>
          <w:rFonts w:ascii="Arial" w:hAnsi="Arial" w:cs="Arial"/>
          <w:lang w:val="sr-Latn-ME"/>
        </w:rPr>
        <w:t>postoji sukob interesa iz člana 41 stav 1 tačka 2 ili člana 42 ovog zakona;</w:t>
      </w:r>
    </w:p>
    <w:p w14:paraId="654FD10C" w14:textId="77777777" w:rsidR="00A874A2" w:rsidRDefault="00A874A2" w:rsidP="00A874A2">
      <w:pPr>
        <w:numPr>
          <w:ilvl w:val="0"/>
          <w:numId w:val="6"/>
        </w:numPr>
        <w:rPr>
          <w:rFonts w:ascii="Arial" w:hAnsi="Arial" w:cs="Arial"/>
          <w:lang w:val="sr-Latn-ME"/>
        </w:rPr>
      </w:pPr>
      <w:r>
        <w:rPr>
          <w:rFonts w:ascii="Arial" w:hAnsi="Arial" w:cs="Arial"/>
          <w:lang w:val="sr-Latn-ME"/>
        </w:rPr>
        <w:t>ne ispunjava uslov iz člana 99 ovog zakona;</w:t>
      </w:r>
    </w:p>
    <w:p w14:paraId="4213A27C" w14:textId="77777777" w:rsidR="00A874A2" w:rsidRDefault="00A874A2" w:rsidP="00A874A2">
      <w:pPr>
        <w:numPr>
          <w:ilvl w:val="0"/>
          <w:numId w:val="6"/>
        </w:numPr>
        <w:rPr>
          <w:rFonts w:ascii="Arial" w:hAnsi="Arial" w:cs="Arial"/>
          <w:lang w:val="sr-Latn-ME"/>
        </w:rPr>
      </w:pPr>
      <w:r>
        <w:rPr>
          <w:rFonts w:ascii="Arial" w:hAnsi="Arial" w:cs="Arial"/>
          <w:lang w:val="sr-Latn-ME"/>
        </w:rPr>
        <w:lastRenderedPageBreak/>
        <w:t>ne ispunjava uslov iz čl. 102, 104 ili 106 ovog zakona predviđen tenderskom dokumentacijom;</w:t>
      </w:r>
    </w:p>
    <w:p w14:paraId="064D42D2" w14:textId="77777777" w:rsidR="00A874A2" w:rsidRDefault="00A874A2" w:rsidP="00A874A2">
      <w:pPr>
        <w:numPr>
          <w:ilvl w:val="0"/>
          <w:numId w:val="6"/>
        </w:numPr>
        <w:rPr>
          <w:rFonts w:ascii="Arial" w:hAnsi="Arial" w:cs="Arial"/>
          <w:lang w:val="sr-Latn-ME"/>
        </w:rPr>
      </w:pPr>
      <w:r>
        <w:rPr>
          <w:rFonts w:ascii="Arial" w:hAnsi="Arial" w:cs="Arial"/>
          <w:lang w:val="sr-Latn-ME"/>
        </w:rPr>
        <w:t>nije dostavio izjavu privrednog subjekta ili dostavljena izjava ne sadrži informacije i podatke tražene tenderskom dokumentacijom ili je nepravilno sačinjena;</w:t>
      </w:r>
    </w:p>
    <w:p w14:paraId="5D09289C" w14:textId="77777777" w:rsidR="00A874A2" w:rsidRDefault="00A874A2" w:rsidP="00A874A2">
      <w:pPr>
        <w:numPr>
          <w:ilvl w:val="0"/>
          <w:numId w:val="6"/>
        </w:numPr>
        <w:rPr>
          <w:rFonts w:ascii="Arial" w:hAnsi="Arial" w:cs="Arial"/>
          <w:lang w:val="sr-Latn-ME"/>
        </w:rPr>
      </w:pPr>
      <w:r>
        <w:rPr>
          <w:rFonts w:ascii="Arial" w:hAnsi="Arial" w:cs="Arial"/>
          <w:lang w:val="sr-Latn-ME"/>
        </w:rPr>
        <w:t>postoji razlog na osnovu kojeg se smatra da je odustao od prijave, odnosno ponude, a koji je propisan članom 120 stav 15 ovog zakona;</w:t>
      </w:r>
    </w:p>
    <w:p w14:paraId="4367DCF6" w14:textId="77777777" w:rsidR="00A874A2" w:rsidRDefault="00A874A2" w:rsidP="00A874A2">
      <w:pPr>
        <w:numPr>
          <w:ilvl w:val="0"/>
          <w:numId w:val="6"/>
        </w:numPr>
        <w:rPr>
          <w:rFonts w:ascii="Arial" w:hAnsi="Arial" w:cs="Arial"/>
          <w:lang w:val="sr-Latn-ME"/>
        </w:rPr>
      </w:pPr>
      <w:r>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02949F9D" w14:textId="77777777" w:rsidR="00A874A2" w:rsidRDefault="00A874A2" w:rsidP="00A874A2">
      <w:pPr>
        <w:numPr>
          <w:ilvl w:val="0"/>
          <w:numId w:val="6"/>
        </w:numPr>
        <w:rPr>
          <w:rFonts w:ascii="Arial" w:hAnsi="Arial" w:cs="Arial"/>
          <w:lang w:val="sr-Latn-ME"/>
        </w:rPr>
      </w:pPr>
      <w:r>
        <w:rPr>
          <w:rFonts w:ascii="Arial" w:hAnsi="Arial" w:cs="Arial"/>
          <w:lang w:val="sr-Latn-ME"/>
        </w:rPr>
        <w:t>postoji drugi razlog propisan ovim zakonom.</w:t>
      </w:r>
    </w:p>
    <w:p w14:paraId="1ABC0023"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r>
        <w:rPr>
          <w:rFonts w:ascii="Arial" w:hAnsi="Arial"/>
          <w:b/>
          <w:szCs w:val="32"/>
          <w:lang w:val="sr-Latn-ME"/>
        </w:rPr>
        <w:t>SREDSTVA FINANSIJSKOG OBEZBJEĐENJA UGOVORA O JAVNOJ NABAVCI</w:t>
      </w:r>
      <w:bookmarkEnd w:id="5"/>
    </w:p>
    <w:p w14:paraId="395DF7BD" w14:textId="77777777" w:rsidR="00A874A2" w:rsidRDefault="00A874A2" w:rsidP="00A874A2">
      <w:pPr>
        <w:jc w:val="both"/>
        <w:rPr>
          <w:rFonts w:ascii="Arial" w:hAnsi="Arial" w:cs="Arial"/>
          <w:color w:val="000000"/>
          <w:lang w:val="sr-Latn-ME"/>
        </w:rPr>
      </w:pPr>
    </w:p>
    <w:p w14:paraId="64F5E0E7" w14:textId="77777777" w:rsidR="00A874A2" w:rsidRDefault="00A874A2" w:rsidP="00A874A2">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14:paraId="634BDE62" w14:textId="77777777" w:rsidR="00E62EAD" w:rsidRDefault="00E62EAD" w:rsidP="00A874A2">
      <w:pPr>
        <w:jc w:val="both"/>
        <w:rPr>
          <w:rFonts w:ascii="Arial" w:hAnsi="Arial" w:cs="Arial"/>
          <w:color w:val="000000"/>
          <w:lang w:val="sr-Latn-ME"/>
        </w:rPr>
      </w:pPr>
    </w:p>
    <w:p w14:paraId="772939AB" w14:textId="7943018C" w:rsidR="00A874A2" w:rsidRPr="00260B57" w:rsidRDefault="009157CA" w:rsidP="00A874A2">
      <w:pPr>
        <w:jc w:val="both"/>
        <w:rPr>
          <w:rFonts w:ascii="Arial" w:hAnsi="Arial" w:cs="Arial"/>
          <w:lang w:val="sr-Latn-ME"/>
        </w:rPr>
      </w:pPr>
      <w:r>
        <w:rPr>
          <w:rFonts w:ascii="Arial" w:hAnsi="Arial" w:cs="Arial"/>
          <w:color w:val="000000"/>
          <w:lang w:val="sr-Latn-ME"/>
        </w:rPr>
        <w:sym w:font="Wingdings" w:char="F078"/>
      </w:r>
      <w:r w:rsidR="00A874A2">
        <w:rPr>
          <w:rFonts w:ascii="Arial" w:hAnsi="Arial" w:cs="Arial"/>
          <w:color w:val="000000"/>
          <w:lang w:val="sr-Latn-ME"/>
        </w:rPr>
        <w:t xml:space="preserve"> </w:t>
      </w:r>
      <w:r w:rsidR="00A874A2">
        <w:rPr>
          <w:rFonts w:ascii="Arial" w:hAnsi="Arial" w:cs="Arial"/>
          <w:lang w:val="sr-Latn-ME"/>
        </w:rPr>
        <w:t>garanciju za dobro izvršenje ugovora  ako su potpisnici dužni da ga izvršavaju</w:t>
      </w:r>
      <w:r w:rsidR="00A874A2">
        <w:rPr>
          <w:rFonts w:ascii="Arial" w:hAnsi="Arial" w:cs="Arial"/>
          <w:vertAlign w:val="superscript"/>
          <w:lang w:val="sr-Latn-ME"/>
        </w:rPr>
        <w:footnoteReference w:id="7"/>
      </w:r>
      <w:r w:rsidR="00A874A2">
        <w:rPr>
          <w:rFonts w:ascii="Arial" w:hAnsi="Arial" w:cs="Arial"/>
          <w:lang w:val="sr-Latn-ME"/>
        </w:rPr>
        <w:t xml:space="preserve">, za slučaj povrede ugovorenih obaveza </w:t>
      </w:r>
      <w:r w:rsidR="00A874A2">
        <w:rPr>
          <w:rFonts w:ascii="Arial" w:hAnsi="Arial" w:cs="Arial"/>
          <w:color w:val="000000"/>
          <w:lang w:val="sr-Latn-ME"/>
        </w:rPr>
        <w:t xml:space="preserve">u iznosu od </w:t>
      </w:r>
      <w:r>
        <w:rPr>
          <w:rFonts w:ascii="Arial" w:hAnsi="Arial" w:cs="Arial"/>
          <w:color w:val="000000"/>
          <w:lang w:val="sr-Latn-ME"/>
        </w:rPr>
        <w:t>10</w:t>
      </w:r>
      <w:r w:rsidR="00A874A2">
        <w:rPr>
          <w:rFonts w:ascii="Arial" w:hAnsi="Arial" w:cs="Arial"/>
          <w:color w:val="000000"/>
          <w:lang w:val="sr-Latn-ME"/>
        </w:rPr>
        <w:t>% od vrijednosti ugovora</w:t>
      </w:r>
      <w:r w:rsidR="00A874A2">
        <w:rPr>
          <w:rFonts w:ascii="Arial" w:hAnsi="Arial" w:cs="Arial"/>
          <w:vertAlign w:val="superscript"/>
          <w:lang w:val="sr-Latn-ME"/>
        </w:rPr>
        <w:t xml:space="preserve"> </w:t>
      </w:r>
      <w:r w:rsidR="00A874A2">
        <w:rPr>
          <w:rFonts w:ascii="Arial" w:hAnsi="Arial" w:cs="Arial"/>
          <w:vertAlign w:val="superscript"/>
          <w:lang w:val="sr-Latn-ME"/>
        </w:rPr>
        <w:footnoteReference w:id="8"/>
      </w:r>
      <w:r w:rsidR="00A874A2">
        <w:rPr>
          <w:rFonts w:ascii="Arial" w:hAnsi="Arial" w:cs="Arial"/>
          <w:lang w:val="sr-Latn-ME"/>
        </w:rPr>
        <w:t xml:space="preserve"> </w:t>
      </w:r>
    </w:p>
    <w:p w14:paraId="3A96146A" w14:textId="6C32F08B" w:rsidR="00A874A2" w:rsidRPr="00260B57"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Arial" w:hAnsi="Arial"/>
          <w:b/>
          <w:color w:val="000000"/>
          <w:szCs w:val="32"/>
          <w:lang w:val="sr-Latn-ME"/>
        </w:rPr>
      </w:pPr>
      <w:bookmarkStart w:id="6" w:name="_Toc62730559"/>
      <w:r>
        <w:rPr>
          <w:rFonts w:ascii="Arial" w:hAnsi="Arial"/>
          <w:b/>
          <w:szCs w:val="32"/>
          <w:lang w:val="sr-Latn-ME"/>
        </w:rPr>
        <w:t>METODOLOGIJA VREDNOVANJA PONUDA</w:t>
      </w:r>
      <w:bookmarkEnd w:id="6"/>
    </w:p>
    <w:p w14:paraId="2A9A05AB" w14:textId="77777777" w:rsidR="00A874A2" w:rsidRDefault="00A874A2" w:rsidP="00A874A2">
      <w:pPr>
        <w:jc w:val="both"/>
        <w:rPr>
          <w:rFonts w:ascii="Arial" w:hAnsi="Arial" w:cs="Arial"/>
          <w:lang w:val="sr-Latn-ME"/>
        </w:rPr>
      </w:pPr>
      <w:r>
        <w:rPr>
          <w:rFonts w:ascii="Arial" w:hAnsi="Arial" w:cs="Arial"/>
          <w:lang w:val="sr-Latn-ME"/>
        </w:rPr>
        <w:t>Naručilac će u postupku javne nabavki izabrati ekonomski najpovoljniju ponudu, primjenom pristupa isplativosti, po osnovu kriterijuma</w:t>
      </w:r>
      <w:r>
        <w:rPr>
          <w:rFonts w:ascii="Arial" w:hAnsi="Arial" w:cs="Arial"/>
          <w:vertAlign w:val="superscript"/>
          <w:lang w:val="sr-Latn-ME"/>
        </w:rPr>
        <w:footnoteReference w:id="9"/>
      </w:r>
      <w:r>
        <w:rPr>
          <w:rFonts w:ascii="Arial" w:hAnsi="Arial" w:cs="Arial"/>
          <w:lang w:val="sr-Latn-ME"/>
        </w:rPr>
        <w:t xml:space="preserve">: </w:t>
      </w:r>
    </w:p>
    <w:p w14:paraId="71D83ED2" w14:textId="6860FC93" w:rsidR="00A874A2" w:rsidRDefault="00A874A2" w:rsidP="00A874A2">
      <w:pPr>
        <w:rPr>
          <w:rFonts w:ascii="Arial" w:hAnsi="Arial" w:cs="Arial"/>
          <w:lang w:val="sr-Latn-ME"/>
        </w:rPr>
      </w:pPr>
      <w:r>
        <w:rPr>
          <w:rFonts w:ascii="Arial" w:hAnsi="Arial" w:cs="Arial"/>
          <w:lang w:val="sr-Latn-ME"/>
        </w:rPr>
        <w:t xml:space="preserve"> </w:t>
      </w:r>
    </w:p>
    <w:p w14:paraId="40CAF537" w14:textId="0311ABA2" w:rsidR="00E62EAD" w:rsidRDefault="00E62EAD" w:rsidP="00A874A2">
      <w:pPr>
        <w:rPr>
          <w:rFonts w:ascii="Arial" w:hAnsi="Arial" w:cs="Arial"/>
          <w:lang w:val="sr-Latn-ME"/>
        </w:rPr>
      </w:pPr>
      <w:r>
        <w:rPr>
          <w:rFonts w:ascii="Arial" w:hAnsi="Arial" w:cs="Arial"/>
          <w:color w:val="000000"/>
          <w:lang w:val="sr-Latn-ME"/>
        </w:rPr>
        <w:sym w:font="Wingdings" w:char="F078"/>
      </w:r>
      <w:r w:rsidR="00A874A2">
        <w:rPr>
          <w:rFonts w:ascii="Arial" w:hAnsi="Arial" w:cs="Arial"/>
          <w:color w:val="000000"/>
          <w:lang w:val="sr-Latn-ME"/>
        </w:rPr>
        <w:t xml:space="preserve"> </w:t>
      </w:r>
      <w:r w:rsidR="00A874A2">
        <w:rPr>
          <w:rFonts w:ascii="Arial" w:hAnsi="Arial" w:cs="Arial"/>
          <w:lang w:val="sr-Latn-ME"/>
        </w:rPr>
        <w:t xml:space="preserve">odnos cijene i kvaliteta </w:t>
      </w:r>
    </w:p>
    <w:p w14:paraId="3E228467" w14:textId="77777777" w:rsidR="00E62EAD" w:rsidRDefault="00E62EAD" w:rsidP="00A874A2">
      <w:pPr>
        <w:rPr>
          <w:rFonts w:ascii="Arial" w:hAnsi="Arial" w:cs="Arial"/>
          <w:lang w:val="sr-Latn-ME"/>
        </w:rPr>
      </w:pPr>
    </w:p>
    <w:p w14:paraId="66EF0816" w14:textId="772E861D" w:rsidR="00E62EAD" w:rsidRDefault="00E62EAD" w:rsidP="00A874A2">
      <w:pPr>
        <w:rPr>
          <w:rFonts w:ascii="Arial" w:hAnsi="Arial" w:cs="Arial"/>
          <w:lang w:val="sr-Latn-ME"/>
        </w:rPr>
      </w:pPr>
      <w:r>
        <w:rPr>
          <w:rFonts w:ascii="Arial" w:hAnsi="Arial" w:cs="Arial"/>
          <w:lang w:val="sr-Latn-ME"/>
        </w:rPr>
        <w:t>Naručilac će u postupku javne nabavke izabrati ekonomski najpovoljniju ponudu, primjenom pristupa isplativosti, po osnovu kriterijuma:</w:t>
      </w:r>
    </w:p>
    <w:p w14:paraId="668E99ED" w14:textId="634A78AE" w:rsidR="00E62EAD" w:rsidRDefault="00E62EAD" w:rsidP="00A874A2">
      <w:pPr>
        <w:rPr>
          <w:rFonts w:ascii="Arial" w:hAnsi="Arial" w:cs="Arial"/>
          <w:lang w:val="sr-Latn-ME"/>
        </w:rPr>
      </w:pPr>
      <w:r>
        <w:rPr>
          <w:rFonts w:ascii="Arial" w:hAnsi="Arial" w:cs="Arial"/>
          <w:lang w:val="sr-Latn-ME"/>
        </w:rPr>
        <w:t>-Odnos cijene i kvaliteta....100 bodova</w:t>
      </w:r>
    </w:p>
    <w:p w14:paraId="37E41039" w14:textId="280641E0" w:rsidR="00E62EAD" w:rsidRDefault="00E62EAD" w:rsidP="00A874A2">
      <w:pPr>
        <w:rPr>
          <w:rFonts w:ascii="Arial" w:hAnsi="Arial" w:cs="Arial"/>
          <w:lang w:val="sr-Latn-ME"/>
        </w:rPr>
      </w:pPr>
      <w:r>
        <w:rPr>
          <w:rFonts w:ascii="Arial" w:hAnsi="Arial" w:cs="Arial"/>
          <w:lang w:val="sr-Latn-ME"/>
        </w:rPr>
        <w:t>- Ponuđena cijena............90 bodova</w:t>
      </w:r>
    </w:p>
    <w:p w14:paraId="64646992" w14:textId="441742F7" w:rsidR="00E62EAD" w:rsidRDefault="00E62EAD" w:rsidP="00A874A2">
      <w:pPr>
        <w:rPr>
          <w:rFonts w:ascii="Arial" w:hAnsi="Arial" w:cs="Arial"/>
          <w:lang w:val="sr-Latn-ME"/>
        </w:rPr>
      </w:pPr>
      <w:r>
        <w:rPr>
          <w:rFonts w:ascii="Arial" w:hAnsi="Arial" w:cs="Arial"/>
          <w:lang w:val="sr-Latn-ME"/>
        </w:rPr>
        <w:t>- Kvalitet – rok isporuke....10 bodova</w:t>
      </w:r>
    </w:p>
    <w:p w14:paraId="4541143C" w14:textId="77777777" w:rsidR="00E62EAD" w:rsidRDefault="00E62EAD" w:rsidP="00A874A2">
      <w:pPr>
        <w:rPr>
          <w:rFonts w:ascii="Arial" w:hAnsi="Arial" w:cs="Arial"/>
          <w:lang w:val="sr-Latn-ME"/>
        </w:rPr>
      </w:pPr>
    </w:p>
    <w:p w14:paraId="06DB3967" w14:textId="624FA91F" w:rsidR="00E62EAD" w:rsidRDefault="00E62EAD" w:rsidP="00A874A2">
      <w:pPr>
        <w:rPr>
          <w:rFonts w:ascii="Arial" w:hAnsi="Arial" w:cs="Arial"/>
          <w:lang w:val="sr-Latn-ME"/>
        </w:rPr>
      </w:pPr>
      <w:r>
        <w:rPr>
          <w:rFonts w:ascii="Arial" w:hAnsi="Arial" w:cs="Arial"/>
          <w:lang w:val="sr-Latn-ME"/>
        </w:rPr>
        <w:t>Vrednovanje ponuda po kriterijumu cijena vrši se u odnosu na najnižu ponuđenu cijenu.</w:t>
      </w:r>
    </w:p>
    <w:p w14:paraId="0C985900" w14:textId="77777777" w:rsidR="009D488D" w:rsidRDefault="00E62EAD" w:rsidP="00A874A2">
      <w:pPr>
        <w:rPr>
          <w:rFonts w:ascii="Arial" w:hAnsi="Arial" w:cs="Arial"/>
          <w:lang w:val="sr-Latn-ME"/>
        </w:rPr>
      </w:pPr>
      <w:r>
        <w:rPr>
          <w:rFonts w:ascii="Arial" w:hAnsi="Arial" w:cs="Arial"/>
          <w:lang w:val="sr-Latn-ME"/>
        </w:rPr>
        <w:t>Broj bodova za ovaj kriterijum određuje se po formuli</w:t>
      </w:r>
      <w:r w:rsidR="009D488D">
        <w:rPr>
          <w:rFonts w:ascii="Arial" w:hAnsi="Arial" w:cs="Arial"/>
          <w:lang w:val="sr-Latn-ME"/>
        </w:rPr>
        <w:t>:</w:t>
      </w:r>
    </w:p>
    <w:p w14:paraId="1C7AFD02" w14:textId="6967FD75" w:rsidR="009D488D" w:rsidRDefault="009D488D" w:rsidP="00A874A2">
      <w:pPr>
        <w:rPr>
          <w:rFonts w:ascii="Arial" w:hAnsi="Arial" w:cs="Arial"/>
          <w:b/>
          <w:bCs/>
          <w:lang w:val="sr-Latn-ME"/>
        </w:rPr>
      </w:pPr>
      <w:r>
        <w:rPr>
          <w:rFonts w:ascii="Arial" w:hAnsi="Arial" w:cs="Arial"/>
          <w:lang w:val="sr-Latn-ME"/>
        </w:rPr>
        <w:t xml:space="preserve">                                                     </w:t>
      </w:r>
      <w:r w:rsidRPr="009D488D">
        <w:rPr>
          <w:rFonts w:ascii="Arial" w:hAnsi="Arial" w:cs="Arial"/>
          <w:b/>
          <w:bCs/>
          <w:lang w:val="sr-Latn-ME"/>
        </w:rPr>
        <w:t xml:space="preserve"> C=(C</w:t>
      </w:r>
      <w:r w:rsidRPr="00AE153F">
        <w:rPr>
          <w:rFonts w:ascii="Arial" w:hAnsi="Arial" w:cs="Arial"/>
          <w:b/>
          <w:bCs/>
          <w:vertAlign w:val="subscript"/>
          <w:lang w:val="sr-Latn-ME"/>
        </w:rPr>
        <w:t>min</w:t>
      </w:r>
      <w:r w:rsidRPr="009D488D">
        <w:rPr>
          <w:rFonts w:ascii="Arial" w:hAnsi="Arial" w:cs="Arial"/>
          <w:b/>
          <w:bCs/>
          <w:lang w:val="sr-Latn-ME"/>
        </w:rPr>
        <w:t>/C</w:t>
      </w:r>
      <w:r w:rsidRPr="00AE153F">
        <w:rPr>
          <w:rFonts w:ascii="Arial" w:hAnsi="Arial" w:cs="Arial"/>
          <w:b/>
          <w:bCs/>
          <w:vertAlign w:val="subscript"/>
          <w:lang w:val="sr-Latn-ME"/>
        </w:rPr>
        <w:t>p</w:t>
      </w:r>
      <w:r w:rsidRPr="009D488D">
        <w:rPr>
          <w:rFonts w:ascii="Arial" w:hAnsi="Arial" w:cs="Arial"/>
          <w:b/>
          <w:bCs/>
          <w:lang w:val="sr-Latn-ME"/>
        </w:rPr>
        <w:t>)</w:t>
      </w:r>
      <w:r w:rsidRPr="009D488D">
        <w:rPr>
          <w:rFonts w:ascii="Aptos" w:hAnsi="Aptos" w:cs="Arial"/>
          <w:b/>
          <w:bCs/>
          <w:lang w:val="sr-Latn-ME"/>
        </w:rPr>
        <w:t>*</w:t>
      </w:r>
      <w:r w:rsidRPr="009D488D">
        <w:rPr>
          <w:rFonts w:ascii="Arial" w:hAnsi="Arial" w:cs="Arial"/>
          <w:b/>
          <w:bCs/>
          <w:lang w:val="sr-Latn-ME"/>
        </w:rPr>
        <w:t>90</w:t>
      </w:r>
    </w:p>
    <w:p w14:paraId="46AD77A5" w14:textId="3AC0060A" w:rsidR="009D488D" w:rsidRDefault="009D488D" w:rsidP="00A874A2">
      <w:pPr>
        <w:rPr>
          <w:rFonts w:ascii="Arial" w:hAnsi="Arial" w:cs="Arial"/>
          <w:lang w:val="sr-Latn-ME"/>
        </w:rPr>
      </w:pPr>
      <w:r w:rsidRPr="009D488D">
        <w:rPr>
          <w:rFonts w:ascii="Arial" w:hAnsi="Arial" w:cs="Arial"/>
          <w:lang w:val="sr-Latn-ME"/>
        </w:rPr>
        <w:t>Gdje</w:t>
      </w:r>
      <w:r>
        <w:rPr>
          <w:rFonts w:ascii="Arial" w:hAnsi="Arial" w:cs="Arial"/>
          <w:lang w:val="sr-Latn-ME"/>
        </w:rPr>
        <w:t xml:space="preserve"> je:</w:t>
      </w:r>
    </w:p>
    <w:p w14:paraId="702B39B6" w14:textId="196FA096" w:rsidR="009D488D" w:rsidRDefault="009D488D" w:rsidP="00A874A2">
      <w:pPr>
        <w:rPr>
          <w:rFonts w:ascii="Arial" w:hAnsi="Arial" w:cs="Arial"/>
          <w:lang w:val="sr-Latn-ME"/>
        </w:rPr>
      </w:pPr>
      <w:r>
        <w:rPr>
          <w:rFonts w:ascii="Arial" w:hAnsi="Arial" w:cs="Arial"/>
          <w:lang w:val="sr-Latn-ME"/>
        </w:rPr>
        <w:t xml:space="preserve">            C – broj bodova po kriterijumu najniža ponuđena cijena</w:t>
      </w:r>
    </w:p>
    <w:p w14:paraId="4071AECA" w14:textId="34D5A4C0" w:rsidR="009D488D" w:rsidRDefault="009D488D" w:rsidP="00A874A2">
      <w:pPr>
        <w:rPr>
          <w:rFonts w:ascii="Arial" w:hAnsi="Arial" w:cs="Arial"/>
          <w:lang w:val="sr-Latn-ME"/>
        </w:rPr>
      </w:pPr>
      <w:r>
        <w:rPr>
          <w:rFonts w:ascii="Arial" w:hAnsi="Arial" w:cs="Arial"/>
          <w:lang w:val="sr-Latn-ME"/>
        </w:rPr>
        <w:t xml:space="preserve">            C</w:t>
      </w:r>
      <w:r w:rsidR="00AE153F" w:rsidRPr="00AE153F">
        <w:rPr>
          <w:rFonts w:ascii="Arial" w:hAnsi="Arial" w:cs="Arial"/>
          <w:vertAlign w:val="subscript"/>
          <w:lang w:val="sr-Latn-ME"/>
        </w:rPr>
        <w:t>p</w:t>
      </w:r>
      <w:r>
        <w:rPr>
          <w:rFonts w:ascii="Arial" w:hAnsi="Arial" w:cs="Arial"/>
          <w:lang w:val="sr-Latn-ME"/>
        </w:rPr>
        <w:t xml:space="preserve"> – ponuđena cijena </w:t>
      </w:r>
    </w:p>
    <w:p w14:paraId="37754C58" w14:textId="77777777" w:rsidR="00260B57" w:rsidRDefault="009D488D" w:rsidP="00A874A2">
      <w:pPr>
        <w:rPr>
          <w:rFonts w:ascii="Arial" w:hAnsi="Arial" w:cs="Arial"/>
          <w:lang w:val="sr-Latn-ME"/>
        </w:rPr>
      </w:pPr>
      <w:r>
        <w:rPr>
          <w:rFonts w:ascii="Arial" w:hAnsi="Arial" w:cs="Arial"/>
          <w:lang w:val="sr-Latn-ME"/>
        </w:rPr>
        <w:t xml:space="preserve">            C</w:t>
      </w:r>
      <w:r w:rsidRPr="00AE153F">
        <w:rPr>
          <w:rFonts w:ascii="Arial" w:hAnsi="Arial" w:cs="Arial"/>
          <w:vertAlign w:val="subscript"/>
          <w:lang w:val="sr-Latn-ME"/>
        </w:rPr>
        <w:t>min</w:t>
      </w:r>
      <w:r>
        <w:rPr>
          <w:rFonts w:ascii="Arial" w:hAnsi="Arial" w:cs="Arial"/>
          <w:lang w:val="sr-Latn-ME"/>
        </w:rPr>
        <w:t xml:space="preserve"> – najniža ponuđena cijena</w:t>
      </w:r>
    </w:p>
    <w:p w14:paraId="14AAED80" w14:textId="6EEDE4F4" w:rsidR="00F54F62" w:rsidRDefault="009D488D" w:rsidP="00A874A2">
      <w:pPr>
        <w:rPr>
          <w:rFonts w:ascii="Arial" w:hAnsi="Arial" w:cs="Arial"/>
          <w:lang w:val="sr-Latn-ME"/>
        </w:rPr>
      </w:pPr>
      <w:r>
        <w:rPr>
          <w:rFonts w:ascii="Arial" w:hAnsi="Arial" w:cs="Arial"/>
          <w:lang w:val="sr-Latn-ME"/>
        </w:rPr>
        <w:lastRenderedPageBreak/>
        <w:t>Vrednovanje ponuda po kriterijum</w:t>
      </w:r>
      <w:r w:rsidR="00F54F62">
        <w:rPr>
          <w:rFonts w:ascii="Arial" w:hAnsi="Arial" w:cs="Arial"/>
          <w:lang w:val="sr-Latn-ME"/>
        </w:rPr>
        <w:t xml:space="preserve">u i rok isporuke vrši se u odnosu na najniži ponuđeni rok. </w:t>
      </w:r>
    </w:p>
    <w:p w14:paraId="107DB16E" w14:textId="49EE8F24" w:rsidR="009D488D" w:rsidRDefault="00F54F62" w:rsidP="00A874A2">
      <w:pPr>
        <w:rPr>
          <w:rFonts w:ascii="Arial" w:hAnsi="Arial" w:cs="Arial"/>
          <w:lang w:val="sr-Latn-ME"/>
        </w:rPr>
      </w:pPr>
      <w:r>
        <w:rPr>
          <w:rFonts w:ascii="Arial" w:hAnsi="Arial" w:cs="Arial"/>
          <w:lang w:val="sr-Latn-ME"/>
        </w:rPr>
        <w:t xml:space="preserve">Broj bodova za ovaj kriterijum </w:t>
      </w:r>
      <w:r w:rsidR="009D488D">
        <w:rPr>
          <w:rFonts w:ascii="Arial" w:hAnsi="Arial" w:cs="Arial"/>
          <w:lang w:val="sr-Latn-ME"/>
        </w:rPr>
        <w:t xml:space="preserve"> </w:t>
      </w:r>
      <w:r>
        <w:rPr>
          <w:rFonts w:ascii="Arial" w:hAnsi="Arial" w:cs="Arial"/>
          <w:lang w:val="sr-Latn-ME"/>
        </w:rPr>
        <w:t>određuje se po formuli:</w:t>
      </w:r>
    </w:p>
    <w:p w14:paraId="040DE8BA" w14:textId="2FB051E6" w:rsidR="00F54F62" w:rsidRDefault="00F54F62" w:rsidP="00A874A2">
      <w:pPr>
        <w:rPr>
          <w:rFonts w:ascii="Arial" w:hAnsi="Arial" w:cs="Arial"/>
          <w:b/>
          <w:bCs/>
          <w:lang w:val="sr-Latn-ME"/>
        </w:rPr>
      </w:pPr>
      <w:r w:rsidRPr="00F54F62">
        <w:rPr>
          <w:rFonts w:ascii="Arial" w:hAnsi="Arial" w:cs="Arial"/>
          <w:b/>
          <w:bCs/>
          <w:lang w:val="sr-Latn-ME"/>
        </w:rPr>
        <w:t xml:space="preserve">Broj bodova (K) = (najkraći ponuđeni rok isporuke robe/ponuđeni rok) </w:t>
      </w:r>
      <w:r w:rsidRPr="00F54F62">
        <w:rPr>
          <w:rFonts w:ascii="Aptos" w:hAnsi="Aptos" w:cs="Arial"/>
          <w:b/>
          <w:bCs/>
          <w:lang w:val="sr-Latn-ME"/>
        </w:rPr>
        <w:t>*</w:t>
      </w:r>
      <w:r w:rsidRPr="00F54F62">
        <w:rPr>
          <w:rFonts w:ascii="Arial" w:hAnsi="Arial" w:cs="Arial"/>
          <w:b/>
          <w:bCs/>
          <w:lang w:val="sr-Latn-ME"/>
        </w:rPr>
        <w:t xml:space="preserve"> 10</w:t>
      </w:r>
    </w:p>
    <w:p w14:paraId="0CAEC474" w14:textId="77777777" w:rsidR="00F54F62" w:rsidRDefault="00F54F62" w:rsidP="00A874A2">
      <w:pPr>
        <w:rPr>
          <w:rFonts w:ascii="Arial" w:hAnsi="Arial" w:cs="Arial"/>
          <w:b/>
          <w:bCs/>
          <w:lang w:val="sr-Latn-ME"/>
        </w:rPr>
      </w:pPr>
    </w:p>
    <w:p w14:paraId="26386BC2" w14:textId="1CDC78FA" w:rsidR="00F54F62" w:rsidRDefault="00F54F62" w:rsidP="00A874A2">
      <w:pPr>
        <w:rPr>
          <w:rFonts w:ascii="Arial" w:hAnsi="Arial" w:cs="Arial"/>
          <w:lang w:val="sr-Latn-ME"/>
        </w:rPr>
      </w:pPr>
      <w:r w:rsidRPr="00F54F62">
        <w:rPr>
          <w:rFonts w:ascii="Arial" w:hAnsi="Arial" w:cs="Arial"/>
          <w:lang w:val="sr-Latn-ME"/>
        </w:rPr>
        <w:t>Napomena</w:t>
      </w:r>
      <w:r>
        <w:rPr>
          <w:rFonts w:ascii="Arial" w:hAnsi="Arial" w:cs="Arial"/>
          <w:lang w:val="sr-Latn-ME"/>
        </w:rPr>
        <w:t xml:space="preserve">: kvalitet rok isporuke Parametar kvalitet (K) vrednovaće se na sljedeći način: max 10 bodova za najpovoljnije ponude primjenom </w:t>
      </w:r>
      <w:r w:rsidR="00AE153F">
        <w:rPr>
          <w:rFonts w:ascii="Arial" w:hAnsi="Arial" w:cs="Arial"/>
          <w:lang w:val="sr-Latn-ME"/>
        </w:rPr>
        <w:t>parametra kvalitet, kao osnova za vrednovanje uzima se: rok isporuke Ponuđač sa najkraćim rokom isporuke robe za lož ulje dobija maksimalan broj bodova po formuli: Broj bodova (K) = (najkraći ponuđeni rok isporuke robe/ponuđeni rok)</w:t>
      </w:r>
      <w:r w:rsidR="00AE153F">
        <w:rPr>
          <w:rFonts w:ascii="Aptos" w:hAnsi="Aptos" w:cs="Arial"/>
          <w:lang w:val="sr-Latn-ME"/>
        </w:rPr>
        <w:t>*</w:t>
      </w:r>
      <w:r w:rsidR="00AE153F">
        <w:rPr>
          <w:rFonts w:ascii="Arial" w:hAnsi="Arial" w:cs="Arial"/>
          <w:lang w:val="sr-Latn-ME"/>
        </w:rPr>
        <w:t>10.</w:t>
      </w:r>
    </w:p>
    <w:p w14:paraId="662B392A" w14:textId="08A832A5" w:rsidR="00AE153F" w:rsidRPr="00F54F62" w:rsidRDefault="00AE153F" w:rsidP="00A874A2">
      <w:pPr>
        <w:rPr>
          <w:rFonts w:ascii="Arial" w:hAnsi="Arial" w:cs="Arial"/>
          <w:lang w:val="sr-Latn-ME"/>
        </w:rPr>
      </w:pPr>
      <w:r>
        <w:rPr>
          <w:rFonts w:ascii="Arial" w:hAnsi="Arial" w:cs="Arial"/>
          <w:lang w:val="sr-Latn-ME"/>
        </w:rPr>
        <w:t xml:space="preserve">Napomena: najkraći ponuđeni rok ne može biti kraći od </w:t>
      </w:r>
      <w:r w:rsidR="00B02674">
        <w:rPr>
          <w:rFonts w:ascii="Arial" w:hAnsi="Arial" w:cs="Arial"/>
          <w:lang w:val="sr-Latn-ME"/>
        </w:rPr>
        <w:t xml:space="preserve">jednog dana </w:t>
      </w:r>
      <w:r>
        <w:rPr>
          <w:rFonts w:ascii="Arial" w:hAnsi="Arial" w:cs="Arial"/>
          <w:lang w:val="sr-Latn-ME"/>
        </w:rPr>
        <w:t xml:space="preserve"> i duži od </w:t>
      </w:r>
      <w:r w:rsidR="00B02674">
        <w:rPr>
          <w:rFonts w:ascii="Arial" w:hAnsi="Arial" w:cs="Arial"/>
          <w:lang w:val="sr-Latn-ME"/>
        </w:rPr>
        <w:t>dva dana</w:t>
      </w:r>
      <w:r>
        <w:rPr>
          <w:rFonts w:ascii="Arial" w:hAnsi="Arial" w:cs="Arial"/>
          <w:lang w:val="sr-Latn-ME"/>
        </w:rPr>
        <w:t xml:space="preserve"> od dostavljanja pisanog zahtjeva za pojedinačnu isporuku od strane Naručioca.</w:t>
      </w:r>
    </w:p>
    <w:p w14:paraId="500A31C1" w14:textId="77777777" w:rsidR="00A874A2" w:rsidRDefault="00A874A2" w:rsidP="00A874A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3223ABE8" w14:textId="77777777" w:rsidR="00A874A2" w:rsidRDefault="00A874A2" w:rsidP="00A874A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 xml:space="preserve">(Kriterijum za izbor ekonomski najpovoljnije ponude određuje se u zavisnosti od vrste predmeta nabavke i u skladu sa mogućnostima utvrđenim Zakonom o javnim nabavkam i Pravilnikom o metodologiji načina vrednovanja ponuda) </w:t>
      </w:r>
    </w:p>
    <w:p w14:paraId="5B749582" w14:textId="77777777" w:rsidR="00A874A2" w:rsidRDefault="00A874A2" w:rsidP="00A874A2">
      <w:pPr>
        <w:jc w:val="both"/>
        <w:rPr>
          <w:rFonts w:ascii="Arial" w:hAnsi="Arial" w:cs="Arial"/>
          <w:color w:val="000000"/>
          <w:lang w:val="sr-Latn-ME"/>
        </w:rPr>
      </w:pPr>
    </w:p>
    <w:p w14:paraId="229876F8"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7" w:name="_Toc62730560"/>
      <w:r>
        <w:rPr>
          <w:rFonts w:ascii="Arial" w:hAnsi="Arial"/>
          <w:b/>
          <w:szCs w:val="32"/>
          <w:lang w:val="sr-Latn-ME"/>
        </w:rPr>
        <w:t>JEZIK PONUDE</w:t>
      </w:r>
      <w:bookmarkEnd w:id="7"/>
    </w:p>
    <w:p w14:paraId="4E18BA4C" w14:textId="77777777" w:rsidR="00A874A2" w:rsidRDefault="00A874A2" w:rsidP="00A874A2">
      <w:pPr>
        <w:jc w:val="both"/>
        <w:rPr>
          <w:rFonts w:ascii="Arial" w:hAnsi="Arial" w:cs="Arial"/>
          <w:b/>
          <w:bCs/>
          <w:color w:val="000000"/>
          <w:lang w:val="sr-Latn-ME"/>
        </w:rPr>
      </w:pPr>
    </w:p>
    <w:p w14:paraId="25AFC3E9" w14:textId="77777777" w:rsidR="00A874A2" w:rsidRDefault="00A874A2" w:rsidP="00A874A2">
      <w:pPr>
        <w:jc w:val="both"/>
        <w:rPr>
          <w:rFonts w:ascii="Arial" w:hAnsi="Arial" w:cs="Arial"/>
          <w:color w:val="000000"/>
          <w:lang w:val="sr-Latn-ME"/>
        </w:rPr>
      </w:pPr>
      <w:r>
        <w:rPr>
          <w:rFonts w:ascii="Arial" w:hAnsi="Arial" w:cs="Arial"/>
          <w:color w:val="000000"/>
          <w:lang w:val="sr-Latn-ME"/>
        </w:rPr>
        <w:t>Ponuda se sačinjava na:</w:t>
      </w:r>
    </w:p>
    <w:p w14:paraId="62FB945D" w14:textId="77777777" w:rsidR="00A874A2" w:rsidRDefault="00A874A2" w:rsidP="00A874A2">
      <w:pPr>
        <w:jc w:val="both"/>
        <w:rPr>
          <w:rFonts w:ascii="Arial" w:hAnsi="Arial" w:cs="Arial"/>
          <w:b/>
          <w:bCs/>
          <w:color w:val="000000"/>
          <w:lang w:val="sr-Latn-ME"/>
        </w:rPr>
      </w:pPr>
    </w:p>
    <w:p w14:paraId="048D5EEA" w14:textId="25AAF039" w:rsidR="00A874A2" w:rsidRPr="00260B57" w:rsidRDefault="00AE153F" w:rsidP="00A874A2">
      <w:pPr>
        <w:jc w:val="both"/>
        <w:rPr>
          <w:rFonts w:ascii="Arial" w:hAnsi="Arial" w:cs="Arial"/>
          <w:color w:val="000000"/>
          <w:lang w:val="sr-Latn-ME"/>
        </w:rPr>
      </w:pPr>
      <w:r>
        <w:rPr>
          <w:rFonts w:ascii="Arial" w:hAnsi="Arial" w:cs="Arial"/>
          <w:color w:val="000000"/>
          <w:lang w:val="sr-Latn-ME"/>
        </w:rPr>
        <w:sym w:font="Wingdings" w:char="F078"/>
      </w:r>
      <w:r w:rsidR="00A874A2">
        <w:rPr>
          <w:rFonts w:ascii="Arial" w:hAnsi="Arial" w:cs="Arial"/>
          <w:color w:val="000000"/>
          <w:lang w:val="sr-Latn-ME"/>
        </w:rPr>
        <w:t xml:space="preserve"> crnogorski jezik i drugi jezik koji je u službenoj upotrebi u Crnoj Gori, u skladu sa Ustavom i zakonom</w:t>
      </w:r>
      <w:r w:rsidR="00260B57">
        <w:rPr>
          <w:rFonts w:ascii="Arial" w:hAnsi="Arial" w:cs="Arial"/>
          <w:color w:val="000000"/>
          <w:lang w:val="sr-Latn-ME"/>
        </w:rPr>
        <w:t>.</w:t>
      </w:r>
    </w:p>
    <w:p w14:paraId="3E7EFB7E"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8" w:name="_Toc62730561"/>
      <w:r>
        <w:rPr>
          <w:rFonts w:ascii="Arial" w:hAnsi="Arial"/>
          <w:b/>
          <w:szCs w:val="32"/>
          <w:lang w:val="sr-Latn-ME"/>
        </w:rPr>
        <w:t>NAČIN, MJESTO I VRIJEME PODNOŠENJA PONUDA I OTVARANJA PONUDA</w:t>
      </w:r>
      <w:bookmarkEnd w:id="8"/>
    </w:p>
    <w:p w14:paraId="2882EB5D" w14:textId="77777777" w:rsidR="00A874A2" w:rsidRDefault="00A874A2" w:rsidP="00A874A2">
      <w:pPr>
        <w:jc w:val="both"/>
        <w:rPr>
          <w:rFonts w:ascii="Arial" w:hAnsi="Arial" w:cs="Arial"/>
          <w:b/>
          <w:bCs/>
          <w:color w:val="000000"/>
          <w:lang w:val="sr-Latn-ME"/>
        </w:rPr>
      </w:pPr>
    </w:p>
    <w:p w14:paraId="418C196A" w14:textId="5C4CBA3A" w:rsidR="00A874A2" w:rsidRDefault="00A874A2" w:rsidP="00A874A2">
      <w:pPr>
        <w:jc w:val="both"/>
        <w:rPr>
          <w:rFonts w:ascii="Arial" w:hAnsi="Arial" w:cs="Arial"/>
          <w:color w:val="000000"/>
          <w:lang w:val="sr-Latn-ME"/>
        </w:rPr>
      </w:pPr>
      <w:r>
        <w:rPr>
          <w:rFonts w:ascii="Arial" w:hAnsi="Arial" w:cs="Arial"/>
          <w:color w:val="000000"/>
          <w:lang w:val="sr-Latn-ME"/>
        </w:rPr>
        <w:t xml:space="preserve">Ponude se podnose preko ESJN-a zaključno sa danom </w:t>
      </w:r>
      <w:r w:rsidR="00907339">
        <w:rPr>
          <w:rFonts w:ascii="Arial" w:hAnsi="Arial" w:cs="Arial"/>
          <w:color w:val="000000"/>
          <w:lang w:val="sr-Latn-ME"/>
        </w:rPr>
        <w:t>0</w:t>
      </w:r>
      <w:r w:rsidR="00DD3E1A">
        <w:rPr>
          <w:rFonts w:ascii="Arial" w:hAnsi="Arial" w:cs="Arial"/>
          <w:color w:val="000000"/>
          <w:lang w:val="sr-Latn-ME"/>
        </w:rPr>
        <w:t>6</w:t>
      </w:r>
      <w:r w:rsidR="00907339">
        <w:rPr>
          <w:rFonts w:ascii="Arial" w:hAnsi="Arial" w:cs="Arial"/>
          <w:color w:val="000000"/>
          <w:lang w:val="sr-Latn-ME"/>
        </w:rPr>
        <w:t>.10.202</w:t>
      </w:r>
      <w:r w:rsidR="00DD3E1A">
        <w:rPr>
          <w:rFonts w:ascii="Arial" w:hAnsi="Arial" w:cs="Arial"/>
          <w:color w:val="000000"/>
          <w:lang w:val="sr-Latn-ME"/>
        </w:rPr>
        <w:t>5</w:t>
      </w:r>
      <w:r w:rsidR="009E3B0C">
        <w:rPr>
          <w:rFonts w:ascii="Arial" w:hAnsi="Arial" w:cs="Arial"/>
          <w:color w:val="000000"/>
          <w:lang w:val="sr-Latn-ME"/>
        </w:rPr>
        <w:t>.</w:t>
      </w:r>
      <w:r>
        <w:rPr>
          <w:rFonts w:ascii="Arial" w:hAnsi="Arial" w:cs="Arial"/>
          <w:color w:val="000000"/>
          <w:lang w:val="sr-Latn-ME"/>
        </w:rPr>
        <w:t xml:space="preserve">godine do </w:t>
      </w:r>
      <w:r w:rsidR="00DD3E1A">
        <w:rPr>
          <w:rFonts w:ascii="Arial" w:hAnsi="Arial" w:cs="Arial"/>
          <w:color w:val="000000"/>
          <w:lang w:val="sr-Latn-ME"/>
        </w:rPr>
        <w:t>09</w:t>
      </w:r>
      <w:r>
        <w:rPr>
          <w:rFonts w:ascii="Arial" w:hAnsi="Arial" w:cs="Arial"/>
          <w:color w:val="000000"/>
          <w:lang w:val="sr-Latn-ME"/>
        </w:rPr>
        <w:t xml:space="preserve"> sati.</w:t>
      </w:r>
    </w:p>
    <w:p w14:paraId="36B7CE0D" w14:textId="77777777" w:rsidR="00A874A2" w:rsidRDefault="00A874A2" w:rsidP="00A874A2">
      <w:pPr>
        <w:jc w:val="both"/>
        <w:rPr>
          <w:rFonts w:ascii="Arial" w:hAnsi="Arial" w:cs="Arial"/>
          <w:b/>
          <w:bCs/>
          <w:i/>
          <w:iCs/>
          <w:color w:val="000000"/>
          <w:lang w:val="sr-Latn-ME"/>
        </w:rPr>
      </w:pPr>
    </w:p>
    <w:p w14:paraId="44689AB2" w14:textId="19333388" w:rsidR="00A874A2" w:rsidRDefault="00A874A2" w:rsidP="00A874A2">
      <w:pPr>
        <w:jc w:val="both"/>
        <w:rPr>
          <w:rFonts w:ascii="Arial" w:hAnsi="Arial" w:cs="Arial"/>
          <w:color w:val="000000"/>
          <w:lang w:val="sr-Latn-ME"/>
        </w:rPr>
      </w:pPr>
      <w:r>
        <w:rPr>
          <w:rFonts w:ascii="Arial" w:hAnsi="Arial" w:cs="Arial"/>
          <w:color w:val="000000"/>
          <w:lang w:val="sr-Latn-ME"/>
        </w:rPr>
        <w:t xml:space="preserve">Otvaranje ponuda održaće se dana  </w:t>
      </w:r>
      <w:r w:rsidR="0070629A">
        <w:rPr>
          <w:rFonts w:ascii="Arial" w:hAnsi="Arial" w:cs="Arial"/>
          <w:color w:val="000000"/>
          <w:lang w:val="sr-Latn-ME"/>
        </w:rPr>
        <w:t>0</w:t>
      </w:r>
      <w:r w:rsidR="00DD3E1A">
        <w:rPr>
          <w:rFonts w:ascii="Arial" w:hAnsi="Arial" w:cs="Arial"/>
          <w:color w:val="000000"/>
          <w:lang w:val="sr-Latn-ME"/>
        </w:rPr>
        <w:t>6</w:t>
      </w:r>
      <w:r w:rsidR="0070629A">
        <w:rPr>
          <w:rFonts w:ascii="Arial" w:hAnsi="Arial" w:cs="Arial"/>
          <w:color w:val="000000"/>
          <w:lang w:val="sr-Latn-ME"/>
        </w:rPr>
        <w:t>.10.202</w:t>
      </w:r>
      <w:r w:rsidR="00DD3E1A">
        <w:rPr>
          <w:rFonts w:ascii="Arial" w:hAnsi="Arial" w:cs="Arial"/>
          <w:color w:val="000000"/>
          <w:lang w:val="sr-Latn-ME"/>
        </w:rPr>
        <w:t>5.</w:t>
      </w:r>
      <w:r>
        <w:rPr>
          <w:rFonts w:ascii="Arial" w:hAnsi="Arial" w:cs="Arial"/>
          <w:color w:val="000000"/>
          <w:lang w:val="sr-Latn-ME"/>
        </w:rPr>
        <w:t xml:space="preserve">godine u </w:t>
      </w:r>
      <w:r w:rsidR="00DD3E1A">
        <w:rPr>
          <w:rFonts w:ascii="Arial" w:hAnsi="Arial" w:cs="Arial"/>
          <w:color w:val="000000"/>
          <w:lang w:val="sr-Latn-ME"/>
        </w:rPr>
        <w:t>09</w:t>
      </w:r>
      <w:r w:rsidR="0070629A">
        <w:rPr>
          <w:rFonts w:ascii="Arial" w:hAnsi="Arial" w:cs="Arial"/>
          <w:color w:val="000000"/>
          <w:lang w:val="sr-Latn-ME"/>
        </w:rPr>
        <w:t xml:space="preserve"> </w:t>
      </w:r>
      <w:r>
        <w:rPr>
          <w:rFonts w:ascii="Arial" w:hAnsi="Arial" w:cs="Arial"/>
          <w:color w:val="000000"/>
          <w:lang w:val="sr-Latn-ME"/>
        </w:rPr>
        <w:t xml:space="preserve">sati. </w:t>
      </w:r>
    </w:p>
    <w:p w14:paraId="7C036D8F" w14:textId="77777777" w:rsidR="00A874A2" w:rsidRDefault="00A874A2" w:rsidP="00A874A2">
      <w:pPr>
        <w:jc w:val="both"/>
        <w:rPr>
          <w:rFonts w:ascii="Arial" w:hAnsi="Arial" w:cs="Arial"/>
          <w:color w:val="000000"/>
          <w:lang w:val="sr-Latn-ME"/>
        </w:rPr>
      </w:pPr>
    </w:p>
    <w:p w14:paraId="2A8F116B" w14:textId="3BDBDCA6" w:rsidR="00A874A2" w:rsidRDefault="00C554D9" w:rsidP="00A874A2">
      <w:pPr>
        <w:jc w:val="both"/>
        <w:rPr>
          <w:rFonts w:ascii="Arial" w:hAnsi="Arial" w:cs="Arial"/>
          <w:color w:val="000000"/>
          <w:lang w:val="sr-Latn-ME"/>
        </w:rPr>
      </w:pPr>
      <w:r>
        <w:rPr>
          <w:rFonts w:ascii="Arial" w:hAnsi="Arial" w:cs="Arial"/>
          <w:color w:val="000000"/>
          <w:lang w:val="sr-Latn-ME"/>
        </w:rPr>
        <w:sym w:font="Wingdings" w:char="F078"/>
      </w:r>
      <w:r w:rsidR="00A874A2">
        <w:rPr>
          <w:rFonts w:ascii="Arial" w:hAnsi="Arial" w:cs="Arial"/>
          <w:color w:val="000000"/>
          <w:lang w:val="sr-Latn-ME"/>
        </w:rPr>
        <w:t xml:space="preserve"> Dio ponude koje se ne dostavlja preko ESJN-a, a odnosi se na </w:t>
      </w:r>
      <w:r>
        <w:rPr>
          <w:rFonts w:ascii="Arial" w:hAnsi="Arial" w:cs="Arial"/>
          <w:color w:val="000000"/>
          <w:lang w:val="sr-Latn-ME"/>
        </w:rPr>
        <w:t>Garanciju ponude</w:t>
      </w:r>
      <w:r w:rsidR="00A874A2">
        <w:rPr>
          <w:rFonts w:ascii="Arial" w:hAnsi="Arial" w:cs="Arial"/>
          <w:color w:val="000000"/>
          <w:lang w:val="sr-Latn-ME"/>
        </w:rPr>
        <w:t xml:space="preserve"> dostavlja se: </w:t>
      </w:r>
    </w:p>
    <w:p w14:paraId="4D9C031F" w14:textId="2C16C905" w:rsidR="00A874A2" w:rsidRDefault="00A874A2" w:rsidP="00A874A2">
      <w:pPr>
        <w:numPr>
          <w:ilvl w:val="0"/>
          <w:numId w:val="8"/>
        </w:numPr>
        <w:spacing w:before="96" w:after="160" w:line="256" w:lineRule="auto"/>
        <w:jc w:val="both"/>
        <w:rPr>
          <w:rFonts w:ascii="Arial" w:eastAsia="Calibri" w:hAnsi="Arial" w:cs="Arial"/>
          <w:color w:val="000000"/>
          <w:lang w:val="sr-Latn-ME"/>
        </w:rPr>
      </w:pPr>
      <w:r>
        <w:rPr>
          <w:rFonts w:ascii="Arial" w:eastAsia="Calibri" w:hAnsi="Arial" w:cs="Arial"/>
          <w:color w:val="000000"/>
          <w:lang w:val="sr-Latn-ME"/>
        </w:rPr>
        <w:t xml:space="preserve">neposrednom predajom na arhivi naručioca na adresi </w:t>
      </w:r>
      <w:r w:rsidR="00C554D9">
        <w:rPr>
          <w:rFonts w:ascii="Arial" w:eastAsia="Calibri" w:hAnsi="Arial" w:cs="Arial"/>
          <w:color w:val="000000"/>
          <w:lang w:val="sr-Latn-ME"/>
        </w:rPr>
        <w:t>:Ulica Voja Lješnjaka bb, Bijelo Polje.</w:t>
      </w:r>
    </w:p>
    <w:p w14:paraId="7530A083" w14:textId="0EC2396C" w:rsidR="00A874A2" w:rsidRDefault="00A874A2" w:rsidP="00A874A2">
      <w:pPr>
        <w:numPr>
          <w:ilvl w:val="0"/>
          <w:numId w:val="8"/>
        </w:numPr>
        <w:spacing w:before="96" w:after="160" w:line="256" w:lineRule="auto"/>
        <w:jc w:val="both"/>
        <w:rPr>
          <w:rFonts w:ascii="Arial" w:eastAsia="Calibri" w:hAnsi="Arial" w:cs="Arial"/>
          <w:color w:val="000000"/>
          <w:lang w:val="sr-Latn-ME"/>
        </w:rPr>
      </w:pPr>
      <w:r>
        <w:rPr>
          <w:rFonts w:ascii="Arial" w:eastAsia="Calibri" w:hAnsi="Arial" w:cs="Arial"/>
          <w:color w:val="000000"/>
          <w:lang w:val="sr-Latn-ME"/>
        </w:rPr>
        <w:t>preporučenom pošiljkom sa povratnicom na adresi</w:t>
      </w:r>
      <w:r w:rsidR="00C554D9">
        <w:rPr>
          <w:rFonts w:ascii="Arial" w:eastAsia="Calibri" w:hAnsi="Arial" w:cs="Arial"/>
          <w:color w:val="000000"/>
          <w:lang w:val="sr-Latn-ME"/>
        </w:rPr>
        <w:t xml:space="preserve"> Ulica Voja Lješnjaka bb s tim</w:t>
      </w:r>
      <w:r>
        <w:rPr>
          <w:rFonts w:ascii="Arial" w:eastAsia="Calibri" w:hAnsi="Arial" w:cs="Arial"/>
          <w:color w:val="000000"/>
          <w:lang w:val="sr-Latn-ME"/>
        </w:rPr>
        <w:t xml:space="preserve"> </w:t>
      </w:r>
      <w:r w:rsidR="00C554D9">
        <w:rPr>
          <w:rFonts w:ascii="Arial" w:eastAsia="Calibri" w:hAnsi="Arial" w:cs="Arial"/>
          <w:color w:val="000000"/>
          <w:lang w:val="sr-Latn-ME"/>
        </w:rPr>
        <w:t>što Garancija ponude mora biti uručena od strane poštanskog operatera najkasnije do roka određenog za podnošenje ponude,</w:t>
      </w:r>
    </w:p>
    <w:p w14:paraId="658AC324" w14:textId="77777777" w:rsidR="00A874A2" w:rsidRDefault="00A874A2" w:rsidP="00A874A2">
      <w:pPr>
        <w:jc w:val="both"/>
        <w:rPr>
          <w:rFonts w:ascii="Arial" w:hAnsi="Arial" w:cs="Arial"/>
          <w:color w:val="000000"/>
          <w:lang w:val="sr-Latn-ME"/>
        </w:rPr>
      </w:pPr>
    </w:p>
    <w:p w14:paraId="176D182B" w14:textId="3B20F82F" w:rsidR="00A874A2" w:rsidRDefault="00A874A2" w:rsidP="00A874A2">
      <w:pPr>
        <w:jc w:val="both"/>
        <w:rPr>
          <w:rFonts w:ascii="Arial" w:hAnsi="Arial" w:cs="Arial"/>
          <w:color w:val="000000"/>
          <w:lang w:val="sr-Latn-ME"/>
        </w:rPr>
      </w:pPr>
      <w:r>
        <w:rPr>
          <w:rFonts w:ascii="Arial" w:hAnsi="Arial" w:cs="Arial"/>
          <w:color w:val="000000"/>
          <w:lang w:val="sr-Latn-ME"/>
        </w:rPr>
        <w:t xml:space="preserve">radnim danima od </w:t>
      </w:r>
      <w:r w:rsidR="00C554D9">
        <w:rPr>
          <w:rFonts w:ascii="Arial" w:hAnsi="Arial" w:cs="Arial"/>
          <w:color w:val="000000"/>
          <w:lang w:val="sr-Latn-ME"/>
        </w:rPr>
        <w:t>07:00</w:t>
      </w:r>
      <w:r>
        <w:rPr>
          <w:rFonts w:ascii="Arial" w:hAnsi="Arial" w:cs="Arial"/>
          <w:color w:val="000000"/>
          <w:lang w:val="sr-Latn-ME"/>
        </w:rPr>
        <w:t xml:space="preserve"> do </w:t>
      </w:r>
      <w:r w:rsidR="00C554D9">
        <w:rPr>
          <w:rFonts w:ascii="Arial" w:hAnsi="Arial" w:cs="Arial"/>
          <w:color w:val="000000"/>
          <w:lang w:val="sr-Latn-ME"/>
        </w:rPr>
        <w:t>15:00</w:t>
      </w:r>
      <w:r>
        <w:rPr>
          <w:rFonts w:ascii="Arial" w:hAnsi="Arial" w:cs="Arial"/>
          <w:color w:val="000000"/>
          <w:lang w:val="sr-Latn-ME"/>
        </w:rPr>
        <w:t xml:space="preserve"> sati, zaključno sa danom </w:t>
      </w:r>
      <w:r w:rsidR="0070629A">
        <w:rPr>
          <w:rFonts w:ascii="Arial" w:hAnsi="Arial" w:cs="Arial"/>
          <w:color w:val="000000"/>
          <w:lang w:val="sr-Latn-ME"/>
        </w:rPr>
        <w:t>0</w:t>
      </w:r>
      <w:r w:rsidR="00DD3E1A">
        <w:rPr>
          <w:rFonts w:ascii="Arial" w:hAnsi="Arial" w:cs="Arial"/>
          <w:color w:val="000000"/>
          <w:lang w:val="sr-Latn-ME"/>
        </w:rPr>
        <w:t>6</w:t>
      </w:r>
      <w:r w:rsidR="0070629A">
        <w:rPr>
          <w:rFonts w:ascii="Arial" w:hAnsi="Arial" w:cs="Arial"/>
          <w:color w:val="000000"/>
          <w:lang w:val="sr-Latn-ME"/>
        </w:rPr>
        <w:t>.10.202</w:t>
      </w:r>
      <w:r w:rsidR="00DD3E1A">
        <w:rPr>
          <w:rFonts w:ascii="Arial" w:hAnsi="Arial" w:cs="Arial"/>
          <w:color w:val="000000"/>
          <w:lang w:val="sr-Latn-ME"/>
        </w:rPr>
        <w:t>5.</w:t>
      </w:r>
      <w:r>
        <w:rPr>
          <w:rFonts w:ascii="Arial" w:hAnsi="Arial" w:cs="Arial"/>
          <w:color w:val="000000"/>
          <w:lang w:val="sr-Latn-ME"/>
        </w:rPr>
        <w:t xml:space="preserve">godine do </w:t>
      </w:r>
      <w:r w:rsidR="00DD3E1A">
        <w:rPr>
          <w:rFonts w:ascii="Arial" w:hAnsi="Arial" w:cs="Arial"/>
          <w:color w:val="000000"/>
          <w:lang w:val="sr-Latn-ME"/>
        </w:rPr>
        <w:t>09</w:t>
      </w:r>
      <w:r w:rsidR="0070629A">
        <w:rPr>
          <w:rFonts w:ascii="Arial" w:hAnsi="Arial" w:cs="Arial"/>
          <w:color w:val="000000"/>
          <w:lang w:val="sr-Latn-ME"/>
        </w:rPr>
        <w:t xml:space="preserve"> </w:t>
      </w:r>
      <w:r>
        <w:rPr>
          <w:rFonts w:ascii="Arial" w:hAnsi="Arial" w:cs="Arial"/>
          <w:color w:val="000000"/>
          <w:lang w:val="sr-Latn-ME"/>
        </w:rPr>
        <w:t>sati.</w:t>
      </w:r>
    </w:p>
    <w:p w14:paraId="4F44E62A" w14:textId="77777777" w:rsidR="00A874A2" w:rsidRDefault="00A874A2" w:rsidP="00A874A2">
      <w:pPr>
        <w:rPr>
          <w:rFonts w:ascii="Arial" w:hAnsi="Arial" w:cs="Arial"/>
          <w:i/>
          <w:iCs/>
          <w:color w:val="000000"/>
          <w:lang w:val="sr-Latn-ME"/>
        </w:rPr>
      </w:pPr>
    </w:p>
    <w:p w14:paraId="7C10A745" w14:textId="17B9DD85" w:rsidR="00A874A2" w:rsidRPr="00260B57" w:rsidRDefault="00A874A2" w:rsidP="00260B57">
      <w:pPr>
        <w:jc w:val="both"/>
        <w:rPr>
          <w:rFonts w:ascii="Arial" w:hAnsi="Arial" w:cs="Arial"/>
          <w:color w:val="000000"/>
          <w:lang w:val="sr-Latn-ME"/>
        </w:rPr>
      </w:pPr>
    </w:p>
    <w:p w14:paraId="25EDFDA0"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9" w:name="_Toc62730562"/>
      <w:r>
        <w:rPr>
          <w:rFonts w:ascii="Arial" w:hAnsi="Arial"/>
          <w:b/>
          <w:szCs w:val="32"/>
          <w:lang w:val="sr-Latn-ME"/>
        </w:rPr>
        <w:lastRenderedPageBreak/>
        <w:t>USLOVI ZA AKTIVIRANJE GARANCIJE PONUDE</w:t>
      </w:r>
      <w:r>
        <w:rPr>
          <w:vertAlign w:val="superscript"/>
        </w:rPr>
        <w:footnoteReference w:id="10"/>
      </w:r>
      <w:bookmarkEnd w:id="9"/>
    </w:p>
    <w:p w14:paraId="3627AAD5" w14:textId="07143BAF" w:rsidR="00A874A2" w:rsidRPr="00AE153F" w:rsidRDefault="00AE153F" w:rsidP="00A874A2">
      <w:pPr>
        <w:jc w:val="both"/>
        <w:rPr>
          <w:rFonts w:ascii="Arial" w:hAnsi="Arial" w:cs="Arial"/>
          <w:color w:val="000000"/>
          <w:lang w:val="sr-Latn-ME"/>
        </w:rPr>
      </w:pPr>
      <w:r w:rsidRPr="00AE153F">
        <w:rPr>
          <w:rFonts w:ascii="Arial" w:hAnsi="Arial" w:cs="Arial"/>
          <w:color w:val="000000"/>
          <w:lang w:val="sr-Latn-ME"/>
        </w:rPr>
        <w:t>Po</w:t>
      </w:r>
      <w:r>
        <w:rPr>
          <w:rFonts w:ascii="Arial" w:hAnsi="Arial" w:cs="Arial"/>
          <w:color w:val="000000"/>
          <w:lang w:val="sr-Latn-ME"/>
        </w:rPr>
        <w:t>nuđač</w:t>
      </w:r>
      <w:r w:rsidR="004A4B7D">
        <w:rPr>
          <w:rFonts w:ascii="Arial" w:hAnsi="Arial" w:cs="Arial"/>
          <w:color w:val="000000"/>
          <w:lang w:val="sr-Latn-ME"/>
        </w:rPr>
        <w:t xml:space="preserve"> je obavezan da do otvaranje ponuda dostavi garanciju ponude u iznosu od 2% procijenjene vrijednosti nabavke, sa rokom važenja 7 dana po isteku važenja ponude.</w:t>
      </w:r>
    </w:p>
    <w:p w14:paraId="2AD180B3" w14:textId="77777777" w:rsidR="00A874A2" w:rsidRDefault="00A874A2" w:rsidP="00A874A2">
      <w:pPr>
        <w:jc w:val="both"/>
        <w:rPr>
          <w:rFonts w:ascii="Arial" w:hAnsi="Arial" w:cs="Arial"/>
          <w:lang w:val="sr-Latn-ME"/>
        </w:rPr>
      </w:pPr>
      <w:r>
        <w:rPr>
          <w:rFonts w:ascii="Arial" w:hAnsi="Arial" w:cs="Arial"/>
          <w:lang w:val="sr-Latn-ME"/>
        </w:rPr>
        <w:t xml:space="preserve">Garancija ponude će se aktivirati ako ponuđač: </w:t>
      </w:r>
    </w:p>
    <w:p w14:paraId="42432C44" w14:textId="77777777" w:rsidR="00A874A2" w:rsidRDefault="00A874A2" w:rsidP="00A874A2">
      <w:pPr>
        <w:pStyle w:val="T30X"/>
        <w:ind w:left="567" w:hanging="283"/>
        <w:rPr>
          <w:rFonts w:ascii="Arial" w:hAnsi="Arial" w:cs="Arial"/>
          <w:sz w:val="24"/>
          <w:szCs w:val="24"/>
          <w:lang w:val="sr-Latn-ME"/>
        </w:rPr>
      </w:pPr>
      <w:r>
        <w:rPr>
          <w:rFonts w:ascii="Arial" w:hAnsi="Arial" w:cs="Arial"/>
          <w:sz w:val="24"/>
          <w:szCs w:val="24"/>
          <w:lang w:val="sr-Latn-ME"/>
        </w:rPr>
        <w:t>1) odustane od ponude u roku važenja ponude i/ili</w:t>
      </w:r>
    </w:p>
    <w:p w14:paraId="2606135B" w14:textId="29F89F67" w:rsidR="00A874A2" w:rsidRDefault="00A874A2" w:rsidP="00A874A2">
      <w:pPr>
        <w:pStyle w:val="T30X"/>
        <w:rPr>
          <w:rFonts w:ascii="Arial" w:hAnsi="Arial" w:cs="Arial"/>
          <w:sz w:val="24"/>
          <w:szCs w:val="24"/>
          <w:lang w:val="sr-Latn-ME"/>
        </w:rPr>
      </w:pPr>
      <w:r>
        <w:rPr>
          <w:rFonts w:ascii="Arial" w:hAnsi="Arial" w:cs="Arial"/>
          <w:sz w:val="24"/>
          <w:szCs w:val="24"/>
          <w:lang w:val="sr-Latn-ME"/>
        </w:rPr>
        <w:t>2) odbije da zaključi ugovor o javnoj nabavci ili okvirni sporazum.</w:t>
      </w:r>
    </w:p>
    <w:p w14:paraId="52215E0D" w14:textId="77777777" w:rsidR="00A874A2" w:rsidRDefault="00A874A2" w:rsidP="00A874A2">
      <w:pPr>
        <w:jc w:val="both"/>
        <w:rPr>
          <w:rFonts w:ascii="Arial" w:hAnsi="Arial" w:cs="Arial"/>
          <w:color w:val="000000"/>
          <w:lang w:val="sr-Latn-ME"/>
        </w:rPr>
      </w:pPr>
    </w:p>
    <w:p w14:paraId="65220A50"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0" w:name="_Toc62730563"/>
      <w:r>
        <w:rPr>
          <w:rFonts w:ascii="Arial" w:hAnsi="Arial"/>
          <w:b/>
          <w:szCs w:val="32"/>
          <w:lang w:val="sr-Latn-ME"/>
        </w:rPr>
        <w:t>TAJNOST PODATAKA</w:t>
      </w:r>
      <w:bookmarkEnd w:id="10"/>
    </w:p>
    <w:p w14:paraId="65F286FC" w14:textId="77777777" w:rsidR="00A874A2" w:rsidRDefault="00A874A2" w:rsidP="00A874A2">
      <w:pPr>
        <w:jc w:val="both"/>
        <w:rPr>
          <w:rFonts w:ascii="Arial" w:hAnsi="Arial" w:cs="Arial"/>
          <w:color w:val="000000"/>
          <w:lang w:val="sr-Latn-ME"/>
        </w:rPr>
      </w:pPr>
      <w:r>
        <w:rPr>
          <w:rFonts w:ascii="Arial" w:hAnsi="Arial" w:cs="Arial"/>
          <w:color w:val="000000"/>
          <w:lang w:val="sr-Latn-ME"/>
        </w:rPr>
        <w:t xml:space="preserve"> </w:t>
      </w:r>
    </w:p>
    <w:p w14:paraId="24316F47" w14:textId="77777777" w:rsidR="00A874A2" w:rsidRDefault="00A874A2" w:rsidP="00A874A2">
      <w:pPr>
        <w:jc w:val="both"/>
        <w:rPr>
          <w:rFonts w:ascii="Arial" w:hAnsi="Arial" w:cs="Arial"/>
          <w:color w:val="000000"/>
          <w:lang w:val="sr-Latn-ME"/>
        </w:rPr>
      </w:pPr>
      <w:r>
        <w:rPr>
          <w:rFonts w:ascii="Arial" w:hAnsi="Arial" w:cs="Arial"/>
          <w:color w:val="000000"/>
          <w:lang w:val="sr-Latn-ME"/>
        </w:rPr>
        <w:t>Tenderska dokumentacija sadrži tajne podatke</w:t>
      </w:r>
    </w:p>
    <w:p w14:paraId="1786C8B1" w14:textId="77777777" w:rsidR="00A874A2" w:rsidRDefault="00A874A2" w:rsidP="00A874A2">
      <w:pPr>
        <w:jc w:val="both"/>
        <w:rPr>
          <w:rFonts w:ascii="Arial" w:hAnsi="Arial" w:cs="Arial"/>
          <w:color w:val="000000"/>
          <w:lang w:val="sr-Latn-ME"/>
        </w:rPr>
      </w:pPr>
    </w:p>
    <w:p w14:paraId="006C1DAA" w14:textId="54C33D5D" w:rsidR="00A874A2" w:rsidRPr="004A4B7D" w:rsidRDefault="004A4B7D" w:rsidP="00A874A2">
      <w:pPr>
        <w:jc w:val="both"/>
        <w:rPr>
          <w:rFonts w:ascii="Arial" w:hAnsi="Arial" w:cs="Arial"/>
          <w:color w:val="000000"/>
          <w:lang w:val="sr-Latn-ME"/>
        </w:rPr>
      </w:pPr>
      <w:r>
        <w:rPr>
          <w:rFonts w:ascii="Arial" w:hAnsi="Arial" w:cs="Arial"/>
          <w:color w:val="000000"/>
          <w:lang w:val="sr-Latn-ME"/>
        </w:rPr>
        <w:sym w:font="Wingdings" w:char="F078"/>
      </w:r>
      <w:r w:rsidR="00A874A2">
        <w:rPr>
          <w:rFonts w:ascii="Arial" w:hAnsi="Arial" w:cs="Arial"/>
          <w:color w:val="000000"/>
          <w:lang w:val="sr-Latn-ME"/>
        </w:rPr>
        <w:t xml:space="preserve"> ne</w:t>
      </w:r>
    </w:p>
    <w:p w14:paraId="1C266A5D" w14:textId="77777777" w:rsidR="00A874A2" w:rsidRDefault="00A874A2" w:rsidP="00A874A2">
      <w:pPr>
        <w:rPr>
          <w:rFonts w:ascii="Arial" w:hAnsi="Arial" w:cs="Arial"/>
          <w:lang w:val="sr-Latn-ME"/>
        </w:rPr>
      </w:pPr>
    </w:p>
    <w:p w14:paraId="08CB43E9"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1" w:name="_Toc62730564"/>
      <w:r>
        <w:rPr>
          <w:rFonts w:ascii="Arial" w:hAnsi="Arial"/>
          <w:b/>
          <w:szCs w:val="32"/>
          <w:lang w:val="sr-Latn-ME"/>
        </w:rPr>
        <w:t>UPUTSTVO ZA SAČINJAVANJE PONUDE</w:t>
      </w:r>
      <w:bookmarkEnd w:id="11"/>
    </w:p>
    <w:p w14:paraId="78F8F81D" w14:textId="77777777" w:rsidR="00A874A2" w:rsidRDefault="00A874A2" w:rsidP="00A874A2">
      <w:pPr>
        <w:rPr>
          <w:rFonts w:ascii="Arial" w:hAnsi="Arial" w:cs="Arial"/>
          <w:lang w:val="sr-Latn-ME"/>
        </w:rPr>
      </w:pPr>
    </w:p>
    <w:p w14:paraId="025372C4" w14:textId="77777777" w:rsidR="00A874A2" w:rsidRDefault="00A874A2" w:rsidP="00A874A2">
      <w:pPr>
        <w:jc w:val="both"/>
        <w:rPr>
          <w:rFonts w:ascii="Arial" w:hAnsi="Arial" w:cs="Arial"/>
          <w:lang w:val="sr-Latn-ME"/>
        </w:rPr>
      </w:pPr>
      <w:r>
        <w:rPr>
          <w:rFonts w:ascii="Arial" w:hAnsi="Arial" w:cs="Arial"/>
          <w:lang w:val="sr-Latn-ME"/>
        </w:rPr>
        <w:t xml:space="preserve">Ponude se sačinjava u ESJN u skladu sa tenderskom dokumentacijom i važećim Pravilnikom o sadržaju ponude i uputstvu za sačinjavanje i podnošenje ponude. </w:t>
      </w:r>
    </w:p>
    <w:p w14:paraId="566670FD" w14:textId="77777777" w:rsidR="00A874A2" w:rsidRDefault="00A874A2" w:rsidP="00A874A2">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14:paraId="33098510" w14:textId="77777777" w:rsidR="00A874A2" w:rsidRDefault="00A874A2" w:rsidP="00A874A2">
      <w:pPr>
        <w:jc w:val="both"/>
        <w:rPr>
          <w:rFonts w:ascii="Arial" w:hAnsi="Arial" w:cs="Arial"/>
          <w:i/>
          <w:iCs/>
          <w:color w:val="000000"/>
          <w:lang w:val="sr-Latn-ME"/>
        </w:rPr>
      </w:pPr>
      <w:r>
        <w:rPr>
          <w:rFonts w:ascii="Arial" w:hAnsi="Arial" w:cs="Arial"/>
          <w:lang w:val="sr-Latn-ME"/>
        </w:rPr>
        <w:t xml:space="preserve">Ponuđač je dužan da tačno, potpuno, pravilno i nedvosmisleno popuni </w:t>
      </w:r>
      <w:r>
        <w:rPr>
          <w:rFonts w:ascii="Arial" w:eastAsia="Calibri" w:hAnsi="Arial" w:cs="Arial"/>
          <w:lang w:val="sr-Latn-ME"/>
        </w:rPr>
        <w:t>Izjavu privrednog subjekta u skladu sa zahtjevima iz tenderske dokumentacije.</w:t>
      </w:r>
    </w:p>
    <w:p w14:paraId="0F42778E" w14:textId="77777777" w:rsidR="00A874A2" w:rsidRDefault="00A874A2" w:rsidP="00A874A2">
      <w:pPr>
        <w:jc w:val="both"/>
        <w:rPr>
          <w:rFonts w:ascii="Arial" w:hAnsi="Arial" w:cs="Arial"/>
          <w:b/>
          <w:bCs/>
          <w:color w:val="000000"/>
          <w:lang w:val="sr-Latn-ME"/>
        </w:rPr>
      </w:pPr>
    </w:p>
    <w:p w14:paraId="03F133AB"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2" w:name="_Toc62730565"/>
      <w:r>
        <w:rPr>
          <w:rFonts w:ascii="Arial" w:hAnsi="Arial"/>
          <w:b/>
          <w:szCs w:val="32"/>
          <w:lang w:val="sr-Latn-ME"/>
        </w:rPr>
        <w:t>NAČIN ZAKLJUČIVANJA I IZMJENE UGOVORA O JAVNOJ NABAVCI</w:t>
      </w:r>
      <w:bookmarkEnd w:id="12"/>
    </w:p>
    <w:p w14:paraId="5757D99F" w14:textId="77777777" w:rsidR="00A874A2" w:rsidRDefault="00A874A2" w:rsidP="00A874A2">
      <w:pPr>
        <w:jc w:val="both"/>
        <w:rPr>
          <w:rFonts w:ascii="Arial" w:hAnsi="Arial" w:cs="Arial"/>
          <w:i/>
          <w:lang w:val="sr-Latn-ME"/>
        </w:rPr>
      </w:pPr>
    </w:p>
    <w:p w14:paraId="604492EF" w14:textId="77777777" w:rsidR="00A874A2" w:rsidRDefault="00A874A2" w:rsidP="00A874A2">
      <w:pPr>
        <w:jc w:val="both"/>
        <w:rPr>
          <w:rFonts w:ascii="Arial" w:hAnsi="Arial" w:cs="Arial"/>
          <w:lang w:val="sr-Latn-ME"/>
        </w:rPr>
      </w:pPr>
      <w:r>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41C5C36D" w14:textId="77777777" w:rsidR="00A874A2" w:rsidRDefault="00A874A2" w:rsidP="00A874A2">
      <w:pPr>
        <w:jc w:val="both"/>
        <w:rPr>
          <w:rFonts w:ascii="Arial" w:hAnsi="Arial" w:cs="Arial"/>
          <w:lang w:val="sr-Latn-ME"/>
        </w:rPr>
      </w:pPr>
    </w:p>
    <w:p w14:paraId="5AE6F5F3" w14:textId="77777777" w:rsidR="00A874A2" w:rsidRDefault="00A874A2" w:rsidP="00A874A2">
      <w:pPr>
        <w:jc w:val="both"/>
        <w:rPr>
          <w:rFonts w:ascii="Arial" w:hAnsi="Arial" w:cs="Arial"/>
          <w:lang w:val="sr-Latn-ME"/>
        </w:rPr>
      </w:pPr>
      <w:r>
        <w:rPr>
          <w:rFonts w:ascii="Arial" w:hAnsi="Arial" w:cs="Arial"/>
          <w:lang w:val="sr-Latn-ME"/>
        </w:rPr>
        <w:t>Ugovor o javnoj nabavci mora da bude u skladu sa uslovima utvrđenim tenderskom dokumentacijom, izabranom ponudom i odlukom o izboru najpovoljnije ponude, osim u pogledu iskazivanja PDV-a.</w:t>
      </w:r>
    </w:p>
    <w:p w14:paraId="697664CF" w14:textId="77777777" w:rsidR="00A874A2" w:rsidRDefault="00A874A2" w:rsidP="00A874A2">
      <w:pPr>
        <w:jc w:val="both"/>
        <w:rPr>
          <w:rFonts w:ascii="Arial" w:hAnsi="Arial" w:cs="Arial"/>
          <w:lang w:val="sr-Latn-ME"/>
        </w:rPr>
      </w:pPr>
    </w:p>
    <w:p w14:paraId="0813F0A5" w14:textId="77777777" w:rsidR="00FB4F13" w:rsidRDefault="00A874A2" w:rsidP="00A874A2">
      <w:pPr>
        <w:jc w:val="both"/>
        <w:rPr>
          <w:rFonts w:ascii="Arial" w:hAnsi="Arial" w:cs="Arial"/>
          <w:color w:val="000000"/>
          <w:lang w:val="sr-Latn-ME"/>
        </w:rPr>
      </w:pPr>
      <w:r>
        <w:rPr>
          <w:rFonts w:ascii="Arial" w:hAnsi="Arial" w:cs="Arial"/>
          <w:color w:val="000000"/>
          <w:lang w:val="sr-Latn-ME"/>
        </w:rPr>
        <w:t>Ugovor između naručioca i ponuđača čija je ponuda izabrana kao najpovoljnija, pored uslova koji su propisani ovom tenderskom dokumentacijom, će sadržati i sljedeće:</w:t>
      </w:r>
      <w:r>
        <w:rPr>
          <w:rFonts w:ascii="Arial" w:hAnsi="Arial" w:cs="Arial"/>
          <w:color w:val="000000"/>
          <w:vertAlign w:val="superscript"/>
          <w:lang w:val="sr-Latn-ME"/>
        </w:rPr>
        <w:footnoteReference w:id="11"/>
      </w:r>
    </w:p>
    <w:p w14:paraId="13481B70" w14:textId="6D6CF585" w:rsidR="004A4B7D" w:rsidRDefault="004A4B7D" w:rsidP="00A874A2">
      <w:pPr>
        <w:jc w:val="both"/>
        <w:rPr>
          <w:rFonts w:ascii="Arial" w:hAnsi="Arial" w:cs="Arial"/>
          <w:color w:val="000000"/>
          <w:lang w:val="sr-Latn-ME"/>
        </w:rPr>
      </w:pPr>
      <w:r>
        <w:rPr>
          <w:rFonts w:ascii="Arial" w:hAnsi="Arial" w:cs="Arial"/>
          <w:color w:val="000000"/>
          <w:lang w:val="sr-Latn-ME"/>
        </w:rPr>
        <w:lastRenderedPageBreak/>
        <w:t xml:space="preserve">Ponuđač garantuje </w:t>
      </w:r>
      <w:r w:rsidR="00715588">
        <w:rPr>
          <w:rFonts w:ascii="Arial" w:hAnsi="Arial" w:cs="Arial"/>
          <w:color w:val="000000"/>
          <w:lang w:val="sr-Latn-ME"/>
        </w:rPr>
        <w:t>Naručiocu kvalitet isporučenog lož ulja u skladu sa odredbama Uredbe o graničnim vrijednostima sadržaja zagađujućih materija u tečnim gorivima naftnog porijekla („Sl. List Crne Gore“, br.17/17).</w:t>
      </w:r>
    </w:p>
    <w:p w14:paraId="29BFF8DD" w14:textId="14B938B9" w:rsidR="00715588" w:rsidRDefault="00715588" w:rsidP="00A874A2">
      <w:pPr>
        <w:jc w:val="both"/>
        <w:rPr>
          <w:rFonts w:ascii="Arial" w:hAnsi="Arial" w:cs="Arial"/>
          <w:color w:val="000000"/>
          <w:lang w:val="sr-Latn-ME"/>
        </w:rPr>
      </w:pPr>
      <w:r>
        <w:rPr>
          <w:rFonts w:ascii="Arial" w:hAnsi="Arial" w:cs="Arial"/>
          <w:color w:val="000000"/>
          <w:lang w:val="sr-Latn-ME"/>
        </w:rPr>
        <w:t>Dobavljač se obavezuje da Naručiocu, na njegov zahtjev, dostavlja sve zahtijevane izvještaje u vezi sa isporukom ugovorenog lož ulja.</w:t>
      </w:r>
    </w:p>
    <w:p w14:paraId="48047852" w14:textId="77777777" w:rsidR="00715588" w:rsidRDefault="00715588" w:rsidP="00A874A2">
      <w:pPr>
        <w:jc w:val="both"/>
        <w:rPr>
          <w:rFonts w:ascii="Arial" w:hAnsi="Arial" w:cs="Arial"/>
          <w:color w:val="000000"/>
          <w:lang w:val="sr-Latn-ME"/>
        </w:rPr>
      </w:pPr>
    </w:p>
    <w:p w14:paraId="0C96180E" w14:textId="5458892D" w:rsidR="00715588" w:rsidRDefault="00715588" w:rsidP="00A874A2">
      <w:pPr>
        <w:jc w:val="both"/>
        <w:rPr>
          <w:rFonts w:ascii="Arial" w:hAnsi="Arial" w:cs="Arial"/>
          <w:color w:val="000000"/>
          <w:lang w:val="sr-Latn-ME"/>
        </w:rPr>
      </w:pPr>
      <w:r>
        <w:rPr>
          <w:rFonts w:ascii="Arial" w:hAnsi="Arial" w:cs="Arial"/>
          <w:color w:val="000000"/>
          <w:lang w:val="sr-Latn-ME"/>
        </w:rPr>
        <w:t>Ako se utvrdi da lož ulje koj</w:t>
      </w:r>
      <w:r w:rsidR="00F85F65">
        <w:rPr>
          <w:rFonts w:ascii="Arial" w:hAnsi="Arial" w:cs="Arial"/>
          <w:color w:val="000000"/>
          <w:lang w:val="sr-Latn-ME"/>
        </w:rPr>
        <w:t>e</w:t>
      </w:r>
      <w:r>
        <w:rPr>
          <w:rFonts w:ascii="Arial" w:hAnsi="Arial" w:cs="Arial"/>
          <w:color w:val="000000"/>
          <w:lang w:val="sr-Latn-ME"/>
        </w:rPr>
        <w:t xml:space="preserve"> je ponuđač isporučio Naručiocu ima nedostatke u kvalitetu, Dobavljač mora Naručiocu isporučiti novi mazut odgovarajućeg kvaliteta, u roku od 2 dana od dana sačinjavanja zapisnika o reklamaciji.</w:t>
      </w:r>
    </w:p>
    <w:p w14:paraId="65C6202F" w14:textId="6C28C2C9" w:rsidR="00715588" w:rsidRDefault="00715588" w:rsidP="00A874A2">
      <w:pPr>
        <w:jc w:val="both"/>
        <w:rPr>
          <w:rFonts w:ascii="Arial" w:hAnsi="Arial" w:cs="Arial"/>
          <w:color w:val="000000"/>
          <w:lang w:val="sr-Latn-ME"/>
        </w:rPr>
      </w:pPr>
      <w:r>
        <w:rPr>
          <w:rFonts w:ascii="Arial" w:hAnsi="Arial" w:cs="Arial"/>
          <w:color w:val="000000"/>
          <w:lang w:val="sr-Latn-ME"/>
        </w:rPr>
        <w:t xml:space="preserve">U slučaju skrivenih nedostataka isporučenog lož ulja koji se nijesu mogli ustanoviti u momentu </w:t>
      </w:r>
      <w:r w:rsidR="00F50933">
        <w:rPr>
          <w:rFonts w:ascii="Arial" w:hAnsi="Arial" w:cs="Arial"/>
          <w:color w:val="000000"/>
          <w:lang w:val="sr-Latn-ME"/>
        </w:rPr>
        <w:t>preuzimanja, reklamacija se vrši preporučenim pismom u roku od 24 sati od saznanja. Dobavljač se obavezuje da reklamirano lož ulje zamijeni novim, ugovorenih tehničkih karakteristika, u roku od 2 dana od dana prijema obavještenja o reklamaciji. Svi troškovi vezani za reklamiranje lož ulja padaju na teret Dobavljača. Ako dobavljač kasni sa isporukom više od 5 dana obavezan je da Naručiocu plati ugovorenu kaznu u visini od 1% od vrijednosti neisporučenog lož ulja za svaki dan zakašnjenja, osim ako je zakašnjenje u isporuci prouzrokovano neblagovremenim preuzimanjem lož ulja od strane Naručioca i u slučaju nemogućnosti ispunjenja ugovora prema Zakonu o obligacionim odnosima.</w:t>
      </w:r>
    </w:p>
    <w:p w14:paraId="1D6F4141" w14:textId="30CF0580" w:rsidR="00F50933" w:rsidRDefault="00F50933" w:rsidP="00A874A2">
      <w:pPr>
        <w:jc w:val="both"/>
        <w:rPr>
          <w:rFonts w:ascii="Arial" w:hAnsi="Arial" w:cs="Arial"/>
          <w:color w:val="000000"/>
          <w:lang w:val="sr-Latn-ME"/>
        </w:rPr>
      </w:pPr>
      <w:r>
        <w:rPr>
          <w:rFonts w:ascii="Arial" w:hAnsi="Arial" w:cs="Arial"/>
          <w:color w:val="000000"/>
          <w:lang w:val="sr-Latn-ME"/>
        </w:rPr>
        <w:t>Vrijednost preuzete robe obračunavaće se na osnovu tekući</w:t>
      </w:r>
      <w:r w:rsidR="00917DF4">
        <w:rPr>
          <w:rFonts w:ascii="Arial" w:hAnsi="Arial" w:cs="Arial"/>
          <w:color w:val="000000"/>
          <w:lang w:val="sr-Latn-ME"/>
        </w:rPr>
        <w:t>h cijena važećih na dan preuzimanja robe, ako se formiraju na osnovu Uredbe o načinu i visini elemenata na osnovu kojih se formiraju maksimalne cijene naftnih derivata („Sl.List CG“,br. 23/21 i 27/21). Na cijenu ulja za loženje utvrđenu na ovaj način na dan prijema isporuke, ponuđač će odobriti rabat u iznosu utvrđenom ponudom (odnosno ponuđene cijene i maksimalne cijene po uredbi na dan otvaranja ponuda).</w:t>
      </w:r>
    </w:p>
    <w:p w14:paraId="1951457D" w14:textId="2E28C8F2" w:rsidR="00917DF4" w:rsidRDefault="00917DF4" w:rsidP="00A874A2">
      <w:pPr>
        <w:jc w:val="both"/>
        <w:rPr>
          <w:rFonts w:ascii="Arial" w:hAnsi="Arial" w:cs="Arial"/>
          <w:color w:val="000000"/>
          <w:lang w:val="sr-Latn-ME"/>
        </w:rPr>
      </w:pPr>
      <w:r>
        <w:rPr>
          <w:rFonts w:ascii="Arial" w:hAnsi="Arial" w:cs="Arial"/>
          <w:color w:val="000000"/>
          <w:lang w:val="sr-Latn-ME"/>
        </w:rPr>
        <w:t>Ponuđač će odobriti Naručiocu odloženo plaćanje za ugovoreno ulje za loženje i to u roku od 60 dana od dana izvršene pojedinačne isporuke.</w:t>
      </w:r>
    </w:p>
    <w:p w14:paraId="57F0CF4D" w14:textId="78EE0618" w:rsidR="00917DF4" w:rsidRDefault="00917DF4" w:rsidP="00A874A2">
      <w:pPr>
        <w:jc w:val="both"/>
        <w:rPr>
          <w:rFonts w:ascii="Arial" w:hAnsi="Arial" w:cs="Arial"/>
          <w:color w:val="000000"/>
          <w:lang w:val="sr-Latn-ME"/>
        </w:rPr>
      </w:pPr>
      <w:r>
        <w:rPr>
          <w:rFonts w:ascii="Arial" w:hAnsi="Arial" w:cs="Arial"/>
          <w:color w:val="000000"/>
          <w:lang w:val="sr-Latn-ME"/>
        </w:rPr>
        <w:t>Za isporučenu robu Ponuđač je dužan ispostaviti Naručiocu fakturu potpisanu od strane ovlašćenog lica Ponuđača. Naručilac se obavezuje da će plaćanje izvršiti na žiro račun Ponuđača u roku od 60 dana od dana prijema fakture sa pozivom na broj fakture po kojoj se plaćanje vrši</w:t>
      </w:r>
      <w:r w:rsidR="003F714A">
        <w:rPr>
          <w:rFonts w:ascii="Arial" w:hAnsi="Arial" w:cs="Arial"/>
          <w:color w:val="000000"/>
          <w:lang w:val="sr-Latn-ME"/>
        </w:rPr>
        <w:t>.</w:t>
      </w:r>
    </w:p>
    <w:p w14:paraId="0BE4B6D5" w14:textId="0D49453D" w:rsidR="003F714A" w:rsidRDefault="003F714A" w:rsidP="00A874A2">
      <w:pPr>
        <w:jc w:val="both"/>
        <w:rPr>
          <w:rFonts w:ascii="Arial" w:hAnsi="Arial" w:cs="Arial"/>
          <w:color w:val="000000"/>
          <w:lang w:val="sr-Latn-ME"/>
        </w:rPr>
      </w:pPr>
      <w:r>
        <w:rPr>
          <w:rFonts w:ascii="Arial" w:hAnsi="Arial" w:cs="Arial"/>
          <w:color w:val="000000"/>
          <w:lang w:val="sr-Latn-ME"/>
        </w:rPr>
        <w:t>Ugovorene strane su saglasne da do raskida  ovog ugovora može doći ako bude od uslova potpisan Članom 150 Zakona o javnim nabavkama („Službeni list CG“ broj 074/19, 003/23, 11/23).</w:t>
      </w:r>
    </w:p>
    <w:p w14:paraId="305FB36F" w14:textId="6EE5323F" w:rsidR="003F714A" w:rsidRDefault="003F714A" w:rsidP="00A874A2">
      <w:pPr>
        <w:jc w:val="both"/>
        <w:rPr>
          <w:rFonts w:ascii="Arial" w:hAnsi="Arial" w:cs="Arial"/>
          <w:color w:val="000000"/>
          <w:lang w:val="sr-Latn-ME"/>
        </w:rPr>
      </w:pPr>
      <w:r>
        <w:rPr>
          <w:rFonts w:ascii="Arial" w:hAnsi="Arial" w:cs="Arial"/>
          <w:color w:val="000000"/>
          <w:lang w:val="sr-Latn-ME"/>
        </w:rPr>
        <w:t>Sve eventualne sporove koji nastanu iz ili povodom ovog ugovora – ugovorne strane će pokušati da riješe sporazumno.</w:t>
      </w:r>
    </w:p>
    <w:p w14:paraId="5C011CEE" w14:textId="640F69EE" w:rsidR="003F714A" w:rsidRDefault="003F714A" w:rsidP="00A874A2">
      <w:pPr>
        <w:jc w:val="both"/>
        <w:rPr>
          <w:rFonts w:ascii="Arial" w:hAnsi="Arial" w:cs="Arial"/>
          <w:color w:val="000000"/>
          <w:lang w:val="sr-Latn-ME"/>
        </w:rPr>
      </w:pPr>
      <w:r>
        <w:rPr>
          <w:rFonts w:ascii="Arial" w:hAnsi="Arial" w:cs="Arial"/>
          <w:color w:val="000000"/>
          <w:lang w:val="sr-Latn-ME"/>
        </w:rPr>
        <w:t>Ukoliko sporovi između Naručioca i Dobavljača ne budu riješeni sporazumno, nadležan je sud u Bijelom Polju.</w:t>
      </w:r>
    </w:p>
    <w:p w14:paraId="7B051191" w14:textId="1FCD8995" w:rsidR="00D23620" w:rsidRDefault="00D23620" w:rsidP="00A874A2">
      <w:pPr>
        <w:jc w:val="both"/>
        <w:rPr>
          <w:rFonts w:ascii="Arial" w:hAnsi="Arial" w:cs="Arial"/>
          <w:color w:val="000000"/>
          <w:lang w:val="sr-Latn-ME"/>
        </w:rPr>
      </w:pPr>
      <w:r>
        <w:rPr>
          <w:rFonts w:ascii="Arial" w:hAnsi="Arial" w:cs="Arial"/>
          <w:color w:val="000000"/>
          <w:lang w:val="sr-Latn-ME"/>
        </w:rPr>
        <w:t xml:space="preserve">Na sve </w:t>
      </w:r>
      <w:r w:rsidR="00426D9A">
        <w:rPr>
          <w:rFonts w:ascii="Arial" w:hAnsi="Arial" w:cs="Arial"/>
          <w:color w:val="000000"/>
          <w:lang w:val="sr-Latn-ME"/>
        </w:rPr>
        <w:t>š</w:t>
      </w:r>
      <w:r>
        <w:rPr>
          <w:rFonts w:ascii="Arial" w:hAnsi="Arial" w:cs="Arial"/>
          <w:color w:val="000000"/>
          <w:lang w:val="sr-Latn-ME"/>
        </w:rPr>
        <w:t>to nije regulisano odredbama ovog ugovora, primijeniće se odredbe Zakona o obligacionim odnosima.</w:t>
      </w:r>
    </w:p>
    <w:p w14:paraId="437F0955" w14:textId="7B9DAB2F" w:rsidR="00D23620" w:rsidRDefault="00D23620" w:rsidP="00A874A2">
      <w:pPr>
        <w:jc w:val="both"/>
        <w:rPr>
          <w:rFonts w:ascii="Arial" w:hAnsi="Arial" w:cs="Arial"/>
          <w:color w:val="000000"/>
          <w:lang w:val="sr-Latn-ME"/>
        </w:rPr>
      </w:pPr>
      <w:r>
        <w:rPr>
          <w:rFonts w:ascii="Arial" w:hAnsi="Arial" w:cs="Arial"/>
          <w:color w:val="000000"/>
          <w:lang w:val="sr-Latn-ME"/>
        </w:rPr>
        <w:t>Ovaj ugovor je sačinjen u 4 (četiri) primjerka istovjetnog teksta od kojih svaka ugovorna strana zadržava po 2 (dva) primjerka.</w:t>
      </w:r>
    </w:p>
    <w:p w14:paraId="77A3E52C" w14:textId="6AEA863C" w:rsidR="00D23620" w:rsidRDefault="00D23620" w:rsidP="00A874A2">
      <w:pPr>
        <w:jc w:val="both"/>
        <w:rPr>
          <w:rFonts w:ascii="Arial" w:hAnsi="Arial" w:cs="Arial"/>
          <w:color w:val="000000"/>
          <w:lang w:val="sr-Latn-ME"/>
        </w:rPr>
      </w:pPr>
      <w:r>
        <w:rPr>
          <w:rFonts w:ascii="Arial" w:hAnsi="Arial" w:cs="Arial"/>
          <w:color w:val="000000"/>
          <w:lang w:val="sr-Latn-ME"/>
        </w:rPr>
        <w:t>Ugovorne strane saglasno izjavljuju da su ugovor pročitale, razumjele i da ugovorene odredbe u svemu predstavljaju izraz njihove stvarne volje.</w:t>
      </w:r>
    </w:p>
    <w:p w14:paraId="452544B8" w14:textId="77777777" w:rsidR="00FB4F13" w:rsidRDefault="00D23620" w:rsidP="00A874A2">
      <w:pPr>
        <w:jc w:val="both"/>
        <w:rPr>
          <w:rFonts w:ascii="Arial" w:hAnsi="Arial" w:cs="Arial"/>
          <w:color w:val="000000"/>
          <w:lang w:val="sr-Latn-ME"/>
        </w:rPr>
      </w:pPr>
      <w:r>
        <w:rPr>
          <w:rFonts w:ascii="Arial" w:hAnsi="Arial" w:cs="Arial"/>
          <w:color w:val="000000"/>
          <w:lang w:val="sr-Latn-ME"/>
        </w:rPr>
        <w:lastRenderedPageBreak/>
        <w:t>Ugovor o javnoj nabavci koji je zaključen uz kršenje antikorupcijskog pravila ništav je u skladu sa članom 38 Zakona o javnim nabavkama („Službeni list CG“ broj 074/19, 003/23, 11/23).</w:t>
      </w:r>
    </w:p>
    <w:p w14:paraId="1E4E8AF5" w14:textId="777B0716" w:rsidR="00A874A2" w:rsidRDefault="00A874A2" w:rsidP="00A874A2">
      <w:pPr>
        <w:jc w:val="both"/>
        <w:rPr>
          <w:rFonts w:ascii="Arial" w:hAnsi="Arial" w:cs="Arial"/>
          <w:color w:val="000000"/>
          <w:lang w:val="sr-Latn-ME"/>
        </w:rPr>
      </w:pPr>
    </w:p>
    <w:p w14:paraId="4635AB46" w14:textId="77777777" w:rsidR="00A874A2" w:rsidRDefault="00A874A2" w:rsidP="00A874A2">
      <w:pPr>
        <w:jc w:val="both"/>
        <w:rPr>
          <w:rFonts w:ascii="Arial" w:hAnsi="Arial" w:cs="Arial"/>
          <w:b/>
          <w:bCs/>
          <w:color w:val="000000"/>
          <w:lang w:val="sr-Latn-ME"/>
        </w:rPr>
      </w:pPr>
    </w:p>
    <w:p w14:paraId="13F88735" w14:textId="4E145E42" w:rsidR="00A874A2" w:rsidRDefault="00A874A2" w:rsidP="00A874A2">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Ugovor o javnoj nabavci tokom njegovog trajanja može da se izmijeni bez sprovođenja novog postupka javne nabavke u skladu sa članom 151 Zakona o javnim nabavkama: </w:t>
      </w:r>
    </w:p>
    <w:p w14:paraId="4A9EA915" w14:textId="7F30F231" w:rsidR="00D23620" w:rsidRDefault="00D23620" w:rsidP="00A874A2">
      <w:pPr>
        <w:jc w:val="both"/>
        <w:rPr>
          <w:rFonts w:ascii="Arial" w:hAnsi="Arial" w:cs="Arial"/>
          <w:b/>
          <w:bCs/>
          <w:color w:val="FF0000"/>
          <w:lang w:val="sr-Latn-ME"/>
        </w:rPr>
      </w:pPr>
      <w:r>
        <w:rPr>
          <w:rFonts w:ascii="Arial" w:hAnsi="Arial" w:cs="Arial"/>
          <w:color w:val="000000"/>
          <w:lang w:val="sr-Latn-ME"/>
        </w:rPr>
        <w:t xml:space="preserve">Kada je potreba za izmjenom ugovora nastala zbog okolnosti koje naručilac u vrijeme zaključivanja ugovora nije mogao da predvidi, a izmjenom se ne mijenja priroda ugovora a </w:t>
      </w:r>
      <w:r w:rsidR="00583D76">
        <w:rPr>
          <w:rFonts w:ascii="Arial" w:hAnsi="Arial" w:cs="Arial"/>
          <w:color w:val="000000"/>
          <w:lang w:val="sr-Latn-ME"/>
        </w:rPr>
        <w:t>povećanje vrijednosti ugovora nije veće od 20% vrijednosti prvobitnog ugovora.</w:t>
      </w:r>
    </w:p>
    <w:p w14:paraId="4067A983" w14:textId="77777777" w:rsidR="00A874A2" w:rsidRDefault="00A874A2" w:rsidP="00A874A2">
      <w:pPr>
        <w:jc w:val="both"/>
        <w:rPr>
          <w:rFonts w:ascii="Arial" w:hAnsi="Arial" w:cs="Arial"/>
          <w:b/>
          <w:bCs/>
          <w:color w:val="FF0000"/>
          <w:lang w:val="sr-Latn-ME"/>
        </w:rPr>
      </w:pPr>
    </w:p>
    <w:p w14:paraId="63DED556" w14:textId="77777777" w:rsidR="00A874A2" w:rsidRDefault="00A874A2" w:rsidP="00A874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3" w:name="_Toc62730566"/>
      <w:r>
        <w:rPr>
          <w:rFonts w:ascii="Arial" w:hAnsi="Arial"/>
          <w:b/>
          <w:szCs w:val="32"/>
          <w:lang w:val="sr-Latn-ME"/>
        </w:rPr>
        <w:t>ZAHTJEV ZA POJAŠNJENJE ILI IZMJENU I DOPUNU TENDERSKE DOKUMENTACIJE</w:t>
      </w:r>
      <w:bookmarkEnd w:id="13"/>
    </w:p>
    <w:p w14:paraId="76AB40C5" w14:textId="77777777" w:rsidR="00A874A2" w:rsidRDefault="00A874A2" w:rsidP="00A874A2">
      <w:pPr>
        <w:jc w:val="both"/>
        <w:rPr>
          <w:rFonts w:ascii="Arial" w:hAnsi="Arial" w:cs="Arial"/>
          <w:lang w:val="sr-Latn-ME"/>
        </w:rPr>
      </w:pPr>
    </w:p>
    <w:p w14:paraId="22E0C16D" w14:textId="77777777" w:rsidR="00A874A2" w:rsidRDefault="00A874A2" w:rsidP="00A874A2">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23692FD1" w14:textId="77777777" w:rsidR="00A874A2" w:rsidRDefault="00A874A2" w:rsidP="00A874A2">
      <w:pPr>
        <w:jc w:val="both"/>
        <w:rPr>
          <w:rFonts w:ascii="Arial" w:hAnsi="Arial" w:cs="Arial"/>
          <w:lang w:val="sr-Latn-ME"/>
        </w:rPr>
      </w:pPr>
    </w:p>
    <w:p w14:paraId="155C27C4" w14:textId="77777777" w:rsidR="00A874A2" w:rsidRDefault="00A874A2" w:rsidP="00A874A2">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14:paraId="0B6E3E95" w14:textId="77777777" w:rsidR="00A874A2" w:rsidRDefault="00A874A2" w:rsidP="00A874A2">
      <w:pPr>
        <w:jc w:val="both"/>
        <w:rPr>
          <w:rFonts w:ascii="Arial" w:hAnsi="Arial" w:cs="Arial"/>
          <w:lang w:val="sr-Latn-ME"/>
        </w:rPr>
      </w:pPr>
    </w:p>
    <w:p w14:paraId="66C5F9F7" w14:textId="4B5ED560" w:rsidR="00A874A2" w:rsidRDefault="00A874A2" w:rsidP="00A874A2">
      <w:pPr>
        <w:jc w:val="both"/>
        <w:rPr>
          <w:rFonts w:ascii="Arial" w:hAnsi="Arial" w:cs="Arial"/>
          <w:color w:val="000000"/>
          <w:lang w:val="sr-Latn-ME"/>
        </w:rPr>
      </w:pPr>
      <w:r>
        <w:rPr>
          <w:rFonts w:ascii="Arial" w:hAnsi="Arial" w:cs="Arial"/>
          <w:color w:val="000000"/>
          <w:lang w:val="sr-Latn-ME"/>
        </w:rPr>
        <w:t>Zahtjev se podnosi isključivo putem ESJN-a.</w:t>
      </w:r>
    </w:p>
    <w:p w14:paraId="04C8B940" w14:textId="77777777" w:rsidR="000B5685" w:rsidRDefault="000B5685" w:rsidP="00A874A2">
      <w:pPr>
        <w:jc w:val="both"/>
        <w:rPr>
          <w:rFonts w:ascii="Arial" w:hAnsi="Arial" w:cs="Arial"/>
          <w:color w:val="000000"/>
          <w:lang w:val="sr-Latn-ME"/>
        </w:rPr>
      </w:pPr>
    </w:p>
    <w:p w14:paraId="3D17F577" w14:textId="77777777" w:rsidR="000B5685" w:rsidRDefault="000B5685" w:rsidP="00A874A2">
      <w:pPr>
        <w:jc w:val="both"/>
        <w:rPr>
          <w:rFonts w:ascii="Arial" w:hAnsi="Arial" w:cs="Arial"/>
          <w:color w:val="000000"/>
          <w:lang w:val="sr-Latn-ME"/>
        </w:rPr>
      </w:pPr>
    </w:p>
    <w:p w14:paraId="3B35260B" w14:textId="77777777" w:rsidR="000B5685" w:rsidRDefault="000B5685" w:rsidP="00A874A2">
      <w:pPr>
        <w:jc w:val="both"/>
        <w:rPr>
          <w:rFonts w:ascii="Arial" w:hAnsi="Arial" w:cs="Arial"/>
          <w:color w:val="000000"/>
          <w:lang w:val="sr-Latn-ME"/>
        </w:rPr>
      </w:pPr>
    </w:p>
    <w:p w14:paraId="44EFEEE8" w14:textId="77777777" w:rsidR="00260B57" w:rsidRDefault="00260B57" w:rsidP="00A874A2">
      <w:pPr>
        <w:jc w:val="both"/>
        <w:rPr>
          <w:rFonts w:ascii="Arial" w:hAnsi="Arial" w:cs="Arial"/>
          <w:color w:val="000000"/>
          <w:lang w:val="sr-Latn-ME"/>
        </w:rPr>
      </w:pPr>
    </w:p>
    <w:p w14:paraId="62AA5244" w14:textId="77777777" w:rsidR="00260B57" w:rsidRDefault="00260B57" w:rsidP="00A874A2">
      <w:pPr>
        <w:jc w:val="both"/>
        <w:rPr>
          <w:rFonts w:ascii="Arial" w:hAnsi="Arial" w:cs="Arial"/>
          <w:color w:val="000000"/>
          <w:lang w:val="sr-Latn-ME"/>
        </w:rPr>
      </w:pPr>
    </w:p>
    <w:p w14:paraId="46CCD5CA" w14:textId="77777777" w:rsidR="00260B57" w:rsidRDefault="00260B57" w:rsidP="00A874A2">
      <w:pPr>
        <w:jc w:val="both"/>
        <w:rPr>
          <w:rFonts w:ascii="Arial" w:hAnsi="Arial" w:cs="Arial"/>
          <w:color w:val="000000"/>
          <w:lang w:val="sr-Latn-ME"/>
        </w:rPr>
      </w:pPr>
    </w:p>
    <w:p w14:paraId="1E33DC70" w14:textId="77777777" w:rsidR="00260B57" w:rsidRDefault="00260B57" w:rsidP="00A874A2">
      <w:pPr>
        <w:jc w:val="both"/>
        <w:rPr>
          <w:rFonts w:ascii="Arial" w:hAnsi="Arial" w:cs="Arial"/>
          <w:color w:val="000000"/>
          <w:lang w:val="sr-Latn-ME"/>
        </w:rPr>
      </w:pPr>
    </w:p>
    <w:p w14:paraId="7BF2A6CB" w14:textId="77777777" w:rsidR="00260B57" w:rsidRDefault="00260B57" w:rsidP="00A874A2">
      <w:pPr>
        <w:jc w:val="both"/>
        <w:rPr>
          <w:rFonts w:ascii="Arial" w:hAnsi="Arial" w:cs="Arial"/>
          <w:color w:val="000000"/>
          <w:lang w:val="sr-Latn-ME"/>
        </w:rPr>
      </w:pPr>
    </w:p>
    <w:p w14:paraId="3BAF13D1" w14:textId="77777777" w:rsidR="00260B57" w:rsidRDefault="00260B57" w:rsidP="00A874A2">
      <w:pPr>
        <w:jc w:val="both"/>
        <w:rPr>
          <w:rFonts w:ascii="Arial" w:hAnsi="Arial" w:cs="Arial"/>
          <w:color w:val="000000"/>
          <w:lang w:val="sr-Latn-ME"/>
        </w:rPr>
      </w:pPr>
    </w:p>
    <w:p w14:paraId="50D2F4DE" w14:textId="77777777" w:rsidR="00260B57" w:rsidRDefault="00260B57" w:rsidP="00A874A2">
      <w:pPr>
        <w:jc w:val="both"/>
        <w:rPr>
          <w:rFonts w:ascii="Arial" w:hAnsi="Arial" w:cs="Arial"/>
          <w:color w:val="000000"/>
          <w:lang w:val="sr-Latn-ME"/>
        </w:rPr>
      </w:pPr>
    </w:p>
    <w:p w14:paraId="166FC0AD" w14:textId="77777777" w:rsidR="00260B57" w:rsidRDefault="00260B57" w:rsidP="00A874A2">
      <w:pPr>
        <w:jc w:val="both"/>
        <w:rPr>
          <w:rFonts w:ascii="Arial" w:hAnsi="Arial" w:cs="Arial"/>
          <w:color w:val="000000"/>
          <w:lang w:val="sr-Latn-ME"/>
        </w:rPr>
      </w:pPr>
    </w:p>
    <w:p w14:paraId="12DABC44" w14:textId="77777777" w:rsidR="00260B57" w:rsidRDefault="00260B57" w:rsidP="00A874A2">
      <w:pPr>
        <w:jc w:val="both"/>
        <w:rPr>
          <w:rFonts w:ascii="Arial" w:hAnsi="Arial" w:cs="Arial"/>
          <w:color w:val="000000"/>
          <w:lang w:val="sr-Latn-ME"/>
        </w:rPr>
      </w:pPr>
    </w:p>
    <w:p w14:paraId="68E56DF0" w14:textId="77777777" w:rsidR="00260B57" w:rsidRDefault="00260B57" w:rsidP="00A874A2">
      <w:pPr>
        <w:jc w:val="both"/>
        <w:rPr>
          <w:rFonts w:ascii="Arial" w:hAnsi="Arial" w:cs="Arial"/>
          <w:color w:val="000000"/>
          <w:lang w:val="sr-Latn-ME"/>
        </w:rPr>
      </w:pPr>
    </w:p>
    <w:p w14:paraId="4F5F32B1" w14:textId="77777777" w:rsidR="00260B57" w:rsidRDefault="00260B57" w:rsidP="00A874A2">
      <w:pPr>
        <w:jc w:val="both"/>
        <w:rPr>
          <w:rFonts w:ascii="Arial" w:hAnsi="Arial" w:cs="Arial"/>
          <w:color w:val="000000"/>
          <w:lang w:val="sr-Latn-ME"/>
        </w:rPr>
      </w:pPr>
    </w:p>
    <w:p w14:paraId="28B1C167" w14:textId="77777777" w:rsidR="00FB4F13" w:rsidRDefault="00FB4F13" w:rsidP="00A874A2">
      <w:pPr>
        <w:jc w:val="both"/>
        <w:rPr>
          <w:rFonts w:ascii="Arial" w:hAnsi="Arial" w:cs="Arial"/>
          <w:color w:val="000000"/>
          <w:lang w:val="sr-Latn-ME"/>
        </w:rPr>
      </w:pPr>
    </w:p>
    <w:p w14:paraId="531EAA0B" w14:textId="77777777" w:rsidR="00FB4F13" w:rsidRDefault="00FB4F13" w:rsidP="00A874A2">
      <w:pPr>
        <w:jc w:val="both"/>
        <w:rPr>
          <w:rFonts w:ascii="Arial" w:hAnsi="Arial" w:cs="Arial"/>
          <w:color w:val="000000"/>
          <w:lang w:val="sr-Latn-ME"/>
        </w:rPr>
      </w:pPr>
    </w:p>
    <w:p w14:paraId="394B0D1D" w14:textId="77777777" w:rsidR="00260B57" w:rsidRDefault="00260B57" w:rsidP="00A874A2">
      <w:pPr>
        <w:jc w:val="both"/>
        <w:rPr>
          <w:rFonts w:ascii="Arial" w:hAnsi="Arial" w:cs="Arial"/>
          <w:color w:val="000000"/>
          <w:lang w:val="sr-Latn-ME"/>
        </w:rPr>
      </w:pPr>
    </w:p>
    <w:p w14:paraId="1164408E" w14:textId="77777777" w:rsidR="00260B57" w:rsidRDefault="00260B57" w:rsidP="00A874A2">
      <w:pPr>
        <w:jc w:val="both"/>
        <w:rPr>
          <w:rFonts w:ascii="Arial" w:hAnsi="Arial" w:cs="Arial"/>
          <w:color w:val="000000"/>
          <w:lang w:val="sr-Latn-ME"/>
        </w:rPr>
      </w:pPr>
    </w:p>
    <w:p w14:paraId="445E8D0C" w14:textId="77777777" w:rsidR="000B5685" w:rsidRDefault="000B5685" w:rsidP="00A874A2">
      <w:pPr>
        <w:jc w:val="both"/>
        <w:rPr>
          <w:rFonts w:ascii="Arial" w:hAnsi="Arial" w:cs="Arial"/>
          <w:color w:val="000000"/>
          <w:lang w:val="sr-Latn-ME"/>
        </w:rPr>
      </w:pPr>
    </w:p>
    <w:p w14:paraId="5413703D" w14:textId="2B23DF7D" w:rsidR="00A874A2" w:rsidRPr="000B5685" w:rsidRDefault="00A874A2" w:rsidP="000B568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color w:val="000000"/>
          <w:szCs w:val="32"/>
          <w:lang w:val="sr-Latn-ME"/>
        </w:rPr>
      </w:pPr>
      <w:bookmarkStart w:id="14" w:name="_Toc416180136"/>
      <w:bookmarkStart w:id="15" w:name="_Toc508349235"/>
      <w:bookmarkStart w:id="16" w:name="_Toc62730567"/>
      <w:r w:rsidRPr="000B5685">
        <w:rPr>
          <w:rFonts w:ascii="Arial" w:hAnsi="Arial"/>
          <w:b/>
          <w:szCs w:val="32"/>
          <w:lang w:val="sr-Latn-ME"/>
        </w:rPr>
        <w:lastRenderedPageBreak/>
        <w:t xml:space="preserve"> IZJAVA NARUČIOCA O NEPOSTOJANJU SUKOBA INTERESA</w:t>
      </w:r>
      <w:bookmarkEnd w:id="14"/>
      <w:bookmarkEnd w:id="15"/>
      <w:bookmarkEnd w:id="16"/>
    </w:p>
    <w:p w14:paraId="3E85CC77" w14:textId="77777777" w:rsidR="000B5685" w:rsidRDefault="000B5685" w:rsidP="00A874A2">
      <w:pPr>
        <w:tabs>
          <w:tab w:val="left" w:pos="1701"/>
          <w:tab w:val="left" w:pos="4820"/>
        </w:tabs>
        <w:jc w:val="both"/>
        <w:rPr>
          <w:rFonts w:ascii="Arial" w:hAnsi="Arial" w:cs="Arial"/>
          <w:color w:val="000000"/>
          <w:u w:val="single"/>
          <w:lang w:val="sr-Latn-ME"/>
        </w:rPr>
      </w:pPr>
    </w:p>
    <w:p w14:paraId="15CAB76A" w14:textId="77777777" w:rsidR="000B5685" w:rsidRDefault="000B5685" w:rsidP="00A874A2">
      <w:pPr>
        <w:tabs>
          <w:tab w:val="left" w:pos="1701"/>
          <w:tab w:val="left" w:pos="4820"/>
        </w:tabs>
        <w:jc w:val="both"/>
        <w:rPr>
          <w:rFonts w:ascii="Arial" w:hAnsi="Arial" w:cs="Arial"/>
          <w:color w:val="000000"/>
          <w:u w:val="single"/>
          <w:lang w:val="sr-Latn-ME"/>
        </w:rPr>
      </w:pPr>
    </w:p>
    <w:p w14:paraId="1371F8C0" w14:textId="45CBDFA9" w:rsidR="00A874A2" w:rsidRDefault="005E46EC" w:rsidP="00A874A2">
      <w:pPr>
        <w:tabs>
          <w:tab w:val="left" w:pos="1701"/>
          <w:tab w:val="left" w:pos="4820"/>
        </w:tabs>
        <w:jc w:val="both"/>
        <w:rPr>
          <w:rFonts w:ascii="Arial" w:hAnsi="Arial" w:cs="Arial"/>
          <w:color w:val="000000"/>
          <w:lang w:val="sr-Latn-ME"/>
        </w:rPr>
      </w:pPr>
      <w:r>
        <w:rPr>
          <w:rFonts w:ascii="Arial" w:hAnsi="Arial" w:cs="Arial"/>
          <w:color w:val="000000"/>
          <w:u w:val="single"/>
          <w:lang w:val="sr-Latn-ME"/>
        </w:rPr>
        <w:t>JZU Dom zdravlja Bijelo Polje</w:t>
      </w:r>
    </w:p>
    <w:p w14:paraId="16609C05" w14:textId="2DDDF28A" w:rsidR="00A874A2" w:rsidRDefault="00A874A2" w:rsidP="00A874A2">
      <w:pPr>
        <w:jc w:val="both"/>
        <w:rPr>
          <w:rFonts w:ascii="Arial" w:hAnsi="Arial" w:cs="Arial"/>
          <w:color w:val="000000"/>
          <w:lang w:val="sr-Latn-ME"/>
        </w:rPr>
      </w:pPr>
      <w:r>
        <w:rPr>
          <w:rFonts w:ascii="Arial" w:hAnsi="Arial" w:cs="Arial"/>
          <w:color w:val="000000"/>
          <w:lang w:val="sr-Latn-ME"/>
        </w:rPr>
        <w:t xml:space="preserve">Broj: </w:t>
      </w:r>
      <w:r w:rsidR="00261117">
        <w:rPr>
          <w:rFonts w:ascii="Arial" w:hAnsi="Arial" w:cs="Arial"/>
          <w:color w:val="000000"/>
          <w:lang w:val="sr-Latn-ME"/>
        </w:rPr>
        <w:t>08-426/25-2528</w:t>
      </w:r>
    </w:p>
    <w:p w14:paraId="134E1D1F" w14:textId="275BC8E7" w:rsidR="00A874A2" w:rsidRDefault="00A874A2" w:rsidP="00A874A2">
      <w:pPr>
        <w:jc w:val="both"/>
        <w:rPr>
          <w:rFonts w:ascii="Arial" w:hAnsi="Arial" w:cs="Arial"/>
          <w:color w:val="000000"/>
          <w:lang w:val="sr-Latn-ME"/>
        </w:rPr>
      </w:pPr>
      <w:r>
        <w:rPr>
          <w:rFonts w:ascii="Arial" w:hAnsi="Arial" w:cs="Arial"/>
          <w:color w:val="000000"/>
          <w:lang w:val="sr-Latn-ME"/>
        </w:rPr>
        <w:t>Mjesto i datum:</w:t>
      </w:r>
      <w:r w:rsidR="00DF40A8">
        <w:rPr>
          <w:rFonts w:ascii="Arial" w:hAnsi="Arial" w:cs="Arial"/>
          <w:color w:val="000000"/>
          <w:lang w:val="sr-Latn-ME"/>
        </w:rPr>
        <w:t xml:space="preserve"> Bijelo Polje, </w:t>
      </w:r>
      <w:r w:rsidR="00BF0724">
        <w:rPr>
          <w:rFonts w:ascii="Arial" w:hAnsi="Arial" w:cs="Arial"/>
          <w:color w:val="000000"/>
          <w:lang w:val="sr-Latn-ME"/>
        </w:rPr>
        <w:t>19</w:t>
      </w:r>
      <w:r w:rsidR="00DF40A8">
        <w:rPr>
          <w:rFonts w:ascii="Arial" w:hAnsi="Arial" w:cs="Arial"/>
          <w:color w:val="000000"/>
          <w:lang w:val="sr-Latn-ME"/>
        </w:rPr>
        <w:t>.09.202</w:t>
      </w:r>
      <w:r w:rsidR="00BF0724">
        <w:rPr>
          <w:rFonts w:ascii="Arial" w:hAnsi="Arial" w:cs="Arial"/>
          <w:color w:val="000000"/>
          <w:lang w:val="sr-Latn-ME"/>
        </w:rPr>
        <w:t>5.</w:t>
      </w:r>
      <w:r w:rsidR="00DB4A5D">
        <w:rPr>
          <w:rFonts w:ascii="Arial" w:hAnsi="Arial" w:cs="Arial"/>
          <w:color w:val="000000"/>
          <w:lang w:val="sr-Latn-ME"/>
        </w:rPr>
        <w:t>godine</w:t>
      </w:r>
    </w:p>
    <w:p w14:paraId="36BFF5AB" w14:textId="77777777" w:rsidR="00A874A2" w:rsidRDefault="00A874A2" w:rsidP="00A874A2">
      <w:pPr>
        <w:jc w:val="both"/>
        <w:rPr>
          <w:rFonts w:ascii="Arial" w:hAnsi="Arial" w:cs="Arial"/>
          <w:b/>
          <w:bCs/>
          <w:color w:val="000000"/>
          <w:lang w:val="sr-Latn-ME"/>
        </w:rPr>
      </w:pPr>
    </w:p>
    <w:p w14:paraId="7D407EEE" w14:textId="77777777" w:rsidR="00A874A2" w:rsidRDefault="00A874A2" w:rsidP="00A874A2">
      <w:pPr>
        <w:jc w:val="both"/>
        <w:rPr>
          <w:rFonts w:ascii="Arial" w:hAnsi="Arial" w:cs="Arial"/>
          <w:b/>
          <w:bCs/>
          <w:color w:val="000000"/>
          <w:lang w:val="sr-Latn-ME"/>
        </w:rPr>
      </w:pPr>
    </w:p>
    <w:p w14:paraId="2E525A30" w14:textId="77777777" w:rsidR="00A874A2" w:rsidRDefault="00A874A2" w:rsidP="00A874A2">
      <w:pPr>
        <w:tabs>
          <w:tab w:val="left" w:pos="3290"/>
        </w:tabs>
        <w:ind w:firstLine="708"/>
        <w:jc w:val="both"/>
        <w:rPr>
          <w:rFonts w:ascii="Arial" w:hAnsi="Arial" w:cs="Arial"/>
          <w:color w:val="000000"/>
          <w:lang w:val="sr-Latn-ME"/>
        </w:rPr>
      </w:pPr>
      <w:r>
        <w:rPr>
          <w:rFonts w:ascii="Arial" w:hAnsi="Arial" w:cs="Arial"/>
          <w:color w:val="000000"/>
          <w:lang w:val="sr-Latn-ME"/>
        </w:rPr>
        <w:t xml:space="preserve">U skladu sa članom 43 stav 1 Zakona o javnim nabavkama („Službeni list CG”, br. 74/19 i 3/23), </w:t>
      </w:r>
    </w:p>
    <w:p w14:paraId="285AA24E" w14:textId="77777777" w:rsidR="00A874A2" w:rsidRDefault="00A874A2" w:rsidP="00A874A2">
      <w:pPr>
        <w:tabs>
          <w:tab w:val="left" w:pos="3290"/>
        </w:tabs>
        <w:jc w:val="both"/>
        <w:rPr>
          <w:rFonts w:ascii="Arial" w:hAnsi="Arial" w:cs="Arial"/>
          <w:color w:val="000000"/>
          <w:lang w:val="sr-Latn-ME"/>
        </w:rPr>
      </w:pPr>
    </w:p>
    <w:p w14:paraId="2EE71FD1" w14:textId="77777777" w:rsidR="00C51330" w:rsidRDefault="00C51330" w:rsidP="00A874A2">
      <w:pPr>
        <w:tabs>
          <w:tab w:val="left" w:pos="3290"/>
        </w:tabs>
        <w:jc w:val="both"/>
        <w:rPr>
          <w:rFonts w:ascii="Arial" w:hAnsi="Arial" w:cs="Arial"/>
          <w:color w:val="000000"/>
          <w:lang w:val="sr-Latn-ME"/>
        </w:rPr>
      </w:pPr>
    </w:p>
    <w:p w14:paraId="36069CFE" w14:textId="77777777" w:rsidR="00A874A2" w:rsidRDefault="00A874A2" w:rsidP="00A874A2">
      <w:pPr>
        <w:tabs>
          <w:tab w:val="left" w:pos="3290"/>
        </w:tabs>
        <w:jc w:val="both"/>
        <w:rPr>
          <w:rFonts w:ascii="Arial" w:hAnsi="Arial" w:cs="Arial"/>
          <w:color w:val="000000"/>
          <w:lang w:val="sr-Latn-ME"/>
        </w:rPr>
      </w:pPr>
    </w:p>
    <w:p w14:paraId="36C189D3" w14:textId="77777777" w:rsidR="00A874A2" w:rsidRDefault="00A874A2" w:rsidP="00A874A2">
      <w:pPr>
        <w:tabs>
          <w:tab w:val="left" w:pos="3290"/>
        </w:tabs>
        <w:jc w:val="center"/>
        <w:rPr>
          <w:rFonts w:ascii="Arial" w:hAnsi="Arial" w:cs="Arial"/>
          <w:b/>
          <w:bCs/>
          <w:color w:val="000000"/>
          <w:sz w:val="32"/>
          <w:szCs w:val="32"/>
          <w:lang w:val="sr-Latn-ME"/>
        </w:rPr>
      </w:pPr>
      <w:r>
        <w:rPr>
          <w:rFonts w:ascii="Arial" w:hAnsi="Arial" w:cs="Arial"/>
          <w:b/>
          <w:bCs/>
          <w:color w:val="000000"/>
          <w:sz w:val="32"/>
          <w:szCs w:val="32"/>
          <w:lang w:val="sr-Latn-ME"/>
        </w:rPr>
        <w:t>Izjavljujem</w:t>
      </w:r>
    </w:p>
    <w:p w14:paraId="39D13D6B" w14:textId="77777777" w:rsidR="00A874A2" w:rsidRDefault="00A874A2" w:rsidP="00A874A2">
      <w:pPr>
        <w:tabs>
          <w:tab w:val="left" w:pos="3290"/>
        </w:tabs>
        <w:jc w:val="both"/>
        <w:rPr>
          <w:rFonts w:ascii="Arial" w:hAnsi="Arial" w:cs="Arial"/>
          <w:color w:val="000000"/>
          <w:lang w:val="sr-Latn-ME"/>
        </w:rPr>
      </w:pPr>
    </w:p>
    <w:p w14:paraId="2B2DFC94" w14:textId="53674C27" w:rsidR="00A874A2" w:rsidRDefault="00A874A2" w:rsidP="00A874A2">
      <w:pPr>
        <w:tabs>
          <w:tab w:val="left" w:pos="3290"/>
        </w:tabs>
        <w:jc w:val="both"/>
        <w:rPr>
          <w:rFonts w:ascii="Arial" w:hAnsi="Arial" w:cs="Arial"/>
          <w:color w:val="000000"/>
          <w:lang w:val="sr-Latn-ME"/>
        </w:rPr>
      </w:pPr>
      <w:r>
        <w:rPr>
          <w:rFonts w:ascii="Arial" w:hAnsi="Arial" w:cs="Arial"/>
          <w:color w:val="000000"/>
          <w:lang w:val="sr-Latn-ME"/>
        </w:rPr>
        <w:t xml:space="preserve">da u postupku javne nabavke redni broj </w:t>
      </w:r>
      <w:r w:rsidR="0070629A">
        <w:rPr>
          <w:rFonts w:ascii="Arial" w:hAnsi="Arial" w:cs="Arial"/>
          <w:color w:val="000000"/>
          <w:lang w:val="sr-Latn-ME"/>
        </w:rPr>
        <w:t>8</w:t>
      </w:r>
      <w:r>
        <w:rPr>
          <w:rFonts w:ascii="Arial" w:hAnsi="Arial" w:cs="Arial"/>
          <w:color w:val="000000"/>
          <w:lang w:val="sr-Latn-ME"/>
        </w:rPr>
        <w:t xml:space="preserve"> iz Plana javne nabavke broj </w:t>
      </w:r>
      <w:r w:rsidR="00195419">
        <w:rPr>
          <w:rFonts w:ascii="Arial" w:hAnsi="Arial" w:cs="Arial"/>
          <w:color w:val="000000"/>
          <w:lang w:val="sr-Latn-ME"/>
        </w:rPr>
        <w:t>21556</w:t>
      </w:r>
      <w:r w:rsidR="0070629A">
        <w:rPr>
          <w:rFonts w:ascii="Arial" w:hAnsi="Arial" w:cs="Arial"/>
          <w:color w:val="000000"/>
          <w:lang w:val="sr-Latn-ME"/>
        </w:rPr>
        <w:t xml:space="preserve"> </w:t>
      </w:r>
      <w:r>
        <w:rPr>
          <w:rFonts w:ascii="Arial" w:hAnsi="Arial" w:cs="Arial"/>
          <w:color w:val="000000"/>
          <w:lang w:val="sr-Latn-ME"/>
        </w:rPr>
        <w:t xml:space="preserve">od </w:t>
      </w:r>
      <w:r w:rsidR="0070629A">
        <w:rPr>
          <w:rFonts w:ascii="Arial" w:hAnsi="Arial" w:cs="Arial"/>
          <w:color w:val="000000"/>
          <w:lang w:val="sr-Latn-ME"/>
        </w:rPr>
        <w:t>30.01.202</w:t>
      </w:r>
      <w:r w:rsidR="00195419">
        <w:rPr>
          <w:rFonts w:ascii="Arial" w:hAnsi="Arial" w:cs="Arial"/>
          <w:color w:val="000000"/>
          <w:lang w:val="sr-Latn-ME"/>
        </w:rPr>
        <w:t>5</w:t>
      </w:r>
      <w:r w:rsidR="007F07A5">
        <w:rPr>
          <w:rFonts w:ascii="Arial" w:hAnsi="Arial" w:cs="Arial"/>
          <w:color w:val="000000"/>
          <w:lang w:val="sr-Latn-ME"/>
        </w:rPr>
        <w:t>.</w:t>
      </w:r>
      <w:r w:rsidR="0070629A">
        <w:rPr>
          <w:rFonts w:ascii="Arial" w:hAnsi="Arial" w:cs="Arial"/>
          <w:color w:val="000000"/>
          <w:lang w:val="sr-Latn-ME"/>
        </w:rPr>
        <w:t xml:space="preserve"> god</w:t>
      </w:r>
      <w:r w:rsidR="007F07A5">
        <w:rPr>
          <w:rFonts w:ascii="Arial" w:hAnsi="Arial" w:cs="Arial"/>
          <w:color w:val="000000"/>
          <w:lang w:val="sr-Latn-ME"/>
        </w:rPr>
        <w:t>ine</w:t>
      </w:r>
      <w:r w:rsidR="0070629A">
        <w:rPr>
          <w:rFonts w:ascii="Arial" w:hAnsi="Arial" w:cs="Arial"/>
          <w:color w:val="000000"/>
          <w:lang w:val="sr-Latn-ME"/>
        </w:rPr>
        <w:t xml:space="preserve"> </w:t>
      </w:r>
      <w:r>
        <w:rPr>
          <w:rFonts w:ascii="Arial" w:hAnsi="Arial" w:cs="Arial"/>
          <w:color w:val="000000"/>
          <w:lang w:val="sr-Latn-ME"/>
        </w:rPr>
        <w:t xml:space="preserve">za nabavku </w:t>
      </w:r>
      <w:r w:rsidR="005E46EC">
        <w:rPr>
          <w:rFonts w:ascii="Arial" w:hAnsi="Arial" w:cs="Arial"/>
          <w:iCs/>
          <w:color w:val="000000"/>
          <w:u w:val="single"/>
          <w:lang w:val="sr-Latn-ME"/>
        </w:rPr>
        <w:t xml:space="preserve">lož ulja </w:t>
      </w:r>
      <w:r>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21A780B9" w14:textId="77777777" w:rsidR="003B2560" w:rsidRDefault="003B2560" w:rsidP="00A874A2">
      <w:pPr>
        <w:tabs>
          <w:tab w:val="left" w:pos="3290"/>
        </w:tabs>
        <w:jc w:val="both"/>
        <w:rPr>
          <w:rFonts w:ascii="Arial" w:hAnsi="Arial" w:cs="Arial"/>
          <w:color w:val="000000"/>
          <w:lang w:val="sr-Latn-ME"/>
        </w:rPr>
      </w:pPr>
    </w:p>
    <w:p w14:paraId="7C8E4586" w14:textId="77777777" w:rsidR="00C51330" w:rsidRDefault="00C51330" w:rsidP="00A874A2">
      <w:pPr>
        <w:tabs>
          <w:tab w:val="left" w:pos="3290"/>
        </w:tabs>
        <w:ind w:firstLine="1134"/>
        <w:jc w:val="right"/>
        <w:rPr>
          <w:rFonts w:ascii="Arial" w:hAnsi="Arial" w:cs="Arial"/>
          <w:color w:val="000000"/>
          <w:lang w:val="sr-Latn-ME"/>
        </w:rPr>
      </w:pPr>
    </w:p>
    <w:p w14:paraId="3E1F0B1F" w14:textId="52AE1CA8" w:rsidR="005E46EC" w:rsidRDefault="00A874A2" w:rsidP="00A874A2">
      <w:pPr>
        <w:tabs>
          <w:tab w:val="left" w:pos="3290"/>
        </w:tabs>
        <w:ind w:firstLine="1134"/>
        <w:jc w:val="right"/>
        <w:rPr>
          <w:rFonts w:ascii="Arial" w:hAnsi="Arial" w:cs="Arial"/>
          <w:color w:val="000000"/>
          <w:lang w:val="sr-Latn-ME"/>
        </w:rPr>
      </w:pPr>
      <w:r>
        <w:rPr>
          <w:rFonts w:ascii="Arial" w:hAnsi="Arial" w:cs="Arial"/>
          <w:color w:val="000000"/>
          <w:lang w:val="sr-Latn-ME"/>
        </w:rPr>
        <w:t>Ovlašćeno lice naručioca</w:t>
      </w:r>
    </w:p>
    <w:p w14:paraId="6FA7BE68" w14:textId="669AE95F" w:rsidR="005E46EC" w:rsidRDefault="005E46EC" w:rsidP="00A874A2">
      <w:pPr>
        <w:tabs>
          <w:tab w:val="left" w:pos="3290"/>
        </w:tabs>
        <w:ind w:firstLine="1134"/>
        <w:jc w:val="right"/>
        <w:rPr>
          <w:rFonts w:ascii="Arial" w:hAnsi="Arial" w:cs="Arial"/>
          <w:color w:val="000000"/>
          <w:lang w:val="sr-Latn-ME"/>
        </w:rPr>
      </w:pPr>
      <w:r>
        <w:rPr>
          <w:rFonts w:ascii="Arial" w:hAnsi="Arial" w:cs="Arial"/>
          <w:color w:val="000000"/>
          <w:lang w:val="sr-Latn-ME"/>
        </w:rPr>
        <w:t>Varagić dr Mirjana</w:t>
      </w:r>
    </w:p>
    <w:p w14:paraId="3C045D32" w14:textId="47FA7D5A" w:rsidR="00A874A2" w:rsidRDefault="00A874A2" w:rsidP="00A874A2">
      <w:pPr>
        <w:tabs>
          <w:tab w:val="left" w:pos="3290"/>
        </w:tabs>
        <w:ind w:firstLine="1134"/>
        <w:jc w:val="right"/>
        <w:rPr>
          <w:rFonts w:ascii="Arial" w:hAnsi="Arial" w:cs="Arial"/>
          <w:color w:val="000000"/>
          <w:lang w:val="sr-Latn-ME"/>
        </w:rPr>
      </w:pPr>
      <w:r>
        <w:rPr>
          <w:rFonts w:ascii="Arial" w:hAnsi="Arial" w:cs="Arial"/>
          <w:color w:val="000000"/>
          <w:lang w:val="sr-Latn-ME"/>
        </w:rPr>
        <w:t xml:space="preserve"> _____________</w:t>
      </w:r>
    </w:p>
    <w:p w14:paraId="0E7827C1" w14:textId="77777777" w:rsidR="00A874A2" w:rsidRDefault="00A874A2" w:rsidP="00A874A2">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s.r.</w:t>
      </w:r>
    </w:p>
    <w:p w14:paraId="1694BB81" w14:textId="77777777" w:rsidR="005E46EC" w:rsidRDefault="00A874A2" w:rsidP="00A874A2">
      <w:pPr>
        <w:tabs>
          <w:tab w:val="left" w:pos="3290"/>
        </w:tabs>
        <w:ind w:firstLine="1134"/>
        <w:jc w:val="right"/>
        <w:rPr>
          <w:rFonts w:ascii="Arial" w:hAnsi="Arial" w:cs="Arial"/>
          <w:color w:val="000000"/>
          <w:lang w:val="sr-Latn-ME"/>
        </w:rPr>
      </w:pPr>
      <w:r>
        <w:rPr>
          <w:rFonts w:ascii="Arial" w:hAnsi="Arial" w:cs="Arial"/>
          <w:color w:val="000000"/>
          <w:lang w:val="sr-Latn-ME"/>
        </w:rPr>
        <w:t xml:space="preserve">Službenik za javne nabavke </w:t>
      </w:r>
    </w:p>
    <w:p w14:paraId="43D12124" w14:textId="1EAA21DC" w:rsidR="005E46EC" w:rsidRDefault="005E46EC" w:rsidP="00A874A2">
      <w:pPr>
        <w:tabs>
          <w:tab w:val="left" w:pos="3290"/>
        </w:tabs>
        <w:ind w:firstLine="1134"/>
        <w:jc w:val="right"/>
        <w:rPr>
          <w:rFonts w:ascii="Arial" w:hAnsi="Arial" w:cs="Arial"/>
          <w:color w:val="000000"/>
          <w:lang w:val="sr-Latn-ME"/>
        </w:rPr>
      </w:pPr>
      <w:r>
        <w:rPr>
          <w:rFonts w:ascii="Arial" w:hAnsi="Arial" w:cs="Arial"/>
          <w:color w:val="000000"/>
          <w:lang w:val="sr-Latn-ME"/>
        </w:rPr>
        <w:t>Božović Marina dipl.ecc</w:t>
      </w:r>
      <w:r w:rsidR="00C51330">
        <w:rPr>
          <w:rFonts w:ascii="Arial" w:hAnsi="Arial" w:cs="Arial"/>
          <w:color w:val="000000"/>
          <w:lang w:val="sr-Latn-ME"/>
        </w:rPr>
        <w:t>.</w:t>
      </w:r>
    </w:p>
    <w:p w14:paraId="3299C066" w14:textId="62E9F10B" w:rsidR="00A874A2" w:rsidRDefault="00A874A2" w:rsidP="00A874A2">
      <w:pPr>
        <w:tabs>
          <w:tab w:val="left" w:pos="3290"/>
        </w:tabs>
        <w:ind w:firstLine="1134"/>
        <w:jc w:val="right"/>
        <w:rPr>
          <w:rFonts w:ascii="Arial" w:hAnsi="Arial" w:cs="Arial"/>
          <w:i/>
          <w:iCs/>
          <w:color w:val="000000"/>
          <w:lang w:val="sr-Latn-ME"/>
        </w:rPr>
      </w:pPr>
      <w:r>
        <w:rPr>
          <w:rFonts w:ascii="Arial" w:hAnsi="Arial" w:cs="Arial"/>
          <w:color w:val="000000"/>
          <w:lang w:val="sr-Latn-ME"/>
        </w:rPr>
        <w:t>________________</w:t>
      </w:r>
      <w:r>
        <w:rPr>
          <w:rFonts w:ascii="Arial" w:hAnsi="Arial" w:cs="Arial"/>
          <w:i/>
          <w:iCs/>
          <w:color w:val="000000"/>
          <w:lang w:val="sr-Latn-ME"/>
        </w:rPr>
        <w:t xml:space="preserve"> </w:t>
      </w:r>
    </w:p>
    <w:p w14:paraId="4F76E61D" w14:textId="77777777" w:rsidR="00A874A2" w:rsidRDefault="00A874A2" w:rsidP="00A874A2">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s.r.</w:t>
      </w:r>
    </w:p>
    <w:p w14:paraId="473E32AC" w14:textId="77777777" w:rsidR="005E46EC" w:rsidRDefault="00A874A2" w:rsidP="00A874A2">
      <w:pPr>
        <w:tabs>
          <w:tab w:val="left" w:pos="3290"/>
        </w:tabs>
        <w:ind w:firstLine="1134"/>
        <w:jc w:val="right"/>
        <w:rPr>
          <w:rFonts w:ascii="Arial" w:hAnsi="Arial" w:cs="Arial"/>
          <w:color w:val="000000"/>
          <w:lang w:val="sr-Latn-ME"/>
        </w:rPr>
      </w:pPr>
      <w:r>
        <w:rPr>
          <w:rFonts w:ascii="Arial" w:hAnsi="Arial" w:cs="Arial"/>
          <w:color w:val="000000"/>
          <w:lang w:val="sr-Latn-ME"/>
        </w:rPr>
        <w:t xml:space="preserve">Lice koje je učestvovalo u planiranju javne nabavke </w:t>
      </w:r>
    </w:p>
    <w:p w14:paraId="1FB20607" w14:textId="43D7DD61" w:rsidR="005E46EC" w:rsidRDefault="005D5461" w:rsidP="00A874A2">
      <w:pPr>
        <w:tabs>
          <w:tab w:val="left" w:pos="3290"/>
        </w:tabs>
        <w:ind w:firstLine="1134"/>
        <w:jc w:val="right"/>
        <w:rPr>
          <w:rFonts w:ascii="Arial" w:hAnsi="Arial" w:cs="Arial"/>
          <w:color w:val="000000"/>
          <w:lang w:val="sr-Latn-ME"/>
        </w:rPr>
      </w:pPr>
      <w:r>
        <w:rPr>
          <w:rFonts w:ascii="Arial" w:hAnsi="Arial" w:cs="Arial"/>
          <w:color w:val="000000"/>
          <w:lang w:val="sr-Latn-ME"/>
        </w:rPr>
        <w:t xml:space="preserve">Danilo Jelić </w:t>
      </w:r>
      <w:r w:rsidR="005E46EC">
        <w:rPr>
          <w:rFonts w:ascii="Arial" w:hAnsi="Arial" w:cs="Arial"/>
          <w:color w:val="000000"/>
          <w:lang w:val="sr-Latn-ME"/>
        </w:rPr>
        <w:t>dipl.ecc</w:t>
      </w:r>
      <w:r w:rsidR="00C51330">
        <w:rPr>
          <w:rFonts w:ascii="Arial" w:hAnsi="Arial" w:cs="Arial"/>
          <w:color w:val="000000"/>
          <w:lang w:val="sr-Latn-ME"/>
        </w:rPr>
        <w:t>.</w:t>
      </w:r>
    </w:p>
    <w:p w14:paraId="1F66D74E" w14:textId="7A9E2302" w:rsidR="00A874A2" w:rsidRDefault="00A874A2" w:rsidP="00A874A2">
      <w:pPr>
        <w:tabs>
          <w:tab w:val="left" w:pos="3290"/>
        </w:tabs>
        <w:ind w:firstLine="1134"/>
        <w:jc w:val="right"/>
        <w:rPr>
          <w:rFonts w:ascii="Arial" w:hAnsi="Arial" w:cs="Arial"/>
          <w:color w:val="000000"/>
          <w:lang w:val="sr-Latn-ME"/>
        </w:rPr>
      </w:pPr>
      <w:r>
        <w:rPr>
          <w:rFonts w:ascii="Arial" w:hAnsi="Arial" w:cs="Arial"/>
          <w:color w:val="000000"/>
          <w:lang w:val="sr-Latn-ME"/>
        </w:rPr>
        <w:t>__________________</w:t>
      </w:r>
    </w:p>
    <w:p w14:paraId="475E8CF9" w14:textId="77777777" w:rsidR="00A874A2" w:rsidRDefault="00A874A2" w:rsidP="00A874A2">
      <w:pPr>
        <w:ind w:left="6372"/>
        <w:jc w:val="center"/>
        <w:rPr>
          <w:rFonts w:ascii="Arial" w:hAnsi="Arial" w:cs="Arial"/>
          <w:i/>
          <w:iCs/>
          <w:color w:val="000000"/>
          <w:lang w:val="sr-Latn-ME"/>
        </w:rPr>
      </w:pPr>
      <w:r>
        <w:rPr>
          <w:rFonts w:ascii="Arial" w:hAnsi="Arial" w:cs="Arial"/>
          <w:i/>
          <w:iCs/>
          <w:color w:val="000000"/>
          <w:lang w:val="sr-Latn-ME"/>
        </w:rPr>
        <w:t>s.r.</w:t>
      </w:r>
    </w:p>
    <w:p w14:paraId="08C4CCA2" w14:textId="664CD367" w:rsidR="005E46EC" w:rsidRDefault="00A874A2" w:rsidP="00A874A2">
      <w:pPr>
        <w:tabs>
          <w:tab w:val="left" w:pos="3290"/>
        </w:tabs>
        <w:rPr>
          <w:rFonts w:ascii="Arial" w:hAnsi="Arial" w:cs="Arial"/>
          <w:iCs/>
          <w:color w:val="000000"/>
          <w:lang w:val="sr-Latn-ME"/>
        </w:rPr>
      </w:pPr>
      <w:r>
        <w:rPr>
          <w:rFonts w:ascii="Arial" w:hAnsi="Arial" w:cs="Arial"/>
          <w:iCs/>
          <w:color w:val="000000"/>
          <w:lang w:val="sr-Latn-ME"/>
        </w:rPr>
        <w:t xml:space="preserve">               </w:t>
      </w:r>
      <w:r w:rsidR="003B2560">
        <w:rPr>
          <w:rFonts w:ascii="Arial" w:hAnsi="Arial" w:cs="Arial"/>
          <w:iCs/>
          <w:color w:val="000000"/>
          <w:lang w:val="sr-Latn-ME"/>
        </w:rPr>
        <w:t xml:space="preserve">                       </w:t>
      </w:r>
      <w:r>
        <w:rPr>
          <w:rFonts w:ascii="Arial" w:hAnsi="Arial" w:cs="Arial"/>
          <w:iCs/>
          <w:color w:val="000000"/>
          <w:lang w:val="sr-Latn-ME"/>
        </w:rPr>
        <w:t xml:space="preserve">  </w:t>
      </w:r>
      <w:r w:rsidR="005E46EC">
        <w:rPr>
          <w:rFonts w:ascii="Arial" w:hAnsi="Arial" w:cs="Arial"/>
          <w:iCs/>
          <w:color w:val="000000"/>
          <w:lang w:val="sr-Latn-ME"/>
        </w:rPr>
        <w:t xml:space="preserve">Predsjednik </w:t>
      </w:r>
      <w:r>
        <w:rPr>
          <w:rFonts w:ascii="Arial" w:hAnsi="Arial" w:cs="Arial"/>
          <w:iCs/>
          <w:color w:val="000000"/>
          <w:lang w:val="sr-Latn-ME"/>
        </w:rPr>
        <w:t xml:space="preserve"> komisije </w:t>
      </w:r>
      <w:r>
        <w:rPr>
          <w:rFonts w:ascii="Arial" w:hAnsi="Arial" w:cs="Arial"/>
          <w:lang w:val="sr-Latn-ME"/>
        </w:rPr>
        <w:t>za sprovođenje postupka javne</w:t>
      </w:r>
      <w:r w:rsidR="005E46EC">
        <w:rPr>
          <w:rFonts w:ascii="Arial" w:hAnsi="Arial" w:cs="Arial"/>
          <w:lang w:val="sr-Latn-ME"/>
        </w:rPr>
        <w:t xml:space="preserve">  </w:t>
      </w:r>
      <w:r>
        <w:rPr>
          <w:rFonts w:ascii="Arial" w:hAnsi="Arial" w:cs="Arial"/>
          <w:lang w:val="sr-Latn-ME"/>
        </w:rPr>
        <w:t>nabavk</w:t>
      </w:r>
      <w:r>
        <w:rPr>
          <w:rFonts w:ascii="Arial" w:hAnsi="Arial" w:cs="Arial"/>
          <w:iCs/>
          <w:color w:val="000000"/>
          <w:lang w:val="sr-Latn-ME"/>
        </w:rPr>
        <w:t>e</w:t>
      </w:r>
      <w:r w:rsidR="005E46EC">
        <w:rPr>
          <w:rFonts w:ascii="Arial" w:hAnsi="Arial" w:cs="Arial"/>
          <w:iCs/>
          <w:color w:val="000000"/>
          <w:lang w:val="sr-Latn-ME"/>
        </w:rPr>
        <w:t xml:space="preserve">   </w:t>
      </w:r>
    </w:p>
    <w:p w14:paraId="57FD8C94" w14:textId="71CF9968" w:rsidR="005E46EC" w:rsidRDefault="005E46EC" w:rsidP="00A874A2">
      <w:pPr>
        <w:tabs>
          <w:tab w:val="left" w:pos="3290"/>
        </w:tabs>
        <w:rPr>
          <w:rFonts w:ascii="Arial" w:hAnsi="Arial" w:cs="Arial"/>
          <w:iCs/>
          <w:color w:val="000000"/>
          <w:lang w:val="sr-Latn-ME"/>
        </w:rPr>
      </w:pPr>
      <w:r>
        <w:rPr>
          <w:rFonts w:ascii="Arial" w:hAnsi="Arial" w:cs="Arial"/>
          <w:iCs/>
          <w:color w:val="000000"/>
          <w:lang w:val="sr-Latn-ME"/>
        </w:rPr>
        <w:t xml:space="preserve">                                                                                                   </w:t>
      </w:r>
      <w:r w:rsidR="004C3B16">
        <w:rPr>
          <w:rFonts w:ascii="Arial" w:hAnsi="Arial" w:cs="Arial"/>
          <w:iCs/>
          <w:color w:val="000000"/>
          <w:lang w:val="sr-Latn-ME"/>
        </w:rPr>
        <w:t xml:space="preserve"> </w:t>
      </w:r>
      <w:r>
        <w:rPr>
          <w:rFonts w:ascii="Arial" w:hAnsi="Arial" w:cs="Arial"/>
          <w:iCs/>
          <w:color w:val="000000"/>
          <w:lang w:val="sr-Latn-ME"/>
        </w:rPr>
        <w:t xml:space="preserve"> Božović Marina dipl.ecc</w:t>
      </w:r>
      <w:r w:rsidR="00C51330">
        <w:rPr>
          <w:rFonts w:ascii="Arial" w:hAnsi="Arial" w:cs="Arial"/>
          <w:iCs/>
          <w:color w:val="000000"/>
          <w:lang w:val="sr-Latn-ME"/>
        </w:rPr>
        <w:t>.</w:t>
      </w:r>
    </w:p>
    <w:p w14:paraId="11530ACC" w14:textId="6763AB33" w:rsidR="00A874A2" w:rsidRDefault="005E46EC" w:rsidP="00A874A2">
      <w:pPr>
        <w:tabs>
          <w:tab w:val="left" w:pos="3290"/>
        </w:tabs>
        <w:rPr>
          <w:rFonts w:ascii="Arial" w:hAnsi="Arial" w:cs="Arial"/>
          <w:color w:val="000000"/>
          <w:lang w:val="sr-Latn-ME"/>
        </w:rPr>
      </w:pPr>
      <w:r>
        <w:rPr>
          <w:rFonts w:ascii="Arial" w:hAnsi="Arial" w:cs="Arial"/>
          <w:iCs/>
          <w:color w:val="000000"/>
          <w:lang w:val="sr-Latn-ME"/>
        </w:rPr>
        <w:t xml:space="preserve">                                                                                                        __</w:t>
      </w:r>
      <w:r w:rsidR="00A874A2">
        <w:rPr>
          <w:rFonts w:ascii="Arial" w:hAnsi="Arial" w:cs="Arial"/>
          <w:color w:val="000000"/>
          <w:lang w:val="sr-Latn-ME"/>
        </w:rPr>
        <w:t>________________</w:t>
      </w:r>
    </w:p>
    <w:p w14:paraId="39D1DB86" w14:textId="77777777" w:rsidR="00A874A2" w:rsidRDefault="00A874A2" w:rsidP="00A874A2">
      <w:pPr>
        <w:ind w:left="6372"/>
        <w:jc w:val="center"/>
        <w:rPr>
          <w:rFonts w:ascii="Arial" w:hAnsi="Arial" w:cs="Arial"/>
          <w:i/>
          <w:iCs/>
          <w:color w:val="000000"/>
          <w:lang w:val="sr-Latn-ME"/>
        </w:rPr>
      </w:pPr>
      <w:r>
        <w:rPr>
          <w:rFonts w:ascii="Arial" w:hAnsi="Arial" w:cs="Arial"/>
          <w:i/>
          <w:iCs/>
          <w:color w:val="000000"/>
          <w:lang w:val="sr-Latn-ME"/>
        </w:rPr>
        <w:t>s.r.</w:t>
      </w:r>
    </w:p>
    <w:p w14:paraId="2147ED6A" w14:textId="3C462C65" w:rsidR="005E46EC" w:rsidRDefault="003B2560" w:rsidP="00A874A2">
      <w:pPr>
        <w:tabs>
          <w:tab w:val="left" w:pos="3290"/>
        </w:tabs>
        <w:ind w:firstLine="1134"/>
        <w:rPr>
          <w:rFonts w:ascii="Arial" w:hAnsi="Arial" w:cs="Arial"/>
          <w:iCs/>
          <w:color w:val="000000"/>
          <w:lang w:val="sr-Latn-ME"/>
        </w:rPr>
      </w:pPr>
      <w:r>
        <w:rPr>
          <w:rFonts w:ascii="Arial" w:hAnsi="Arial" w:cs="Arial"/>
          <w:iCs/>
          <w:color w:val="000000"/>
          <w:lang w:val="sr-Latn-ME"/>
        </w:rPr>
        <w:t xml:space="preserve">                                    </w:t>
      </w:r>
      <w:r w:rsidR="00A874A2">
        <w:rPr>
          <w:rFonts w:ascii="Arial" w:hAnsi="Arial" w:cs="Arial"/>
          <w:iCs/>
          <w:color w:val="000000"/>
          <w:lang w:val="sr-Latn-ME"/>
        </w:rPr>
        <w:t xml:space="preserve">Član komisije </w:t>
      </w:r>
      <w:r w:rsidR="00A874A2">
        <w:rPr>
          <w:rFonts w:ascii="Arial" w:hAnsi="Arial" w:cs="Arial"/>
          <w:lang w:val="sr-Latn-ME"/>
        </w:rPr>
        <w:t>za sprovođenje postupka javne nabavk</w:t>
      </w:r>
      <w:r w:rsidR="00A874A2">
        <w:rPr>
          <w:rFonts w:ascii="Arial" w:hAnsi="Arial" w:cs="Arial"/>
          <w:iCs/>
          <w:color w:val="000000"/>
          <w:lang w:val="sr-Latn-ME"/>
        </w:rPr>
        <w:t>e</w:t>
      </w:r>
    </w:p>
    <w:p w14:paraId="567B1EDD" w14:textId="46DAD727" w:rsidR="005E46EC" w:rsidRDefault="005E46EC" w:rsidP="00A874A2">
      <w:pPr>
        <w:tabs>
          <w:tab w:val="left" w:pos="3290"/>
        </w:tabs>
        <w:ind w:firstLine="1134"/>
        <w:rPr>
          <w:rFonts w:ascii="Arial" w:hAnsi="Arial" w:cs="Arial"/>
          <w:iCs/>
          <w:color w:val="000000"/>
          <w:lang w:val="sr-Latn-ME"/>
        </w:rPr>
      </w:pPr>
      <w:r>
        <w:rPr>
          <w:rFonts w:ascii="Arial" w:hAnsi="Arial" w:cs="Arial"/>
          <w:iCs/>
          <w:color w:val="000000"/>
          <w:lang w:val="sr-Latn-ME"/>
        </w:rPr>
        <w:t xml:space="preserve">                                                                                  </w:t>
      </w:r>
      <w:r w:rsidR="004C3B16">
        <w:rPr>
          <w:rFonts w:ascii="Arial" w:hAnsi="Arial" w:cs="Arial"/>
          <w:iCs/>
          <w:color w:val="000000"/>
          <w:lang w:val="sr-Latn-ME"/>
        </w:rPr>
        <w:t xml:space="preserve">    </w:t>
      </w:r>
      <w:r w:rsidR="005D5461">
        <w:rPr>
          <w:rFonts w:ascii="Arial" w:hAnsi="Arial" w:cs="Arial"/>
          <w:iCs/>
          <w:color w:val="000000"/>
          <w:lang w:val="sr-Latn-ME"/>
        </w:rPr>
        <w:t>Edina Suljević</w:t>
      </w:r>
      <w:r>
        <w:rPr>
          <w:rFonts w:ascii="Arial" w:hAnsi="Arial" w:cs="Arial"/>
          <w:iCs/>
          <w:color w:val="000000"/>
          <w:lang w:val="sr-Latn-ME"/>
        </w:rPr>
        <w:t xml:space="preserve"> dipl.ecc</w:t>
      </w:r>
      <w:r w:rsidR="00C51330">
        <w:rPr>
          <w:rFonts w:ascii="Arial" w:hAnsi="Arial" w:cs="Arial"/>
          <w:iCs/>
          <w:color w:val="000000"/>
          <w:lang w:val="sr-Latn-ME"/>
        </w:rPr>
        <w:t>.</w:t>
      </w:r>
    </w:p>
    <w:p w14:paraId="42DF6BFC" w14:textId="1D5B4D38" w:rsidR="00A874A2" w:rsidRDefault="005E46EC" w:rsidP="00A874A2">
      <w:pPr>
        <w:tabs>
          <w:tab w:val="left" w:pos="3290"/>
        </w:tabs>
        <w:ind w:firstLine="1134"/>
        <w:rPr>
          <w:rFonts w:ascii="Arial" w:hAnsi="Arial" w:cs="Arial"/>
          <w:color w:val="000000"/>
          <w:lang w:val="sr-Latn-ME"/>
        </w:rPr>
      </w:pPr>
      <w:r>
        <w:rPr>
          <w:rFonts w:ascii="Arial" w:hAnsi="Arial" w:cs="Arial"/>
          <w:iCs/>
          <w:color w:val="000000"/>
          <w:lang w:val="sr-Latn-ME"/>
        </w:rPr>
        <w:t xml:space="preserve">                                                                                  </w:t>
      </w:r>
      <w:r w:rsidR="003B2560">
        <w:rPr>
          <w:rFonts w:ascii="Arial" w:hAnsi="Arial" w:cs="Arial"/>
          <w:color w:val="000000"/>
          <w:lang w:val="sr-Latn-ME"/>
        </w:rPr>
        <w:t xml:space="preserve">     </w:t>
      </w:r>
      <w:r w:rsidR="00A874A2">
        <w:rPr>
          <w:rFonts w:ascii="Arial" w:hAnsi="Arial" w:cs="Arial"/>
          <w:color w:val="000000"/>
          <w:lang w:val="sr-Latn-ME"/>
        </w:rPr>
        <w:t>______________</w:t>
      </w:r>
      <w:r w:rsidR="003B2560">
        <w:rPr>
          <w:rFonts w:ascii="Arial" w:hAnsi="Arial" w:cs="Arial"/>
          <w:color w:val="000000"/>
          <w:lang w:val="sr-Latn-ME"/>
        </w:rPr>
        <w:t>____</w:t>
      </w:r>
    </w:p>
    <w:p w14:paraId="103E8741" w14:textId="77777777" w:rsidR="00A874A2" w:rsidRDefault="00A874A2" w:rsidP="00A874A2">
      <w:pPr>
        <w:ind w:left="6372"/>
        <w:jc w:val="center"/>
        <w:rPr>
          <w:rFonts w:ascii="Arial" w:hAnsi="Arial" w:cs="Arial"/>
          <w:i/>
          <w:iCs/>
          <w:color w:val="000000"/>
          <w:lang w:val="sr-Latn-ME"/>
        </w:rPr>
      </w:pPr>
      <w:r>
        <w:rPr>
          <w:rFonts w:ascii="Arial" w:hAnsi="Arial" w:cs="Arial"/>
          <w:i/>
          <w:iCs/>
          <w:color w:val="000000"/>
          <w:lang w:val="sr-Latn-ME"/>
        </w:rPr>
        <w:t>s.r.</w:t>
      </w:r>
    </w:p>
    <w:p w14:paraId="76C8CE8B" w14:textId="5198A186" w:rsidR="003B2560" w:rsidRDefault="003B2560" w:rsidP="00A874A2">
      <w:pPr>
        <w:tabs>
          <w:tab w:val="left" w:pos="3290"/>
        </w:tabs>
        <w:ind w:firstLine="1134"/>
        <w:rPr>
          <w:rFonts w:ascii="Arial" w:hAnsi="Arial" w:cs="Arial"/>
          <w:iCs/>
          <w:color w:val="000000"/>
          <w:lang w:val="sr-Latn-ME"/>
        </w:rPr>
      </w:pPr>
      <w:r>
        <w:rPr>
          <w:rFonts w:ascii="Arial" w:hAnsi="Arial" w:cs="Arial"/>
          <w:iCs/>
          <w:color w:val="000000"/>
          <w:lang w:val="sr-Latn-ME"/>
        </w:rPr>
        <w:t xml:space="preserve">                                    </w:t>
      </w:r>
      <w:r w:rsidR="00A874A2">
        <w:rPr>
          <w:rFonts w:ascii="Arial" w:hAnsi="Arial" w:cs="Arial"/>
          <w:iCs/>
          <w:color w:val="000000"/>
          <w:lang w:val="sr-Latn-ME"/>
        </w:rPr>
        <w:t xml:space="preserve">Član komisije </w:t>
      </w:r>
      <w:r w:rsidR="00A874A2">
        <w:rPr>
          <w:rFonts w:ascii="Arial" w:hAnsi="Arial" w:cs="Arial"/>
          <w:lang w:val="sr-Latn-ME"/>
        </w:rPr>
        <w:t>za sprovođenje postupka javne nabavk</w:t>
      </w:r>
      <w:r w:rsidR="00A874A2">
        <w:rPr>
          <w:rFonts w:ascii="Arial" w:hAnsi="Arial" w:cs="Arial"/>
          <w:iCs/>
          <w:color w:val="000000"/>
          <w:lang w:val="sr-Latn-ME"/>
        </w:rPr>
        <w:t>e</w:t>
      </w:r>
    </w:p>
    <w:p w14:paraId="7348CFF5" w14:textId="64B06847" w:rsidR="00C51330" w:rsidRDefault="003B2560" w:rsidP="003F172E">
      <w:pPr>
        <w:tabs>
          <w:tab w:val="left" w:pos="3290"/>
        </w:tabs>
        <w:ind w:firstLine="1134"/>
        <w:rPr>
          <w:rFonts w:ascii="Arial" w:hAnsi="Arial" w:cs="Arial"/>
          <w:iCs/>
          <w:color w:val="000000"/>
          <w:lang w:val="sr-Latn-ME"/>
        </w:rPr>
      </w:pPr>
      <w:r>
        <w:rPr>
          <w:rFonts w:ascii="Arial" w:hAnsi="Arial" w:cs="Arial"/>
          <w:iCs/>
          <w:color w:val="000000"/>
          <w:lang w:val="sr-Latn-ME"/>
        </w:rPr>
        <w:t xml:space="preserve">                                                               </w:t>
      </w:r>
      <w:r w:rsidR="00C51330">
        <w:rPr>
          <w:rFonts w:ascii="Arial" w:hAnsi="Arial" w:cs="Arial"/>
          <w:iCs/>
          <w:color w:val="000000"/>
          <w:lang w:val="sr-Latn-ME"/>
        </w:rPr>
        <w:t xml:space="preserve">  </w:t>
      </w:r>
      <w:r w:rsidR="00D95886">
        <w:rPr>
          <w:rFonts w:ascii="Arial" w:hAnsi="Arial" w:cs="Arial"/>
          <w:iCs/>
          <w:color w:val="000000"/>
          <w:lang w:val="sr-Latn-ME"/>
        </w:rPr>
        <w:t xml:space="preserve">                </w:t>
      </w:r>
      <w:r w:rsidR="00A855B8">
        <w:rPr>
          <w:rFonts w:ascii="Arial" w:hAnsi="Arial" w:cs="Arial"/>
          <w:iCs/>
          <w:color w:val="000000"/>
          <w:lang w:val="sr-Latn-ME"/>
        </w:rPr>
        <w:t>Alma Fetahović</w:t>
      </w:r>
      <w:r w:rsidR="00D95886">
        <w:rPr>
          <w:rFonts w:ascii="Arial" w:hAnsi="Arial" w:cs="Arial"/>
          <w:iCs/>
          <w:color w:val="000000"/>
          <w:lang w:val="sr-Latn-ME"/>
        </w:rPr>
        <w:t xml:space="preserve"> </w:t>
      </w:r>
      <w:r w:rsidR="004C3B16">
        <w:rPr>
          <w:rFonts w:ascii="Arial" w:hAnsi="Arial" w:cs="Arial"/>
          <w:iCs/>
          <w:color w:val="000000"/>
          <w:lang w:val="sr-Latn-ME"/>
        </w:rPr>
        <w:t xml:space="preserve"> dipl.prav</w:t>
      </w:r>
      <w:r w:rsidR="00C51330">
        <w:rPr>
          <w:rFonts w:ascii="Arial" w:hAnsi="Arial" w:cs="Arial"/>
          <w:iCs/>
          <w:color w:val="000000"/>
          <w:lang w:val="sr-Latn-ME"/>
        </w:rPr>
        <w:t>.</w:t>
      </w:r>
      <w:r>
        <w:rPr>
          <w:rFonts w:ascii="Arial" w:hAnsi="Arial" w:cs="Arial"/>
          <w:iCs/>
          <w:color w:val="000000"/>
          <w:lang w:val="sr-Latn-ME"/>
        </w:rPr>
        <w:t xml:space="preserve">    </w:t>
      </w:r>
    </w:p>
    <w:p w14:paraId="1C5A73C2" w14:textId="0953C733" w:rsidR="00C51330" w:rsidRDefault="00C51330" w:rsidP="003B2560">
      <w:pPr>
        <w:tabs>
          <w:tab w:val="left" w:pos="3290"/>
        </w:tabs>
        <w:ind w:firstLine="1134"/>
        <w:rPr>
          <w:rFonts w:ascii="Arial" w:hAnsi="Arial" w:cs="Arial"/>
          <w:iCs/>
          <w:color w:val="000000"/>
          <w:lang w:val="sr-Latn-ME"/>
        </w:rPr>
      </w:pPr>
      <w:r>
        <w:rPr>
          <w:rFonts w:ascii="Arial" w:hAnsi="Arial" w:cs="Arial"/>
          <w:iCs/>
          <w:color w:val="000000"/>
          <w:lang w:val="sr-Latn-ME"/>
        </w:rPr>
        <w:t xml:space="preserve">                                                                                     ___________________</w:t>
      </w:r>
    </w:p>
    <w:p w14:paraId="4E5DAD1A" w14:textId="3F083653" w:rsidR="00A874A2" w:rsidRPr="00E20BF2" w:rsidRDefault="003B2560" w:rsidP="00E20BF2">
      <w:pPr>
        <w:tabs>
          <w:tab w:val="left" w:pos="3290"/>
        </w:tabs>
        <w:ind w:firstLine="1134"/>
        <w:rPr>
          <w:rFonts w:ascii="Arial" w:hAnsi="Arial" w:cs="Arial"/>
          <w:i/>
          <w:iCs/>
          <w:color w:val="000000"/>
          <w:lang w:val="sr-Latn-ME"/>
        </w:rPr>
      </w:pPr>
      <w:r w:rsidRPr="00C51330">
        <w:rPr>
          <w:rFonts w:ascii="Arial" w:hAnsi="Arial" w:cs="Arial"/>
          <w:i/>
          <w:iCs/>
          <w:color w:val="000000"/>
          <w:lang w:val="sr-Latn-ME"/>
        </w:rPr>
        <w:t xml:space="preserve">                                                                                                </w:t>
      </w:r>
      <w:r w:rsidR="00C51330">
        <w:rPr>
          <w:rFonts w:ascii="Arial" w:hAnsi="Arial" w:cs="Arial"/>
          <w:i/>
          <w:iCs/>
          <w:color w:val="000000"/>
          <w:lang w:val="sr-Latn-ME"/>
        </w:rPr>
        <w:t xml:space="preserve"> </w:t>
      </w:r>
      <w:r w:rsidRPr="00C51330">
        <w:rPr>
          <w:rFonts w:ascii="Arial" w:hAnsi="Arial" w:cs="Arial"/>
          <w:i/>
          <w:iCs/>
          <w:color w:val="000000"/>
          <w:lang w:val="sr-Latn-ME"/>
        </w:rPr>
        <w:t xml:space="preserve"> </w:t>
      </w:r>
      <w:r w:rsidR="00C51330" w:rsidRPr="00C51330">
        <w:rPr>
          <w:rFonts w:ascii="Arial" w:hAnsi="Arial" w:cs="Arial"/>
          <w:i/>
          <w:iCs/>
          <w:color w:val="000000"/>
          <w:lang w:val="sr-Latn-ME"/>
        </w:rPr>
        <w:t>s.r</w:t>
      </w:r>
      <w:r w:rsidR="00C51330">
        <w:rPr>
          <w:rFonts w:ascii="Arial" w:hAnsi="Arial" w:cs="Arial"/>
          <w:i/>
          <w:iCs/>
          <w:color w:val="000000"/>
          <w:lang w:val="sr-Latn-ME"/>
        </w:rPr>
        <w:t>.</w:t>
      </w:r>
      <w:r w:rsidRPr="00C51330">
        <w:rPr>
          <w:rFonts w:ascii="Arial" w:hAnsi="Arial" w:cs="Arial"/>
          <w:i/>
          <w:iCs/>
          <w:color w:val="000000"/>
          <w:lang w:val="sr-Latn-ME"/>
        </w:rPr>
        <w:t xml:space="preserve">                    </w:t>
      </w:r>
      <w:r>
        <w:rPr>
          <w:rFonts w:ascii="Arial" w:hAnsi="Arial" w:cs="Arial"/>
          <w:b/>
          <w:bCs/>
          <w:color w:val="000000"/>
          <w:lang w:val="sr-Latn-ME"/>
        </w:rPr>
        <w:t xml:space="preserve">                                                                          </w:t>
      </w:r>
    </w:p>
    <w:p w14:paraId="0E570EFE" w14:textId="741F16D8" w:rsidR="00FB4F13" w:rsidRPr="0070629A" w:rsidRDefault="00FB4F13" w:rsidP="0070629A">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7" w:name="_Toc62730568"/>
      <w:r w:rsidRPr="0070629A">
        <w:rPr>
          <w:rFonts w:ascii="Arial" w:hAnsi="Arial"/>
          <w:b/>
          <w:sz w:val="28"/>
          <w:szCs w:val="32"/>
          <w:lang w:val="sr-Latn-ME"/>
        </w:rPr>
        <w:lastRenderedPageBreak/>
        <w:t>UPU</w:t>
      </w:r>
      <w:r w:rsidR="00B54E29">
        <w:rPr>
          <w:rFonts w:ascii="Arial" w:hAnsi="Arial"/>
          <w:b/>
          <w:sz w:val="28"/>
          <w:szCs w:val="32"/>
          <w:lang w:val="sr-Latn-ME"/>
        </w:rPr>
        <w:t>S</w:t>
      </w:r>
      <w:r w:rsidRPr="0070629A">
        <w:rPr>
          <w:rFonts w:ascii="Arial" w:hAnsi="Arial"/>
          <w:b/>
          <w:sz w:val="28"/>
          <w:szCs w:val="32"/>
          <w:lang w:val="sr-Latn-ME"/>
        </w:rPr>
        <w:t>TVO O PRAVNOM SREDSTVU</w:t>
      </w:r>
      <w:bookmarkEnd w:id="17"/>
    </w:p>
    <w:p w14:paraId="3CE6EC7B" w14:textId="77777777" w:rsidR="00FB4F13" w:rsidRPr="002462D1" w:rsidRDefault="00FB4F13" w:rsidP="00FB4F13">
      <w:pPr>
        <w:tabs>
          <w:tab w:val="left" w:pos="5760"/>
        </w:tabs>
        <w:jc w:val="center"/>
        <w:rPr>
          <w:rFonts w:ascii="Arial" w:hAnsi="Arial" w:cs="Arial"/>
          <w:color w:val="000000"/>
          <w:lang w:val="sr-Latn-ME"/>
        </w:rPr>
      </w:pPr>
    </w:p>
    <w:p w14:paraId="020B0C18" w14:textId="77777777" w:rsidR="00FB4F13" w:rsidRPr="00E3162A" w:rsidRDefault="00FB4F13" w:rsidP="00FB4F13">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14:paraId="7CDBAD49" w14:textId="77777777" w:rsidR="00FB4F13" w:rsidRPr="00E3162A" w:rsidRDefault="00FB4F13" w:rsidP="00FB4F13">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1293CF0C" w14:textId="77777777" w:rsidR="00FB4F13" w:rsidRPr="00E3162A" w:rsidRDefault="00FB4F13" w:rsidP="00FB4F13">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4B7ABDC6" w14:textId="77777777" w:rsidR="00FB4F13" w:rsidRPr="00E3162A" w:rsidRDefault="00FB4F13" w:rsidP="00FB4F13">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ECF3A88" w14:textId="77777777" w:rsidR="00FB4F13" w:rsidRPr="002462D1" w:rsidRDefault="00FB4F13" w:rsidP="00FB4F13">
      <w:pPr>
        <w:tabs>
          <w:tab w:val="left" w:pos="5760"/>
        </w:tabs>
        <w:jc w:val="both"/>
        <w:rPr>
          <w:rFonts w:ascii="Arial" w:hAnsi="Arial" w:cs="Arial"/>
          <w:color w:val="000000"/>
          <w:lang w:val="sr-Latn-ME"/>
        </w:rPr>
      </w:pPr>
    </w:p>
    <w:p w14:paraId="2F0558EF" w14:textId="77777777" w:rsidR="00FB4F13" w:rsidRPr="002462D1" w:rsidRDefault="00FB4F13" w:rsidP="00FB4F13">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14:paraId="7B31A761" w14:textId="77777777" w:rsidR="00FB4F13" w:rsidRPr="002462D1" w:rsidRDefault="00FB4F13" w:rsidP="00FB4F13">
      <w:pPr>
        <w:autoSpaceDE w:val="0"/>
        <w:autoSpaceDN w:val="0"/>
        <w:adjustRightInd w:val="0"/>
        <w:ind w:firstLine="567"/>
        <w:jc w:val="both"/>
        <w:rPr>
          <w:rFonts w:ascii="Arial" w:hAnsi="Arial" w:cs="Arial"/>
          <w:color w:val="000000"/>
          <w:lang w:val="sr-Latn-ME"/>
        </w:rPr>
      </w:pPr>
    </w:p>
    <w:p w14:paraId="3AEF3D48" w14:textId="77777777" w:rsidR="00FB4F13" w:rsidRPr="002462D1" w:rsidRDefault="00FB4F13" w:rsidP="00FB4F13">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70ED58A" w14:textId="77777777" w:rsidR="00FB4F13" w:rsidRPr="002462D1" w:rsidRDefault="00FB4F13" w:rsidP="00FB4F13">
      <w:pPr>
        <w:tabs>
          <w:tab w:val="left" w:pos="5760"/>
        </w:tabs>
        <w:ind w:firstLine="567"/>
        <w:jc w:val="both"/>
        <w:rPr>
          <w:rFonts w:ascii="Arial" w:hAnsi="Arial" w:cs="Arial"/>
          <w:color w:val="000000"/>
          <w:lang w:val="sr-Latn-ME"/>
        </w:rPr>
      </w:pPr>
    </w:p>
    <w:p w14:paraId="5F22D590" w14:textId="77777777" w:rsidR="00FB4F13" w:rsidRPr="002462D1" w:rsidRDefault="00FB4F13" w:rsidP="00FB4F13">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5667EBA0" w14:textId="77777777" w:rsidR="00FB4F13" w:rsidRPr="002462D1" w:rsidRDefault="00FB4F13" w:rsidP="00FB4F13">
      <w:pPr>
        <w:tabs>
          <w:tab w:val="left" w:pos="5760"/>
        </w:tabs>
        <w:ind w:firstLine="567"/>
        <w:jc w:val="both"/>
        <w:rPr>
          <w:rFonts w:ascii="Arial" w:hAnsi="Arial" w:cs="Arial"/>
          <w:color w:val="000000"/>
          <w:lang w:val="sr-Latn-ME"/>
        </w:rPr>
      </w:pPr>
    </w:p>
    <w:p w14:paraId="6BC72BB2" w14:textId="77777777" w:rsidR="00FB4F13" w:rsidRPr="002462D1" w:rsidRDefault="00FB4F13" w:rsidP="00FB4F13">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14:paraId="52E42BF2" w14:textId="77777777" w:rsidR="00FB4F13" w:rsidRPr="002462D1" w:rsidRDefault="00FB4F13" w:rsidP="00FB4F13">
      <w:pPr>
        <w:tabs>
          <w:tab w:val="left" w:pos="5760"/>
        </w:tabs>
        <w:ind w:firstLine="567"/>
        <w:jc w:val="both"/>
        <w:rPr>
          <w:rFonts w:ascii="Arial" w:hAnsi="Arial" w:cs="Arial"/>
          <w:color w:val="000000"/>
          <w:lang w:val="sr-Latn-ME"/>
        </w:rPr>
      </w:pPr>
    </w:p>
    <w:p w14:paraId="1676CC7E" w14:textId="77777777" w:rsidR="00FB4F13" w:rsidRPr="002462D1" w:rsidRDefault="00FB4F13" w:rsidP="00FB4F13">
      <w:pPr>
        <w:tabs>
          <w:tab w:val="left" w:pos="5760"/>
        </w:tabs>
        <w:ind w:firstLine="567"/>
        <w:jc w:val="both"/>
        <w:rPr>
          <w:rFonts w:ascii="Arial" w:hAnsi="Arial" w:cs="Arial"/>
          <w:color w:val="000000"/>
          <w:lang w:val="sr-Latn-ME"/>
        </w:rPr>
      </w:pPr>
    </w:p>
    <w:p w14:paraId="668FAEA0" w14:textId="77777777" w:rsidR="00FB4F13" w:rsidRPr="002462D1" w:rsidRDefault="00FB4F13" w:rsidP="00FB4F13">
      <w:pPr>
        <w:tabs>
          <w:tab w:val="left" w:pos="5760"/>
        </w:tabs>
        <w:ind w:firstLine="567"/>
        <w:jc w:val="both"/>
        <w:rPr>
          <w:rFonts w:ascii="Arial" w:hAnsi="Arial" w:cs="Arial"/>
          <w:color w:val="000000"/>
          <w:lang w:val="sr-Latn-ME"/>
        </w:rPr>
      </w:pPr>
    </w:p>
    <w:p w14:paraId="312B1A73" w14:textId="77777777" w:rsidR="00FB4F13" w:rsidRPr="002462D1" w:rsidRDefault="00FB4F13" w:rsidP="00FB4F13">
      <w:pPr>
        <w:tabs>
          <w:tab w:val="left" w:pos="5760"/>
        </w:tabs>
        <w:ind w:firstLine="567"/>
        <w:jc w:val="both"/>
        <w:rPr>
          <w:rFonts w:ascii="Arial" w:hAnsi="Arial" w:cs="Arial"/>
          <w:color w:val="000000"/>
          <w:lang w:val="sr-Latn-ME"/>
        </w:rPr>
      </w:pPr>
    </w:p>
    <w:p w14:paraId="5DA27DF3" w14:textId="77777777" w:rsidR="00FB4F13" w:rsidRPr="002462D1" w:rsidRDefault="00FB4F13" w:rsidP="00FB4F13">
      <w:pPr>
        <w:tabs>
          <w:tab w:val="left" w:pos="5760"/>
        </w:tabs>
        <w:ind w:firstLine="567"/>
        <w:jc w:val="both"/>
        <w:rPr>
          <w:rFonts w:ascii="Arial" w:hAnsi="Arial" w:cs="Arial"/>
          <w:color w:val="000000"/>
          <w:lang w:val="sr-Latn-ME"/>
        </w:rPr>
      </w:pPr>
    </w:p>
    <w:p w14:paraId="0F2C479D" w14:textId="77777777" w:rsidR="003B2560" w:rsidRDefault="003B2560" w:rsidP="00A874A2">
      <w:pPr>
        <w:jc w:val="both"/>
        <w:rPr>
          <w:rFonts w:ascii="Arial" w:hAnsi="Arial" w:cs="Arial"/>
          <w:b/>
          <w:bCs/>
          <w:color w:val="000000"/>
          <w:lang w:val="sr-Latn-ME"/>
        </w:rPr>
      </w:pPr>
    </w:p>
    <w:p w14:paraId="7AC695F6" w14:textId="77777777" w:rsidR="00A874A2" w:rsidRDefault="00A874A2" w:rsidP="00A874A2">
      <w:pPr>
        <w:jc w:val="both"/>
        <w:rPr>
          <w:rFonts w:ascii="Arial" w:hAnsi="Arial" w:cs="Arial"/>
          <w:b/>
          <w:bCs/>
          <w:color w:val="000000"/>
          <w:lang w:val="sr-Latn-ME"/>
        </w:rPr>
      </w:pPr>
    </w:p>
    <w:p w14:paraId="2F73EC97" w14:textId="77777777" w:rsidR="00A874A2" w:rsidRDefault="00A874A2" w:rsidP="00A874A2">
      <w:pPr>
        <w:jc w:val="both"/>
        <w:rPr>
          <w:rFonts w:ascii="Arial" w:hAnsi="Arial" w:cs="Arial"/>
          <w:b/>
          <w:bCs/>
          <w:color w:val="000000"/>
          <w:lang w:val="sr-Latn-ME"/>
        </w:rPr>
      </w:pPr>
    </w:p>
    <w:p w14:paraId="0D4817D4" w14:textId="77777777" w:rsidR="00A874A2" w:rsidRDefault="00A874A2" w:rsidP="00A874A2">
      <w:pPr>
        <w:jc w:val="both"/>
        <w:rPr>
          <w:rFonts w:ascii="Arial" w:hAnsi="Arial" w:cs="Arial"/>
          <w:b/>
          <w:bCs/>
          <w:color w:val="000000"/>
          <w:lang w:val="sr-Latn-ME"/>
        </w:rPr>
      </w:pPr>
    </w:p>
    <w:p w14:paraId="21C6D19F" w14:textId="77777777" w:rsidR="00A874A2" w:rsidRDefault="00A874A2" w:rsidP="00A874A2">
      <w:pPr>
        <w:jc w:val="both"/>
        <w:rPr>
          <w:rFonts w:ascii="Arial" w:hAnsi="Arial" w:cs="Arial"/>
          <w:b/>
          <w:bCs/>
          <w:color w:val="000000"/>
          <w:lang w:val="sr-Latn-ME"/>
        </w:rPr>
      </w:pPr>
    </w:p>
    <w:p w14:paraId="63647DAD" w14:textId="77777777" w:rsidR="00A874A2" w:rsidRDefault="00A874A2" w:rsidP="00A874A2">
      <w:pPr>
        <w:jc w:val="both"/>
        <w:rPr>
          <w:rFonts w:ascii="Arial" w:hAnsi="Arial" w:cs="Arial"/>
          <w:b/>
          <w:bCs/>
          <w:color w:val="000000"/>
          <w:lang w:val="sr-Latn-ME"/>
        </w:rPr>
      </w:pPr>
    </w:p>
    <w:p w14:paraId="2136498A" w14:textId="77777777" w:rsidR="00A874A2" w:rsidRDefault="00A874A2" w:rsidP="00A874A2">
      <w:pPr>
        <w:jc w:val="both"/>
        <w:rPr>
          <w:rFonts w:ascii="Arial" w:hAnsi="Arial" w:cs="Arial"/>
          <w:b/>
          <w:bCs/>
          <w:color w:val="000000"/>
          <w:lang w:val="sr-Latn-ME"/>
        </w:rPr>
      </w:pPr>
    </w:p>
    <w:sectPr w:rsidR="00A874A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7459D" w14:textId="77777777" w:rsidR="00642C2F" w:rsidRDefault="00642C2F" w:rsidP="00A874A2">
      <w:r>
        <w:separator/>
      </w:r>
    </w:p>
  </w:endnote>
  <w:endnote w:type="continuationSeparator" w:id="0">
    <w:p w14:paraId="2FDFF4E4" w14:textId="77777777" w:rsidR="00642C2F" w:rsidRDefault="00642C2F" w:rsidP="00A87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4F741" w14:textId="77777777" w:rsidR="00642C2F" w:rsidRDefault="00642C2F" w:rsidP="00A874A2">
      <w:r>
        <w:separator/>
      </w:r>
    </w:p>
  </w:footnote>
  <w:footnote w:type="continuationSeparator" w:id="0">
    <w:p w14:paraId="5C4B4973" w14:textId="77777777" w:rsidR="00642C2F" w:rsidRDefault="00642C2F" w:rsidP="00A874A2">
      <w:r>
        <w:continuationSeparator/>
      </w:r>
    </w:p>
  </w:footnote>
  <w:footnote w:id="1">
    <w:p w14:paraId="3AAFF7FE" w14:textId="77777777" w:rsidR="00A874A2" w:rsidRDefault="00A874A2" w:rsidP="00A874A2">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0BC9A258" w14:textId="77777777" w:rsidR="00A874A2" w:rsidRDefault="00A874A2" w:rsidP="00A874A2">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165BFFE" w14:textId="77777777" w:rsidR="00A874A2" w:rsidRDefault="00A874A2" w:rsidP="00A874A2">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47834BB0" w14:textId="77777777" w:rsidR="00A874A2" w:rsidRDefault="00A874A2" w:rsidP="00A874A2">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12FB85AB" w14:textId="77777777" w:rsidR="00A874A2" w:rsidRDefault="00A874A2" w:rsidP="00A874A2">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5643A5B8" w14:textId="77777777" w:rsidR="00A874A2" w:rsidRDefault="00A874A2" w:rsidP="00A874A2">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65AAADA1" w14:textId="77777777" w:rsidR="00A874A2" w:rsidRDefault="00A874A2" w:rsidP="00A874A2">
      <w:pPr>
        <w:autoSpaceDE w:val="0"/>
        <w:autoSpaceDN w:val="0"/>
        <w:adjustRightInd w:val="0"/>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8">
    <w:p w14:paraId="5FD3DD24" w14:textId="77777777" w:rsidR="00A874A2" w:rsidRDefault="00A874A2" w:rsidP="00A874A2">
      <w:pPr>
        <w:pStyle w:val="FootnoteText"/>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9">
    <w:p w14:paraId="5DD79E3F" w14:textId="77777777" w:rsidR="00A874A2" w:rsidRDefault="00A874A2" w:rsidP="00A874A2">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10">
    <w:p w14:paraId="00B306CF" w14:textId="77777777" w:rsidR="00A874A2" w:rsidRDefault="00A874A2" w:rsidP="00A874A2">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14:paraId="6F18D79D" w14:textId="77777777" w:rsidR="00A874A2" w:rsidRDefault="00A874A2" w:rsidP="00A874A2">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1DC005ED"/>
    <w:multiLevelType w:val="hybridMultilevel"/>
    <w:tmpl w:val="ED5C5FBA"/>
    <w:lvl w:ilvl="0" w:tplc="0A5CED7A">
      <w:start w:val="1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8"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16cid:durableId="16281210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076757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66419743">
    <w:abstractNumId w:val="4"/>
  </w:num>
  <w:num w:numId="4" w16cid:durableId="1968662762">
    <w:abstractNumId w:val="5"/>
  </w:num>
  <w:num w:numId="5" w16cid:durableId="11073120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34416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78014426">
    <w:abstractNumId w:val="7"/>
  </w:num>
  <w:num w:numId="8" w16cid:durableId="490948933">
    <w:abstractNumId w:val="3"/>
  </w:num>
  <w:num w:numId="9" w16cid:durableId="19695087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3C6"/>
    <w:rsid w:val="0007540D"/>
    <w:rsid w:val="000835B6"/>
    <w:rsid w:val="000A1544"/>
    <w:rsid w:val="000B5685"/>
    <w:rsid w:val="000C7537"/>
    <w:rsid w:val="000E50FB"/>
    <w:rsid w:val="00137806"/>
    <w:rsid w:val="00190717"/>
    <w:rsid w:val="00195405"/>
    <w:rsid w:val="00195419"/>
    <w:rsid w:val="001A0DDE"/>
    <w:rsid w:val="001C07A6"/>
    <w:rsid w:val="001C43F2"/>
    <w:rsid w:val="0022730A"/>
    <w:rsid w:val="00260B57"/>
    <w:rsid w:val="00261117"/>
    <w:rsid w:val="002A3434"/>
    <w:rsid w:val="002D6FA7"/>
    <w:rsid w:val="002E0ACA"/>
    <w:rsid w:val="002F3300"/>
    <w:rsid w:val="00302FEC"/>
    <w:rsid w:val="00363051"/>
    <w:rsid w:val="0036524F"/>
    <w:rsid w:val="00373C68"/>
    <w:rsid w:val="00375C07"/>
    <w:rsid w:val="003B2560"/>
    <w:rsid w:val="003C07A4"/>
    <w:rsid w:val="003F172E"/>
    <w:rsid w:val="003F714A"/>
    <w:rsid w:val="00411DAC"/>
    <w:rsid w:val="00426D9A"/>
    <w:rsid w:val="004536A3"/>
    <w:rsid w:val="00457B33"/>
    <w:rsid w:val="00481DB3"/>
    <w:rsid w:val="004A4B7D"/>
    <w:rsid w:val="004A79DF"/>
    <w:rsid w:val="004C3B16"/>
    <w:rsid w:val="004D0677"/>
    <w:rsid w:val="00583D76"/>
    <w:rsid w:val="005B7825"/>
    <w:rsid w:val="005D4D66"/>
    <w:rsid w:val="005D5461"/>
    <w:rsid w:val="005E46EC"/>
    <w:rsid w:val="00642C2F"/>
    <w:rsid w:val="006605B2"/>
    <w:rsid w:val="006823F8"/>
    <w:rsid w:val="00694254"/>
    <w:rsid w:val="0070629A"/>
    <w:rsid w:val="007152DD"/>
    <w:rsid w:val="00715588"/>
    <w:rsid w:val="00727265"/>
    <w:rsid w:val="007E1227"/>
    <w:rsid w:val="007F07A5"/>
    <w:rsid w:val="0085052C"/>
    <w:rsid w:val="00861594"/>
    <w:rsid w:val="00907339"/>
    <w:rsid w:val="009157CA"/>
    <w:rsid w:val="00917DF4"/>
    <w:rsid w:val="0092213D"/>
    <w:rsid w:val="00972C9B"/>
    <w:rsid w:val="009C73B6"/>
    <w:rsid w:val="009D488D"/>
    <w:rsid w:val="009E3B0C"/>
    <w:rsid w:val="009F2108"/>
    <w:rsid w:val="00A11066"/>
    <w:rsid w:val="00A349E0"/>
    <w:rsid w:val="00A661AE"/>
    <w:rsid w:val="00A855B8"/>
    <w:rsid w:val="00A874A2"/>
    <w:rsid w:val="00A9491B"/>
    <w:rsid w:val="00AE153F"/>
    <w:rsid w:val="00AE5585"/>
    <w:rsid w:val="00B02674"/>
    <w:rsid w:val="00B43CF0"/>
    <w:rsid w:val="00B54E29"/>
    <w:rsid w:val="00B6692E"/>
    <w:rsid w:val="00BC1EAA"/>
    <w:rsid w:val="00BF0724"/>
    <w:rsid w:val="00C24BE4"/>
    <w:rsid w:val="00C51330"/>
    <w:rsid w:val="00C554D9"/>
    <w:rsid w:val="00CA73C6"/>
    <w:rsid w:val="00CD7F4F"/>
    <w:rsid w:val="00D23620"/>
    <w:rsid w:val="00D268FA"/>
    <w:rsid w:val="00D95886"/>
    <w:rsid w:val="00DB4A5D"/>
    <w:rsid w:val="00DC340B"/>
    <w:rsid w:val="00DD3E1A"/>
    <w:rsid w:val="00DF40A8"/>
    <w:rsid w:val="00E20BF2"/>
    <w:rsid w:val="00E33914"/>
    <w:rsid w:val="00E62EAD"/>
    <w:rsid w:val="00F1249F"/>
    <w:rsid w:val="00F141EF"/>
    <w:rsid w:val="00F50933"/>
    <w:rsid w:val="00F54F62"/>
    <w:rsid w:val="00F66BAD"/>
    <w:rsid w:val="00F73889"/>
    <w:rsid w:val="00F85F65"/>
    <w:rsid w:val="00FA163F"/>
    <w:rsid w:val="00FB4F13"/>
    <w:rsid w:val="00FD6D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CB382"/>
  <w15:chartTrackingRefBased/>
  <w15:docId w15:val="{6CF26832-D62F-4C9A-8EA1-EA5613260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4A2"/>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874A2"/>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A874A2"/>
    <w:rPr>
      <w:rFonts w:ascii="Calibri" w:eastAsia="Calibri" w:hAnsi="Calibri" w:cs="Times New Roman"/>
      <w:kern w:val="0"/>
      <w:sz w:val="20"/>
      <w:szCs w:val="20"/>
      <w14:ligatures w14:val="none"/>
    </w:rPr>
  </w:style>
  <w:style w:type="paragraph" w:customStyle="1" w:styleId="T30X">
    <w:name w:val="T30X"/>
    <w:basedOn w:val="Normal"/>
    <w:uiPriority w:val="99"/>
    <w:rsid w:val="00A874A2"/>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A874A2"/>
    <w:rPr>
      <w:vertAlign w:val="superscript"/>
    </w:rPr>
  </w:style>
  <w:style w:type="character" w:styleId="Hyperlink">
    <w:name w:val="Hyperlink"/>
    <w:uiPriority w:val="99"/>
    <w:rsid w:val="00FB4F13"/>
    <w:rPr>
      <w:color w:val="0000FF"/>
      <w:u w:val="single"/>
    </w:rPr>
  </w:style>
  <w:style w:type="paragraph" w:styleId="ListParagraph">
    <w:name w:val="List Paragraph"/>
    <w:basedOn w:val="Normal"/>
    <w:uiPriority w:val="34"/>
    <w:qFormat/>
    <w:rsid w:val="007062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391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11</Pages>
  <Words>2424</Words>
  <Characters>13819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Stanka Kovacevic</dc:creator>
  <cp:keywords/>
  <dc:description/>
  <cp:lastModifiedBy>PC</cp:lastModifiedBy>
  <cp:revision>20</cp:revision>
  <cp:lastPrinted>2025-09-19T06:24:00Z</cp:lastPrinted>
  <dcterms:created xsi:type="dcterms:W3CDTF">2025-09-17T06:55:00Z</dcterms:created>
  <dcterms:modified xsi:type="dcterms:W3CDTF">2025-09-19T06:48:00Z</dcterms:modified>
</cp:coreProperties>
</file>