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54D89" w14:textId="7FE20F71" w:rsidR="00BF51E2" w:rsidRPr="00BF51E2" w:rsidRDefault="00BF51E2" w:rsidP="00403350">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71698817" w14:textId="4D3642A6" w:rsidR="004B7984" w:rsidRPr="004B7984" w:rsidRDefault="004B7984" w:rsidP="004B7984">
      <w:pPr>
        <w:tabs>
          <w:tab w:val="right" w:pos="9072"/>
        </w:tabs>
        <w:spacing w:after="0"/>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00A62F51">
        <w:rPr>
          <w:rFonts w:ascii="Arial" w:eastAsia="Calibri" w:hAnsi="Arial" w:cs="Arial"/>
          <w:b/>
          <w:color w:val="000000"/>
          <w:sz w:val="24"/>
          <w:szCs w:val="24"/>
          <w:lang w:val="sr-Latn-ME"/>
        </w:rPr>
        <w:t>Uprava carina</w:t>
      </w:r>
      <w:r w:rsidRPr="004B7984">
        <w:rPr>
          <w:rFonts w:ascii="Arial" w:eastAsia="Calibri" w:hAnsi="Arial" w:cs="Arial"/>
          <w:b/>
          <w:color w:val="000000"/>
          <w:sz w:val="24"/>
          <w:szCs w:val="24"/>
          <w:lang w:val="sr-Latn-ME"/>
        </w:rPr>
        <w:t xml:space="preserve"> </w:t>
      </w:r>
    </w:p>
    <w:p w14:paraId="501A5A7B" w14:textId="7C76A611" w:rsidR="00645CB4" w:rsidRPr="002430E0" w:rsidRDefault="004B7984" w:rsidP="002430E0">
      <w:pPr>
        <w:tabs>
          <w:tab w:val="right" w:pos="3402"/>
        </w:tabs>
        <w:spacing w:after="0" w:line="240" w:lineRule="auto"/>
        <w:jc w:val="both"/>
        <w:rPr>
          <w:rFonts w:ascii="Arial" w:eastAsia="Calibri" w:hAnsi="Arial" w:cs="Arial"/>
          <w:sz w:val="24"/>
          <w:szCs w:val="24"/>
          <w:lang w:val="pl-PL"/>
        </w:rPr>
      </w:pPr>
      <w:r w:rsidRPr="004B7984">
        <w:rPr>
          <w:rFonts w:ascii="Arial" w:eastAsia="Times New Roman" w:hAnsi="Arial" w:cs="Arial"/>
          <w:sz w:val="24"/>
          <w:szCs w:val="24"/>
          <w:lang w:val="sr-Latn-ME"/>
        </w:rPr>
        <w:t xml:space="preserve">Broj iz </w:t>
      </w:r>
      <w:r w:rsidRPr="00D13957">
        <w:rPr>
          <w:rFonts w:ascii="Arial" w:eastAsia="Times New Roman" w:hAnsi="Arial" w:cs="Arial"/>
          <w:sz w:val="24"/>
          <w:szCs w:val="24"/>
          <w:lang w:val="sr-Latn-ME"/>
        </w:rPr>
        <w:t xml:space="preserve">evidencije postupaka javnih </w:t>
      </w:r>
      <w:r w:rsidRPr="00645CB4">
        <w:rPr>
          <w:rFonts w:ascii="Arial" w:eastAsia="Times New Roman" w:hAnsi="Arial" w:cs="Arial"/>
          <w:sz w:val="24"/>
          <w:szCs w:val="24"/>
          <w:lang w:val="sr-Latn-ME"/>
        </w:rPr>
        <w:t>nabavki:</w:t>
      </w:r>
      <w:r w:rsidR="005A30C4" w:rsidRPr="00645CB4">
        <w:rPr>
          <w:rFonts w:ascii="Arial" w:eastAsia="Times New Roman" w:hAnsi="Arial" w:cs="Arial"/>
          <w:sz w:val="24"/>
          <w:szCs w:val="24"/>
          <w:lang w:val="sr-Latn-ME"/>
        </w:rPr>
        <w:t xml:space="preserve"> </w:t>
      </w:r>
      <w:r w:rsidR="002430E0" w:rsidRPr="00980BDB">
        <w:rPr>
          <w:rFonts w:ascii="Arial" w:eastAsia="Times New Roman" w:hAnsi="Arial" w:cs="Arial"/>
          <w:sz w:val="24"/>
          <w:szCs w:val="24"/>
          <w:lang w:val="sr-Latn-ME"/>
        </w:rPr>
        <w:t>09-11682</w:t>
      </w:r>
      <w:r w:rsidR="00CB1C3A">
        <w:rPr>
          <w:rFonts w:ascii="Arial" w:eastAsia="Times New Roman" w:hAnsi="Arial" w:cs="Arial"/>
          <w:sz w:val="24"/>
          <w:szCs w:val="24"/>
          <w:lang w:val="sr-Latn-ME"/>
        </w:rPr>
        <w:t>/3</w:t>
      </w:r>
      <w:r w:rsidR="002430E0">
        <w:rPr>
          <w:rFonts w:ascii="Arial" w:eastAsia="Times New Roman" w:hAnsi="Arial" w:cs="Arial"/>
          <w:sz w:val="24"/>
          <w:szCs w:val="24"/>
          <w:lang w:val="sr-Latn-ME"/>
        </w:rPr>
        <w:t>-25</w:t>
      </w:r>
    </w:p>
    <w:p w14:paraId="4EE3CAC4" w14:textId="18C4334F" w:rsidR="004B7984" w:rsidRPr="007677BA" w:rsidRDefault="004B7984" w:rsidP="00645CB4">
      <w:pPr>
        <w:tabs>
          <w:tab w:val="left" w:pos="3290"/>
        </w:tabs>
        <w:spacing w:after="0" w:line="240" w:lineRule="auto"/>
        <w:rPr>
          <w:rFonts w:ascii="Arial" w:eastAsia="Calibri" w:hAnsi="Arial" w:cs="Arial"/>
          <w:sz w:val="24"/>
          <w:szCs w:val="24"/>
          <w:lang w:val="sr-Latn-ME"/>
        </w:rPr>
      </w:pPr>
      <w:r w:rsidRPr="007677BA">
        <w:rPr>
          <w:rFonts w:ascii="Arial" w:eastAsia="Calibri" w:hAnsi="Arial" w:cs="Arial"/>
          <w:sz w:val="24"/>
          <w:szCs w:val="24"/>
          <w:lang w:val="sr-Latn-ME"/>
        </w:rPr>
        <w:t>Redni broj iz Plana javnih nabavki:</w:t>
      </w:r>
      <w:r w:rsidR="005A30C4" w:rsidRPr="007677BA">
        <w:rPr>
          <w:rFonts w:ascii="Arial" w:eastAsia="Calibri" w:hAnsi="Arial" w:cs="Arial"/>
          <w:sz w:val="24"/>
          <w:szCs w:val="24"/>
          <w:lang w:val="sr-Latn-ME"/>
        </w:rPr>
        <w:t xml:space="preserve"> </w:t>
      </w:r>
      <w:r w:rsidR="00953DFA">
        <w:rPr>
          <w:rFonts w:ascii="Arial" w:eastAsia="Calibri" w:hAnsi="Arial" w:cs="Arial"/>
          <w:sz w:val="24"/>
          <w:szCs w:val="24"/>
          <w:lang w:val="sr-Latn-ME"/>
        </w:rPr>
        <w:t>31</w:t>
      </w:r>
    </w:p>
    <w:p w14:paraId="13E6A66F" w14:textId="630EFA70" w:rsidR="004B7984" w:rsidRPr="004B7984" w:rsidRDefault="004B7984" w:rsidP="004B7984">
      <w:pPr>
        <w:tabs>
          <w:tab w:val="left" w:pos="1701"/>
          <w:tab w:val="left" w:pos="4820"/>
        </w:tabs>
        <w:spacing w:after="0" w:line="240" w:lineRule="auto"/>
        <w:jc w:val="both"/>
        <w:rPr>
          <w:rFonts w:ascii="Arial" w:eastAsia="Calibri" w:hAnsi="Arial" w:cs="Arial"/>
          <w:color w:val="000000"/>
          <w:sz w:val="24"/>
          <w:szCs w:val="24"/>
          <w:lang w:val="sr-Latn-ME"/>
        </w:rPr>
      </w:pPr>
      <w:r w:rsidRPr="00B83678">
        <w:rPr>
          <w:rFonts w:ascii="Arial" w:eastAsia="Calibri" w:hAnsi="Arial" w:cs="Arial"/>
          <w:color w:val="000000"/>
          <w:sz w:val="24"/>
          <w:szCs w:val="24"/>
          <w:lang w:val="sr-Latn-ME"/>
        </w:rPr>
        <w:t>Podgorica</w:t>
      </w:r>
      <w:r w:rsidRPr="004E3EF6">
        <w:rPr>
          <w:rFonts w:ascii="Arial" w:eastAsia="Calibri" w:hAnsi="Arial" w:cs="Arial"/>
          <w:sz w:val="24"/>
          <w:szCs w:val="24"/>
          <w:lang w:val="sr-Latn-ME"/>
        </w:rPr>
        <w:t xml:space="preserve">, </w:t>
      </w:r>
      <w:r w:rsidR="004E3EF6" w:rsidRPr="004E3EF6">
        <w:rPr>
          <w:rFonts w:ascii="Arial" w:eastAsia="Calibri" w:hAnsi="Arial" w:cs="Arial"/>
          <w:sz w:val="24"/>
          <w:szCs w:val="24"/>
          <w:lang w:val="sr-Latn-ME"/>
        </w:rPr>
        <w:t>1</w:t>
      </w:r>
      <w:r w:rsidR="008260B6">
        <w:rPr>
          <w:rFonts w:ascii="Arial" w:eastAsia="Calibri" w:hAnsi="Arial" w:cs="Arial"/>
          <w:sz w:val="24"/>
          <w:szCs w:val="24"/>
          <w:lang w:val="sr-Latn-ME"/>
        </w:rPr>
        <w:t>9</w:t>
      </w:r>
      <w:r w:rsidR="00813F7D" w:rsidRPr="004E3EF6">
        <w:rPr>
          <w:rFonts w:ascii="Arial" w:eastAsia="Calibri" w:hAnsi="Arial" w:cs="Arial"/>
          <w:sz w:val="24"/>
          <w:szCs w:val="24"/>
          <w:lang w:val="sr-Latn-ME"/>
        </w:rPr>
        <w:t>.9.</w:t>
      </w:r>
      <w:r w:rsidR="005B3E97" w:rsidRPr="004E3EF6">
        <w:rPr>
          <w:rFonts w:ascii="Arial" w:eastAsia="Calibri" w:hAnsi="Arial" w:cs="Arial"/>
          <w:sz w:val="24"/>
          <w:szCs w:val="24"/>
          <w:lang w:val="sr-Latn-ME"/>
        </w:rPr>
        <w:t>2025</w:t>
      </w:r>
      <w:r w:rsidR="00C22205" w:rsidRPr="004E3EF6">
        <w:rPr>
          <w:rFonts w:ascii="Arial" w:eastAsia="Calibri" w:hAnsi="Arial" w:cs="Arial"/>
          <w:sz w:val="24"/>
          <w:szCs w:val="24"/>
          <w:lang w:val="sr-Latn-ME"/>
        </w:rPr>
        <w:t>.</w:t>
      </w:r>
      <w:r w:rsidRPr="004E3EF6">
        <w:rPr>
          <w:rFonts w:ascii="Arial" w:eastAsia="Calibri" w:hAnsi="Arial" w:cs="Arial"/>
          <w:color w:val="000000"/>
          <w:sz w:val="24"/>
          <w:szCs w:val="24"/>
          <w:lang w:val="sr-Latn-ME"/>
        </w:rPr>
        <w:t xml:space="preserve"> godine</w:t>
      </w:r>
    </w:p>
    <w:p w14:paraId="128BB303" w14:textId="77777777" w:rsidR="00BF51E2" w:rsidRPr="00BF51E2" w:rsidRDefault="00BF51E2" w:rsidP="00BF51E2">
      <w:pPr>
        <w:spacing w:after="0" w:line="240" w:lineRule="auto"/>
        <w:rPr>
          <w:rFonts w:ascii="Arial" w:eastAsia="Times New Roman" w:hAnsi="Arial" w:cs="Arial"/>
          <w:sz w:val="24"/>
          <w:szCs w:val="24"/>
          <w:lang w:val="sr-Latn-ME"/>
        </w:rPr>
      </w:pPr>
    </w:p>
    <w:p w14:paraId="145F46E5" w14:textId="77777777" w:rsidR="00BF51E2" w:rsidRPr="00BF51E2" w:rsidRDefault="00BF51E2" w:rsidP="00BF51E2">
      <w:pPr>
        <w:spacing w:after="0" w:line="240" w:lineRule="auto"/>
        <w:rPr>
          <w:rFonts w:ascii="Arial" w:eastAsia="Times New Roman" w:hAnsi="Arial" w:cs="Arial"/>
          <w:sz w:val="24"/>
          <w:szCs w:val="24"/>
          <w:lang w:val="sr-Latn-ME"/>
        </w:rPr>
      </w:pPr>
    </w:p>
    <w:p w14:paraId="262F79A3" w14:textId="77777777" w:rsidR="00BF51E2" w:rsidRPr="00BF51E2" w:rsidRDefault="00BF51E2" w:rsidP="00BF51E2">
      <w:pPr>
        <w:spacing w:after="0" w:line="240" w:lineRule="auto"/>
        <w:rPr>
          <w:rFonts w:ascii="Arial" w:eastAsia="Times New Roman" w:hAnsi="Arial" w:cs="Arial"/>
          <w:sz w:val="24"/>
          <w:szCs w:val="24"/>
          <w:lang w:val="sr-Latn-ME"/>
        </w:rPr>
      </w:pPr>
    </w:p>
    <w:p w14:paraId="065A2FC5" w14:textId="6920D810"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w:t>
      </w:r>
      <w:r w:rsidR="0089723C">
        <w:rPr>
          <w:rFonts w:ascii="Arial" w:eastAsia="Times New Roman" w:hAnsi="Arial" w:cs="Arial"/>
          <w:sz w:val="24"/>
          <w:szCs w:val="24"/>
          <w:lang w:val="sr-Latn-ME"/>
        </w:rPr>
        <w:t xml:space="preserve">rne </w:t>
      </w:r>
      <w:r w:rsidRPr="00BF51E2">
        <w:rPr>
          <w:rFonts w:ascii="Arial" w:eastAsia="Times New Roman" w:hAnsi="Arial" w:cs="Arial"/>
          <w:sz w:val="24"/>
          <w:szCs w:val="24"/>
          <w:lang w:val="sr-Latn-ME"/>
        </w:rPr>
        <w:t>G</w:t>
      </w:r>
      <w:r w:rsidR="0089723C">
        <w:rPr>
          <w:rFonts w:ascii="Arial" w:eastAsia="Times New Roman" w:hAnsi="Arial" w:cs="Arial"/>
          <w:sz w:val="24"/>
          <w:szCs w:val="24"/>
          <w:lang w:val="sr-Latn-ME"/>
        </w:rPr>
        <w:t>ore</w:t>
      </w:r>
      <w:r w:rsidRPr="00BF51E2">
        <w:rPr>
          <w:rFonts w:ascii="Arial" w:eastAsia="Times New Roman" w:hAnsi="Arial" w:cs="Arial"/>
          <w:sz w:val="24"/>
          <w:szCs w:val="24"/>
          <w:lang w:val="sr-Latn-ME"/>
        </w:rPr>
        <w:t>“,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7A1867">
        <w:rPr>
          <w:rFonts w:ascii="Arial" w:eastAsia="Times New Roman" w:hAnsi="Arial" w:cs="Arial"/>
          <w:sz w:val="24"/>
          <w:szCs w:val="24"/>
          <w:lang w:val="sr-Latn-ME"/>
        </w:rPr>
        <w:t>,</w:t>
      </w:r>
      <w:r w:rsidR="001252CA">
        <w:rPr>
          <w:rFonts w:ascii="Arial" w:eastAsia="Times New Roman" w:hAnsi="Arial" w:cs="Arial"/>
          <w:sz w:val="24"/>
          <w:szCs w:val="24"/>
          <w:lang w:val="sr-Latn-ME"/>
        </w:rPr>
        <w:t>11/23</w:t>
      </w:r>
      <w:r w:rsidR="007A1867">
        <w:rPr>
          <w:rFonts w:ascii="Arial" w:eastAsia="Times New Roman" w:hAnsi="Arial" w:cs="Arial"/>
          <w:sz w:val="24"/>
          <w:szCs w:val="24"/>
          <w:lang w:val="sr-Latn-ME"/>
        </w:rPr>
        <w:t xml:space="preserve"> i 84/24 -drugi zakon</w:t>
      </w:r>
      <w:r w:rsidRPr="00BF51E2">
        <w:rPr>
          <w:rFonts w:ascii="Arial" w:eastAsia="Times New Roman" w:hAnsi="Arial" w:cs="Arial"/>
          <w:sz w:val="24"/>
          <w:szCs w:val="24"/>
          <w:lang w:val="sr-Latn-ME"/>
        </w:rPr>
        <w:t xml:space="preserve">) </w:t>
      </w:r>
      <w:r w:rsidR="000315BD">
        <w:rPr>
          <w:rFonts w:ascii="Arial" w:eastAsia="Times New Roman" w:hAnsi="Arial" w:cs="Arial"/>
          <w:color w:val="000000"/>
          <w:sz w:val="24"/>
          <w:szCs w:val="24"/>
          <w:u w:val="single"/>
          <w:lang w:val="sr-Latn-ME"/>
        </w:rPr>
        <w:t>Uprava carina</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4C55F5E" w:rsid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2E87E4D" w14:textId="3C424071" w:rsidR="00EC787F" w:rsidRDefault="00EC787F"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4AEFB2D" w14:textId="77777777" w:rsidR="00EC787F" w:rsidRPr="00BF51E2" w:rsidRDefault="00EC787F"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5377CC9" w14:textId="77777777" w:rsidR="00403350" w:rsidRDefault="00BF51E2" w:rsidP="00BF51E2">
      <w:pPr>
        <w:tabs>
          <w:tab w:val="left" w:pos="1276"/>
          <w:tab w:val="left" w:pos="3261"/>
        </w:tabs>
        <w:spacing w:after="0" w:line="240" w:lineRule="auto"/>
        <w:jc w:val="both"/>
        <w:rPr>
          <w:rFonts w:ascii="Arial" w:eastAsia="Times New Roman" w:hAnsi="Arial" w:cs="Arial"/>
          <w:bCs/>
          <w:color w:val="000000"/>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1D6C0C28" w14:textId="72197201" w:rsidR="00BF51E2" w:rsidRPr="00BF51E2" w:rsidRDefault="00BF51E2" w:rsidP="00BF51E2">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BF51E2">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001D07EA" w:rsid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r w:rsidR="00116CEA">
        <w:rPr>
          <w:rFonts w:ascii="Arial" w:eastAsia="Times New Roman" w:hAnsi="Arial" w:cs="Arial"/>
          <w:b/>
          <w:bCs/>
          <w:color w:val="000000"/>
          <w:sz w:val="28"/>
          <w:szCs w:val="28"/>
          <w:lang w:val="sr-Latn-ME"/>
        </w:rPr>
        <w:t xml:space="preserve"> </w:t>
      </w:r>
    </w:p>
    <w:p w14:paraId="788DDA16" w14:textId="74F47054" w:rsidR="005A30C4" w:rsidRDefault="005A30C4" w:rsidP="00BF51E2">
      <w:pPr>
        <w:spacing w:after="0" w:line="240" w:lineRule="auto"/>
        <w:jc w:val="center"/>
        <w:rPr>
          <w:rFonts w:ascii="Arial" w:eastAsia="Times New Roman" w:hAnsi="Arial" w:cs="Arial"/>
          <w:b/>
          <w:bCs/>
          <w:color w:val="000000"/>
          <w:sz w:val="28"/>
          <w:szCs w:val="28"/>
          <w:lang w:val="sr-Latn-ME"/>
        </w:rPr>
      </w:pPr>
    </w:p>
    <w:p w14:paraId="2884F6CC" w14:textId="16114921" w:rsidR="00C5005A" w:rsidRDefault="00857DFA" w:rsidP="00857DFA">
      <w:pPr>
        <w:spacing w:after="0" w:line="240" w:lineRule="auto"/>
        <w:jc w:val="center"/>
        <w:rPr>
          <w:rFonts w:ascii="Arial" w:eastAsia="Times New Roman" w:hAnsi="Arial" w:cs="Arial"/>
          <w:color w:val="000000"/>
          <w:sz w:val="24"/>
          <w:szCs w:val="24"/>
          <w:lang w:val="sr-Latn-ME"/>
        </w:rPr>
      </w:pPr>
      <w:r w:rsidRPr="00857DFA">
        <w:rPr>
          <w:rFonts w:ascii="Arial" w:eastAsia="Calibri" w:hAnsi="Arial" w:cs="Arial"/>
          <w:sz w:val="28"/>
          <w:szCs w:val="28"/>
        </w:rPr>
        <w:t>Usluga održavanja, nadogradnje, operativnog obezbjeđenje rada postojećih sistemskih rješenja Carinskog informacionog sistema (CIS)</w:t>
      </w:r>
    </w:p>
    <w:p w14:paraId="12D0DF76" w14:textId="77777777" w:rsidR="00403350" w:rsidRDefault="00403350" w:rsidP="00BF51E2">
      <w:pPr>
        <w:spacing w:after="0" w:line="240" w:lineRule="auto"/>
        <w:jc w:val="both"/>
        <w:rPr>
          <w:rFonts w:ascii="Arial" w:eastAsia="Times New Roman" w:hAnsi="Arial" w:cs="Arial"/>
          <w:color w:val="000000"/>
          <w:sz w:val="24"/>
          <w:szCs w:val="24"/>
          <w:lang w:val="sr-Latn-ME"/>
        </w:rPr>
      </w:pPr>
    </w:p>
    <w:p w14:paraId="4E9929E6" w14:textId="77777777" w:rsidR="00EC787F" w:rsidRDefault="00EC787F" w:rsidP="00BF51E2">
      <w:pPr>
        <w:spacing w:after="0" w:line="240" w:lineRule="auto"/>
        <w:jc w:val="both"/>
        <w:rPr>
          <w:rFonts w:ascii="Arial" w:eastAsia="Times New Roman" w:hAnsi="Arial" w:cs="Arial"/>
          <w:color w:val="000000"/>
          <w:sz w:val="24"/>
          <w:szCs w:val="24"/>
          <w:lang w:val="sr-Latn-ME"/>
        </w:rPr>
      </w:pPr>
    </w:p>
    <w:p w14:paraId="6154584F" w14:textId="77777777" w:rsidR="00EC787F" w:rsidRDefault="00EC787F" w:rsidP="00BF51E2">
      <w:pPr>
        <w:spacing w:after="0" w:line="240" w:lineRule="auto"/>
        <w:jc w:val="both"/>
        <w:rPr>
          <w:rFonts w:ascii="Arial" w:eastAsia="Times New Roman" w:hAnsi="Arial" w:cs="Arial"/>
          <w:color w:val="000000"/>
          <w:sz w:val="24"/>
          <w:szCs w:val="24"/>
          <w:lang w:val="sr-Latn-ME"/>
        </w:rPr>
      </w:pPr>
    </w:p>
    <w:p w14:paraId="7AC2CA3E" w14:textId="77777777" w:rsidR="00EC787F" w:rsidRDefault="00EC787F" w:rsidP="00BF51E2">
      <w:pPr>
        <w:spacing w:after="0" w:line="240" w:lineRule="auto"/>
        <w:jc w:val="both"/>
        <w:rPr>
          <w:rFonts w:ascii="Arial" w:eastAsia="Times New Roman" w:hAnsi="Arial" w:cs="Arial"/>
          <w:color w:val="000000"/>
          <w:sz w:val="24"/>
          <w:szCs w:val="24"/>
          <w:lang w:val="sr-Latn-ME"/>
        </w:rPr>
      </w:pPr>
    </w:p>
    <w:p w14:paraId="45147CC0" w14:textId="7BCCCC33" w:rsidR="00BF51E2" w:rsidRPr="00444910" w:rsidRDefault="00BF51E2" w:rsidP="00BF51E2">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t>Predmet nabavke se nabavlja:</w:t>
      </w:r>
    </w:p>
    <w:p w14:paraId="3E02A48C" w14:textId="77777777" w:rsidR="00BF51E2" w:rsidRPr="00444910" w:rsidRDefault="00BF51E2" w:rsidP="00BF51E2">
      <w:pPr>
        <w:spacing w:after="0" w:line="240" w:lineRule="auto"/>
        <w:jc w:val="both"/>
        <w:rPr>
          <w:rFonts w:ascii="Arial" w:eastAsia="Times New Roman" w:hAnsi="Arial" w:cs="Arial"/>
          <w:color w:val="000000"/>
          <w:sz w:val="24"/>
          <w:szCs w:val="24"/>
          <w:lang w:val="sr-Latn-ME"/>
        </w:rPr>
      </w:pPr>
    </w:p>
    <w:p w14:paraId="066F5DB0" w14:textId="6A78CD01" w:rsidR="00BF51E2" w:rsidRPr="00BF51E2" w:rsidRDefault="00AD4B09" w:rsidP="008A4951">
      <w:pPr>
        <w:tabs>
          <w:tab w:val="left" w:pos="5964"/>
        </w:tabs>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sym w:font="Wingdings" w:char="F078"/>
      </w:r>
      <w:r w:rsidR="00BF51E2" w:rsidRPr="00444910">
        <w:rPr>
          <w:rFonts w:ascii="Arial" w:eastAsia="Times New Roman" w:hAnsi="Arial" w:cs="Arial"/>
          <w:color w:val="000000"/>
          <w:sz w:val="24"/>
          <w:szCs w:val="24"/>
          <w:lang w:val="sr-Latn-ME"/>
        </w:rPr>
        <w:t xml:space="preserve"> kao cjelina</w:t>
      </w:r>
      <w:r w:rsidR="00BF51E2" w:rsidRPr="00BF51E2">
        <w:rPr>
          <w:rFonts w:ascii="Arial" w:eastAsia="Times New Roman" w:hAnsi="Arial" w:cs="Arial"/>
          <w:color w:val="000000"/>
          <w:sz w:val="24"/>
          <w:szCs w:val="24"/>
          <w:lang w:val="sr-Latn-ME"/>
        </w:rPr>
        <w:t xml:space="preserve"> </w:t>
      </w:r>
      <w:r w:rsidR="008A4951">
        <w:rPr>
          <w:rFonts w:ascii="Arial" w:eastAsia="Times New Roman" w:hAnsi="Arial" w:cs="Arial"/>
          <w:color w:val="000000"/>
          <w:sz w:val="24"/>
          <w:szCs w:val="24"/>
          <w:lang w:val="sr-Latn-ME"/>
        </w:rPr>
        <w:tab/>
      </w:r>
    </w:p>
    <w:p w14:paraId="7969DFB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A1821C5" w14:textId="7068C686" w:rsidR="00BF51E2" w:rsidRPr="00BF51E2" w:rsidRDefault="00BF51E2" w:rsidP="00BF51E2">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0"/>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BF51E2">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BF51E2">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793579">
      <w:pPr>
        <w:numPr>
          <w:ilvl w:val="0"/>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793579">
      <w:pPr>
        <w:numPr>
          <w:ilvl w:val="0"/>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793579">
      <w:pPr>
        <w:numPr>
          <w:ilvl w:val="0"/>
          <w:numId w:val="4"/>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793579">
      <w:pPr>
        <w:numPr>
          <w:ilvl w:val="0"/>
          <w:numId w:val="4"/>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793579">
      <w:pPr>
        <w:numPr>
          <w:ilvl w:val="0"/>
          <w:numId w:val="4"/>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793579">
      <w:pPr>
        <w:numPr>
          <w:ilvl w:val="0"/>
          <w:numId w:val="5"/>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793579">
      <w:pPr>
        <w:numPr>
          <w:ilvl w:val="0"/>
          <w:numId w:val="5"/>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793579">
      <w:pPr>
        <w:numPr>
          <w:ilvl w:val="0"/>
          <w:numId w:val="5"/>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793579">
      <w:pPr>
        <w:numPr>
          <w:ilvl w:val="0"/>
          <w:numId w:val="5"/>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6A32DD60" w:rsidR="00BF51E2" w:rsidRDefault="00F45365" w:rsidP="00793579">
      <w:pPr>
        <w:numPr>
          <w:ilvl w:val="1"/>
          <w:numId w:val="1"/>
        </w:numPr>
        <w:spacing w:after="0" w:line="240" w:lineRule="auto"/>
        <w:contextualSpacing/>
        <w:rPr>
          <w:rFonts w:ascii="Arial" w:eastAsia="Calibri" w:hAnsi="Arial" w:cs="Arial"/>
          <w:color w:val="000000"/>
          <w:lang w:val="sr-Latn-ME"/>
        </w:rPr>
      </w:pPr>
      <w:r>
        <w:rPr>
          <w:rFonts w:ascii="Arial" w:eastAsia="Calibri" w:hAnsi="Arial" w:cs="Arial"/>
          <w:color w:val="000000"/>
          <w:lang w:val="sr-Latn-ME"/>
        </w:rPr>
        <w:t>Rok važenja ponude.</w:t>
      </w:r>
    </w:p>
    <w:p w14:paraId="10D73CCF" w14:textId="3391CEC6" w:rsidR="00BF51E2" w:rsidRPr="008F5B5B" w:rsidRDefault="008F5B5B" w:rsidP="00793579">
      <w:pPr>
        <w:pStyle w:val="ListParagraph"/>
        <w:numPr>
          <w:ilvl w:val="1"/>
          <w:numId w:val="1"/>
        </w:numPr>
        <w:rPr>
          <w:rFonts w:ascii="Arial" w:eastAsia="Calibri" w:hAnsi="Arial" w:cs="Arial"/>
          <w:color w:val="000000"/>
          <w:lang w:val="sr-Latn-ME"/>
        </w:rPr>
      </w:pPr>
      <w:r w:rsidRPr="008F5B5B">
        <w:rPr>
          <w:rFonts w:ascii="Arial" w:eastAsia="Calibri" w:hAnsi="Arial" w:cs="Arial"/>
          <w:color w:val="000000"/>
          <w:lang w:val="sr-Latn-ME"/>
        </w:rPr>
        <w:t>Garancija ponude</w:t>
      </w:r>
    </w:p>
    <w:p w14:paraId="2C448FFE"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F51E2" w:rsidRDefault="00BF51E2" w:rsidP="00BF51E2">
      <w:pPr>
        <w:spacing w:after="0" w:line="240" w:lineRule="auto"/>
        <w:rPr>
          <w:rFonts w:ascii="Calibri" w:eastAsia="Calibri" w:hAnsi="Calibri" w:cs="Times New Roman"/>
          <w:color w:val="000000"/>
          <w:lang w:val="sr-Latn-ME"/>
        </w:rPr>
      </w:pPr>
    </w:p>
    <w:p w14:paraId="172FE733" w14:textId="77777777" w:rsidR="00BF51E2" w:rsidRPr="00BF51E2" w:rsidRDefault="00BF51E2" w:rsidP="00793579">
      <w:pPr>
        <w:numPr>
          <w:ilvl w:val="0"/>
          <w:numId w:val="2"/>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6E435230" w:rsidR="00BF51E2" w:rsidRDefault="00BF51E2" w:rsidP="00793579">
      <w:pPr>
        <w:numPr>
          <w:ilvl w:val="0"/>
          <w:numId w:val="2"/>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27B4F32D" w14:textId="77777777" w:rsidR="00793579" w:rsidRPr="00BF51E2" w:rsidRDefault="00793579" w:rsidP="00793579">
      <w:pPr>
        <w:spacing w:after="0" w:line="240" w:lineRule="auto"/>
        <w:contextualSpacing/>
        <w:jc w:val="both"/>
        <w:rPr>
          <w:rFonts w:ascii="Arial" w:eastAsia="Calibri" w:hAnsi="Arial" w:cs="Arial"/>
          <w:color w:val="000000"/>
          <w:lang w:val="sr-Latn-ME"/>
        </w:rPr>
      </w:pPr>
    </w:p>
    <w:p w14:paraId="79214C09" w14:textId="442CBE18" w:rsidR="00BF51E2" w:rsidRPr="005B30E9" w:rsidRDefault="00403350" w:rsidP="00403350">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24"/>
          <w:lang w:val="sr-Latn-ME"/>
        </w:rPr>
      </w:pPr>
      <w:bookmarkStart w:id="2" w:name="_Toc62730555"/>
      <w:r>
        <w:rPr>
          <w:rFonts w:ascii="Arial" w:eastAsia="Times New Roman" w:hAnsi="Arial" w:cs="Times New Roman"/>
          <w:b/>
          <w:color w:val="000000"/>
          <w:sz w:val="24"/>
          <w:szCs w:val="24"/>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Pr="005B30E9" w:rsidRDefault="00BF51E2" w:rsidP="00BF51E2">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5B30E9">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23260BEF" w:rsidR="00BF51E2" w:rsidRPr="0036731A" w:rsidRDefault="00AD4B09" w:rsidP="00BF51E2">
      <w:pPr>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36731A">
        <w:rPr>
          <w:rFonts w:ascii="Arial" w:eastAsia="Calibri" w:hAnsi="Arial" w:cs="Arial"/>
          <w:b/>
          <w:bCs/>
          <w:color w:val="000000"/>
          <w:sz w:val="24"/>
          <w:szCs w:val="24"/>
          <w:lang w:val="sr-Latn-ME"/>
        </w:rPr>
        <w:t>Procijenjena vrijednost pre</w:t>
      </w:r>
      <w:r w:rsidR="001B761C">
        <w:rPr>
          <w:rFonts w:ascii="Arial" w:eastAsia="Calibri" w:hAnsi="Arial" w:cs="Arial"/>
          <w:b/>
          <w:bCs/>
          <w:color w:val="000000"/>
          <w:sz w:val="24"/>
          <w:szCs w:val="24"/>
          <w:lang w:val="sr-Latn-ME"/>
        </w:rPr>
        <w:t xml:space="preserve">dmeta nabavke bez zaključivanja </w:t>
      </w:r>
      <w:r w:rsidR="00BF51E2" w:rsidRPr="0036731A">
        <w:rPr>
          <w:rFonts w:ascii="Arial" w:eastAsia="Calibri" w:hAnsi="Arial" w:cs="Arial"/>
          <w:b/>
          <w:bCs/>
          <w:color w:val="000000"/>
          <w:sz w:val="24"/>
          <w:szCs w:val="24"/>
          <w:lang w:val="sr-Latn-ME"/>
        </w:rPr>
        <w:t>okvirnog sporazuma</w:t>
      </w:r>
      <w:r w:rsidR="00BF51E2" w:rsidRPr="0036731A">
        <w:rPr>
          <w:rFonts w:ascii="Arial" w:eastAsia="Calibri" w:hAnsi="Arial" w:cs="Arial"/>
          <w:color w:val="000000"/>
          <w:sz w:val="24"/>
          <w:szCs w:val="24"/>
          <w:lang w:val="sr-Latn-ME"/>
        </w:rPr>
        <w:t>:</w:t>
      </w:r>
    </w:p>
    <w:p w14:paraId="5B2E7115" w14:textId="35821506" w:rsidR="00BF51E2" w:rsidRPr="005B30E9" w:rsidRDefault="00AD4B09" w:rsidP="00BF51E2">
      <w:pPr>
        <w:jc w:val="both"/>
        <w:rPr>
          <w:rFonts w:ascii="Arial" w:eastAsia="Calibri" w:hAnsi="Arial" w:cs="Arial"/>
          <w:color w:val="000000"/>
          <w:sz w:val="24"/>
          <w:szCs w:val="24"/>
          <w:lang w:val="sr-Latn-ME"/>
        </w:rPr>
      </w:pPr>
      <w:r w:rsidRPr="0036731A">
        <w:rPr>
          <w:rFonts w:ascii="Arial" w:eastAsia="Calibri" w:hAnsi="Arial" w:cs="Arial"/>
          <w:color w:val="000000"/>
          <w:sz w:val="24"/>
          <w:szCs w:val="24"/>
          <w:lang w:val="sr-Latn-ME"/>
        </w:rPr>
        <w:sym w:font="Wingdings" w:char="F078"/>
      </w:r>
      <w:r w:rsidR="00BF51E2" w:rsidRPr="0036731A">
        <w:rPr>
          <w:rFonts w:ascii="Arial" w:eastAsia="Calibri" w:hAnsi="Arial" w:cs="Arial"/>
          <w:color w:val="000000"/>
          <w:sz w:val="24"/>
          <w:szCs w:val="24"/>
          <w:lang w:val="sr-Latn-ME"/>
        </w:rPr>
        <w:t xml:space="preserve"> kao </w:t>
      </w:r>
      <w:r w:rsidR="00BF51E2" w:rsidRPr="00B05650">
        <w:rPr>
          <w:rFonts w:ascii="Arial" w:eastAsia="Calibri" w:hAnsi="Arial" w:cs="Arial"/>
          <w:color w:val="000000"/>
          <w:sz w:val="24"/>
          <w:szCs w:val="24"/>
          <w:lang w:val="sr-Latn-ME"/>
        </w:rPr>
        <w:t xml:space="preserve">cjeline </w:t>
      </w:r>
      <w:r w:rsidR="00BF51E2" w:rsidRPr="00953DFA">
        <w:rPr>
          <w:rFonts w:ascii="Arial" w:eastAsia="Calibri" w:hAnsi="Arial" w:cs="Arial"/>
          <w:color w:val="000000"/>
          <w:sz w:val="24"/>
          <w:szCs w:val="24"/>
          <w:lang w:val="sr-Latn-ME"/>
        </w:rPr>
        <w:t xml:space="preserve">je </w:t>
      </w:r>
      <w:r w:rsidR="00953DFA" w:rsidRPr="00953DFA">
        <w:rPr>
          <w:rFonts w:ascii="Arial" w:eastAsia="Calibri" w:hAnsi="Arial" w:cs="Arial"/>
          <w:sz w:val="24"/>
          <w:szCs w:val="24"/>
          <w:lang w:val="sr-Latn-ME"/>
        </w:rPr>
        <w:t>49.586,00 </w:t>
      </w:r>
      <w:r w:rsidR="00BF51E2" w:rsidRPr="00953DFA">
        <w:rPr>
          <w:rFonts w:ascii="Arial" w:eastAsia="Calibri" w:hAnsi="Arial" w:cs="Arial"/>
          <w:color w:val="000000"/>
          <w:sz w:val="24"/>
          <w:szCs w:val="24"/>
          <w:lang w:val="sr-Latn-ME"/>
        </w:rPr>
        <w:t>€</w:t>
      </w:r>
    </w:p>
    <w:p w14:paraId="1FB52C77"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B4393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BF51E2">
      <w:pPr>
        <w:spacing w:after="0" w:line="240" w:lineRule="auto"/>
        <w:jc w:val="both"/>
        <w:rPr>
          <w:rFonts w:ascii="Arial" w:eastAsia="Times New Roman" w:hAnsi="Arial" w:cs="Arial"/>
          <w:color w:val="000000"/>
          <w:sz w:val="24"/>
          <w:szCs w:val="24"/>
          <w:lang w:val="sr-Latn-ME"/>
        </w:rPr>
      </w:pPr>
    </w:p>
    <w:p w14:paraId="39C414FA" w14:textId="77777777" w:rsidR="009211E0" w:rsidRPr="009211E0" w:rsidRDefault="009211E0" w:rsidP="009211E0">
      <w:pPr>
        <w:spacing w:after="0" w:line="240" w:lineRule="auto"/>
        <w:jc w:val="both"/>
        <w:rPr>
          <w:rFonts w:ascii="Arial" w:eastAsia="Times New Roman" w:hAnsi="Arial" w:cs="Arial"/>
          <w:color w:val="000000"/>
          <w:sz w:val="24"/>
          <w:szCs w:val="24"/>
          <w:lang w:val="de-DE"/>
        </w:rPr>
      </w:pPr>
      <w:r w:rsidRPr="009211E0">
        <w:rPr>
          <w:rFonts w:ascii="Arial" w:eastAsia="Times New Roman" w:hAnsi="Arial" w:cs="Arial"/>
          <w:color w:val="000000"/>
          <w:sz w:val="24"/>
          <w:szCs w:val="24"/>
          <w:lang w:val="de-DE"/>
        </w:rPr>
        <w:t>Predmet nabavke predstavlja jedinstvenu cjelinu u smislu vrste, svojstva, namjene, mjesta i vremena izvršenja ugovora, te stoga nije podijeljen po partijama.</w:t>
      </w:r>
    </w:p>
    <w:p w14:paraId="746EFF4D"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145190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D1AB95B"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p>
    <w:p w14:paraId="0545D2B8"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BF51E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EEF07CB" w14:textId="77777777" w:rsidR="00BF51E2" w:rsidRPr="00BF51E2" w:rsidRDefault="00445F5A" w:rsidP="00BF51E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B745BBE"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14:paraId="39F08E72"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BF51E2">
      <w:pPr>
        <w:spacing w:after="0" w:line="240" w:lineRule="auto"/>
        <w:jc w:val="both"/>
        <w:rPr>
          <w:rFonts w:ascii="Arial" w:eastAsia="Times New Roman" w:hAnsi="Arial" w:cs="Arial"/>
          <w:color w:val="FF0000"/>
          <w:sz w:val="24"/>
          <w:szCs w:val="24"/>
          <w:lang w:val="sr-Latn-ME"/>
        </w:rPr>
      </w:pPr>
    </w:p>
    <w:p w14:paraId="50660958"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sidRPr="00DE7E8C">
        <w:rPr>
          <w:rFonts w:ascii="Arial" w:eastAsia="Times New Roman" w:hAnsi="Arial" w:cs="Arial"/>
          <w:color w:val="222A35"/>
          <w:sz w:val="24"/>
          <w:szCs w:val="24"/>
          <w:lang w:val="sr-Latn-ME"/>
        </w:rPr>
        <w:t>Nije primjenljivo</w:t>
      </w:r>
    </w:p>
    <w:p w14:paraId="75815027"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1D0F09C6" w14:textId="32FD47FC" w:rsidR="00BF51E2" w:rsidRPr="00CE081C"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64F6C1C6"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4</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3"/>
    </w:p>
    <w:p w14:paraId="6974C8C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BF51E2">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će se isključiti iz postupka javne nabavke, ako: </w:t>
      </w:r>
    </w:p>
    <w:p w14:paraId="6E02811D"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bookmarkStart w:id="4"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154D00F7"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4"/>
    </w:p>
    <w:p w14:paraId="462AC51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1D705FF"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02C67265" w14:textId="75E0F58E" w:rsidR="0083173E"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garanciju za dobro izvršenje ugovora za slučaj </w:t>
      </w:r>
      <w:r w:rsidR="00C4628F">
        <w:rPr>
          <w:rFonts w:ascii="Arial" w:eastAsia="Times New Roman" w:hAnsi="Arial" w:cs="Arial"/>
          <w:color w:val="000000"/>
          <w:sz w:val="24"/>
          <w:szCs w:val="24"/>
          <w:lang w:val="sr-Latn-ME"/>
        </w:rPr>
        <w:t>povrede ugovorenih obaveze</w:t>
      </w:r>
      <w:r w:rsidR="00DE34BF">
        <w:rPr>
          <w:rFonts w:ascii="Arial" w:eastAsia="Times New Roman" w:hAnsi="Arial" w:cs="Arial"/>
          <w:color w:val="000000"/>
          <w:sz w:val="24"/>
          <w:szCs w:val="24"/>
          <w:lang w:val="sr-Latn-ME"/>
        </w:rPr>
        <w:t xml:space="preserve"> </w:t>
      </w:r>
      <w:r w:rsidR="00C4628F">
        <w:rPr>
          <w:rFonts w:ascii="Arial" w:eastAsia="Times New Roman" w:hAnsi="Arial" w:cs="Arial"/>
          <w:color w:val="000000"/>
          <w:sz w:val="24"/>
          <w:szCs w:val="24"/>
          <w:lang w:val="sr-Latn-ME"/>
        </w:rPr>
        <w:t>(</w:t>
      </w:r>
      <w:r w:rsidR="00DE34BF">
        <w:rPr>
          <w:rFonts w:ascii="Arial" w:eastAsia="Times New Roman" w:hAnsi="Arial" w:cs="Arial"/>
          <w:color w:val="000000"/>
          <w:sz w:val="24"/>
          <w:szCs w:val="24"/>
          <w:lang w:val="sr-Latn-ME"/>
        </w:rPr>
        <w:t>ako je raskid</w:t>
      </w:r>
      <w:r w:rsidR="0078302A" w:rsidRPr="00D55B8E">
        <w:rPr>
          <w:rFonts w:ascii="Arial" w:eastAsia="Times New Roman" w:hAnsi="Arial" w:cs="Arial"/>
          <w:color w:val="000000"/>
          <w:sz w:val="24"/>
          <w:szCs w:val="24"/>
          <w:lang w:val="sr-Latn-ME"/>
        </w:rPr>
        <w:t xml:space="preserve"> </w:t>
      </w:r>
      <w:r w:rsidR="00DD4F37">
        <w:rPr>
          <w:rFonts w:ascii="Arial" w:eastAsia="Times New Roman" w:hAnsi="Arial" w:cs="Arial"/>
          <w:color w:val="000000"/>
          <w:sz w:val="24"/>
          <w:szCs w:val="24"/>
          <w:lang w:val="sr-Latn-ME"/>
        </w:rPr>
        <w:t xml:space="preserve">ugovora </w:t>
      </w:r>
      <w:r w:rsidR="0078302A" w:rsidRPr="00D55B8E">
        <w:rPr>
          <w:rFonts w:ascii="Arial" w:eastAsia="Times New Roman" w:hAnsi="Arial" w:cs="Arial"/>
          <w:color w:val="000000"/>
          <w:sz w:val="24"/>
          <w:szCs w:val="24"/>
          <w:lang w:val="sr-Latn-ME"/>
        </w:rPr>
        <w:t>nastao zbog neispunjenja ugovorenih obaveza natalih činjenjem ili nečinjenjem ponuđača</w:t>
      </w:r>
      <w:r w:rsidR="00C4628F">
        <w:rPr>
          <w:rFonts w:ascii="Arial" w:eastAsia="Times New Roman" w:hAnsi="Arial" w:cs="Arial"/>
          <w:color w:val="000000"/>
          <w:sz w:val="24"/>
          <w:szCs w:val="24"/>
          <w:lang w:val="sr-Latn-ME"/>
        </w:rPr>
        <w:t>)</w:t>
      </w:r>
      <w:r w:rsidR="0078302A" w:rsidRPr="00D55B8E">
        <w:rPr>
          <w:rFonts w:ascii="Arial" w:eastAsia="Times New Roman" w:hAnsi="Arial" w:cs="Arial"/>
          <w:color w:val="000000"/>
          <w:sz w:val="24"/>
          <w:szCs w:val="24"/>
          <w:lang w:val="sr-Latn-ME"/>
        </w:rPr>
        <w:t>,</w:t>
      </w:r>
      <w:r w:rsidR="00BF51E2" w:rsidRPr="00BF51E2">
        <w:rPr>
          <w:rFonts w:ascii="Arial" w:eastAsia="Times New Roman" w:hAnsi="Arial" w:cs="Arial"/>
          <w:sz w:val="24"/>
          <w:szCs w:val="24"/>
          <w:lang w:val="sr-Latn-ME"/>
        </w:rPr>
        <w:t xml:space="preserve"> </w:t>
      </w:r>
      <w:r w:rsidR="00BF51E2" w:rsidRPr="00BF51E2">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10</w:t>
      </w:r>
      <w:r w:rsidR="00BF51E2" w:rsidRPr="00BF51E2">
        <w:rPr>
          <w:rFonts w:ascii="Arial" w:eastAsia="Times New Roman" w:hAnsi="Arial" w:cs="Arial"/>
          <w:color w:val="000000"/>
          <w:sz w:val="24"/>
          <w:szCs w:val="24"/>
          <w:lang w:val="sr-Latn-ME"/>
        </w:rPr>
        <w:t>% od vrijednosti ugovora</w:t>
      </w:r>
      <w:r w:rsidR="0049086B">
        <w:rPr>
          <w:rFonts w:ascii="Arial" w:eastAsia="Times New Roman" w:hAnsi="Arial" w:cs="Arial"/>
          <w:color w:val="000000"/>
          <w:sz w:val="24"/>
          <w:szCs w:val="24"/>
          <w:lang w:val="sr-Latn-ME"/>
        </w:rPr>
        <w:t xml:space="preserve">, sa rokom važenja </w:t>
      </w:r>
      <w:r w:rsidR="00DC2548">
        <w:rPr>
          <w:rFonts w:ascii="Arial" w:eastAsia="Times New Roman" w:hAnsi="Arial" w:cs="Arial"/>
          <w:color w:val="000000"/>
          <w:sz w:val="24"/>
          <w:szCs w:val="24"/>
          <w:lang w:val="sr-Latn-ME"/>
        </w:rPr>
        <w:t>0 (nula)</w:t>
      </w:r>
      <w:r w:rsidR="009D5EEB">
        <w:rPr>
          <w:rFonts w:ascii="Arial" w:eastAsia="Times New Roman" w:hAnsi="Arial" w:cs="Arial"/>
          <w:color w:val="000000"/>
          <w:sz w:val="24"/>
          <w:szCs w:val="24"/>
          <w:lang w:val="sr-Latn-ME"/>
        </w:rPr>
        <w:t xml:space="preserve"> </w:t>
      </w:r>
      <w:r w:rsidR="0049086B">
        <w:rPr>
          <w:rFonts w:ascii="Arial" w:eastAsia="Times New Roman" w:hAnsi="Arial" w:cs="Arial"/>
          <w:color w:val="000000"/>
          <w:sz w:val="24"/>
          <w:szCs w:val="24"/>
          <w:lang w:val="sr-Latn-ME"/>
        </w:rPr>
        <w:t>dana dužim od ugovorenog roka</w:t>
      </w:r>
      <w:r w:rsidR="00813F7D">
        <w:rPr>
          <w:rFonts w:ascii="Arial" w:eastAsia="Times New Roman" w:hAnsi="Arial" w:cs="Arial"/>
          <w:color w:val="000000"/>
          <w:sz w:val="24"/>
          <w:szCs w:val="24"/>
          <w:lang w:val="sr-Latn-ME"/>
        </w:rPr>
        <w:t>.</w:t>
      </w:r>
    </w:p>
    <w:p w14:paraId="79A71F40" w14:textId="286D6711" w:rsidR="00DE7E8C" w:rsidRPr="00BF51E2" w:rsidRDefault="00DE7E8C" w:rsidP="00DE7E8C">
      <w:pPr>
        <w:spacing w:after="0" w:line="240" w:lineRule="auto"/>
        <w:jc w:val="both"/>
        <w:rPr>
          <w:rFonts w:ascii="Arial" w:eastAsia="Times New Roman" w:hAnsi="Arial" w:cs="Arial"/>
          <w:sz w:val="24"/>
          <w:szCs w:val="24"/>
          <w:lang w:val="sr-Latn-ME"/>
        </w:rPr>
      </w:pPr>
      <w:bookmarkStart w:id="5" w:name="_Toc62730559"/>
    </w:p>
    <w:p w14:paraId="72F92D4B" w14:textId="5CCD28E9" w:rsidR="00BF51E2" w:rsidRPr="00BF51E2" w:rsidRDefault="003A2AF7" w:rsidP="0083173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eastAsia="Times New Roman" w:hAnsi="Arial" w:cs="Times New Roman"/>
          <w:b/>
          <w:color w:val="000000"/>
          <w:sz w:val="24"/>
          <w:szCs w:val="32"/>
          <w:lang w:val="sr-Latn-ME"/>
        </w:rPr>
      </w:pPr>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METODOLOGIJA VREDNOVANJA PONUDA</w:t>
      </w:r>
      <w:bookmarkEnd w:id="5"/>
    </w:p>
    <w:p w14:paraId="5C4B96F9" w14:textId="77777777" w:rsidR="00BF51E2" w:rsidRPr="00BF51E2" w:rsidRDefault="00BF51E2" w:rsidP="00BF51E2">
      <w:pPr>
        <w:spacing w:after="0" w:line="240" w:lineRule="auto"/>
        <w:rPr>
          <w:rFonts w:ascii="Arial" w:eastAsia="Times New Roman" w:hAnsi="Arial" w:cs="Arial"/>
          <w:sz w:val="24"/>
          <w:szCs w:val="24"/>
          <w:lang w:val="sr-Latn-ME"/>
        </w:rPr>
      </w:pPr>
    </w:p>
    <w:p w14:paraId="5AEBAAB1" w14:textId="77777777" w:rsid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BF51E2">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BF51E2">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0A1F38">
      <w:pPr>
        <w:spacing w:after="0" w:line="240" w:lineRule="auto"/>
        <w:jc w:val="both"/>
        <w:rPr>
          <w:rFonts w:ascii="Arial" w:eastAsia="Times New Roman" w:hAnsi="Arial" w:cs="Arial"/>
          <w:i/>
          <w:color w:val="000000"/>
          <w:sz w:val="24"/>
          <w:szCs w:val="24"/>
          <w:lang w:val="sr-Latn-ME"/>
        </w:rPr>
      </w:pPr>
    </w:p>
    <w:p w14:paraId="4F0A348D" w14:textId="77777777" w:rsidR="000A1F38" w:rsidRPr="008751BB" w:rsidRDefault="000A1F38" w:rsidP="000A1F38">
      <w:pPr>
        <w:jc w:val="both"/>
        <w:rPr>
          <w:rFonts w:ascii="Arial" w:eastAsia="Calibri" w:hAnsi="Arial" w:cs="Arial"/>
          <w:sz w:val="24"/>
          <w:szCs w:val="24"/>
          <w:lang w:val="sr-Latn-ME"/>
        </w:rPr>
      </w:pPr>
      <w:r w:rsidRPr="000A1F38">
        <w:rPr>
          <w:rFonts w:ascii="Arial" w:eastAsia="Calibri" w:hAnsi="Arial" w:cs="Arial"/>
          <w:sz w:val="24"/>
          <w:szCs w:val="24"/>
          <w:lang w:val="sr-Latn-ME"/>
        </w:rPr>
        <w:t xml:space="preserve">Naručilac se opredijelio za vrednovanje ponuda po kriterijumu odnos cijene i kvaliteta, a </w:t>
      </w:r>
      <w:r w:rsidRPr="008751BB">
        <w:rPr>
          <w:rFonts w:ascii="Arial" w:eastAsia="Calibri" w:hAnsi="Arial" w:cs="Arial"/>
          <w:sz w:val="24"/>
          <w:szCs w:val="24"/>
          <w:lang w:val="sr-Latn-ME"/>
        </w:rPr>
        <w:t>shodno Pravilniku o metodologiji načina vrednovanja ponuda u postupku javnih nabavki.</w:t>
      </w:r>
    </w:p>
    <w:p w14:paraId="558EF05E" w14:textId="77777777" w:rsidR="000A1F38" w:rsidRPr="000B75E9" w:rsidRDefault="000A1F38" w:rsidP="000A1F38">
      <w:pPr>
        <w:jc w:val="both"/>
        <w:rPr>
          <w:rFonts w:ascii="Arial" w:eastAsia="Calibri" w:hAnsi="Arial" w:cs="Arial"/>
          <w:sz w:val="24"/>
          <w:szCs w:val="24"/>
          <w:lang w:val="sr-Latn-ME"/>
        </w:rPr>
      </w:pPr>
      <w:r w:rsidRPr="000B75E9">
        <w:rPr>
          <w:rFonts w:ascii="Arial" w:eastAsia="Calibri" w:hAnsi="Arial" w:cs="Arial"/>
          <w:sz w:val="24"/>
          <w:szCs w:val="24"/>
          <w:lang w:val="sr-Latn-ME"/>
        </w:rPr>
        <w:t>Vrednovanje će se vršiti na osnovu sljedećih parametara:</w:t>
      </w:r>
    </w:p>
    <w:p w14:paraId="67A83C9C" w14:textId="2155CF3F" w:rsidR="000A1F38" w:rsidRPr="000B75E9" w:rsidRDefault="000A1F38" w:rsidP="000A1F38">
      <w:pPr>
        <w:ind w:left="284"/>
        <w:rPr>
          <w:rFonts w:ascii="Arial" w:eastAsia="Calibri" w:hAnsi="Arial" w:cs="Arial"/>
          <w:sz w:val="24"/>
          <w:szCs w:val="24"/>
          <w:lang w:val="sr-Latn-ME"/>
        </w:rPr>
      </w:pPr>
      <w:r w:rsidRPr="000B75E9">
        <w:rPr>
          <w:rFonts w:ascii="Arial" w:eastAsia="Calibri" w:hAnsi="Arial" w:cs="Arial"/>
          <w:b/>
          <w:sz w:val="24"/>
          <w:szCs w:val="24"/>
          <w:lang w:val="sr-Latn-ME"/>
        </w:rPr>
        <w:t xml:space="preserve">         </w:t>
      </w:r>
      <w:r w:rsidRPr="000B75E9">
        <w:rPr>
          <w:rFonts w:ascii="Arial" w:eastAsia="Calibri" w:hAnsi="Arial" w:cs="Arial"/>
          <w:b/>
          <w:sz w:val="24"/>
          <w:szCs w:val="24"/>
          <w:lang w:val="sr-Latn-ME"/>
        </w:rPr>
        <w:sym w:font="Wingdings" w:char="F0FE"/>
      </w:r>
      <w:r w:rsidRPr="000B75E9">
        <w:rPr>
          <w:rFonts w:ascii="Arial" w:eastAsia="Calibri" w:hAnsi="Arial" w:cs="Arial"/>
          <w:sz w:val="24"/>
          <w:szCs w:val="24"/>
          <w:lang w:val="sr-Latn-ME"/>
        </w:rPr>
        <w:t xml:space="preserve"> najniža ponuđena cijena </w:t>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t xml:space="preserve">         broj bodova  </w:t>
      </w:r>
      <w:r w:rsidR="008751BB" w:rsidRPr="000B75E9">
        <w:rPr>
          <w:rFonts w:ascii="Arial" w:eastAsia="Calibri" w:hAnsi="Arial" w:cs="Arial"/>
          <w:sz w:val="24"/>
          <w:szCs w:val="24"/>
          <w:bdr w:val="single" w:sz="4" w:space="0" w:color="auto"/>
          <w:lang w:val="sr-Latn-ME"/>
        </w:rPr>
        <w:t>90</w:t>
      </w:r>
      <w:r w:rsidRPr="000B75E9">
        <w:rPr>
          <w:rFonts w:ascii="Arial" w:eastAsia="Calibri" w:hAnsi="Arial" w:cs="Arial"/>
          <w:sz w:val="24"/>
          <w:szCs w:val="24"/>
          <w:bdr w:val="single" w:sz="4" w:space="0" w:color="auto"/>
          <w:lang w:val="sr-Latn-ME"/>
        </w:rPr>
        <w:t xml:space="preserve"> </w:t>
      </w:r>
    </w:p>
    <w:p w14:paraId="3C2A0D2E" w14:textId="34FAC213" w:rsidR="004C2D42" w:rsidRPr="000B75E9" w:rsidRDefault="000A1F38" w:rsidP="004E5ED9">
      <w:pPr>
        <w:ind w:left="284"/>
        <w:jc w:val="center"/>
        <w:rPr>
          <w:rFonts w:ascii="Arial" w:eastAsia="Calibri" w:hAnsi="Arial" w:cs="Arial"/>
          <w:sz w:val="24"/>
          <w:szCs w:val="24"/>
          <w:bdr w:val="single" w:sz="4" w:space="0" w:color="auto"/>
          <w:lang w:val="sr-Latn-ME"/>
        </w:rPr>
      </w:pPr>
      <w:r w:rsidRPr="000B75E9">
        <w:rPr>
          <w:rFonts w:ascii="Arial" w:eastAsia="Calibri" w:hAnsi="Arial" w:cs="Arial"/>
          <w:b/>
          <w:sz w:val="24"/>
          <w:szCs w:val="24"/>
          <w:lang w:val="sr-Latn-ME"/>
        </w:rPr>
        <w:sym w:font="Wingdings" w:char="F0FE"/>
      </w:r>
      <w:r w:rsidRPr="000B75E9">
        <w:rPr>
          <w:rFonts w:ascii="Arial" w:eastAsia="Calibri" w:hAnsi="Arial" w:cs="Arial"/>
          <w:sz w:val="24"/>
          <w:szCs w:val="24"/>
          <w:lang w:val="sr-Latn-ME"/>
        </w:rPr>
        <w:t xml:space="preserve"> kvalitet  </w:t>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t xml:space="preserve">           broj bodova  </w:t>
      </w:r>
      <w:r w:rsidR="008751BB" w:rsidRPr="000B75E9">
        <w:rPr>
          <w:rFonts w:ascii="Arial" w:eastAsia="Calibri" w:hAnsi="Arial" w:cs="Arial"/>
          <w:sz w:val="24"/>
          <w:szCs w:val="24"/>
          <w:bdr w:val="single" w:sz="4" w:space="0" w:color="auto"/>
          <w:lang w:val="sr-Latn-ME"/>
        </w:rPr>
        <w:t>1</w:t>
      </w:r>
      <w:r w:rsidR="00597BF0" w:rsidRPr="000B75E9">
        <w:rPr>
          <w:rFonts w:ascii="Arial" w:eastAsia="Calibri" w:hAnsi="Arial" w:cs="Arial"/>
          <w:sz w:val="24"/>
          <w:szCs w:val="24"/>
          <w:bdr w:val="single" w:sz="4" w:space="0" w:color="auto"/>
          <w:lang w:val="sr-Latn-ME"/>
        </w:rPr>
        <w:t>0</w:t>
      </w:r>
    </w:p>
    <w:p w14:paraId="344875C1" w14:textId="3CD84186" w:rsidR="000A1F38" w:rsidRPr="000B75E9" w:rsidRDefault="000A1F38" w:rsidP="000A1F38">
      <w:pPr>
        <w:jc w:val="both"/>
        <w:rPr>
          <w:rFonts w:ascii="Arial" w:eastAsia="Calibri" w:hAnsi="Arial" w:cs="Arial"/>
          <w:b/>
          <w:sz w:val="24"/>
          <w:szCs w:val="24"/>
          <w:lang w:val="sr-Latn-ME"/>
        </w:rPr>
      </w:pPr>
      <w:r w:rsidRPr="000B75E9">
        <w:rPr>
          <w:rFonts w:ascii="Arial" w:eastAsia="Calibri" w:hAnsi="Arial" w:cs="Arial"/>
          <w:color w:val="000000"/>
          <w:sz w:val="24"/>
          <w:szCs w:val="24"/>
          <w:lang w:val="sr-Latn-ME"/>
        </w:rPr>
        <w:sym w:font="Wingdings" w:char="F0FE"/>
      </w:r>
      <w:r w:rsidRPr="000B75E9">
        <w:rPr>
          <w:rFonts w:ascii="Arial" w:eastAsia="Calibri" w:hAnsi="Arial" w:cs="Arial"/>
          <w:color w:val="000000"/>
          <w:sz w:val="24"/>
          <w:szCs w:val="24"/>
          <w:lang w:val="sr-Latn-ME"/>
        </w:rPr>
        <w:t xml:space="preserve"> </w:t>
      </w:r>
      <w:r w:rsidRPr="000B75E9">
        <w:rPr>
          <w:rFonts w:ascii="Arial" w:eastAsia="Calibri" w:hAnsi="Arial" w:cs="Arial"/>
          <w:b/>
          <w:sz w:val="24"/>
          <w:szCs w:val="24"/>
          <w:lang w:val="sr-Latn-ME"/>
        </w:rPr>
        <w:t xml:space="preserve">parametar najniža ponuđena cijena vrednovaće se na sljedeći način: ukupno </w:t>
      </w:r>
      <w:r w:rsidR="008751BB" w:rsidRPr="000B75E9">
        <w:rPr>
          <w:rFonts w:ascii="Arial" w:eastAsia="Calibri" w:hAnsi="Arial" w:cs="Arial"/>
          <w:b/>
          <w:sz w:val="24"/>
          <w:szCs w:val="24"/>
          <w:lang w:val="sr-Latn-ME"/>
        </w:rPr>
        <w:t>9</w:t>
      </w:r>
      <w:r w:rsidR="00870931" w:rsidRPr="000B75E9">
        <w:rPr>
          <w:rFonts w:ascii="Arial" w:eastAsia="Calibri" w:hAnsi="Arial" w:cs="Arial"/>
          <w:b/>
          <w:sz w:val="24"/>
          <w:szCs w:val="24"/>
          <w:lang w:val="sr-Latn-ME"/>
        </w:rPr>
        <w:t>0</w:t>
      </w:r>
      <w:r w:rsidRPr="000B75E9">
        <w:rPr>
          <w:rFonts w:ascii="Arial" w:eastAsia="Calibri" w:hAnsi="Arial" w:cs="Arial"/>
          <w:b/>
          <w:sz w:val="24"/>
          <w:szCs w:val="24"/>
          <w:lang w:val="sr-Latn-ME"/>
        </w:rPr>
        <w:t xml:space="preserve"> bodova</w:t>
      </w:r>
    </w:p>
    <w:p w14:paraId="5ADA30FF" w14:textId="77777777" w:rsidR="000A1F38" w:rsidRPr="000B75E9" w:rsidRDefault="000A1F38" w:rsidP="000A1F38">
      <w:pPr>
        <w:tabs>
          <w:tab w:val="left" w:pos="0"/>
        </w:tabs>
        <w:jc w:val="both"/>
        <w:rPr>
          <w:rFonts w:ascii="Arial" w:eastAsia="Calibri" w:hAnsi="Arial" w:cs="Arial"/>
          <w:iCs/>
          <w:sz w:val="24"/>
          <w:szCs w:val="24"/>
          <w:lang w:val="sr-Latn-ME"/>
        </w:rPr>
      </w:pPr>
      <w:r w:rsidRPr="000B75E9">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7F969634" w14:textId="446D136C" w:rsidR="000A1F38" w:rsidRPr="000B75E9" w:rsidRDefault="000A1F38" w:rsidP="000A1F38">
      <w:pPr>
        <w:rPr>
          <w:rFonts w:ascii="Arial" w:eastAsia="Calibri" w:hAnsi="Arial" w:cs="Arial"/>
          <w:sz w:val="24"/>
          <w:szCs w:val="24"/>
          <w:lang w:val="sr-Latn-ME"/>
        </w:rPr>
      </w:pPr>
      <w:r w:rsidRPr="000B75E9">
        <w:rPr>
          <w:rFonts w:ascii="Arial" w:eastAsia="Calibri" w:hAnsi="Arial" w:cs="Arial"/>
          <w:sz w:val="24"/>
          <w:szCs w:val="24"/>
          <w:lang w:val="sr-Latn-ME"/>
        </w:rPr>
        <w:t xml:space="preserve">Maksimalno predviđeni broj bodova je </w:t>
      </w:r>
      <w:r w:rsidR="008751BB" w:rsidRPr="000B75E9">
        <w:rPr>
          <w:rFonts w:ascii="Arial" w:eastAsia="Calibri" w:hAnsi="Arial" w:cs="Arial"/>
          <w:sz w:val="24"/>
          <w:szCs w:val="24"/>
          <w:lang w:val="sr-Latn-ME"/>
        </w:rPr>
        <w:t>9</w:t>
      </w:r>
      <w:r w:rsidRPr="000B75E9">
        <w:rPr>
          <w:rFonts w:ascii="Arial" w:eastAsia="Calibri" w:hAnsi="Arial" w:cs="Arial"/>
          <w:sz w:val="24"/>
          <w:szCs w:val="24"/>
          <w:lang w:val="sr-Latn-ME"/>
        </w:rPr>
        <w:t>0.</w:t>
      </w:r>
    </w:p>
    <w:p w14:paraId="4F0D347D" w14:textId="77777777" w:rsidR="000A1F38" w:rsidRPr="000B75E9" w:rsidRDefault="000A1F38" w:rsidP="000A1F38">
      <w:pPr>
        <w:jc w:val="both"/>
        <w:rPr>
          <w:rFonts w:ascii="Arial" w:eastAsia="PMingLiU" w:hAnsi="Arial" w:cs="Arial"/>
          <w:sz w:val="24"/>
          <w:szCs w:val="24"/>
          <w:lang w:val="sr-Latn-ME" w:eastAsia="zh-TW"/>
        </w:rPr>
      </w:pPr>
      <w:r w:rsidRPr="000B75E9">
        <w:rPr>
          <w:rFonts w:ascii="Arial" w:eastAsia="PMingLiU" w:hAnsi="Arial" w:cs="Arial"/>
          <w:sz w:val="24"/>
          <w:szCs w:val="24"/>
          <w:lang w:val="sr-Latn-ME" w:eastAsia="zh-TW"/>
        </w:rPr>
        <w:t>Ponuđena cijena će se bodovati na sljedeći način:</w:t>
      </w:r>
    </w:p>
    <w:p w14:paraId="48A372F4" w14:textId="77777777" w:rsidR="000A1F38" w:rsidRPr="000B75E9" w:rsidRDefault="000A1F38" w:rsidP="00793579">
      <w:pPr>
        <w:numPr>
          <w:ilvl w:val="0"/>
          <w:numId w:val="6"/>
        </w:numPr>
        <w:spacing w:after="0" w:line="240" w:lineRule="auto"/>
        <w:ind w:left="567"/>
        <w:jc w:val="both"/>
        <w:rPr>
          <w:rFonts w:ascii="Arial" w:eastAsia="PMingLiU" w:hAnsi="Arial" w:cs="Arial"/>
          <w:sz w:val="24"/>
          <w:szCs w:val="24"/>
          <w:lang w:val="sr-Latn-ME" w:eastAsia="zh-TW"/>
        </w:rPr>
      </w:pPr>
      <w:r w:rsidRPr="000B75E9">
        <w:rPr>
          <w:rFonts w:ascii="Arial" w:eastAsia="PMingLiU" w:hAnsi="Arial" w:cs="Arial"/>
          <w:sz w:val="24"/>
          <w:szCs w:val="24"/>
          <w:lang w:val="sr-Latn-ME" w:eastAsia="zh-TW"/>
        </w:rPr>
        <w:t xml:space="preserve">Najniža cijena dobija maksimalni broj bodova </w:t>
      </w:r>
    </w:p>
    <w:p w14:paraId="417DE8C9" w14:textId="77777777" w:rsidR="000A1F38" w:rsidRPr="000B75E9" w:rsidRDefault="000A1F38" w:rsidP="00793579">
      <w:pPr>
        <w:numPr>
          <w:ilvl w:val="0"/>
          <w:numId w:val="6"/>
        </w:numPr>
        <w:spacing w:after="0" w:line="240" w:lineRule="auto"/>
        <w:ind w:left="567"/>
        <w:rPr>
          <w:rFonts w:ascii="Arial" w:eastAsia="PMingLiU" w:hAnsi="Arial" w:cs="Arial"/>
          <w:sz w:val="24"/>
          <w:szCs w:val="24"/>
          <w:u w:val="single"/>
          <w:lang w:val="sr-Latn-ME" w:eastAsia="zh-TW"/>
        </w:rPr>
      </w:pPr>
      <w:r w:rsidRPr="000B75E9">
        <w:rPr>
          <w:rFonts w:ascii="Arial" w:eastAsia="PMingLiU" w:hAnsi="Arial" w:cs="Arial"/>
          <w:sz w:val="24"/>
          <w:szCs w:val="24"/>
          <w:lang w:val="sr-Latn-ME" w:eastAsia="zh-TW"/>
        </w:rPr>
        <w:t xml:space="preserve">Ostale ponude će dobiti bodove po sljedećoj formuli: </w:t>
      </w:r>
    </w:p>
    <w:p w14:paraId="16584150" w14:textId="31635D29" w:rsidR="000A1F38" w:rsidRPr="000B75E9" w:rsidRDefault="000A1F38" w:rsidP="000A1F38">
      <w:pPr>
        <w:spacing w:before="96" w:after="0" w:line="240" w:lineRule="auto"/>
        <w:ind w:left="567"/>
        <w:rPr>
          <w:rFonts w:ascii="Arial" w:eastAsia="PMingLiU" w:hAnsi="Arial" w:cs="Arial"/>
          <w:sz w:val="24"/>
          <w:szCs w:val="24"/>
          <w:u w:val="single"/>
          <w:lang w:val="sr-Latn-ME" w:eastAsia="zh-TW"/>
        </w:rPr>
      </w:pPr>
      <w:r w:rsidRPr="000B75E9">
        <w:rPr>
          <w:rFonts w:ascii="Arial" w:eastAsia="PMingLiU" w:hAnsi="Arial" w:cs="Arial"/>
          <w:sz w:val="24"/>
          <w:szCs w:val="24"/>
          <w:lang w:val="sr-Latn-ME" w:eastAsia="zh-TW"/>
        </w:rPr>
        <w:t xml:space="preserve">           C= (C</w:t>
      </w:r>
      <w:r w:rsidRPr="000B75E9">
        <w:rPr>
          <w:rFonts w:ascii="Arial" w:eastAsia="PMingLiU" w:hAnsi="Arial" w:cs="Arial"/>
          <w:sz w:val="24"/>
          <w:szCs w:val="24"/>
          <w:vertAlign w:val="subscript"/>
          <w:lang w:val="sr-Latn-ME" w:eastAsia="zh-TW"/>
        </w:rPr>
        <w:t>min</w:t>
      </w:r>
      <w:r w:rsidRPr="000B75E9">
        <w:rPr>
          <w:rFonts w:ascii="Arial" w:eastAsia="PMingLiU" w:hAnsi="Arial" w:cs="Arial"/>
          <w:sz w:val="24"/>
          <w:szCs w:val="24"/>
          <w:lang w:val="sr-Latn-ME" w:eastAsia="zh-TW"/>
        </w:rPr>
        <w:t>/ C</w:t>
      </w:r>
      <w:r w:rsidRPr="000B75E9">
        <w:rPr>
          <w:rFonts w:ascii="Arial" w:eastAsia="PMingLiU" w:hAnsi="Arial" w:cs="Arial"/>
          <w:sz w:val="24"/>
          <w:szCs w:val="24"/>
          <w:vertAlign w:val="subscript"/>
          <w:lang w:val="sr-Latn-ME" w:eastAsia="zh-TW"/>
        </w:rPr>
        <w:t>p</w:t>
      </w:r>
      <w:r w:rsidRPr="000B75E9">
        <w:rPr>
          <w:rFonts w:ascii="Arial" w:eastAsia="PMingLiU" w:hAnsi="Arial" w:cs="Arial"/>
          <w:sz w:val="24"/>
          <w:szCs w:val="24"/>
          <w:lang w:val="sr-Latn-ME" w:eastAsia="zh-TW"/>
        </w:rPr>
        <w:t xml:space="preserve">) x </w:t>
      </w:r>
      <w:r w:rsidR="008751BB" w:rsidRPr="000B75E9">
        <w:rPr>
          <w:rFonts w:ascii="Arial" w:eastAsia="PMingLiU" w:hAnsi="Arial" w:cs="Arial"/>
          <w:sz w:val="24"/>
          <w:szCs w:val="24"/>
          <w:lang w:val="sr-Latn-ME" w:eastAsia="zh-TW"/>
        </w:rPr>
        <w:t>9</w:t>
      </w:r>
      <w:r w:rsidRPr="000B75E9">
        <w:rPr>
          <w:rFonts w:ascii="Arial" w:eastAsia="PMingLiU" w:hAnsi="Arial" w:cs="Arial"/>
          <w:sz w:val="24"/>
          <w:szCs w:val="24"/>
          <w:lang w:val="sr-Latn-ME" w:eastAsia="zh-TW"/>
        </w:rPr>
        <w:t>0</w:t>
      </w:r>
    </w:p>
    <w:p w14:paraId="52CE48D1" w14:textId="77777777" w:rsidR="000A1F38" w:rsidRPr="000B75E9" w:rsidRDefault="007F016B" w:rsidP="000A1F38">
      <w:pPr>
        <w:ind w:left="851"/>
        <w:jc w:val="both"/>
        <w:rPr>
          <w:rFonts w:ascii="Arial" w:eastAsia="Calibri" w:hAnsi="Arial" w:cs="Arial"/>
          <w:b/>
          <w:bCs/>
          <w:i/>
          <w:iCs/>
          <w:color w:val="000000"/>
          <w:sz w:val="24"/>
          <w:szCs w:val="24"/>
          <w:lang w:val="sr-Latn-ME"/>
        </w:rPr>
      </w:pPr>
      <w:r w:rsidRPr="000B75E9">
        <w:rPr>
          <w:rFonts w:ascii="Arial" w:eastAsia="PMingLiU" w:hAnsi="Arial" w:cs="Arial"/>
          <w:sz w:val="24"/>
          <w:szCs w:val="24"/>
          <w:lang w:val="sr-Latn-ME" w:eastAsia="zh-TW"/>
        </w:rPr>
        <w:t xml:space="preserve">      </w:t>
      </w:r>
      <w:r w:rsidR="000A1F38" w:rsidRPr="000B75E9">
        <w:rPr>
          <w:rFonts w:ascii="Arial" w:eastAsia="PMingLiU" w:hAnsi="Arial" w:cs="Arial"/>
          <w:sz w:val="24"/>
          <w:szCs w:val="24"/>
          <w:lang w:val="sr-Latn-ME" w:eastAsia="zh-TW"/>
        </w:rPr>
        <w:t>C</w:t>
      </w:r>
      <w:r w:rsidR="000A1F38" w:rsidRPr="000B75E9">
        <w:rPr>
          <w:rFonts w:ascii="Arial" w:eastAsia="PMingLiU" w:hAnsi="Arial" w:cs="Arial"/>
          <w:sz w:val="24"/>
          <w:szCs w:val="24"/>
          <w:vertAlign w:val="subscript"/>
          <w:lang w:val="sr-Latn-ME" w:eastAsia="zh-TW"/>
        </w:rPr>
        <w:t>min</w:t>
      </w:r>
      <w:r w:rsidR="000A1F38" w:rsidRPr="000B75E9">
        <w:rPr>
          <w:rFonts w:ascii="Arial" w:eastAsia="PMingLiU" w:hAnsi="Arial" w:cs="Arial"/>
          <w:sz w:val="24"/>
          <w:szCs w:val="24"/>
          <w:lang w:val="sr-Latn-ME" w:eastAsia="zh-TW"/>
        </w:rPr>
        <w:t xml:space="preserve"> – najniža ponuđena cijena </w:t>
      </w:r>
    </w:p>
    <w:p w14:paraId="106590B9" w14:textId="74FEBB2D" w:rsidR="00E319CD" w:rsidRPr="00E60384" w:rsidRDefault="000A1F38" w:rsidP="00E60384">
      <w:pPr>
        <w:ind w:left="1134"/>
        <w:rPr>
          <w:rFonts w:ascii="Arial" w:eastAsia="PMingLiU" w:hAnsi="Arial" w:cs="Arial"/>
          <w:sz w:val="24"/>
          <w:szCs w:val="24"/>
          <w:lang w:val="sr-Latn-ME" w:eastAsia="zh-TW"/>
        </w:rPr>
      </w:pPr>
      <w:r w:rsidRPr="000B75E9">
        <w:rPr>
          <w:rFonts w:ascii="Arial" w:eastAsia="PMingLiU" w:hAnsi="Arial" w:cs="Arial"/>
          <w:sz w:val="24"/>
          <w:szCs w:val="24"/>
          <w:lang w:val="sr-Latn-ME" w:eastAsia="zh-TW"/>
        </w:rPr>
        <w:t xml:space="preserve">  C</w:t>
      </w:r>
      <w:r w:rsidRPr="000B75E9">
        <w:rPr>
          <w:rFonts w:ascii="Arial" w:eastAsia="PMingLiU" w:hAnsi="Arial" w:cs="Arial"/>
          <w:sz w:val="24"/>
          <w:szCs w:val="24"/>
          <w:vertAlign w:val="subscript"/>
          <w:lang w:val="sr-Latn-ME" w:eastAsia="zh-TW"/>
        </w:rPr>
        <w:t>p</w:t>
      </w:r>
      <w:r w:rsidRPr="000B75E9">
        <w:rPr>
          <w:rFonts w:ascii="Arial" w:eastAsia="PMingLiU" w:hAnsi="Arial" w:cs="Arial"/>
          <w:sz w:val="24"/>
          <w:szCs w:val="24"/>
          <w:lang w:val="sr-Latn-ME" w:eastAsia="zh-TW"/>
        </w:rPr>
        <w:t xml:space="preserve">   – ponuđena cijena </w:t>
      </w:r>
      <w:bookmarkStart w:id="6" w:name="_Hlk93145186"/>
    </w:p>
    <w:p w14:paraId="692C2717" w14:textId="67E70914" w:rsidR="00F745DF" w:rsidRPr="00C12F6F" w:rsidRDefault="00E319CD" w:rsidP="00F745DF">
      <w:pPr>
        <w:spacing w:line="256" w:lineRule="auto"/>
        <w:jc w:val="both"/>
        <w:rPr>
          <w:rFonts w:ascii="Arial" w:eastAsia="Calibri" w:hAnsi="Arial" w:cs="Arial"/>
          <w:b/>
          <w:bCs/>
          <w:sz w:val="24"/>
          <w:szCs w:val="24"/>
          <w:lang w:val="sr-Latn-ME"/>
        </w:rPr>
      </w:pPr>
      <w:r w:rsidRPr="00C12F6F">
        <w:rPr>
          <w:rFonts w:ascii="Arial" w:eastAsia="Calibri" w:hAnsi="Arial" w:cs="Arial"/>
          <w:b/>
          <w:color w:val="000000"/>
          <w:sz w:val="24"/>
          <w:szCs w:val="24"/>
          <w:lang w:val="sr-Latn-ME"/>
        </w:rPr>
        <w:sym w:font="Wingdings" w:char="F0FE"/>
      </w:r>
      <w:r w:rsidRPr="00C12F6F">
        <w:rPr>
          <w:rFonts w:ascii="Arial" w:eastAsia="Calibri" w:hAnsi="Arial" w:cs="Arial"/>
          <w:b/>
          <w:sz w:val="24"/>
          <w:szCs w:val="24"/>
          <w:lang w:val="sr-Latn-ME"/>
        </w:rPr>
        <w:t xml:space="preserve"> parametar kvalitet </w:t>
      </w:r>
      <w:r w:rsidR="0052792E" w:rsidRPr="00C12F6F">
        <w:rPr>
          <w:rFonts w:ascii="Arial" w:eastAsia="Calibri" w:hAnsi="Arial" w:cs="Arial"/>
          <w:b/>
          <w:sz w:val="24"/>
          <w:szCs w:val="24"/>
          <w:lang w:val="sr-Latn-ME"/>
        </w:rPr>
        <w:t>(K)</w:t>
      </w:r>
      <w:r w:rsidRPr="00C12F6F">
        <w:rPr>
          <w:rFonts w:ascii="Arial" w:eastAsia="Calibri" w:hAnsi="Arial" w:cs="Arial"/>
          <w:b/>
          <w:sz w:val="24"/>
          <w:szCs w:val="24"/>
          <w:lang w:val="sr-Latn-ME"/>
        </w:rPr>
        <w:t xml:space="preserve"> – </w:t>
      </w:r>
      <w:r w:rsidR="00F745DF" w:rsidRPr="00C12F6F">
        <w:rPr>
          <w:rFonts w:ascii="Arial" w:eastAsia="Calibri" w:hAnsi="Arial" w:cs="Arial"/>
          <w:b/>
          <w:bCs/>
          <w:sz w:val="24"/>
          <w:szCs w:val="24"/>
          <w:lang w:val="sr-Latn-ME"/>
        </w:rPr>
        <w:t xml:space="preserve"> najkraće vrijeme odziva za pružanje servisne podrške u radu sistema (iskazuje se u časovima) - ukupno 10 bodova. </w:t>
      </w:r>
    </w:p>
    <w:p w14:paraId="58EC3D00" w14:textId="674C3B1C" w:rsidR="00F745DF" w:rsidRPr="00C12F6F" w:rsidRDefault="00F745DF" w:rsidP="00F745DF">
      <w:pPr>
        <w:spacing w:line="256" w:lineRule="auto"/>
        <w:jc w:val="both"/>
        <w:rPr>
          <w:rFonts w:ascii="Arial" w:eastAsia="Calibri" w:hAnsi="Arial" w:cs="Arial"/>
          <w:bCs/>
          <w:sz w:val="24"/>
          <w:szCs w:val="24"/>
          <w:lang w:val="sr-Latn-ME"/>
        </w:rPr>
      </w:pPr>
      <w:r w:rsidRPr="00C12F6F">
        <w:rPr>
          <w:rFonts w:ascii="Arial" w:eastAsia="Calibri" w:hAnsi="Arial" w:cs="Arial"/>
          <w:bCs/>
          <w:sz w:val="24"/>
          <w:szCs w:val="24"/>
          <w:lang w:val="sr-Latn-ME"/>
        </w:rPr>
        <w:t xml:space="preserve">Bodovi za parameter kvalitet izračunavaju se na način što se kao osnov za vrednovanje uzima najkraće vrijeme odziva za pružanje servisne podrške u radu sistema. Vrijeme odziva za pružanje servisne podrške u radu sistema iskazuje se u časovima. </w:t>
      </w:r>
      <w:r w:rsidRPr="00364662">
        <w:rPr>
          <w:rFonts w:ascii="Arial" w:eastAsia="Calibri" w:hAnsi="Arial" w:cs="Arial"/>
          <w:b/>
          <w:bCs/>
          <w:sz w:val="24"/>
          <w:szCs w:val="24"/>
          <w:lang w:val="sr-Latn-ME"/>
        </w:rPr>
        <w:t>Maksimalni rok odziva za pružanje servisne podrške u radu sistema je 24 časa nakon izrečenog usmenog ili pismenog naloga ovlašćene osobe Naručioca</w:t>
      </w:r>
      <w:r w:rsidRPr="00C12F6F">
        <w:rPr>
          <w:rFonts w:ascii="Arial" w:eastAsia="Calibri" w:hAnsi="Arial" w:cs="Arial"/>
          <w:bCs/>
          <w:sz w:val="24"/>
          <w:szCs w:val="24"/>
          <w:lang w:val="sr-Latn-ME"/>
        </w:rPr>
        <w:t xml:space="preserve">. Maksimalni broj bodova dobija ponuda sa najkraćim vremenom odziva za pružanje servisne podrške u radu sistema, ostale ponude dobijaju bodove po sljedećoj formuli: </w:t>
      </w:r>
    </w:p>
    <w:p w14:paraId="1747E702" w14:textId="77777777" w:rsidR="00364662" w:rsidRDefault="00F745DF" w:rsidP="00364662">
      <w:pPr>
        <w:spacing w:line="256" w:lineRule="auto"/>
        <w:jc w:val="both"/>
        <w:rPr>
          <w:rFonts w:ascii="Arial" w:eastAsia="Calibri" w:hAnsi="Arial" w:cs="Arial"/>
          <w:bCs/>
          <w:sz w:val="24"/>
          <w:szCs w:val="24"/>
          <w:lang w:val="sr-Latn-ME"/>
        </w:rPr>
      </w:pPr>
      <w:r w:rsidRPr="00C12F6F">
        <w:rPr>
          <w:rFonts w:ascii="Arial" w:eastAsia="Calibri" w:hAnsi="Arial" w:cs="Arial"/>
          <w:bCs/>
          <w:sz w:val="24"/>
          <w:szCs w:val="24"/>
          <w:lang w:val="sr-Latn-ME"/>
        </w:rPr>
        <w:t>Broj bodova (K) = (Najkraći ponuđeni rok odziva za pružanje servisne podrške u radu sistema/ ponuđeni rok odziva za pružanje servisne podrške u radu sistema) x 10</w:t>
      </w:r>
    </w:p>
    <w:p w14:paraId="32D8CEF5" w14:textId="0A5C702B" w:rsidR="005A6262" w:rsidRPr="00364662" w:rsidRDefault="005A6262" w:rsidP="00364662">
      <w:pPr>
        <w:spacing w:line="256" w:lineRule="auto"/>
        <w:jc w:val="both"/>
        <w:rPr>
          <w:rFonts w:ascii="Arial" w:eastAsia="Calibri" w:hAnsi="Arial" w:cs="Arial"/>
          <w:bCs/>
          <w:sz w:val="24"/>
          <w:szCs w:val="24"/>
          <w:lang w:val="sr-Latn-ME"/>
        </w:rPr>
      </w:pPr>
      <w:r w:rsidRPr="000B75E9">
        <w:rPr>
          <w:rFonts w:ascii="Arial" w:eastAsia="Calibri" w:hAnsi="Arial" w:cs="Arial"/>
          <w:b/>
          <w:kern w:val="2"/>
          <w:sz w:val="24"/>
          <w:szCs w:val="24"/>
          <w14:ligatures w14:val="standardContextual"/>
        </w:rPr>
        <w:t>Ispravna ponuda ponuđača sa najvećim brojem bodova (C + K) će biti izabrana kao prvorangirana.</w:t>
      </w:r>
    </w:p>
    <w:p w14:paraId="1DE70835" w14:textId="213BC038" w:rsidR="00595B17" w:rsidRPr="00595B17" w:rsidRDefault="00595B17" w:rsidP="00595B17">
      <w:pPr>
        <w:spacing w:after="0" w:line="256" w:lineRule="auto"/>
        <w:jc w:val="both"/>
        <w:rPr>
          <w:rFonts w:ascii="Arial" w:eastAsia="Calibri" w:hAnsi="Arial" w:cs="Arial"/>
          <w:b/>
          <w:kern w:val="2"/>
          <w:sz w:val="24"/>
          <w:szCs w:val="24"/>
          <w14:ligatures w14:val="standardContextual"/>
        </w:rPr>
      </w:pPr>
    </w:p>
    <w:bookmarkEnd w:id="6"/>
    <w:p w14:paraId="34EE9D1C" w14:textId="77777777" w:rsidR="000A1F38" w:rsidRPr="000A1F38" w:rsidRDefault="003A2AF7" w:rsidP="00595B17">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7</w:t>
      </w:r>
      <w:r w:rsidR="000A1F38" w:rsidRPr="000A1F38">
        <w:rPr>
          <w:rFonts w:ascii="Arial" w:eastAsia="Times New Roman" w:hAnsi="Arial" w:cs="Times New Roman"/>
          <w:b/>
          <w:sz w:val="24"/>
          <w:szCs w:val="32"/>
          <w:lang w:val="sr-Latn-ME"/>
        </w:rPr>
        <w:t>. JEZIK PONUDE</w:t>
      </w:r>
    </w:p>
    <w:p w14:paraId="410E1709" w14:textId="154FF128" w:rsidR="000A1F38" w:rsidRPr="000A1F38" w:rsidRDefault="000A1F38" w:rsidP="00CE081C">
      <w:pPr>
        <w:spacing w:before="24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3EFD3D0" w:rsidR="000A1F38" w:rsidRDefault="000A1F38" w:rsidP="000A1F38">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r w:rsidR="002B48A9">
        <w:rPr>
          <w:rFonts w:ascii="Arial" w:eastAsia="Times New Roman" w:hAnsi="Arial" w:cs="Arial"/>
          <w:color w:val="000000"/>
          <w:sz w:val="24"/>
          <w:szCs w:val="24"/>
          <w:lang w:val="sr-Latn-ME"/>
        </w:rPr>
        <w:t>;</w:t>
      </w:r>
    </w:p>
    <w:p w14:paraId="553347BE" w14:textId="77777777" w:rsidR="002B48A9" w:rsidRPr="002B48A9" w:rsidRDefault="002B48A9" w:rsidP="002B48A9">
      <w:pPr>
        <w:spacing w:after="0" w:line="240" w:lineRule="auto"/>
        <w:jc w:val="both"/>
        <w:rPr>
          <w:rFonts w:ascii="Arial" w:eastAsia="Calibri" w:hAnsi="Arial" w:cs="Arial"/>
          <w:color w:val="000000"/>
          <w:sz w:val="24"/>
          <w:szCs w:val="24"/>
          <w:lang w:val="sr-Latn-ME"/>
        </w:rPr>
      </w:pPr>
      <w:r w:rsidRPr="002B48A9">
        <w:rPr>
          <w:rFonts w:ascii="Arial" w:eastAsia="Calibri" w:hAnsi="Arial" w:cs="Arial"/>
          <w:color w:val="000000"/>
          <w:sz w:val="24"/>
          <w:szCs w:val="24"/>
          <w:lang w:val="sr-Latn-ME"/>
        </w:rPr>
        <w:sym w:font="Wingdings" w:char="F078"/>
      </w:r>
      <w:r w:rsidRPr="002B48A9">
        <w:rPr>
          <w:rFonts w:ascii="Arial" w:eastAsia="Calibri" w:hAnsi="Arial" w:cs="Arial"/>
          <w:color w:val="000000"/>
          <w:sz w:val="24"/>
          <w:szCs w:val="24"/>
          <w:lang w:val="sr-Latn-ME"/>
        </w:rPr>
        <w:t xml:space="preserve">  engleski jezik za djelove ponude koji se odnose na:</w:t>
      </w:r>
    </w:p>
    <w:p w14:paraId="08D875C6" w14:textId="2CE585A4" w:rsidR="00861809" w:rsidRPr="002B48A9" w:rsidRDefault="002B48A9" w:rsidP="002B48A9">
      <w:pPr>
        <w:tabs>
          <w:tab w:val="left" w:pos="426"/>
        </w:tabs>
        <w:spacing w:before="96" w:after="0" w:line="240" w:lineRule="auto"/>
        <w:ind w:left="630" w:hanging="270"/>
        <w:jc w:val="both"/>
        <w:rPr>
          <w:rFonts w:ascii="Arial" w:eastAsia="Calibri" w:hAnsi="Arial" w:cs="Arial"/>
          <w:sz w:val="24"/>
          <w:szCs w:val="24"/>
          <w:lang w:val="sr-Latn-CS" w:eastAsia="x-none"/>
        </w:rPr>
      </w:pPr>
      <w:r w:rsidRPr="002B48A9">
        <w:rPr>
          <w:rFonts w:ascii="Arial" w:eastAsia="Calibri" w:hAnsi="Arial" w:cs="Arial"/>
          <w:sz w:val="24"/>
          <w:szCs w:val="24"/>
          <w:lang w:val="sr-Latn-CS" w:eastAsia="x-none"/>
        </w:rPr>
        <w:t xml:space="preserve">- </w:t>
      </w:r>
      <w:r>
        <w:rPr>
          <w:rFonts w:ascii="Arial" w:eastAsia="Calibri" w:hAnsi="Arial" w:cs="Arial"/>
          <w:sz w:val="24"/>
          <w:szCs w:val="24"/>
          <w:lang w:val="sr-Latn-CS" w:eastAsia="x-none"/>
        </w:rPr>
        <w:t xml:space="preserve">nazive i </w:t>
      </w:r>
      <w:r w:rsidRPr="002B48A9">
        <w:rPr>
          <w:rFonts w:ascii="Arial" w:eastAsia="Calibri" w:hAnsi="Arial" w:cs="Arial"/>
          <w:sz w:val="24"/>
          <w:szCs w:val="24"/>
          <w:lang w:val="sr-Latn-CS" w:eastAsia="x-none"/>
        </w:rPr>
        <w:t xml:space="preserve">tehničke karakteristike </w:t>
      </w:r>
      <w:r w:rsidR="00861809" w:rsidRPr="00861809">
        <w:rPr>
          <w:rFonts w:ascii="Arial" w:eastAsia="Calibri" w:hAnsi="Arial" w:cs="Arial"/>
          <w:sz w:val="24"/>
          <w:szCs w:val="24"/>
          <w:lang w:val="sr-Latn-ME" w:eastAsia="x-none"/>
        </w:rPr>
        <w:t>- odnosno djelove koji se odnose samo na uobičajenu terminologiju koja se koristi  u oblasti predmeta nabavke</w:t>
      </w:r>
      <w:r w:rsidR="00861809">
        <w:rPr>
          <w:rFonts w:ascii="Arial" w:eastAsia="Calibri" w:hAnsi="Arial" w:cs="Arial"/>
          <w:sz w:val="24"/>
          <w:szCs w:val="24"/>
          <w:lang w:val="sr-Latn-ME" w:eastAsia="x-none"/>
        </w:rPr>
        <w:t>.</w:t>
      </w:r>
    </w:p>
    <w:p w14:paraId="041E621D" w14:textId="5F522B38"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Pr>
          <w:rFonts w:ascii="Arial" w:eastAsia="Times New Roman" w:hAnsi="Arial" w:cs="Times New Roman"/>
          <w:b/>
          <w:sz w:val="24"/>
          <w:szCs w:val="32"/>
          <w:lang w:val="sr-Latn-ME"/>
        </w:rPr>
        <w:t>8</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7"/>
    </w:p>
    <w:p w14:paraId="1CA6AB42"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104C9B6" w14:textId="41568424" w:rsidR="00BF51E2" w:rsidRPr="00E15C3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D13957">
        <w:rPr>
          <w:rFonts w:ascii="Arial" w:eastAsia="Times New Roman" w:hAnsi="Arial" w:cs="Arial"/>
          <w:color w:val="000000"/>
          <w:sz w:val="24"/>
          <w:szCs w:val="24"/>
          <w:lang w:val="sr-Latn-ME"/>
        </w:rPr>
        <w:t xml:space="preserve">danom </w:t>
      </w:r>
      <w:r w:rsidR="00E004C2">
        <w:rPr>
          <w:rFonts w:ascii="Arial" w:eastAsia="Times New Roman" w:hAnsi="Arial" w:cs="Arial"/>
          <w:color w:val="000000"/>
          <w:sz w:val="24"/>
          <w:szCs w:val="24"/>
          <w:lang w:val="sr-Latn-ME"/>
        </w:rPr>
        <w:t>6.10</w:t>
      </w:r>
      <w:r w:rsidR="00C15C76">
        <w:rPr>
          <w:rFonts w:ascii="Arial" w:eastAsia="Times New Roman" w:hAnsi="Arial" w:cs="Arial"/>
          <w:color w:val="000000"/>
          <w:sz w:val="24"/>
          <w:szCs w:val="24"/>
          <w:lang w:val="sr-Latn-ME"/>
        </w:rPr>
        <w:t>.2025</w:t>
      </w:r>
      <w:r w:rsidR="00C56723" w:rsidRPr="00D13957">
        <w:rPr>
          <w:rFonts w:ascii="Arial" w:eastAsia="Times New Roman" w:hAnsi="Arial" w:cs="Arial"/>
          <w:color w:val="000000"/>
          <w:sz w:val="24"/>
          <w:szCs w:val="24"/>
          <w:lang w:val="sr-Latn-ME"/>
        </w:rPr>
        <w:t>.</w:t>
      </w:r>
      <w:r w:rsidRPr="00D13957">
        <w:rPr>
          <w:rFonts w:ascii="Arial" w:eastAsia="Times New Roman" w:hAnsi="Arial" w:cs="Arial"/>
          <w:color w:val="000000"/>
          <w:sz w:val="24"/>
          <w:szCs w:val="24"/>
          <w:lang w:val="sr-Latn-ME"/>
        </w:rPr>
        <w:t xml:space="preserve"> godine</w:t>
      </w:r>
      <w:r w:rsidRPr="00E15C32">
        <w:rPr>
          <w:rFonts w:ascii="Arial" w:eastAsia="Times New Roman" w:hAnsi="Arial" w:cs="Arial"/>
          <w:color w:val="000000"/>
          <w:sz w:val="24"/>
          <w:szCs w:val="24"/>
          <w:lang w:val="sr-Latn-ME"/>
        </w:rPr>
        <w:t xml:space="preserve"> do </w:t>
      </w:r>
      <w:r w:rsidR="00C15C76">
        <w:rPr>
          <w:rFonts w:ascii="Arial" w:eastAsia="Times New Roman" w:hAnsi="Arial" w:cs="Arial"/>
          <w:color w:val="000000"/>
          <w:sz w:val="24"/>
          <w:szCs w:val="24"/>
          <w:lang w:val="sr-Latn-ME"/>
        </w:rPr>
        <w:t>1</w:t>
      </w:r>
      <w:r w:rsidR="00E004C2">
        <w:rPr>
          <w:rFonts w:ascii="Arial" w:eastAsia="Times New Roman" w:hAnsi="Arial" w:cs="Arial"/>
          <w:color w:val="000000"/>
          <w:sz w:val="24"/>
          <w:szCs w:val="24"/>
          <w:lang w:val="sr-Latn-ME"/>
        </w:rPr>
        <w:t>3</w:t>
      </w:r>
      <w:bookmarkStart w:id="8" w:name="_GoBack"/>
      <w:bookmarkEnd w:id="8"/>
      <w:r w:rsidR="00964B62" w:rsidRPr="00E15C32">
        <w:rPr>
          <w:rFonts w:ascii="Arial" w:eastAsia="Times New Roman" w:hAnsi="Arial" w:cs="Arial"/>
          <w:color w:val="000000"/>
          <w:sz w:val="24"/>
          <w:szCs w:val="24"/>
          <w:lang w:val="sr-Latn-ME"/>
        </w:rPr>
        <w:t>:</w:t>
      </w:r>
      <w:r w:rsidR="003574D3">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w:t>
      </w:r>
    </w:p>
    <w:p w14:paraId="6FBB1093" w14:textId="77777777" w:rsidR="00BF51E2" w:rsidRPr="00E15C32" w:rsidRDefault="00BF51E2" w:rsidP="00BF51E2">
      <w:pPr>
        <w:spacing w:after="0" w:line="240" w:lineRule="auto"/>
        <w:jc w:val="both"/>
        <w:rPr>
          <w:rFonts w:ascii="Arial" w:eastAsia="Times New Roman" w:hAnsi="Arial" w:cs="Arial"/>
          <w:b/>
          <w:bCs/>
          <w:i/>
          <w:iCs/>
          <w:color w:val="000000"/>
          <w:sz w:val="24"/>
          <w:szCs w:val="24"/>
          <w:lang w:val="sr-Latn-ME"/>
        </w:rPr>
      </w:pPr>
    </w:p>
    <w:p w14:paraId="7677BFD9" w14:textId="0A4E1F6C" w:rsidR="00BF51E2" w:rsidRDefault="00BF51E2" w:rsidP="00BF51E2">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Otvaranje ponuda održaće se dana </w:t>
      </w:r>
      <w:r w:rsidR="00E004C2">
        <w:rPr>
          <w:rFonts w:ascii="Arial" w:eastAsia="Times New Roman" w:hAnsi="Arial" w:cs="Arial"/>
          <w:color w:val="000000"/>
          <w:sz w:val="24"/>
          <w:szCs w:val="24"/>
          <w:lang w:val="sr-Latn-ME"/>
        </w:rPr>
        <w:t>6</w:t>
      </w:r>
      <w:r w:rsidR="00E004C2">
        <w:rPr>
          <w:rFonts w:ascii="Arial" w:eastAsia="Times New Roman" w:hAnsi="Arial" w:cs="Arial"/>
          <w:color w:val="000000"/>
          <w:sz w:val="24"/>
          <w:szCs w:val="24"/>
          <w:lang w:val="sr-Latn-ME"/>
        </w:rPr>
        <w:t>.10.2025</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u </w:t>
      </w:r>
      <w:r w:rsidR="009E6309">
        <w:rPr>
          <w:rFonts w:ascii="Arial" w:eastAsia="Times New Roman" w:hAnsi="Arial" w:cs="Arial"/>
          <w:color w:val="000000"/>
          <w:sz w:val="24"/>
          <w:szCs w:val="24"/>
          <w:lang w:val="sr-Latn-ME"/>
        </w:rPr>
        <w:t>13</w:t>
      </w:r>
      <w:r w:rsidR="00C56723"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w:t>
      </w:r>
    </w:p>
    <w:p w14:paraId="74AE1E7D" w14:textId="7947E213" w:rsidR="00C724CA" w:rsidRPr="00E15C32" w:rsidRDefault="00C724CA" w:rsidP="00BF51E2">
      <w:pPr>
        <w:spacing w:after="0" w:line="240" w:lineRule="auto"/>
        <w:jc w:val="both"/>
        <w:rPr>
          <w:rFonts w:ascii="Arial" w:eastAsia="Times New Roman" w:hAnsi="Arial" w:cs="Arial"/>
          <w:color w:val="000000"/>
          <w:sz w:val="24"/>
          <w:szCs w:val="24"/>
          <w:lang w:val="sr-Latn-ME"/>
        </w:rPr>
      </w:pPr>
    </w:p>
    <w:p w14:paraId="5382D6BF" w14:textId="77777777" w:rsidR="00C724CA" w:rsidRPr="00C724CA" w:rsidRDefault="00C724CA" w:rsidP="00C724CA">
      <w:pPr>
        <w:spacing w:after="0" w:line="240" w:lineRule="auto"/>
        <w:jc w:val="both"/>
        <w:rPr>
          <w:rFonts w:ascii="Arial" w:eastAsia="Times New Roman" w:hAnsi="Arial" w:cs="Arial"/>
          <w:color w:val="000000"/>
          <w:sz w:val="24"/>
          <w:szCs w:val="24"/>
          <w:lang w:val="sr-Latn-ME"/>
        </w:rPr>
      </w:pPr>
      <w:r w:rsidRPr="00C724CA">
        <w:rPr>
          <w:rFonts w:ascii="Arial" w:eastAsia="Times New Roman" w:hAnsi="Arial" w:cs="Arial"/>
          <w:color w:val="000000"/>
          <w:sz w:val="24"/>
          <w:szCs w:val="24"/>
          <w:lang w:val="sr-Latn-ME"/>
        </w:rPr>
        <w:t xml:space="preserve">Garancija ponude podnosi se u elektronskom obliku putem ESJN, izuzetno ako ponuđač ne može garanciju ponude da podnese u elekotronskom obliku, </w:t>
      </w:r>
      <w:r w:rsidRPr="00C724CA">
        <w:rPr>
          <w:rFonts w:ascii="Arial" w:eastAsia="Times New Roman" w:hAnsi="Arial" w:cs="Arial"/>
          <w:b/>
          <w:color w:val="000000"/>
          <w:sz w:val="24"/>
          <w:szCs w:val="24"/>
          <w:lang w:val="sr-Latn-ME"/>
        </w:rPr>
        <w:t>dužan je da putem ESJN dostavi kopiju garancije ponude, a da original garancije ponude dostavi, odnosno uruči naručiocu</w:t>
      </w:r>
      <w:r w:rsidRPr="00C724CA">
        <w:rPr>
          <w:rFonts w:ascii="Arial" w:eastAsia="Times New Roman" w:hAnsi="Arial" w:cs="Arial"/>
          <w:color w:val="000000"/>
          <w:sz w:val="24"/>
          <w:szCs w:val="24"/>
          <w:lang w:val="sr-Latn-ME"/>
        </w:rPr>
        <w:t>:</w:t>
      </w:r>
    </w:p>
    <w:p w14:paraId="5D755113" w14:textId="77777777" w:rsidR="00C724CA" w:rsidRPr="00C724CA" w:rsidRDefault="00C724CA" w:rsidP="00793579">
      <w:pPr>
        <w:numPr>
          <w:ilvl w:val="0"/>
          <w:numId w:val="7"/>
        </w:numPr>
        <w:spacing w:after="0" w:line="240" w:lineRule="auto"/>
        <w:jc w:val="both"/>
        <w:rPr>
          <w:rFonts w:ascii="Arial" w:eastAsia="Times New Roman" w:hAnsi="Arial" w:cs="Arial"/>
          <w:color w:val="000000"/>
          <w:sz w:val="24"/>
          <w:szCs w:val="24"/>
          <w:lang w:val="sr-Latn-ME"/>
        </w:rPr>
      </w:pPr>
      <w:r w:rsidRPr="00C724CA">
        <w:rPr>
          <w:rFonts w:ascii="Arial" w:eastAsia="Times New Roman" w:hAnsi="Arial" w:cs="Arial"/>
          <w:color w:val="000000"/>
          <w:sz w:val="24"/>
          <w:szCs w:val="24"/>
          <w:lang w:val="sr-Latn-ME"/>
        </w:rPr>
        <w:t>putem pošte preporučenom pošiljkom sa povratnicom na adresi Ul. Oktobarske revolucije br.128, ili</w:t>
      </w:r>
    </w:p>
    <w:p w14:paraId="78B4311F" w14:textId="77777777" w:rsidR="00C724CA" w:rsidRPr="00C724CA" w:rsidRDefault="00C724CA" w:rsidP="00793579">
      <w:pPr>
        <w:numPr>
          <w:ilvl w:val="0"/>
          <w:numId w:val="7"/>
        </w:numPr>
        <w:spacing w:after="0" w:line="240" w:lineRule="auto"/>
        <w:jc w:val="both"/>
        <w:rPr>
          <w:rFonts w:ascii="Arial" w:eastAsia="Times New Roman" w:hAnsi="Arial" w:cs="Arial"/>
          <w:color w:val="000000"/>
          <w:sz w:val="24"/>
          <w:szCs w:val="24"/>
          <w:lang w:val="sr-Latn-ME"/>
        </w:rPr>
      </w:pPr>
      <w:r w:rsidRPr="00C724CA">
        <w:rPr>
          <w:rFonts w:ascii="Arial" w:eastAsia="Times New Roman" w:hAnsi="Arial" w:cs="Arial"/>
          <w:color w:val="000000"/>
          <w:sz w:val="24"/>
          <w:szCs w:val="24"/>
          <w:lang w:val="sr-Latn-ME"/>
        </w:rPr>
        <w:t xml:space="preserve">neposrednom predajom na arhivi naručioca na adresi Ul. Oktobarske revolucije br.128, </w:t>
      </w:r>
    </w:p>
    <w:p w14:paraId="33CD6FB1" w14:textId="57294784" w:rsidR="00C724CA" w:rsidRPr="00C724CA" w:rsidRDefault="00C724CA" w:rsidP="00C724CA">
      <w:pPr>
        <w:spacing w:after="0" w:line="240" w:lineRule="auto"/>
        <w:jc w:val="both"/>
        <w:rPr>
          <w:rFonts w:ascii="Arial" w:eastAsia="Times New Roman" w:hAnsi="Arial" w:cs="Arial"/>
          <w:color w:val="000000"/>
          <w:sz w:val="24"/>
          <w:szCs w:val="24"/>
          <w:lang w:val="sr-Latn-ME"/>
        </w:rPr>
      </w:pPr>
      <w:r w:rsidRPr="00C724CA">
        <w:rPr>
          <w:rFonts w:ascii="Arial" w:eastAsia="Times New Roman" w:hAnsi="Arial" w:cs="Arial"/>
          <w:color w:val="000000"/>
          <w:sz w:val="24"/>
          <w:szCs w:val="24"/>
          <w:lang w:val="sr-Latn-ME"/>
        </w:rPr>
        <w:t xml:space="preserve">radnim danima zaključno sa danom </w:t>
      </w:r>
      <w:r w:rsidR="00E004C2">
        <w:rPr>
          <w:rFonts w:ascii="Arial" w:eastAsia="Times New Roman" w:hAnsi="Arial" w:cs="Arial"/>
          <w:color w:val="000000"/>
          <w:sz w:val="24"/>
          <w:szCs w:val="24"/>
          <w:lang w:val="sr-Latn-ME"/>
        </w:rPr>
        <w:t>6</w:t>
      </w:r>
      <w:r w:rsidR="00E004C2">
        <w:rPr>
          <w:rFonts w:ascii="Arial" w:eastAsia="Times New Roman" w:hAnsi="Arial" w:cs="Arial"/>
          <w:color w:val="000000"/>
          <w:sz w:val="24"/>
          <w:szCs w:val="24"/>
          <w:lang w:val="sr-Latn-ME"/>
        </w:rPr>
        <w:t>.10.2025</w:t>
      </w:r>
      <w:r w:rsidRPr="00C724CA">
        <w:rPr>
          <w:rFonts w:ascii="Arial" w:eastAsia="Times New Roman" w:hAnsi="Arial" w:cs="Arial"/>
          <w:color w:val="000000"/>
          <w:sz w:val="24"/>
          <w:szCs w:val="24"/>
          <w:lang w:val="sr-Latn-ME"/>
        </w:rPr>
        <w:t xml:space="preserve">. godine </w:t>
      </w:r>
      <w:r w:rsidRPr="00C724CA">
        <w:rPr>
          <w:rFonts w:ascii="Arial" w:eastAsia="Times New Roman" w:hAnsi="Arial" w:cs="Arial"/>
          <w:b/>
          <w:color w:val="000000"/>
          <w:sz w:val="24"/>
          <w:szCs w:val="24"/>
          <w:lang w:val="sr-Latn-ME"/>
        </w:rPr>
        <w:t>najkasnije prije isteka roka za podnošenje ponuda</w:t>
      </w:r>
      <w:r w:rsidR="00E004C2">
        <w:rPr>
          <w:rFonts w:ascii="Arial" w:eastAsia="Times New Roman" w:hAnsi="Arial" w:cs="Arial"/>
          <w:color w:val="000000"/>
          <w:sz w:val="24"/>
          <w:szCs w:val="24"/>
          <w:lang w:val="sr-Latn-ME"/>
        </w:rPr>
        <w:t xml:space="preserve"> (do 13</w:t>
      </w:r>
      <w:r w:rsidRPr="00C724CA">
        <w:rPr>
          <w:rFonts w:ascii="Arial" w:eastAsia="Times New Roman" w:hAnsi="Arial" w:cs="Arial"/>
          <w:color w:val="000000"/>
          <w:sz w:val="24"/>
          <w:szCs w:val="24"/>
          <w:lang w:val="sr-Latn-ME"/>
        </w:rPr>
        <w:t>:00 sati).</w:t>
      </w:r>
    </w:p>
    <w:p w14:paraId="6B42B5D6" w14:textId="77777777" w:rsidR="00C724CA" w:rsidRPr="00C724CA" w:rsidRDefault="00C724CA" w:rsidP="00C724CA">
      <w:pPr>
        <w:spacing w:after="0" w:line="240" w:lineRule="auto"/>
        <w:jc w:val="both"/>
        <w:rPr>
          <w:rFonts w:ascii="Arial" w:eastAsia="Times New Roman" w:hAnsi="Arial" w:cs="Arial"/>
          <w:i/>
          <w:iCs/>
          <w:color w:val="000000"/>
          <w:sz w:val="24"/>
          <w:szCs w:val="24"/>
          <w:lang w:val="sr-Latn-ME"/>
        </w:rPr>
      </w:pPr>
    </w:p>
    <w:p w14:paraId="324FAD8F" w14:textId="326C96A0" w:rsidR="00BF51E2" w:rsidRDefault="00C724CA" w:rsidP="00BF51E2">
      <w:pPr>
        <w:spacing w:after="0" w:line="240" w:lineRule="auto"/>
        <w:jc w:val="both"/>
        <w:rPr>
          <w:rFonts w:ascii="Arial" w:eastAsia="Times New Roman" w:hAnsi="Arial" w:cs="Arial"/>
          <w:color w:val="000000"/>
          <w:sz w:val="24"/>
          <w:szCs w:val="24"/>
          <w:lang w:val="sr-Latn-CS"/>
        </w:rPr>
      </w:pPr>
      <w:r w:rsidRPr="00C724CA">
        <w:rPr>
          <w:rFonts w:ascii="Arial" w:eastAsia="Times New Roman" w:hAnsi="Arial" w:cs="Arial"/>
          <w:color w:val="000000"/>
          <w:sz w:val="24"/>
          <w:szCs w:val="24"/>
          <w:lang w:val="sr-Latn-ME"/>
        </w:rPr>
        <w:t xml:space="preserve">Original garancije ponude u pisanom obliku dostavlja se u koverti, na kojoj se navodi: naziv i sjedište naručioca, </w:t>
      </w:r>
      <w:r w:rsidRPr="00C724CA">
        <w:rPr>
          <w:rFonts w:ascii="Arial" w:eastAsia="Times New Roman" w:hAnsi="Arial" w:cs="Arial"/>
          <w:color w:val="000000"/>
          <w:sz w:val="24"/>
          <w:szCs w:val="24"/>
          <w:lang w:val="sr-Latn-CS"/>
        </w:rPr>
        <w:t>broj tenderske dokumentacije za koju se podnosi garancija, naziv, sjedište i adresa ponuđača i naznake „garancija ponude“ i "ne otvaraj prije roka za otvaranja ponuda".</w:t>
      </w:r>
    </w:p>
    <w:p w14:paraId="0ADB3A84" w14:textId="17608AE2" w:rsidR="00D63631" w:rsidRDefault="00D63631" w:rsidP="00BF51E2">
      <w:pPr>
        <w:spacing w:after="0" w:line="240" w:lineRule="auto"/>
        <w:jc w:val="both"/>
        <w:rPr>
          <w:rFonts w:ascii="Arial" w:eastAsia="Times New Roman" w:hAnsi="Arial" w:cs="Arial"/>
          <w:color w:val="000000"/>
          <w:sz w:val="24"/>
          <w:szCs w:val="24"/>
          <w:lang w:val="sr-Latn-CS"/>
        </w:rPr>
      </w:pPr>
    </w:p>
    <w:p w14:paraId="62754CE7" w14:textId="77777777" w:rsidR="00D63631" w:rsidRPr="00BF51E2" w:rsidRDefault="00D63631" w:rsidP="00D63631">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9" w:name="_Toc62730562"/>
      <w:r>
        <w:rPr>
          <w:rFonts w:ascii="Arial" w:eastAsia="Times New Roman" w:hAnsi="Arial" w:cs="Times New Roman"/>
          <w:b/>
          <w:sz w:val="24"/>
          <w:szCs w:val="32"/>
          <w:lang w:val="sr-Latn-ME"/>
        </w:rPr>
        <w:t xml:space="preserve">9. </w:t>
      </w:r>
      <w:r w:rsidRPr="00BF51E2">
        <w:rPr>
          <w:rFonts w:ascii="Arial" w:eastAsia="Times New Roman" w:hAnsi="Arial" w:cs="Times New Roman"/>
          <w:b/>
          <w:sz w:val="24"/>
          <w:szCs w:val="32"/>
          <w:lang w:val="sr-Latn-ME"/>
        </w:rPr>
        <w:t>USLOVI ZA AKTIVIRANJE GARANCIJE PONUDE</w:t>
      </w:r>
      <w:r w:rsidRPr="00BF51E2">
        <w:rPr>
          <w:rFonts w:ascii="Arial" w:eastAsia="Times New Roman" w:hAnsi="Arial" w:cs="Times New Roman"/>
          <w:b/>
          <w:sz w:val="24"/>
          <w:szCs w:val="32"/>
          <w:vertAlign w:val="superscript"/>
          <w:lang w:val="sr-Latn-ME"/>
        </w:rPr>
        <w:footnoteReference w:id="7"/>
      </w:r>
      <w:bookmarkEnd w:id="9"/>
    </w:p>
    <w:p w14:paraId="491412C9" w14:textId="77777777" w:rsidR="00D63631" w:rsidRPr="00BF51E2" w:rsidRDefault="00D63631" w:rsidP="00D63631">
      <w:pPr>
        <w:spacing w:after="0" w:line="240" w:lineRule="auto"/>
        <w:jc w:val="both"/>
        <w:rPr>
          <w:rFonts w:ascii="Arial" w:eastAsia="Times New Roman" w:hAnsi="Arial" w:cs="Arial"/>
          <w:b/>
          <w:bCs/>
          <w:color w:val="000000"/>
          <w:sz w:val="24"/>
          <w:szCs w:val="24"/>
          <w:lang w:val="sr-Latn-ME"/>
        </w:rPr>
      </w:pPr>
    </w:p>
    <w:p w14:paraId="222183D6" w14:textId="77777777" w:rsidR="00D63631" w:rsidRPr="00BF51E2" w:rsidRDefault="00D63631" w:rsidP="00D63631">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7ACB61E9" w14:textId="77777777" w:rsidR="00D63631" w:rsidRPr="00BF51E2" w:rsidRDefault="00D63631" w:rsidP="00D6363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6DBCCB07" w14:textId="69C1E43D" w:rsidR="00D63631" w:rsidRPr="00D63631" w:rsidRDefault="00D63631" w:rsidP="00D6363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2) odbije da zaključi ugovor o javnoj nabavci ili okvirni sporazum.</w:t>
      </w:r>
    </w:p>
    <w:p w14:paraId="35C21F84" w14:textId="46F4BC96" w:rsidR="00BF51E2" w:rsidRPr="00BF51E2" w:rsidRDefault="00D6363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Pr>
          <w:rFonts w:ascii="Arial" w:eastAsia="Times New Roman" w:hAnsi="Arial" w:cs="Times New Roman"/>
          <w:b/>
          <w:sz w:val="24"/>
          <w:szCs w:val="32"/>
          <w:lang w:val="sr-Latn-ME"/>
        </w:rPr>
        <w:t>10</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10"/>
    </w:p>
    <w:p w14:paraId="733FD94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6AD1678" w14:textId="3F0F3CA7" w:rsidR="00BF51E2" w:rsidRPr="00A97574" w:rsidRDefault="008D568B" w:rsidP="00A97574">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6944033C" w14:textId="69628C81"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Pr>
          <w:rFonts w:ascii="Arial" w:eastAsia="Times New Roman" w:hAnsi="Arial" w:cs="Times New Roman"/>
          <w:b/>
          <w:sz w:val="24"/>
          <w:szCs w:val="32"/>
          <w:lang w:val="sr-Latn-ME"/>
        </w:rPr>
        <w:t>1</w:t>
      </w:r>
      <w:r w:rsidR="00D63631">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1"/>
    </w:p>
    <w:p w14:paraId="713D088F" w14:textId="77777777" w:rsidR="00BF51E2" w:rsidRPr="00BF51E2" w:rsidRDefault="00BF51E2" w:rsidP="00BF51E2">
      <w:pPr>
        <w:spacing w:after="0" w:line="240" w:lineRule="auto"/>
        <w:rPr>
          <w:rFonts w:ascii="Arial" w:eastAsia="Times New Roman" w:hAnsi="Arial" w:cs="Arial"/>
          <w:sz w:val="24"/>
          <w:szCs w:val="24"/>
          <w:lang w:val="sr-Latn-ME"/>
        </w:rPr>
      </w:pPr>
    </w:p>
    <w:p w14:paraId="4D7E4824"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BF51E2">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BF51E2">
      <w:pPr>
        <w:spacing w:after="0" w:line="240" w:lineRule="auto"/>
        <w:jc w:val="both"/>
        <w:rPr>
          <w:rFonts w:ascii="Arial" w:eastAsia="Times New Roman" w:hAnsi="Arial" w:cs="Arial"/>
          <w:i/>
          <w:iCs/>
          <w:color w:val="000000"/>
          <w:sz w:val="24"/>
          <w:szCs w:val="24"/>
          <w:lang w:val="sr-Latn-ME"/>
        </w:rPr>
      </w:pPr>
    </w:p>
    <w:p w14:paraId="62050F26" w14:textId="43F386A1" w:rsidR="00BF51E2" w:rsidRPr="00BF51E2" w:rsidRDefault="00246961" w:rsidP="00CE081C">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2" w:name="_Toc62730565"/>
      <w:r>
        <w:rPr>
          <w:rFonts w:ascii="Arial" w:eastAsia="Times New Roman" w:hAnsi="Arial" w:cs="Times New Roman"/>
          <w:b/>
          <w:sz w:val="24"/>
          <w:szCs w:val="32"/>
          <w:lang w:val="sr-Latn-ME"/>
        </w:rPr>
        <w:t>1</w:t>
      </w:r>
      <w:r w:rsidR="00D63631">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2"/>
    </w:p>
    <w:p w14:paraId="772307A2" w14:textId="77777777" w:rsidR="00BF51E2" w:rsidRPr="00BF51E2" w:rsidRDefault="00BF51E2" w:rsidP="00BF51E2">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BBA43D1" w14:textId="6BD5DC2E" w:rsidR="004B078F" w:rsidRPr="004807B9" w:rsidRDefault="00BF51E2" w:rsidP="00BF51E2">
      <w:pPr>
        <w:spacing w:after="0" w:line="240" w:lineRule="auto"/>
        <w:jc w:val="both"/>
        <w:rPr>
          <w:rFonts w:ascii="Arial" w:eastAsia="Times New Roman" w:hAnsi="Arial" w:cs="Arial"/>
          <w:color w:val="000000"/>
          <w:sz w:val="24"/>
          <w:szCs w:val="24"/>
          <w:lang w:val="sr-Latn-ME"/>
        </w:rPr>
      </w:pPr>
      <w:r w:rsidRPr="0051114E">
        <w:rPr>
          <w:rFonts w:ascii="Arial" w:eastAsia="Times New Roman" w:hAnsi="Arial" w:cs="Arial"/>
          <w:color w:val="000000"/>
          <w:sz w:val="24"/>
          <w:szCs w:val="24"/>
          <w:lang w:val="sr-Latn-ME"/>
        </w:rPr>
        <w:t xml:space="preserve">Ugovor između naručioca i ponuđača čija je ponuda izabrana kao najpovoljnija, </w:t>
      </w:r>
      <w:r w:rsidRPr="0051114E">
        <w:rPr>
          <w:rFonts w:ascii="Arial" w:eastAsia="Times New Roman" w:hAnsi="Arial" w:cs="Arial"/>
          <w:b/>
          <w:color w:val="000000"/>
          <w:sz w:val="24"/>
          <w:szCs w:val="24"/>
          <w:lang w:val="sr-Latn-ME"/>
        </w:rPr>
        <w:t>pored uslova koji su propisani ovom tenderskom dokumentacijom</w:t>
      </w:r>
      <w:r w:rsidRPr="0051114E">
        <w:rPr>
          <w:rFonts w:ascii="Arial" w:eastAsia="Times New Roman" w:hAnsi="Arial" w:cs="Arial"/>
          <w:color w:val="000000"/>
          <w:sz w:val="24"/>
          <w:szCs w:val="24"/>
          <w:lang w:val="sr-Latn-ME"/>
        </w:rPr>
        <w:t>, će sadržati i sljedeće:</w:t>
      </w:r>
      <w:r w:rsidRPr="0051114E">
        <w:rPr>
          <w:rFonts w:ascii="Arial" w:eastAsia="Times New Roman" w:hAnsi="Arial" w:cs="Arial"/>
          <w:color w:val="000000"/>
          <w:sz w:val="24"/>
          <w:szCs w:val="24"/>
          <w:vertAlign w:val="superscript"/>
          <w:lang w:val="sr-Latn-ME"/>
        </w:rPr>
        <w:footnoteReference w:id="8"/>
      </w:r>
    </w:p>
    <w:p w14:paraId="6A8078B4" w14:textId="77777777" w:rsidR="003677DC" w:rsidRDefault="00CE00E7" w:rsidP="003677DC">
      <w:pPr>
        <w:spacing w:before="240" w:after="0" w:line="240" w:lineRule="auto"/>
        <w:jc w:val="both"/>
        <w:rPr>
          <w:rFonts w:ascii="Arial" w:eastAsia="Times New Roman" w:hAnsi="Arial" w:cs="Arial"/>
          <w:sz w:val="24"/>
          <w:szCs w:val="24"/>
          <w:u w:val="single"/>
        </w:rPr>
      </w:pPr>
      <w:r w:rsidRPr="00263CB4">
        <w:rPr>
          <w:rFonts w:ascii="Arial" w:eastAsia="Times New Roman" w:hAnsi="Arial" w:cs="Arial"/>
          <w:sz w:val="24"/>
          <w:szCs w:val="24"/>
          <w:u w:val="single"/>
        </w:rPr>
        <w:t>Obaveze ugovornih strana</w:t>
      </w:r>
    </w:p>
    <w:p w14:paraId="66609BCE" w14:textId="3777C1FE" w:rsidR="003677DC" w:rsidRPr="003677DC" w:rsidRDefault="003677DC" w:rsidP="0008614D">
      <w:pPr>
        <w:spacing w:before="240" w:line="240" w:lineRule="auto"/>
        <w:jc w:val="both"/>
        <w:rPr>
          <w:rFonts w:ascii="Arial" w:eastAsia="Times New Roman" w:hAnsi="Arial" w:cs="Arial"/>
          <w:sz w:val="24"/>
          <w:szCs w:val="24"/>
          <w:u w:val="single"/>
        </w:rPr>
      </w:pPr>
      <w:r w:rsidRPr="003677DC">
        <w:rPr>
          <w:rFonts w:ascii="Arial" w:eastAsia="Times New Roman" w:hAnsi="Arial" w:cs="Arial"/>
          <w:sz w:val="24"/>
          <w:szCs w:val="24"/>
          <w:lang w:val="sr-Latn-ME"/>
        </w:rPr>
        <w:t>Ugovor obavezno sadrži i klauzulu koja se odnosi na ispunjavanje svih obaveza preuzetih dostavljenom ponudom, a cijenjenih u dijelu kvaliteta ponude u predmetnom postupku javne nabavke, sa jasno definisanim odgovornostima i obavezama Izvršioca i Naručioca u slučaju eventualnog neispunjavanja obaveza, vremenskog okvira i načina izvršenja.</w:t>
      </w:r>
    </w:p>
    <w:p w14:paraId="1D6DC7FD" w14:textId="77777777" w:rsidR="001F71CC" w:rsidRPr="005A3D91" w:rsidRDefault="001F71CC" w:rsidP="0008614D">
      <w:pPr>
        <w:spacing w:after="0" w:line="276" w:lineRule="auto"/>
        <w:contextualSpacing/>
        <w:jc w:val="both"/>
        <w:rPr>
          <w:rFonts w:ascii="Arial" w:eastAsia="Calibri" w:hAnsi="Arial" w:cs="Arial"/>
          <w:bCs/>
          <w:sz w:val="24"/>
          <w:szCs w:val="24"/>
          <w:lang w:val="es-AR"/>
        </w:rPr>
      </w:pPr>
      <w:r w:rsidRPr="005A3D91">
        <w:rPr>
          <w:rFonts w:ascii="Arial" w:eastAsia="Calibri" w:hAnsi="Arial" w:cs="Arial"/>
          <w:sz w:val="24"/>
          <w:szCs w:val="24"/>
          <w:lang w:val="es-AR"/>
        </w:rPr>
        <w:t>Izvršilac se obavezuje:</w:t>
      </w:r>
    </w:p>
    <w:p w14:paraId="20928802" w14:textId="6839129B" w:rsidR="001F71CC" w:rsidRPr="005A3D91" w:rsidRDefault="001F71CC" w:rsidP="0008614D">
      <w:pPr>
        <w:numPr>
          <w:ilvl w:val="0"/>
          <w:numId w:val="10"/>
        </w:numPr>
        <w:spacing w:after="0" w:line="240" w:lineRule="auto"/>
        <w:contextualSpacing/>
        <w:jc w:val="both"/>
        <w:rPr>
          <w:rFonts w:ascii="Arial" w:eastAsia="Calibri" w:hAnsi="Arial" w:cs="Arial"/>
          <w:sz w:val="24"/>
          <w:szCs w:val="24"/>
          <w:lang w:val="it-IT"/>
        </w:rPr>
      </w:pPr>
      <w:r w:rsidRPr="005A3D91">
        <w:rPr>
          <w:rFonts w:ascii="Arial" w:eastAsia="Calibri" w:hAnsi="Arial" w:cs="Arial"/>
          <w:sz w:val="24"/>
          <w:szCs w:val="24"/>
          <w:lang w:val="it-IT"/>
        </w:rPr>
        <w:t xml:space="preserve">da </w:t>
      </w:r>
      <w:r w:rsidRPr="005A3D91">
        <w:rPr>
          <w:rFonts w:ascii="Arial" w:eastAsia="Calibri" w:hAnsi="Arial" w:cs="Arial"/>
          <w:sz w:val="24"/>
          <w:szCs w:val="24"/>
          <w:lang w:val="sr-Latn-CS"/>
        </w:rPr>
        <w:t>usluge</w:t>
      </w:r>
      <w:r w:rsidRPr="005A3D91">
        <w:rPr>
          <w:rFonts w:ascii="Arial" w:eastAsia="Calibri" w:hAnsi="Arial" w:cs="Arial"/>
          <w:sz w:val="24"/>
          <w:szCs w:val="24"/>
          <w:lang w:val="it-IT"/>
        </w:rPr>
        <w:t xml:space="preserve"> koj</w:t>
      </w:r>
      <w:r w:rsidRPr="005A3D91">
        <w:rPr>
          <w:rFonts w:ascii="Arial" w:eastAsia="Calibri" w:hAnsi="Arial" w:cs="Arial"/>
          <w:sz w:val="24"/>
          <w:szCs w:val="24"/>
          <w:lang w:val="sr-Latn-CS"/>
        </w:rPr>
        <w:t>e</w:t>
      </w:r>
      <w:r w:rsidRPr="005A3D91">
        <w:rPr>
          <w:rFonts w:ascii="Arial" w:eastAsia="Calibri" w:hAnsi="Arial" w:cs="Arial"/>
          <w:sz w:val="24"/>
          <w:szCs w:val="24"/>
          <w:lang w:val="it-IT"/>
        </w:rPr>
        <w:t xml:space="preserve"> su predmet ovog Ugovora izvodi u skladu sa važećim </w:t>
      </w:r>
      <w:r w:rsidRPr="005A3D91">
        <w:rPr>
          <w:rFonts w:ascii="Arial" w:eastAsia="Calibri" w:hAnsi="Arial" w:cs="Arial"/>
          <w:sz w:val="24"/>
          <w:szCs w:val="24"/>
          <w:lang w:val="sr-Latn-CS"/>
        </w:rPr>
        <w:t xml:space="preserve">zakonskim </w:t>
      </w:r>
      <w:r w:rsidRPr="005A3D91">
        <w:rPr>
          <w:rFonts w:ascii="Arial" w:eastAsia="Calibri" w:hAnsi="Arial" w:cs="Arial"/>
          <w:sz w:val="24"/>
          <w:szCs w:val="24"/>
          <w:lang w:val="it-IT"/>
        </w:rPr>
        <w:t xml:space="preserve">propisima, </w:t>
      </w:r>
      <w:r w:rsidR="0064513D" w:rsidRPr="005A3D91">
        <w:rPr>
          <w:rFonts w:ascii="Arial" w:eastAsia="Calibri" w:hAnsi="Arial" w:cs="Arial"/>
          <w:sz w:val="24"/>
          <w:szCs w:val="24"/>
          <w:lang w:val="sr-Latn-ME"/>
        </w:rPr>
        <w:t>uslovima iz Tenderske dokumentacije i u skladu sa prihvaćenom ponudom</w:t>
      </w:r>
      <w:r w:rsidRPr="005A3D91">
        <w:rPr>
          <w:rFonts w:ascii="Arial" w:eastAsia="Calibri" w:hAnsi="Arial" w:cs="Arial"/>
          <w:sz w:val="24"/>
          <w:szCs w:val="24"/>
          <w:lang w:val="it-IT"/>
        </w:rPr>
        <w:t>;</w:t>
      </w:r>
    </w:p>
    <w:p w14:paraId="30788128" w14:textId="568605E4" w:rsidR="001F71CC" w:rsidRPr="005A3D91" w:rsidRDefault="001F71CC" w:rsidP="0008614D">
      <w:pPr>
        <w:numPr>
          <w:ilvl w:val="0"/>
          <w:numId w:val="10"/>
        </w:numPr>
        <w:spacing w:after="0" w:line="240" w:lineRule="auto"/>
        <w:contextualSpacing/>
        <w:jc w:val="both"/>
        <w:rPr>
          <w:rFonts w:ascii="Arial" w:eastAsia="Calibri" w:hAnsi="Arial" w:cs="Arial"/>
          <w:sz w:val="24"/>
          <w:szCs w:val="24"/>
          <w:lang w:val="it-IT"/>
        </w:rPr>
      </w:pPr>
      <w:r w:rsidRPr="005A3D91">
        <w:rPr>
          <w:rFonts w:ascii="Arial" w:eastAsia="Calibri" w:hAnsi="Arial" w:cs="Arial"/>
          <w:sz w:val="24"/>
          <w:szCs w:val="24"/>
          <w:lang w:val="it-IT"/>
        </w:rPr>
        <w:t xml:space="preserve">da rukovodi izvršenjem svih </w:t>
      </w:r>
      <w:r w:rsidRPr="005A3D91">
        <w:rPr>
          <w:rFonts w:ascii="Arial" w:eastAsia="Calibri" w:hAnsi="Arial" w:cs="Arial"/>
          <w:sz w:val="24"/>
          <w:szCs w:val="24"/>
          <w:lang w:val="sr-Latn-CS"/>
        </w:rPr>
        <w:t>usluga</w:t>
      </w:r>
      <w:r w:rsidRPr="005A3D91">
        <w:rPr>
          <w:rFonts w:ascii="Arial" w:eastAsia="Calibri" w:hAnsi="Arial" w:cs="Arial"/>
          <w:sz w:val="24"/>
          <w:szCs w:val="24"/>
          <w:lang w:val="it-IT"/>
        </w:rPr>
        <w:t>;</w:t>
      </w:r>
    </w:p>
    <w:p w14:paraId="6E9CEAF2" w14:textId="784C4251" w:rsidR="0064513D" w:rsidRPr="005A3D91" w:rsidRDefault="0064513D" w:rsidP="0008614D">
      <w:pPr>
        <w:numPr>
          <w:ilvl w:val="0"/>
          <w:numId w:val="10"/>
        </w:numPr>
        <w:spacing w:after="0" w:line="240" w:lineRule="auto"/>
        <w:contextualSpacing/>
        <w:jc w:val="both"/>
        <w:rPr>
          <w:rFonts w:ascii="Arial" w:eastAsia="Calibri" w:hAnsi="Arial" w:cs="Arial"/>
          <w:sz w:val="24"/>
          <w:szCs w:val="24"/>
          <w:lang w:val="it-IT"/>
        </w:rPr>
      </w:pPr>
      <w:r w:rsidRPr="005A3D91">
        <w:rPr>
          <w:rFonts w:ascii="Arial" w:eastAsia="Calibri" w:hAnsi="Arial" w:cs="Arial"/>
          <w:sz w:val="24"/>
          <w:szCs w:val="24"/>
          <w:lang w:val="sr-Latn-ME"/>
        </w:rPr>
        <w:t>da će imenovati kontakt osobu prema kojoj će ići svi korisnički zahtjevi i koja će biti zadužena za njihovu organizaciju i realizaciju;</w:t>
      </w:r>
    </w:p>
    <w:p w14:paraId="20991BC2" w14:textId="2183A6EB" w:rsidR="0064513D" w:rsidRPr="005A3D91" w:rsidRDefault="0064513D" w:rsidP="0008614D">
      <w:pPr>
        <w:numPr>
          <w:ilvl w:val="0"/>
          <w:numId w:val="10"/>
        </w:numPr>
        <w:spacing w:after="0" w:line="240" w:lineRule="auto"/>
        <w:contextualSpacing/>
        <w:jc w:val="both"/>
        <w:rPr>
          <w:rFonts w:ascii="Arial" w:eastAsia="Calibri" w:hAnsi="Arial" w:cs="Arial"/>
          <w:sz w:val="24"/>
          <w:szCs w:val="24"/>
          <w:lang w:val="it-IT"/>
        </w:rPr>
      </w:pPr>
      <w:r w:rsidRPr="005A3D91">
        <w:rPr>
          <w:rFonts w:ascii="Arial" w:eastAsia="Calibri" w:hAnsi="Arial" w:cs="Arial"/>
          <w:sz w:val="24"/>
          <w:szCs w:val="24"/>
          <w:lang w:val="sr-Latn-CS"/>
        </w:rPr>
        <w:t>da do 10. u mjesecu da dostavi izvještaj o realizovanim aktivnostima za prethodni mjesec</w:t>
      </w:r>
    </w:p>
    <w:p w14:paraId="35EA97E4" w14:textId="3BEB7C0B" w:rsidR="0064513D" w:rsidRPr="005A3D91" w:rsidRDefault="0064513D" w:rsidP="0008614D">
      <w:pPr>
        <w:numPr>
          <w:ilvl w:val="0"/>
          <w:numId w:val="10"/>
        </w:numPr>
        <w:spacing w:after="0" w:line="240" w:lineRule="auto"/>
        <w:contextualSpacing/>
        <w:jc w:val="both"/>
        <w:rPr>
          <w:rFonts w:ascii="Arial" w:eastAsia="Calibri" w:hAnsi="Arial" w:cs="Arial"/>
          <w:sz w:val="24"/>
          <w:szCs w:val="24"/>
          <w:lang w:val="it-IT"/>
        </w:rPr>
      </w:pPr>
      <w:r w:rsidRPr="005A3D91">
        <w:rPr>
          <w:rFonts w:ascii="Arial" w:eastAsia="Calibri" w:hAnsi="Arial" w:cs="Arial"/>
          <w:sz w:val="24"/>
          <w:szCs w:val="24"/>
          <w:lang w:val="sr-Latn-ME"/>
        </w:rPr>
        <w:t>da ispostavi Naručiocu mjesečne fakture sa izvještajem utrošenih radnih sati, u skladu sa dogovorenim načinom plaćanja;</w:t>
      </w:r>
    </w:p>
    <w:p w14:paraId="19FF9980" w14:textId="77777777" w:rsidR="001F71CC" w:rsidRPr="005A3D91" w:rsidRDefault="001F71CC" w:rsidP="0008614D">
      <w:pPr>
        <w:numPr>
          <w:ilvl w:val="0"/>
          <w:numId w:val="10"/>
        </w:numPr>
        <w:spacing w:after="0" w:line="240" w:lineRule="auto"/>
        <w:contextualSpacing/>
        <w:jc w:val="both"/>
        <w:rPr>
          <w:rFonts w:ascii="Arial" w:eastAsia="Calibri" w:hAnsi="Arial" w:cs="Arial"/>
          <w:sz w:val="24"/>
          <w:szCs w:val="24"/>
          <w:lang w:val="pl-PL"/>
        </w:rPr>
      </w:pPr>
      <w:r w:rsidRPr="005A3D91">
        <w:rPr>
          <w:rFonts w:ascii="Arial" w:eastAsia="Calibri" w:hAnsi="Arial" w:cs="Arial"/>
          <w:sz w:val="24"/>
          <w:szCs w:val="24"/>
          <w:lang w:val="pl-PL"/>
        </w:rPr>
        <w:t xml:space="preserve">da obezbijedi kompletnu dokumentaciju po kojoj se izvode </w:t>
      </w:r>
      <w:r w:rsidRPr="005A3D91">
        <w:rPr>
          <w:rFonts w:ascii="Arial" w:eastAsia="Calibri" w:hAnsi="Arial" w:cs="Arial"/>
          <w:sz w:val="24"/>
          <w:szCs w:val="24"/>
          <w:lang w:val="sr-Latn-CS"/>
        </w:rPr>
        <w:t>usluge</w:t>
      </w:r>
      <w:r w:rsidRPr="005A3D91">
        <w:rPr>
          <w:rFonts w:ascii="Arial" w:eastAsia="Calibri" w:hAnsi="Arial" w:cs="Arial"/>
          <w:sz w:val="24"/>
          <w:szCs w:val="24"/>
          <w:lang w:val="pl-PL"/>
        </w:rPr>
        <w:t>;</w:t>
      </w:r>
    </w:p>
    <w:p w14:paraId="7DB07F4A" w14:textId="03E006AF" w:rsidR="001F71CC" w:rsidRPr="005A3D91" w:rsidRDefault="001F71CC" w:rsidP="0008614D">
      <w:pPr>
        <w:numPr>
          <w:ilvl w:val="0"/>
          <w:numId w:val="10"/>
        </w:numPr>
        <w:spacing w:after="0" w:line="240" w:lineRule="auto"/>
        <w:contextualSpacing/>
        <w:jc w:val="both"/>
        <w:rPr>
          <w:rFonts w:ascii="Arial" w:eastAsia="Calibri" w:hAnsi="Arial" w:cs="Arial"/>
          <w:b/>
          <w:bCs/>
          <w:sz w:val="24"/>
          <w:szCs w:val="24"/>
          <w:lang w:val="sr-Latn-CS"/>
        </w:rPr>
      </w:pPr>
      <w:r w:rsidRPr="005A3D91">
        <w:rPr>
          <w:rFonts w:ascii="Arial" w:eastAsia="Calibri" w:hAnsi="Arial" w:cs="Arial"/>
          <w:sz w:val="24"/>
          <w:szCs w:val="24"/>
          <w:lang w:val="sr-Latn-CS"/>
        </w:rPr>
        <w:t>da odmah, po zahtjevu nadzornog organa Naručioca, pristupi otklanjanju uočenih nedostatak</w:t>
      </w:r>
      <w:r w:rsidR="004531C2" w:rsidRPr="005A3D91">
        <w:rPr>
          <w:rFonts w:ascii="Arial" w:eastAsia="Calibri" w:hAnsi="Arial" w:cs="Arial"/>
          <w:sz w:val="24"/>
          <w:szCs w:val="24"/>
          <w:lang w:val="sr-Latn-CS"/>
        </w:rPr>
        <w:t xml:space="preserve">a i propusta u obavljanju posla, </w:t>
      </w:r>
      <w:r w:rsidR="004531C2" w:rsidRPr="005A3D91">
        <w:rPr>
          <w:rFonts w:ascii="Arial" w:eastAsia="Calibri" w:hAnsi="Arial" w:cs="Arial"/>
          <w:sz w:val="24"/>
          <w:szCs w:val="24"/>
          <w:lang w:val="sr-Latn-ME"/>
        </w:rPr>
        <w:t xml:space="preserve">a ako </w:t>
      </w:r>
      <w:r w:rsidR="008208A8" w:rsidRPr="005A3D91">
        <w:rPr>
          <w:rFonts w:ascii="Arial" w:eastAsia="Calibri" w:hAnsi="Arial" w:cs="Arial"/>
          <w:sz w:val="24"/>
          <w:szCs w:val="24"/>
          <w:lang w:val="sr-Latn-ME"/>
        </w:rPr>
        <w:t>Izvršilac</w:t>
      </w:r>
      <w:r w:rsidR="004531C2" w:rsidRPr="005A3D91">
        <w:rPr>
          <w:rFonts w:ascii="Arial" w:eastAsia="Calibri" w:hAnsi="Arial" w:cs="Arial"/>
          <w:sz w:val="24"/>
          <w:szCs w:val="24"/>
          <w:lang w:val="sr-Latn-ME"/>
        </w:rPr>
        <w:t xml:space="preserve"> i pored upozorenja i zahtjeva Naručioca, ne o</w:t>
      </w:r>
      <w:r w:rsidR="008208A8" w:rsidRPr="005A3D91">
        <w:rPr>
          <w:rFonts w:ascii="Arial" w:eastAsia="Calibri" w:hAnsi="Arial" w:cs="Arial"/>
          <w:sz w:val="24"/>
          <w:szCs w:val="24"/>
          <w:lang w:val="sr-Latn-ME"/>
        </w:rPr>
        <w:t>tkloni uočene nedostatke u roku</w:t>
      </w:r>
      <w:r w:rsidR="004531C2" w:rsidRPr="005A3D91">
        <w:rPr>
          <w:rFonts w:ascii="Arial" w:eastAsia="Calibri" w:hAnsi="Arial" w:cs="Arial"/>
          <w:sz w:val="24"/>
          <w:szCs w:val="24"/>
          <w:lang w:val="sr-Latn-ME"/>
        </w:rPr>
        <w:t xml:space="preserve"> od 48 časova od upućivanja primjedbi i nastavi sa izvršenjem usluga koje odstupaju od ugovorenih, Naručilac ima pravo da pokrene postupak raskida </w:t>
      </w:r>
      <w:r w:rsidR="0003472A" w:rsidRPr="005A3D91">
        <w:rPr>
          <w:rFonts w:ascii="Arial" w:eastAsia="Calibri" w:hAnsi="Arial" w:cs="Arial"/>
          <w:sz w:val="24"/>
          <w:szCs w:val="24"/>
          <w:lang w:val="sr-Latn-ME"/>
        </w:rPr>
        <w:t xml:space="preserve">ovog </w:t>
      </w:r>
      <w:r w:rsidR="004531C2" w:rsidRPr="005A3D91">
        <w:rPr>
          <w:rFonts w:ascii="Arial" w:eastAsia="Calibri" w:hAnsi="Arial" w:cs="Arial"/>
          <w:sz w:val="24"/>
          <w:szCs w:val="24"/>
          <w:lang w:val="sr-Latn-ME"/>
        </w:rPr>
        <w:t>Ugovora;</w:t>
      </w:r>
    </w:p>
    <w:p w14:paraId="140AB3EE" w14:textId="5F9F2A40" w:rsidR="002131EB" w:rsidRPr="005A3D91" w:rsidRDefault="001F71CC" w:rsidP="0064513D">
      <w:pPr>
        <w:numPr>
          <w:ilvl w:val="0"/>
          <w:numId w:val="10"/>
        </w:numPr>
        <w:spacing w:after="0" w:line="240" w:lineRule="auto"/>
        <w:contextualSpacing/>
        <w:jc w:val="both"/>
        <w:rPr>
          <w:rFonts w:ascii="Arial" w:eastAsia="Calibri" w:hAnsi="Arial" w:cs="Arial"/>
          <w:sz w:val="24"/>
          <w:szCs w:val="24"/>
          <w:lang w:val="sr-Latn-CS"/>
        </w:rPr>
      </w:pPr>
      <w:r w:rsidRPr="005A3D91">
        <w:rPr>
          <w:rFonts w:ascii="Arial" w:eastAsia="Calibri" w:hAnsi="Arial" w:cs="Arial"/>
          <w:sz w:val="24"/>
          <w:szCs w:val="24"/>
          <w:lang w:val="sr-Latn-CS"/>
        </w:rPr>
        <w:t>da nadoknadi svu štetu Naručiocu, koja bude prouzrokovana nesavjesnim ili nekvalitetnim postupanjem Izvršioca, suprotno pažnji dobrog stručnjaka</w:t>
      </w:r>
      <w:r w:rsidR="0064513D" w:rsidRPr="005A3D91">
        <w:rPr>
          <w:rFonts w:ascii="Arial" w:eastAsia="Calibri" w:hAnsi="Arial" w:cs="Arial"/>
          <w:sz w:val="24"/>
          <w:szCs w:val="24"/>
          <w:lang w:val="sr-Latn-CS"/>
        </w:rPr>
        <w:t>.</w:t>
      </w:r>
    </w:p>
    <w:p w14:paraId="6E7FC313" w14:textId="312A308E" w:rsidR="001F71CC" w:rsidRPr="005A3D91" w:rsidRDefault="001F71CC" w:rsidP="001F71CC">
      <w:pPr>
        <w:pStyle w:val="ListParagraph"/>
        <w:spacing w:after="0" w:line="240" w:lineRule="auto"/>
        <w:ind w:left="0"/>
        <w:jc w:val="both"/>
        <w:rPr>
          <w:rFonts w:ascii="Arial" w:eastAsia="Times New Roman" w:hAnsi="Arial" w:cs="Arial"/>
          <w:sz w:val="24"/>
          <w:szCs w:val="24"/>
        </w:rPr>
      </w:pPr>
    </w:p>
    <w:p w14:paraId="2AB432DE" w14:textId="1DFC2E0F" w:rsidR="00937F35" w:rsidRPr="005A3D91" w:rsidRDefault="00937F35" w:rsidP="001F71CC">
      <w:pPr>
        <w:pStyle w:val="ListParagraph"/>
        <w:spacing w:after="0" w:line="240" w:lineRule="auto"/>
        <w:ind w:left="0"/>
        <w:jc w:val="both"/>
        <w:rPr>
          <w:rFonts w:ascii="Arial" w:eastAsia="Times New Roman" w:hAnsi="Arial" w:cs="Arial"/>
          <w:sz w:val="24"/>
          <w:szCs w:val="24"/>
        </w:rPr>
      </w:pPr>
      <w:r w:rsidRPr="005A3D91">
        <w:rPr>
          <w:rFonts w:ascii="Arial" w:eastAsia="Times New Roman" w:hAnsi="Arial" w:cs="Arial"/>
          <w:sz w:val="24"/>
          <w:szCs w:val="24"/>
        </w:rPr>
        <w:t>Naručilac se obavezuje:</w:t>
      </w:r>
    </w:p>
    <w:p w14:paraId="3AD57063" w14:textId="7D0D70F5" w:rsidR="00803E8B" w:rsidRPr="005A3D91" w:rsidRDefault="00937F35" w:rsidP="00793579">
      <w:pPr>
        <w:pStyle w:val="ListParagraph"/>
        <w:numPr>
          <w:ilvl w:val="0"/>
          <w:numId w:val="9"/>
        </w:numPr>
        <w:spacing w:after="0" w:line="240" w:lineRule="auto"/>
        <w:jc w:val="both"/>
        <w:rPr>
          <w:rFonts w:ascii="Arial" w:eastAsia="Times New Roman" w:hAnsi="Arial" w:cs="Arial"/>
          <w:sz w:val="24"/>
          <w:szCs w:val="24"/>
        </w:rPr>
      </w:pPr>
      <w:r w:rsidRPr="005A3D91">
        <w:rPr>
          <w:rFonts w:ascii="Arial" w:eastAsia="Times New Roman" w:hAnsi="Arial" w:cs="Arial"/>
          <w:sz w:val="24"/>
          <w:szCs w:val="24"/>
        </w:rPr>
        <w:t xml:space="preserve">da izvrši plaćanje za usluge koje su predmet ovog Ugovora, na način preciziran </w:t>
      </w:r>
      <w:r w:rsidR="0064513D" w:rsidRPr="005A3D91">
        <w:rPr>
          <w:rFonts w:ascii="Arial" w:eastAsia="Times New Roman" w:hAnsi="Arial" w:cs="Arial"/>
          <w:sz w:val="24"/>
          <w:szCs w:val="24"/>
        </w:rPr>
        <w:t>u ovoj tenderskoj dokumentaciji;</w:t>
      </w:r>
    </w:p>
    <w:p w14:paraId="64714B16" w14:textId="24212781" w:rsidR="0064513D" w:rsidRPr="005A3D91" w:rsidRDefault="0064513D" w:rsidP="0064513D">
      <w:pPr>
        <w:pStyle w:val="ListParagraph"/>
        <w:numPr>
          <w:ilvl w:val="0"/>
          <w:numId w:val="9"/>
        </w:numPr>
        <w:spacing w:after="0" w:line="240" w:lineRule="auto"/>
        <w:jc w:val="both"/>
        <w:rPr>
          <w:rFonts w:ascii="Arial" w:eastAsia="Times New Roman" w:hAnsi="Arial" w:cs="Arial"/>
          <w:sz w:val="24"/>
          <w:szCs w:val="24"/>
        </w:rPr>
      </w:pPr>
      <w:r w:rsidRPr="005A3D91">
        <w:rPr>
          <w:rFonts w:ascii="Arial" w:eastAsia="Times New Roman" w:hAnsi="Arial" w:cs="Arial"/>
          <w:sz w:val="24"/>
          <w:szCs w:val="24"/>
        </w:rPr>
        <w:t>da će pružiti potpunu podršku Izvršiocu,</w:t>
      </w:r>
    </w:p>
    <w:p w14:paraId="695A7264" w14:textId="77777777" w:rsidR="0064513D" w:rsidRPr="005A3D91" w:rsidRDefault="0064513D" w:rsidP="0064513D">
      <w:pPr>
        <w:pStyle w:val="ListParagraph"/>
        <w:numPr>
          <w:ilvl w:val="0"/>
          <w:numId w:val="9"/>
        </w:numPr>
        <w:spacing w:after="0" w:line="240" w:lineRule="auto"/>
        <w:jc w:val="both"/>
        <w:rPr>
          <w:rFonts w:ascii="Arial" w:eastAsia="Times New Roman" w:hAnsi="Arial" w:cs="Arial"/>
          <w:sz w:val="24"/>
          <w:szCs w:val="24"/>
        </w:rPr>
      </w:pPr>
      <w:r w:rsidRPr="005A3D91">
        <w:rPr>
          <w:rFonts w:ascii="Arial" w:eastAsia="Times New Roman" w:hAnsi="Arial" w:cs="Arial"/>
          <w:sz w:val="24"/>
          <w:szCs w:val="24"/>
        </w:rPr>
        <w:t>da će dostaviti postojeće tehničke i korisničke dokumentacije,</w:t>
      </w:r>
    </w:p>
    <w:p w14:paraId="4DE359A4" w14:textId="77777777" w:rsidR="0064513D" w:rsidRPr="005A3D91" w:rsidRDefault="0064513D" w:rsidP="0064513D">
      <w:pPr>
        <w:pStyle w:val="ListParagraph"/>
        <w:numPr>
          <w:ilvl w:val="0"/>
          <w:numId w:val="9"/>
        </w:numPr>
        <w:spacing w:after="0" w:line="240" w:lineRule="auto"/>
        <w:jc w:val="both"/>
        <w:rPr>
          <w:rFonts w:ascii="Arial" w:eastAsia="Times New Roman" w:hAnsi="Arial" w:cs="Arial"/>
          <w:sz w:val="24"/>
          <w:szCs w:val="24"/>
        </w:rPr>
      </w:pPr>
      <w:r w:rsidRPr="005A3D91">
        <w:rPr>
          <w:rFonts w:ascii="Arial" w:eastAsia="Times New Roman" w:hAnsi="Arial" w:cs="Arial"/>
          <w:sz w:val="24"/>
          <w:szCs w:val="24"/>
        </w:rPr>
        <w:t>da će pružiti detaljnije tehničke informacije vezane uz postojeću računarsku i komunikacionu infrastrukturu,</w:t>
      </w:r>
    </w:p>
    <w:p w14:paraId="25F2D753" w14:textId="6BD3D849" w:rsidR="0064513D" w:rsidRPr="005A3D91" w:rsidRDefault="0064513D" w:rsidP="0064513D">
      <w:pPr>
        <w:pStyle w:val="ListParagraph"/>
        <w:numPr>
          <w:ilvl w:val="0"/>
          <w:numId w:val="9"/>
        </w:numPr>
        <w:spacing w:after="0" w:line="240" w:lineRule="auto"/>
        <w:jc w:val="both"/>
        <w:rPr>
          <w:rFonts w:ascii="Arial" w:eastAsia="Times New Roman" w:hAnsi="Arial" w:cs="Arial"/>
          <w:sz w:val="24"/>
          <w:szCs w:val="24"/>
        </w:rPr>
      </w:pPr>
      <w:r w:rsidRPr="005A3D91">
        <w:rPr>
          <w:rFonts w:ascii="Arial" w:eastAsia="Times New Roman" w:hAnsi="Arial" w:cs="Arial"/>
          <w:sz w:val="24"/>
          <w:szCs w:val="24"/>
        </w:rPr>
        <w:t>da će osigurati nesmetani pristup informatičkoj infrastrukturi koja je predmet održavanja u skladu sa zahtjevima iz ponude,</w:t>
      </w:r>
    </w:p>
    <w:p w14:paraId="703B5075" w14:textId="4D6DA916" w:rsidR="0064513D" w:rsidRPr="005A3D91" w:rsidRDefault="008208A8" w:rsidP="0064513D">
      <w:pPr>
        <w:pStyle w:val="ListParagraph"/>
        <w:numPr>
          <w:ilvl w:val="0"/>
          <w:numId w:val="9"/>
        </w:numPr>
        <w:spacing w:after="0" w:line="240" w:lineRule="auto"/>
        <w:jc w:val="both"/>
        <w:rPr>
          <w:rFonts w:ascii="Arial" w:eastAsia="Times New Roman" w:hAnsi="Arial" w:cs="Arial"/>
          <w:sz w:val="24"/>
          <w:szCs w:val="24"/>
        </w:rPr>
      </w:pPr>
      <w:r w:rsidRPr="005A3D91">
        <w:rPr>
          <w:rFonts w:ascii="Arial" w:eastAsia="Times New Roman" w:hAnsi="Arial" w:cs="Arial"/>
          <w:sz w:val="24"/>
          <w:szCs w:val="24"/>
        </w:rPr>
        <w:t>da a</w:t>
      </w:r>
      <w:r w:rsidR="0064513D" w:rsidRPr="005A3D91">
        <w:rPr>
          <w:rFonts w:ascii="Arial" w:eastAsia="Times New Roman" w:hAnsi="Arial" w:cs="Arial"/>
          <w:sz w:val="24"/>
          <w:szCs w:val="24"/>
        </w:rPr>
        <w:t>ko je tehnički moguće sa strane Izvršioca</w:t>
      </w:r>
      <w:r w:rsidRPr="005A3D91">
        <w:rPr>
          <w:rFonts w:ascii="Arial" w:eastAsia="Times New Roman" w:hAnsi="Arial" w:cs="Arial"/>
          <w:sz w:val="24"/>
          <w:szCs w:val="24"/>
        </w:rPr>
        <w:t>, obezbjijedi</w:t>
      </w:r>
      <w:r w:rsidR="0064513D" w:rsidRPr="005A3D91">
        <w:rPr>
          <w:rFonts w:ascii="Arial" w:eastAsia="Times New Roman" w:hAnsi="Arial" w:cs="Arial"/>
          <w:sz w:val="24"/>
          <w:szCs w:val="24"/>
        </w:rPr>
        <w:t xml:space="preserve"> udaljene (remote) konekcije i pristup informatičkoj infrastrukturi uz poštovanje svih bezbjednosnih standarda (VPN IPSec tunnel). Udaljena konekcija biće aktivirana po potrebi;</w:t>
      </w:r>
    </w:p>
    <w:p w14:paraId="03154FC2" w14:textId="14ADAD88" w:rsidR="0064513D" w:rsidRPr="005A3D91" w:rsidRDefault="008208A8" w:rsidP="0064513D">
      <w:pPr>
        <w:pStyle w:val="ListParagraph"/>
        <w:numPr>
          <w:ilvl w:val="0"/>
          <w:numId w:val="9"/>
        </w:numPr>
        <w:spacing w:after="0" w:line="240" w:lineRule="auto"/>
        <w:jc w:val="both"/>
        <w:rPr>
          <w:rFonts w:ascii="Arial" w:eastAsia="Times New Roman" w:hAnsi="Arial" w:cs="Arial"/>
          <w:sz w:val="24"/>
          <w:szCs w:val="24"/>
        </w:rPr>
      </w:pPr>
      <w:r w:rsidRPr="005A3D91">
        <w:rPr>
          <w:rFonts w:ascii="Arial" w:eastAsia="Times New Roman" w:hAnsi="Arial" w:cs="Arial"/>
          <w:sz w:val="24"/>
          <w:szCs w:val="24"/>
        </w:rPr>
        <w:t>d</w:t>
      </w:r>
      <w:r w:rsidR="0064513D" w:rsidRPr="005A3D91">
        <w:rPr>
          <w:rFonts w:ascii="Arial" w:eastAsia="Times New Roman" w:hAnsi="Arial" w:cs="Arial"/>
          <w:sz w:val="24"/>
          <w:szCs w:val="24"/>
        </w:rPr>
        <w:t>a će obezbijediti komunikacije mobilnim telefonom između korisnika naručioca posla i dežurne službe Izvršioca.</w:t>
      </w:r>
    </w:p>
    <w:p w14:paraId="5EEB42E4" w14:textId="77777777" w:rsidR="00937F35" w:rsidRPr="005A3D91" w:rsidRDefault="00937F35" w:rsidP="00937F35">
      <w:pPr>
        <w:pStyle w:val="ListParagraph"/>
        <w:spacing w:after="0" w:line="240" w:lineRule="auto"/>
        <w:ind w:left="360"/>
        <w:jc w:val="both"/>
        <w:rPr>
          <w:rFonts w:ascii="Arial" w:eastAsia="Times New Roman" w:hAnsi="Arial" w:cs="Arial"/>
          <w:sz w:val="24"/>
          <w:szCs w:val="24"/>
        </w:rPr>
      </w:pPr>
    </w:p>
    <w:p w14:paraId="3D935584" w14:textId="191BC50C" w:rsidR="00237285" w:rsidRPr="005A3D91" w:rsidRDefault="00237285" w:rsidP="00237285">
      <w:pPr>
        <w:pStyle w:val="ListParagraph"/>
        <w:spacing w:line="240" w:lineRule="auto"/>
        <w:ind w:left="0"/>
        <w:jc w:val="both"/>
        <w:rPr>
          <w:rFonts w:ascii="Arial" w:eastAsia="Calibri" w:hAnsi="Arial" w:cs="Arial"/>
          <w:sz w:val="24"/>
          <w:szCs w:val="24"/>
          <w:u w:val="single"/>
          <w:lang w:val="sr-Latn-ME"/>
        </w:rPr>
      </w:pPr>
      <w:r w:rsidRPr="005A3D91">
        <w:rPr>
          <w:rFonts w:ascii="Arial" w:eastAsia="Calibri" w:hAnsi="Arial" w:cs="Arial"/>
          <w:sz w:val="24"/>
          <w:szCs w:val="24"/>
          <w:u w:val="single"/>
          <w:lang w:val="sr-Latn-ME"/>
        </w:rPr>
        <w:t>Naknada štete</w:t>
      </w:r>
    </w:p>
    <w:p w14:paraId="6FAAEB14" w14:textId="678D9143" w:rsidR="00237285" w:rsidRPr="005A3D91" w:rsidRDefault="00237285" w:rsidP="00237285">
      <w:pPr>
        <w:pStyle w:val="ListParagraph"/>
        <w:spacing w:line="240" w:lineRule="auto"/>
        <w:ind w:left="0"/>
        <w:jc w:val="both"/>
        <w:rPr>
          <w:rFonts w:ascii="Arial" w:eastAsia="Calibri" w:hAnsi="Arial" w:cs="Arial"/>
          <w:sz w:val="24"/>
          <w:szCs w:val="24"/>
          <w:u w:val="single"/>
          <w:lang w:val="sr-Latn-ME"/>
        </w:rPr>
      </w:pPr>
      <w:r w:rsidRPr="005A3D91">
        <w:rPr>
          <w:rFonts w:ascii="Arial" w:eastAsia="PMingLiU" w:hAnsi="Arial" w:cs="Arial"/>
          <w:sz w:val="24"/>
          <w:szCs w:val="24"/>
          <w:lang w:val="sr-Latn-ME" w:eastAsia="zh-TW"/>
        </w:rPr>
        <w:t>Ukoliko Izvršilac, namjerno ili krajnjom nepažnjom, postupi suprotno odredbama Ugovora, te zbog toga Naručilac pretrpi štetu, dužan je da prouzrokovanu štetu nadoknadi.</w:t>
      </w:r>
    </w:p>
    <w:p w14:paraId="1CA37660" w14:textId="2892D6E3" w:rsidR="00715BE7" w:rsidRPr="005A3D91" w:rsidRDefault="00237285" w:rsidP="00CD02F8">
      <w:pPr>
        <w:pStyle w:val="ListParagraph"/>
        <w:spacing w:after="0" w:line="240" w:lineRule="auto"/>
        <w:ind w:left="0"/>
        <w:jc w:val="both"/>
        <w:rPr>
          <w:rFonts w:ascii="Arial" w:eastAsia="PMingLiU" w:hAnsi="Arial" w:cs="Arial"/>
          <w:sz w:val="24"/>
          <w:szCs w:val="24"/>
          <w:lang w:val="sr-Latn-ME" w:eastAsia="zh-TW"/>
        </w:rPr>
      </w:pPr>
      <w:r w:rsidRPr="005A3D91">
        <w:rPr>
          <w:rFonts w:ascii="Arial" w:eastAsia="PMingLiU" w:hAnsi="Arial" w:cs="Arial"/>
          <w:sz w:val="24"/>
          <w:szCs w:val="24"/>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14:paraId="5503D13A" w14:textId="77777777" w:rsidR="0034396E" w:rsidRPr="005A3D91" w:rsidRDefault="0034396E" w:rsidP="00CD02F8">
      <w:pPr>
        <w:pStyle w:val="ListParagraph"/>
        <w:spacing w:after="0" w:line="240" w:lineRule="auto"/>
        <w:ind w:left="0"/>
        <w:jc w:val="both"/>
        <w:rPr>
          <w:rFonts w:ascii="Arial" w:eastAsia="PMingLiU" w:hAnsi="Arial" w:cs="Arial"/>
          <w:sz w:val="24"/>
          <w:szCs w:val="24"/>
          <w:lang w:val="sr-Latn-ME" w:eastAsia="zh-TW"/>
        </w:rPr>
      </w:pPr>
    </w:p>
    <w:p w14:paraId="14CB160C" w14:textId="68FD35BF" w:rsidR="00CD02F8" w:rsidRPr="005A3D91" w:rsidRDefault="00061D98" w:rsidP="00CD02F8">
      <w:pPr>
        <w:pStyle w:val="ListParagraph"/>
        <w:spacing w:after="0" w:line="240" w:lineRule="auto"/>
        <w:ind w:left="0"/>
        <w:jc w:val="both"/>
        <w:rPr>
          <w:rFonts w:ascii="Arial" w:eastAsia="PMingLiU" w:hAnsi="Arial" w:cs="Arial"/>
          <w:sz w:val="24"/>
          <w:szCs w:val="24"/>
          <w:u w:val="single"/>
          <w:lang w:val="sr-Latn-ME" w:eastAsia="zh-TW"/>
        </w:rPr>
      </w:pPr>
      <w:r w:rsidRPr="005A3D91">
        <w:rPr>
          <w:rFonts w:ascii="Arial" w:eastAsia="PMingLiU" w:hAnsi="Arial" w:cs="Arial"/>
          <w:sz w:val="24"/>
          <w:szCs w:val="24"/>
          <w:u w:val="single"/>
          <w:lang w:val="sr-Latn-ME" w:eastAsia="zh-TW"/>
        </w:rPr>
        <w:t>Garantni rok</w:t>
      </w:r>
    </w:p>
    <w:p w14:paraId="618D6E3B" w14:textId="15F547A2" w:rsidR="00145142" w:rsidRPr="005A3D91" w:rsidRDefault="00145142" w:rsidP="00145142">
      <w:pPr>
        <w:pStyle w:val="ListParagraph"/>
        <w:spacing w:after="0"/>
        <w:ind w:left="0"/>
        <w:jc w:val="both"/>
        <w:rPr>
          <w:rFonts w:ascii="Arial" w:eastAsia="Calibri" w:hAnsi="Arial" w:cs="Arial"/>
          <w:sz w:val="24"/>
          <w:szCs w:val="24"/>
          <w:lang w:val="sr-Latn-ME"/>
        </w:rPr>
      </w:pPr>
      <w:r w:rsidRPr="005A3D91">
        <w:rPr>
          <w:rFonts w:ascii="Arial" w:eastAsia="Calibri" w:hAnsi="Arial" w:cs="Arial"/>
          <w:sz w:val="24"/>
          <w:szCs w:val="24"/>
          <w:lang w:val="sr-Latn-ME"/>
        </w:rPr>
        <w:t>Izvršilac je dužan da u garantnom roku, o svom trosku otkloni sve nedostatke koji su nastali za vrijeme garantnog roka, a koji sprečavaju u cjelosti ili djelimično Naručioca da koristi predmetne usluge u skladu sa njihovom namjenom. U tom slučaju se garantni rok produžava srazmjerno vremenskom periodu u kome je Naručlac usled uočenog nedostatka bio onemogućen da u cjelosti ili djelimično koristi predmetnu uslugu u skladu sa njenom namjenom.</w:t>
      </w:r>
    </w:p>
    <w:p w14:paraId="7DC9CC4B" w14:textId="41AF642A" w:rsidR="00145142" w:rsidRPr="005A3D91" w:rsidRDefault="00145142" w:rsidP="00145142">
      <w:pPr>
        <w:pStyle w:val="ListParagraph"/>
        <w:spacing w:after="0"/>
        <w:ind w:left="0"/>
        <w:jc w:val="both"/>
        <w:rPr>
          <w:rFonts w:ascii="Arial" w:eastAsia="Calibri" w:hAnsi="Arial" w:cs="Arial"/>
          <w:sz w:val="24"/>
          <w:szCs w:val="24"/>
          <w:lang w:val="sr-Latn-ME"/>
        </w:rPr>
      </w:pPr>
    </w:p>
    <w:p w14:paraId="1157EEB2" w14:textId="6D6DFD15" w:rsidR="004531C2" w:rsidRPr="005A3D91" w:rsidRDefault="004531C2" w:rsidP="004531C2">
      <w:pPr>
        <w:pStyle w:val="ListParagraph"/>
        <w:ind w:left="0"/>
        <w:jc w:val="both"/>
        <w:rPr>
          <w:rFonts w:ascii="Arial" w:eastAsia="PMingLiU" w:hAnsi="Arial" w:cs="Arial"/>
          <w:sz w:val="24"/>
          <w:szCs w:val="24"/>
          <w:lang w:val="sr-Latn-ME" w:eastAsia="zh-TW"/>
        </w:rPr>
      </w:pPr>
      <w:r w:rsidRPr="005A3D91">
        <w:rPr>
          <w:rFonts w:ascii="Arial" w:eastAsia="PMingLiU" w:hAnsi="Arial" w:cs="Arial"/>
          <w:sz w:val="24"/>
          <w:szCs w:val="24"/>
          <w:lang w:val="sr-Latn-ME" w:eastAsia="zh-TW"/>
        </w:rPr>
        <w:t>Naručilac ima pravo da naloži Izvršiocu da otkloni sve uočene nedostatke na izvršenim uslugama, a ako Izabrani ponuđač/Izvršilac, i pored upozorenja i zahtjeva Naručioca, ne otkloni uočene nedostatke u roku  od 48 časova od upućivanja primjedbi i nastavi sa izvršenjem usluga koji odstupaju od ugovorenih, pokrene postupak raskida Ugovora o javnoj nabavci.</w:t>
      </w:r>
    </w:p>
    <w:p w14:paraId="27F592D9" w14:textId="200390EA" w:rsidR="0034396E" w:rsidRPr="005A3D91" w:rsidRDefault="0034396E" w:rsidP="00CD02F8">
      <w:pPr>
        <w:pStyle w:val="ListParagraph"/>
        <w:spacing w:after="0" w:line="240" w:lineRule="auto"/>
        <w:ind w:left="0"/>
        <w:jc w:val="both"/>
        <w:rPr>
          <w:rFonts w:ascii="Arial" w:eastAsia="PMingLiU" w:hAnsi="Arial" w:cs="Arial"/>
          <w:sz w:val="24"/>
          <w:szCs w:val="24"/>
          <w:lang w:val="sr-Latn-ME" w:eastAsia="zh-TW"/>
        </w:rPr>
      </w:pPr>
    </w:p>
    <w:p w14:paraId="563EABA1" w14:textId="77777777" w:rsidR="00CE00E7" w:rsidRPr="005A3D91" w:rsidRDefault="00CE00E7" w:rsidP="00CD02F8">
      <w:pPr>
        <w:spacing w:after="0" w:line="240" w:lineRule="auto"/>
        <w:jc w:val="both"/>
        <w:rPr>
          <w:rFonts w:ascii="Arial" w:eastAsia="PMingLiU" w:hAnsi="Arial" w:cs="Arial"/>
          <w:sz w:val="24"/>
          <w:szCs w:val="24"/>
          <w:u w:val="single"/>
          <w:lang w:val="sr-Latn-ME" w:eastAsia="zh-TW"/>
        </w:rPr>
      </w:pPr>
      <w:r w:rsidRPr="005A3D91">
        <w:rPr>
          <w:rFonts w:ascii="Arial" w:eastAsia="PMingLiU" w:hAnsi="Arial" w:cs="Arial"/>
          <w:sz w:val="24"/>
          <w:szCs w:val="24"/>
          <w:u w:val="single"/>
          <w:lang w:val="sr-Latn-ME" w:eastAsia="zh-TW"/>
        </w:rPr>
        <w:t>Raskid ugovora</w:t>
      </w:r>
    </w:p>
    <w:p w14:paraId="3D4B1F06" w14:textId="77777777" w:rsidR="00CE00E7" w:rsidRPr="005A3D91" w:rsidRDefault="00CE00E7" w:rsidP="00CD02F8">
      <w:pPr>
        <w:spacing w:after="0" w:line="240" w:lineRule="auto"/>
        <w:jc w:val="both"/>
        <w:rPr>
          <w:rFonts w:ascii="Arial" w:eastAsia="Calibri" w:hAnsi="Arial" w:cs="Arial"/>
          <w:sz w:val="24"/>
          <w:szCs w:val="24"/>
          <w:lang w:val="sr-Latn-ME"/>
        </w:rPr>
      </w:pPr>
      <w:r w:rsidRPr="005A3D91">
        <w:rPr>
          <w:rFonts w:ascii="Arial" w:eastAsia="Calibri" w:hAnsi="Arial" w:cs="Arial"/>
          <w:sz w:val="24"/>
          <w:szCs w:val="24"/>
          <w:lang w:val="sr-Latn-ME"/>
        </w:rPr>
        <w:t>Naručilac će jednostrano rakinuti ovaj ugovor u slučaju ako:</w:t>
      </w:r>
    </w:p>
    <w:p w14:paraId="05F1F35D" w14:textId="167F32EA" w:rsidR="00CE00E7" w:rsidRPr="005A3D91" w:rsidRDefault="0069569F" w:rsidP="00CE00E7">
      <w:pPr>
        <w:spacing w:after="0" w:line="240" w:lineRule="auto"/>
        <w:jc w:val="both"/>
        <w:rPr>
          <w:rFonts w:ascii="Arial" w:eastAsia="Calibri" w:hAnsi="Arial" w:cs="Arial"/>
          <w:color w:val="000000"/>
          <w:sz w:val="24"/>
          <w:szCs w:val="24"/>
        </w:rPr>
      </w:pPr>
      <w:r w:rsidRPr="005A3D91">
        <w:rPr>
          <w:rFonts w:ascii="Arial" w:eastAsia="Calibri" w:hAnsi="Arial" w:cs="Arial"/>
          <w:sz w:val="24"/>
          <w:szCs w:val="24"/>
          <w:lang w:val="sr-Latn-ME"/>
        </w:rPr>
        <w:t xml:space="preserve">- </w:t>
      </w:r>
      <w:r w:rsidR="00CE00E7" w:rsidRPr="005A3D91">
        <w:rPr>
          <w:rFonts w:ascii="Arial" w:eastAsia="Calibri" w:hAnsi="Arial" w:cs="Arial"/>
          <w:sz w:val="24"/>
          <w:szCs w:val="24"/>
          <w:lang w:val="sr-Latn-ME"/>
        </w:rPr>
        <w:t xml:space="preserve">Izvršilac </w:t>
      </w:r>
      <w:r w:rsidR="00CE00E7" w:rsidRPr="005A3D91">
        <w:rPr>
          <w:rFonts w:ascii="Arial" w:eastAsia="Calibri" w:hAnsi="Arial" w:cs="Arial"/>
          <w:color w:val="000000"/>
          <w:sz w:val="24"/>
          <w:szCs w:val="24"/>
        </w:rPr>
        <w:t>ne bude izvršavao svoje obaveze u rokovima i na način predviđenim Ugovorom;</w:t>
      </w:r>
    </w:p>
    <w:p w14:paraId="6C433CAB" w14:textId="77777777" w:rsidR="0069569F" w:rsidRPr="005A3D91" w:rsidRDefault="0069569F" w:rsidP="0069569F">
      <w:pPr>
        <w:autoSpaceDE w:val="0"/>
        <w:autoSpaceDN w:val="0"/>
        <w:adjustRightInd w:val="0"/>
        <w:spacing w:after="0" w:line="240" w:lineRule="auto"/>
        <w:jc w:val="both"/>
        <w:rPr>
          <w:rFonts w:ascii="Arial" w:eastAsia="Calibri" w:hAnsi="Arial" w:cs="Arial"/>
          <w:sz w:val="24"/>
          <w:szCs w:val="24"/>
          <w:lang w:val="sr-Latn-ME"/>
        </w:rPr>
      </w:pPr>
      <w:r w:rsidRPr="005A3D91">
        <w:rPr>
          <w:rFonts w:ascii="Arial" w:eastAsia="Calibri" w:hAnsi="Arial" w:cs="Arial"/>
          <w:sz w:val="24"/>
          <w:szCs w:val="24"/>
          <w:lang w:val="sr-Latn-ME"/>
        </w:rPr>
        <w:t>- nastupe okolnosti koje za posljedicu imaju bitnu izmjenu ugovora koja iziskuje sprovođenje novog postupka javne nabavke, shodno članu 150 Zakona o javnim nabavkama;</w:t>
      </w:r>
    </w:p>
    <w:p w14:paraId="6A7B5E89" w14:textId="1DA2A86C" w:rsidR="0069569F" w:rsidRPr="005A3D91" w:rsidRDefault="0069569F" w:rsidP="0069569F">
      <w:pPr>
        <w:autoSpaceDE w:val="0"/>
        <w:autoSpaceDN w:val="0"/>
        <w:adjustRightInd w:val="0"/>
        <w:spacing w:after="0" w:line="240" w:lineRule="auto"/>
        <w:jc w:val="both"/>
        <w:rPr>
          <w:rFonts w:ascii="Arial" w:eastAsia="Calibri" w:hAnsi="Arial" w:cs="Arial"/>
          <w:sz w:val="24"/>
          <w:szCs w:val="24"/>
          <w:lang w:val="sr-Latn-ME"/>
        </w:rPr>
      </w:pPr>
      <w:r w:rsidRPr="005A3D91">
        <w:rPr>
          <w:rFonts w:ascii="Arial" w:eastAsia="Calibri" w:hAnsi="Arial" w:cs="Arial"/>
          <w:sz w:val="24"/>
          <w:szCs w:val="24"/>
          <w:lang w:val="sr-Latn-ME"/>
        </w:rPr>
        <w:t>- nastupi neki razlog koji predstavlja osnov za obavezno isključenje iz člana 108 Zakona o javnim nabavkama, a utvrđen ovom tenderskom dokumentacijom.</w:t>
      </w:r>
    </w:p>
    <w:p w14:paraId="4B0019AA" w14:textId="77777777" w:rsidR="00CE00E7" w:rsidRPr="00634744" w:rsidRDefault="00CE00E7" w:rsidP="00CE00E7">
      <w:pPr>
        <w:spacing w:before="100" w:beforeAutospacing="1" w:after="0" w:line="240" w:lineRule="auto"/>
        <w:jc w:val="both"/>
        <w:rPr>
          <w:rFonts w:ascii="Arial" w:eastAsia="Calibri" w:hAnsi="Arial" w:cs="Arial"/>
          <w:color w:val="000000"/>
          <w:sz w:val="24"/>
          <w:szCs w:val="24"/>
        </w:rPr>
      </w:pPr>
      <w:r w:rsidRPr="005A3D91">
        <w:rPr>
          <w:rFonts w:ascii="Arial" w:eastAsia="Calibri" w:hAnsi="Arial" w:cs="Arial"/>
          <w:color w:val="000000"/>
          <w:sz w:val="24"/>
          <w:szCs w:val="24"/>
        </w:rPr>
        <w:t>Izvršilac ima pravo da jednostrano raskine Ugovor ako Naručilac ne plaća Izvršiocu u rokovima i na način predviđen Ugovorom.</w:t>
      </w:r>
    </w:p>
    <w:p w14:paraId="5DE55CC2" w14:textId="77777777" w:rsidR="00CE00E7" w:rsidRPr="00634744" w:rsidRDefault="00CE00E7" w:rsidP="00CE00E7">
      <w:pPr>
        <w:autoSpaceDE w:val="0"/>
        <w:autoSpaceDN w:val="0"/>
        <w:adjustRightInd w:val="0"/>
        <w:spacing w:after="0" w:line="240" w:lineRule="auto"/>
        <w:jc w:val="both"/>
        <w:rPr>
          <w:rFonts w:ascii="Arial" w:eastAsia="Calibri" w:hAnsi="Arial" w:cs="Arial"/>
          <w:sz w:val="24"/>
          <w:szCs w:val="24"/>
          <w:lang w:val="sr-Latn-ME"/>
        </w:rPr>
      </w:pPr>
    </w:p>
    <w:p w14:paraId="3C2206DD" w14:textId="3832A1E2" w:rsidR="00554EE2" w:rsidRPr="00634744" w:rsidRDefault="00CE00E7" w:rsidP="00554EE2">
      <w:pPr>
        <w:autoSpaceDE w:val="0"/>
        <w:autoSpaceDN w:val="0"/>
        <w:adjustRightInd w:val="0"/>
        <w:spacing w:after="0" w:line="240" w:lineRule="auto"/>
        <w:jc w:val="both"/>
        <w:rPr>
          <w:rFonts w:ascii="Arial" w:eastAsia="Calibri" w:hAnsi="Arial" w:cs="Arial"/>
          <w:sz w:val="24"/>
          <w:szCs w:val="24"/>
          <w:lang w:val="sr-Latn-ME"/>
        </w:rPr>
      </w:pPr>
      <w:r w:rsidRPr="00634744">
        <w:rPr>
          <w:rFonts w:ascii="Arial" w:eastAsia="PMingLiU" w:hAnsi="Arial" w:cs="Arial"/>
          <w:sz w:val="24"/>
          <w:szCs w:val="24"/>
          <w:lang w:val="sr-Latn-ME"/>
        </w:rPr>
        <w:t xml:space="preserve">U bilo kom slučaju prestanka važenja Ugovora iz ovog člana, otkazni rok je </w:t>
      </w:r>
      <w:r w:rsidR="0034396E" w:rsidRPr="00634744">
        <w:rPr>
          <w:rFonts w:ascii="Arial" w:eastAsia="PMingLiU" w:hAnsi="Arial" w:cs="Arial"/>
          <w:sz w:val="24"/>
          <w:szCs w:val="24"/>
          <w:lang w:val="sr-Latn-ME"/>
        </w:rPr>
        <w:t>15</w:t>
      </w:r>
      <w:r w:rsidRPr="00634744">
        <w:rPr>
          <w:rFonts w:ascii="Arial" w:eastAsia="PMingLiU" w:hAnsi="Arial" w:cs="Arial"/>
          <w:sz w:val="24"/>
          <w:szCs w:val="24"/>
          <w:lang w:val="sr-Latn-ME"/>
        </w:rPr>
        <w:t xml:space="preserve"> dana od dana </w:t>
      </w:r>
      <w:r w:rsidRPr="00634744">
        <w:rPr>
          <w:rFonts w:ascii="Arial" w:eastAsia="Calibri" w:hAnsi="Arial" w:cs="Arial"/>
          <w:sz w:val="24"/>
          <w:szCs w:val="24"/>
          <w:lang w:val="sr-Latn-ME"/>
        </w:rPr>
        <w:t>prijema</w:t>
      </w:r>
      <w:r w:rsidRPr="00634744">
        <w:rPr>
          <w:rFonts w:ascii="Arial" w:eastAsia="PMingLiU" w:hAnsi="Arial" w:cs="Arial"/>
          <w:sz w:val="24"/>
          <w:szCs w:val="24"/>
          <w:lang w:val="sr-Latn-ME"/>
        </w:rPr>
        <w:t xml:space="preserve"> obavještenja o raskidu Ugovora, u kom su oba ugovarača dužna da izvršavaju svoje ugovorene obaveze do isteka otkaznog roka</w:t>
      </w:r>
      <w:r w:rsidR="00554EE2" w:rsidRPr="00634744">
        <w:rPr>
          <w:rFonts w:ascii="Arial" w:eastAsia="PMingLiU" w:hAnsi="Arial" w:cs="Arial"/>
          <w:sz w:val="24"/>
          <w:szCs w:val="24"/>
          <w:lang w:val="sr-Latn-ME"/>
        </w:rPr>
        <w:t>,</w:t>
      </w:r>
      <w:r w:rsidR="00554EE2" w:rsidRPr="00634744">
        <w:rPr>
          <w:rFonts w:ascii="Arial" w:eastAsia="Calibri" w:hAnsi="Arial" w:cs="Arial"/>
          <w:sz w:val="24"/>
          <w:szCs w:val="24"/>
          <w:lang w:val="sr-Latn-ME"/>
        </w:rPr>
        <w:t xml:space="preserve"> kao i obaveze koje nastanu u toku trajanja otkaznog roka, a čije izvršenje dospijeva do isteka otkaznog roka. Izvršenim otkazom Ugovora o javnoj nabavci ne mogu se osporavati ni dovoditi u pitanje prava i obaveze između ugovornih strana koja su nastala do dana prestanka Ugovora. </w:t>
      </w:r>
    </w:p>
    <w:p w14:paraId="43245BB0" w14:textId="0566EC0E" w:rsidR="00CE00E7" w:rsidRPr="00634744" w:rsidRDefault="00CE00E7" w:rsidP="00A8554A">
      <w:pPr>
        <w:spacing w:after="0" w:line="240" w:lineRule="auto"/>
        <w:jc w:val="both"/>
        <w:rPr>
          <w:rFonts w:ascii="Arial" w:eastAsia="PMingLiU" w:hAnsi="Arial" w:cs="Arial"/>
          <w:sz w:val="24"/>
          <w:szCs w:val="24"/>
          <w:lang w:val="sr-Latn-ME"/>
        </w:rPr>
      </w:pPr>
    </w:p>
    <w:p w14:paraId="64DE4747" w14:textId="77777777" w:rsidR="00CE00E7" w:rsidRPr="00634744" w:rsidRDefault="00CE00E7" w:rsidP="00CE00E7">
      <w:pPr>
        <w:spacing w:line="240" w:lineRule="auto"/>
        <w:jc w:val="both"/>
        <w:rPr>
          <w:rFonts w:ascii="Arial" w:eastAsia="PMingLiU" w:hAnsi="Arial" w:cs="Arial"/>
          <w:sz w:val="24"/>
          <w:szCs w:val="24"/>
          <w:lang w:val="sr-Latn-ME"/>
        </w:rPr>
      </w:pPr>
      <w:r w:rsidRPr="00634744">
        <w:rPr>
          <w:rFonts w:ascii="Arial" w:eastAsia="PMingLiU" w:hAnsi="Arial" w:cs="Arial"/>
          <w:sz w:val="24"/>
          <w:szCs w:val="24"/>
          <w:lang w:val="sr-Latn-ME"/>
        </w:rPr>
        <w:t>Ako strane Ugovora sporazumno raskinu ugovor, sporazumom o raskidu ugovora utvrđuju se međusobna prava i obaveze koje proističu iz ugovora.</w:t>
      </w:r>
    </w:p>
    <w:p w14:paraId="360F564F" w14:textId="1399563B" w:rsidR="00CE00E7" w:rsidRPr="00634744" w:rsidRDefault="00CE00E7" w:rsidP="00067C4B">
      <w:pPr>
        <w:spacing w:after="0" w:line="240" w:lineRule="auto"/>
        <w:jc w:val="both"/>
        <w:rPr>
          <w:rFonts w:ascii="Arial" w:eastAsia="PMingLiU" w:hAnsi="Arial" w:cs="Arial"/>
          <w:sz w:val="24"/>
          <w:szCs w:val="24"/>
          <w:u w:val="single"/>
          <w:lang w:val="sr-Latn-ME"/>
        </w:rPr>
      </w:pPr>
      <w:r w:rsidRPr="00634744">
        <w:rPr>
          <w:rFonts w:ascii="Arial" w:eastAsia="PMingLiU" w:hAnsi="Arial" w:cs="Arial"/>
          <w:sz w:val="24"/>
          <w:szCs w:val="24"/>
          <w:u w:val="single"/>
          <w:lang w:val="sr-Latn-ME"/>
        </w:rPr>
        <w:t>Zaštita poslovnih interesa i čuvanje poslovne tajne</w:t>
      </w:r>
    </w:p>
    <w:p w14:paraId="056EDB6F" w14:textId="77777777" w:rsidR="00CE00E7" w:rsidRPr="00634744" w:rsidRDefault="00CE00E7" w:rsidP="00CE00E7">
      <w:pPr>
        <w:spacing w:line="240" w:lineRule="auto"/>
        <w:jc w:val="both"/>
        <w:rPr>
          <w:rFonts w:ascii="Arial" w:eastAsia="PMingLiU" w:hAnsi="Arial" w:cs="Arial"/>
          <w:sz w:val="24"/>
          <w:szCs w:val="24"/>
          <w:lang w:val="sr-Latn-ME"/>
        </w:rPr>
      </w:pPr>
      <w:r w:rsidRPr="00634744">
        <w:rPr>
          <w:rFonts w:ascii="Arial" w:eastAsia="PMingLiU" w:hAnsi="Arial" w:cs="Arial"/>
          <w:sz w:val="24"/>
          <w:szCs w:val="24"/>
          <w:lang w:val="sr-Latn-ME"/>
        </w:rPr>
        <w:t>Ugovorne strane se obavezuju da sa pažnjom dobrog privrednika čuvaju i štite poslovne interese druge ugovorne strane, koje proizilaze iz ovog Ugovora, kao i da u obostranom interesu rade na unaprjeđenju svojih odnosa.</w:t>
      </w:r>
    </w:p>
    <w:p w14:paraId="08E4F6C9" w14:textId="77777777" w:rsidR="00CE00E7" w:rsidRPr="00634744" w:rsidRDefault="00CE00E7" w:rsidP="00CE00E7">
      <w:pPr>
        <w:spacing w:line="240" w:lineRule="auto"/>
        <w:jc w:val="both"/>
        <w:rPr>
          <w:rFonts w:ascii="Arial" w:eastAsia="PMingLiU" w:hAnsi="Arial" w:cs="Arial"/>
          <w:sz w:val="24"/>
          <w:szCs w:val="24"/>
          <w:lang w:val="sr-Latn-ME"/>
        </w:rPr>
      </w:pPr>
      <w:r w:rsidRPr="00634744">
        <w:rPr>
          <w:rFonts w:ascii="Arial" w:eastAsia="PMingLiU" w:hAnsi="Arial" w:cs="Arial"/>
          <w:sz w:val="24"/>
          <w:szCs w:val="24"/>
          <w:lang w:val="sr-Latn-ME"/>
        </w:rPr>
        <w:t>Izvršilac se obavezuje na čuvanje svih podataka iz predmeta nabavke, te da iste ni na koji način neće učiniti dostupnim trećim licima bez saglasnosti Naručioca.</w:t>
      </w:r>
    </w:p>
    <w:p w14:paraId="52DC3F1B" w14:textId="77777777" w:rsidR="00CE00E7" w:rsidRPr="00634744" w:rsidRDefault="00CE00E7" w:rsidP="00067C4B">
      <w:pPr>
        <w:spacing w:after="0" w:line="240" w:lineRule="auto"/>
        <w:jc w:val="both"/>
        <w:rPr>
          <w:rFonts w:ascii="Arial" w:eastAsia="PMingLiU" w:hAnsi="Arial" w:cs="Arial"/>
          <w:sz w:val="24"/>
          <w:szCs w:val="24"/>
          <w:u w:val="single"/>
          <w:lang w:val="sr-Latn-ME"/>
        </w:rPr>
      </w:pPr>
      <w:r w:rsidRPr="00634744">
        <w:rPr>
          <w:rFonts w:ascii="Arial" w:eastAsia="PMingLiU" w:hAnsi="Arial" w:cs="Arial"/>
          <w:sz w:val="24"/>
          <w:szCs w:val="24"/>
          <w:u w:val="single"/>
          <w:lang w:val="sr-Latn-ME"/>
        </w:rPr>
        <w:t>Ostali elementi ugovora</w:t>
      </w:r>
    </w:p>
    <w:p w14:paraId="666DD097" w14:textId="31DCF0F9" w:rsidR="00CE00E7" w:rsidRPr="00634744" w:rsidRDefault="00CE00E7" w:rsidP="00CE00E7">
      <w:pPr>
        <w:spacing w:after="0" w:line="276" w:lineRule="auto"/>
        <w:jc w:val="both"/>
        <w:rPr>
          <w:rFonts w:ascii="Arial" w:eastAsia="Calibri" w:hAnsi="Arial" w:cs="Arial"/>
          <w:color w:val="000000"/>
          <w:sz w:val="24"/>
          <w:szCs w:val="24"/>
          <w:lang w:val="sr-Latn-ME"/>
        </w:rPr>
      </w:pPr>
      <w:r w:rsidRPr="00634744">
        <w:rPr>
          <w:rFonts w:ascii="Arial" w:eastAsia="Calibri" w:hAnsi="Arial" w:cs="Arial"/>
          <w:color w:val="000000"/>
          <w:sz w:val="24"/>
          <w:szCs w:val="24"/>
          <w:lang w:val="sr-Latn-ME"/>
        </w:rPr>
        <w:t>Ugovor o javnoj nabavci koji je zaključen uz kršenje antikorupcijskih pravila u skladu sa odredbama člana 38 Zakona o javnim nabavkama ništav je.</w:t>
      </w:r>
    </w:p>
    <w:p w14:paraId="1DE80C45" w14:textId="77777777" w:rsidR="00CE00E7" w:rsidRPr="00634744" w:rsidRDefault="00CE00E7" w:rsidP="00CE00E7">
      <w:pPr>
        <w:spacing w:after="0" w:line="240" w:lineRule="auto"/>
        <w:jc w:val="both"/>
        <w:rPr>
          <w:rFonts w:ascii="Arial" w:eastAsia="Calibri" w:hAnsi="Arial" w:cs="Arial"/>
          <w:bCs/>
          <w:color w:val="000000"/>
          <w:sz w:val="24"/>
          <w:szCs w:val="24"/>
          <w:lang w:val="sr-Latn-ME"/>
        </w:rPr>
      </w:pPr>
    </w:p>
    <w:p w14:paraId="6A2B7D9E" w14:textId="006030DE" w:rsidR="00CE00E7" w:rsidRPr="00634744" w:rsidRDefault="00CE00E7" w:rsidP="00CE00E7">
      <w:pPr>
        <w:jc w:val="both"/>
        <w:rPr>
          <w:rFonts w:ascii="Arial" w:eastAsia="Calibri" w:hAnsi="Arial" w:cs="Arial"/>
          <w:sz w:val="24"/>
          <w:szCs w:val="24"/>
          <w:lang w:val="sr-Latn-ME"/>
        </w:rPr>
      </w:pPr>
      <w:r w:rsidRPr="00634744">
        <w:rPr>
          <w:rFonts w:ascii="Arial" w:eastAsia="Calibri" w:hAnsi="Arial" w:cs="Arial"/>
          <w:sz w:val="24"/>
          <w:szCs w:val="24"/>
          <w:lang w:val="sr-Latn-ME"/>
        </w:rPr>
        <w:t>Za sve što nije definisano ovim ugovorom primjenjivaće se odredbe</w:t>
      </w:r>
      <w:r w:rsidR="00AD0006" w:rsidRPr="00634744">
        <w:rPr>
          <w:rFonts w:ascii="Arial" w:eastAsia="Calibri" w:hAnsi="Arial" w:cs="Arial"/>
          <w:sz w:val="24"/>
          <w:szCs w:val="24"/>
          <w:lang w:val="sr-Latn-ME"/>
        </w:rPr>
        <w:t xml:space="preserve"> Zakona o obligacionim odnosima.</w:t>
      </w:r>
    </w:p>
    <w:p w14:paraId="22091556" w14:textId="69658982" w:rsidR="00CE00E7" w:rsidRPr="00634744" w:rsidRDefault="00CE00E7" w:rsidP="00CD02F8">
      <w:pPr>
        <w:jc w:val="both"/>
        <w:rPr>
          <w:rFonts w:ascii="Arial" w:eastAsia="Calibri" w:hAnsi="Arial" w:cs="Arial"/>
          <w:color w:val="000000"/>
          <w:sz w:val="24"/>
          <w:szCs w:val="24"/>
          <w:lang w:val="sr-Latn-ME"/>
        </w:rPr>
      </w:pPr>
      <w:r w:rsidRPr="00634744">
        <w:rPr>
          <w:rFonts w:ascii="Arial" w:eastAsia="Calibri" w:hAnsi="Arial" w:cs="Arial"/>
          <w:color w:val="000000"/>
          <w:sz w:val="24"/>
          <w:szCs w:val="24"/>
          <w:lang w:val="sr-Latn-ME"/>
        </w:rPr>
        <w:t>Eventualne nesporazume koji mogu da se pojave u vezi ovog Ugovora ugovorne strane će pokušati da  riješe sporazumno. Sve sporove koji nastanu u vezi ovog Ugovora rješavaće nadležni sud u Podgorici.</w:t>
      </w:r>
    </w:p>
    <w:p w14:paraId="36A0D783" w14:textId="217363BF" w:rsidR="00772915" w:rsidRPr="00CD02F8" w:rsidRDefault="00AD0006" w:rsidP="00CD02F8">
      <w:pPr>
        <w:jc w:val="both"/>
        <w:rPr>
          <w:rFonts w:ascii="Arial" w:eastAsia="Calibri" w:hAnsi="Arial" w:cs="Arial"/>
          <w:color w:val="000000"/>
          <w:sz w:val="24"/>
          <w:szCs w:val="24"/>
          <w:lang w:val="sr-Latn-ME"/>
        </w:rPr>
      </w:pPr>
      <w:r w:rsidRPr="00634744">
        <w:rPr>
          <w:rFonts w:ascii="Arial" w:eastAsia="Calibri" w:hAnsi="Arial" w:cs="Arial"/>
          <w:color w:val="000000"/>
          <w:sz w:val="24"/>
          <w:szCs w:val="24"/>
          <w:lang w:val="sr-Latn-ME"/>
        </w:rPr>
        <w:sym w:font="Wingdings" w:char="F078"/>
      </w:r>
      <w:r w:rsidRPr="00634744">
        <w:rPr>
          <w:rFonts w:ascii="Arial" w:eastAsia="Calibri" w:hAnsi="Arial" w:cs="Arial"/>
          <w:color w:val="000000"/>
          <w:sz w:val="24"/>
          <w:szCs w:val="24"/>
          <w:lang w:val="sr-Latn-ME"/>
        </w:rPr>
        <w:t xml:space="preserve"> Ugovor o javnoj nabavci tokom njegovog trajanja može da se izmijeni bez sprovođenja novog postupka javne nabavke u skladu sa članom 151 Zakona o javnim nabavkama.</w:t>
      </w:r>
    </w:p>
    <w:p w14:paraId="07CF7B62" w14:textId="3AE71DE0"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Pr>
          <w:rFonts w:ascii="Arial" w:eastAsia="Times New Roman" w:hAnsi="Arial" w:cs="Times New Roman"/>
          <w:b/>
          <w:sz w:val="24"/>
          <w:szCs w:val="32"/>
          <w:lang w:val="sr-Latn-ME"/>
        </w:rPr>
        <w:t>1</w:t>
      </w:r>
      <w:r w:rsidR="00D63631">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3"/>
    </w:p>
    <w:p w14:paraId="3DBD1FD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BF51E2">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D4B087E" w14:textId="0F78BA2C" w:rsidR="00BF51E2" w:rsidRPr="00BF51E2" w:rsidRDefault="00BF51E2" w:rsidP="00CB72F3">
      <w:pPr>
        <w:spacing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77F30F92" w14:textId="4E9E88C4" w:rsidR="00294E60" w:rsidRPr="00294E60" w:rsidRDefault="00246961" w:rsidP="00692C5F">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Pr>
          <w:rFonts w:ascii="Arial" w:eastAsia="Times New Roman" w:hAnsi="Arial" w:cs="Times New Roman"/>
          <w:b/>
          <w:sz w:val="24"/>
          <w:szCs w:val="32"/>
          <w:lang w:val="sr-Latn-ME"/>
        </w:rPr>
        <w:t>1</w:t>
      </w:r>
      <w:r w:rsidR="00D63631">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Start w:id="17" w:name="_Toc62730568"/>
      <w:bookmarkEnd w:id="14"/>
      <w:bookmarkEnd w:id="15"/>
      <w:bookmarkEnd w:id="16"/>
    </w:p>
    <w:p w14:paraId="42A943E8" w14:textId="77777777" w:rsidR="00294E60" w:rsidRPr="00294E60" w:rsidRDefault="00294E60" w:rsidP="00294E60">
      <w:pPr>
        <w:tabs>
          <w:tab w:val="left" w:pos="851"/>
          <w:tab w:val="right" w:pos="3402"/>
        </w:tabs>
        <w:spacing w:after="0" w:line="240" w:lineRule="auto"/>
        <w:jc w:val="both"/>
        <w:rPr>
          <w:rFonts w:ascii="Arial" w:eastAsia="Calibri" w:hAnsi="Arial" w:cs="Arial"/>
          <w:color w:val="000000"/>
          <w:sz w:val="24"/>
          <w:szCs w:val="24"/>
          <w:lang w:val="pl-PL"/>
        </w:rPr>
      </w:pPr>
    </w:p>
    <w:p w14:paraId="729EFC76" w14:textId="77777777" w:rsidR="00294E60" w:rsidRPr="00294E60" w:rsidRDefault="00294E60" w:rsidP="00294E60">
      <w:pPr>
        <w:tabs>
          <w:tab w:val="left" w:pos="851"/>
          <w:tab w:val="right" w:pos="3402"/>
        </w:tabs>
        <w:spacing w:after="0" w:line="240" w:lineRule="auto"/>
        <w:jc w:val="both"/>
        <w:rPr>
          <w:rFonts w:ascii="Arial" w:eastAsia="Calibri" w:hAnsi="Arial" w:cs="Arial"/>
          <w:color w:val="000000"/>
          <w:sz w:val="24"/>
          <w:szCs w:val="24"/>
          <w:lang w:val="pl-PL"/>
        </w:rPr>
      </w:pPr>
      <w:r w:rsidRPr="00294E60">
        <w:rPr>
          <w:rFonts w:ascii="Arial" w:eastAsia="Calibri" w:hAnsi="Arial" w:cs="Arial"/>
          <w:color w:val="000000"/>
          <w:sz w:val="24"/>
          <w:szCs w:val="24"/>
          <w:lang w:val="pl-PL"/>
        </w:rPr>
        <w:t xml:space="preserve">Naručilac: Uprava carina </w:t>
      </w:r>
    </w:p>
    <w:p w14:paraId="58482B42" w14:textId="3EE3435F" w:rsidR="00294E60" w:rsidRPr="00980BDB" w:rsidRDefault="00294E60" w:rsidP="00294E60">
      <w:pPr>
        <w:tabs>
          <w:tab w:val="right" w:pos="3402"/>
        </w:tabs>
        <w:spacing w:after="0" w:line="240" w:lineRule="auto"/>
        <w:jc w:val="both"/>
        <w:rPr>
          <w:rFonts w:ascii="Arial" w:eastAsia="Calibri" w:hAnsi="Arial" w:cs="Arial"/>
          <w:sz w:val="24"/>
          <w:szCs w:val="24"/>
          <w:lang w:val="pl-PL"/>
        </w:rPr>
      </w:pPr>
      <w:r w:rsidRPr="00980BDB">
        <w:rPr>
          <w:rFonts w:ascii="Arial" w:eastAsia="Calibri" w:hAnsi="Arial" w:cs="Arial"/>
          <w:sz w:val="24"/>
          <w:szCs w:val="24"/>
          <w:lang w:val="pl-PL"/>
        </w:rPr>
        <w:t xml:space="preserve">Broj: </w:t>
      </w:r>
      <w:r w:rsidR="00DD67A9" w:rsidRPr="00980BDB">
        <w:rPr>
          <w:rFonts w:ascii="Arial" w:eastAsia="Times New Roman" w:hAnsi="Arial" w:cs="Arial"/>
          <w:sz w:val="24"/>
          <w:szCs w:val="24"/>
          <w:lang w:val="sr-Latn-ME"/>
        </w:rPr>
        <w:t>09-</w:t>
      </w:r>
      <w:r w:rsidR="00980BDB" w:rsidRPr="00980BDB">
        <w:rPr>
          <w:rFonts w:ascii="Arial" w:eastAsia="Times New Roman" w:hAnsi="Arial" w:cs="Arial"/>
          <w:sz w:val="24"/>
          <w:szCs w:val="24"/>
          <w:lang w:val="sr-Latn-ME"/>
        </w:rPr>
        <w:t>11682</w:t>
      </w:r>
      <w:r w:rsidR="00DD7360">
        <w:rPr>
          <w:rFonts w:ascii="Arial" w:eastAsia="Times New Roman" w:hAnsi="Arial" w:cs="Arial"/>
          <w:sz w:val="24"/>
          <w:szCs w:val="24"/>
          <w:lang w:val="sr-Latn-ME"/>
        </w:rPr>
        <w:t>/2-25</w:t>
      </w:r>
    </w:p>
    <w:p w14:paraId="63B06E7F" w14:textId="1ADF742F" w:rsidR="00294E60" w:rsidRPr="00294E60" w:rsidRDefault="00294E60" w:rsidP="00294E60">
      <w:pPr>
        <w:tabs>
          <w:tab w:val="right" w:pos="3402"/>
        </w:tabs>
        <w:spacing w:after="0" w:line="240" w:lineRule="auto"/>
        <w:rPr>
          <w:rFonts w:ascii="Arial" w:eastAsia="Calibri" w:hAnsi="Arial" w:cs="Arial"/>
          <w:sz w:val="24"/>
          <w:szCs w:val="24"/>
          <w:lang w:val="pl-PL"/>
        </w:rPr>
      </w:pPr>
      <w:r w:rsidRPr="00980BDB">
        <w:rPr>
          <w:rFonts w:ascii="Arial" w:eastAsia="Calibri" w:hAnsi="Arial" w:cs="Arial"/>
          <w:sz w:val="24"/>
          <w:szCs w:val="24"/>
          <w:lang w:val="pl-PL"/>
        </w:rPr>
        <w:t xml:space="preserve">Podgorica, </w:t>
      </w:r>
      <w:r w:rsidR="00EA417D" w:rsidRPr="00980BDB">
        <w:rPr>
          <w:rFonts w:ascii="Arial" w:eastAsia="Calibri" w:hAnsi="Arial" w:cs="Arial"/>
          <w:sz w:val="24"/>
          <w:szCs w:val="24"/>
          <w:lang w:val="pl-PL"/>
        </w:rPr>
        <w:t>5.9</w:t>
      </w:r>
      <w:r w:rsidR="009A1849" w:rsidRPr="00980BDB">
        <w:rPr>
          <w:rFonts w:ascii="Arial" w:eastAsia="Calibri" w:hAnsi="Arial" w:cs="Arial"/>
          <w:sz w:val="24"/>
          <w:szCs w:val="24"/>
          <w:lang w:val="pl-PL"/>
        </w:rPr>
        <w:t>.2025.</w:t>
      </w:r>
      <w:r w:rsidRPr="00980BDB">
        <w:rPr>
          <w:rFonts w:ascii="Arial" w:eastAsia="Calibri" w:hAnsi="Arial" w:cs="Arial"/>
          <w:sz w:val="24"/>
          <w:szCs w:val="24"/>
          <w:lang w:val="pl-PL"/>
        </w:rPr>
        <w:t xml:space="preserve"> godine</w:t>
      </w:r>
    </w:p>
    <w:p w14:paraId="028BF115" w14:textId="77777777" w:rsidR="00294E60" w:rsidRPr="00294E60" w:rsidRDefault="00294E60" w:rsidP="00294E60">
      <w:pPr>
        <w:spacing w:after="0" w:line="240" w:lineRule="auto"/>
        <w:jc w:val="both"/>
        <w:rPr>
          <w:rFonts w:ascii="Arial" w:eastAsia="Times New Roman" w:hAnsi="Arial" w:cs="Arial"/>
          <w:b/>
          <w:bCs/>
          <w:color w:val="000000"/>
          <w:sz w:val="24"/>
          <w:szCs w:val="24"/>
          <w:lang w:val="sr-Latn-ME"/>
        </w:rPr>
      </w:pPr>
    </w:p>
    <w:p w14:paraId="4DAC582B" w14:textId="3110D896" w:rsidR="00294E60" w:rsidRPr="00294E60" w:rsidRDefault="00294E60" w:rsidP="00294E60">
      <w:pPr>
        <w:tabs>
          <w:tab w:val="left" w:pos="3290"/>
        </w:tabs>
        <w:spacing w:after="0" w:line="240" w:lineRule="auto"/>
        <w:ind w:firstLine="708"/>
        <w:jc w:val="both"/>
        <w:rPr>
          <w:rFonts w:ascii="Arial" w:eastAsia="Times New Roman" w:hAnsi="Arial" w:cs="Arial"/>
          <w:color w:val="000000"/>
          <w:sz w:val="24"/>
          <w:szCs w:val="24"/>
          <w:lang w:val="sr-Latn-ME"/>
        </w:rPr>
      </w:pPr>
      <w:r w:rsidRPr="00294E60">
        <w:rPr>
          <w:rFonts w:ascii="Arial" w:eastAsia="Times New Roman" w:hAnsi="Arial" w:cs="Arial"/>
          <w:color w:val="000000"/>
          <w:sz w:val="24"/>
          <w:szCs w:val="24"/>
          <w:lang w:val="sr-Latn-ME"/>
        </w:rPr>
        <w:t>U skladu sa članom 43 stav 1 Zakona o javnim nabavkama („Služ</w:t>
      </w:r>
      <w:r w:rsidR="006307DC">
        <w:rPr>
          <w:rFonts w:ascii="Arial" w:eastAsia="Times New Roman" w:hAnsi="Arial" w:cs="Arial"/>
          <w:color w:val="000000"/>
          <w:sz w:val="24"/>
          <w:szCs w:val="24"/>
          <w:lang w:val="sr-Latn-ME"/>
        </w:rPr>
        <w:t>beni list C</w:t>
      </w:r>
      <w:r w:rsidR="00E9199A">
        <w:rPr>
          <w:rFonts w:ascii="Arial" w:eastAsia="Times New Roman" w:hAnsi="Arial" w:cs="Arial"/>
          <w:color w:val="000000"/>
          <w:sz w:val="24"/>
          <w:szCs w:val="24"/>
          <w:lang w:val="sr-Latn-ME"/>
        </w:rPr>
        <w:t xml:space="preserve">rne </w:t>
      </w:r>
      <w:r w:rsidR="006307DC">
        <w:rPr>
          <w:rFonts w:ascii="Arial" w:eastAsia="Times New Roman" w:hAnsi="Arial" w:cs="Arial"/>
          <w:color w:val="000000"/>
          <w:sz w:val="24"/>
          <w:szCs w:val="24"/>
          <w:lang w:val="sr-Latn-ME"/>
        </w:rPr>
        <w:t>G</w:t>
      </w:r>
      <w:r w:rsidR="00E9199A">
        <w:rPr>
          <w:rFonts w:ascii="Arial" w:eastAsia="Times New Roman" w:hAnsi="Arial" w:cs="Arial"/>
          <w:color w:val="000000"/>
          <w:sz w:val="24"/>
          <w:szCs w:val="24"/>
          <w:lang w:val="sr-Latn-ME"/>
        </w:rPr>
        <w:t>ore</w:t>
      </w:r>
      <w:r w:rsidR="006307DC">
        <w:rPr>
          <w:rFonts w:ascii="Arial" w:eastAsia="Times New Roman" w:hAnsi="Arial" w:cs="Arial"/>
          <w:color w:val="000000"/>
          <w:sz w:val="24"/>
          <w:szCs w:val="24"/>
          <w:lang w:val="sr-Latn-ME"/>
        </w:rPr>
        <w:t>”, br.74/19, 3/23 ,</w:t>
      </w:r>
      <w:r w:rsidRPr="00294E60">
        <w:rPr>
          <w:rFonts w:ascii="Arial" w:eastAsia="Times New Roman" w:hAnsi="Arial" w:cs="Arial"/>
          <w:color w:val="000000"/>
          <w:sz w:val="24"/>
          <w:szCs w:val="24"/>
          <w:lang w:val="sr-Latn-ME"/>
        </w:rPr>
        <w:t>11/23</w:t>
      </w:r>
      <w:r w:rsidR="006307DC">
        <w:rPr>
          <w:rFonts w:ascii="Arial" w:eastAsia="Times New Roman" w:hAnsi="Arial" w:cs="Arial"/>
          <w:color w:val="000000"/>
          <w:sz w:val="24"/>
          <w:szCs w:val="24"/>
          <w:lang w:val="sr-Latn-ME"/>
        </w:rPr>
        <w:t xml:space="preserve"> i 84/24 -drugi zakon</w:t>
      </w:r>
      <w:r w:rsidRPr="00294E60">
        <w:rPr>
          <w:rFonts w:ascii="Arial" w:eastAsia="Times New Roman" w:hAnsi="Arial" w:cs="Arial"/>
          <w:color w:val="000000"/>
          <w:sz w:val="24"/>
          <w:szCs w:val="24"/>
          <w:lang w:val="sr-Latn-ME"/>
        </w:rPr>
        <w:t xml:space="preserve">), </w:t>
      </w:r>
    </w:p>
    <w:p w14:paraId="67BF4389" w14:textId="77777777" w:rsidR="00294E60" w:rsidRPr="00294E60" w:rsidRDefault="00294E60" w:rsidP="00294E60">
      <w:pPr>
        <w:tabs>
          <w:tab w:val="left" w:pos="3290"/>
        </w:tabs>
        <w:spacing w:after="0" w:line="240" w:lineRule="auto"/>
        <w:jc w:val="both"/>
        <w:rPr>
          <w:rFonts w:ascii="Arial" w:eastAsia="Times New Roman" w:hAnsi="Arial" w:cs="Arial"/>
          <w:color w:val="000000"/>
          <w:sz w:val="24"/>
          <w:szCs w:val="24"/>
          <w:lang w:val="sr-Latn-ME"/>
        </w:rPr>
      </w:pPr>
    </w:p>
    <w:p w14:paraId="2F8ECE6A" w14:textId="77777777" w:rsidR="00294E60" w:rsidRPr="00294E60" w:rsidRDefault="00294E60" w:rsidP="00294E60">
      <w:pPr>
        <w:tabs>
          <w:tab w:val="left" w:pos="3290"/>
        </w:tabs>
        <w:spacing w:after="0" w:line="240" w:lineRule="auto"/>
        <w:jc w:val="both"/>
        <w:rPr>
          <w:rFonts w:ascii="Arial" w:eastAsia="Times New Roman" w:hAnsi="Arial" w:cs="Arial"/>
          <w:color w:val="000000"/>
          <w:sz w:val="24"/>
          <w:szCs w:val="24"/>
          <w:lang w:val="sr-Latn-ME"/>
        </w:rPr>
      </w:pPr>
    </w:p>
    <w:p w14:paraId="149184B6" w14:textId="23354C5D" w:rsidR="00294E60" w:rsidRDefault="00294E60" w:rsidP="00294E60">
      <w:pPr>
        <w:tabs>
          <w:tab w:val="left" w:pos="3290"/>
        </w:tabs>
        <w:spacing w:after="0" w:line="240" w:lineRule="auto"/>
        <w:jc w:val="center"/>
        <w:rPr>
          <w:rFonts w:ascii="Arial" w:eastAsia="Times New Roman" w:hAnsi="Arial" w:cs="Arial"/>
          <w:b/>
          <w:bCs/>
          <w:color w:val="000000"/>
          <w:sz w:val="24"/>
          <w:szCs w:val="24"/>
          <w:lang w:val="sr-Latn-ME"/>
        </w:rPr>
      </w:pPr>
      <w:r w:rsidRPr="00294E60">
        <w:rPr>
          <w:rFonts w:ascii="Arial" w:eastAsia="Times New Roman" w:hAnsi="Arial" w:cs="Arial"/>
          <w:b/>
          <w:bCs/>
          <w:color w:val="000000"/>
          <w:sz w:val="24"/>
          <w:szCs w:val="24"/>
          <w:lang w:val="sr-Latn-ME"/>
        </w:rPr>
        <w:t>Izjavljujem</w:t>
      </w:r>
    </w:p>
    <w:p w14:paraId="4EBF560A" w14:textId="1D5497B3" w:rsidR="004037E3" w:rsidRDefault="004037E3" w:rsidP="00294E60">
      <w:pPr>
        <w:tabs>
          <w:tab w:val="left" w:pos="3290"/>
        </w:tabs>
        <w:spacing w:after="0" w:line="240" w:lineRule="auto"/>
        <w:jc w:val="center"/>
        <w:rPr>
          <w:rFonts w:ascii="Arial" w:eastAsia="Times New Roman" w:hAnsi="Arial" w:cs="Arial"/>
          <w:b/>
          <w:bCs/>
          <w:color w:val="000000"/>
          <w:sz w:val="24"/>
          <w:szCs w:val="24"/>
          <w:lang w:val="sr-Latn-ME"/>
        </w:rPr>
      </w:pPr>
    </w:p>
    <w:p w14:paraId="5DCDEEA5" w14:textId="67C2F59E" w:rsidR="006C0B68" w:rsidRPr="006C0B68" w:rsidRDefault="006C0B68" w:rsidP="006C0B68">
      <w:pPr>
        <w:tabs>
          <w:tab w:val="left" w:pos="3290"/>
        </w:tabs>
        <w:spacing w:after="0" w:line="240" w:lineRule="auto"/>
        <w:jc w:val="both"/>
        <w:rPr>
          <w:rFonts w:ascii="Arial" w:eastAsia="Times New Roman" w:hAnsi="Arial" w:cs="Arial"/>
          <w:color w:val="000000"/>
          <w:sz w:val="24"/>
          <w:szCs w:val="24"/>
          <w:lang w:val="sr-Latn-CS"/>
        </w:rPr>
      </w:pPr>
      <w:r w:rsidRPr="006C0B68">
        <w:rPr>
          <w:rFonts w:ascii="Arial" w:eastAsia="Times New Roman" w:hAnsi="Arial" w:cs="Arial"/>
          <w:color w:val="000000"/>
          <w:sz w:val="24"/>
          <w:szCs w:val="24"/>
          <w:lang w:val="sr-Latn-ME"/>
        </w:rPr>
        <w:t xml:space="preserve">da u postupku javne nabavke redni broj 31 iz Plana javnih nabavki Uprave carina za 2025. godinu, </w:t>
      </w:r>
      <w:r w:rsidRPr="006C0B68">
        <w:rPr>
          <w:rFonts w:ascii="Arial" w:eastAsia="Times New Roman" w:hAnsi="Arial" w:cs="Arial"/>
          <w:color w:val="000000"/>
          <w:sz w:val="24"/>
          <w:szCs w:val="24"/>
          <w:lang w:val="sr-Latn-CS"/>
        </w:rPr>
        <w:t xml:space="preserve">šifra plana 21501, </w:t>
      </w:r>
      <w:r w:rsidRPr="006C0B68">
        <w:rPr>
          <w:rFonts w:ascii="Arial" w:eastAsia="Times New Roman" w:hAnsi="Arial" w:cs="Arial"/>
          <w:bCs/>
          <w:color w:val="000000"/>
          <w:sz w:val="24"/>
          <w:szCs w:val="24"/>
          <w:lang w:val="sr-Latn-CS"/>
        </w:rPr>
        <w:t>poslednja izmjena objavljena dana 9.7.2025. godine</w:t>
      </w:r>
      <w:r w:rsidRPr="006C0B68">
        <w:rPr>
          <w:rFonts w:ascii="Arial" w:eastAsia="Times New Roman" w:hAnsi="Arial" w:cs="Arial"/>
          <w:color w:val="000000"/>
          <w:sz w:val="24"/>
          <w:szCs w:val="24"/>
          <w:lang w:val="sr-Latn-CS"/>
        </w:rPr>
        <w:t>,</w:t>
      </w:r>
      <w:r w:rsidRPr="006C0B68">
        <w:rPr>
          <w:rFonts w:ascii="Arial" w:eastAsia="Times New Roman" w:hAnsi="Arial" w:cs="Arial"/>
          <w:color w:val="000000"/>
          <w:sz w:val="24"/>
          <w:szCs w:val="24"/>
          <w:lang w:val="sr-Latn-ME"/>
        </w:rPr>
        <w:t xml:space="preserve"> za </w:t>
      </w:r>
      <w:r w:rsidRPr="006C0B68">
        <w:rPr>
          <w:rFonts w:ascii="Arial" w:eastAsia="Times New Roman" w:hAnsi="Arial" w:cs="Arial"/>
          <w:color w:val="000000"/>
          <w:sz w:val="24"/>
          <w:szCs w:val="24"/>
          <w:lang w:val="sr-Latn-CS"/>
        </w:rPr>
        <w:t xml:space="preserve">nabavku usluga </w:t>
      </w:r>
      <w:r w:rsidRPr="006C0B68">
        <w:rPr>
          <w:rFonts w:ascii="Arial" w:eastAsia="Times New Roman" w:hAnsi="Arial" w:cs="Arial"/>
          <w:color w:val="000000"/>
          <w:sz w:val="24"/>
          <w:szCs w:val="24"/>
          <w:lang w:val="sr-Latn-ME"/>
        </w:rPr>
        <w:t>održavanja i popravke softvera - održavanje sistemskog dijela CIS-a, nijesam u sukobu interesa u smislu člana 41 stav 1 tačka 1 Zakona</w:t>
      </w:r>
      <w:r>
        <w:rPr>
          <w:rFonts w:ascii="Arial" w:eastAsia="Times New Roman" w:hAnsi="Arial" w:cs="Arial"/>
          <w:color w:val="000000"/>
          <w:sz w:val="24"/>
          <w:szCs w:val="24"/>
          <w:lang w:val="sr-Latn-ME"/>
        </w:rPr>
        <w:t xml:space="preserve"> o javnim </w:t>
      </w:r>
      <w:r w:rsidRPr="006C0B68">
        <w:rPr>
          <w:rFonts w:ascii="Arial" w:eastAsia="Times New Roman" w:hAnsi="Arial" w:cs="Arial"/>
          <w:color w:val="000000"/>
          <w:sz w:val="24"/>
          <w:szCs w:val="24"/>
          <w:lang w:val="sr-Latn-ME"/>
        </w:rPr>
        <w:t>nabavkama i da ne postoji ekonomski i drugi lični interes koji može uticati na moju nepristrasnost i nezavisnost u ovom postupku javne nabavke.</w:t>
      </w:r>
    </w:p>
    <w:p w14:paraId="4F4AD555" w14:textId="7878411A" w:rsidR="006C0B68" w:rsidRPr="004A050F" w:rsidRDefault="006C0B68" w:rsidP="006C0B68">
      <w:pPr>
        <w:tabs>
          <w:tab w:val="left" w:pos="3290"/>
        </w:tabs>
        <w:spacing w:after="0" w:line="240" w:lineRule="auto"/>
        <w:rPr>
          <w:rFonts w:ascii="Arial" w:eastAsia="Times New Roman" w:hAnsi="Arial" w:cs="Arial"/>
          <w:color w:val="000000"/>
          <w:sz w:val="24"/>
          <w:szCs w:val="24"/>
        </w:rPr>
      </w:pPr>
      <w:r w:rsidRPr="006C0B68">
        <w:rPr>
          <w:rFonts w:ascii="Arial" w:eastAsia="Times New Roman" w:hAnsi="Arial" w:cs="Arial"/>
          <w:color w:val="000000"/>
          <w:sz w:val="24"/>
          <w:szCs w:val="24"/>
        </w:rPr>
        <w:t xml:space="preserve">                                         </w:t>
      </w:r>
    </w:p>
    <w:p w14:paraId="04E706EF" w14:textId="77777777" w:rsidR="006C0B68" w:rsidRPr="006C0B68" w:rsidRDefault="006C0B68" w:rsidP="006C0B68">
      <w:pPr>
        <w:tabs>
          <w:tab w:val="left" w:pos="3290"/>
        </w:tabs>
        <w:spacing w:after="0" w:line="240" w:lineRule="auto"/>
        <w:rPr>
          <w:rFonts w:ascii="Arial" w:eastAsia="Times New Roman" w:hAnsi="Arial" w:cs="Arial"/>
          <w:i/>
          <w:iCs/>
          <w:color w:val="000000"/>
          <w:sz w:val="24"/>
          <w:szCs w:val="24"/>
          <w:lang w:val="sr-Latn-CS"/>
        </w:rPr>
      </w:pPr>
      <w:r w:rsidRPr="006C0B68">
        <w:rPr>
          <w:rFonts w:ascii="Arial" w:eastAsia="Times New Roman" w:hAnsi="Arial" w:cs="Arial"/>
          <w:color w:val="000000"/>
          <w:sz w:val="24"/>
          <w:szCs w:val="24"/>
          <w:lang w:val="it-IT"/>
        </w:rPr>
        <w:t xml:space="preserve">                                                                      </w:t>
      </w:r>
      <w:r w:rsidRPr="006C0B68">
        <w:rPr>
          <w:rFonts w:ascii="Arial" w:eastAsia="Times New Roman" w:hAnsi="Arial" w:cs="Arial"/>
          <w:iCs/>
          <w:color w:val="000000"/>
          <w:sz w:val="24"/>
          <w:szCs w:val="24"/>
        </w:rPr>
        <w:t xml:space="preserve">    </w:t>
      </w:r>
    </w:p>
    <w:p w14:paraId="2E01A544" w14:textId="39CADAAB" w:rsidR="006C0B68" w:rsidRPr="006C0B68" w:rsidRDefault="004A050F" w:rsidP="006C0B68">
      <w:pPr>
        <w:tabs>
          <w:tab w:val="left" w:pos="3290"/>
        </w:tabs>
        <w:spacing w:after="0" w:line="240" w:lineRule="auto"/>
        <w:rPr>
          <w:rFonts w:ascii="Arial" w:eastAsia="Times New Roman" w:hAnsi="Arial" w:cs="Arial"/>
          <w:i/>
          <w:iCs/>
          <w:color w:val="000000"/>
          <w:sz w:val="24"/>
          <w:szCs w:val="24"/>
        </w:rPr>
      </w:pPr>
      <w:r>
        <w:rPr>
          <w:rFonts w:ascii="Arial" w:eastAsia="Times New Roman" w:hAnsi="Arial" w:cs="Arial"/>
          <w:iCs/>
          <w:color w:val="000000"/>
          <w:sz w:val="24"/>
          <w:szCs w:val="24"/>
        </w:rPr>
        <w:t xml:space="preserve">     </w:t>
      </w:r>
    </w:p>
    <w:p w14:paraId="102DDC27" w14:textId="473D55CB" w:rsidR="006C0B68" w:rsidRPr="006C0B68" w:rsidRDefault="006C0B68" w:rsidP="006C0B68">
      <w:pPr>
        <w:tabs>
          <w:tab w:val="left" w:pos="3290"/>
        </w:tabs>
        <w:spacing w:after="0" w:line="240" w:lineRule="auto"/>
        <w:rPr>
          <w:rFonts w:ascii="Arial" w:eastAsia="Times New Roman" w:hAnsi="Arial" w:cs="Arial"/>
          <w:color w:val="000000"/>
          <w:sz w:val="24"/>
          <w:szCs w:val="24"/>
          <w:lang w:val="sr-Latn-ME"/>
        </w:rPr>
      </w:pPr>
      <w:r w:rsidRPr="006C0B68">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                    </w:t>
      </w:r>
      <w:r w:rsidRPr="006C0B68">
        <w:rPr>
          <w:rFonts w:ascii="Arial" w:eastAsia="Times New Roman" w:hAnsi="Arial" w:cs="Arial"/>
          <w:color w:val="000000"/>
          <w:sz w:val="24"/>
          <w:szCs w:val="24"/>
          <w:lang w:val="sr-Latn-ME"/>
        </w:rPr>
        <w:t xml:space="preserve">Ovlašćeno lice naručioca v.d. direktorice Maja Vučinić, </w:t>
      </w:r>
      <w:r w:rsidRPr="006C0B68">
        <w:rPr>
          <w:rFonts w:ascii="Arial" w:eastAsia="Times New Roman" w:hAnsi="Arial" w:cs="Arial"/>
          <w:i/>
          <w:color w:val="000000"/>
          <w:sz w:val="24"/>
          <w:szCs w:val="24"/>
          <w:lang w:val="sr-Latn-ME"/>
        </w:rPr>
        <w:t>s.r.</w:t>
      </w:r>
      <w:r w:rsidRPr="006C0B68">
        <w:rPr>
          <w:rFonts w:ascii="Arial" w:eastAsia="Times New Roman" w:hAnsi="Arial" w:cs="Arial"/>
          <w:color w:val="000000"/>
          <w:sz w:val="24"/>
          <w:szCs w:val="24"/>
          <w:lang w:val="sr-Latn-ME"/>
        </w:rPr>
        <w:t xml:space="preserve">, </w:t>
      </w:r>
    </w:p>
    <w:p w14:paraId="4A636B5B" w14:textId="77777777" w:rsidR="006C0B68" w:rsidRPr="006C0B68" w:rsidRDefault="006C0B68" w:rsidP="006C0B68">
      <w:pPr>
        <w:tabs>
          <w:tab w:val="left" w:pos="3290"/>
        </w:tabs>
        <w:spacing w:after="0" w:line="240" w:lineRule="auto"/>
        <w:rPr>
          <w:rFonts w:ascii="Arial" w:eastAsia="Times New Roman" w:hAnsi="Arial" w:cs="Arial"/>
          <w:color w:val="000000"/>
          <w:sz w:val="24"/>
          <w:szCs w:val="24"/>
          <w:lang w:val="sr-Latn-ME"/>
        </w:rPr>
      </w:pPr>
    </w:p>
    <w:p w14:paraId="631A5BD2" w14:textId="77777777" w:rsidR="006C0B68" w:rsidRPr="006C0B68" w:rsidRDefault="006C0B68" w:rsidP="006C0B68">
      <w:pPr>
        <w:tabs>
          <w:tab w:val="left" w:pos="3290"/>
        </w:tabs>
        <w:spacing w:after="0" w:line="240" w:lineRule="auto"/>
        <w:rPr>
          <w:rFonts w:ascii="Arial" w:eastAsia="Times New Roman" w:hAnsi="Arial" w:cs="Arial"/>
          <w:color w:val="000000"/>
          <w:sz w:val="24"/>
          <w:szCs w:val="24"/>
          <w:lang w:val="sr-Latn-ME"/>
        </w:rPr>
      </w:pPr>
    </w:p>
    <w:p w14:paraId="0541785C" w14:textId="7C71FD8B" w:rsidR="006C0B68" w:rsidRPr="006C0B68" w:rsidRDefault="006C0B68" w:rsidP="006C0B68">
      <w:pPr>
        <w:tabs>
          <w:tab w:val="left" w:pos="3290"/>
        </w:tabs>
        <w:spacing w:after="0" w:line="240" w:lineRule="auto"/>
        <w:rPr>
          <w:rFonts w:ascii="Arial" w:eastAsia="Times New Roman" w:hAnsi="Arial" w:cs="Arial"/>
          <w:color w:val="000000"/>
          <w:sz w:val="24"/>
          <w:szCs w:val="24"/>
          <w:lang w:val="sr-Latn-ME"/>
        </w:rPr>
      </w:pPr>
      <w:r w:rsidRPr="006C0B68">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                      </w:t>
      </w:r>
      <w:r w:rsidRPr="006C0B68">
        <w:rPr>
          <w:rFonts w:ascii="Arial" w:eastAsia="Times New Roman" w:hAnsi="Arial" w:cs="Arial"/>
          <w:color w:val="000000"/>
          <w:sz w:val="24"/>
          <w:szCs w:val="24"/>
          <w:lang w:val="sr-Latn-ME"/>
        </w:rPr>
        <w:t xml:space="preserve">Službenik za javne nabavke Sanja Bakić, </w:t>
      </w:r>
      <w:r w:rsidRPr="006C0B68">
        <w:rPr>
          <w:rFonts w:ascii="Arial" w:eastAsia="Times New Roman" w:hAnsi="Arial" w:cs="Arial"/>
          <w:i/>
          <w:color w:val="000000"/>
          <w:sz w:val="24"/>
          <w:szCs w:val="24"/>
          <w:lang w:val="sr-Latn-ME"/>
        </w:rPr>
        <w:t>s.r.</w:t>
      </w:r>
      <w:r w:rsidRPr="006C0B68">
        <w:rPr>
          <w:rFonts w:ascii="Arial" w:eastAsia="Times New Roman" w:hAnsi="Arial" w:cs="Arial"/>
          <w:color w:val="000000"/>
          <w:sz w:val="24"/>
          <w:szCs w:val="24"/>
          <w:lang w:val="sr-Latn-ME"/>
        </w:rPr>
        <w:t xml:space="preserve">, </w:t>
      </w:r>
    </w:p>
    <w:p w14:paraId="3BB31892" w14:textId="77777777" w:rsidR="006C0B68" w:rsidRPr="006C0B68" w:rsidRDefault="006C0B68" w:rsidP="006C0B68">
      <w:pPr>
        <w:tabs>
          <w:tab w:val="left" w:pos="3290"/>
        </w:tabs>
        <w:spacing w:after="0" w:line="240" w:lineRule="auto"/>
        <w:rPr>
          <w:rFonts w:ascii="Arial" w:eastAsia="Times New Roman" w:hAnsi="Arial" w:cs="Arial"/>
          <w:color w:val="000000"/>
          <w:sz w:val="24"/>
          <w:szCs w:val="24"/>
          <w:lang w:val="sr-Latn-ME"/>
        </w:rPr>
      </w:pPr>
    </w:p>
    <w:p w14:paraId="60C266E3" w14:textId="77777777" w:rsidR="006C0B68" w:rsidRPr="006C0B68" w:rsidRDefault="006C0B68" w:rsidP="006C0B68">
      <w:pPr>
        <w:tabs>
          <w:tab w:val="left" w:pos="3290"/>
        </w:tabs>
        <w:spacing w:after="0" w:line="240" w:lineRule="auto"/>
        <w:rPr>
          <w:rFonts w:ascii="Arial" w:eastAsia="Times New Roman" w:hAnsi="Arial" w:cs="Arial"/>
          <w:color w:val="000000"/>
          <w:sz w:val="24"/>
          <w:szCs w:val="24"/>
          <w:lang w:val="sr-Latn-ME"/>
        </w:rPr>
      </w:pPr>
      <w:r w:rsidRPr="006C0B68">
        <w:rPr>
          <w:rFonts w:ascii="Arial" w:eastAsia="Times New Roman" w:hAnsi="Arial" w:cs="Arial"/>
          <w:color w:val="000000"/>
          <w:sz w:val="24"/>
          <w:szCs w:val="24"/>
          <w:lang w:val="sr-Latn-ME"/>
        </w:rPr>
        <w:t xml:space="preserve"> </w:t>
      </w:r>
    </w:p>
    <w:p w14:paraId="1B66045A" w14:textId="15ECA2BC" w:rsidR="006C0B68" w:rsidRPr="006C0B68" w:rsidRDefault="006C0B68" w:rsidP="006C0B68">
      <w:pPr>
        <w:tabs>
          <w:tab w:val="left" w:pos="3290"/>
        </w:tabs>
        <w:spacing w:after="0" w:line="240" w:lineRule="auto"/>
        <w:rPr>
          <w:rFonts w:ascii="Arial" w:eastAsia="Times New Roman" w:hAnsi="Arial" w:cs="Arial"/>
          <w:color w:val="000000"/>
          <w:sz w:val="24"/>
          <w:szCs w:val="24"/>
          <w:lang w:val="sr-Latn-ME"/>
        </w:rPr>
      </w:pPr>
      <w:r w:rsidRPr="006C0B68">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                       </w:t>
      </w:r>
      <w:r w:rsidRPr="006C0B68">
        <w:rPr>
          <w:rFonts w:ascii="Arial" w:eastAsia="Times New Roman" w:hAnsi="Arial" w:cs="Arial"/>
          <w:color w:val="000000"/>
          <w:sz w:val="24"/>
          <w:szCs w:val="24"/>
          <w:lang w:val="sr-Latn-ME"/>
        </w:rPr>
        <w:t xml:space="preserve">Lice koje je učestvovalo u planiranju javne nabavke Darko Šošo, </w:t>
      </w:r>
      <w:r w:rsidRPr="006C0B68">
        <w:rPr>
          <w:rFonts w:ascii="Arial" w:eastAsia="Times New Roman" w:hAnsi="Arial" w:cs="Arial"/>
          <w:i/>
          <w:color w:val="000000"/>
          <w:sz w:val="24"/>
          <w:szCs w:val="24"/>
          <w:lang w:val="sr-Latn-ME"/>
        </w:rPr>
        <w:t>s.r.</w:t>
      </w:r>
      <w:r w:rsidRPr="006C0B68">
        <w:rPr>
          <w:rFonts w:ascii="Arial" w:eastAsia="Times New Roman" w:hAnsi="Arial" w:cs="Arial"/>
          <w:color w:val="000000"/>
          <w:sz w:val="24"/>
          <w:szCs w:val="24"/>
          <w:lang w:val="sr-Latn-ME"/>
        </w:rPr>
        <w:t xml:space="preserve">, </w:t>
      </w:r>
    </w:p>
    <w:p w14:paraId="2A13F782" w14:textId="446D240B" w:rsidR="006C0B68" w:rsidRDefault="006C0B68" w:rsidP="006C0B68">
      <w:pPr>
        <w:tabs>
          <w:tab w:val="left" w:pos="3290"/>
        </w:tabs>
        <w:spacing w:after="0" w:line="240" w:lineRule="auto"/>
        <w:rPr>
          <w:rFonts w:ascii="Arial" w:eastAsia="Times New Roman" w:hAnsi="Arial" w:cs="Arial"/>
          <w:color w:val="000000"/>
          <w:sz w:val="24"/>
          <w:szCs w:val="24"/>
          <w:lang w:val="sr-Latn-ME"/>
        </w:rPr>
      </w:pPr>
    </w:p>
    <w:p w14:paraId="51191BC1" w14:textId="77777777" w:rsidR="004A050F" w:rsidRPr="006C0B68" w:rsidRDefault="004A050F" w:rsidP="006C0B68">
      <w:pPr>
        <w:tabs>
          <w:tab w:val="left" w:pos="3290"/>
        </w:tabs>
        <w:spacing w:after="0" w:line="240" w:lineRule="auto"/>
        <w:rPr>
          <w:rFonts w:ascii="Arial" w:eastAsia="Times New Roman" w:hAnsi="Arial" w:cs="Arial"/>
          <w:color w:val="000000"/>
          <w:sz w:val="24"/>
          <w:szCs w:val="24"/>
          <w:lang w:val="sr-Latn-ME"/>
        </w:rPr>
      </w:pPr>
    </w:p>
    <w:p w14:paraId="5B0AF52A" w14:textId="19ED0A21" w:rsidR="006C0B68" w:rsidRPr="006C0B68" w:rsidRDefault="006C0B68" w:rsidP="006C0B68">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6C0B68">
        <w:rPr>
          <w:rFonts w:ascii="Arial" w:eastAsia="Times New Roman" w:hAnsi="Arial" w:cs="Arial"/>
          <w:color w:val="000000"/>
          <w:sz w:val="24"/>
          <w:szCs w:val="24"/>
          <w:lang w:val="sr-Latn-ME"/>
        </w:rPr>
        <w:t xml:space="preserve">Član komisije za sprovođenje postupka javne nabavke Sanja Bakić, </w:t>
      </w:r>
      <w:r w:rsidRPr="006C0B68">
        <w:rPr>
          <w:rFonts w:ascii="Arial" w:eastAsia="Times New Roman" w:hAnsi="Arial" w:cs="Arial"/>
          <w:i/>
          <w:color w:val="000000"/>
          <w:sz w:val="24"/>
          <w:szCs w:val="24"/>
          <w:lang w:val="sr-Latn-ME"/>
        </w:rPr>
        <w:t>s.r.</w:t>
      </w:r>
      <w:r w:rsidRPr="006C0B68">
        <w:rPr>
          <w:rFonts w:ascii="Arial" w:eastAsia="Times New Roman" w:hAnsi="Arial" w:cs="Arial"/>
          <w:color w:val="000000"/>
          <w:sz w:val="24"/>
          <w:szCs w:val="24"/>
          <w:lang w:val="sr-Latn-ME"/>
        </w:rPr>
        <w:t xml:space="preserve">, </w:t>
      </w:r>
    </w:p>
    <w:p w14:paraId="4E6C3C46" w14:textId="77777777" w:rsidR="006C0B68" w:rsidRPr="006C0B68" w:rsidRDefault="006C0B68" w:rsidP="006C0B68">
      <w:pPr>
        <w:tabs>
          <w:tab w:val="left" w:pos="3290"/>
        </w:tabs>
        <w:spacing w:after="0" w:line="240" w:lineRule="auto"/>
        <w:rPr>
          <w:rFonts w:ascii="Arial" w:eastAsia="Times New Roman" w:hAnsi="Arial" w:cs="Arial"/>
          <w:color w:val="000000"/>
          <w:sz w:val="24"/>
          <w:szCs w:val="24"/>
          <w:lang w:val="sr-Latn-ME"/>
        </w:rPr>
      </w:pPr>
    </w:p>
    <w:p w14:paraId="7CB6C955" w14:textId="322BC22A" w:rsidR="006C0B68" w:rsidRDefault="006C0B68" w:rsidP="006C0B68">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6C0B68">
        <w:rPr>
          <w:rFonts w:ascii="Arial" w:eastAsia="Times New Roman" w:hAnsi="Arial" w:cs="Arial"/>
          <w:color w:val="000000"/>
          <w:sz w:val="24"/>
          <w:szCs w:val="24"/>
          <w:lang w:val="sr-Latn-ME"/>
        </w:rPr>
        <w:t xml:space="preserve">Član komisije za sprovođenje postupka javne nabavke Igor Klisić, </w:t>
      </w:r>
      <w:r w:rsidRPr="006C0B68">
        <w:rPr>
          <w:rFonts w:ascii="Arial" w:eastAsia="Times New Roman" w:hAnsi="Arial" w:cs="Arial"/>
          <w:i/>
          <w:color w:val="000000"/>
          <w:sz w:val="24"/>
          <w:szCs w:val="24"/>
          <w:lang w:val="sr-Latn-ME"/>
        </w:rPr>
        <w:t>s.r.</w:t>
      </w:r>
      <w:r w:rsidRPr="006C0B68">
        <w:rPr>
          <w:rFonts w:ascii="Arial" w:eastAsia="Times New Roman" w:hAnsi="Arial" w:cs="Arial"/>
          <w:color w:val="000000"/>
          <w:sz w:val="24"/>
          <w:szCs w:val="24"/>
          <w:lang w:val="sr-Latn-ME"/>
        </w:rPr>
        <w:t xml:space="preserve">, </w:t>
      </w:r>
    </w:p>
    <w:p w14:paraId="18FC016A" w14:textId="77777777" w:rsidR="006C0B68" w:rsidRDefault="006C0B68" w:rsidP="006C0B68">
      <w:pPr>
        <w:tabs>
          <w:tab w:val="left" w:pos="3290"/>
        </w:tabs>
        <w:spacing w:after="0" w:line="240" w:lineRule="auto"/>
        <w:rPr>
          <w:rFonts w:ascii="Arial" w:eastAsia="Times New Roman" w:hAnsi="Arial" w:cs="Arial"/>
          <w:color w:val="000000"/>
          <w:sz w:val="24"/>
          <w:szCs w:val="24"/>
          <w:lang w:val="sr-Latn-ME"/>
        </w:rPr>
      </w:pPr>
    </w:p>
    <w:p w14:paraId="2D9D098B" w14:textId="48F29B2A" w:rsidR="00294E60" w:rsidRPr="00294E60" w:rsidRDefault="006C0B68" w:rsidP="008208A8">
      <w:pPr>
        <w:tabs>
          <w:tab w:val="left" w:pos="3290"/>
        </w:tabs>
        <w:spacing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6C0B68">
        <w:rPr>
          <w:rFonts w:ascii="Arial" w:eastAsia="Times New Roman" w:hAnsi="Arial" w:cs="Arial"/>
          <w:color w:val="000000"/>
          <w:sz w:val="24"/>
          <w:szCs w:val="24"/>
          <w:lang w:val="sr-Latn-ME"/>
        </w:rPr>
        <w:t xml:space="preserve">Član komisije za sprovođenje postupka javne nabavke </w:t>
      </w:r>
      <w:r w:rsidRPr="006C0B68">
        <w:rPr>
          <w:rFonts w:ascii="Arial" w:eastAsia="Times New Roman" w:hAnsi="Arial" w:cs="Arial"/>
          <w:color w:val="000000"/>
          <w:sz w:val="24"/>
          <w:szCs w:val="24"/>
          <w:lang w:val="sr-Latn-CS"/>
        </w:rPr>
        <w:t>Dražen Janjušević</w:t>
      </w:r>
      <w:r w:rsidRPr="006C0B68">
        <w:rPr>
          <w:rFonts w:ascii="Arial" w:eastAsia="Times New Roman" w:hAnsi="Arial" w:cs="Arial"/>
          <w:color w:val="000000"/>
          <w:sz w:val="24"/>
          <w:szCs w:val="24"/>
          <w:lang w:val="sr-Latn-ME"/>
        </w:rPr>
        <w:t xml:space="preserve">, </w:t>
      </w:r>
      <w:r w:rsidRPr="006C0B68">
        <w:rPr>
          <w:rFonts w:ascii="Arial" w:eastAsia="Times New Roman" w:hAnsi="Arial" w:cs="Arial"/>
          <w:i/>
          <w:color w:val="000000"/>
          <w:sz w:val="24"/>
          <w:szCs w:val="24"/>
          <w:lang w:val="sr-Latn-ME"/>
        </w:rPr>
        <w:t>s.r.</w:t>
      </w:r>
      <w:r w:rsidRPr="006C0B68">
        <w:rPr>
          <w:rFonts w:ascii="Arial" w:eastAsia="Times New Roman" w:hAnsi="Arial" w:cs="Arial"/>
          <w:color w:val="000000"/>
          <w:sz w:val="24"/>
          <w:szCs w:val="24"/>
          <w:lang w:val="sr-Latn-ME"/>
        </w:rPr>
        <w:t xml:space="preserve">, </w:t>
      </w:r>
    </w:p>
    <w:p w14:paraId="65C16CBA" w14:textId="311A60FC" w:rsidR="00BF51E2" w:rsidRPr="003A2AF7" w:rsidRDefault="00D63631" w:rsidP="00BE2F9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4"/>
          <w:szCs w:val="24"/>
          <w:lang w:val="sr-Latn-ME"/>
        </w:rPr>
      </w:pPr>
      <w:r>
        <w:rPr>
          <w:rFonts w:ascii="Arial" w:eastAsia="Times New Roman" w:hAnsi="Arial" w:cs="Times New Roman"/>
          <w:b/>
          <w:sz w:val="24"/>
          <w:szCs w:val="24"/>
          <w:lang w:val="sr-Latn-ME"/>
        </w:rPr>
        <w:t>15</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7"/>
    </w:p>
    <w:p w14:paraId="4874F93B" w14:textId="77777777" w:rsidR="003A2AF7" w:rsidRDefault="003A2AF7" w:rsidP="00BE2F98">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BE2F98">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9EF08F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238D03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8999797" w14:textId="77777777" w:rsidR="00BF51E2" w:rsidRPr="00BF51E2" w:rsidRDefault="00BF51E2" w:rsidP="00BF51E2">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BF51E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BE2F98">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522CB9BD" w14:textId="3A105BA7" w:rsidR="00F80A87" w:rsidRPr="00D27813" w:rsidRDefault="00BE2F98" w:rsidP="00D27813">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p>
    <w:sectPr w:rsidR="00F80A87" w:rsidRPr="00D278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4912F" w14:textId="77777777" w:rsidR="00E50108" w:rsidRDefault="00E50108" w:rsidP="00BF51E2">
      <w:pPr>
        <w:spacing w:after="0" w:line="240" w:lineRule="auto"/>
      </w:pPr>
      <w:r>
        <w:separator/>
      </w:r>
    </w:p>
  </w:endnote>
  <w:endnote w:type="continuationSeparator" w:id="0">
    <w:p w14:paraId="799076BC" w14:textId="77777777" w:rsidR="00E50108" w:rsidRDefault="00E50108"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F33C6" w14:textId="77777777" w:rsidR="00E50108" w:rsidRDefault="00E50108" w:rsidP="00BF51E2">
      <w:pPr>
        <w:spacing w:after="0" w:line="240" w:lineRule="auto"/>
      </w:pPr>
      <w:r>
        <w:separator/>
      </w:r>
    </w:p>
  </w:footnote>
  <w:footnote w:type="continuationSeparator" w:id="0">
    <w:p w14:paraId="014FFBDC" w14:textId="77777777" w:rsidR="00E50108" w:rsidRDefault="00E50108" w:rsidP="00BF51E2">
      <w:pPr>
        <w:spacing w:after="0" w:line="240" w:lineRule="auto"/>
      </w:pPr>
      <w:r>
        <w:continuationSeparator/>
      </w:r>
    </w:p>
  </w:footnote>
  <w:footnote w:id="1">
    <w:p w14:paraId="7B573D36" w14:textId="77777777" w:rsidR="00782DAD" w:rsidRPr="007F2BA0" w:rsidRDefault="00782DAD"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782DAD" w:rsidRPr="007F2BA0" w:rsidRDefault="00782DAD"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782DAD" w:rsidRPr="007F2BA0" w:rsidRDefault="00782DAD"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782DAD" w:rsidRPr="007F2BA0" w:rsidRDefault="00782DAD"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782DAD" w:rsidRPr="00367536" w:rsidRDefault="00782DAD"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02613D2" w14:textId="77777777" w:rsidR="00782DAD" w:rsidRPr="007F2BA0" w:rsidRDefault="00782DAD"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544BCB0" w14:textId="77777777" w:rsidR="00782DAD" w:rsidRPr="007F2BA0" w:rsidRDefault="00782DAD" w:rsidP="00D6363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4D2912AF" w14:textId="77777777" w:rsidR="00782DAD" w:rsidRPr="002E211C" w:rsidRDefault="00782DAD"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D18F1"/>
    <w:multiLevelType w:val="hybridMultilevel"/>
    <w:tmpl w:val="13309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F222A"/>
    <w:multiLevelType w:val="hybridMultilevel"/>
    <w:tmpl w:val="BD96C7D0"/>
    <w:lvl w:ilvl="0" w:tplc="04090001">
      <w:start w:val="1"/>
      <w:numFmt w:val="bullet"/>
      <w:lvlText w:val=""/>
      <w:lvlJc w:val="left"/>
      <w:pPr>
        <w:ind w:left="797" w:hanging="360"/>
      </w:pPr>
      <w:rPr>
        <w:rFonts w:ascii="Symbol" w:hAnsi="Symbol" w:hint="default"/>
      </w:rPr>
    </w:lvl>
    <w:lvl w:ilvl="1" w:tplc="04090003">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DA1AD1"/>
    <w:multiLevelType w:val="hybridMultilevel"/>
    <w:tmpl w:val="5456B82C"/>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133578"/>
    <w:multiLevelType w:val="hybridMultilevel"/>
    <w:tmpl w:val="04CC81C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C510F5"/>
    <w:multiLevelType w:val="hybridMultilevel"/>
    <w:tmpl w:val="BF9AE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D28F2"/>
    <w:multiLevelType w:val="hybridMultilevel"/>
    <w:tmpl w:val="2F4841E4"/>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1" w15:restartNumberingAfterBreak="0">
    <w:nsid w:val="2DD61904"/>
    <w:multiLevelType w:val="hybridMultilevel"/>
    <w:tmpl w:val="C5780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511EDE"/>
    <w:multiLevelType w:val="hybridMultilevel"/>
    <w:tmpl w:val="2018C16C"/>
    <w:lvl w:ilvl="0" w:tplc="5CF808B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72174E"/>
    <w:multiLevelType w:val="hybridMultilevel"/>
    <w:tmpl w:val="92B6FE4A"/>
    <w:lvl w:ilvl="0" w:tplc="0FCA0F7A">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00E18"/>
    <w:multiLevelType w:val="singleLevel"/>
    <w:tmpl w:val="4E1A982C"/>
    <w:lvl w:ilvl="0">
      <w:start w:val="1"/>
      <w:numFmt w:val="bullet"/>
      <w:lvlText w:val=""/>
      <w:lvlJc w:val="left"/>
      <w:pPr>
        <w:tabs>
          <w:tab w:val="num" w:pos="283"/>
        </w:tabs>
        <w:ind w:left="283" w:hanging="283"/>
      </w:pPr>
      <w:rPr>
        <w:rFonts w:ascii="Symbol" w:hAnsi="Symbol"/>
      </w:rPr>
    </w:lvl>
  </w:abstractNum>
  <w:abstractNum w:abstractNumId="15" w15:restartNumberingAfterBreak="0">
    <w:nsid w:val="3E0F18A3"/>
    <w:multiLevelType w:val="multilevel"/>
    <w:tmpl w:val="D1F40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1C5976"/>
    <w:multiLevelType w:val="multilevel"/>
    <w:tmpl w:val="B72813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6E77B6"/>
    <w:multiLevelType w:val="hybridMultilevel"/>
    <w:tmpl w:val="F4E486FE"/>
    <w:lvl w:ilvl="0" w:tplc="531CC1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F0DD1"/>
    <w:multiLevelType w:val="hybridMultilevel"/>
    <w:tmpl w:val="90B4C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C6131D"/>
    <w:multiLevelType w:val="hybridMultilevel"/>
    <w:tmpl w:val="FABA72CE"/>
    <w:lvl w:ilvl="0" w:tplc="2264D11E">
      <w:start w:val="1"/>
      <w:numFmt w:val="bullet"/>
      <w:lvlText w:val=""/>
      <w:lvlJc w:val="left"/>
      <w:pPr>
        <w:ind w:left="720" w:hanging="360"/>
      </w:pPr>
      <w:rPr>
        <w:rFonts w:ascii="Symbol" w:hAnsi="Symbol" w:hint="default"/>
      </w:rPr>
    </w:lvl>
    <w:lvl w:ilvl="1" w:tplc="02DC29DA" w:tentative="1">
      <w:start w:val="1"/>
      <w:numFmt w:val="bullet"/>
      <w:lvlText w:val="o"/>
      <w:lvlJc w:val="left"/>
      <w:pPr>
        <w:ind w:left="1440" w:hanging="360"/>
      </w:pPr>
      <w:rPr>
        <w:rFonts w:ascii="Courier New" w:hAnsi="Courier New" w:hint="default"/>
      </w:rPr>
    </w:lvl>
    <w:lvl w:ilvl="2" w:tplc="FF389B18" w:tentative="1">
      <w:start w:val="1"/>
      <w:numFmt w:val="bullet"/>
      <w:lvlText w:val=""/>
      <w:lvlJc w:val="left"/>
      <w:pPr>
        <w:ind w:left="2160" w:hanging="360"/>
      </w:pPr>
      <w:rPr>
        <w:rFonts w:ascii="Wingdings" w:hAnsi="Wingdings" w:hint="default"/>
      </w:rPr>
    </w:lvl>
    <w:lvl w:ilvl="3" w:tplc="79D0B4A6" w:tentative="1">
      <w:start w:val="1"/>
      <w:numFmt w:val="bullet"/>
      <w:lvlText w:val=""/>
      <w:lvlJc w:val="left"/>
      <w:pPr>
        <w:ind w:left="2880" w:hanging="360"/>
      </w:pPr>
      <w:rPr>
        <w:rFonts w:ascii="Symbol" w:hAnsi="Symbol" w:hint="default"/>
      </w:rPr>
    </w:lvl>
    <w:lvl w:ilvl="4" w:tplc="E6168A36" w:tentative="1">
      <w:start w:val="1"/>
      <w:numFmt w:val="bullet"/>
      <w:lvlText w:val="o"/>
      <w:lvlJc w:val="left"/>
      <w:pPr>
        <w:ind w:left="3600" w:hanging="360"/>
      </w:pPr>
      <w:rPr>
        <w:rFonts w:ascii="Courier New" w:hAnsi="Courier New" w:hint="default"/>
      </w:rPr>
    </w:lvl>
    <w:lvl w:ilvl="5" w:tplc="A7200972" w:tentative="1">
      <w:start w:val="1"/>
      <w:numFmt w:val="bullet"/>
      <w:lvlText w:val=""/>
      <w:lvlJc w:val="left"/>
      <w:pPr>
        <w:ind w:left="4320" w:hanging="360"/>
      </w:pPr>
      <w:rPr>
        <w:rFonts w:ascii="Wingdings" w:hAnsi="Wingdings" w:hint="default"/>
      </w:rPr>
    </w:lvl>
    <w:lvl w:ilvl="6" w:tplc="CB749494" w:tentative="1">
      <w:start w:val="1"/>
      <w:numFmt w:val="bullet"/>
      <w:lvlText w:val=""/>
      <w:lvlJc w:val="left"/>
      <w:pPr>
        <w:ind w:left="5040" w:hanging="360"/>
      </w:pPr>
      <w:rPr>
        <w:rFonts w:ascii="Symbol" w:hAnsi="Symbol" w:hint="default"/>
      </w:rPr>
    </w:lvl>
    <w:lvl w:ilvl="7" w:tplc="7A48B968" w:tentative="1">
      <w:start w:val="1"/>
      <w:numFmt w:val="bullet"/>
      <w:lvlText w:val="o"/>
      <w:lvlJc w:val="left"/>
      <w:pPr>
        <w:ind w:left="5760" w:hanging="360"/>
      </w:pPr>
      <w:rPr>
        <w:rFonts w:ascii="Courier New" w:hAnsi="Courier New" w:hint="default"/>
      </w:rPr>
    </w:lvl>
    <w:lvl w:ilvl="8" w:tplc="622493D4" w:tentative="1">
      <w:start w:val="1"/>
      <w:numFmt w:val="bullet"/>
      <w:lvlText w:val=""/>
      <w:lvlJc w:val="left"/>
      <w:pPr>
        <w:ind w:left="6480" w:hanging="360"/>
      </w:pPr>
      <w:rPr>
        <w:rFonts w:ascii="Wingdings" w:hAnsi="Wingdings" w:hint="default"/>
      </w:rPr>
    </w:lvl>
  </w:abstractNum>
  <w:abstractNum w:abstractNumId="20" w15:restartNumberingAfterBreak="0">
    <w:nsid w:val="43EF7C93"/>
    <w:multiLevelType w:val="multilevel"/>
    <w:tmpl w:val="AF5CD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AE432E"/>
    <w:multiLevelType w:val="singleLevel"/>
    <w:tmpl w:val="04090001"/>
    <w:lvl w:ilvl="0">
      <w:start w:val="1"/>
      <w:numFmt w:val="bullet"/>
      <w:lvlText w:val=""/>
      <w:lvlJc w:val="left"/>
      <w:pPr>
        <w:ind w:left="720" w:hanging="360"/>
      </w:pPr>
      <w:rPr>
        <w:rFonts w:ascii="Symbol" w:hAnsi="Symbol" w:hint="default"/>
      </w:rPr>
    </w:lvl>
  </w:abstractNum>
  <w:abstractNum w:abstractNumId="22" w15:restartNumberingAfterBreak="0">
    <w:nsid w:val="47195D6B"/>
    <w:multiLevelType w:val="multilevel"/>
    <w:tmpl w:val="4894C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A5762D"/>
    <w:multiLevelType w:val="hybridMultilevel"/>
    <w:tmpl w:val="BBEE386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3E407B"/>
    <w:multiLevelType w:val="hybridMultilevel"/>
    <w:tmpl w:val="DF2E7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AD2D0F"/>
    <w:multiLevelType w:val="hybridMultilevel"/>
    <w:tmpl w:val="6FA4599A"/>
    <w:lvl w:ilvl="0" w:tplc="3AD6AA8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70083"/>
    <w:multiLevelType w:val="hybridMultilevel"/>
    <w:tmpl w:val="A4DC3A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2984A7D"/>
    <w:multiLevelType w:val="hybridMultilevel"/>
    <w:tmpl w:val="D3144DE6"/>
    <w:lvl w:ilvl="0" w:tplc="FF285112">
      <w:start w:val="1"/>
      <w:numFmt w:val="bullet"/>
      <w:lvlText w:val=""/>
      <w:lvlJc w:val="left"/>
      <w:pPr>
        <w:ind w:left="720" w:hanging="360"/>
      </w:pPr>
      <w:rPr>
        <w:rFonts w:ascii="Symbol" w:hAnsi="Symbol" w:hint="default"/>
      </w:rPr>
    </w:lvl>
    <w:lvl w:ilvl="1" w:tplc="A6A8EE0C">
      <w:start w:val="1"/>
      <w:numFmt w:val="bullet"/>
      <w:lvlText w:val="o"/>
      <w:lvlJc w:val="left"/>
      <w:pPr>
        <w:ind w:left="1440" w:hanging="360"/>
      </w:pPr>
      <w:rPr>
        <w:rFonts w:ascii="Courier New" w:hAnsi="Courier New" w:hint="default"/>
      </w:rPr>
    </w:lvl>
    <w:lvl w:ilvl="2" w:tplc="F8A6B616">
      <w:start w:val="1"/>
      <w:numFmt w:val="bullet"/>
      <w:lvlText w:val=""/>
      <w:lvlJc w:val="left"/>
      <w:pPr>
        <w:ind w:left="2160" w:hanging="360"/>
      </w:pPr>
      <w:rPr>
        <w:rFonts w:ascii="Wingdings" w:hAnsi="Wingdings" w:hint="default"/>
      </w:rPr>
    </w:lvl>
    <w:lvl w:ilvl="3" w:tplc="FA983FD4">
      <w:start w:val="1"/>
      <w:numFmt w:val="bullet"/>
      <w:lvlText w:val=""/>
      <w:lvlJc w:val="left"/>
      <w:pPr>
        <w:ind w:left="2880" w:hanging="360"/>
      </w:pPr>
      <w:rPr>
        <w:rFonts w:ascii="Symbol" w:hAnsi="Symbol" w:hint="default"/>
      </w:rPr>
    </w:lvl>
    <w:lvl w:ilvl="4" w:tplc="2354A02E">
      <w:start w:val="1"/>
      <w:numFmt w:val="bullet"/>
      <w:lvlText w:val="o"/>
      <w:lvlJc w:val="left"/>
      <w:pPr>
        <w:ind w:left="3600" w:hanging="360"/>
      </w:pPr>
      <w:rPr>
        <w:rFonts w:ascii="Courier New" w:hAnsi="Courier New" w:hint="default"/>
      </w:rPr>
    </w:lvl>
    <w:lvl w:ilvl="5" w:tplc="7E26F966">
      <w:start w:val="1"/>
      <w:numFmt w:val="bullet"/>
      <w:lvlText w:val=""/>
      <w:lvlJc w:val="left"/>
      <w:pPr>
        <w:ind w:left="4320" w:hanging="360"/>
      </w:pPr>
      <w:rPr>
        <w:rFonts w:ascii="Wingdings" w:hAnsi="Wingdings" w:hint="default"/>
      </w:rPr>
    </w:lvl>
    <w:lvl w:ilvl="6" w:tplc="7F14AA72">
      <w:start w:val="1"/>
      <w:numFmt w:val="bullet"/>
      <w:lvlText w:val=""/>
      <w:lvlJc w:val="left"/>
      <w:pPr>
        <w:ind w:left="5040" w:hanging="360"/>
      </w:pPr>
      <w:rPr>
        <w:rFonts w:ascii="Symbol" w:hAnsi="Symbol" w:hint="default"/>
      </w:rPr>
    </w:lvl>
    <w:lvl w:ilvl="7" w:tplc="63483A84">
      <w:start w:val="1"/>
      <w:numFmt w:val="bullet"/>
      <w:lvlText w:val="o"/>
      <w:lvlJc w:val="left"/>
      <w:pPr>
        <w:ind w:left="5760" w:hanging="360"/>
      </w:pPr>
      <w:rPr>
        <w:rFonts w:ascii="Courier New" w:hAnsi="Courier New" w:hint="default"/>
      </w:rPr>
    </w:lvl>
    <w:lvl w:ilvl="8" w:tplc="231AECAC">
      <w:start w:val="1"/>
      <w:numFmt w:val="bullet"/>
      <w:lvlText w:val=""/>
      <w:lvlJc w:val="left"/>
      <w:pPr>
        <w:ind w:left="6480" w:hanging="360"/>
      </w:pPr>
      <w:rPr>
        <w:rFonts w:ascii="Wingdings" w:hAnsi="Wingdings" w:hint="default"/>
      </w:rPr>
    </w:lvl>
  </w:abstractNum>
  <w:abstractNum w:abstractNumId="2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4A20382"/>
    <w:multiLevelType w:val="hybridMultilevel"/>
    <w:tmpl w:val="A67C8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1" w15:restartNumberingAfterBreak="0">
    <w:nsid w:val="633004EC"/>
    <w:multiLevelType w:val="hybridMultilevel"/>
    <w:tmpl w:val="FE605CD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935929"/>
    <w:multiLevelType w:val="hybridMultilevel"/>
    <w:tmpl w:val="17209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263AB0"/>
    <w:multiLevelType w:val="hybridMultilevel"/>
    <w:tmpl w:val="6052C3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69BD4E0B"/>
    <w:multiLevelType w:val="multilevel"/>
    <w:tmpl w:val="74F67A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0603E5"/>
    <w:multiLevelType w:val="multilevel"/>
    <w:tmpl w:val="39C81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AD2D4F"/>
    <w:multiLevelType w:val="hybridMultilevel"/>
    <w:tmpl w:val="C5DA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0" w15:restartNumberingAfterBreak="0">
    <w:nsid w:val="6FAB4D27"/>
    <w:multiLevelType w:val="hybridMultilevel"/>
    <w:tmpl w:val="3E20A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C055E2"/>
    <w:multiLevelType w:val="multilevel"/>
    <w:tmpl w:val="2072F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404ECB"/>
    <w:multiLevelType w:val="hybridMultilevel"/>
    <w:tmpl w:val="2018AF66"/>
    <w:lvl w:ilvl="0" w:tplc="73840824">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31A0065"/>
    <w:multiLevelType w:val="hybridMultilevel"/>
    <w:tmpl w:val="86A88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6C6FB7"/>
    <w:multiLevelType w:val="hybridMultilevel"/>
    <w:tmpl w:val="288CEF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15:restartNumberingAfterBreak="0">
    <w:nsid w:val="7D266740"/>
    <w:multiLevelType w:val="hybridMultilevel"/>
    <w:tmpl w:val="60343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AE60FC"/>
    <w:multiLevelType w:val="multilevel"/>
    <w:tmpl w:val="F0F0A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26414E"/>
    <w:multiLevelType w:val="hybridMultilevel"/>
    <w:tmpl w:val="2E026EF2"/>
    <w:lvl w:ilvl="0" w:tplc="035AF058">
      <w:start w:val="12"/>
      <w:numFmt w:val="bullet"/>
      <w:lvlText w:val="-"/>
      <w:lvlJc w:val="righ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4"/>
  </w:num>
  <w:num w:numId="3">
    <w:abstractNumId w:val="39"/>
  </w:num>
  <w:num w:numId="4">
    <w:abstractNumId w:val="28"/>
  </w:num>
  <w:num w:numId="5">
    <w:abstractNumId w:val="30"/>
  </w:num>
  <w:num w:numId="6">
    <w:abstractNumId w:val="6"/>
  </w:num>
  <w:num w:numId="7">
    <w:abstractNumId w:val="36"/>
  </w:num>
  <w:num w:numId="8">
    <w:abstractNumId w:val="2"/>
  </w:num>
  <w:num w:numId="9">
    <w:abstractNumId w:val="10"/>
  </w:num>
  <w:num w:numId="10">
    <w:abstractNumId w:val="47"/>
  </w:num>
  <w:num w:numId="11">
    <w:abstractNumId w:val="11"/>
  </w:num>
  <w:num w:numId="12">
    <w:abstractNumId w:val="8"/>
  </w:num>
  <w:num w:numId="13">
    <w:abstractNumId w:val="5"/>
  </w:num>
  <w:num w:numId="14">
    <w:abstractNumId w:val="18"/>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43"/>
  </w:num>
  <w:num w:numId="19">
    <w:abstractNumId w:val="1"/>
  </w:num>
  <w:num w:numId="20">
    <w:abstractNumId w:val="45"/>
  </w:num>
  <w:num w:numId="21">
    <w:abstractNumId w:val="27"/>
  </w:num>
  <w:num w:numId="22">
    <w:abstractNumId w:val="21"/>
  </w:num>
  <w:num w:numId="23">
    <w:abstractNumId w:val="41"/>
  </w:num>
  <w:num w:numId="24">
    <w:abstractNumId w:val="35"/>
  </w:num>
  <w:num w:numId="25">
    <w:abstractNumId w:val="22"/>
  </w:num>
  <w:num w:numId="26">
    <w:abstractNumId w:val="24"/>
  </w:num>
  <w:num w:numId="27">
    <w:abstractNumId w:val="9"/>
  </w:num>
  <w:num w:numId="28">
    <w:abstractNumId w:val="46"/>
  </w:num>
  <w:num w:numId="29">
    <w:abstractNumId w:val="15"/>
  </w:num>
  <w:num w:numId="30">
    <w:abstractNumId w:val="16"/>
  </w:num>
  <w:num w:numId="31">
    <w:abstractNumId w:val="20"/>
  </w:num>
  <w:num w:numId="32">
    <w:abstractNumId w:val="37"/>
  </w:num>
  <w:num w:numId="33">
    <w:abstractNumId w:val="33"/>
  </w:num>
  <w:num w:numId="34">
    <w:abstractNumId w:val="38"/>
  </w:num>
  <w:num w:numId="35">
    <w:abstractNumId w:val="32"/>
  </w:num>
  <w:num w:numId="36">
    <w:abstractNumId w:val="14"/>
  </w:num>
  <w:num w:numId="37">
    <w:abstractNumId w:val="19"/>
  </w:num>
  <w:num w:numId="38">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39">
    <w:abstractNumId w:val="40"/>
  </w:num>
  <w:num w:numId="40">
    <w:abstractNumId w:val="29"/>
  </w:num>
  <w:num w:numId="41">
    <w:abstractNumId w:val="3"/>
  </w:num>
  <w:num w:numId="42">
    <w:abstractNumId w:val="42"/>
  </w:num>
  <w:num w:numId="43">
    <w:abstractNumId w:val="44"/>
  </w:num>
  <w:num w:numId="44">
    <w:abstractNumId w:val="12"/>
  </w:num>
  <w:num w:numId="45">
    <w:abstractNumId w:val="25"/>
  </w:num>
  <w:num w:numId="46">
    <w:abstractNumId w:val="17"/>
  </w:num>
  <w:num w:numId="47">
    <w:abstractNumId w:val="13"/>
  </w:num>
  <w:num w:numId="48">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21B60"/>
    <w:rsid w:val="000315BD"/>
    <w:rsid w:val="0003472A"/>
    <w:rsid w:val="00035C0B"/>
    <w:rsid w:val="00041399"/>
    <w:rsid w:val="00042065"/>
    <w:rsid w:val="00051E13"/>
    <w:rsid w:val="00051E7D"/>
    <w:rsid w:val="000566C6"/>
    <w:rsid w:val="00056EA4"/>
    <w:rsid w:val="00061B98"/>
    <w:rsid w:val="00061D98"/>
    <w:rsid w:val="00062769"/>
    <w:rsid w:val="00064CB2"/>
    <w:rsid w:val="00067C4B"/>
    <w:rsid w:val="0008022B"/>
    <w:rsid w:val="000829C9"/>
    <w:rsid w:val="0008614D"/>
    <w:rsid w:val="00094244"/>
    <w:rsid w:val="00095E6A"/>
    <w:rsid w:val="000A1F38"/>
    <w:rsid w:val="000A2E6B"/>
    <w:rsid w:val="000B0A8B"/>
    <w:rsid w:val="000B0E9A"/>
    <w:rsid w:val="000B1411"/>
    <w:rsid w:val="000B7554"/>
    <w:rsid w:val="000B75E9"/>
    <w:rsid w:val="000B7951"/>
    <w:rsid w:val="000C10EB"/>
    <w:rsid w:val="000D0394"/>
    <w:rsid w:val="000D77E7"/>
    <w:rsid w:val="000E5130"/>
    <w:rsid w:val="000E6B73"/>
    <w:rsid w:val="000F05C3"/>
    <w:rsid w:val="000F5A75"/>
    <w:rsid w:val="000F613A"/>
    <w:rsid w:val="00102DCC"/>
    <w:rsid w:val="00107991"/>
    <w:rsid w:val="0011067C"/>
    <w:rsid w:val="001138E9"/>
    <w:rsid w:val="00113ECC"/>
    <w:rsid w:val="00116CEA"/>
    <w:rsid w:val="001252CA"/>
    <w:rsid w:val="00126C7E"/>
    <w:rsid w:val="00134EA1"/>
    <w:rsid w:val="00145142"/>
    <w:rsid w:val="001629FC"/>
    <w:rsid w:val="001637BB"/>
    <w:rsid w:val="001707AF"/>
    <w:rsid w:val="001738F1"/>
    <w:rsid w:val="0018422B"/>
    <w:rsid w:val="00184CA0"/>
    <w:rsid w:val="001866B1"/>
    <w:rsid w:val="00194F62"/>
    <w:rsid w:val="001A02EB"/>
    <w:rsid w:val="001B51A6"/>
    <w:rsid w:val="001B5949"/>
    <w:rsid w:val="001B761C"/>
    <w:rsid w:val="001C00F8"/>
    <w:rsid w:val="001C1C59"/>
    <w:rsid w:val="001C73EB"/>
    <w:rsid w:val="001D06C8"/>
    <w:rsid w:val="001D3749"/>
    <w:rsid w:val="001D64EA"/>
    <w:rsid w:val="001F0930"/>
    <w:rsid w:val="001F1946"/>
    <w:rsid w:val="001F4819"/>
    <w:rsid w:val="001F54F1"/>
    <w:rsid w:val="001F6D30"/>
    <w:rsid w:val="001F71CC"/>
    <w:rsid w:val="0020047E"/>
    <w:rsid w:val="0021082C"/>
    <w:rsid w:val="002131EB"/>
    <w:rsid w:val="00214E39"/>
    <w:rsid w:val="0023372E"/>
    <w:rsid w:val="00236F54"/>
    <w:rsid w:val="00237285"/>
    <w:rsid w:val="002430E0"/>
    <w:rsid w:val="00246961"/>
    <w:rsid w:val="0025046E"/>
    <w:rsid w:val="002518C2"/>
    <w:rsid w:val="00257D9D"/>
    <w:rsid w:val="0026331D"/>
    <w:rsid w:val="00272FFB"/>
    <w:rsid w:val="002812FB"/>
    <w:rsid w:val="0028395A"/>
    <w:rsid w:val="0028585F"/>
    <w:rsid w:val="00285E8F"/>
    <w:rsid w:val="00287443"/>
    <w:rsid w:val="002877AE"/>
    <w:rsid w:val="002924E2"/>
    <w:rsid w:val="00294E60"/>
    <w:rsid w:val="002A4077"/>
    <w:rsid w:val="002B070B"/>
    <w:rsid w:val="002B48A9"/>
    <w:rsid w:val="002B7F74"/>
    <w:rsid w:val="002C3857"/>
    <w:rsid w:val="002D7316"/>
    <w:rsid w:val="002E1907"/>
    <w:rsid w:val="002E3299"/>
    <w:rsid w:val="002E4BF8"/>
    <w:rsid w:val="002E6975"/>
    <w:rsid w:val="002F28C1"/>
    <w:rsid w:val="00306EE1"/>
    <w:rsid w:val="003126DB"/>
    <w:rsid w:val="003137DB"/>
    <w:rsid w:val="0032118E"/>
    <w:rsid w:val="003409AB"/>
    <w:rsid w:val="0034396E"/>
    <w:rsid w:val="00347864"/>
    <w:rsid w:val="003574D3"/>
    <w:rsid w:val="003610AE"/>
    <w:rsid w:val="00362259"/>
    <w:rsid w:val="00362F74"/>
    <w:rsid w:val="00364662"/>
    <w:rsid w:val="0036731A"/>
    <w:rsid w:val="003677DC"/>
    <w:rsid w:val="003707E1"/>
    <w:rsid w:val="003738D9"/>
    <w:rsid w:val="00376936"/>
    <w:rsid w:val="00377B24"/>
    <w:rsid w:val="00381DB7"/>
    <w:rsid w:val="00387E28"/>
    <w:rsid w:val="0039203A"/>
    <w:rsid w:val="003A0487"/>
    <w:rsid w:val="003A1CAE"/>
    <w:rsid w:val="003A2AF7"/>
    <w:rsid w:val="003A68E5"/>
    <w:rsid w:val="003B0FA7"/>
    <w:rsid w:val="003C4EAA"/>
    <w:rsid w:val="003D252F"/>
    <w:rsid w:val="003D2FA2"/>
    <w:rsid w:val="003D63EE"/>
    <w:rsid w:val="003E0703"/>
    <w:rsid w:val="003E3725"/>
    <w:rsid w:val="003E4931"/>
    <w:rsid w:val="003F6E96"/>
    <w:rsid w:val="00403350"/>
    <w:rsid w:val="004037E3"/>
    <w:rsid w:val="00412386"/>
    <w:rsid w:val="00413720"/>
    <w:rsid w:val="00414EEA"/>
    <w:rsid w:val="00416A86"/>
    <w:rsid w:val="00422CED"/>
    <w:rsid w:val="00430A63"/>
    <w:rsid w:val="00430FA5"/>
    <w:rsid w:val="00432225"/>
    <w:rsid w:val="00434B59"/>
    <w:rsid w:val="00443ADF"/>
    <w:rsid w:val="00444910"/>
    <w:rsid w:val="00445F5A"/>
    <w:rsid w:val="00447DBE"/>
    <w:rsid w:val="004531C2"/>
    <w:rsid w:val="004541AE"/>
    <w:rsid w:val="0045709C"/>
    <w:rsid w:val="00457C21"/>
    <w:rsid w:val="00463E1B"/>
    <w:rsid w:val="00466875"/>
    <w:rsid w:val="00467183"/>
    <w:rsid w:val="00471F08"/>
    <w:rsid w:val="0048058E"/>
    <w:rsid w:val="004807B9"/>
    <w:rsid w:val="00483E0E"/>
    <w:rsid w:val="0049086B"/>
    <w:rsid w:val="00492E3F"/>
    <w:rsid w:val="004965C0"/>
    <w:rsid w:val="00497419"/>
    <w:rsid w:val="004A050F"/>
    <w:rsid w:val="004A4B7D"/>
    <w:rsid w:val="004A6D3C"/>
    <w:rsid w:val="004A7277"/>
    <w:rsid w:val="004B078F"/>
    <w:rsid w:val="004B7984"/>
    <w:rsid w:val="004C2D42"/>
    <w:rsid w:val="004D6DBC"/>
    <w:rsid w:val="004D70F2"/>
    <w:rsid w:val="004E088F"/>
    <w:rsid w:val="004E17A0"/>
    <w:rsid w:val="004E3D9A"/>
    <w:rsid w:val="004E3EF6"/>
    <w:rsid w:val="004E5ED9"/>
    <w:rsid w:val="004E7352"/>
    <w:rsid w:val="004E7943"/>
    <w:rsid w:val="004E7BF4"/>
    <w:rsid w:val="004F7A76"/>
    <w:rsid w:val="00504E1A"/>
    <w:rsid w:val="0051114E"/>
    <w:rsid w:val="0052320A"/>
    <w:rsid w:val="00523C65"/>
    <w:rsid w:val="0052792E"/>
    <w:rsid w:val="00534470"/>
    <w:rsid w:val="00545B4A"/>
    <w:rsid w:val="0054636B"/>
    <w:rsid w:val="00547D67"/>
    <w:rsid w:val="00551678"/>
    <w:rsid w:val="00554EB3"/>
    <w:rsid w:val="00554EE2"/>
    <w:rsid w:val="0055551F"/>
    <w:rsid w:val="005630DF"/>
    <w:rsid w:val="005647AF"/>
    <w:rsid w:val="00572DFA"/>
    <w:rsid w:val="005811D6"/>
    <w:rsid w:val="005862FF"/>
    <w:rsid w:val="0058666C"/>
    <w:rsid w:val="00595B17"/>
    <w:rsid w:val="00597BF0"/>
    <w:rsid w:val="005A1673"/>
    <w:rsid w:val="005A30C4"/>
    <w:rsid w:val="005A3D91"/>
    <w:rsid w:val="005A6262"/>
    <w:rsid w:val="005B1162"/>
    <w:rsid w:val="005B30E9"/>
    <w:rsid w:val="005B3E97"/>
    <w:rsid w:val="005C0511"/>
    <w:rsid w:val="005C2C04"/>
    <w:rsid w:val="005D07A8"/>
    <w:rsid w:val="005E1F3D"/>
    <w:rsid w:val="005E379F"/>
    <w:rsid w:val="005E4C20"/>
    <w:rsid w:val="005F673B"/>
    <w:rsid w:val="006003B5"/>
    <w:rsid w:val="0060421D"/>
    <w:rsid w:val="006220A2"/>
    <w:rsid w:val="00622434"/>
    <w:rsid w:val="006307DC"/>
    <w:rsid w:val="00634744"/>
    <w:rsid w:val="0064513D"/>
    <w:rsid w:val="00645CB4"/>
    <w:rsid w:val="00646104"/>
    <w:rsid w:val="00653536"/>
    <w:rsid w:val="0065379C"/>
    <w:rsid w:val="00657AE4"/>
    <w:rsid w:val="00662181"/>
    <w:rsid w:val="00662ECA"/>
    <w:rsid w:val="00664F01"/>
    <w:rsid w:val="006803F1"/>
    <w:rsid w:val="00681A3F"/>
    <w:rsid w:val="00692C5F"/>
    <w:rsid w:val="00694437"/>
    <w:rsid w:val="0069569F"/>
    <w:rsid w:val="006A212B"/>
    <w:rsid w:val="006A562F"/>
    <w:rsid w:val="006B0A3A"/>
    <w:rsid w:val="006B70AF"/>
    <w:rsid w:val="006B7DA8"/>
    <w:rsid w:val="006B7F74"/>
    <w:rsid w:val="006C0B68"/>
    <w:rsid w:val="006C6635"/>
    <w:rsid w:val="006C7A33"/>
    <w:rsid w:val="006C7E1A"/>
    <w:rsid w:val="006E1C98"/>
    <w:rsid w:val="006F1245"/>
    <w:rsid w:val="007043D9"/>
    <w:rsid w:val="00715BE7"/>
    <w:rsid w:val="0073063B"/>
    <w:rsid w:val="00735DFC"/>
    <w:rsid w:val="00740C8D"/>
    <w:rsid w:val="00744B2B"/>
    <w:rsid w:val="0075431B"/>
    <w:rsid w:val="007553CF"/>
    <w:rsid w:val="00756743"/>
    <w:rsid w:val="007677BA"/>
    <w:rsid w:val="00770065"/>
    <w:rsid w:val="00772915"/>
    <w:rsid w:val="007817E0"/>
    <w:rsid w:val="00782DAD"/>
    <w:rsid w:val="0078302A"/>
    <w:rsid w:val="007867ED"/>
    <w:rsid w:val="00793085"/>
    <w:rsid w:val="00793579"/>
    <w:rsid w:val="00795128"/>
    <w:rsid w:val="007959B1"/>
    <w:rsid w:val="007A1867"/>
    <w:rsid w:val="007A35F0"/>
    <w:rsid w:val="007A386E"/>
    <w:rsid w:val="007A7752"/>
    <w:rsid w:val="007B326E"/>
    <w:rsid w:val="007C0A93"/>
    <w:rsid w:val="007C282C"/>
    <w:rsid w:val="007E7691"/>
    <w:rsid w:val="007F016B"/>
    <w:rsid w:val="007F064D"/>
    <w:rsid w:val="007F0910"/>
    <w:rsid w:val="007F099B"/>
    <w:rsid w:val="007F7336"/>
    <w:rsid w:val="00802302"/>
    <w:rsid w:val="00803E8B"/>
    <w:rsid w:val="00813F7D"/>
    <w:rsid w:val="008208A8"/>
    <w:rsid w:val="008260B6"/>
    <w:rsid w:val="008308F3"/>
    <w:rsid w:val="00830ED1"/>
    <w:rsid w:val="0083173E"/>
    <w:rsid w:val="00831BB7"/>
    <w:rsid w:val="0083691F"/>
    <w:rsid w:val="00851891"/>
    <w:rsid w:val="00855F16"/>
    <w:rsid w:val="00855FB8"/>
    <w:rsid w:val="00857447"/>
    <w:rsid w:val="00857DFA"/>
    <w:rsid w:val="00861809"/>
    <w:rsid w:val="00870931"/>
    <w:rsid w:val="00871A3A"/>
    <w:rsid w:val="00873139"/>
    <w:rsid w:val="008751BB"/>
    <w:rsid w:val="00882F1F"/>
    <w:rsid w:val="0089723C"/>
    <w:rsid w:val="008A1399"/>
    <w:rsid w:val="008A4951"/>
    <w:rsid w:val="008A7A5C"/>
    <w:rsid w:val="008B697B"/>
    <w:rsid w:val="008C3A9B"/>
    <w:rsid w:val="008C6423"/>
    <w:rsid w:val="008C7411"/>
    <w:rsid w:val="008C76B4"/>
    <w:rsid w:val="008D1F99"/>
    <w:rsid w:val="008D568B"/>
    <w:rsid w:val="008D6126"/>
    <w:rsid w:val="008F5B5B"/>
    <w:rsid w:val="00906C92"/>
    <w:rsid w:val="00913E56"/>
    <w:rsid w:val="00920071"/>
    <w:rsid w:val="009211E0"/>
    <w:rsid w:val="009239CA"/>
    <w:rsid w:val="00925FFF"/>
    <w:rsid w:val="00930A55"/>
    <w:rsid w:val="00930AF0"/>
    <w:rsid w:val="00930C9D"/>
    <w:rsid w:val="00935A3C"/>
    <w:rsid w:val="00937F35"/>
    <w:rsid w:val="00953DFA"/>
    <w:rsid w:val="00957E51"/>
    <w:rsid w:val="00964B62"/>
    <w:rsid w:val="009673A6"/>
    <w:rsid w:val="00971177"/>
    <w:rsid w:val="009722D6"/>
    <w:rsid w:val="00975E7B"/>
    <w:rsid w:val="00977C56"/>
    <w:rsid w:val="00977CC7"/>
    <w:rsid w:val="00977F8F"/>
    <w:rsid w:val="00980BDB"/>
    <w:rsid w:val="0098135C"/>
    <w:rsid w:val="0098197B"/>
    <w:rsid w:val="00986B4E"/>
    <w:rsid w:val="00994241"/>
    <w:rsid w:val="009A1849"/>
    <w:rsid w:val="009A517C"/>
    <w:rsid w:val="009B5D38"/>
    <w:rsid w:val="009C3FA5"/>
    <w:rsid w:val="009C4391"/>
    <w:rsid w:val="009D45C1"/>
    <w:rsid w:val="009D5EEB"/>
    <w:rsid w:val="009D6890"/>
    <w:rsid w:val="009E0AF6"/>
    <w:rsid w:val="009E3214"/>
    <w:rsid w:val="009E6309"/>
    <w:rsid w:val="009E75CF"/>
    <w:rsid w:val="009F2E7F"/>
    <w:rsid w:val="009F3410"/>
    <w:rsid w:val="00A01C53"/>
    <w:rsid w:val="00A03E4A"/>
    <w:rsid w:val="00A06A1D"/>
    <w:rsid w:val="00A35850"/>
    <w:rsid w:val="00A369BE"/>
    <w:rsid w:val="00A44B78"/>
    <w:rsid w:val="00A527EA"/>
    <w:rsid w:val="00A54BE0"/>
    <w:rsid w:val="00A55185"/>
    <w:rsid w:val="00A62F51"/>
    <w:rsid w:val="00A64113"/>
    <w:rsid w:val="00A73427"/>
    <w:rsid w:val="00A81CC3"/>
    <w:rsid w:val="00A8554A"/>
    <w:rsid w:val="00A91F63"/>
    <w:rsid w:val="00A967CE"/>
    <w:rsid w:val="00A97574"/>
    <w:rsid w:val="00AA1779"/>
    <w:rsid w:val="00AA4468"/>
    <w:rsid w:val="00AB1B64"/>
    <w:rsid w:val="00AB48E5"/>
    <w:rsid w:val="00AB56A4"/>
    <w:rsid w:val="00AB580A"/>
    <w:rsid w:val="00AC73A6"/>
    <w:rsid w:val="00AD0006"/>
    <w:rsid w:val="00AD27CA"/>
    <w:rsid w:val="00AD4B09"/>
    <w:rsid w:val="00AD576B"/>
    <w:rsid w:val="00AD6ECA"/>
    <w:rsid w:val="00AE7923"/>
    <w:rsid w:val="00AF2080"/>
    <w:rsid w:val="00AF385F"/>
    <w:rsid w:val="00AF434B"/>
    <w:rsid w:val="00B02F55"/>
    <w:rsid w:val="00B03868"/>
    <w:rsid w:val="00B05650"/>
    <w:rsid w:val="00B1593F"/>
    <w:rsid w:val="00B21026"/>
    <w:rsid w:val="00B22AF1"/>
    <w:rsid w:val="00B247CB"/>
    <w:rsid w:val="00B2751A"/>
    <w:rsid w:val="00B31B20"/>
    <w:rsid w:val="00B34177"/>
    <w:rsid w:val="00B35CC2"/>
    <w:rsid w:val="00B4041F"/>
    <w:rsid w:val="00B43933"/>
    <w:rsid w:val="00B45485"/>
    <w:rsid w:val="00B50606"/>
    <w:rsid w:val="00B64B39"/>
    <w:rsid w:val="00B654A7"/>
    <w:rsid w:val="00B765C0"/>
    <w:rsid w:val="00B76CEA"/>
    <w:rsid w:val="00B82850"/>
    <w:rsid w:val="00B83678"/>
    <w:rsid w:val="00B90645"/>
    <w:rsid w:val="00B921EC"/>
    <w:rsid w:val="00B92865"/>
    <w:rsid w:val="00B96E61"/>
    <w:rsid w:val="00B9733D"/>
    <w:rsid w:val="00BA2439"/>
    <w:rsid w:val="00BC038B"/>
    <w:rsid w:val="00BC7DBA"/>
    <w:rsid w:val="00BD2983"/>
    <w:rsid w:val="00BD4E1F"/>
    <w:rsid w:val="00BD62E4"/>
    <w:rsid w:val="00BD6A61"/>
    <w:rsid w:val="00BE0BBC"/>
    <w:rsid w:val="00BE2F98"/>
    <w:rsid w:val="00BF221D"/>
    <w:rsid w:val="00BF298D"/>
    <w:rsid w:val="00BF2E70"/>
    <w:rsid w:val="00BF51E2"/>
    <w:rsid w:val="00C0187E"/>
    <w:rsid w:val="00C01BAA"/>
    <w:rsid w:val="00C07D2B"/>
    <w:rsid w:val="00C12F6F"/>
    <w:rsid w:val="00C15C76"/>
    <w:rsid w:val="00C22205"/>
    <w:rsid w:val="00C24087"/>
    <w:rsid w:val="00C24279"/>
    <w:rsid w:val="00C25853"/>
    <w:rsid w:val="00C341D0"/>
    <w:rsid w:val="00C4104E"/>
    <w:rsid w:val="00C44315"/>
    <w:rsid w:val="00C44607"/>
    <w:rsid w:val="00C4464C"/>
    <w:rsid w:val="00C45A95"/>
    <w:rsid w:val="00C4628F"/>
    <w:rsid w:val="00C47618"/>
    <w:rsid w:val="00C5005A"/>
    <w:rsid w:val="00C5658A"/>
    <w:rsid w:val="00C56723"/>
    <w:rsid w:val="00C56EC5"/>
    <w:rsid w:val="00C60E32"/>
    <w:rsid w:val="00C629E8"/>
    <w:rsid w:val="00C64BEA"/>
    <w:rsid w:val="00C664A1"/>
    <w:rsid w:val="00C668CA"/>
    <w:rsid w:val="00C674A5"/>
    <w:rsid w:val="00C724CA"/>
    <w:rsid w:val="00C87B2A"/>
    <w:rsid w:val="00C92712"/>
    <w:rsid w:val="00CA129B"/>
    <w:rsid w:val="00CA722A"/>
    <w:rsid w:val="00CB1C3A"/>
    <w:rsid w:val="00CB2EFA"/>
    <w:rsid w:val="00CB72F3"/>
    <w:rsid w:val="00CC1376"/>
    <w:rsid w:val="00CC7355"/>
    <w:rsid w:val="00CD02F8"/>
    <w:rsid w:val="00CD769D"/>
    <w:rsid w:val="00CE00E7"/>
    <w:rsid w:val="00CE081C"/>
    <w:rsid w:val="00CF380C"/>
    <w:rsid w:val="00D02503"/>
    <w:rsid w:val="00D13957"/>
    <w:rsid w:val="00D139E3"/>
    <w:rsid w:val="00D16305"/>
    <w:rsid w:val="00D17D10"/>
    <w:rsid w:val="00D27813"/>
    <w:rsid w:val="00D31471"/>
    <w:rsid w:val="00D33C3D"/>
    <w:rsid w:val="00D3421E"/>
    <w:rsid w:val="00D4539F"/>
    <w:rsid w:val="00D52FF4"/>
    <w:rsid w:val="00D55B8E"/>
    <w:rsid w:val="00D63631"/>
    <w:rsid w:val="00D64B8E"/>
    <w:rsid w:val="00D67275"/>
    <w:rsid w:val="00D737B0"/>
    <w:rsid w:val="00D74A46"/>
    <w:rsid w:val="00D8431E"/>
    <w:rsid w:val="00DA5271"/>
    <w:rsid w:val="00DB144B"/>
    <w:rsid w:val="00DB3B9D"/>
    <w:rsid w:val="00DB504E"/>
    <w:rsid w:val="00DB769C"/>
    <w:rsid w:val="00DC2548"/>
    <w:rsid w:val="00DC3466"/>
    <w:rsid w:val="00DC37E9"/>
    <w:rsid w:val="00DC3960"/>
    <w:rsid w:val="00DC4205"/>
    <w:rsid w:val="00DD0D23"/>
    <w:rsid w:val="00DD4AD8"/>
    <w:rsid w:val="00DD4F37"/>
    <w:rsid w:val="00DD67A9"/>
    <w:rsid w:val="00DD7360"/>
    <w:rsid w:val="00DE34BF"/>
    <w:rsid w:val="00DE37A4"/>
    <w:rsid w:val="00DE4108"/>
    <w:rsid w:val="00DE7E8C"/>
    <w:rsid w:val="00DF02D2"/>
    <w:rsid w:val="00DF05BE"/>
    <w:rsid w:val="00DF722E"/>
    <w:rsid w:val="00E004C2"/>
    <w:rsid w:val="00E0139B"/>
    <w:rsid w:val="00E01F72"/>
    <w:rsid w:val="00E03B04"/>
    <w:rsid w:val="00E15A9C"/>
    <w:rsid w:val="00E15C32"/>
    <w:rsid w:val="00E26344"/>
    <w:rsid w:val="00E270ED"/>
    <w:rsid w:val="00E319CD"/>
    <w:rsid w:val="00E369E8"/>
    <w:rsid w:val="00E460F4"/>
    <w:rsid w:val="00E50108"/>
    <w:rsid w:val="00E50723"/>
    <w:rsid w:val="00E53679"/>
    <w:rsid w:val="00E55AA9"/>
    <w:rsid w:val="00E60384"/>
    <w:rsid w:val="00E60A6A"/>
    <w:rsid w:val="00E62B12"/>
    <w:rsid w:val="00E831CD"/>
    <w:rsid w:val="00E9199A"/>
    <w:rsid w:val="00E95343"/>
    <w:rsid w:val="00E96529"/>
    <w:rsid w:val="00EA195D"/>
    <w:rsid w:val="00EA2905"/>
    <w:rsid w:val="00EA30DD"/>
    <w:rsid w:val="00EA417D"/>
    <w:rsid w:val="00EA7F59"/>
    <w:rsid w:val="00EC787F"/>
    <w:rsid w:val="00ED19E9"/>
    <w:rsid w:val="00ED3832"/>
    <w:rsid w:val="00EE1B13"/>
    <w:rsid w:val="00EE5AFE"/>
    <w:rsid w:val="00EE7528"/>
    <w:rsid w:val="00EF22B7"/>
    <w:rsid w:val="00EF7816"/>
    <w:rsid w:val="00F169AE"/>
    <w:rsid w:val="00F17D0C"/>
    <w:rsid w:val="00F264B1"/>
    <w:rsid w:val="00F410DF"/>
    <w:rsid w:val="00F42CCB"/>
    <w:rsid w:val="00F431E9"/>
    <w:rsid w:val="00F45365"/>
    <w:rsid w:val="00F47A85"/>
    <w:rsid w:val="00F53B01"/>
    <w:rsid w:val="00F73CC5"/>
    <w:rsid w:val="00F745DF"/>
    <w:rsid w:val="00F807FC"/>
    <w:rsid w:val="00F80A87"/>
    <w:rsid w:val="00F81160"/>
    <w:rsid w:val="00F871CB"/>
    <w:rsid w:val="00F96584"/>
    <w:rsid w:val="00FA6483"/>
    <w:rsid w:val="00FB1269"/>
    <w:rsid w:val="00FB28C5"/>
    <w:rsid w:val="00FC6EE6"/>
    <w:rsid w:val="00FD11C9"/>
    <w:rsid w:val="00FD20F2"/>
    <w:rsid w:val="00FD4599"/>
    <w:rsid w:val="00FD5453"/>
    <w:rsid w:val="00FE0A01"/>
    <w:rsid w:val="00FE0AA8"/>
    <w:rsid w:val="00FE0F74"/>
    <w:rsid w:val="00FE4F30"/>
    <w:rsid w:val="00FE5485"/>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15:chartTrackingRefBased/>
  <w15:docId w15:val="{758AEEA9-1EF9-4D1C-8BD9-9358E260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ADB,Reference,Fußnotentextf,single space,footnote text,FOOTNOTES,Footnote Text Char2 Char,Footnote Text Char1 Char Char,Footnote Text Char2 Char Char Char,Footnote Text Char1 Char Char Char Char,Footnote Text Char3,Fußnote,Podrozdział,-"/>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aliases w:val="fn Char,ADB Char,Reference Char,Fußnotentextf Char,single space Char,footnote text Char,FOOTNOTES Char,Footnote Text Char2 Char Char,Footnote Text Char1 Char Char Char,Footnote Text Char2 Char Char Char Char,Footnote Text Char3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aliases w:val="ftref,Footnote Text Char3 Carattere,Footnote Text Char1 Char Carattere,Footnote Text Char3 Char Char Carattere,Footnote Text Char1 Char Char Char Carattere,BVI fnr"/>
    <w:unhideWhenUsed/>
    <w:rsid w:val="00BF51E2"/>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
    <w:basedOn w:val="Normal"/>
    <w:link w:val="ListParagraphChar"/>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34"/>
    <w:qFormat/>
    <w:locked/>
    <w:rsid w:val="006C6635"/>
  </w:style>
  <w:style w:type="character" w:customStyle="1" w:styleId="FootnoteTextChar1">
    <w:name w:val="Footnote Text Char1"/>
    <w:basedOn w:val="DefaultParagraphFont"/>
    <w:uiPriority w:val="99"/>
    <w:semiHidden/>
    <w:rsid w:val="00793579"/>
    <w:rPr>
      <w:rFonts w:ascii="Calibri" w:eastAsia="Calibri" w:hAnsi="Calibri" w:cs="Times New Roman"/>
      <w:sz w:val="20"/>
      <w:szCs w:val="20"/>
      <w:lang w:val="bs"/>
    </w:rPr>
  </w:style>
  <w:style w:type="paragraph" w:styleId="NormalWeb">
    <w:name w:val="Normal (Web)"/>
    <w:basedOn w:val="Normal"/>
    <w:uiPriority w:val="99"/>
    <w:unhideWhenUsed/>
    <w:rsid w:val="00793579"/>
    <w:pPr>
      <w:spacing w:before="100" w:beforeAutospacing="1" w:after="100" w:afterAutospacing="1" w:line="240" w:lineRule="auto"/>
    </w:pPr>
    <w:rPr>
      <w:rFonts w:ascii="Times New Roman" w:eastAsia="Times New Roman" w:hAnsi="Times New Roman" w:cs="Times New Roman"/>
      <w:sz w:val="24"/>
      <w:szCs w:val="24"/>
      <w:lang w:val="bs" w:eastAsia="zh-CN"/>
    </w:rPr>
  </w:style>
  <w:style w:type="character" w:styleId="Hyperlink">
    <w:name w:val="Hyperlink"/>
    <w:basedOn w:val="DefaultParagraphFont"/>
    <w:uiPriority w:val="99"/>
    <w:unhideWhenUsed/>
    <w:rsid w:val="00793579"/>
    <w:rPr>
      <w:color w:val="0563C1" w:themeColor="hyperlink"/>
      <w:u w:val="single"/>
    </w:rPr>
  </w:style>
  <w:style w:type="character" w:customStyle="1" w:styleId="UnresolvedMention">
    <w:name w:val="Unresolved Mention"/>
    <w:basedOn w:val="DefaultParagraphFont"/>
    <w:uiPriority w:val="99"/>
    <w:semiHidden/>
    <w:unhideWhenUsed/>
    <w:rsid w:val="00793579"/>
    <w:rPr>
      <w:color w:val="605E5C"/>
      <w:shd w:val="clear" w:color="auto" w:fill="E1DFDD"/>
    </w:rPr>
  </w:style>
  <w:style w:type="numbering" w:customStyle="1" w:styleId="NoList1">
    <w:name w:val="No List1"/>
    <w:next w:val="NoList"/>
    <w:uiPriority w:val="99"/>
    <w:semiHidden/>
    <w:unhideWhenUsed/>
    <w:rsid w:val="00403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56844">
      <w:bodyDiv w:val="1"/>
      <w:marLeft w:val="0"/>
      <w:marRight w:val="0"/>
      <w:marTop w:val="0"/>
      <w:marBottom w:val="0"/>
      <w:divBdr>
        <w:top w:val="none" w:sz="0" w:space="0" w:color="auto"/>
        <w:left w:val="none" w:sz="0" w:space="0" w:color="auto"/>
        <w:bottom w:val="none" w:sz="0" w:space="0" w:color="auto"/>
        <w:right w:val="none" w:sz="0" w:space="0" w:color="auto"/>
      </w:divBdr>
      <w:divsChild>
        <w:div w:id="379283740">
          <w:marLeft w:val="0"/>
          <w:marRight w:val="0"/>
          <w:marTop w:val="0"/>
          <w:marBottom w:val="0"/>
          <w:divBdr>
            <w:top w:val="none" w:sz="0" w:space="0" w:color="auto"/>
            <w:left w:val="none" w:sz="0" w:space="0" w:color="auto"/>
            <w:bottom w:val="none" w:sz="0" w:space="0" w:color="auto"/>
            <w:right w:val="none" w:sz="0" w:space="0" w:color="auto"/>
          </w:divBdr>
        </w:div>
        <w:div w:id="269164932">
          <w:marLeft w:val="0"/>
          <w:marRight w:val="0"/>
          <w:marTop w:val="0"/>
          <w:marBottom w:val="0"/>
          <w:divBdr>
            <w:top w:val="none" w:sz="0" w:space="0" w:color="auto"/>
            <w:left w:val="none" w:sz="0" w:space="0" w:color="auto"/>
            <w:bottom w:val="none" w:sz="0" w:space="0" w:color="auto"/>
            <w:right w:val="none" w:sz="0" w:space="0" w:color="auto"/>
          </w:divBdr>
        </w:div>
        <w:div w:id="1448893447">
          <w:marLeft w:val="0"/>
          <w:marRight w:val="0"/>
          <w:marTop w:val="0"/>
          <w:marBottom w:val="0"/>
          <w:divBdr>
            <w:top w:val="none" w:sz="0" w:space="0" w:color="auto"/>
            <w:left w:val="none" w:sz="0" w:space="0" w:color="auto"/>
            <w:bottom w:val="none" w:sz="0" w:space="0" w:color="auto"/>
            <w:right w:val="none" w:sz="0" w:space="0" w:color="auto"/>
          </w:divBdr>
        </w:div>
        <w:div w:id="573785430">
          <w:marLeft w:val="0"/>
          <w:marRight w:val="0"/>
          <w:marTop w:val="0"/>
          <w:marBottom w:val="0"/>
          <w:divBdr>
            <w:top w:val="none" w:sz="0" w:space="0" w:color="auto"/>
            <w:left w:val="none" w:sz="0" w:space="0" w:color="auto"/>
            <w:bottom w:val="none" w:sz="0" w:space="0" w:color="auto"/>
            <w:right w:val="none" w:sz="0" w:space="0" w:color="auto"/>
          </w:divBdr>
        </w:div>
        <w:div w:id="110319212">
          <w:marLeft w:val="0"/>
          <w:marRight w:val="0"/>
          <w:marTop w:val="0"/>
          <w:marBottom w:val="0"/>
          <w:divBdr>
            <w:top w:val="none" w:sz="0" w:space="0" w:color="auto"/>
            <w:left w:val="none" w:sz="0" w:space="0" w:color="auto"/>
            <w:bottom w:val="none" w:sz="0" w:space="0" w:color="auto"/>
            <w:right w:val="none" w:sz="0" w:space="0" w:color="auto"/>
          </w:divBdr>
        </w:div>
      </w:divsChild>
    </w:div>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120687572">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94ACC-871A-4349-B1E7-D37A6959D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10</Pages>
  <Words>2803</Words>
  <Characters>15982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Bakic</dc:creator>
  <cp:keywords/>
  <dc:description/>
  <cp:lastModifiedBy>javne</cp:lastModifiedBy>
  <cp:revision>486</cp:revision>
  <dcterms:created xsi:type="dcterms:W3CDTF">2023-04-06T11:20:00Z</dcterms:created>
  <dcterms:modified xsi:type="dcterms:W3CDTF">2025-09-18T11:39:00Z</dcterms:modified>
</cp:coreProperties>
</file>