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328BC" w14:textId="77777777" w:rsidR="00DA6281" w:rsidRPr="00DA6281" w:rsidRDefault="00DA6281" w:rsidP="00DA6281">
      <w:pPr>
        <w:jc w:val="right"/>
        <w:rPr>
          <w:rFonts w:ascii="Arial" w:eastAsia="Times New Roman" w:hAnsi="Arial" w:cs="Arial"/>
          <w:b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color w:val="000000"/>
          <w:szCs w:val="24"/>
          <w:lang w:val="sr-Latn-ME"/>
        </w:rPr>
        <w:t xml:space="preserve">OBRAZAC 1  </w:t>
      </w:r>
    </w:p>
    <w:p w14:paraId="3C0E6FDE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0E65AA3" w14:textId="1C91ADD6" w:rsidR="00DA6281" w:rsidRPr="00DA6281" w:rsidRDefault="00DA6281" w:rsidP="00DA6281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>Dr</w:t>
      </w:r>
      <w:r w:rsidR="009717AC"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>ž</w:t>
      </w:r>
      <w:r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>avni arhiv Crne Gore</w:t>
      </w:r>
    </w:p>
    <w:p w14:paraId="2C298143" w14:textId="28021D49" w:rsidR="009717AC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Broj iz evidencije postupaka javnih </w:t>
      </w:r>
      <w:r w:rsidRPr="000D6D84">
        <w:rPr>
          <w:rFonts w:ascii="Arial" w:eastAsia="Times New Roman" w:hAnsi="Arial" w:cs="Arial"/>
          <w:szCs w:val="24"/>
          <w:lang w:val="sr-Latn-ME"/>
        </w:rPr>
        <w:t>nabavki:</w:t>
      </w:r>
      <w:r w:rsidRPr="00DA6281">
        <w:rPr>
          <w:rFonts w:ascii="Arial" w:eastAsia="Times New Roman" w:hAnsi="Arial" w:cs="Arial"/>
          <w:szCs w:val="24"/>
          <w:lang w:val="sr-Latn-ME"/>
        </w:rPr>
        <w:t xml:space="preserve"> </w:t>
      </w:r>
      <w:r w:rsidR="005A2001">
        <w:rPr>
          <w:rFonts w:ascii="Arial" w:eastAsia="Times New Roman" w:hAnsi="Arial" w:cs="Arial"/>
          <w:szCs w:val="24"/>
          <w:lang w:val="sr-Latn-ME"/>
        </w:rPr>
        <w:t>99127</w:t>
      </w:r>
    </w:p>
    <w:p w14:paraId="77EBC85D" w14:textId="2D93BE3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Redni broj iz Plana javnih nabavki: </w:t>
      </w:r>
      <w:r w:rsidR="00D9622E" w:rsidRPr="000D6D84">
        <w:rPr>
          <w:rFonts w:ascii="Arial" w:eastAsia="Times New Roman" w:hAnsi="Arial" w:cs="Arial"/>
          <w:color w:val="000000"/>
          <w:szCs w:val="24"/>
          <w:lang w:val="sr-Latn-ME"/>
        </w:rPr>
        <w:t>3</w:t>
      </w:r>
    </w:p>
    <w:p w14:paraId="2B728D33" w14:textId="6F2EBCBF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Mjesto i datum: </w:t>
      </w:r>
      <w:r>
        <w:rPr>
          <w:rFonts w:ascii="Arial" w:eastAsia="Times New Roman" w:hAnsi="Arial" w:cs="Arial"/>
          <w:color w:val="000000"/>
          <w:szCs w:val="24"/>
          <w:lang w:val="sr-Latn-ME"/>
        </w:rPr>
        <w:t>Cetinje,</w:t>
      </w:r>
      <w:r w:rsidR="009717AC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D9622E" w:rsidRPr="000D6D84">
        <w:rPr>
          <w:rFonts w:ascii="Arial" w:eastAsia="Times New Roman" w:hAnsi="Arial" w:cs="Arial"/>
          <w:color w:val="000000"/>
          <w:szCs w:val="24"/>
          <w:lang w:val="sr-Latn-ME"/>
        </w:rPr>
        <w:t>5</w:t>
      </w:r>
      <w:r w:rsidR="0060083C">
        <w:rPr>
          <w:rFonts w:ascii="Arial" w:eastAsia="Times New Roman" w:hAnsi="Arial" w:cs="Arial"/>
          <w:color w:val="000000"/>
          <w:szCs w:val="24"/>
          <w:lang w:val="sr-Latn-ME"/>
        </w:rPr>
        <w:t>. 9. 2025</w:t>
      </w:r>
      <w:r w:rsidR="00FC35BF">
        <w:rPr>
          <w:rFonts w:ascii="Arial" w:eastAsia="Times New Roman" w:hAnsi="Arial" w:cs="Arial"/>
          <w:color w:val="000000"/>
          <w:szCs w:val="24"/>
          <w:lang w:val="sr-Latn-ME"/>
        </w:rPr>
        <w:t>. godine</w:t>
      </w:r>
    </w:p>
    <w:p w14:paraId="649FA947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5C2DFB22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6B08283B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32FC5A51" w14:textId="628116A0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Na osnovu člana 93 sta</w:t>
      </w:r>
      <w:r w:rsidR="00F015BC">
        <w:rPr>
          <w:rFonts w:ascii="Arial" w:eastAsia="Times New Roman" w:hAnsi="Arial" w:cs="Arial"/>
          <w:szCs w:val="24"/>
          <w:lang w:val="sr-Latn-ME"/>
        </w:rPr>
        <w:t xml:space="preserve">v 1 Zakona o javnim nabavkama (Sl. List Crne Gore </w:t>
      </w:r>
      <w:r w:rsidR="00F015BC" w:rsidRPr="00F015BC">
        <w:rPr>
          <w:rFonts w:ascii="Arial" w:eastAsia="Times New Roman" w:hAnsi="Arial" w:cs="Arial"/>
          <w:szCs w:val="24"/>
          <w:lang w:val="sr-Latn-ME"/>
        </w:rPr>
        <w:t>br. 74/2019, 3/2023, 11/2023 - i</w:t>
      </w:r>
      <w:r w:rsidR="00F015BC">
        <w:rPr>
          <w:rFonts w:ascii="Arial" w:eastAsia="Times New Roman" w:hAnsi="Arial" w:cs="Arial"/>
          <w:szCs w:val="24"/>
          <w:lang w:val="sr-Latn-ME"/>
        </w:rPr>
        <w:t>spravka i 84/2024 - drugi zakon</w:t>
      </w:r>
      <w:r w:rsidRPr="00DA6281">
        <w:rPr>
          <w:rFonts w:ascii="Arial" w:eastAsia="Times New Roman" w:hAnsi="Arial" w:cs="Arial"/>
          <w:szCs w:val="24"/>
          <w:lang w:val="sr-Latn-ME"/>
        </w:rPr>
        <w:t>)</w:t>
      </w:r>
      <w:r w:rsidR="009717AC">
        <w:rPr>
          <w:rFonts w:ascii="Arial" w:eastAsia="Times New Roman" w:hAnsi="Arial" w:cs="Arial"/>
          <w:szCs w:val="24"/>
          <w:lang w:val="sr-Latn-ME"/>
        </w:rPr>
        <w:t xml:space="preserve"> </w:t>
      </w:r>
      <w:r w:rsidR="009717AC" w:rsidRPr="009717AC"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>Državni arhiv Crne Gore</w:t>
      </w:r>
      <w:r w:rsidR="009717AC"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 xml:space="preserve"> </w:t>
      </w:r>
      <w:r w:rsidRPr="00DA6281">
        <w:rPr>
          <w:rFonts w:ascii="Arial" w:eastAsia="Times New Roman" w:hAnsi="Arial" w:cs="Arial"/>
          <w:szCs w:val="24"/>
          <w:lang w:val="sr-Latn-ME"/>
        </w:rPr>
        <w:t>objavljuje</w:t>
      </w:r>
      <w:r w:rsidRPr="00DA6281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 xml:space="preserve">        </w:t>
      </w:r>
    </w:p>
    <w:p w14:paraId="1621AB12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4AC9C9F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0D013364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021D3C94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36A9A48D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51A8434" w14:textId="77777777" w:rsidR="00DA6281" w:rsidRPr="00DA6281" w:rsidRDefault="00DA6281" w:rsidP="00DA6281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 xml:space="preserve">                                          </w:t>
      </w:r>
      <w:r w:rsidRPr="00DA6281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ab/>
      </w:r>
      <w:r w:rsidRPr="00DA6281">
        <w:rPr>
          <w:rFonts w:ascii="Arial" w:eastAsia="Times New Roman" w:hAnsi="Arial" w:cs="Arial"/>
          <w:bCs/>
          <w:color w:val="000000"/>
          <w:szCs w:val="24"/>
          <w:lang w:val="sr-Latn-ME"/>
        </w:rPr>
        <w:t xml:space="preserve">                                                      </w:t>
      </w:r>
    </w:p>
    <w:p w14:paraId="054E743E" w14:textId="77777777" w:rsidR="00DA6281" w:rsidRPr="00DA6281" w:rsidRDefault="00DA6281" w:rsidP="00DA6281">
      <w:pPr>
        <w:keepNext/>
        <w:jc w:val="center"/>
        <w:outlineLvl w:val="0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DCE2E97" w14:textId="77777777" w:rsidR="00DA6281" w:rsidRPr="00DA6281" w:rsidRDefault="00DA6281" w:rsidP="00DA628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A628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9DE15F2" w14:textId="77777777" w:rsidR="00DA6281" w:rsidRPr="00DA6281" w:rsidRDefault="00DA6281" w:rsidP="00DA628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A628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7FCBC82" w14:textId="77777777" w:rsidR="00DA6281" w:rsidRPr="00DA6281" w:rsidRDefault="00DA6281" w:rsidP="00DA628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0ED966B1" w14:textId="64C201FD" w:rsidR="00DA6281" w:rsidRPr="00DA6281" w:rsidRDefault="009717AC" w:rsidP="00DA6281">
      <w:pPr>
        <w:jc w:val="center"/>
        <w:rPr>
          <w:rFonts w:ascii="Arial" w:eastAsia="Times New Roman" w:hAnsi="Arial" w:cs="Arial"/>
          <w:color w:val="000000"/>
          <w:szCs w:val="24"/>
          <w:lang w:val="sr-Latn-ME"/>
        </w:rPr>
      </w:pPr>
      <w:r w:rsidRPr="005C0D2C">
        <w:rPr>
          <w:rFonts w:ascii="Arial" w:eastAsia="Times New Roman" w:hAnsi="Arial" w:cs="Arial"/>
          <w:b/>
          <w:bCs/>
          <w:i/>
          <w:iCs/>
          <w:color w:val="000000"/>
          <w:szCs w:val="24"/>
          <w:u w:val="single"/>
          <w:lang w:val="sr-Latn-ME"/>
        </w:rPr>
        <w:t>Štampanj</w:t>
      </w:r>
      <w:r w:rsidR="00D9622E" w:rsidRPr="005C0D2C">
        <w:rPr>
          <w:rFonts w:ascii="Arial" w:eastAsia="Times New Roman" w:hAnsi="Arial" w:cs="Arial"/>
          <w:b/>
          <w:bCs/>
          <w:i/>
          <w:iCs/>
          <w:color w:val="000000"/>
          <w:szCs w:val="24"/>
          <w:u w:val="single"/>
          <w:lang w:val="sr-Latn-ME"/>
        </w:rPr>
        <w:t>e po planu uređivačkog odbora -Zbornik dani Miloša Miloševića i vizit kartic</w:t>
      </w:r>
      <w:r w:rsidR="005C0D2C" w:rsidRPr="005C0D2C">
        <w:rPr>
          <w:rFonts w:ascii="Arial" w:eastAsia="Times New Roman" w:hAnsi="Arial" w:cs="Arial"/>
          <w:b/>
          <w:bCs/>
          <w:i/>
          <w:iCs/>
          <w:color w:val="000000"/>
          <w:szCs w:val="24"/>
          <w:u w:val="single"/>
          <w:lang w:val="sr-Latn-ME"/>
        </w:rPr>
        <w:t>a</w:t>
      </w:r>
    </w:p>
    <w:p w14:paraId="4545575D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10355411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Predmet nabavke se nabavlja:</w:t>
      </w:r>
    </w:p>
    <w:p w14:paraId="68E6DC60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BA144A9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kao cjelina </w:t>
      </w:r>
    </w:p>
    <w:p w14:paraId="028DE8DB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92ABAC1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74B4381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D69579F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D534B9A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F880872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0B8CB6A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C607EB8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CEA312F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F6DB7D6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F324576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69FACF6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6BB4530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95A2AE4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32C283F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010D44D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0AD5886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52A029D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7B33D7D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24AD95F" w14:textId="77777777" w:rsidR="00DA6281" w:rsidRPr="00DA6281" w:rsidRDefault="00DA6281" w:rsidP="00DA6281">
      <w:pPr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C82001A" w14:textId="77777777" w:rsidR="00DA6281" w:rsidRPr="00DA6281" w:rsidRDefault="00DA6281" w:rsidP="00DA628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color w:val="000000"/>
          <w:szCs w:val="32"/>
          <w:lang w:val="sr-Latn-ME"/>
        </w:rPr>
      </w:pPr>
      <w:bookmarkStart w:id="0" w:name="_Toc62730553"/>
      <w:r w:rsidRPr="00DA6281">
        <w:rPr>
          <w:rFonts w:ascii="Arial" w:eastAsia="Times New Roman" w:hAnsi="Arial" w:cs="Times New Roman"/>
          <w:b/>
          <w:color w:val="000000"/>
          <w:szCs w:val="32"/>
          <w:lang w:val="sr-Latn-ME"/>
        </w:rPr>
        <w:t>POZIV ZA NADMETANJE</w:t>
      </w:r>
      <w:r w:rsidRPr="00DA6281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footnoteReference w:id="1"/>
      </w:r>
      <w:bookmarkEnd w:id="0"/>
      <w:r w:rsidRPr="00DA6281">
        <w:rPr>
          <w:rFonts w:ascii="Arial" w:eastAsia="Times New Roman" w:hAnsi="Arial" w:cs="Times New Roman"/>
          <w:b/>
          <w:color w:val="000000"/>
          <w:szCs w:val="32"/>
          <w:lang w:val="sr-Latn-ME"/>
        </w:rPr>
        <w:t xml:space="preserve"> </w:t>
      </w:r>
    </w:p>
    <w:p w14:paraId="524AE98B" w14:textId="77777777" w:rsidR="00DA6281" w:rsidRPr="00DA6281" w:rsidRDefault="00DA6281" w:rsidP="00DA6281">
      <w:pPr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ab/>
      </w:r>
    </w:p>
    <w:p w14:paraId="1EEE5C54" w14:textId="77777777" w:rsidR="00DA6281" w:rsidRPr="00DA6281" w:rsidRDefault="00DA6281" w:rsidP="00DA6281">
      <w:pPr>
        <w:ind w:left="360"/>
        <w:jc w:val="center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3958CC65" w14:textId="77777777" w:rsidR="00DA6281" w:rsidRPr="00DA6281" w:rsidRDefault="00DA6281" w:rsidP="00DA628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Podaci o naručiocu;</w:t>
      </w:r>
    </w:p>
    <w:p w14:paraId="1EA61C47" w14:textId="77777777" w:rsidR="00DA6281" w:rsidRPr="00DA6281" w:rsidRDefault="00DA6281" w:rsidP="00DA628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 xml:space="preserve">Podaci o postupku i predmetu javne nabavke: </w:t>
      </w:r>
    </w:p>
    <w:p w14:paraId="6597A49C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Vrsta postupka,</w:t>
      </w:r>
    </w:p>
    <w:p w14:paraId="0592E631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Predmet javne nabavke (vrsta predmeta, naziv i opis predmeta),</w:t>
      </w:r>
    </w:p>
    <w:p w14:paraId="6F95A064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Procijenjena vrijednost predmeta nabavke</w:t>
      </w:r>
      <w:r w:rsidRPr="00DA6281">
        <w:rPr>
          <w:rFonts w:ascii="Arial" w:eastAsia="Calibri" w:hAnsi="Arial" w:cs="Arial"/>
          <w:color w:val="000000"/>
          <w:sz w:val="22"/>
          <w:vertAlign w:val="superscript"/>
          <w:lang w:val="sr-Latn-ME"/>
        </w:rPr>
        <w:footnoteReference w:id="2"/>
      </w:r>
      <w:r w:rsidRPr="00DA6281">
        <w:rPr>
          <w:rFonts w:ascii="Arial" w:eastAsia="Calibri" w:hAnsi="Arial" w:cs="Arial"/>
          <w:color w:val="000000"/>
          <w:sz w:val="22"/>
          <w:lang w:val="sr-Latn-ME"/>
        </w:rPr>
        <w:t>,</w:t>
      </w:r>
    </w:p>
    <w:p w14:paraId="5A371E2D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 xml:space="preserve">Način nabavke: </w:t>
      </w:r>
    </w:p>
    <w:p w14:paraId="0F8D9C50" w14:textId="77777777" w:rsidR="00DA6281" w:rsidRPr="00DA6281" w:rsidRDefault="00DA6281" w:rsidP="00DA628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Cjelina, po partijama,</w:t>
      </w:r>
    </w:p>
    <w:p w14:paraId="46B2551F" w14:textId="77777777" w:rsidR="00DA6281" w:rsidRPr="00DA6281" w:rsidRDefault="00DA6281" w:rsidP="00DA628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Zajednička nabavka,</w:t>
      </w:r>
    </w:p>
    <w:p w14:paraId="4278589C" w14:textId="77777777" w:rsidR="00DA6281" w:rsidRPr="00DA6281" w:rsidRDefault="00DA6281" w:rsidP="00DA628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Centralizovana nabavka,</w:t>
      </w:r>
    </w:p>
    <w:p w14:paraId="1DEC240D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Posebni oblik nabavke:</w:t>
      </w:r>
    </w:p>
    <w:p w14:paraId="072FD63A" w14:textId="77777777" w:rsidR="00DA6281" w:rsidRPr="00DA6281" w:rsidRDefault="00DA6281" w:rsidP="00DA628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Okvirni sporazum,</w:t>
      </w:r>
    </w:p>
    <w:p w14:paraId="513A17D5" w14:textId="77777777" w:rsidR="00DA6281" w:rsidRPr="00DA6281" w:rsidRDefault="00DA6281" w:rsidP="00DA628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Dinamički sistem nabavki,</w:t>
      </w:r>
    </w:p>
    <w:p w14:paraId="3CB11906" w14:textId="77777777" w:rsidR="00DA6281" w:rsidRPr="00DA6281" w:rsidRDefault="00DA6281" w:rsidP="00DA628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Elektronska aukcija,</w:t>
      </w:r>
    </w:p>
    <w:p w14:paraId="7119E26E" w14:textId="77777777" w:rsidR="00DA6281" w:rsidRPr="00DA6281" w:rsidRDefault="00DA6281" w:rsidP="00DA628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Elektronski katalog,</w:t>
      </w:r>
    </w:p>
    <w:p w14:paraId="09107B58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Uslovi za učešće u postupku javne nabavke i posebni osnovi za isključenje,</w:t>
      </w:r>
    </w:p>
    <w:p w14:paraId="5858894D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Kriterijum za izbor najpovoljnije ponude,</w:t>
      </w:r>
    </w:p>
    <w:p w14:paraId="579840DD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Način, mjesto i vrijeme podnošenja ponuda i otvaranja ponuda,</w:t>
      </w:r>
    </w:p>
    <w:p w14:paraId="06FD3BB9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Rok za donošenje odluke o izboru,</w:t>
      </w:r>
    </w:p>
    <w:p w14:paraId="3BE8EF17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Rok važenja ponude,</w:t>
      </w:r>
    </w:p>
    <w:p w14:paraId="722918BF" w14:textId="77777777" w:rsidR="00DA6281" w:rsidRPr="00DA6281" w:rsidRDefault="00DA6281" w:rsidP="00DA628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Garancija ponude</w:t>
      </w:r>
    </w:p>
    <w:p w14:paraId="2DA75DF6" w14:textId="77777777" w:rsidR="00DA6281" w:rsidRPr="00DA6281" w:rsidRDefault="00DA6281" w:rsidP="00DA6281">
      <w:pPr>
        <w:rPr>
          <w:rFonts w:eastAsia="Calibri" w:cs="Times New Roman"/>
          <w:color w:val="000000"/>
          <w:sz w:val="22"/>
          <w:lang w:val="sr-Latn-ME"/>
        </w:rPr>
      </w:pPr>
    </w:p>
    <w:p w14:paraId="08CC628A" w14:textId="77777777" w:rsidR="00DA6281" w:rsidRPr="00DA6281" w:rsidRDefault="00DA6281" w:rsidP="00DA628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color w:val="000000"/>
          <w:szCs w:val="32"/>
          <w:lang w:val="sr-Latn-ME"/>
        </w:rPr>
      </w:pPr>
      <w:bookmarkStart w:id="1" w:name="_Toc62730554"/>
      <w:r w:rsidRPr="00DA6281">
        <w:rPr>
          <w:rFonts w:ascii="Arial" w:eastAsia="Times New Roman" w:hAnsi="Arial" w:cs="Times New Roman"/>
          <w:b/>
          <w:color w:val="000000"/>
          <w:szCs w:val="32"/>
          <w:lang w:val="sr-Latn-ME"/>
        </w:rPr>
        <w:t>TEHNIČKA SPECIFIKACIJA PREDMETA JAVNE NABAVKE</w:t>
      </w:r>
      <w:r w:rsidRPr="00DA6281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footnoteReference w:id="3"/>
      </w:r>
      <w:bookmarkEnd w:id="1"/>
    </w:p>
    <w:p w14:paraId="23ECF624" w14:textId="77777777" w:rsidR="00DA6281" w:rsidRPr="00DA6281" w:rsidRDefault="00DA6281" w:rsidP="00DA6281">
      <w:pPr>
        <w:rPr>
          <w:rFonts w:eastAsia="Calibri" w:cs="Times New Roman"/>
          <w:color w:val="000000"/>
          <w:sz w:val="22"/>
          <w:lang w:val="sr-Latn-ME"/>
        </w:rPr>
      </w:pPr>
    </w:p>
    <w:p w14:paraId="54AB8AC9" w14:textId="77777777" w:rsidR="00DA6281" w:rsidRPr="00DA6281" w:rsidRDefault="00DA6281" w:rsidP="00DA628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Naziv i opis predmeta nabavke u cjelini, po partijama i stavkama sa bitnim karakteristikama</w:t>
      </w:r>
    </w:p>
    <w:p w14:paraId="53F81457" w14:textId="77777777" w:rsidR="00DA6281" w:rsidRDefault="00DA6281" w:rsidP="00DA628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t>Zahtjevi u pogledu načina izvršavanja predmeta nabavke koji su od značaja za sačinjavanje ponude i izvršenje ugovora</w:t>
      </w:r>
    </w:p>
    <w:p w14:paraId="0D4DE24D" w14:textId="77777777" w:rsidR="00F015BC" w:rsidRDefault="00F015BC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</w:p>
    <w:p w14:paraId="7FEF6635" w14:textId="01D324A6" w:rsidR="00F015BC" w:rsidRPr="005C0D2C" w:rsidRDefault="00D9622E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5C0D2C">
        <w:rPr>
          <w:rFonts w:ascii="Arial" w:eastAsia="Calibri" w:hAnsi="Arial" w:cs="Arial"/>
          <w:color w:val="000000"/>
          <w:sz w:val="22"/>
          <w:lang w:val="sr-Latn-ME"/>
        </w:rPr>
        <w:t>Izdanje koje je predmet javne nabavke u digitalnom formatu</w:t>
      </w:r>
      <w:r w:rsidR="005A2001"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 za štampu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. </w:t>
      </w:r>
    </w:p>
    <w:p w14:paraId="1C31B0B3" w14:textId="395485F1" w:rsidR="005C0D2C" w:rsidRPr="005C0D2C" w:rsidRDefault="005C0D2C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</w:p>
    <w:p w14:paraId="7AA340E5" w14:textId="3B953731" w:rsidR="005C0D2C" w:rsidRPr="005C0D2C" w:rsidRDefault="005C0D2C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5C0D2C">
        <w:rPr>
          <w:rFonts w:ascii="Arial" w:eastAsia="Calibri" w:hAnsi="Arial" w:cs="Arial"/>
          <w:color w:val="000000"/>
          <w:sz w:val="22"/>
          <w:lang w:val="sr-Latn-ME"/>
        </w:rPr>
        <w:t>https://www.swisstransfer.com/d/5b4669bd-3214-4615-b19d-1838a411cc91</w:t>
      </w:r>
    </w:p>
    <w:p w14:paraId="5D19EA00" w14:textId="77777777" w:rsidR="00F015BC" w:rsidRPr="005C0D2C" w:rsidRDefault="00F015BC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</w:p>
    <w:p w14:paraId="4632E428" w14:textId="2179A35E" w:rsidR="00F015BC" w:rsidRPr="00DA6281" w:rsidRDefault="00F015BC" w:rsidP="00F015BC">
      <w:p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Napomena: </w:t>
      </w:r>
      <w:r w:rsidR="00433EF2" w:rsidRPr="005C0D2C">
        <w:rPr>
          <w:rFonts w:ascii="Arial" w:eastAsia="Calibri" w:hAnsi="Arial" w:cs="Arial"/>
          <w:color w:val="000000"/>
          <w:sz w:val="22"/>
          <w:lang w:val="sr-Latn-ME"/>
        </w:rPr>
        <w:t>N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a naslovnim stranicama mora biti </w:t>
      </w:r>
      <w:r w:rsidR="00433EF2"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3D 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>zlat</w:t>
      </w:r>
      <w:r w:rsidR="00433EF2" w:rsidRPr="005C0D2C">
        <w:rPr>
          <w:rFonts w:ascii="Arial" w:eastAsia="Calibri" w:hAnsi="Arial" w:cs="Arial"/>
          <w:color w:val="000000"/>
          <w:sz w:val="22"/>
          <w:lang w:val="sr-Latn-ME"/>
        </w:rPr>
        <w:t>otisak preko naslova na korici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, koji se ne vidi u </w:t>
      </w:r>
      <w:r w:rsidR="002862E9" w:rsidRPr="005C0D2C">
        <w:rPr>
          <w:rFonts w:ascii="Arial" w:eastAsia="Calibri" w:hAnsi="Arial" w:cs="Arial"/>
          <w:color w:val="000000"/>
          <w:sz w:val="22"/>
          <w:lang w:val="sr-Latn-ME"/>
        </w:rPr>
        <w:t>digitalnom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="002862E9" w:rsidRPr="005C0D2C">
        <w:rPr>
          <w:rFonts w:ascii="Arial" w:eastAsia="Calibri" w:hAnsi="Arial" w:cs="Arial"/>
          <w:color w:val="000000"/>
          <w:sz w:val="22"/>
          <w:lang w:val="sr-Latn-ME"/>
        </w:rPr>
        <w:t>formatu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 knjige.</w:t>
      </w:r>
    </w:p>
    <w:p w14:paraId="6F3126D8" w14:textId="77777777" w:rsidR="00DA6281" w:rsidRPr="00DA6281" w:rsidRDefault="00DA6281" w:rsidP="00DA6281">
      <w:pPr>
        <w:rPr>
          <w:rFonts w:eastAsia="Calibri" w:cs="Times New Roman"/>
          <w:color w:val="000000"/>
          <w:sz w:val="22"/>
          <w:lang w:val="sr-Latn-ME"/>
        </w:rPr>
      </w:pPr>
    </w:p>
    <w:p w14:paraId="4BAC131F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Cs w:val="32"/>
          <w:lang w:val="sr-Latn-ME"/>
        </w:rPr>
      </w:pPr>
      <w:bookmarkStart w:id="2" w:name="_Toc62730555"/>
      <w:r w:rsidRPr="00DA6281">
        <w:rPr>
          <w:rFonts w:ascii="Arial" w:eastAsia="Times New Roman" w:hAnsi="Arial" w:cs="Times New Roman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DA6281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footnoteReference w:id="4"/>
      </w:r>
      <w:bookmarkEnd w:id="2"/>
    </w:p>
    <w:p w14:paraId="23666069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98D4EF3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b/>
          <w:bCs/>
          <w:color w:val="000000"/>
          <w:sz w:val="22"/>
          <w:lang w:val="sr-Latn-ME"/>
        </w:rPr>
        <w:t>Procijenjena vrijednost predmenta nabavke:</w:t>
      </w:r>
      <w:r w:rsidRPr="00DA6281">
        <w:rPr>
          <w:rFonts w:ascii="Arial" w:eastAsia="Calibri" w:hAnsi="Arial" w:cs="Arial"/>
          <w:b/>
          <w:bCs/>
          <w:color w:val="000000"/>
          <w:sz w:val="22"/>
          <w:vertAlign w:val="superscript"/>
          <w:lang w:val="sr-Latn-ME"/>
        </w:rPr>
        <w:footnoteReference w:id="5"/>
      </w:r>
    </w:p>
    <w:p w14:paraId="2D1A7999" w14:textId="77777777" w:rsidR="00DA6281" w:rsidRPr="00DA6281" w:rsidRDefault="00DA6281" w:rsidP="00DA6281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lang w:val="sr-Latn-ME"/>
        </w:rPr>
      </w:pPr>
    </w:p>
    <w:p w14:paraId="6BB7BAB2" w14:textId="77777777" w:rsidR="00DA6281" w:rsidRPr="00DA6281" w:rsidRDefault="00DA6281" w:rsidP="00DA6281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sym w:font="Wingdings" w:char="F0A8"/>
      </w:r>
      <w:r w:rsidRPr="00DA6281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DA6281">
        <w:rPr>
          <w:rFonts w:ascii="Arial" w:eastAsia="Calibri" w:hAnsi="Arial" w:cs="Arial"/>
          <w:b/>
          <w:bCs/>
          <w:color w:val="000000"/>
          <w:sz w:val="22"/>
          <w:lang w:val="sr-Latn-ME"/>
        </w:rPr>
        <w:t>Procijenjena vrijednost predmeta nabavke bez zaključivanja okvirnog sporazuma</w:t>
      </w:r>
      <w:r w:rsidRPr="00DA6281">
        <w:rPr>
          <w:rFonts w:ascii="Arial" w:eastAsia="Calibri" w:hAnsi="Arial" w:cs="Arial"/>
          <w:color w:val="000000"/>
          <w:sz w:val="22"/>
          <w:lang w:val="sr-Latn-ME"/>
        </w:rPr>
        <w:t>:</w:t>
      </w:r>
    </w:p>
    <w:p w14:paraId="02822FE3" w14:textId="3CF4129C" w:rsidR="00DA6281" w:rsidRDefault="00DA6281" w:rsidP="00DA6281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lang w:val="sr-Latn-ME"/>
        </w:rPr>
      </w:pPr>
      <w:r w:rsidRPr="00DA6281">
        <w:rPr>
          <w:rFonts w:ascii="Arial" w:eastAsia="Calibri" w:hAnsi="Arial" w:cs="Arial"/>
          <w:color w:val="000000"/>
          <w:sz w:val="22"/>
          <w:lang w:val="sr-Latn-ME"/>
        </w:rPr>
        <w:sym w:font="Wingdings" w:char="F0A8"/>
      </w:r>
      <w:r w:rsidRPr="00DA6281">
        <w:rPr>
          <w:rFonts w:ascii="Arial" w:eastAsia="Calibri" w:hAnsi="Arial" w:cs="Arial"/>
          <w:color w:val="000000"/>
          <w:sz w:val="22"/>
          <w:lang w:val="sr-Latn-ME"/>
        </w:rPr>
        <w:t xml:space="preserve"> kao cjeline </w:t>
      </w:r>
      <w:r w:rsidRPr="005C0D2C">
        <w:rPr>
          <w:rFonts w:ascii="Arial" w:eastAsia="Calibri" w:hAnsi="Arial" w:cs="Arial"/>
          <w:color w:val="000000"/>
          <w:sz w:val="22"/>
          <w:lang w:val="sr-Latn-ME"/>
        </w:rPr>
        <w:t xml:space="preserve">je </w:t>
      </w:r>
      <w:r w:rsidR="00D9622E" w:rsidRPr="005C0D2C">
        <w:rPr>
          <w:rFonts w:ascii="Arial" w:eastAsia="Calibri" w:hAnsi="Arial" w:cs="Arial"/>
          <w:color w:val="000000"/>
          <w:sz w:val="22"/>
        </w:rPr>
        <w:t>8.000</w:t>
      </w:r>
      <w:r w:rsidR="009717AC" w:rsidRPr="005C0D2C">
        <w:rPr>
          <w:rFonts w:ascii="Arial" w:eastAsia="Calibri" w:hAnsi="Arial" w:cs="Arial"/>
          <w:color w:val="000000"/>
          <w:sz w:val="22"/>
        </w:rPr>
        <w:t xml:space="preserve">,00 </w:t>
      </w:r>
      <w:r w:rsidR="00226AFC" w:rsidRPr="005C0D2C">
        <w:rPr>
          <w:rFonts w:ascii="Arial" w:eastAsia="Calibri" w:hAnsi="Arial" w:cs="Arial"/>
          <w:color w:val="000000"/>
          <w:sz w:val="22"/>
          <w:lang w:val="sr-Latn-ME"/>
        </w:rPr>
        <w:t>€.</w:t>
      </w:r>
    </w:p>
    <w:p w14:paraId="48AD2835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35EC5198" w14:textId="77777777" w:rsidR="00DA6281" w:rsidRPr="00DA6281" w:rsidRDefault="00DA6281" w:rsidP="00DA62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Obrazloženje razloga zašto predmet nabavke nije podijeljen na partije:</w:t>
      </w:r>
      <w:r w:rsidRPr="00DA6281">
        <w:rPr>
          <w:rFonts w:ascii="Arial" w:eastAsia="Times New Roman" w:hAnsi="Arial" w:cs="Arial"/>
          <w:color w:val="000000"/>
          <w:szCs w:val="24"/>
          <w:vertAlign w:val="superscript"/>
          <w:lang w:val="sr-Latn-ME"/>
        </w:rPr>
        <w:footnoteReference w:id="6"/>
      </w:r>
    </w:p>
    <w:p w14:paraId="5B7B4806" w14:textId="77777777" w:rsidR="00922F33" w:rsidRDefault="00922F33" w:rsidP="00922F33">
      <w:pPr>
        <w:jc w:val="both"/>
        <w:rPr>
          <w:rFonts w:ascii="Arial" w:hAnsi="Arial" w:cs="Arial"/>
          <w:color w:val="000000"/>
        </w:rPr>
      </w:pPr>
    </w:p>
    <w:p w14:paraId="1D5ECBA7" w14:textId="56462160" w:rsidR="00922F33" w:rsidRDefault="00922F33" w:rsidP="00922F33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definisan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ne </w:t>
      </w:r>
      <w:proofErr w:type="spellStart"/>
      <w:r>
        <w:rPr>
          <w:rFonts w:ascii="Arial" w:hAnsi="Arial" w:cs="Arial"/>
          <w:color w:val="000000"/>
        </w:rPr>
        <w:t>može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dijeliti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partijama</w:t>
      </w:r>
      <w:proofErr w:type="spellEnd"/>
      <w:r>
        <w:rPr>
          <w:rFonts w:ascii="Arial" w:hAnsi="Arial" w:cs="Arial"/>
          <w:color w:val="000000"/>
        </w:rPr>
        <w:t>.</w:t>
      </w:r>
    </w:p>
    <w:p w14:paraId="21852A5F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CB737FC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color w:val="000000"/>
          <w:szCs w:val="24"/>
          <w:lang w:val="sr-Latn-ME"/>
        </w:rPr>
        <w:t>PODACI O NARUČIOCIMA KOJI ZAKLJUČUJU ZAJEDNIČKU NABAVKU</w:t>
      </w:r>
    </w:p>
    <w:p w14:paraId="6BEB7E3C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456ACC5" w14:textId="7F7896F3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Zajednička nabavka se sprovodi za </w:t>
      </w:r>
      <w:r w:rsidR="00544B64" w:rsidRPr="00544B64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>NIJE PRIMJENJIVO</w:t>
      </w:r>
    </w:p>
    <w:p w14:paraId="4C2EEDD6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3F6716A4" w14:textId="77777777" w:rsidR="00DA6281" w:rsidRPr="00DA6281" w:rsidRDefault="00DA6281" w:rsidP="00DA62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color w:val="000000"/>
          <w:szCs w:val="24"/>
          <w:lang w:val="sr-Latn-ME"/>
        </w:rPr>
        <w:t>PODACI O NARUČIOCIMA KOJI SU UKLJUČENI U CENTRALIZOVANU NABAVKU</w:t>
      </w:r>
    </w:p>
    <w:p w14:paraId="70DC5AA1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508DD683" w14:textId="1D6637C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Centralizovana nabavka se sprovodi za</w:t>
      </w:r>
      <w:r w:rsidR="00544B64">
        <w:rPr>
          <w:rFonts w:ascii="Arial" w:eastAsia="Times New Roman" w:hAnsi="Arial" w:cs="Arial"/>
          <w:szCs w:val="24"/>
          <w:lang w:val="sr-Latn-ME"/>
        </w:rPr>
        <w:t xml:space="preserve"> </w:t>
      </w:r>
      <w:r w:rsidR="00544B64" w:rsidRPr="00544B64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>NIJE PRIMJENJIVO</w:t>
      </w:r>
      <w:r w:rsidRPr="00DA6281">
        <w:rPr>
          <w:rFonts w:ascii="Arial" w:eastAsia="Times New Roman" w:hAnsi="Arial" w:cs="Arial"/>
          <w:szCs w:val="24"/>
          <w:lang w:val="sr-Latn-ME"/>
        </w:rPr>
        <w:t xml:space="preserve"> </w:t>
      </w:r>
    </w:p>
    <w:p w14:paraId="6C6B3B86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68D77F02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Times New Roman" w:hAnsi="Arial" w:cs="Arial"/>
          <w:b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szCs w:val="24"/>
          <w:lang w:val="sr-Latn-ME"/>
        </w:rPr>
        <w:t>NAČIN SPROVOĐENJA ELEKTRONSKE AUKCIJE</w:t>
      </w:r>
    </w:p>
    <w:p w14:paraId="2E306F55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132BD02C" w14:textId="75C462D5" w:rsidR="00DA6281" w:rsidRPr="00DA6281" w:rsidRDefault="00DA6281" w:rsidP="00DA6281">
      <w:pPr>
        <w:jc w:val="both"/>
        <w:rPr>
          <w:rFonts w:ascii="Arial" w:eastAsia="Times New Roman" w:hAnsi="Arial" w:cs="Arial"/>
          <w:color w:val="222A35"/>
          <w:szCs w:val="24"/>
          <w:lang w:val="sr-Latn-ME"/>
        </w:rPr>
      </w:pPr>
      <w:r w:rsidRPr="00DA6281">
        <w:rPr>
          <w:rFonts w:ascii="Arial" w:eastAsia="Times New Roman" w:hAnsi="Arial" w:cs="Arial"/>
          <w:color w:val="222A35"/>
          <w:szCs w:val="24"/>
          <w:lang w:val="sr-Latn-ME"/>
        </w:rPr>
        <w:t>Elektronska aukcija će se sprovesti nakon ocjene ponuda, kao elektronski proces koji se ponavlja, radi postizanja nove (</w:t>
      </w:r>
      <w:r w:rsidRPr="00DA6281">
        <w:rPr>
          <w:rFonts w:ascii="Arial" w:eastAsia="Times New Roman" w:hAnsi="Arial" w:cs="Arial"/>
          <w:szCs w:val="24"/>
          <w:u w:val="single"/>
          <w:lang w:val="sr-Latn-ME"/>
        </w:rPr>
        <w:t>upisati kriterijum za koji se sprovodi elektronska aukcija)</w:t>
      </w:r>
      <w:r w:rsidR="00544B64">
        <w:rPr>
          <w:rFonts w:ascii="Arial" w:eastAsia="Times New Roman" w:hAnsi="Arial" w:cs="Arial"/>
          <w:color w:val="222A35"/>
          <w:szCs w:val="24"/>
          <w:lang w:val="sr-Latn-ME"/>
        </w:rPr>
        <w:t xml:space="preserve">. </w:t>
      </w:r>
      <w:r w:rsidR="00544B64" w:rsidRPr="00544B64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>NIJE PRIMJENJIVO</w:t>
      </w:r>
    </w:p>
    <w:p w14:paraId="12DDD59E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6358D9A0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Times New Roman" w:hAnsi="Arial" w:cs="Arial"/>
          <w:b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szCs w:val="24"/>
          <w:lang w:val="sr-Latn-ME"/>
        </w:rPr>
        <w:t>ELEKTRONSKI KATALOG</w:t>
      </w:r>
      <w:r w:rsidRPr="00DA6281">
        <w:rPr>
          <w:rFonts w:ascii="Arial" w:eastAsia="Times New Roman" w:hAnsi="Arial" w:cs="Arial"/>
          <w:b/>
          <w:color w:val="FF0000"/>
          <w:szCs w:val="24"/>
          <w:lang w:val="sr-Latn-ME"/>
        </w:rPr>
        <w:t xml:space="preserve"> </w:t>
      </w:r>
    </w:p>
    <w:p w14:paraId="62A1B70C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FF0000"/>
          <w:szCs w:val="24"/>
          <w:lang w:val="sr-Latn-ME"/>
        </w:rPr>
      </w:pPr>
    </w:p>
    <w:p w14:paraId="70F84516" w14:textId="4265C05E" w:rsidR="00DA6281" w:rsidRPr="00DA6281" w:rsidRDefault="00DA6281" w:rsidP="00DA6281">
      <w:pPr>
        <w:jc w:val="both"/>
        <w:rPr>
          <w:rFonts w:ascii="Arial" w:eastAsia="Times New Roman" w:hAnsi="Arial" w:cs="Arial"/>
          <w:color w:val="222A35"/>
          <w:szCs w:val="24"/>
          <w:lang w:val="sr-Latn-ME"/>
        </w:rPr>
      </w:pPr>
      <w:r w:rsidRPr="00DA6281">
        <w:rPr>
          <w:rFonts w:ascii="Arial" w:eastAsia="Times New Roman" w:hAnsi="Arial" w:cs="Arial"/>
          <w:color w:val="222A35"/>
          <w:szCs w:val="24"/>
          <w:lang w:val="sr-Latn-ME"/>
        </w:rPr>
        <w:t xml:space="preserve">Elektronski katalog sastavlja ponuđač u skladu s tehničkim specifikacijama i u formi </w:t>
      </w:r>
      <w:r w:rsidR="00544B64" w:rsidRPr="00544B64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>NIJE PRIMJENJIVO</w:t>
      </w:r>
      <w:r w:rsidR="00544B64" w:rsidRPr="00DA6281">
        <w:rPr>
          <w:rFonts w:ascii="Arial" w:eastAsia="Times New Roman" w:hAnsi="Arial" w:cs="Arial"/>
          <w:color w:val="222A35"/>
          <w:szCs w:val="24"/>
          <w:lang w:val="sr-Latn-ME"/>
        </w:rPr>
        <w:t xml:space="preserve"> </w:t>
      </w:r>
    </w:p>
    <w:p w14:paraId="7F7F5540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2F6669E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Times New Roman" w:hAnsi="Arial" w:cs="Arial"/>
          <w:b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szCs w:val="24"/>
          <w:lang w:val="sr-Latn-ME"/>
        </w:rPr>
        <w:t>PONUDA SA VARIJANTAMA</w:t>
      </w:r>
    </w:p>
    <w:p w14:paraId="51CBAAAB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0D5F31D9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Mogućnost podnošenja ponude sa varijantama</w:t>
      </w:r>
    </w:p>
    <w:p w14:paraId="18080F80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084767C9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Pr="00DA6281">
        <w:rPr>
          <w:rFonts w:ascii="Arial" w:eastAsia="Times New Roman" w:hAnsi="Arial" w:cs="Arial"/>
          <w:szCs w:val="24"/>
          <w:lang w:val="sr-Latn-ME"/>
        </w:rPr>
        <w:t>Varijante ponude nijesu dozvoljene i neće biti razmatrane.</w:t>
      </w:r>
    </w:p>
    <w:p w14:paraId="6722A9B8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FF0000"/>
          <w:szCs w:val="24"/>
          <w:lang w:val="sr-Latn-ME"/>
        </w:rPr>
      </w:pPr>
    </w:p>
    <w:p w14:paraId="37D5D761" w14:textId="77777777" w:rsidR="00DA6281" w:rsidRPr="00DA6281" w:rsidRDefault="00DA6281" w:rsidP="00DA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eastAsia="Times New Roman" w:hAnsi="Arial" w:cs="Arial"/>
          <w:b/>
          <w:bCs/>
          <w:color w:val="FF0000"/>
          <w:szCs w:val="24"/>
          <w:lang w:val="sr-Latn-ME"/>
        </w:rPr>
      </w:pPr>
      <w:r w:rsidRPr="00DA6281">
        <w:rPr>
          <w:rFonts w:ascii="Arial" w:eastAsia="Times New Roman" w:hAnsi="Arial" w:cs="Arial"/>
          <w:b/>
          <w:szCs w:val="24"/>
          <w:lang w:val="sr-Latn-ME"/>
        </w:rPr>
        <w:t>REZERVISANA NABAVKA</w:t>
      </w:r>
    </w:p>
    <w:p w14:paraId="21B46E6B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FF0000"/>
          <w:szCs w:val="24"/>
          <w:lang w:val="sr-Latn-ME"/>
        </w:rPr>
      </w:pPr>
    </w:p>
    <w:p w14:paraId="7B0FDB6D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lastRenderedPageBreak/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Ne</w:t>
      </w:r>
    </w:p>
    <w:p w14:paraId="48299DF2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3" w:name="_Toc62730556"/>
      <w:r w:rsidRPr="00DA6281">
        <w:rPr>
          <w:rFonts w:ascii="Arial" w:eastAsia="Times New Roman" w:hAnsi="Arial" w:cs="Times New Roman"/>
          <w:b/>
          <w:szCs w:val="32"/>
          <w:lang w:val="sr-Latn-ME"/>
        </w:rPr>
        <w:t>NAČIN UTVRĐIVANJA EKVIVALENTNOSTI</w:t>
      </w:r>
      <w:bookmarkEnd w:id="3"/>
    </w:p>
    <w:p w14:paraId="7F9D21CE" w14:textId="77777777" w:rsidR="00DA6281" w:rsidRPr="00DA6281" w:rsidRDefault="00DA6281" w:rsidP="00DA6281">
      <w:pPr>
        <w:jc w:val="both"/>
        <w:rPr>
          <w:rFonts w:ascii="Arial" w:eastAsia="Times New Roman" w:hAnsi="Arial" w:cs="Arial"/>
          <w:bCs/>
          <w:color w:val="FF0000"/>
          <w:szCs w:val="24"/>
          <w:lang w:val="sr-Latn-ME"/>
        </w:rPr>
      </w:pPr>
    </w:p>
    <w:p w14:paraId="4A26D452" w14:textId="3BFF181A" w:rsidR="00DA6281" w:rsidRPr="00DA6281" w:rsidRDefault="00DA6281" w:rsidP="00DA6281">
      <w:pPr>
        <w:jc w:val="both"/>
        <w:rPr>
          <w:rFonts w:ascii="Arial" w:eastAsia="Times New Roman" w:hAnsi="Arial" w:cs="Arial"/>
          <w:b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bCs/>
          <w:color w:val="000000"/>
          <w:szCs w:val="24"/>
          <w:lang w:val="sr-Latn-ME"/>
        </w:rPr>
        <w:t>Način utvrđivanja ekvivalentnosti:</w:t>
      </w:r>
      <w:r w:rsidR="00544B64" w:rsidRPr="00544B64">
        <w:rPr>
          <w:rFonts w:ascii="Arial" w:eastAsia="Times New Roman" w:hAnsi="Arial" w:cs="Arial"/>
          <w:b/>
          <w:bCs/>
          <w:color w:val="000000"/>
          <w:szCs w:val="24"/>
          <w:lang w:val="sr-Latn-ME"/>
        </w:rPr>
        <w:t xml:space="preserve"> NIJE PRIMJENJIVO</w:t>
      </w:r>
    </w:p>
    <w:p w14:paraId="4EAC2AA0" w14:textId="77777777" w:rsidR="00DA6281" w:rsidRPr="00DA6281" w:rsidRDefault="00DA6281" w:rsidP="00DA6281">
      <w:pPr>
        <w:jc w:val="both"/>
        <w:rPr>
          <w:rFonts w:ascii="Arial" w:eastAsia="Times New Roman" w:hAnsi="Arial" w:cs="Arial"/>
          <w:bCs/>
          <w:color w:val="FF0000"/>
          <w:szCs w:val="24"/>
          <w:lang w:val="sr-Latn-ME"/>
        </w:rPr>
      </w:pPr>
    </w:p>
    <w:p w14:paraId="3DEC17FD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4" w:name="_Toc62730557"/>
      <w:r w:rsidRPr="00DA6281">
        <w:rPr>
          <w:rFonts w:ascii="Arial" w:eastAsia="Times New Roman" w:hAnsi="Arial" w:cs="Times New Roman"/>
          <w:b/>
          <w:szCs w:val="32"/>
          <w:lang w:val="sr-Latn-ME"/>
        </w:rPr>
        <w:t>OSNOVI ZA OBAVEZNO ISKLJUČENJE IZ POSTUPKA JAVNE NABAVKE</w:t>
      </w:r>
      <w:bookmarkEnd w:id="4"/>
    </w:p>
    <w:p w14:paraId="256112EA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4E04DAA8" w14:textId="77777777" w:rsidR="00645D09" w:rsidRDefault="00645D09" w:rsidP="00645D09">
      <w:p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2B452D8F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7F18837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803617A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24BF4157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83A6D09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475E895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A686EB3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36BA950" w14:textId="77777777" w:rsidR="00645D09" w:rsidRDefault="00645D09" w:rsidP="00645D09">
      <w:pPr>
        <w:numPr>
          <w:ilvl w:val="0"/>
          <w:numId w:val="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423D218A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r w:rsidRPr="00DA6281">
        <w:rPr>
          <w:rFonts w:ascii="Arial" w:eastAsia="Times New Roman" w:hAnsi="Arial" w:cs="Times New Roman"/>
          <w:b/>
          <w:szCs w:val="32"/>
          <w:lang w:val="sr-Latn-ME"/>
        </w:rPr>
        <w:t>SREDSTVA FINANSIJSKOG OBEZBJEĐENJA UGOVORA O JAVNOJ NABAVCI</w:t>
      </w:r>
      <w:bookmarkEnd w:id="5"/>
    </w:p>
    <w:p w14:paraId="3E3C7097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FB8394F" w14:textId="0D08C52F" w:rsid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Ponuđač čija ponuda bude izabrana kao najpovoljnija je dužan da uz potpisan ugovor o javnoj nabavci dostavi naručiocu:</w:t>
      </w:r>
    </w:p>
    <w:p w14:paraId="2481528D" w14:textId="77777777" w:rsidR="00CB2956" w:rsidRPr="00DA6281" w:rsidRDefault="00CB2956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97B471E" w14:textId="01DEE5C8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Pr="005C0D2C">
        <w:rPr>
          <w:rFonts w:ascii="Arial" w:eastAsia="Times New Roman" w:hAnsi="Arial" w:cs="Arial"/>
          <w:szCs w:val="24"/>
          <w:lang w:val="sr-Latn-ME"/>
        </w:rPr>
        <w:t>garanciju za dobro izvršenje ugovora</w:t>
      </w:r>
      <w:r w:rsidRPr="005C0D2C">
        <w:rPr>
          <w:rFonts w:ascii="Arial" w:eastAsia="Times New Roman" w:hAnsi="Arial" w:cs="Arial"/>
          <w:szCs w:val="24"/>
          <w:vertAlign w:val="superscript"/>
          <w:lang w:val="sr-Latn-ME"/>
        </w:rPr>
        <w:footnoteReference w:id="7"/>
      </w:r>
      <w:r w:rsidRPr="005C0D2C">
        <w:rPr>
          <w:rFonts w:ascii="Arial" w:eastAsia="Times New Roman" w:hAnsi="Arial" w:cs="Arial"/>
          <w:szCs w:val="24"/>
          <w:lang w:val="sr-Latn-ME"/>
        </w:rPr>
        <w:t xml:space="preserve">, za slučaj povrede ugovorenih obaveza </w:t>
      </w:r>
      <w:r w:rsidRPr="005C0D2C">
        <w:rPr>
          <w:rFonts w:ascii="Arial" w:eastAsia="Times New Roman" w:hAnsi="Arial" w:cs="Arial"/>
          <w:color w:val="000000"/>
          <w:szCs w:val="24"/>
          <w:lang w:val="sr-Latn-ME"/>
        </w:rPr>
        <w:t xml:space="preserve">u iznosu od </w:t>
      </w:r>
      <w:r w:rsidR="00544B64" w:rsidRPr="005C0D2C">
        <w:rPr>
          <w:rFonts w:ascii="Arial" w:eastAsia="Times New Roman" w:hAnsi="Arial" w:cs="Arial"/>
          <w:color w:val="000000"/>
          <w:szCs w:val="24"/>
          <w:lang w:val="sr-Latn-ME"/>
        </w:rPr>
        <w:t>10</w:t>
      </w:r>
      <w:r w:rsidRPr="005C0D2C">
        <w:rPr>
          <w:rFonts w:ascii="Arial" w:eastAsia="Times New Roman" w:hAnsi="Arial" w:cs="Arial"/>
          <w:color w:val="000000"/>
          <w:szCs w:val="24"/>
          <w:lang w:val="sr-Latn-ME"/>
        </w:rPr>
        <w:t>% od vrijednosti ugovora</w:t>
      </w:r>
      <w:r w:rsidRPr="005C0D2C">
        <w:rPr>
          <w:rFonts w:ascii="Arial" w:eastAsia="Times New Roman" w:hAnsi="Arial" w:cs="Arial"/>
          <w:szCs w:val="24"/>
          <w:vertAlign w:val="superscript"/>
          <w:lang w:val="sr-Latn-ME"/>
        </w:rPr>
        <w:footnoteReference w:id="8"/>
      </w:r>
      <w:r w:rsidRPr="005C0D2C">
        <w:rPr>
          <w:rFonts w:ascii="Arial" w:eastAsia="Times New Roman" w:hAnsi="Arial" w:cs="Arial"/>
          <w:szCs w:val="24"/>
          <w:lang w:val="sr-Latn-ME"/>
        </w:rPr>
        <w:t xml:space="preserve"> </w:t>
      </w:r>
      <w:r w:rsidR="0021427E" w:rsidRPr="005C0D2C">
        <w:rPr>
          <w:rFonts w:ascii="Arial" w:eastAsia="Times New Roman" w:hAnsi="Arial" w:cs="Arial"/>
          <w:szCs w:val="24"/>
          <w:lang w:val="sr-Latn-ME"/>
        </w:rPr>
        <w:t>sa rokom važenja 8 dana dužim od roka važnosti ugovora, kojom bezuslovno i neopozivo garantuje potpuno i savjesno izvršenje ugovorenih obaveza. Garancija za dobro izvršenje Ugovo</w:t>
      </w:r>
      <w:r w:rsidR="00645D09" w:rsidRPr="005C0D2C">
        <w:rPr>
          <w:rFonts w:ascii="Arial" w:eastAsia="Times New Roman" w:hAnsi="Arial" w:cs="Arial"/>
          <w:szCs w:val="24"/>
          <w:lang w:val="sr-Latn-ME"/>
        </w:rPr>
        <w:t>ra će biti sastavni dio Ugovora</w:t>
      </w:r>
      <w:r w:rsidR="0021427E" w:rsidRPr="005C0D2C">
        <w:rPr>
          <w:rFonts w:ascii="Arial" w:eastAsia="Times New Roman" w:hAnsi="Arial" w:cs="Arial"/>
          <w:szCs w:val="24"/>
          <w:lang w:val="sr-Latn-ME"/>
        </w:rPr>
        <w:t>.</w:t>
      </w:r>
    </w:p>
    <w:p w14:paraId="4988D8F2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eastAsia="Times New Roman" w:hAnsi="Arial" w:cs="Times New Roman"/>
          <w:b/>
          <w:color w:val="000000"/>
          <w:szCs w:val="32"/>
          <w:lang w:val="sr-Latn-ME"/>
        </w:rPr>
      </w:pPr>
      <w:bookmarkStart w:id="6" w:name="_Toc62730559"/>
      <w:r w:rsidRPr="00DA6281">
        <w:rPr>
          <w:rFonts w:ascii="Arial" w:eastAsia="Times New Roman" w:hAnsi="Arial" w:cs="Times New Roman"/>
          <w:b/>
          <w:szCs w:val="32"/>
          <w:lang w:val="sr-Latn-ME"/>
        </w:rPr>
        <w:t>METODOLOGIJA VREDNOVANJA PONUDA</w:t>
      </w:r>
      <w:bookmarkEnd w:id="6"/>
    </w:p>
    <w:p w14:paraId="21F79E4C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3380900B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A6281">
        <w:rPr>
          <w:rFonts w:ascii="Arial" w:eastAsia="Times New Roman" w:hAnsi="Arial" w:cs="Arial"/>
          <w:szCs w:val="24"/>
          <w:vertAlign w:val="superscript"/>
          <w:lang w:val="sr-Latn-ME"/>
        </w:rPr>
        <w:footnoteReference w:id="9"/>
      </w:r>
      <w:r w:rsidRPr="00DA6281">
        <w:rPr>
          <w:rFonts w:ascii="Arial" w:eastAsia="Times New Roman" w:hAnsi="Arial" w:cs="Arial"/>
          <w:szCs w:val="24"/>
          <w:lang w:val="sr-Latn-ME"/>
        </w:rPr>
        <w:t xml:space="preserve">: </w:t>
      </w:r>
    </w:p>
    <w:p w14:paraId="5F10A77C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Pr="00DA6281">
        <w:rPr>
          <w:rFonts w:ascii="Arial" w:eastAsia="Times New Roman" w:hAnsi="Arial" w:cs="Arial"/>
          <w:szCs w:val="24"/>
          <w:lang w:val="sr-Latn-ME"/>
        </w:rPr>
        <w:t xml:space="preserve">odnos cijene i kvaliteta </w:t>
      </w:r>
    </w:p>
    <w:p w14:paraId="29432004" w14:textId="43FD7977" w:rsid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35EE7CE7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Naručilac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opredijelio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kriterijumu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odnos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kvaliteta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koje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vršiti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sljedećih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parametara</w:t>
      </w:r>
      <w:proofErr w:type="spellEnd"/>
      <w:r>
        <w:rPr>
          <w:rFonts w:ascii="Arial" w:hAnsi="Arial" w:cs="Arial"/>
          <w:i/>
          <w:color w:val="000000"/>
        </w:rPr>
        <w:t>:</w:t>
      </w:r>
    </w:p>
    <w:p w14:paraId="193A85B5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(C) ..................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90</w:t>
      </w:r>
    </w:p>
    <w:p w14:paraId="752837C8" w14:textId="5A845CD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2.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</w:t>
      </w:r>
      <w:proofErr w:type="spellStart"/>
      <w:r w:rsidR="00645D09">
        <w:rPr>
          <w:rFonts w:ascii="Arial" w:hAnsi="Arial" w:cs="Arial"/>
          <w:i/>
          <w:color w:val="000000"/>
        </w:rPr>
        <w:t>rok</w:t>
      </w:r>
      <w:proofErr w:type="spellEnd"/>
      <w:r w:rsidR="00645D09">
        <w:rPr>
          <w:rFonts w:ascii="Arial" w:hAnsi="Arial" w:cs="Arial"/>
          <w:i/>
          <w:color w:val="000000"/>
        </w:rPr>
        <w:t xml:space="preserve"> </w:t>
      </w:r>
      <w:proofErr w:type="spellStart"/>
      <w:r w:rsidR="00645D09">
        <w:rPr>
          <w:rFonts w:ascii="Arial" w:hAnsi="Arial" w:cs="Arial"/>
          <w:i/>
          <w:color w:val="000000"/>
        </w:rPr>
        <w:t>izvršenja</w:t>
      </w:r>
      <w:proofErr w:type="spellEnd"/>
      <w:r w:rsidR="00645D09">
        <w:rPr>
          <w:rFonts w:ascii="Arial" w:hAnsi="Arial" w:cs="Arial"/>
          <w:i/>
          <w:color w:val="000000"/>
        </w:rPr>
        <w:t xml:space="preserve"> </w:t>
      </w:r>
      <w:proofErr w:type="spellStart"/>
      <w:r w:rsidR="00645D09">
        <w:rPr>
          <w:rFonts w:ascii="Arial" w:hAnsi="Arial" w:cs="Arial"/>
          <w:i/>
          <w:color w:val="000000"/>
        </w:rPr>
        <w:t>usluge</w:t>
      </w:r>
      <w:proofErr w:type="spellEnd"/>
      <w:r>
        <w:rPr>
          <w:rFonts w:ascii="Arial" w:hAnsi="Arial" w:cs="Arial"/>
          <w:i/>
          <w:color w:val="000000"/>
        </w:rPr>
        <w:t xml:space="preserve"> 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10 </w:t>
      </w:r>
    </w:p>
    <w:p w14:paraId="22F0FB5A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Ukupan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(C) +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 </w:t>
      </w:r>
    </w:p>
    <w:p w14:paraId="11E783BD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(C) </w:t>
      </w:r>
      <w:proofErr w:type="spellStart"/>
      <w:r>
        <w:rPr>
          <w:rFonts w:ascii="Arial" w:hAnsi="Arial" w:cs="Arial"/>
          <w:i/>
          <w:color w:val="000000"/>
        </w:rPr>
        <w:t>vrednovaće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način</w:t>
      </w:r>
      <w:proofErr w:type="spellEnd"/>
      <w:r>
        <w:rPr>
          <w:rFonts w:ascii="Arial" w:hAnsi="Arial" w:cs="Arial"/>
          <w:i/>
          <w:color w:val="000000"/>
        </w:rPr>
        <w:t xml:space="preserve">: max 90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izbor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najpovoljnije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primjenom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uzimaju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ponudjene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, date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ponuđača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čije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ispravne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dodjeljuje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ponuđaču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koji</w:t>
      </w:r>
      <w:proofErr w:type="spellEnd"/>
      <w:r>
        <w:rPr>
          <w:rFonts w:ascii="Arial" w:hAnsi="Arial" w:cs="Arial"/>
          <w:i/>
          <w:color w:val="000000"/>
        </w:rPr>
        <w:t xml:space="preserve"> je </w:t>
      </w:r>
      <w:proofErr w:type="spellStart"/>
      <w:r>
        <w:rPr>
          <w:rFonts w:ascii="Arial" w:hAnsi="Arial" w:cs="Arial"/>
          <w:i/>
          <w:color w:val="000000"/>
        </w:rPr>
        <w:t>ponudio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bodovi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ostalim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ponudama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dodijeljuju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proporcionalno</w:t>
      </w:r>
      <w:proofErr w:type="spellEnd"/>
      <w:r>
        <w:rPr>
          <w:rFonts w:ascii="Arial" w:hAnsi="Arial" w:cs="Arial"/>
          <w:i/>
          <w:color w:val="000000"/>
        </w:rPr>
        <w:t xml:space="preserve">,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14:paraId="79B5AD8B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(C)= (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 /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PDV) ×90 </w:t>
      </w:r>
    </w:p>
    <w:p w14:paraId="49CF9D10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Ako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0,00 EUR-a </w:t>
      </w:r>
      <w:proofErr w:type="spellStart"/>
      <w:r>
        <w:rPr>
          <w:rFonts w:ascii="Arial" w:hAnsi="Arial" w:cs="Arial"/>
          <w:i/>
          <w:color w:val="000000"/>
          <w:lang w:val="fr-FR"/>
        </w:rPr>
        <w:t>prilikom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te </w:t>
      </w:r>
      <w:proofErr w:type="spellStart"/>
      <w:r>
        <w:rPr>
          <w:rFonts w:ascii="Arial" w:hAnsi="Arial" w:cs="Arial"/>
          <w:i/>
          <w:color w:val="000000"/>
          <w:lang w:val="fr-FR"/>
        </w:rPr>
        <w:t>cijene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najniža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da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0,01 EUR. </w:t>
      </w:r>
    </w:p>
    <w:p w14:paraId="3CC95A7C" w14:textId="77777777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2.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Parametar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(K)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vrednovaće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na </w:t>
      </w:r>
      <w:proofErr w:type="spellStart"/>
      <w:r>
        <w:rPr>
          <w:rFonts w:ascii="Arial" w:hAnsi="Arial" w:cs="Arial"/>
          <w:i/>
          <w:color w:val="000000"/>
          <w:lang w:val="fr-FR"/>
        </w:rPr>
        <w:t>sljedeći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način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: max 10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za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izbor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najpovoljnije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ponude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primjenom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/>
          <w:lang w:val="fr-FR"/>
        </w:rPr>
        <w:t>kao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osnova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za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se:</w:t>
      </w:r>
    </w:p>
    <w:p w14:paraId="13A12190" w14:textId="0AD91628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color w:val="000000"/>
          <w:lang w:val="fr-FR"/>
        </w:rPr>
        <w:t>rok</w:t>
      </w:r>
      <w:proofErr w:type="spellEnd"/>
      <w:proofErr w:type="gram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izvršenja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usluge</w:t>
      </w:r>
      <w:proofErr w:type="spellEnd"/>
    </w:p>
    <w:p w14:paraId="279154F9" w14:textId="6FD7836C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proofErr w:type="spellStart"/>
      <w:r>
        <w:rPr>
          <w:rFonts w:ascii="Arial" w:hAnsi="Arial" w:cs="Arial"/>
          <w:i/>
          <w:color w:val="000000"/>
          <w:lang w:val="fr-FR"/>
        </w:rPr>
        <w:t>Ponuđač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najkraćim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rokom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izvršenja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usluge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dobija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maksimalni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u </w:t>
      </w:r>
      <w:proofErr w:type="spellStart"/>
      <w:r>
        <w:rPr>
          <w:rFonts w:ascii="Arial" w:hAnsi="Arial" w:cs="Arial"/>
          <w:i/>
          <w:color w:val="000000"/>
          <w:lang w:val="fr-FR"/>
        </w:rPr>
        <w:t>skladu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ovim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a </w:t>
      </w:r>
      <w:proofErr w:type="spellStart"/>
      <w:r>
        <w:rPr>
          <w:rFonts w:ascii="Arial" w:hAnsi="Arial" w:cs="Arial"/>
          <w:i/>
          <w:color w:val="000000"/>
          <w:lang w:val="fr-FR"/>
        </w:rPr>
        <w:t>drugi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ponuđači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dobijaju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proporcionalno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manji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>
        <w:rPr>
          <w:rFonts w:ascii="Arial" w:hAnsi="Arial" w:cs="Arial"/>
          <w:i/>
          <w:color w:val="000000"/>
          <w:lang w:val="fr-FR"/>
        </w:rPr>
        <w:t>formuli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: </w:t>
      </w:r>
    </w:p>
    <w:p w14:paraId="0D75AF20" w14:textId="18C46F09" w:rsidR="00CB2956" w:rsidRDefault="00CB2956" w:rsidP="00CB2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(K)=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izvršenja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usluge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r>
        <w:rPr>
          <w:rFonts w:ascii="Arial" w:hAnsi="Arial" w:cs="Arial"/>
          <w:i/>
          <w:color w:val="000000"/>
        </w:rPr>
        <w:t xml:space="preserve">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Pr="00CB2956">
        <w:rPr>
          <w:rFonts w:ascii="Arial" w:hAnsi="Arial" w:cs="Arial"/>
          <w:i/>
          <w:color w:val="000000"/>
          <w:lang w:val="fr-FR"/>
        </w:rPr>
        <w:t>izvršenja</w:t>
      </w:r>
      <w:proofErr w:type="spellEnd"/>
      <w:r w:rsidRPr="00CB2956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proofErr w:type="gramStart"/>
      <w:r w:rsidRPr="00CB2956">
        <w:rPr>
          <w:rFonts w:ascii="Arial" w:hAnsi="Arial" w:cs="Arial"/>
          <w:i/>
          <w:color w:val="000000"/>
          <w:lang w:val="fr-FR"/>
        </w:rPr>
        <w:t>usluge</w:t>
      </w:r>
      <w:proofErr w:type="spellEnd"/>
      <w:r>
        <w:rPr>
          <w:rFonts w:ascii="Arial" w:hAnsi="Arial" w:cs="Arial"/>
          <w:i/>
          <w:color w:val="000000"/>
        </w:rPr>
        <w:t>)x</w:t>
      </w:r>
      <w:proofErr w:type="gramEnd"/>
      <w:r>
        <w:rPr>
          <w:rFonts w:ascii="Arial" w:hAnsi="Arial" w:cs="Arial"/>
          <w:i/>
          <w:color w:val="000000"/>
        </w:rPr>
        <w:t>10</w:t>
      </w:r>
    </w:p>
    <w:p w14:paraId="6E29A292" w14:textId="77777777" w:rsidR="00CB2956" w:rsidRPr="00DA6281" w:rsidRDefault="00CB2956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2A7A98C0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7" w:name="_Toc62730560"/>
      <w:r w:rsidRPr="00DA6281">
        <w:rPr>
          <w:rFonts w:ascii="Arial" w:eastAsia="Times New Roman" w:hAnsi="Arial" w:cs="Times New Roman"/>
          <w:b/>
          <w:szCs w:val="32"/>
          <w:lang w:val="sr-Latn-ME"/>
        </w:rPr>
        <w:t>JEZIK PONUDE</w:t>
      </w:r>
      <w:bookmarkEnd w:id="7"/>
    </w:p>
    <w:p w14:paraId="3C42C2C2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6836717A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Ponuda se sačinjava na:</w:t>
      </w:r>
    </w:p>
    <w:p w14:paraId="0BAC4FD5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6C7F512E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6B5A3164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603C6B4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39EACF9E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8" w:name="_Toc62730561"/>
      <w:r w:rsidRPr="00DA6281">
        <w:rPr>
          <w:rFonts w:ascii="Arial" w:eastAsia="Times New Roman" w:hAnsi="Arial" w:cs="Times New Roman"/>
          <w:b/>
          <w:szCs w:val="32"/>
          <w:lang w:val="sr-Latn-ME"/>
        </w:rPr>
        <w:t>NAČIN, MJESTO I VRIJEME PODNOŠENJA PONUDA I OTVARANJA PONUDA</w:t>
      </w:r>
      <w:bookmarkEnd w:id="8"/>
    </w:p>
    <w:p w14:paraId="002BAD47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6A33E35" w14:textId="3FD594D6" w:rsidR="00DA6281" w:rsidRPr="008631A9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Ponude se podnose preko ESJN-a zaključno sa danom 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22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9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202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5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godine do 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10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:00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sati.</w:t>
      </w:r>
    </w:p>
    <w:p w14:paraId="5F9640AF" w14:textId="77777777" w:rsidR="00DA6281" w:rsidRPr="008631A9" w:rsidRDefault="00DA6281" w:rsidP="00DA6281">
      <w:pPr>
        <w:jc w:val="both"/>
        <w:rPr>
          <w:rFonts w:ascii="Arial" w:eastAsia="Times New Roman" w:hAnsi="Arial" w:cs="Arial"/>
          <w:b/>
          <w:bCs/>
          <w:i/>
          <w:iCs/>
          <w:color w:val="000000"/>
          <w:szCs w:val="24"/>
          <w:lang w:val="sr-Latn-ME"/>
        </w:rPr>
      </w:pPr>
    </w:p>
    <w:p w14:paraId="223C621A" w14:textId="7FBB9B0C" w:rsid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Otvaranje ponuda održaće se dana  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22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9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202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5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godine u </w:t>
      </w:r>
      <w:r w:rsidR="00032D99" w:rsidRPr="008631A9">
        <w:rPr>
          <w:rFonts w:ascii="Arial" w:eastAsia="Times New Roman" w:hAnsi="Arial" w:cs="Arial"/>
          <w:color w:val="000000"/>
          <w:szCs w:val="24"/>
          <w:lang w:val="sr-Latn-ME"/>
        </w:rPr>
        <w:t>10:0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0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sati. </w:t>
      </w:r>
    </w:p>
    <w:p w14:paraId="32E9B0EC" w14:textId="77777777" w:rsidR="00645D09" w:rsidRDefault="00645D09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9E4F01D" w14:textId="77777777" w:rsidR="00645D09" w:rsidRPr="00645D09" w:rsidRDefault="00645D09" w:rsidP="00645D09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645D09">
        <w:rPr>
          <w:rFonts w:ascii="Arial" w:eastAsia="Times New Roman" w:hAnsi="Arial" w:cs="Arial"/>
          <w:color w:val="000000"/>
          <w:szCs w:val="24"/>
          <w:lang w:val="sr-Latn-ME"/>
        </w:rPr>
        <w:t>Garancija ponude podnosi se u elektronskom obliku putem ESJN.</w:t>
      </w:r>
    </w:p>
    <w:p w14:paraId="4A351690" w14:textId="7EDC5A34" w:rsidR="00645D09" w:rsidRPr="008631A9" w:rsidRDefault="00645D09" w:rsidP="00645D09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Ako ponuđač ne može da garanciju ponude podnese u elektronskom obliku, dužan je da putem ESJN dostavi kopiju garancije ponude, a da original garancije ponude dostavi, </w:t>
      </w:r>
      <w:r w:rsidRPr="00645D09">
        <w:rPr>
          <w:rFonts w:ascii="Arial" w:eastAsia="Times New Roman" w:hAnsi="Arial" w:cs="Arial"/>
          <w:color w:val="000000"/>
          <w:szCs w:val="24"/>
          <w:lang w:val="sr-Latn-ME"/>
        </w:rPr>
        <w:lastRenderedPageBreak/>
        <w:t>odnosno uruči naručiocu neposredno ili putem pošte, preporučenom pošiljkom najkasnije prije isteka roka za podnošenje ponuda.</w:t>
      </w:r>
    </w:p>
    <w:p w14:paraId="018C41D6" w14:textId="77777777" w:rsidR="00DA6281" w:rsidRPr="008631A9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CC65FAB" w14:textId="23154A07" w:rsidR="00DA6281" w:rsidRPr="005C0D2C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Pr="005C0D2C">
        <w:rPr>
          <w:rFonts w:ascii="Arial" w:eastAsia="Times New Roman" w:hAnsi="Arial" w:cs="Arial"/>
          <w:color w:val="000000"/>
          <w:szCs w:val="24"/>
          <w:lang w:val="sr-Latn-ME"/>
        </w:rPr>
        <w:t xml:space="preserve">Dio ponude koje se ne dostavlja preko ESJN-a, a odnosi se na </w:t>
      </w:r>
      <w:r w:rsidR="004D41DA" w:rsidRPr="005C0D2C">
        <w:rPr>
          <w:rFonts w:ascii="Arial" w:eastAsia="Times New Roman" w:hAnsi="Arial" w:cs="Arial"/>
          <w:color w:val="000000"/>
          <w:szCs w:val="24"/>
          <w:lang w:val="sr-Latn-ME"/>
        </w:rPr>
        <w:t>garanciju ponude</w:t>
      </w:r>
      <w:r w:rsidRPr="005C0D2C">
        <w:rPr>
          <w:rFonts w:ascii="Arial" w:eastAsia="Times New Roman" w:hAnsi="Arial" w:cs="Arial"/>
          <w:color w:val="000000"/>
          <w:szCs w:val="24"/>
          <w:lang w:val="sr-Latn-ME"/>
        </w:rPr>
        <w:t xml:space="preserve"> dostavlja se: </w:t>
      </w:r>
    </w:p>
    <w:p w14:paraId="6151146A" w14:textId="499A33FF" w:rsidR="00DA6281" w:rsidRPr="008631A9" w:rsidRDefault="00DA6281" w:rsidP="00DA6281">
      <w:pPr>
        <w:numPr>
          <w:ilvl w:val="0"/>
          <w:numId w:val="6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szCs w:val="24"/>
          <w:lang w:val="sr-Latn-ME"/>
        </w:rPr>
      </w:pPr>
      <w:r w:rsidRPr="005C0D2C">
        <w:rPr>
          <w:rFonts w:ascii="Arial" w:eastAsia="Calibri" w:hAnsi="Arial" w:cs="Arial"/>
          <w:color w:val="000000"/>
          <w:szCs w:val="24"/>
          <w:lang w:val="sr-Latn-ME"/>
        </w:rPr>
        <w:t>neposrednom</w:t>
      </w:r>
      <w:r w:rsidRPr="008631A9">
        <w:rPr>
          <w:rFonts w:ascii="Arial" w:eastAsia="Calibri" w:hAnsi="Arial" w:cs="Arial"/>
          <w:color w:val="000000"/>
          <w:szCs w:val="24"/>
          <w:lang w:val="sr-Latn-ME"/>
        </w:rPr>
        <w:t xml:space="preserve"> predajom na arhivi naručioca na adresi</w:t>
      </w:r>
      <w:r w:rsidR="00360530">
        <w:rPr>
          <w:rFonts w:ascii="Arial" w:eastAsia="Calibri" w:hAnsi="Arial" w:cs="Arial"/>
          <w:color w:val="000000"/>
          <w:szCs w:val="24"/>
          <w:lang w:val="sr-Latn-ME"/>
        </w:rPr>
        <w:t>: Državni arhiv,</w:t>
      </w:r>
      <w:r w:rsidRPr="008631A9">
        <w:rPr>
          <w:rFonts w:ascii="Arial" w:eastAsia="Calibri" w:hAnsi="Arial" w:cs="Arial"/>
          <w:color w:val="000000"/>
          <w:szCs w:val="24"/>
          <w:lang w:val="sr-Latn-ME"/>
        </w:rPr>
        <w:t xml:space="preserve"> </w:t>
      </w:r>
      <w:r w:rsidR="004D41DA" w:rsidRPr="008631A9">
        <w:rPr>
          <w:rFonts w:ascii="Arial" w:eastAsia="Calibri" w:hAnsi="Arial" w:cs="Arial"/>
          <w:color w:val="000000"/>
          <w:szCs w:val="24"/>
          <w:lang w:val="sr-Latn-ME"/>
        </w:rPr>
        <w:t>Zmaj Jovina 14</w:t>
      </w:r>
      <w:r w:rsidR="00360530">
        <w:rPr>
          <w:rFonts w:ascii="Arial" w:eastAsia="Calibri" w:hAnsi="Arial" w:cs="Arial"/>
          <w:color w:val="000000"/>
          <w:szCs w:val="24"/>
          <w:lang w:val="sr-Latn-ME"/>
        </w:rPr>
        <w:t>, Cetinje</w:t>
      </w:r>
    </w:p>
    <w:p w14:paraId="7E88FE18" w14:textId="20026FC4" w:rsidR="00DA6281" w:rsidRPr="008631A9" w:rsidRDefault="00DA6281" w:rsidP="00DA6281">
      <w:pPr>
        <w:numPr>
          <w:ilvl w:val="0"/>
          <w:numId w:val="6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szCs w:val="24"/>
          <w:lang w:val="sr-Latn-ME"/>
        </w:rPr>
      </w:pPr>
      <w:r w:rsidRPr="008631A9">
        <w:rPr>
          <w:rFonts w:ascii="Arial" w:eastAsia="Calibri" w:hAnsi="Arial" w:cs="Arial"/>
          <w:color w:val="000000"/>
          <w:szCs w:val="24"/>
          <w:lang w:val="sr-Latn-ME"/>
        </w:rPr>
        <w:t>preporučenom pošiljkom sa povratnicom na adresi</w:t>
      </w:r>
      <w:r w:rsidR="00360530">
        <w:rPr>
          <w:rFonts w:ascii="Arial" w:eastAsia="Calibri" w:hAnsi="Arial" w:cs="Arial"/>
          <w:color w:val="000000"/>
          <w:szCs w:val="24"/>
          <w:lang w:val="sr-Latn-ME"/>
        </w:rPr>
        <w:t xml:space="preserve">: Državni arhiv, </w:t>
      </w:r>
      <w:r w:rsidRPr="008631A9">
        <w:rPr>
          <w:rFonts w:ascii="Arial" w:eastAsia="Calibri" w:hAnsi="Arial" w:cs="Arial"/>
          <w:color w:val="000000"/>
          <w:szCs w:val="24"/>
          <w:lang w:val="sr-Latn-ME"/>
        </w:rPr>
        <w:t xml:space="preserve"> </w:t>
      </w:r>
      <w:r w:rsidR="004D41DA" w:rsidRPr="008631A9">
        <w:rPr>
          <w:rFonts w:ascii="Arial" w:eastAsia="Calibri" w:hAnsi="Arial" w:cs="Arial"/>
          <w:color w:val="000000"/>
          <w:szCs w:val="24"/>
          <w:lang w:val="sr-Latn-ME"/>
        </w:rPr>
        <w:t>Zmaj Jovina 14</w:t>
      </w:r>
      <w:r w:rsidR="00360530">
        <w:rPr>
          <w:rFonts w:ascii="Arial" w:eastAsia="Calibri" w:hAnsi="Arial" w:cs="Arial"/>
          <w:color w:val="000000"/>
          <w:szCs w:val="24"/>
          <w:lang w:val="sr-Latn-ME"/>
        </w:rPr>
        <w:t>, Cetinje</w:t>
      </w:r>
    </w:p>
    <w:p w14:paraId="6888EBE2" w14:textId="77777777" w:rsidR="00DA6281" w:rsidRPr="008631A9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7CE1F08" w14:textId="4EFDF24A" w:rsid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radnim danima od 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0</w:t>
      </w:r>
      <w:r w:rsidR="00032D99" w:rsidRPr="008631A9">
        <w:rPr>
          <w:rFonts w:ascii="Arial" w:eastAsia="Times New Roman" w:hAnsi="Arial" w:cs="Arial"/>
          <w:color w:val="000000"/>
          <w:szCs w:val="24"/>
          <w:lang w:val="sr-Latn-ME"/>
        </w:rPr>
        <w:t>8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:00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do 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1</w:t>
      </w:r>
      <w:r w:rsidR="00032D99" w:rsidRPr="008631A9">
        <w:rPr>
          <w:rFonts w:ascii="Arial" w:eastAsia="Times New Roman" w:hAnsi="Arial" w:cs="Arial"/>
          <w:color w:val="000000"/>
          <w:szCs w:val="24"/>
          <w:lang w:val="sr-Latn-ME"/>
        </w:rPr>
        <w:t>4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:00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sati, zaključno sa danom 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22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9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202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5</w:t>
      </w:r>
      <w:r w:rsidR="004D41DA" w:rsidRPr="008631A9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Pr="008631A9">
        <w:rPr>
          <w:rFonts w:ascii="Arial" w:eastAsia="Times New Roman" w:hAnsi="Arial" w:cs="Arial"/>
          <w:color w:val="000000"/>
          <w:szCs w:val="24"/>
          <w:lang w:val="sr-Latn-ME"/>
        </w:rPr>
        <w:t xml:space="preserve"> godine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do </w:t>
      </w:r>
      <w:r w:rsidR="00645D09">
        <w:rPr>
          <w:rFonts w:ascii="Arial" w:eastAsia="Times New Roman" w:hAnsi="Arial" w:cs="Arial"/>
          <w:color w:val="000000"/>
          <w:szCs w:val="24"/>
          <w:lang w:val="sr-Latn-ME"/>
        </w:rPr>
        <w:t>10</w:t>
      </w:r>
      <w:r w:rsidR="004D41DA">
        <w:rPr>
          <w:rFonts w:ascii="Arial" w:eastAsia="Times New Roman" w:hAnsi="Arial" w:cs="Arial"/>
          <w:color w:val="000000"/>
          <w:szCs w:val="24"/>
          <w:lang w:val="sr-Latn-ME"/>
        </w:rPr>
        <w:t>:00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sati.</w:t>
      </w:r>
    </w:p>
    <w:p w14:paraId="2547BCDA" w14:textId="77777777" w:rsidR="00645D09" w:rsidRDefault="00645D09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C24C964" w14:textId="1F26E9F2" w:rsidR="00645D09" w:rsidRDefault="00645D09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645D09">
        <w:rPr>
          <w:rFonts w:ascii="Arial" w:eastAsia="Times New Roman" w:hAnsi="Arial" w:cs="Arial"/>
          <w:color w:val="000000"/>
          <w:szCs w:val="24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7671B6AE" w14:textId="037A1E9C" w:rsidR="005A13CD" w:rsidRDefault="005A13CD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54ADC4F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9" w:name="_Toc62730562"/>
      <w:r w:rsidRPr="00DA6281">
        <w:rPr>
          <w:rFonts w:ascii="Arial" w:eastAsia="Times New Roman" w:hAnsi="Arial" w:cs="Times New Roman"/>
          <w:b/>
          <w:szCs w:val="32"/>
          <w:lang w:val="sr-Latn-ME"/>
        </w:rPr>
        <w:t>USLOVI ZA AKTIVIRANJE GARANCIJE PONUDE</w:t>
      </w:r>
      <w:r w:rsidRPr="00DA6281">
        <w:rPr>
          <w:rFonts w:ascii="Times New Roman" w:eastAsia="Times New Roman" w:hAnsi="Times New Roman" w:cs="Times New Roman"/>
          <w:szCs w:val="24"/>
          <w:vertAlign w:val="superscript"/>
        </w:rPr>
        <w:footnoteReference w:id="10"/>
      </w:r>
      <w:bookmarkEnd w:id="9"/>
    </w:p>
    <w:p w14:paraId="23F26817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5900656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Garancija ponude će se aktivirati ako ponuđač: </w:t>
      </w:r>
    </w:p>
    <w:p w14:paraId="171E78BF" w14:textId="77777777" w:rsidR="00067AD0" w:rsidRPr="00067AD0" w:rsidRDefault="00067AD0" w:rsidP="00067AD0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067AD0">
        <w:rPr>
          <w:rFonts w:ascii="Arial" w:eastAsia="Times New Roman" w:hAnsi="Arial" w:cs="Arial"/>
          <w:szCs w:val="24"/>
          <w:lang w:val="sr-Latn-ME"/>
        </w:rPr>
        <w:t>1) odustane od ponude u roku važenja ponude i/ili</w:t>
      </w:r>
    </w:p>
    <w:p w14:paraId="0CA9059B" w14:textId="0DD1AF32" w:rsidR="00DA6281" w:rsidRPr="00DA6281" w:rsidRDefault="00067AD0" w:rsidP="00067AD0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067AD0">
        <w:rPr>
          <w:rFonts w:ascii="Arial" w:eastAsia="Times New Roman" w:hAnsi="Arial" w:cs="Arial"/>
          <w:szCs w:val="24"/>
          <w:lang w:val="sr-Latn-ME"/>
        </w:rPr>
        <w:t xml:space="preserve"> 2) odbije da zaključi ugovor o jav</w:t>
      </w:r>
      <w:r w:rsidR="008A6070">
        <w:rPr>
          <w:rFonts w:ascii="Arial" w:eastAsia="Times New Roman" w:hAnsi="Arial" w:cs="Arial"/>
          <w:szCs w:val="24"/>
          <w:lang w:val="sr-Latn-ME"/>
        </w:rPr>
        <w:t>noj nabavci</w:t>
      </w:r>
      <w:r w:rsidRPr="00067AD0">
        <w:rPr>
          <w:rFonts w:ascii="Arial" w:eastAsia="Times New Roman" w:hAnsi="Arial" w:cs="Arial"/>
          <w:szCs w:val="24"/>
          <w:lang w:val="sr-Latn-ME"/>
        </w:rPr>
        <w:t>.</w:t>
      </w:r>
    </w:p>
    <w:p w14:paraId="4B48C48E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10" w:name="_Toc62730563"/>
      <w:r w:rsidRPr="00DA6281">
        <w:rPr>
          <w:rFonts w:ascii="Arial" w:eastAsia="Times New Roman" w:hAnsi="Arial" w:cs="Times New Roman"/>
          <w:b/>
          <w:szCs w:val="32"/>
          <w:lang w:val="sr-Latn-ME"/>
        </w:rPr>
        <w:t>TAJNOST PODATAKA</w:t>
      </w:r>
      <w:bookmarkEnd w:id="10"/>
    </w:p>
    <w:p w14:paraId="41A94CBC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</w:p>
    <w:p w14:paraId="16F19746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Tenderska dokumentacija sadrži tajne podatke</w:t>
      </w:r>
    </w:p>
    <w:p w14:paraId="4D451D23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F7BB735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sym w:font="Wingdings" w:char="F0A8"/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ne</w:t>
      </w:r>
    </w:p>
    <w:p w14:paraId="66FFEF64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11" w:name="_Toc62730564"/>
      <w:r w:rsidRPr="00DA6281">
        <w:rPr>
          <w:rFonts w:ascii="Arial" w:eastAsia="Times New Roman" w:hAnsi="Arial" w:cs="Times New Roman"/>
          <w:b/>
          <w:szCs w:val="32"/>
          <w:lang w:val="sr-Latn-ME"/>
        </w:rPr>
        <w:t>UPUTSTVO ZA SAČINJAVANJE PONUDE</w:t>
      </w:r>
      <w:bookmarkEnd w:id="11"/>
    </w:p>
    <w:p w14:paraId="038FAD38" w14:textId="77777777" w:rsidR="00DA6281" w:rsidRPr="00DA6281" w:rsidRDefault="00DA6281" w:rsidP="00DA6281">
      <w:pPr>
        <w:rPr>
          <w:rFonts w:ascii="Arial" w:eastAsia="Times New Roman" w:hAnsi="Arial" w:cs="Arial"/>
          <w:szCs w:val="24"/>
          <w:lang w:val="sr-Latn-ME"/>
        </w:rPr>
      </w:pPr>
    </w:p>
    <w:p w14:paraId="39F4E14F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27474BC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8AF0C64" w14:textId="77777777" w:rsidR="00DA6281" w:rsidRPr="00DA6281" w:rsidRDefault="00DA6281" w:rsidP="00DA6281">
      <w:pPr>
        <w:jc w:val="both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Ponuđač je dužan da tačno i nedvosmisleno popuni </w:t>
      </w:r>
      <w:r w:rsidRPr="00DA6281">
        <w:rPr>
          <w:rFonts w:ascii="Arial" w:eastAsia="Calibri" w:hAnsi="Arial" w:cs="Arial"/>
          <w:szCs w:val="24"/>
          <w:lang w:val="sr-Latn-ME"/>
        </w:rPr>
        <w:t>Izjavu privrednog subjekta u skladu sa zahtjevima iz tenderske dokumentacije.</w:t>
      </w:r>
    </w:p>
    <w:p w14:paraId="7E7B25BA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556359C3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12" w:name="_Toc62730565"/>
      <w:r w:rsidRPr="00DA6281">
        <w:rPr>
          <w:rFonts w:ascii="Arial" w:eastAsia="Times New Roman" w:hAnsi="Arial" w:cs="Times New Roman"/>
          <w:b/>
          <w:szCs w:val="32"/>
          <w:lang w:val="sr-Latn-ME"/>
        </w:rPr>
        <w:t>NAČIN ZAKLJUČIVANJA I IZMJENE UGOVORA O JAVNOJ NABAVCI</w:t>
      </w:r>
      <w:bookmarkEnd w:id="12"/>
    </w:p>
    <w:p w14:paraId="5F777E28" w14:textId="77777777" w:rsidR="00DA6281" w:rsidRPr="00DA6281" w:rsidRDefault="00DA6281" w:rsidP="00DA6281">
      <w:pPr>
        <w:jc w:val="both"/>
        <w:rPr>
          <w:rFonts w:ascii="Arial" w:eastAsia="Times New Roman" w:hAnsi="Arial" w:cs="Arial"/>
          <w:i/>
          <w:szCs w:val="24"/>
          <w:lang w:val="sr-Latn-ME"/>
        </w:rPr>
      </w:pPr>
    </w:p>
    <w:p w14:paraId="062FA917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D7681B0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765A2ED3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CC35873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6D252118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A6281">
        <w:rPr>
          <w:rFonts w:ascii="Arial" w:eastAsia="Times New Roman" w:hAnsi="Arial" w:cs="Arial"/>
          <w:color w:val="000000"/>
          <w:szCs w:val="24"/>
          <w:vertAlign w:val="superscript"/>
          <w:lang w:val="sr-Latn-ME"/>
        </w:rPr>
        <w:footnoteReference w:id="11"/>
      </w:r>
    </w:p>
    <w:p w14:paraId="44739685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4E4BCF2" w14:textId="2D07B6BA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Davalac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usluga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obavezuje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>:</w:t>
      </w:r>
    </w:p>
    <w:p w14:paraId="46316EA0" w14:textId="77777777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eastAsia="zh-TW"/>
        </w:rPr>
      </w:pPr>
      <w:r w:rsidRPr="005C0D2C">
        <w:rPr>
          <w:rFonts w:ascii="Arial" w:eastAsia="PMingLiU" w:hAnsi="Arial" w:cs="Arial"/>
          <w:color w:val="000000"/>
          <w:lang w:eastAsia="zh-TW"/>
        </w:rPr>
        <w:t xml:space="preserve">     </w:t>
      </w:r>
    </w:p>
    <w:p w14:paraId="1448D5A6" w14:textId="77777777" w:rsidR="009B41E1" w:rsidRPr="005C0D2C" w:rsidRDefault="00340BB6" w:rsidP="00340BB6">
      <w:pPr>
        <w:jc w:val="both"/>
        <w:rPr>
          <w:rFonts w:ascii="Arial" w:eastAsia="PMingLiU" w:hAnsi="Arial" w:cs="Arial"/>
          <w:color w:val="000000"/>
          <w:lang w:eastAsia="zh-TW"/>
        </w:rPr>
      </w:pPr>
      <w:r w:rsidRPr="005C0D2C">
        <w:rPr>
          <w:rFonts w:ascii="Arial" w:eastAsia="PMingLiU" w:hAnsi="Arial" w:cs="Arial"/>
          <w:color w:val="000000"/>
          <w:lang w:eastAsia="zh-TW"/>
        </w:rPr>
        <w:t xml:space="preserve">- da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>usluge</w:t>
      </w:r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koj</w:t>
      </w:r>
      <w:proofErr w:type="spellEnd"/>
      <w:r w:rsidRPr="005C0D2C">
        <w:rPr>
          <w:rFonts w:ascii="Arial" w:eastAsia="PMingLiU" w:hAnsi="Arial" w:cs="Arial"/>
          <w:color w:val="000000"/>
          <w:lang w:val="sr-Latn-CS" w:eastAsia="zh-TW"/>
        </w:rPr>
        <w:t>e</w:t>
      </w:r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su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predmet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ovog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Ugovora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izvodi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skladu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sa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važećim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 xml:space="preserve">zakonskim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propisima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,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normativima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standardima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za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ovu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vrstu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>posla</w:t>
      </w:r>
      <w:r w:rsidRPr="005C0D2C">
        <w:rPr>
          <w:rFonts w:ascii="Arial" w:eastAsia="PMingLiU" w:hAnsi="Arial" w:cs="Arial"/>
          <w:color w:val="000000"/>
          <w:lang w:eastAsia="zh-TW"/>
        </w:rPr>
        <w:t>;</w:t>
      </w:r>
    </w:p>
    <w:p w14:paraId="5C3671B3" w14:textId="493903EA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eastAsia="zh-TW"/>
        </w:rPr>
      </w:pPr>
      <w:r w:rsidRPr="005C0D2C">
        <w:rPr>
          <w:rFonts w:ascii="Arial" w:eastAsia="PMingLiU" w:hAnsi="Arial" w:cs="Arial"/>
          <w:color w:val="000000"/>
          <w:lang w:eastAsia="zh-TW"/>
        </w:rPr>
        <w:t xml:space="preserve">- da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 xml:space="preserve">usluge pruža kvalifikovanom radnom snagom sa potrebnim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iskustvom</w:t>
      </w:r>
      <w:proofErr w:type="spellEnd"/>
      <w:r w:rsidRPr="005C0D2C">
        <w:rPr>
          <w:rFonts w:ascii="Arial" w:eastAsia="PMingLiU" w:hAnsi="Arial" w:cs="Arial"/>
          <w:color w:val="000000"/>
          <w:lang w:val="sr-Latn-CS" w:eastAsia="zh-TW"/>
        </w:rPr>
        <w:t xml:space="preserve"> za ovu vrstu posla</w:t>
      </w:r>
      <w:r w:rsidRPr="005C0D2C">
        <w:rPr>
          <w:rFonts w:ascii="Arial" w:eastAsia="PMingLiU" w:hAnsi="Arial" w:cs="Arial"/>
          <w:color w:val="000000"/>
          <w:lang w:eastAsia="zh-TW"/>
        </w:rPr>
        <w:t xml:space="preserve">; </w:t>
      </w:r>
    </w:p>
    <w:p w14:paraId="2FB4BAFE" w14:textId="77777777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eastAsia="zh-TW"/>
        </w:rPr>
      </w:pPr>
      <w:r w:rsidRPr="005C0D2C">
        <w:rPr>
          <w:rFonts w:ascii="Arial" w:eastAsia="PMingLiU" w:hAnsi="Arial" w:cs="Arial"/>
          <w:color w:val="000000"/>
          <w:lang w:eastAsia="zh-TW"/>
        </w:rPr>
        <w:t xml:space="preserve">- da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rukovodi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izvršenjem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color w:val="000000"/>
          <w:lang w:eastAsia="zh-TW"/>
        </w:rPr>
        <w:t>svih</w:t>
      </w:r>
      <w:proofErr w:type="spellEnd"/>
      <w:r w:rsidRPr="005C0D2C">
        <w:rPr>
          <w:rFonts w:ascii="Arial" w:eastAsia="PMingLiU" w:hAnsi="Arial" w:cs="Arial"/>
          <w:color w:val="000000"/>
          <w:lang w:eastAsia="zh-TW"/>
        </w:rPr>
        <w:t xml:space="preserve">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>usluga</w:t>
      </w:r>
      <w:r w:rsidRPr="005C0D2C">
        <w:rPr>
          <w:rFonts w:ascii="Arial" w:eastAsia="PMingLiU" w:hAnsi="Arial" w:cs="Arial"/>
          <w:color w:val="000000"/>
          <w:lang w:eastAsia="zh-TW"/>
        </w:rPr>
        <w:t>;</w:t>
      </w:r>
    </w:p>
    <w:p w14:paraId="43766961" w14:textId="77777777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val="pl-PL" w:eastAsia="zh-TW"/>
        </w:rPr>
      </w:pPr>
      <w:r w:rsidRPr="005C0D2C">
        <w:rPr>
          <w:rFonts w:ascii="Arial" w:eastAsia="PMingLiU" w:hAnsi="Arial" w:cs="Arial"/>
          <w:color w:val="000000"/>
          <w:lang w:val="pl-PL" w:eastAsia="zh-TW"/>
        </w:rPr>
        <w:t xml:space="preserve">- da obezbijedi kompletnu  dokumentaciju po kojoj se izvode </w:t>
      </w:r>
      <w:r w:rsidRPr="005C0D2C">
        <w:rPr>
          <w:rFonts w:ascii="Arial" w:eastAsia="PMingLiU" w:hAnsi="Arial" w:cs="Arial"/>
          <w:color w:val="000000"/>
          <w:lang w:val="sr-Latn-CS" w:eastAsia="zh-TW"/>
        </w:rPr>
        <w:t>usluge</w:t>
      </w:r>
      <w:r w:rsidRPr="005C0D2C">
        <w:rPr>
          <w:rFonts w:ascii="Arial" w:eastAsia="PMingLiU" w:hAnsi="Arial" w:cs="Arial"/>
          <w:color w:val="000000"/>
          <w:lang w:val="pl-PL" w:eastAsia="zh-TW"/>
        </w:rPr>
        <w:t>;</w:t>
      </w:r>
    </w:p>
    <w:p w14:paraId="310CFB20" w14:textId="1DBD56A2" w:rsidR="00340BB6" w:rsidRPr="005C0D2C" w:rsidRDefault="00340BB6" w:rsidP="00340BB6">
      <w:pPr>
        <w:jc w:val="both"/>
        <w:rPr>
          <w:rFonts w:ascii="Arial" w:eastAsia="PMingLiU" w:hAnsi="Arial" w:cs="Arial"/>
          <w:color w:val="000000"/>
          <w:lang w:val="sr-Latn-CS" w:eastAsia="zh-TW"/>
        </w:rPr>
      </w:pPr>
      <w:r w:rsidRPr="005C0D2C">
        <w:rPr>
          <w:rFonts w:ascii="Arial" w:eastAsia="PMingLiU" w:hAnsi="Arial" w:cs="Arial"/>
          <w:color w:val="000000"/>
          <w:lang w:val="sr-Latn-CS" w:eastAsia="zh-TW"/>
        </w:rPr>
        <w:t>- da nadoknadi svu štetu Korisniku usluge, koja bude prouzrokovana nesavjesnim ili nekvalitetnim radom ili krivicom Dobavljača;</w:t>
      </w:r>
    </w:p>
    <w:p w14:paraId="0BEE58E8" w14:textId="77777777" w:rsidR="00E624FF" w:rsidRPr="005C0D2C" w:rsidRDefault="00E624FF" w:rsidP="00E624FF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Korisnik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obavezuje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:</w:t>
      </w:r>
    </w:p>
    <w:p w14:paraId="51D584E3" w14:textId="511E3DBF" w:rsidR="00E624FF" w:rsidRPr="005C0D2C" w:rsidRDefault="00E624FF" w:rsidP="00E624FF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-da po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dogovorenom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terminu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planu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Davaoca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uvede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posao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. Pod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uvođenjem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posao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podrazumijeva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obezbeđenje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svih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potrebnih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uslova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za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nesmetano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r w:rsidRPr="005C0D2C">
        <w:rPr>
          <w:rFonts w:ascii="Arial" w:eastAsia="PMingLiU" w:hAnsi="Arial" w:cs="Arial"/>
          <w:bCs/>
          <w:color w:val="000000"/>
          <w:lang w:val="sr-Latn-CS" w:eastAsia="zh-TW"/>
        </w:rPr>
        <w:t>obavljanje posla</w:t>
      </w:r>
      <w:r w:rsidRPr="005C0D2C">
        <w:rPr>
          <w:rFonts w:ascii="Arial" w:eastAsia="PMingLiU" w:hAnsi="Arial" w:cs="Arial"/>
          <w:bCs/>
          <w:color w:val="000000"/>
          <w:lang w:eastAsia="zh-TW"/>
        </w:rPr>
        <w:t>.</w:t>
      </w:r>
    </w:p>
    <w:p w14:paraId="1033B2A3" w14:textId="27BAA147" w:rsidR="00E624FF" w:rsidRPr="005C0D2C" w:rsidRDefault="00247676" w:rsidP="00E624FF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strane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saglasne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da do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raskida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ovog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može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doći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ako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Davalac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ne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bude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izvršavao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svoje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obaveze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rokovima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način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predvidjen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.</w:t>
      </w:r>
    </w:p>
    <w:p w14:paraId="0BFB9F9C" w14:textId="39D487F0" w:rsidR="00247676" w:rsidRPr="005C0D2C" w:rsidRDefault="00247676" w:rsidP="00247676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Ukoliko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Koprisnik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ima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osnovan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razlog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za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nezadovoljstvo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radom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bilo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kojeg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člana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osoblja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Davaoca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, u tom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slučaju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Davalac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će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osnovu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pismenog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zahtjeva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Korisnika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,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kome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navodi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razlog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obezbijediti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zamjenu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lice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kvalifikacijama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iskustvom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prihvatljivi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gramStart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za 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Korisnika</w:t>
      </w:r>
      <w:proofErr w:type="spellEnd"/>
      <w:proofErr w:type="gram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.</w:t>
      </w:r>
    </w:p>
    <w:p w14:paraId="55BEEF42" w14:textId="5B381C3C" w:rsidR="00247676" w:rsidRPr="005C0D2C" w:rsidRDefault="00247676" w:rsidP="00247676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Davalac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obavezuje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da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će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štititi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čuvati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interese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Korisnika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aktivnostima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iz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,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da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će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sve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informacije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dobijene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od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Korisnika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usluge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čuvati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kao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poslovnu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tajnu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.</w:t>
      </w:r>
    </w:p>
    <w:p w14:paraId="18ED9B4F" w14:textId="5E4A301B" w:rsidR="00247676" w:rsidRPr="005C0D2C" w:rsidRDefault="00247676" w:rsidP="00247676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Za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sve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što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nije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predviđeno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ovim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primjenjuju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odredbe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Zakona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obligacionim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odnosima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drugih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pozitivnih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propisa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.</w:t>
      </w:r>
    </w:p>
    <w:p w14:paraId="6E6BE17D" w14:textId="20CA8479" w:rsidR="00247676" w:rsidRPr="005C0D2C" w:rsidRDefault="00247676" w:rsidP="00247676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o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javnoj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nabavci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je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zaključen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uz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kršenje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antikorupcijskog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pravila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ništavan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je.</w:t>
      </w:r>
    </w:p>
    <w:p w14:paraId="3DC9EA13" w14:textId="2E8F2B5B" w:rsidR="00247676" w:rsidRPr="005A4C73" w:rsidRDefault="00247676" w:rsidP="00247676">
      <w:pPr>
        <w:jc w:val="both"/>
        <w:rPr>
          <w:rFonts w:ascii="Arial" w:eastAsia="PMingLiU" w:hAnsi="Arial" w:cs="Arial"/>
          <w:bCs/>
          <w:color w:val="000000"/>
          <w:lang w:eastAsia="zh-TW"/>
        </w:rPr>
      </w:pP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Eventualne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nesporazume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koji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mogu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da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pojave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vezi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ovog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ugovorne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strane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će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pokušati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gramStart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da 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riješe</w:t>
      </w:r>
      <w:proofErr w:type="spellEnd"/>
      <w:proofErr w:type="gram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sporazumno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suprotnom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>,</w:t>
      </w:r>
      <w:r w:rsidR="002B4F3D"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ugovara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se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nadležnost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suda</w:t>
      </w:r>
      <w:proofErr w:type="spellEnd"/>
      <w:r w:rsidRPr="005C0D2C">
        <w:rPr>
          <w:rFonts w:ascii="Arial" w:eastAsia="PMingLiU" w:hAnsi="Arial" w:cs="Arial"/>
          <w:bCs/>
          <w:color w:val="000000"/>
          <w:lang w:eastAsia="zh-TW"/>
        </w:rPr>
        <w:t xml:space="preserve"> u </w:t>
      </w:r>
      <w:proofErr w:type="spellStart"/>
      <w:r w:rsidRPr="005C0D2C">
        <w:rPr>
          <w:rFonts w:ascii="Arial" w:eastAsia="PMingLiU" w:hAnsi="Arial" w:cs="Arial"/>
          <w:bCs/>
          <w:color w:val="000000"/>
          <w:lang w:eastAsia="zh-TW"/>
        </w:rPr>
        <w:t>Podgorici</w:t>
      </w:r>
      <w:proofErr w:type="spellEnd"/>
    </w:p>
    <w:p w14:paraId="538EAE2A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388250F1" w14:textId="77777777" w:rsidR="003A3AA5" w:rsidRDefault="00DA6281" w:rsidP="003A3AA5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5A13CD">
        <w:rPr>
          <w:rFonts w:ascii="Arial" w:eastAsia="Times New Roman" w:hAnsi="Arial" w:cs="Arial"/>
          <w:color w:val="000000"/>
          <w:szCs w:val="24"/>
          <w:lang w:val="sr-Latn-ME"/>
        </w:rPr>
        <w:lastRenderedPageBreak/>
        <w:sym w:font="Wingdings" w:char="F0A8"/>
      </w:r>
      <w:r w:rsidRPr="005A13CD">
        <w:rPr>
          <w:rFonts w:ascii="Arial" w:eastAsia="Times New Roman" w:hAnsi="Arial" w:cs="Arial"/>
          <w:color w:val="000000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104DE835" w14:textId="77777777" w:rsidR="003A3AA5" w:rsidRDefault="003A3AA5" w:rsidP="003A3AA5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918249B" w14:textId="3C94B482" w:rsidR="003A3AA5" w:rsidRDefault="006536C1" w:rsidP="003A3AA5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Cs w:val="24"/>
          <w:lang w:val="sr-Latn-ME"/>
        </w:rPr>
        <w:t>1</w:t>
      </w:r>
      <w:r w:rsidR="003A3AA5">
        <w:rPr>
          <w:rFonts w:ascii="Arial" w:eastAsia="Times New Roman" w:hAnsi="Arial" w:cs="Arial"/>
          <w:color w:val="000000"/>
          <w:szCs w:val="24"/>
          <w:lang w:val="sr-Latn-ME"/>
        </w:rPr>
        <w:t xml:space="preserve">) 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14:paraId="7E410860" w14:textId="77777777" w:rsidR="003A3AA5" w:rsidRDefault="003A3AA5" w:rsidP="003A3AA5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AB1FF1C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szCs w:val="32"/>
          <w:lang w:val="sr-Latn-ME"/>
        </w:rPr>
      </w:pPr>
      <w:bookmarkStart w:id="13" w:name="_Toc62730566"/>
      <w:r w:rsidRPr="00DA6281">
        <w:rPr>
          <w:rFonts w:ascii="Arial" w:eastAsia="Times New Roman" w:hAnsi="Arial" w:cs="Times New Roman"/>
          <w:b/>
          <w:szCs w:val="32"/>
          <w:lang w:val="sr-Latn-ME"/>
        </w:rPr>
        <w:t>ZAHTJEV ZA POJAŠNJENJE ILI IZMJENU I DOPUNU TENDERSKE DOKUMENTACIJE</w:t>
      </w:r>
      <w:bookmarkEnd w:id="13"/>
    </w:p>
    <w:p w14:paraId="5994B06F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3841754E" w14:textId="77777777" w:rsidR="00DA6281" w:rsidRPr="00DA6281" w:rsidRDefault="00DA6281" w:rsidP="00DA628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23E0927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60F1F282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  <w:r w:rsidRPr="00DA6281">
        <w:rPr>
          <w:rFonts w:ascii="Arial" w:eastAsia="Times New Roman" w:hAnsi="Arial" w:cs="Arial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CF16129" w14:textId="77777777" w:rsidR="00DA6281" w:rsidRPr="00DA6281" w:rsidRDefault="00DA6281" w:rsidP="00DA6281">
      <w:pPr>
        <w:jc w:val="both"/>
        <w:rPr>
          <w:rFonts w:ascii="Arial" w:eastAsia="Times New Roman" w:hAnsi="Arial" w:cs="Arial"/>
          <w:szCs w:val="24"/>
          <w:lang w:val="sr-Latn-ME"/>
        </w:rPr>
      </w:pPr>
    </w:p>
    <w:p w14:paraId="13292602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Zahtjev se podnosi isključivo putem ESJN-a.</w:t>
      </w:r>
    </w:p>
    <w:p w14:paraId="2CA3D27A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3CE4B31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C276B78" w14:textId="77777777" w:rsid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BC545C1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A11AA26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2B92DA7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5191BD7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F4DB51C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329F83E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C255324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EF36625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AA259A7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1564F0F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723C1CD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1CE96AA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D76AC49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CBC2CA9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A0A1573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FE5D69C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F6705FF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E5DF410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568B6EB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E67D76A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0BFFFF5" w14:textId="77777777" w:rsidR="00667E0A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0CB3CFD" w14:textId="77777777" w:rsidR="00667E0A" w:rsidRPr="00DA6281" w:rsidRDefault="00667E0A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4F52BE2C" w14:textId="77777777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C5D597C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 w:rsidRPr="00DA6281">
        <w:rPr>
          <w:rFonts w:ascii="Arial" w:eastAsia="Times New Roman" w:hAnsi="Arial" w:cs="Times New Roman"/>
          <w:b/>
          <w:color w:val="000000"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043EC77D" w14:textId="77777777" w:rsidR="00DA6281" w:rsidRPr="00DA6281" w:rsidRDefault="00DA6281" w:rsidP="00DA6281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Cs w:val="24"/>
          <w:u w:val="single"/>
          <w:lang w:val="sr-Latn-ME"/>
        </w:rPr>
      </w:pPr>
    </w:p>
    <w:p w14:paraId="7777A6ED" w14:textId="77777777" w:rsidR="00DA6281" w:rsidRPr="00DA6281" w:rsidRDefault="00DA6281" w:rsidP="00DA6281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Cs w:val="24"/>
          <w:u w:val="single"/>
          <w:lang w:val="sr-Latn-ME"/>
        </w:rPr>
      </w:pPr>
    </w:p>
    <w:p w14:paraId="444BCBDB" w14:textId="00A37034" w:rsidR="00DA6281" w:rsidRPr="00DA6281" w:rsidRDefault="00F121E5" w:rsidP="00DA6281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Cs w:val="24"/>
          <w:u w:val="single"/>
          <w:lang w:val="sr-Latn-ME"/>
        </w:rPr>
        <w:t>Državni arhiv Crne Gore</w:t>
      </w:r>
    </w:p>
    <w:p w14:paraId="2F2097C3" w14:textId="03E3D68F" w:rsidR="00744ED0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6820B4">
        <w:rPr>
          <w:rFonts w:ascii="Arial" w:eastAsia="Times New Roman" w:hAnsi="Arial" w:cs="Arial"/>
          <w:color w:val="000000"/>
          <w:szCs w:val="24"/>
          <w:lang w:val="sr-Latn-ME"/>
        </w:rPr>
        <w:t xml:space="preserve">Broj: </w:t>
      </w:r>
      <w:r w:rsidR="005A2001" w:rsidRPr="006820B4">
        <w:rPr>
          <w:rFonts w:ascii="Arial" w:eastAsia="Times New Roman" w:hAnsi="Arial" w:cs="Arial"/>
          <w:color w:val="000000"/>
          <w:szCs w:val="24"/>
          <w:lang w:val="sr-Latn-ME"/>
        </w:rPr>
        <w:t>01-426/25-1333/2</w:t>
      </w:r>
    </w:p>
    <w:p w14:paraId="4C6DD19B" w14:textId="407FF928" w:rsidR="00DA6281" w:rsidRPr="00DA6281" w:rsidRDefault="00DA6281" w:rsidP="00DA6281">
      <w:pPr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Mjesto i datum: </w:t>
      </w:r>
      <w:r w:rsidR="00F121E5">
        <w:rPr>
          <w:rFonts w:ascii="Arial" w:eastAsia="Times New Roman" w:hAnsi="Arial" w:cs="Arial"/>
          <w:color w:val="000000"/>
          <w:szCs w:val="24"/>
          <w:lang w:val="sr-Latn-ME"/>
        </w:rPr>
        <w:t xml:space="preserve">Cetinje, </w:t>
      </w:r>
      <w:r w:rsidR="005A2001" w:rsidRPr="006820B4">
        <w:rPr>
          <w:rFonts w:ascii="Arial" w:eastAsia="Times New Roman" w:hAnsi="Arial" w:cs="Arial"/>
          <w:color w:val="000000"/>
          <w:szCs w:val="24"/>
          <w:lang w:val="sr-Latn-ME"/>
        </w:rPr>
        <w:t>5</w:t>
      </w:r>
      <w:r w:rsidR="006536C1" w:rsidRPr="006820B4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67E0A" w:rsidRPr="006820B4">
        <w:rPr>
          <w:rFonts w:ascii="Arial" w:eastAsia="Times New Roman" w:hAnsi="Arial" w:cs="Arial"/>
          <w:color w:val="000000"/>
          <w:szCs w:val="24"/>
          <w:lang w:val="sr-Latn-ME"/>
        </w:rPr>
        <w:t xml:space="preserve"> 9</w:t>
      </w:r>
      <w:r w:rsidR="006536C1" w:rsidRPr="006820B4">
        <w:rPr>
          <w:rFonts w:ascii="Arial" w:eastAsia="Times New Roman" w:hAnsi="Arial" w:cs="Arial"/>
          <w:color w:val="000000"/>
          <w:szCs w:val="24"/>
          <w:lang w:val="sr-Latn-ME"/>
        </w:rPr>
        <w:t>.</w:t>
      </w:r>
      <w:r w:rsidR="00667E0A">
        <w:rPr>
          <w:rFonts w:ascii="Arial" w:eastAsia="Times New Roman" w:hAnsi="Arial" w:cs="Arial"/>
          <w:color w:val="000000"/>
          <w:szCs w:val="24"/>
          <w:lang w:val="sr-Latn-ME"/>
        </w:rPr>
        <w:t xml:space="preserve"> 2025</w:t>
      </w:r>
      <w:r w:rsidR="006536C1">
        <w:rPr>
          <w:rFonts w:ascii="Arial" w:eastAsia="Times New Roman" w:hAnsi="Arial" w:cs="Arial"/>
          <w:color w:val="000000"/>
          <w:szCs w:val="24"/>
          <w:lang w:val="sr-Latn-ME"/>
        </w:rPr>
        <w:t>. godine</w:t>
      </w:r>
    </w:p>
    <w:p w14:paraId="2C0EF78F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553BF107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779A8FB4" w14:textId="118B3F12" w:rsidR="00DA6281" w:rsidRPr="00DA6281" w:rsidRDefault="00DA6281" w:rsidP="00DA6281">
      <w:pPr>
        <w:tabs>
          <w:tab w:val="left" w:pos="3290"/>
        </w:tabs>
        <w:ind w:firstLine="708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U skladu sa članom 43 stav 1 Zakona o javnim nabavkama („Službeni list CG”, br.</w:t>
      </w:r>
      <w:r w:rsidR="00667E0A" w:rsidRPr="00667E0A">
        <w:t xml:space="preserve"> </w:t>
      </w:r>
      <w:r w:rsidR="00667E0A" w:rsidRPr="00667E0A">
        <w:rPr>
          <w:rFonts w:ascii="Arial" w:eastAsia="Times New Roman" w:hAnsi="Arial" w:cs="Arial"/>
          <w:color w:val="000000"/>
          <w:szCs w:val="24"/>
          <w:lang w:val="sr-Latn-ME"/>
        </w:rPr>
        <w:t>74/2019, 3/2023, 11/2023 - i</w:t>
      </w:r>
      <w:r w:rsidR="00667E0A">
        <w:rPr>
          <w:rFonts w:ascii="Arial" w:eastAsia="Times New Roman" w:hAnsi="Arial" w:cs="Arial"/>
          <w:color w:val="000000"/>
          <w:szCs w:val="24"/>
          <w:lang w:val="sr-Latn-ME"/>
        </w:rPr>
        <w:t>spravka i 84/2024 - drugi zakon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), </w:t>
      </w:r>
    </w:p>
    <w:p w14:paraId="7F87D762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95ED97E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6CA793C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099D110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7F5F342" w14:textId="77777777" w:rsidR="00DA6281" w:rsidRPr="00DA6281" w:rsidRDefault="00DA6281" w:rsidP="00DA6281">
      <w:pPr>
        <w:tabs>
          <w:tab w:val="left" w:pos="3290"/>
        </w:tabs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DA628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181F768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1FD1A40" w14:textId="57A1F2C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da u postupku javne nabavke redni broj </w:t>
      </w:r>
      <w:r w:rsidR="006820B4" w:rsidRPr="006820B4">
        <w:rPr>
          <w:rFonts w:ascii="Arial" w:eastAsia="Times New Roman" w:hAnsi="Arial" w:cs="Arial"/>
          <w:color w:val="000000"/>
          <w:szCs w:val="24"/>
          <w:lang w:val="sr-Latn-ME"/>
        </w:rPr>
        <w:t>3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iz </w:t>
      </w:r>
      <w:r w:rsidR="00191922" w:rsidRPr="00191922">
        <w:rPr>
          <w:rFonts w:ascii="Arial" w:eastAsia="Times New Roman" w:hAnsi="Arial" w:cs="Arial"/>
          <w:color w:val="000000"/>
          <w:szCs w:val="24"/>
          <w:lang w:val="sr-Latn-ME"/>
        </w:rPr>
        <w:t>Plana javne nabavke</w:t>
      </w:r>
      <w:r w:rsidR="00191922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broj </w:t>
      </w:r>
      <w:r w:rsidR="00496F7D">
        <w:rPr>
          <w:rFonts w:ascii="Arial" w:eastAsia="Times New Roman" w:hAnsi="Arial" w:cs="Arial"/>
          <w:color w:val="000000"/>
          <w:szCs w:val="24"/>
        </w:rPr>
        <w:t>21516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od </w:t>
      </w:r>
      <w:r w:rsidR="00667E0A" w:rsidRPr="006820B4">
        <w:rPr>
          <w:rFonts w:ascii="Arial" w:eastAsia="Times New Roman" w:hAnsi="Arial" w:cs="Arial"/>
          <w:color w:val="000000"/>
          <w:szCs w:val="24"/>
          <w:u w:val="single"/>
        </w:rPr>
        <w:t>31</w:t>
      </w:r>
      <w:r w:rsidR="00413D9D" w:rsidRPr="006820B4">
        <w:rPr>
          <w:rFonts w:ascii="Arial" w:eastAsia="Times New Roman" w:hAnsi="Arial" w:cs="Arial"/>
          <w:color w:val="000000"/>
          <w:szCs w:val="24"/>
          <w:u w:val="single"/>
        </w:rPr>
        <w:t>.</w:t>
      </w:r>
      <w:r w:rsidR="005A2001" w:rsidRPr="006820B4">
        <w:rPr>
          <w:rFonts w:ascii="Arial" w:eastAsia="Times New Roman" w:hAnsi="Arial" w:cs="Arial"/>
          <w:color w:val="000000"/>
          <w:szCs w:val="24"/>
          <w:u w:val="single"/>
        </w:rPr>
        <w:t>0</w:t>
      </w:r>
      <w:r w:rsidR="00667E0A" w:rsidRPr="006820B4">
        <w:rPr>
          <w:rFonts w:ascii="Arial" w:eastAsia="Times New Roman" w:hAnsi="Arial" w:cs="Arial"/>
          <w:color w:val="000000"/>
          <w:szCs w:val="24"/>
          <w:u w:val="single"/>
        </w:rPr>
        <w:t>1</w:t>
      </w:r>
      <w:r w:rsidR="00413D9D" w:rsidRPr="006820B4">
        <w:rPr>
          <w:rFonts w:ascii="Arial" w:eastAsia="Times New Roman" w:hAnsi="Arial" w:cs="Arial"/>
          <w:color w:val="000000"/>
          <w:szCs w:val="24"/>
          <w:u w:val="single"/>
        </w:rPr>
        <w:t>.</w:t>
      </w:r>
      <w:r w:rsidR="00667E0A" w:rsidRPr="006820B4">
        <w:rPr>
          <w:rFonts w:ascii="Arial" w:eastAsia="Times New Roman" w:hAnsi="Arial" w:cs="Arial"/>
          <w:color w:val="000000"/>
          <w:szCs w:val="24"/>
          <w:u w:val="single"/>
        </w:rPr>
        <w:t xml:space="preserve"> </w:t>
      </w:r>
      <w:r w:rsidR="00413D9D" w:rsidRPr="006820B4">
        <w:rPr>
          <w:rFonts w:ascii="Arial" w:eastAsia="Times New Roman" w:hAnsi="Arial" w:cs="Arial"/>
          <w:color w:val="000000"/>
          <w:szCs w:val="24"/>
          <w:u w:val="single"/>
        </w:rPr>
        <w:t>202</w:t>
      </w:r>
      <w:r w:rsidR="00667E0A" w:rsidRPr="006820B4">
        <w:rPr>
          <w:rFonts w:ascii="Arial" w:eastAsia="Times New Roman" w:hAnsi="Arial" w:cs="Arial"/>
          <w:color w:val="000000"/>
          <w:szCs w:val="24"/>
          <w:u w:val="single"/>
        </w:rPr>
        <w:t>5</w:t>
      </w:r>
      <w:r w:rsidR="00F121E5" w:rsidRPr="006820B4">
        <w:rPr>
          <w:rFonts w:ascii="Arial" w:eastAsia="Times New Roman" w:hAnsi="Arial" w:cs="Arial"/>
          <w:color w:val="000000"/>
          <w:szCs w:val="24"/>
          <w:lang w:val="sr-Latn-ME"/>
        </w:rPr>
        <w:t>. godine</w:t>
      </w:r>
      <w:r w:rsidRPr="006820B4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BE7FB3">
        <w:rPr>
          <w:rFonts w:ascii="Arial" w:eastAsia="Times New Roman" w:hAnsi="Arial" w:cs="Arial"/>
          <w:color w:val="000000"/>
          <w:szCs w:val="24"/>
          <w:lang w:val="sr-Latn-ME"/>
        </w:rPr>
        <w:t xml:space="preserve">i izmjene Plana javnih nabavki </w:t>
      </w:r>
      <w:r w:rsidR="00433826">
        <w:rPr>
          <w:rFonts w:ascii="Arial" w:eastAsia="Times New Roman" w:hAnsi="Arial" w:cs="Arial"/>
          <w:color w:val="000000"/>
          <w:szCs w:val="24"/>
          <w:lang w:val="sr-Latn-ME"/>
        </w:rPr>
        <w:t xml:space="preserve">od 28. 5. 2025. godine </w:t>
      </w:r>
      <w:r w:rsidRPr="006820B4">
        <w:rPr>
          <w:rFonts w:ascii="Arial" w:eastAsia="Times New Roman" w:hAnsi="Arial" w:cs="Arial"/>
          <w:color w:val="000000"/>
          <w:szCs w:val="24"/>
          <w:lang w:val="sr-Latn-ME"/>
        </w:rPr>
        <w:t>za nabavku</w:t>
      </w:r>
      <w:r w:rsidR="00F121E5" w:rsidRPr="006820B4">
        <w:rPr>
          <w:rFonts w:ascii="Arial" w:eastAsia="Times New Roman" w:hAnsi="Arial" w:cs="Arial"/>
          <w:color w:val="000000"/>
          <w:szCs w:val="24"/>
          <w:lang w:val="sr-Latn-ME"/>
        </w:rPr>
        <w:t xml:space="preserve"> </w:t>
      </w:r>
      <w:r w:rsidR="00433826">
        <w:rPr>
          <w:rFonts w:ascii="Arial" w:eastAsia="Times New Roman" w:hAnsi="Arial" w:cs="Arial"/>
          <w:color w:val="000000"/>
          <w:szCs w:val="24"/>
          <w:lang w:val="sr-Latn-ME"/>
        </w:rPr>
        <w:t>u</w:t>
      </w:r>
      <w:r w:rsidR="005A2001" w:rsidRPr="006820B4">
        <w:rPr>
          <w:rFonts w:ascii="Arial" w:eastAsia="Times New Roman" w:hAnsi="Arial" w:cs="Arial"/>
          <w:color w:val="000000"/>
          <w:szCs w:val="24"/>
          <w:lang w:val="sr-Latn-ME"/>
        </w:rPr>
        <w:t xml:space="preserve">sluge štampanja „Zbornika dani Miloša Miloševića i vizit kartica“ </w:t>
      </w:r>
      <w:r w:rsidRPr="006820B4">
        <w:rPr>
          <w:rFonts w:ascii="Arial" w:eastAsia="Times New Roman" w:hAnsi="Arial" w:cs="Arial"/>
          <w:color w:val="000000"/>
          <w:szCs w:val="24"/>
          <w:lang w:val="sr-Latn-ME"/>
        </w:rPr>
        <w:t>nijesam</w:t>
      </w: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35E4D3B1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69A059B" w14:textId="77777777" w:rsidR="00DA6281" w:rsidRPr="00DA6281" w:rsidRDefault="00DA6281" w:rsidP="00DA6281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DD5D46F" w14:textId="056ED82B" w:rsidR="00DA6281" w:rsidRPr="00DA6281" w:rsidRDefault="00DA6281" w:rsidP="005C3BDA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Ovlašćeno lice naručioca </w:t>
      </w:r>
      <w:r w:rsidR="00413D9D">
        <w:rPr>
          <w:rFonts w:ascii="Arial" w:eastAsia="Times New Roman" w:hAnsi="Arial" w:cs="Arial"/>
          <w:color w:val="000000"/>
          <w:szCs w:val="24"/>
          <w:lang w:val="sr-Latn-ME"/>
        </w:rPr>
        <w:t>D</w:t>
      </w:r>
      <w:r w:rsidR="00430F35">
        <w:rPr>
          <w:rFonts w:ascii="Arial" w:eastAsia="Times New Roman" w:hAnsi="Arial" w:cs="Arial"/>
          <w:color w:val="000000"/>
          <w:szCs w:val="24"/>
          <w:lang w:val="sr-Latn-ME"/>
        </w:rPr>
        <w:t>anilo</w:t>
      </w:r>
      <w:r w:rsidR="00413D9D">
        <w:rPr>
          <w:rFonts w:ascii="Arial" w:eastAsia="Times New Roman" w:hAnsi="Arial" w:cs="Arial"/>
          <w:color w:val="000000"/>
          <w:szCs w:val="24"/>
          <w:lang w:val="sr-Latn-ME"/>
        </w:rPr>
        <w:t xml:space="preserve"> Mrvaljević</w:t>
      </w:r>
    </w:p>
    <w:p w14:paraId="0F43B152" w14:textId="77777777" w:rsidR="00DA6281" w:rsidRPr="00DA6281" w:rsidRDefault="00DA6281" w:rsidP="005C3BDA">
      <w:pPr>
        <w:tabs>
          <w:tab w:val="left" w:pos="3290"/>
        </w:tabs>
        <w:ind w:left="5664" w:firstLine="708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 xml:space="preserve">                  s.r.</w:t>
      </w:r>
    </w:p>
    <w:p w14:paraId="32F6482B" w14:textId="075CD853" w:rsidR="00DA6281" w:rsidRPr="00DA6281" w:rsidRDefault="00DA6281" w:rsidP="005C3BDA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Službenik za javne nabavke </w:t>
      </w:r>
      <w:r w:rsidR="0086549F">
        <w:rPr>
          <w:rFonts w:ascii="Arial" w:eastAsia="Times New Roman" w:hAnsi="Arial" w:cs="Arial"/>
          <w:color w:val="000000"/>
          <w:szCs w:val="24"/>
          <w:lang w:val="sr-Latn-ME"/>
        </w:rPr>
        <w:t xml:space="preserve">Nataša </w:t>
      </w:r>
      <w:r w:rsidR="00667E0A">
        <w:rPr>
          <w:rFonts w:ascii="Arial" w:eastAsia="Times New Roman" w:hAnsi="Arial" w:cs="Arial"/>
          <w:color w:val="000000"/>
          <w:szCs w:val="24"/>
          <w:lang w:val="sr-Latn-ME"/>
        </w:rPr>
        <w:t>Stanojević</w:t>
      </w: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 xml:space="preserve"> </w:t>
      </w:r>
    </w:p>
    <w:p w14:paraId="2D3B67FF" w14:textId="77777777" w:rsidR="00DA6281" w:rsidRPr="00DA6281" w:rsidRDefault="00DA6281" w:rsidP="005C3BDA">
      <w:pPr>
        <w:tabs>
          <w:tab w:val="left" w:pos="3290"/>
        </w:tabs>
        <w:ind w:left="5664" w:firstLine="708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 xml:space="preserve"> s.r.</w:t>
      </w:r>
    </w:p>
    <w:p w14:paraId="6430BDE1" w14:textId="29803D2E" w:rsidR="00DA6281" w:rsidRPr="00DA6281" w:rsidRDefault="00DA6281" w:rsidP="005C3BDA">
      <w:pPr>
        <w:tabs>
          <w:tab w:val="left" w:pos="3290"/>
        </w:tabs>
        <w:jc w:val="right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                 </w:t>
      </w:r>
      <w:r w:rsidR="005A2001">
        <w:rPr>
          <w:rFonts w:ascii="Arial" w:eastAsia="Times New Roman" w:hAnsi="Arial" w:cs="Arial"/>
          <w:iCs/>
          <w:color w:val="000000"/>
          <w:szCs w:val="24"/>
          <w:lang w:val="sr-Latn-ME"/>
        </w:rPr>
        <w:t>Predsjednik</w:t>
      </w: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 komisije </w:t>
      </w:r>
      <w:r w:rsidRPr="00DA6281">
        <w:rPr>
          <w:rFonts w:ascii="Arial" w:eastAsia="Times New Roman" w:hAnsi="Arial" w:cs="Arial"/>
          <w:szCs w:val="24"/>
          <w:lang w:val="sr-Latn-ME"/>
        </w:rPr>
        <w:t>za sprovođenje postupka javne nabavk</w:t>
      </w: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>e</w:t>
      </w:r>
      <w:r w:rsidR="0086549F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 Milica Krstićević</w:t>
      </w:r>
    </w:p>
    <w:p w14:paraId="3CF15494" w14:textId="77777777" w:rsidR="00DA6281" w:rsidRPr="00DA6281" w:rsidRDefault="00DA6281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>s.r.</w:t>
      </w:r>
    </w:p>
    <w:p w14:paraId="11468491" w14:textId="4964B0A4" w:rsidR="00DA6281" w:rsidRPr="00DA6281" w:rsidRDefault="00DA6281" w:rsidP="005C3BDA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Član komisije </w:t>
      </w:r>
      <w:r w:rsidRPr="00DA6281">
        <w:rPr>
          <w:rFonts w:ascii="Arial" w:eastAsia="Times New Roman" w:hAnsi="Arial" w:cs="Arial"/>
          <w:szCs w:val="24"/>
          <w:lang w:val="sr-Latn-ME"/>
        </w:rPr>
        <w:t>za sprovođenje postupka javne nabavk</w:t>
      </w: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>e</w:t>
      </w:r>
      <w:r w:rsidR="0086549F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 </w:t>
      </w:r>
      <w:r w:rsidR="00667E0A">
        <w:rPr>
          <w:rFonts w:ascii="Arial" w:eastAsia="Times New Roman" w:hAnsi="Arial" w:cs="Arial"/>
          <w:iCs/>
          <w:color w:val="000000"/>
          <w:szCs w:val="24"/>
          <w:lang w:val="sr-Latn-ME"/>
        </w:rPr>
        <w:t>Nataše Stanojević</w:t>
      </w:r>
    </w:p>
    <w:p w14:paraId="59585723" w14:textId="77777777" w:rsidR="00DA6281" w:rsidRPr="00DA6281" w:rsidRDefault="00DA6281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>s.r.</w:t>
      </w:r>
    </w:p>
    <w:p w14:paraId="2D13B6DA" w14:textId="3C08A89B" w:rsidR="00DA6281" w:rsidRPr="00DA6281" w:rsidRDefault="00DA6281" w:rsidP="005C3BDA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Član komisije </w:t>
      </w:r>
      <w:r w:rsidRPr="00DA6281">
        <w:rPr>
          <w:rFonts w:ascii="Arial" w:eastAsia="Times New Roman" w:hAnsi="Arial" w:cs="Arial"/>
          <w:szCs w:val="24"/>
          <w:lang w:val="sr-Latn-ME"/>
        </w:rPr>
        <w:t>za sprovođenje postupka javne nabavk</w:t>
      </w:r>
      <w:r w:rsidRPr="00DA6281">
        <w:rPr>
          <w:rFonts w:ascii="Arial" w:eastAsia="Times New Roman" w:hAnsi="Arial" w:cs="Arial"/>
          <w:iCs/>
          <w:color w:val="000000"/>
          <w:szCs w:val="24"/>
          <w:lang w:val="sr-Latn-ME"/>
        </w:rPr>
        <w:t>e</w:t>
      </w:r>
      <w:r w:rsidR="0086549F">
        <w:rPr>
          <w:rFonts w:ascii="Arial" w:eastAsia="Times New Roman" w:hAnsi="Arial" w:cs="Arial"/>
          <w:iCs/>
          <w:color w:val="000000"/>
          <w:szCs w:val="24"/>
          <w:lang w:val="sr-Latn-ME"/>
        </w:rPr>
        <w:t xml:space="preserve"> </w:t>
      </w:r>
      <w:r w:rsidR="00413D9D">
        <w:rPr>
          <w:rFonts w:ascii="Arial" w:eastAsia="Times New Roman" w:hAnsi="Arial" w:cs="Arial"/>
          <w:color w:val="000000"/>
          <w:szCs w:val="24"/>
          <w:lang w:val="sr-Latn-ME"/>
        </w:rPr>
        <w:t>Nataša Pejović</w:t>
      </w:r>
    </w:p>
    <w:p w14:paraId="685A9A91" w14:textId="17AC69E6" w:rsidR="00DA6281" w:rsidRDefault="00DA6281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i/>
          <w:iCs/>
          <w:color w:val="000000"/>
          <w:szCs w:val="24"/>
          <w:lang w:val="sr-Latn-ME"/>
        </w:rPr>
        <w:t>s.r.</w:t>
      </w:r>
    </w:p>
    <w:p w14:paraId="4C675846" w14:textId="33B2465A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5941CB20" w14:textId="4C1A820F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2FFC67D2" w14:textId="0127AC20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6A02EA04" w14:textId="0CD8839C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693DA2AE" w14:textId="7C96D116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40E03E11" w14:textId="75B9DC6D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764A4206" w14:textId="19D3C6E9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6C828D51" w14:textId="677450DD" w:rsidR="00191922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  <w:bookmarkStart w:id="17" w:name="_GoBack"/>
      <w:bookmarkEnd w:id="17"/>
    </w:p>
    <w:p w14:paraId="744F129C" w14:textId="77777777" w:rsidR="00191922" w:rsidRPr="00DA6281" w:rsidRDefault="00191922" w:rsidP="005C3BDA">
      <w:pPr>
        <w:ind w:left="6372"/>
        <w:jc w:val="right"/>
        <w:rPr>
          <w:rFonts w:ascii="Arial" w:eastAsia="Times New Roman" w:hAnsi="Arial" w:cs="Arial"/>
          <w:i/>
          <w:iCs/>
          <w:color w:val="000000"/>
          <w:szCs w:val="24"/>
          <w:lang w:val="sr-Latn-ME"/>
        </w:rPr>
      </w:pPr>
    </w:p>
    <w:p w14:paraId="52FE764B" w14:textId="77777777" w:rsidR="00DA6281" w:rsidRPr="00DA6281" w:rsidRDefault="00DA6281" w:rsidP="00DA6281">
      <w:pPr>
        <w:jc w:val="both"/>
        <w:rPr>
          <w:rFonts w:ascii="Arial" w:eastAsia="Times New Roman" w:hAnsi="Arial" w:cs="Arial"/>
          <w:b/>
          <w:bCs/>
          <w:color w:val="000000"/>
          <w:szCs w:val="24"/>
          <w:lang w:val="sr-Latn-ME"/>
        </w:rPr>
      </w:pPr>
    </w:p>
    <w:p w14:paraId="27989EEE" w14:textId="77777777" w:rsidR="00DA6281" w:rsidRPr="00DA6281" w:rsidRDefault="00DA6281" w:rsidP="00DA62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DA6281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2515D4A6" w14:textId="77777777" w:rsidR="00DA6281" w:rsidRPr="00DA6281" w:rsidRDefault="00DA6281" w:rsidP="00DA6281">
      <w:pPr>
        <w:tabs>
          <w:tab w:val="left" w:pos="5760"/>
        </w:tabs>
        <w:jc w:val="center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18BA305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4F9D1ED" w14:textId="77777777" w:rsidR="00DA6281" w:rsidRPr="00DA6281" w:rsidRDefault="00DA6281" w:rsidP="00DA6281">
      <w:pPr>
        <w:tabs>
          <w:tab w:val="left" w:pos="5760"/>
        </w:tabs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EF76C82" w14:textId="77777777" w:rsidR="00DA6281" w:rsidRPr="00DA6281" w:rsidRDefault="00DA6281" w:rsidP="00DA6281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0A70FF" w14:textId="77777777" w:rsidR="00DA6281" w:rsidRPr="00DA6281" w:rsidRDefault="00DA6281" w:rsidP="00DA6281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5C9DC233" w14:textId="77777777" w:rsidR="00DA6281" w:rsidRPr="00DA6281" w:rsidRDefault="00DA6281" w:rsidP="00DA6281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zCs w:val="24"/>
          <w:highlight w:val="yellow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B2FF705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A244225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C0A82A6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A42E1CA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A6281">
          <w:rPr>
            <w:rFonts w:ascii="Arial" w:eastAsia="Times New Roman" w:hAnsi="Arial" w:cs="Arial"/>
            <w:color w:val="0000FF"/>
            <w:szCs w:val="24"/>
            <w:u w:val="single"/>
            <w:lang w:val="sr-Latn-ME"/>
          </w:rPr>
          <w:t>http://www.kontrola-nabavki.me/</w:t>
        </w:r>
      </w:hyperlink>
      <w:r w:rsidRPr="00DA6281">
        <w:rPr>
          <w:rFonts w:ascii="Arial" w:eastAsia="Times New Roman" w:hAnsi="Arial" w:cs="Arial"/>
          <w:color w:val="000000"/>
          <w:szCs w:val="24"/>
          <w:lang w:val="sr-Latn-ME"/>
        </w:rPr>
        <w:t>.“.</w:t>
      </w:r>
    </w:p>
    <w:p w14:paraId="42DCC0CC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6C1D243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4AC5E96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3B558E9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F20DA3B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A60DF60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1664CD4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6C9E2A85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AD2116D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7F345A9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AC42DAE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319120D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3D64C26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1F3415F7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C3B5523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7B3DE03A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0FCFF9F9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38B58453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p w14:paraId="26A226D7" w14:textId="77777777" w:rsidR="00DA6281" w:rsidRPr="00DA6281" w:rsidRDefault="00DA6281" w:rsidP="00DA6281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Cs w:val="24"/>
          <w:lang w:val="sr-Latn-ME"/>
        </w:rPr>
      </w:pPr>
    </w:p>
    <w:sectPr w:rsidR="00DA6281" w:rsidRPr="00DA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5FDD4" w14:textId="77777777" w:rsidR="00241DB0" w:rsidRDefault="00241DB0" w:rsidP="00DA6281">
      <w:r>
        <w:separator/>
      </w:r>
    </w:p>
  </w:endnote>
  <w:endnote w:type="continuationSeparator" w:id="0">
    <w:p w14:paraId="20906289" w14:textId="77777777" w:rsidR="00241DB0" w:rsidRDefault="00241DB0" w:rsidP="00DA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D24C2" w14:textId="77777777" w:rsidR="00241DB0" w:rsidRDefault="00241DB0" w:rsidP="00DA6281">
      <w:r>
        <w:separator/>
      </w:r>
    </w:p>
  </w:footnote>
  <w:footnote w:type="continuationSeparator" w:id="0">
    <w:p w14:paraId="3E803867" w14:textId="77777777" w:rsidR="00241DB0" w:rsidRDefault="00241DB0" w:rsidP="00DA6281">
      <w:r>
        <w:continuationSeparator/>
      </w:r>
    </w:p>
  </w:footnote>
  <w:footnote w:id="1">
    <w:p w14:paraId="0056280D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44B1F11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F38653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974FA60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7B60EDE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E6513E4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38681B6" w14:textId="77777777" w:rsidR="00DA6281" w:rsidRDefault="00DA6281" w:rsidP="00DA6281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14:paraId="2A2AE847" w14:textId="77777777" w:rsidR="00DA6281" w:rsidRDefault="00DA6281" w:rsidP="00DA6281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14:paraId="4B1DB85F" w14:textId="77777777" w:rsidR="00DA6281" w:rsidRDefault="00DA6281" w:rsidP="00DA6281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2A4C1C6C" w14:textId="77777777" w:rsidR="00DA6281" w:rsidRDefault="00DA6281" w:rsidP="00DA628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4EB33E0" w14:textId="77777777" w:rsidR="00DA6281" w:rsidRDefault="00DA6281" w:rsidP="00DA6281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FBA"/>
    <w:multiLevelType w:val="hybridMultilevel"/>
    <w:tmpl w:val="3AE83E6E"/>
    <w:lvl w:ilvl="0" w:tplc="58D698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3F"/>
    <w:rsid w:val="00032D99"/>
    <w:rsid w:val="00067AD0"/>
    <w:rsid w:val="00094E4B"/>
    <w:rsid w:val="000D4150"/>
    <w:rsid w:val="000D6D84"/>
    <w:rsid w:val="001639C7"/>
    <w:rsid w:val="00183B68"/>
    <w:rsid w:val="00191922"/>
    <w:rsid w:val="001F1E96"/>
    <w:rsid w:val="0020462D"/>
    <w:rsid w:val="0021427E"/>
    <w:rsid w:val="00226AFC"/>
    <w:rsid w:val="00241DB0"/>
    <w:rsid w:val="00247676"/>
    <w:rsid w:val="002862E9"/>
    <w:rsid w:val="0029327B"/>
    <w:rsid w:val="002B4F3D"/>
    <w:rsid w:val="00311D82"/>
    <w:rsid w:val="00340BB6"/>
    <w:rsid w:val="00360530"/>
    <w:rsid w:val="003A3AA5"/>
    <w:rsid w:val="003A4DFC"/>
    <w:rsid w:val="00413D9D"/>
    <w:rsid w:val="00430F35"/>
    <w:rsid w:val="00433826"/>
    <w:rsid w:val="00433EF2"/>
    <w:rsid w:val="00460A9E"/>
    <w:rsid w:val="00496F7D"/>
    <w:rsid w:val="004A062C"/>
    <w:rsid w:val="004A2D3F"/>
    <w:rsid w:val="004B3D37"/>
    <w:rsid w:val="004D41DA"/>
    <w:rsid w:val="004E6B1B"/>
    <w:rsid w:val="00532E18"/>
    <w:rsid w:val="00544B64"/>
    <w:rsid w:val="005A13CD"/>
    <w:rsid w:val="005A2001"/>
    <w:rsid w:val="005A4C73"/>
    <w:rsid w:val="005B116D"/>
    <w:rsid w:val="005C0D2C"/>
    <w:rsid w:val="005C3BDA"/>
    <w:rsid w:val="0060083C"/>
    <w:rsid w:val="00637CDB"/>
    <w:rsid w:val="00645D09"/>
    <w:rsid w:val="006536C1"/>
    <w:rsid w:val="00667E0A"/>
    <w:rsid w:val="006820B4"/>
    <w:rsid w:val="00714745"/>
    <w:rsid w:val="00744ED0"/>
    <w:rsid w:val="007913FB"/>
    <w:rsid w:val="007D4448"/>
    <w:rsid w:val="007E586A"/>
    <w:rsid w:val="008068EC"/>
    <w:rsid w:val="00863184"/>
    <w:rsid w:val="008631A9"/>
    <w:rsid w:val="0086549F"/>
    <w:rsid w:val="008A6070"/>
    <w:rsid w:val="008C45AA"/>
    <w:rsid w:val="00922F33"/>
    <w:rsid w:val="009717AC"/>
    <w:rsid w:val="009B41E1"/>
    <w:rsid w:val="00AE0C3A"/>
    <w:rsid w:val="00B84A4E"/>
    <w:rsid w:val="00BA041D"/>
    <w:rsid w:val="00BD7B33"/>
    <w:rsid w:val="00BE7FB3"/>
    <w:rsid w:val="00C466DC"/>
    <w:rsid w:val="00CA5E12"/>
    <w:rsid w:val="00CB2956"/>
    <w:rsid w:val="00D66F87"/>
    <w:rsid w:val="00D9622E"/>
    <w:rsid w:val="00DA6281"/>
    <w:rsid w:val="00E624FF"/>
    <w:rsid w:val="00EE40A6"/>
    <w:rsid w:val="00F015BC"/>
    <w:rsid w:val="00F121E5"/>
    <w:rsid w:val="00FC35BF"/>
    <w:rsid w:val="00FC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111F"/>
  <w15:chartTrackingRefBased/>
  <w15:docId w15:val="{02AA9308-F476-4D37-B96C-7465B1C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A6281"/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281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628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44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B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Natasa Stanojevic</cp:lastModifiedBy>
  <cp:revision>8</cp:revision>
  <cp:lastPrinted>2021-08-18T11:16:00Z</cp:lastPrinted>
  <dcterms:created xsi:type="dcterms:W3CDTF">2025-09-05T08:10:00Z</dcterms:created>
  <dcterms:modified xsi:type="dcterms:W3CDTF">2025-09-05T08:32:00Z</dcterms:modified>
</cp:coreProperties>
</file>