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0B" w:rsidRPr="000D63F3" w:rsidRDefault="00F3450B" w:rsidP="00E416BA">
      <w:pPr>
        <w:rPr>
          <w:rFonts w:ascii="Arial" w:hAnsi="Arial" w:cs="Arial"/>
          <w:lang w:val="sr-Latn-ME"/>
        </w:rPr>
      </w:pPr>
      <w:r w:rsidRPr="000D63F3">
        <w:rPr>
          <w:rFonts w:ascii="Arial" w:hAnsi="Arial" w:cs="Arial"/>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0D63F3">
        <w:rPr>
          <w:rFonts w:ascii="Arial" w:eastAsia="Times New Roman" w:hAnsi="Arial" w:cs="Arial"/>
          <w:sz w:val="24"/>
          <w:szCs w:val="24"/>
          <w:lang w:val="sr-Latn-ME"/>
        </w:rPr>
        <w:t>85</w:t>
      </w:r>
      <w:r w:rsidR="009F45F2" w:rsidRPr="004E7FDF">
        <w:rPr>
          <w:rFonts w:ascii="Arial" w:eastAsia="Times New Roman" w:hAnsi="Arial" w:cs="Arial"/>
          <w:sz w:val="24"/>
          <w:szCs w:val="24"/>
          <w:lang w:val="sr-Latn-ME"/>
        </w:rPr>
        <w:t>/2</w:t>
      </w:r>
      <w:r w:rsidR="00627A7D">
        <w:rPr>
          <w:rFonts w:ascii="Arial" w:eastAsia="Times New Roman" w:hAnsi="Arial" w:cs="Arial"/>
          <w:sz w:val="24"/>
          <w:szCs w:val="24"/>
          <w:lang w:val="sr-Latn-ME"/>
        </w:rPr>
        <w:t>5</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627A7D">
        <w:rPr>
          <w:rFonts w:ascii="Arial" w:eastAsia="Times New Roman" w:hAnsi="Arial" w:cs="Arial"/>
          <w:sz w:val="24"/>
          <w:szCs w:val="24"/>
          <w:lang w:val="sr-Latn-ME"/>
        </w:rPr>
        <w:t>33</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0D63F3">
        <w:rPr>
          <w:rFonts w:ascii="Arial" w:eastAsia="Times New Roman" w:hAnsi="Arial" w:cs="Arial"/>
          <w:sz w:val="24"/>
          <w:szCs w:val="24"/>
          <w:lang w:val="sr-Latn-ME"/>
        </w:rPr>
        <w:t>03</w:t>
      </w:r>
      <w:r w:rsidR="00BA77F8">
        <w:rPr>
          <w:rFonts w:ascii="Arial" w:eastAsia="Times New Roman" w:hAnsi="Arial" w:cs="Arial"/>
          <w:sz w:val="24"/>
          <w:szCs w:val="24"/>
          <w:lang w:val="sr-Latn-ME"/>
        </w:rPr>
        <w:t>.</w:t>
      </w:r>
      <w:r w:rsidR="000D63F3">
        <w:rPr>
          <w:rFonts w:ascii="Arial" w:eastAsia="Times New Roman" w:hAnsi="Arial" w:cs="Arial"/>
          <w:sz w:val="24"/>
          <w:szCs w:val="24"/>
          <w:lang w:val="sr-Latn-ME"/>
        </w:rPr>
        <w:t>09</w:t>
      </w:r>
      <w:r w:rsidR="008259A0" w:rsidRPr="004E7FDF">
        <w:rPr>
          <w:rFonts w:ascii="Arial" w:eastAsia="Times New Roman" w:hAnsi="Arial" w:cs="Arial"/>
          <w:sz w:val="24"/>
          <w:szCs w:val="24"/>
          <w:lang w:val="sr-Latn-ME"/>
        </w:rPr>
        <w:t>.202</w:t>
      </w:r>
      <w:r w:rsidR="00627A7D">
        <w:rPr>
          <w:rFonts w:ascii="Arial" w:eastAsia="Times New Roman" w:hAnsi="Arial" w:cs="Arial"/>
          <w:sz w:val="24"/>
          <w:szCs w:val="24"/>
          <w:lang w:val="sr-Latn-ME"/>
        </w:rPr>
        <w:t>5</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10271E">
        <w:rPr>
          <w:rFonts w:ascii="Arial" w:eastAsia="Times New Roman" w:hAnsi="Arial" w:cs="Arial"/>
          <w:sz w:val="24"/>
          <w:szCs w:val="24"/>
          <w:lang w:val="sr-Latn-ME"/>
        </w:rPr>
        <w:t>eni list CG“, br. 74/19,</w:t>
      </w:r>
      <w:r w:rsidR="009F45F2">
        <w:rPr>
          <w:rFonts w:ascii="Arial" w:eastAsia="Times New Roman" w:hAnsi="Arial" w:cs="Arial"/>
          <w:sz w:val="24"/>
          <w:szCs w:val="24"/>
          <w:lang w:val="sr-Latn-ME"/>
        </w:rPr>
        <w:t xml:space="preserve"> 3/23</w:t>
      </w:r>
      <w:r w:rsidR="0010271E">
        <w:rPr>
          <w:rFonts w:ascii="Arial" w:eastAsia="Times New Roman" w:hAnsi="Arial" w:cs="Arial"/>
          <w:sz w:val="24"/>
          <w:szCs w:val="24"/>
          <w:lang w:val="sr-Latn-ME"/>
        </w:rPr>
        <w:t xml:space="preserve"> i 011/23</w:t>
      </w:r>
      <w:r w:rsidR="009F45F2">
        <w:rPr>
          <w:rFonts w:ascii="Arial" w:eastAsia="Times New Roman" w:hAnsi="Arial" w:cs="Arial"/>
          <w:sz w:val="24"/>
          <w:szCs w:val="24"/>
          <w:lang w:val="sr-Latn-ME"/>
        </w:rPr>
        <w:t xml:space="preserve">)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za nabavku</w:t>
      </w:r>
      <w:r w:rsidRPr="00F202C8">
        <w:rPr>
          <w:rFonts w:ascii="Arial" w:eastAsia="Times New Roman" w:hAnsi="Arial" w:cs="Arial"/>
          <w:sz w:val="24"/>
          <w:szCs w:val="24"/>
          <w:u w:val="single"/>
          <w:lang w:val="sr-Latn-ME"/>
        </w:rPr>
        <w:t xml:space="preserve"> </w:t>
      </w:r>
      <w:r w:rsidR="00BF6E06">
        <w:rPr>
          <w:rFonts w:ascii="Arial" w:eastAsia="Times New Roman" w:hAnsi="Arial" w:cs="Arial"/>
          <w:sz w:val="24"/>
          <w:szCs w:val="24"/>
          <w:u w:val="single"/>
          <w:lang w:val="sr-Latn-ME"/>
        </w:rPr>
        <w:t>ogrijevnog drveta i peleta</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BF6E06">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201A24"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Po partijama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BF6E06" w:rsidRDefault="00393505" w:rsidP="00F202C8">
      <w:pPr>
        <w:spacing w:after="0" w:line="240" w:lineRule="auto"/>
        <w:jc w:val="both"/>
        <w:rPr>
          <w:rFonts w:ascii="Arial" w:eastAsia="Calibri" w:hAnsi="Arial" w:cs="Arial"/>
          <w:color w:val="000000"/>
          <w:lang w:val="sr-Latn-ME"/>
        </w:rPr>
      </w:pPr>
      <w:r w:rsidRPr="00F202C8">
        <w:rPr>
          <w:rFonts w:ascii="Arial" w:eastAsia="Calibri" w:hAnsi="Arial" w:cs="Arial"/>
          <w:color w:val="000000"/>
          <w:lang w:val="sr-Latn-ME"/>
        </w:rPr>
        <w:sym w:font="Wingdings" w:char="F0A8"/>
      </w:r>
      <w:r w:rsidRPr="00F202C8">
        <w:rPr>
          <w:rFonts w:ascii="Arial" w:eastAsia="Calibri" w:hAnsi="Arial" w:cs="Arial"/>
          <w:color w:val="000000"/>
          <w:lang w:val="sr-Latn-ME"/>
        </w:rPr>
        <w:t xml:space="preserve"> </w:t>
      </w:r>
      <w:r w:rsidR="00BF6E06">
        <w:rPr>
          <w:rFonts w:ascii="Arial" w:eastAsia="Calibri" w:hAnsi="Arial" w:cs="Arial"/>
          <w:color w:val="000000"/>
          <w:lang w:val="sr-Latn-ME"/>
        </w:rPr>
        <w:t>po partijama je:</w:t>
      </w:r>
    </w:p>
    <w:p w:rsidR="00BF6E06" w:rsidRDefault="00BF6E06" w:rsidP="00F202C8">
      <w:pPr>
        <w:spacing w:after="0" w:line="240" w:lineRule="auto"/>
        <w:jc w:val="both"/>
        <w:rPr>
          <w:rFonts w:ascii="Arial" w:eastAsia="Calibri" w:hAnsi="Arial" w:cs="Arial"/>
          <w:color w:val="000000"/>
          <w:lang w:val="sr-Latn-ME"/>
        </w:rPr>
      </w:pPr>
    </w:p>
    <w:p w:rsidR="00F202C8" w:rsidRPr="006E0F5D" w:rsidRDefault="00BF6E06" w:rsidP="00F202C8">
      <w:pPr>
        <w:spacing w:after="0" w:line="240" w:lineRule="auto"/>
        <w:jc w:val="both"/>
        <w:rPr>
          <w:rFonts w:ascii="Arial" w:eastAsia="Calibri" w:hAnsi="Arial" w:cs="Arial"/>
          <w:lang w:val="sr-Latn-ME"/>
        </w:rPr>
      </w:pPr>
      <w:r w:rsidRPr="006E0F5D">
        <w:rPr>
          <w:rFonts w:ascii="Arial" w:eastAsia="Calibri" w:hAnsi="Arial" w:cs="Arial"/>
          <w:lang w:val="sr-Latn-ME"/>
        </w:rPr>
        <w:t>Partija 1: Nabavka i isporuka ogrijevnog drveta</w:t>
      </w:r>
      <w:r w:rsidR="00F202C8" w:rsidRPr="006E0F5D">
        <w:rPr>
          <w:rFonts w:ascii="Arial" w:eastAsia="Calibri" w:hAnsi="Arial" w:cs="Arial"/>
          <w:lang w:val="sr-Latn-ME"/>
        </w:rPr>
        <w:t xml:space="preserve">, </w:t>
      </w:r>
      <w:r w:rsidR="00F202C8" w:rsidRPr="006E0F5D">
        <w:rPr>
          <w:rFonts w:ascii="Arial" w:hAnsi="Arial" w:cs="Arial"/>
          <w:lang w:val="pl-PL"/>
        </w:rPr>
        <w:t xml:space="preserve">procijenjene vrijednosti bez uračunatog pdv-a </w:t>
      </w:r>
    </w:p>
    <w:p w:rsidR="00F202C8" w:rsidRPr="006E0F5D" w:rsidRDefault="00E416BA" w:rsidP="00F202C8">
      <w:pPr>
        <w:spacing w:after="0" w:line="240" w:lineRule="auto"/>
        <w:jc w:val="both"/>
        <w:rPr>
          <w:rFonts w:ascii="Arial" w:hAnsi="Arial" w:cs="Arial"/>
          <w:lang w:val="pl-PL"/>
        </w:rPr>
      </w:pPr>
      <w:r w:rsidRPr="006E0F5D">
        <w:rPr>
          <w:rFonts w:ascii="Arial" w:hAnsi="Arial" w:cs="Arial"/>
          <w:shd w:val="clear" w:color="auto" w:fill="FFFFFF"/>
        </w:rPr>
        <w:t>11</w:t>
      </w:r>
      <w:r w:rsidR="00F202C8" w:rsidRPr="006E0F5D">
        <w:rPr>
          <w:rFonts w:ascii="Arial" w:hAnsi="Arial" w:cs="Arial"/>
          <w:shd w:val="clear" w:color="auto" w:fill="FFFFFF"/>
        </w:rPr>
        <w:t>.</w:t>
      </w:r>
      <w:r w:rsidRPr="006E0F5D">
        <w:rPr>
          <w:rFonts w:ascii="Arial" w:hAnsi="Arial" w:cs="Arial"/>
          <w:shd w:val="clear" w:color="auto" w:fill="FFFFFF"/>
        </w:rPr>
        <w:t>4</w:t>
      </w:r>
      <w:r w:rsidR="00BF6E06" w:rsidRPr="006E0F5D">
        <w:rPr>
          <w:rFonts w:ascii="Arial" w:hAnsi="Arial" w:cs="Arial"/>
          <w:shd w:val="clear" w:color="auto" w:fill="FFFFFF"/>
        </w:rPr>
        <w:t>00</w:t>
      </w:r>
      <w:r w:rsidR="00F202C8" w:rsidRPr="006E0F5D">
        <w:rPr>
          <w:rFonts w:ascii="Arial" w:hAnsi="Arial" w:cs="Arial"/>
          <w:shd w:val="clear" w:color="auto" w:fill="FFFFFF"/>
        </w:rPr>
        <w:t>,</w:t>
      </w:r>
      <w:r w:rsidR="00BF6E06" w:rsidRPr="006E0F5D">
        <w:rPr>
          <w:rFonts w:ascii="Arial" w:hAnsi="Arial" w:cs="Arial"/>
          <w:shd w:val="clear" w:color="auto" w:fill="FFFFFF"/>
        </w:rPr>
        <w:t>00</w:t>
      </w:r>
      <w:r w:rsidR="00F202C8" w:rsidRPr="006E0F5D">
        <w:rPr>
          <w:rFonts w:ascii="Arial" w:hAnsi="Arial" w:cs="Arial"/>
          <w:shd w:val="clear" w:color="auto" w:fill="FFFFFF"/>
        </w:rPr>
        <w:t xml:space="preserve"> </w:t>
      </w:r>
      <w:r w:rsidR="00F202C8" w:rsidRPr="006E0F5D">
        <w:rPr>
          <w:rFonts w:ascii="Arial" w:hAnsi="Arial" w:cs="Arial"/>
          <w:lang w:val="pl-PL"/>
        </w:rPr>
        <w:t>€.</w:t>
      </w:r>
    </w:p>
    <w:p w:rsidR="00BF6E06" w:rsidRPr="006E0F5D" w:rsidRDefault="00BF6E06" w:rsidP="00F202C8">
      <w:pPr>
        <w:spacing w:after="0" w:line="240" w:lineRule="auto"/>
        <w:jc w:val="both"/>
        <w:rPr>
          <w:rFonts w:ascii="Arial" w:hAnsi="Arial" w:cs="Arial"/>
          <w:lang w:val="pl-PL"/>
        </w:rPr>
      </w:pPr>
    </w:p>
    <w:p w:rsidR="00BF6E06" w:rsidRPr="006E0F5D" w:rsidRDefault="00BF6E06" w:rsidP="00BF6E06">
      <w:pPr>
        <w:spacing w:after="0" w:line="240" w:lineRule="auto"/>
        <w:jc w:val="both"/>
        <w:rPr>
          <w:rFonts w:ascii="Arial" w:hAnsi="Arial" w:cs="Arial"/>
          <w:lang w:val="pl-PL"/>
        </w:rPr>
      </w:pPr>
      <w:r w:rsidRPr="006E0F5D">
        <w:rPr>
          <w:rFonts w:ascii="Arial" w:hAnsi="Arial" w:cs="Arial"/>
          <w:lang w:val="pl-PL"/>
        </w:rPr>
        <w:t>Partija 2: Nabavka i isporuka pelet</w:t>
      </w:r>
      <w:r w:rsidR="00627A7D" w:rsidRPr="006E0F5D">
        <w:rPr>
          <w:rFonts w:ascii="Arial" w:hAnsi="Arial" w:cs="Arial"/>
          <w:lang w:val="pl-PL"/>
        </w:rPr>
        <w:t>a</w:t>
      </w:r>
      <w:r w:rsidRPr="006E0F5D">
        <w:rPr>
          <w:rFonts w:ascii="Arial" w:hAnsi="Arial" w:cs="Arial"/>
          <w:lang w:val="pl-PL"/>
        </w:rPr>
        <w:t xml:space="preserve">, procijenjene vrijednosti bez uračunatog pdv-a </w:t>
      </w:r>
      <w:r w:rsidR="00E416BA" w:rsidRPr="006E0F5D">
        <w:rPr>
          <w:rFonts w:ascii="Arial" w:hAnsi="Arial" w:cs="Arial"/>
          <w:lang w:val="pl-PL"/>
        </w:rPr>
        <w:t>20</w:t>
      </w:r>
      <w:r w:rsidR="000F5E85" w:rsidRPr="006E0F5D">
        <w:rPr>
          <w:rFonts w:ascii="Arial" w:hAnsi="Arial" w:cs="Arial"/>
          <w:lang w:val="pl-PL"/>
        </w:rPr>
        <w:t>.</w:t>
      </w:r>
      <w:r w:rsidR="00E416BA" w:rsidRPr="006E0F5D">
        <w:rPr>
          <w:rFonts w:ascii="Arial" w:hAnsi="Arial" w:cs="Arial"/>
          <w:lang w:val="pl-PL"/>
        </w:rPr>
        <w:t>000</w:t>
      </w:r>
      <w:r w:rsidRPr="006E0F5D">
        <w:rPr>
          <w:rFonts w:ascii="Arial" w:hAnsi="Arial" w:cs="Arial"/>
          <w:lang w:val="pl-PL"/>
        </w:rPr>
        <w:t>,00 €.</w:t>
      </w:r>
    </w:p>
    <w:p w:rsidR="00FA51A7" w:rsidRDefault="00FA51A7" w:rsidP="007D1593">
      <w:pPr>
        <w:spacing w:after="0" w:line="240" w:lineRule="auto"/>
        <w:jc w:val="both"/>
        <w:rPr>
          <w:rFonts w:ascii="Arial" w:eastAsia="Calibri" w:hAnsi="Arial" w:cs="Arial"/>
          <w:color w:val="000000"/>
          <w:lang w:val="sr-Latn-ME"/>
        </w:rPr>
      </w:pPr>
    </w:p>
    <w:p w:rsidR="00F202C8" w:rsidRDefault="00F202C8" w:rsidP="007D1593">
      <w:pPr>
        <w:spacing w:after="0" w:line="240" w:lineRule="auto"/>
        <w:jc w:val="both"/>
        <w:rPr>
          <w:rFonts w:ascii="Arial" w:eastAsia="Calibri" w:hAnsi="Arial" w:cs="Arial"/>
          <w:b/>
          <w:color w:val="000000"/>
          <w:lang w:val="sr-Latn-ME"/>
        </w:rPr>
      </w:pPr>
    </w:p>
    <w:p w:rsidR="00037D3C" w:rsidRDefault="00037D3C" w:rsidP="00013288">
      <w:pPr>
        <w:spacing w:after="0" w:line="240" w:lineRule="auto"/>
        <w:jc w:val="both"/>
        <w:rPr>
          <w:rFonts w:ascii="Arial" w:eastAsia="Calibri" w:hAnsi="Arial" w:cs="Arial"/>
          <w:color w:val="000000"/>
          <w:lang w:val="sr-Latn-ME"/>
        </w:rPr>
      </w:pPr>
    </w:p>
    <w:p w:rsidR="00FA51A7" w:rsidRPr="00393505" w:rsidRDefault="00BF6E06" w:rsidP="00BF6E06">
      <w:pPr>
        <w:spacing w:after="0" w:line="240" w:lineRule="auto"/>
        <w:jc w:val="right"/>
        <w:rPr>
          <w:rFonts w:ascii="Arial" w:eastAsia="Calibri" w:hAnsi="Arial" w:cs="Arial"/>
          <w:color w:val="000000"/>
          <w:lang w:val="sr-Latn-ME"/>
        </w:rPr>
      </w:pPr>
      <w:r>
        <w:rPr>
          <w:rFonts w:ascii="Arial" w:eastAsia="Calibri" w:hAnsi="Arial" w:cs="Arial"/>
          <w:color w:val="000000"/>
          <w:lang w:val="sr-Latn-ME"/>
        </w:rPr>
        <w:t>Ukupno: 31.400,00€</w:t>
      </w:r>
    </w:p>
    <w:p w:rsidR="004E7FDF" w:rsidRDefault="004E7FDF" w:rsidP="003A06CE">
      <w:pPr>
        <w:spacing w:after="0" w:line="240" w:lineRule="auto"/>
        <w:ind w:left="3600"/>
        <w:jc w:val="both"/>
        <w:rPr>
          <w:rFonts w:ascii="Arial" w:eastAsia="Calibri" w:hAnsi="Arial" w:cs="Arial"/>
          <w:b/>
          <w:lang w:val="sr-Latn-ME"/>
        </w:rPr>
      </w:pPr>
    </w:p>
    <w:p w:rsidR="004E7FDF" w:rsidRPr="00BF6E06" w:rsidRDefault="004E7FDF" w:rsidP="00BF6E0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F202C8" w:rsidRDefault="00BF6E06" w:rsidP="00F202C8">
      <w:pPr>
        <w:spacing w:after="0" w:line="240" w:lineRule="auto"/>
        <w:rPr>
          <w:rFonts w:ascii="Arial" w:eastAsia="Times New Roman" w:hAnsi="Arial" w:cs="Arial"/>
          <w:sz w:val="24"/>
          <w:szCs w:val="24"/>
        </w:rPr>
      </w:pPr>
      <w:r>
        <w:rPr>
          <w:rFonts w:ascii="Arial" w:eastAsia="Times New Roman" w:hAnsi="Arial" w:cs="Arial"/>
          <w:sz w:val="24"/>
          <w:szCs w:val="24"/>
        </w:rPr>
        <w:t>/</w:t>
      </w:r>
    </w:p>
    <w:p w:rsidR="00013288" w:rsidRPr="004E7FDF" w:rsidRDefault="00013288" w:rsidP="00BF6E06">
      <w:pPr>
        <w:spacing w:after="0" w:line="240" w:lineRule="auto"/>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627A7D"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7D6E8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627A7D">
        <w:rPr>
          <w:rFonts w:ascii="Arial" w:eastAsia="Times New Roman" w:hAnsi="Arial" w:cs="Arial"/>
          <w:sz w:val="24"/>
          <w:szCs w:val="24"/>
          <w:lang w:val="sr-Latn-ME"/>
        </w:rPr>
        <w:t>Dobavljač</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r w:rsidRPr="00462035">
        <w:rPr>
          <w:rFonts w:ascii="Arial" w:eastAsia="Calibri" w:hAnsi="Arial" w:cs="Arial"/>
        </w:rPr>
        <w:t>Naručilac će u postupku javne nabavki izabrati ekonomski najpovoljniju ponudu, primjenom pristupa isplativosti, po osnovu kriterijuma</w:t>
      </w:r>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462035">
        <w:rPr>
          <w:rFonts w:ascii="Arial" w:eastAsia="Calibri" w:hAnsi="Arial" w:cs="Arial"/>
        </w:rPr>
        <w:t>odnos cijene i kvaliteta</w:t>
      </w:r>
      <w:r w:rsidR="006E0F5D">
        <w:rPr>
          <w:rFonts w:ascii="Arial" w:eastAsia="Calibri" w:hAnsi="Arial" w:cs="Arial"/>
        </w:rPr>
        <w:t xml:space="preserve"> za Partiju 1 i Partiju 2</w:t>
      </w:r>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Cijena           </w:t>
      </w:r>
      <w:r w:rsidRPr="00462035">
        <w:rPr>
          <w:rFonts w:ascii="Arial" w:eastAsia="Calibri" w:hAnsi="Arial" w:cs="Arial"/>
          <w:color w:val="000000"/>
        </w:rPr>
        <w:t xml:space="preserve">broj bodova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Kvalitet        </w:t>
      </w:r>
      <w:r w:rsidRPr="00462035">
        <w:rPr>
          <w:rFonts w:ascii="Arial" w:eastAsia="Calibri" w:hAnsi="Arial" w:cs="Arial"/>
          <w:color w:val="000000"/>
        </w:rPr>
        <w:t xml:space="preserve">broj bodova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DF747B">
        <w:rPr>
          <w:rFonts w:ascii="Arial" w:eastAsia="Calibri" w:hAnsi="Arial" w:cs="Arial"/>
          <w:b/>
          <w:color w:val="000000"/>
        </w:rPr>
        <w:t xml:space="preserve">Podkrijerijum </w:t>
      </w:r>
      <w:r w:rsidRPr="00DF747B">
        <w:rPr>
          <w:rFonts w:ascii="Arial" w:eastAsia="Calibri" w:hAnsi="Arial" w:cs="Arial"/>
          <w:b/>
        </w:rPr>
        <w:t xml:space="preserve">cijena: </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r w:rsidRPr="00462035">
        <w:rPr>
          <w:rFonts w:ascii="Arial" w:eastAsia="Calibri" w:hAnsi="Arial" w:cs="Arial"/>
        </w:rPr>
        <w:t>Maksimalan broj bodova po ovom parametru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Broj bodova =     ------------------------------------------------------------------- x 90</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rPr>
        <w:lastRenderedPageBreak/>
        <w:t>Ako je ponu</w:t>
      </w:r>
      <w:r w:rsidRPr="00462035">
        <w:rPr>
          <w:rFonts w:ascii="Arial" w:eastAsia="Calibri" w:hAnsi="Arial" w:cs="Arial"/>
          <w:lang w:val="hr-HR"/>
        </w:rPr>
        <w:t>đ</w:t>
      </w:r>
      <w:r w:rsidRPr="00462035">
        <w:rPr>
          <w:rFonts w:ascii="Arial" w:eastAsia="Calibri" w:hAnsi="Arial" w:cs="Arial"/>
        </w:rPr>
        <w:t>ena cijena</w:t>
      </w:r>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a prilikom vrednovanja te cijene po parametru najni</w:t>
      </w:r>
      <w:r w:rsidRPr="00462035">
        <w:rPr>
          <w:rFonts w:ascii="Arial" w:eastAsia="Calibri" w:hAnsi="Arial" w:cs="Arial"/>
          <w:lang w:val="hr-HR"/>
        </w:rPr>
        <w:t>ž</w:t>
      </w:r>
      <w:r w:rsidRPr="00462035">
        <w:rPr>
          <w:rFonts w:ascii="Arial" w:eastAsia="Calibri" w:hAnsi="Arial" w:cs="Arial"/>
        </w:rPr>
        <w:t>a ponu</w:t>
      </w:r>
      <w:r w:rsidRPr="00462035">
        <w:rPr>
          <w:rFonts w:ascii="Arial" w:eastAsia="Calibri" w:hAnsi="Arial" w:cs="Arial"/>
          <w:lang w:val="hr-HR"/>
        </w:rPr>
        <w:t>đ</w:t>
      </w:r>
      <w:r w:rsidRPr="00462035">
        <w:rPr>
          <w:rFonts w:ascii="Arial" w:eastAsia="Calibri" w:hAnsi="Arial" w:cs="Arial"/>
        </w:rPr>
        <w:t>ena cijena uzima se da je ponu</w:t>
      </w:r>
      <w:r w:rsidRPr="00462035">
        <w:rPr>
          <w:rFonts w:ascii="Arial" w:eastAsia="Calibri" w:hAnsi="Arial" w:cs="Arial"/>
          <w:lang w:val="hr-HR"/>
        </w:rPr>
        <w:t>đ</w:t>
      </w:r>
      <w:r w:rsidRPr="00462035">
        <w:rPr>
          <w:rFonts w:ascii="Arial" w:eastAsia="Calibri" w:hAnsi="Arial" w:cs="Arial"/>
        </w:rPr>
        <w:t>ena cijena</w:t>
      </w:r>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DF747B" w:rsidRPr="00462035" w:rsidRDefault="00DF747B" w:rsidP="00DF747B">
      <w:pPr>
        <w:spacing w:after="0" w:line="240" w:lineRule="auto"/>
        <w:jc w:val="both"/>
        <w:rPr>
          <w:rFonts w:ascii="Arial" w:eastAsia="Times New Roman" w:hAnsi="Arial" w:cs="Arial"/>
        </w:rPr>
      </w:pPr>
    </w:p>
    <w:p w:rsidR="00DF747B" w:rsidRPr="00DF747B" w:rsidRDefault="00DF747B" w:rsidP="00DF747B">
      <w:pPr>
        <w:spacing w:after="0" w:line="240" w:lineRule="auto"/>
        <w:jc w:val="both"/>
        <w:rPr>
          <w:rFonts w:ascii="Arial" w:eastAsia="Times New Roman" w:hAnsi="Arial" w:cs="Arial"/>
          <w:b/>
        </w:rPr>
      </w:pPr>
    </w:p>
    <w:p w:rsidR="00DF747B" w:rsidRPr="00462035" w:rsidRDefault="00DF747B" w:rsidP="00DF747B">
      <w:pPr>
        <w:numPr>
          <w:ilvl w:val="0"/>
          <w:numId w:val="9"/>
        </w:numPr>
        <w:tabs>
          <w:tab w:val="left" w:pos="4140"/>
        </w:tabs>
        <w:spacing w:after="0" w:line="240" w:lineRule="auto"/>
        <w:contextualSpacing/>
        <w:jc w:val="both"/>
        <w:rPr>
          <w:rFonts w:ascii="Arial" w:eastAsia="Calibri" w:hAnsi="Arial" w:cs="Arial"/>
          <w:bCs/>
          <w:lang w:val="hr-HR"/>
        </w:rPr>
      </w:pPr>
      <w:r w:rsidRPr="00462035">
        <w:rPr>
          <w:rFonts w:ascii="Arial" w:eastAsia="Calibri" w:hAnsi="Arial" w:cs="Arial"/>
          <w:bCs/>
          <w:lang w:val="hr-HR"/>
        </w:rPr>
        <w:t>parametar kvalitet vrednovaće se na sljedeći način:</w:t>
      </w:r>
    </w:p>
    <w:p w:rsidR="00DF747B" w:rsidRDefault="00DF747B" w:rsidP="00DF747B">
      <w:pPr>
        <w:spacing w:after="0" w:line="240" w:lineRule="auto"/>
        <w:jc w:val="both"/>
        <w:rPr>
          <w:rFonts w:ascii="Arial" w:eastAsia="Calibri" w:hAnsi="Arial" w:cs="Arial"/>
          <w:bCs/>
          <w:lang w:val="hr-HR"/>
        </w:rPr>
      </w:pPr>
      <w:r w:rsidRPr="00462035">
        <w:rPr>
          <w:rFonts w:ascii="Arial" w:eastAsia="Calibri" w:hAnsi="Arial" w:cs="Arial"/>
          <w:bCs/>
          <w:lang w:val="hr-HR"/>
        </w:rPr>
        <w:t>Maksimalan broj bodova po ovom parametru je 10, u okviru kojeg će se bodovati sljedeće:</w:t>
      </w:r>
    </w:p>
    <w:p w:rsidR="000D63F3" w:rsidRPr="000D63F3" w:rsidRDefault="000D63F3" w:rsidP="00DF747B">
      <w:pPr>
        <w:spacing w:after="0" w:line="240" w:lineRule="auto"/>
        <w:jc w:val="both"/>
        <w:rPr>
          <w:rFonts w:ascii="Arial" w:eastAsia="Calibri" w:hAnsi="Arial" w:cs="Arial"/>
          <w:bCs/>
          <w:u w:val="single"/>
          <w:lang w:val="sr-Latn-ME"/>
        </w:rPr>
      </w:pPr>
      <w:r w:rsidRPr="000D63F3">
        <w:rPr>
          <w:rFonts w:ascii="Arial" w:eastAsia="Calibri" w:hAnsi="Arial" w:cs="Arial"/>
          <w:bCs/>
          <w:u w:val="single"/>
          <w:lang w:val="hr-HR"/>
        </w:rPr>
        <w:t>Za Partiju 1 i 2:</w:t>
      </w:r>
    </w:p>
    <w:p w:rsidR="00DF747B" w:rsidRPr="00462035" w:rsidRDefault="00DF747B" w:rsidP="00DF747B">
      <w:pPr>
        <w:spacing w:after="0" w:line="240" w:lineRule="auto"/>
        <w:jc w:val="both"/>
        <w:rPr>
          <w:rFonts w:ascii="Arial" w:eastAsia="Calibri" w:hAnsi="Arial" w:cs="Arial"/>
          <w:bCs/>
          <w:lang w:val="hr-HR"/>
        </w:rPr>
      </w:pPr>
    </w:p>
    <w:p w:rsidR="00DF747B" w:rsidRPr="00110484" w:rsidRDefault="00DF747B" w:rsidP="00DF747B">
      <w:pPr>
        <w:numPr>
          <w:ilvl w:val="0"/>
          <w:numId w:val="10"/>
        </w:numPr>
        <w:spacing w:before="96" w:after="0" w:line="240" w:lineRule="auto"/>
        <w:jc w:val="both"/>
        <w:rPr>
          <w:rFonts w:ascii="Arial" w:eastAsia="Calibri" w:hAnsi="Arial" w:cs="Arial"/>
          <w:bCs/>
          <w:lang w:val="hr-HR"/>
        </w:rPr>
      </w:pPr>
      <w:r w:rsidRPr="00110484">
        <w:rPr>
          <w:rFonts w:ascii="Arial" w:eastAsia="Times New Roman" w:hAnsi="Arial" w:cs="Arial"/>
        </w:rPr>
        <w:t xml:space="preserve">Najkraći ponuđeni rok </w:t>
      </w:r>
      <w:r w:rsidR="00AF0CD1">
        <w:rPr>
          <w:rFonts w:ascii="Arial" w:eastAsia="Times New Roman" w:hAnsi="Arial" w:cs="Arial"/>
        </w:rPr>
        <w:t xml:space="preserve">izvršenja </w:t>
      </w:r>
      <w:r w:rsidR="00FB3767">
        <w:rPr>
          <w:rFonts w:ascii="Arial" w:eastAsia="Times New Roman" w:hAnsi="Arial" w:cs="Arial"/>
        </w:rPr>
        <w:t>ugovora</w:t>
      </w:r>
      <w:r w:rsidRPr="00110484">
        <w:rPr>
          <w:rFonts w:ascii="Arial" w:eastAsia="Calibri" w:hAnsi="Arial" w:cs="Arial"/>
          <w:i/>
        </w:rPr>
        <w:t>........... 10 bodova</w:t>
      </w:r>
    </w:p>
    <w:p w:rsidR="00DF747B" w:rsidRPr="00110484" w:rsidRDefault="00DF747B" w:rsidP="00DF747B">
      <w:pPr>
        <w:spacing w:after="0" w:line="240" w:lineRule="auto"/>
        <w:jc w:val="both"/>
        <w:rPr>
          <w:rFonts w:ascii="Arial" w:eastAsia="Calibri" w:hAnsi="Arial" w:cs="Arial"/>
          <w:lang w:val="hr-HR"/>
        </w:rPr>
      </w:pPr>
    </w:p>
    <w:p w:rsidR="00DF747B" w:rsidRPr="00110484" w:rsidRDefault="00DF747B" w:rsidP="00DF747B">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Maksimalan broj bodova, po ovom parametru dodjeljuje se ponuđaču koji je ponudio najkraći rok </w:t>
      </w:r>
      <w:r w:rsidR="00AF0CD1">
        <w:rPr>
          <w:rFonts w:ascii="Arial" w:eastAsia="Times New Roman" w:hAnsi="Arial" w:cs="Arial"/>
        </w:rPr>
        <w:t xml:space="preserve">izvršenja </w:t>
      </w:r>
      <w:r w:rsidR="00FB3767">
        <w:rPr>
          <w:rFonts w:ascii="Arial" w:eastAsia="Times New Roman" w:hAnsi="Arial" w:cs="Arial"/>
        </w:rPr>
        <w:t>ugovora</w:t>
      </w:r>
      <w:r w:rsidRPr="00110484">
        <w:rPr>
          <w:rFonts w:ascii="Arial" w:eastAsia="Times New Roman" w:hAnsi="Arial" w:cs="Arial"/>
          <w:lang w:val="hr-HR" w:eastAsia="ar-SA"/>
        </w:rPr>
        <w:t>, dok se bodovi ostalim ponuđačima, po ovom parame</w:t>
      </w:r>
      <w:r w:rsidR="00AF0CD1">
        <w:rPr>
          <w:rFonts w:ascii="Arial" w:eastAsia="Times New Roman" w:hAnsi="Arial" w:cs="Arial"/>
          <w:lang w:val="hr-HR" w:eastAsia="ar-SA"/>
        </w:rPr>
        <w:t xml:space="preserve">tru dodjeljuju propocionalno, u </w:t>
      </w:r>
      <w:r w:rsidRPr="00110484">
        <w:rPr>
          <w:rFonts w:ascii="Arial" w:eastAsia="Times New Roman" w:hAnsi="Arial" w:cs="Arial"/>
          <w:lang w:val="hr-HR" w:eastAsia="ar-SA"/>
        </w:rPr>
        <w:t xml:space="preserve">odnosu na najkraći ponuđeni rok </w:t>
      </w:r>
      <w:r w:rsidR="00AF0CD1">
        <w:rPr>
          <w:rFonts w:ascii="Arial" w:eastAsia="Times New Roman" w:hAnsi="Arial" w:cs="Arial"/>
        </w:rPr>
        <w:t xml:space="preserve">izvršenja </w:t>
      </w:r>
      <w:r w:rsidR="00FB3767">
        <w:rPr>
          <w:rFonts w:ascii="Arial" w:eastAsia="Times New Roman" w:hAnsi="Arial" w:cs="Arial"/>
        </w:rPr>
        <w:t>ugovora</w:t>
      </w:r>
      <w:r w:rsidRPr="00110484">
        <w:rPr>
          <w:rFonts w:ascii="Arial" w:eastAsia="Times New Roman" w:hAnsi="Arial" w:cs="Arial"/>
          <w:lang w:val="hr-HR" w:eastAsia="ar-SA"/>
        </w:rPr>
        <w:t>, po formuli:</w:t>
      </w:r>
    </w:p>
    <w:p w:rsidR="00DF747B" w:rsidRPr="00110484" w:rsidRDefault="00DF747B" w:rsidP="00DF747B">
      <w:pPr>
        <w:suppressAutoHyphens/>
        <w:spacing w:after="0" w:line="240" w:lineRule="auto"/>
        <w:jc w:val="both"/>
        <w:rPr>
          <w:rFonts w:ascii="Arial" w:eastAsia="Times New Roman" w:hAnsi="Arial" w:cs="Arial"/>
          <w:lang w:val="hr-HR" w:eastAsia="ar-SA"/>
        </w:rPr>
      </w:pPr>
    </w:p>
    <w:p w:rsidR="00DF747B" w:rsidRPr="00110484" w:rsidRDefault="00DF747B" w:rsidP="00DF747B">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                           Najkraći ponuđeni rok</w:t>
      </w:r>
      <w:r w:rsidR="00FB3767">
        <w:rPr>
          <w:rFonts w:ascii="Arial" w:eastAsia="Times New Roman" w:hAnsi="Arial" w:cs="Arial"/>
          <w:lang w:val="hr-HR" w:eastAsia="ar-SA"/>
        </w:rPr>
        <w:t xml:space="preserve"> izvršenja</w:t>
      </w:r>
      <w:r w:rsidRPr="00110484">
        <w:rPr>
          <w:rFonts w:ascii="Arial" w:eastAsia="Times New Roman" w:hAnsi="Arial" w:cs="Arial"/>
          <w:lang w:val="hr-HR" w:eastAsia="ar-SA"/>
        </w:rPr>
        <w:t xml:space="preserve"> </w:t>
      </w:r>
      <w:r w:rsidR="00FB3767">
        <w:rPr>
          <w:rFonts w:ascii="Arial" w:eastAsia="Times New Roman" w:hAnsi="Arial" w:cs="Arial"/>
        </w:rPr>
        <w:t>ugovora</w:t>
      </w:r>
    </w:p>
    <w:p w:rsidR="00DF747B" w:rsidRPr="00110484" w:rsidRDefault="00DF747B" w:rsidP="00DF747B">
      <w:pPr>
        <w:tabs>
          <w:tab w:val="left" w:pos="8325"/>
        </w:tabs>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Broj bodova =         --------------------------------------------  x 10</w:t>
      </w:r>
      <w:r w:rsidRPr="00110484">
        <w:rPr>
          <w:rFonts w:ascii="Arial" w:eastAsia="Times New Roman" w:hAnsi="Arial" w:cs="Arial"/>
          <w:lang w:val="hr-HR" w:eastAsia="ar-SA"/>
        </w:rPr>
        <w:tab/>
      </w:r>
    </w:p>
    <w:p w:rsidR="00DF747B" w:rsidRDefault="00DF747B" w:rsidP="00DF747B">
      <w:pPr>
        <w:suppressAutoHyphens/>
        <w:spacing w:after="0" w:line="240" w:lineRule="auto"/>
        <w:jc w:val="both"/>
        <w:rPr>
          <w:rFonts w:ascii="Arial" w:eastAsia="Times New Roman" w:hAnsi="Arial" w:cs="Arial"/>
        </w:rPr>
      </w:pPr>
      <w:r w:rsidRPr="00110484">
        <w:rPr>
          <w:rFonts w:ascii="Arial" w:eastAsia="Times New Roman" w:hAnsi="Arial" w:cs="Arial"/>
          <w:lang w:val="hr-HR" w:eastAsia="ar-SA"/>
        </w:rPr>
        <w:t xml:space="preserve">                                Ponuđeni rok </w:t>
      </w:r>
      <w:r w:rsidR="00FB3767">
        <w:rPr>
          <w:rFonts w:ascii="Arial" w:eastAsia="Times New Roman" w:hAnsi="Arial" w:cs="Arial"/>
          <w:lang w:val="hr-HR" w:eastAsia="ar-SA"/>
        </w:rPr>
        <w:t xml:space="preserve">izvršenja </w:t>
      </w:r>
      <w:r w:rsidR="00FB3767">
        <w:rPr>
          <w:rFonts w:ascii="Arial" w:eastAsia="Times New Roman" w:hAnsi="Arial" w:cs="Arial"/>
        </w:rPr>
        <w:t>ugovora</w:t>
      </w:r>
    </w:p>
    <w:p w:rsidR="00AF0CD1" w:rsidRPr="00110484" w:rsidRDefault="00AF0CD1" w:rsidP="00DF747B">
      <w:pPr>
        <w:suppressAutoHyphens/>
        <w:spacing w:after="0" w:line="240" w:lineRule="auto"/>
        <w:jc w:val="both"/>
        <w:rPr>
          <w:rFonts w:ascii="Arial" w:eastAsia="Times New Roman" w:hAnsi="Arial" w:cs="Arial"/>
          <w:lang w:val="hr-HR" w:eastAsia="ar-SA"/>
        </w:rPr>
      </w:pPr>
    </w:p>
    <w:p w:rsidR="00FA51A7" w:rsidRPr="006E0F5D" w:rsidRDefault="00DF747B" w:rsidP="00EF1295">
      <w:pPr>
        <w:jc w:val="both"/>
        <w:rPr>
          <w:rFonts w:ascii="Arial" w:hAnsi="Arial" w:cs="Arial"/>
          <w:bCs/>
        </w:rPr>
      </w:pPr>
      <w:r w:rsidRPr="006E0F5D">
        <w:rPr>
          <w:rFonts w:ascii="Arial" w:eastAsia="Times New Roman" w:hAnsi="Arial" w:cs="Arial"/>
          <w:lang w:eastAsia="ar-SA"/>
        </w:rPr>
        <w:t>Ponuđači su dužni da u dijelu Uslovi za učešće u postupku i zahtjevi u pogledu načina izvršavanja predmeta nabavke, koji se odnosi na</w:t>
      </w:r>
      <w:r w:rsidR="00072B07" w:rsidRPr="006E0F5D">
        <w:rPr>
          <w:rFonts w:ascii="Arial" w:eastAsia="Times New Roman" w:hAnsi="Arial" w:cs="Arial"/>
          <w:lang w:eastAsia="ar-SA"/>
        </w:rPr>
        <w:t xml:space="preserve"> </w:t>
      </w:r>
      <w:r w:rsidR="00FB3767" w:rsidRPr="006E0F5D">
        <w:rPr>
          <w:rFonts w:ascii="Arial" w:eastAsia="Times New Roman" w:hAnsi="Arial" w:cs="Arial"/>
          <w:lang w:eastAsia="ar-SA"/>
        </w:rPr>
        <w:t>rok izvšenja ugovora</w:t>
      </w:r>
      <w:r w:rsidRPr="006E0F5D">
        <w:rPr>
          <w:rFonts w:ascii="Arial" w:eastAsia="Times New Roman" w:hAnsi="Arial" w:cs="Arial"/>
          <w:lang w:eastAsia="ar-SA"/>
        </w:rPr>
        <w:t xml:space="preserve">, precizno naznače koliki rok </w:t>
      </w:r>
      <w:r w:rsidR="00FB3767" w:rsidRPr="006E0F5D">
        <w:rPr>
          <w:rFonts w:ascii="Arial" w:eastAsia="Times New Roman" w:hAnsi="Arial" w:cs="Arial"/>
          <w:lang w:val="hr-HR" w:eastAsia="ar-SA"/>
        </w:rPr>
        <w:t xml:space="preserve">izvršenja </w:t>
      </w:r>
      <w:r w:rsidR="00FB3767" w:rsidRPr="006E0F5D">
        <w:rPr>
          <w:rFonts w:ascii="Arial" w:eastAsia="Times New Roman" w:hAnsi="Arial" w:cs="Arial"/>
        </w:rPr>
        <w:t>ugovora</w:t>
      </w:r>
      <w:r w:rsidR="00AF0CD1" w:rsidRPr="006E0F5D">
        <w:rPr>
          <w:rFonts w:ascii="Arial" w:eastAsia="Times New Roman" w:hAnsi="Arial" w:cs="Arial"/>
          <w:lang w:eastAsia="ar-SA"/>
        </w:rPr>
        <w:t xml:space="preserve"> </w:t>
      </w:r>
      <w:r w:rsidR="00201A24" w:rsidRPr="006E0F5D">
        <w:rPr>
          <w:rFonts w:ascii="Arial" w:eastAsia="Times New Roman" w:hAnsi="Arial" w:cs="Arial"/>
          <w:lang w:eastAsia="ar-SA"/>
        </w:rPr>
        <w:t>nude, u odnosu na zahtijevani,</w:t>
      </w:r>
      <w:r w:rsidRPr="006E0F5D">
        <w:rPr>
          <w:rFonts w:ascii="Arial" w:eastAsia="Times New Roman" w:hAnsi="Arial" w:cs="Arial"/>
          <w:lang w:eastAsia="ar-SA"/>
        </w:rPr>
        <w:t xml:space="preserve"> maximum </w:t>
      </w:r>
      <w:r w:rsidR="006E0F5D" w:rsidRPr="006E0F5D">
        <w:rPr>
          <w:rFonts w:ascii="Arial" w:eastAsia="Times New Roman" w:hAnsi="Arial" w:cs="Arial"/>
          <w:lang w:eastAsia="ar-SA"/>
        </w:rPr>
        <w:t>6</w:t>
      </w:r>
      <w:r w:rsidR="00AF0CD1" w:rsidRPr="006E0F5D">
        <w:rPr>
          <w:rFonts w:ascii="Arial" w:eastAsia="Times New Roman" w:hAnsi="Arial" w:cs="Arial"/>
          <w:lang w:eastAsia="ar-SA"/>
        </w:rPr>
        <w:t>0</w:t>
      </w:r>
      <w:r w:rsidR="0023583D" w:rsidRPr="006E0F5D">
        <w:rPr>
          <w:rFonts w:ascii="Arial" w:eastAsia="Times New Roman" w:hAnsi="Arial" w:cs="Arial"/>
          <w:lang w:eastAsia="ar-SA"/>
        </w:rPr>
        <w:t xml:space="preserve"> dana od dana </w:t>
      </w:r>
      <w:r w:rsidR="00AF0CD1" w:rsidRPr="006E0F5D">
        <w:rPr>
          <w:rFonts w:ascii="Arial" w:eastAsia="Times New Roman" w:hAnsi="Arial" w:cs="Arial"/>
          <w:lang w:eastAsia="ar-SA"/>
        </w:rPr>
        <w:t>potpisivanja ugovora</w:t>
      </w:r>
      <w:r w:rsidRPr="006E0F5D">
        <w:rPr>
          <w:rFonts w:ascii="Arial" w:eastAsia="Times New Roman" w:hAnsi="Arial" w:cs="Arial"/>
          <w:lang w:eastAsia="ar-SA"/>
        </w:rPr>
        <w:t xml:space="preserve">. Kao osnov za vrednovanje navedenog parametra, uzima se kraći ponuđeni rok </w:t>
      </w:r>
      <w:r w:rsidR="00FB3767" w:rsidRPr="006E0F5D">
        <w:rPr>
          <w:rFonts w:ascii="Arial" w:eastAsia="Times New Roman" w:hAnsi="Arial" w:cs="Arial"/>
          <w:lang w:val="hr-HR" w:eastAsia="ar-SA"/>
        </w:rPr>
        <w:t xml:space="preserve">izvršenja </w:t>
      </w:r>
      <w:r w:rsidR="00FB3767" w:rsidRPr="006E0F5D">
        <w:rPr>
          <w:rFonts w:ascii="Arial" w:eastAsia="Times New Roman" w:hAnsi="Arial" w:cs="Arial"/>
        </w:rPr>
        <w:t>ugovora</w:t>
      </w:r>
      <w:r w:rsidR="00AF0CD1" w:rsidRPr="006E0F5D">
        <w:rPr>
          <w:rFonts w:ascii="Arial" w:eastAsia="Times New Roman" w:hAnsi="Arial" w:cs="Arial"/>
          <w:lang w:eastAsia="ar-SA"/>
        </w:rPr>
        <w:t xml:space="preserve"> </w:t>
      </w:r>
      <w:r w:rsidRPr="006E0F5D">
        <w:rPr>
          <w:rFonts w:ascii="Arial" w:eastAsia="Times New Roman" w:hAnsi="Arial" w:cs="Arial"/>
          <w:lang w:eastAsia="ar-SA"/>
        </w:rPr>
        <w:t xml:space="preserve">u odnosu na zahtijevani -  </w:t>
      </w:r>
      <w:r w:rsidR="00AF0CD1" w:rsidRPr="006E0F5D">
        <w:rPr>
          <w:rFonts w:ascii="Arial" w:eastAsia="Times New Roman" w:hAnsi="Arial" w:cs="Arial"/>
          <w:lang w:eastAsia="ar-SA"/>
        </w:rPr>
        <w:t xml:space="preserve">maximum </w:t>
      </w:r>
      <w:r w:rsidR="006E0F5D" w:rsidRPr="006E0F5D">
        <w:rPr>
          <w:rFonts w:ascii="Arial" w:eastAsia="Times New Roman" w:hAnsi="Arial" w:cs="Arial"/>
          <w:lang w:eastAsia="ar-SA"/>
        </w:rPr>
        <w:t>6</w:t>
      </w:r>
      <w:r w:rsidR="00AF0CD1" w:rsidRPr="006E0F5D">
        <w:rPr>
          <w:rFonts w:ascii="Arial" w:eastAsia="Times New Roman" w:hAnsi="Arial" w:cs="Arial"/>
          <w:lang w:eastAsia="ar-SA"/>
        </w:rPr>
        <w:t>0 dana od dana potpisivanja ugovora</w:t>
      </w:r>
      <w:r w:rsidRPr="006E0F5D">
        <w:rPr>
          <w:rFonts w:ascii="Arial" w:hAnsi="Arial" w:cs="Arial"/>
          <w:lang w:val="hr-HR"/>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7" w:name="_Toc62730561"/>
      <w:r w:rsidRPr="00447DAD">
        <w:rPr>
          <w:rFonts w:ascii="Arial" w:hAnsi="Arial" w:cs="Arial"/>
          <w:color w:val="000000"/>
        </w:rPr>
        <w:t>Ponuda se sačinjava na:</w:t>
      </w:r>
    </w:p>
    <w:p w:rsidR="00A65DA6" w:rsidRP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Pr>
          <w:rFonts w:ascii="Arial" w:eastAsia="Times New Roman" w:hAnsi="Arial" w:cs="Arial"/>
          <w:color w:val="000000"/>
          <w:sz w:val="24"/>
          <w:szCs w:val="24"/>
          <w:lang w:val="sr-Latn-ME"/>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A05FAA" w:rsidRDefault="00780A25" w:rsidP="00780A25">
      <w:pPr>
        <w:jc w:val="both"/>
        <w:rPr>
          <w:rFonts w:ascii="Arial" w:hAnsi="Arial" w:cs="Arial"/>
        </w:rPr>
      </w:pPr>
      <w:r w:rsidRPr="00A05FAA">
        <w:rPr>
          <w:rFonts w:ascii="Arial" w:hAnsi="Arial" w:cs="Arial"/>
        </w:rPr>
        <w:t xml:space="preserve">Ponude se podnose preko ESJN-a zaključno sa danom </w:t>
      </w:r>
      <w:r w:rsidR="000D63F3">
        <w:rPr>
          <w:rFonts w:ascii="Arial" w:hAnsi="Arial" w:cs="Arial"/>
        </w:rPr>
        <w:t>19</w:t>
      </w:r>
      <w:r w:rsidR="002B52B8" w:rsidRPr="006E0F5D">
        <w:rPr>
          <w:rFonts w:ascii="Arial" w:hAnsi="Arial" w:cs="Arial"/>
        </w:rPr>
        <w:t>.</w:t>
      </w:r>
      <w:r w:rsidR="000D63F3">
        <w:rPr>
          <w:rFonts w:ascii="Arial" w:hAnsi="Arial" w:cs="Arial"/>
        </w:rPr>
        <w:t>09</w:t>
      </w:r>
      <w:r w:rsidRPr="006E0F5D">
        <w:rPr>
          <w:rFonts w:ascii="Arial" w:hAnsi="Arial" w:cs="Arial"/>
        </w:rPr>
        <w:t>.</w:t>
      </w:r>
      <w:r w:rsidR="00C530D9" w:rsidRPr="006E0F5D">
        <w:rPr>
          <w:rFonts w:ascii="Arial" w:hAnsi="Arial" w:cs="Arial"/>
        </w:rPr>
        <w:t>202</w:t>
      </w:r>
      <w:r w:rsidR="00E416BA" w:rsidRPr="006E0F5D">
        <w:rPr>
          <w:rFonts w:ascii="Arial" w:hAnsi="Arial" w:cs="Arial"/>
        </w:rPr>
        <w:t>5</w:t>
      </w:r>
      <w:r w:rsidRPr="00A05FAA">
        <w:rPr>
          <w:rFonts w:ascii="Arial" w:hAnsi="Arial" w:cs="Arial"/>
        </w:rPr>
        <w:t xml:space="preserve">. godine do </w:t>
      </w:r>
      <w:r w:rsidR="00E416BA">
        <w:rPr>
          <w:rFonts w:ascii="Arial" w:hAnsi="Arial" w:cs="Arial"/>
        </w:rPr>
        <w:t>10</w:t>
      </w:r>
      <w:r w:rsidRPr="00A05FAA">
        <w:rPr>
          <w:rFonts w:ascii="Arial" w:hAnsi="Arial" w:cs="Arial"/>
        </w:rPr>
        <w:t>:00 sati.</w:t>
      </w:r>
    </w:p>
    <w:p w:rsidR="00780A25" w:rsidRPr="00A05FAA" w:rsidRDefault="00780A25" w:rsidP="00780A25">
      <w:pPr>
        <w:jc w:val="both"/>
        <w:rPr>
          <w:rFonts w:ascii="Arial" w:hAnsi="Arial" w:cs="Arial"/>
        </w:rPr>
      </w:pPr>
      <w:r w:rsidRPr="00A05FAA">
        <w:rPr>
          <w:rFonts w:ascii="Arial" w:hAnsi="Arial" w:cs="Arial"/>
        </w:rPr>
        <w:t>Ot</w:t>
      </w:r>
      <w:r w:rsidR="00B14469" w:rsidRPr="00A05FAA">
        <w:rPr>
          <w:rFonts w:ascii="Arial" w:hAnsi="Arial" w:cs="Arial"/>
        </w:rPr>
        <w:t>va</w:t>
      </w:r>
      <w:r w:rsidR="00201A24">
        <w:rPr>
          <w:rFonts w:ascii="Arial" w:hAnsi="Arial" w:cs="Arial"/>
        </w:rPr>
        <w:t>ranje ponuda održaće se dana</w:t>
      </w:r>
      <w:r w:rsidR="0060209B" w:rsidRPr="00A05FAA">
        <w:rPr>
          <w:rFonts w:ascii="Arial" w:hAnsi="Arial" w:cs="Arial"/>
        </w:rPr>
        <w:t xml:space="preserve"> </w:t>
      </w:r>
      <w:r w:rsidR="000D63F3">
        <w:rPr>
          <w:rFonts w:ascii="Arial" w:hAnsi="Arial" w:cs="Arial"/>
        </w:rPr>
        <w:t>19</w:t>
      </w:r>
      <w:r w:rsidR="00A05FAA" w:rsidRPr="006E0F5D">
        <w:rPr>
          <w:rFonts w:ascii="Arial" w:hAnsi="Arial" w:cs="Arial"/>
        </w:rPr>
        <w:t>.</w:t>
      </w:r>
      <w:r w:rsidR="00E416BA" w:rsidRPr="006E0F5D">
        <w:rPr>
          <w:rFonts w:ascii="Arial" w:hAnsi="Arial" w:cs="Arial"/>
        </w:rPr>
        <w:t>0</w:t>
      </w:r>
      <w:r w:rsidR="000D63F3">
        <w:rPr>
          <w:rFonts w:ascii="Arial" w:hAnsi="Arial" w:cs="Arial"/>
        </w:rPr>
        <w:t>9</w:t>
      </w:r>
      <w:r w:rsidR="00E416BA" w:rsidRPr="006E0F5D">
        <w:rPr>
          <w:rFonts w:ascii="Arial" w:hAnsi="Arial" w:cs="Arial"/>
        </w:rPr>
        <w:t>.2025</w:t>
      </w:r>
      <w:r w:rsidR="00A05FAA" w:rsidRPr="006E0F5D">
        <w:rPr>
          <w:rFonts w:ascii="Arial" w:hAnsi="Arial" w:cs="Arial"/>
        </w:rPr>
        <w:t>.</w:t>
      </w:r>
      <w:r w:rsidRPr="006E0F5D">
        <w:rPr>
          <w:rFonts w:ascii="Arial" w:hAnsi="Arial" w:cs="Arial"/>
        </w:rPr>
        <w:t xml:space="preserve"> godine </w:t>
      </w:r>
      <w:r w:rsidRPr="00A05FAA">
        <w:rPr>
          <w:rFonts w:ascii="Arial" w:hAnsi="Arial" w:cs="Arial"/>
        </w:rPr>
        <w:t xml:space="preserve">u </w:t>
      </w:r>
      <w:r w:rsidR="00E416BA">
        <w:rPr>
          <w:rFonts w:ascii="Arial" w:hAnsi="Arial" w:cs="Arial"/>
        </w:rPr>
        <w:t>10</w:t>
      </w:r>
      <w:r w:rsidRPr="00A05FAA">
        <w:rPr>
          <w:rFonts w:ascii="Arial" w:hAnsi="Arial" w:cs="Arial"/>
        </w:rPr>
        <w:t xml:space="preserve">:00 sati. </w:t>
      </w:r>
    </w:p>
    <w:p w:rsidR="00780A25" w:rsidRPr="00A05FAA" w:rsidRDefault="00780A25" w:rsidP="00780A25">
      <w:pPr>
        <w:jc w:val="both"/>
        <w:rPr>
          <w:rFonts w:ascii="Arial" w:hAnsi="Arial" w:cs="Arial"/>
        </w:rPr>
      </w:pPr>
      <w:r w:rsidRPr="00A05FAA">
        <w:rPr>
          <w:rFonts w:ascii="Arial" w:hAnsi="Arial" w:cs="Arial"/>
        </w:rPr>
        <w:sym w:font="Wingdings" w:char="F0A8"/>
      </w:r>
      <w:r w:rsidRPr="00A05FAA">
        <w:rPr>
          <w:rFonts w:ascii="Arial" w:hAnsi="Arial" w:cs="Arial"/>
        </w:rPr>
        <w:t xml:space="preserve"> </w:t>
      </w:r>
      <w:r w:rsidR="00D27955" w:rsidRPr="00A05FAA">
        <w:rPr>
          <w:rFonts w:ascii="Arial" w:hAnsi="Arial" w:cs="Arial"/>
        </w:rPr>
        <w:t xml:space="preserve"> </w:t>
      </w:r>
      <w:r w:rsidR="00AF0CD1" w:rsidRPr="00A05FAA">
        <w:rPr>
          <w:rFonts w:ascii="Arial" w:hAnsi="Arial" w:cs="Arial"/>
        </w:rPr>
        <w:t>Dio ponude koji</w:t>
      </w:r>
      <w:r w:rsidRPr="00A05FAA">
        <w:rPr>
          <w:rFonts w:ascii="Arial" w:hAnsi="Arial" w:cs="Arial"/>
        </w:rPr>
        <w:t xml:space="preserve"> se ne dostavlja preko ESJN-a, a odnosi se na garanciju ponude dostavlja se: </w:t>
      </w:r>
    </w:p>
    <w:p w:rsidR="00780A25" w:rsidRPr="00A05FAA" w:rsidRDefault="00780A25" w:rsidP="00780A25">
      <w:pPr>
        <w:numPr>
          <w:ilvl w:val="0"/>
          <w:numId w:val="1"/>
        </w:numPr>
        <w:spacing w:before="96" w:line="240" w:lineRule="auto"/>
        <w:jc w:val="both"/>
        <w:rPr>
          <w:rFonts w:ascii="Arial" w:hAnsi="Arial" w:cs="Arial"/>
        </w:rPr>
      </w:pPr>
      <w:r w:rsidRPr="00A05FAA">
        <w:rPr>
          <w:rFonts w:ascii="Arial" w:hAnsi="Arial" w:cs="Arial"/>
        </w:rPr>
        <w:t>neposrednom predajom na arhivi naručioca na adresi Bulevar Svetog Petra Cetinjskog br. 22, Podgorica</w:t>
      </w:r>
      <w:r w:rsidR="005C1CD8" w:rsidRPr="00A05FAA">
        <w:rPr>
          <w:rFonts w:ascii="Arial" w:hAnsi="Arial" w:cs="Arial"/>
        </w:rPr>
        <w:t>.</w:t>
      </w:r>
    </w:p>
    <w:p w:rsidR="00780A25" w:rsidRPr="00A05FAA" w:rsidRDefault="00780A25" w:rsidP="00780A25">
      <w:pPr>
        <w:numPr>
          <w:ilvl w:val="0"/>
          <w:numId w:val="1"/>
        </w:numPr>
        <w:spacing w:before="96" w:line="240" w:lineRule="auto"/>
        <w:jc w:val="both"/>
        <w:rPr>
          <w:rFonts w:ascii="Arial" w:hAnsi="Arial" w:cs="Arial"/>
        </w:rPr>
      </w:pPr>
      <w:r w:rsidRPr="00A05FAA">
        <w:rPr>
          <w:rFonts w:ascii="Arial" w:hAnsi="Arial" w:cs="Arial"/>
        </w:rPr>
        <w:t xml:space="preserve">preporučenom pošiljkom sa povratnicom na adresi Bulevar Svetog Petra Cetinjskog br. 22, Podgorica, 81000 Podgorica, radnim danima od 07:00 do 15:00 sati, zaključno sa danom </w:t>
      </w:r>
      <w:r w:rsidR="000D63F3">
        <w:rPr>
          <w:rFonts w:ascii="Arial" w:hAnsi="Arial" w:cs="Arial"/>
        </w:rPr>
        <w:t>19</w:t>
      </w:r>
      <w:r w:rsidR="00A05FAA" w:rsidRPr="006E0F5D">
        <w:rPr>
          <w:rFonts w:ascii="Arial" w:hAnsi="Arial" w:cs="Arial"/>
        </w:rPr>
        <w:t>.</w:t>
      </w:r>
      <w:r w:rsidR="000D63F3">
        <w:rPr>
          <w:rFonts w:ascii="Arial" w:hAnsi="Arial" w:cs="Arial"/>
        </w:rPr>
        <w:t>09</w:t>
      </w:r>
      <w:r w:rsidR="00A05FAA" w:rsidRPr="006E0F5D">
        <w:rPr>
          <w:rFonts w:ascii="Arial" w:hAnsi="Arial" w:cs="Arial"/>
        </w:rPr>
        <w:t>.202</w:t>
      </w:r>
      <w:r w:rsidR="00E416BA" w:rsidRPr="006E0F5D">
        <w:rPr>
          <w:rFonts w:ascii="Arial" w:hAnsi="Arial" w:cs="Arial"/>
        </w:rPr>
        <w:t>5</w:t>
      </w:r>
      <w:r w:rsidR="00A05FAA" w:rsidRPr="006E0F5D">
        <w:rPr>
          <w:rFonts w:ascii="Arial" w:hAnsi="Arial" w:cs="Arial"/>
        </w:rPr>
        <w:t>.</w:t>
      </w:r>
      <w:r w:rsidR="0060209B" w:rsidRPr="006E0F5D">
        <w:rPr>
          <w:rFonts w:ascii="Arial" w:hAnsi="Arial" w:cs="Arial"/>
        </w:rPr>
        <w:t xml:space="preserve"> godine </w:t>
      </w:r>
      <w:r w:rsidR="0060209B" w:rsidRPr="00A05FAA">
        <w:rPr>
          <w:rFonts w:ascii="Arial" w:hAnsi="Arial" w:cs="Arial"/>
        </w:rPr>
        <w:t xml:space="preserve">do </w:t>
      </w:r>
      <w:r w:rsidR="00E416BA">
        <w:rPr>
          <w:rFonts w:ascii="Arial" w:hAnsi="Arial" w:cs="Arial"/>
        </w:rPr>
        <w:t>10</w:t>
      </w:r>
      <w:r w:rsidR="0060209B" w:rsidRPr="00A05FAA">
        <w:rPr>
          <w:rFonts w:ascii="Arial" w:hAnsi="Arial" w:cs="Arial"/>
        </w:rPr>
        <w:t>:00</w:t>
      </w:r>
      <w:r w:rsidRPr="00A05FAA">
        <w:rPr>
          <w:rFonts w:ascii="Arial" w:hAnsi="Arial" w:cs="Arial"/>
        </w:rPr>
        <w:t xml:space="preserve"> sati.</w:t>
      </w:r>
      <w:r w:rsidRPr="00A05FAA">
        <w:rPr>
          <w:rFonts w:ascii="Arial" w:hAnsi="Arial" w:cs="Arial"/>
          <w:i/>
          <w:iCs/>
        </w:rPr>
        <w:t xml:space="preserve"> </w:t>
      </w:r>
    </w:p>
    <w:p w:rsidR="00A45AB5" w:rsidRPr="00A05FAA"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lastRenderedPageBreak/>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013E77" w:rsidRPr="00793879"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DC3CA2" w:rsidRPr="00DC3CA2" w:rsidRDefault="00DC3CA2" w:rsidP="00DC3CA2">
      <w:pPr>
        <w:numPr>
          <w:ilvl w:val="0"/>
          <w:numId w:val="12"/>
        </w:numPr>
        <w:spacing w:after="0" w:line="240" w:lineRule="auto"/>
        <w:contextualSpacing/>
        <w:jc w:val="both"/>
        <w:rPr>
          <w:rFonts w:ascii="Arial" w:eastAsia="Times New Roman" w:hAnsi="Arial" w:cs="Arial"/>
          <w:b/>
          <w:sz w:val="24"/>
          <w:szCs w:val="24"/>
          <w:lang w:val="sr-Latn-ME"/>
        </w:rPr>
      </w:pPr>
      <w:r w:rsidRPr="00DC3CA2">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lastRenderedPageBreak/>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(“Sl.list CG” br. 74/19, 003/23 i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627A7D" w:rsidRPr="00300ADE" w:rsidRDefault="00627A7D" w:rsidP="00627A7D">
      <w:pPr>
        <w:pStyle w:val="ListParagraph"/>
        <w:keepNext/>
        <w:keepLines/>
        <w:numPr>
          <w:ilvl w:val="0"/>
          <w:numId w:val="22"/>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3" w:name="_Toc416180136"/>
      <w:bookmarkStart w:id="14" w:name="_Toc508349235"/>
      <w:bookmarkStart w:id="15" w:name="_Toc62730567"/>
      <w:r w:rsidRPr="00300ADE">
        <w:rPr>
          <w:rFonts w:ascii="Arial" w:hAnsi="Arial"/>
          <w:b/>
          <w:szCs w:val="32"/>
          <w:lang w:val="sr-Latn-ME"/>
        </w:rPr>
        <w:lastRenderedPageBreak/>
        <w:t>IZJAVA NARUČIOCA O NEPOSTOJANJU SUKOBA INTERESA</w:t>
      </w:r>
      <w:bookmarkEnd w:id="13"/>
      <w:bookmarkEnd w:id="14"/>
      <w:bookmarkEnd w:id="15"/>
    </w:p>
    <w:p w:rsidR="00C6705E" w:rsidRDefault="000D63F3" w:rsidP="00F3450B">
      <w:pPr>
        <w:spacing w:after="0" w:line="240" w:lineRule="auto"/>
        <w:jc w:val="both"/>
        <w:rPr>
          <w:rFonts w:ascii="Arial" w:eastAsia="Times New Roman" w:hAnsi="Arial" w:cs="Arial"/>
          <w:color w:val="000000"/>
          <w:sz w:val="24"/>
          <w:szCs w:val="24"/>
          <w:lang w:val="sr-Latn-ME"/>
        </w:rPr>
      </w:pPr>
      <w:bookmarkStart w:id="16" w:name="_GoBack"/>
      <w:r>
        <w:rPr>
          <w:rFonts w:ascii="Arial" w:eastAsia="Times New Roman" w:hAnsi="Arial" w:cs="Arial"/>
          <w:noProof/>
          <w:color w:val="000000"/>
          <w:sz w:val="24"/>
          <w:szCs w:val="24"/>
        </w:rPr>
        <w:drawing>
          <wp:inline distT="0" distB="0" distL="0" distR="0">
            <wp:extent cx="6196519" cy="7432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7972" cy="7446100"/>
                    </a:xfrm>
                    <a:prstGeom prst="rect">
                      <a:avLst/>
                    </a:prstGeom>
                    <a:noFill/>
                    <a:ln>
                      <a:noFill/>
                    </a:ln>
                  </pic:spPr>
                </pic:pic>
              </a:graphicData>
            </a:graphic>
          </wp:inline>
        </w:drawing>
      </w:r>
      <w:bookmarkEnd w:id="16"/>
    </w:p>
    <w:p w:rsidR="00370141" w:rsidRPr="00F3450B" w:rsidRDefault="00370141"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627A7D" w:rsidP="00627A7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Pr>
          <w:rFonts w:ascii="Arial" w:eastAsia="Times New Roman" w:hAnsi="Arial" w:cs="Times New Roman"/>
          <w:b/>
          <w:sz w:val="28"/>
          <w:szCs w:val="32"/>
          <w:lang w:val="sr-Latn-ME"/>
        </w:rPr>
        <w:lastRenderedPageBreak/>
        <w:t>16.</w:t>
      </w:r>
      <w:r w:rsidR="00F3450B" w:rsidRPr="00F3450B">
        <w:rPr>
          <w:rFonts w:ascii="Arial" w:eastAsia="Times New Roman" w:hAnsi="Arial" w:cs="Times New Roman"/>
          <w:b/>
          <w:sz w:val="28"/>
          <w:szCs w:val="32"/>
          <w:lang w:val="sr-Latn-ME"/>
        </w:rPr>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F9D" w:rsidRDefault="00C93F9D" w:rsidP="00F3450B">
      <w:pPr>
        <w:spacing w:after="0" w:line="240" w:lineRule="auto"/>
      </w:pPr>
      <w:r>
        <w:separator/>
      </w:r>
    </w:p>
  </w:endnote>
  <w:endnote w:type="continuationSeparator" w:id="0">
    <w:p w:rsidR="00C93F9D" w:rsidRDefault="00C93F9D"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F9D" w:rsidRDefault="00C93F9D" w:rsidP="00F3450B">
      <w:pPr>
        <w:spacing w:after="0" w:line="240" w:lineRule="auto"/>
      </w:pPr>
      <w:r>
        <w:separator/>
      </w:r>
    </w:p>
  </w:footnote>
  <w:footnote w:type="continuationSeparator" w:id="0">
    <w:p w:rsidR="00C93F9D" w:rsidRDefault="00C93F9D"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nsid w:val="68636457"/>
    <w:multiLevelType w:val="hybridMultilevel"/>
    <w:tmpl w:val="BF36F9C6"/>
    <w:lvl w:ilvl="0" w:tplc="0409000F">
      <w:start w:val="15"/>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7"/>
  </w:num>
  <w:num w:numId="5">
    <w:abstractNumId w:val="20"/>
  </w:num>
  <w:num w:numId="6">
    <w:abstractNumId w:val="19"/>
  </w:num>
  <w:num w:numId="7">
    <w:abstractNumId w:val="12"/>
  </w:num>
  <w:num w:numId="8">
    <w:abstractNumId w:val="16"/>
  </w:num>
  <w:num w:numId="9">
    <w:abstractNumId w:val="15"/>
  </w:num>
  <w:num w:numId="10">
    <w:abstractNumId w:val="21"/>
  </w:num>
  <w:num w:numId="11">
    <w:abstractNumId w:val="10"/>
  </w:num>
  <w:num w:numId="12">
    <w:abstractNumId w:val="4"/>
  </w:num>
  <w:num w:numId="13">
    <w:abstractNumId w:val="13"/>
  </w:num>
  <w:num w:numId="14">
    <w:abstractNumId w:val="2"/>
  </w:num>
  <w:num w:numId="15">
    <w:abstractNumId w:val="14"/>
  </w:num>
  <w:num w:numId="16">
    <w:abstractNumId w:val="5"/>
  </w:num>
  <w:num w:numId="17">
    <w:abstractNumId w:val="1"/>
  </w:num>
  <w:num w:numId="18">
    <w:abstractNumId w:val="11"/>
  </w:num>
  <w:num w:numId="19">
    <w:abstractNumId w:val="9"/>
  </w:num>
  <w:num w:numId="20">
    <w:abstractNumId w:val="8"/>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A2DEC"/>
    <w:rsid w:val="000B27DB"/>
    <w:rsid w:val="000C0E18"/>
    <w:rsid w:val="000C2A36"/>
    <w:rsid w:val="000D63F3"/>
    <w:rsid w:val="000E57B9"/>
    <w:rsid w:val="000F3D7C"/>
    <w:rsid w:val="000F5E85"/>
    <w:rsid w:val="001012B5"/>
    <w:rsid w:val="0010271E"/>
    <w:rsid w:val="00105F5A"/>
    <w:rsid w:val="00110484"/>
    <w:rsid w:val="00136525"/>
    <w:rsid w:val="00143882"/>
    <w:rsid w:val="0014665E"/>
    <w:rsid w:val="001618D2"/>
    <w:rsid w:val="001A278A"/>
    <w:rsid w:val="001A425B"/>
    <w:rsid w:val="001A6D57"/>
    <w:rsid w:val="001B51B5"/>
    <w:rsid w:val="001E63F2"/>
    <w:rsid w:val="001F673E"/>
    <w:rsid w:val="00201A24"/>
    <w:rsid w:val="0023583D"/>
    <w:rsid w:val="00246EEA"/>
    <w:rsid w:val="00284F62"/>
    <w:rsid w:val="002A5D3E"/>
    <w:rsid w:val="002B2A51"/>
    <w:rsid w:val="002B52B8"/>
    <w:rsid w:val="002E1901"/>
    <w:rsid w:val="00310755"/>
    <w:rsid w:val="003160BD"/>
    <w:rsid w:val="003211E2"/>
    <w:rsid w:val="003326D9"/>
    <w:rsid w:val="0035604C"/>
    <w:rsid w:val="0036333F"/>
    <w:rsid w:val="00370141"/>
    <w:rsid w:val="00393505"/>
    <w:rsid w:val="003A06CE"/>
    <w:rsid w:val="003B42B1"/>
    <w:rsid w:val="003E3DB6"/>
    <w:rsid w:val="00427AEA"/>
    <w:rsid w:val="00441FBD"/>
    <w:rsid w:val="00442BA0"/>
    <w:rsid w:val="00462035"/>
    <w:rsid w:val="0047465D"/>
    <w:rsid w:val="004B60D1"/>
    <w:rsid w:val="004E7FDF"/>
    <w:rsid w:val="00512EBA"/>
    <w:rsid w:val="00542831"/>
    <w:rsid w:val="00544358"/>
    <w:rsid w:val="00546B92"/>
    <w:rsid w:val="0056551C"/>
    <w:rsid w:val="00571859"/>
    <w:rsid w:val="00572217"/>
    <w:rsid w:val="005730CC"/>
    <w:rsid w:val="0058415C"/>
    <w:rsid w:val="00585C1A"/>
    <w:rsid w:val="005940DF"/>
    <w:rsid w:val="005A20D4"/>
    <w:rsid w:val="005C1CD8"/>
    <w:rsid w:val="005E0F1C"/>
    <w:rsid w:val="0060209B"/>
    <w:rsid w:val="00603A53"/>
    <w:rsid w:val="00627A7D"/>
    <w:rsid w:val="00642258"/>
    <w:rsid w:val="00662F80"/>
    <w:rsid w:val="00671C4D"/>
    <w:rsid w:val="006B5D77"/>
    <w:rsid w:val="006E0F5D"/>
    <w:rsid w:val="006E6167"/>
    <w:rsid w:val="00704344"/>
    <w:rsid w:val="00723A17"/>
    <w:rsid w:val="00746F04"/>
    <w:rsid w:val="00750E1D"/>
    <w:rsid w:val="00772E46"/>
    <w:rsid w:val="00780A25"/>
    <w:rsid w:val="007827FF"/>
    <w:rsid w:val="00793879"/>
    <w:rsid w:val="007A30A9"/>
    <w:rsid w:val="007B02A5"/>
    <w:rsid w:val="007C01D2"/>
    <w:rsid w:val="007D1593"/>
    <w:rsid w:val="007D6E8B"/>
    <w:rsid w:val="008259A0"/>
    <w:rsid w:val="00841F95"/>
    <w:rsid w:val="00852C33"/>
    <w:rsid w:val="00865671"/>
    <w:rsid w:val="00866271"/>
    <w:rsid w:val="008B3DEF"/>
    <w:rsid w:val="008B4166"/>
    <w:rsid w:val="008D67B5"/>
    <w:rsid w:val="008D75CE"/>
    <w:rsid w:val="008F5E27"/>
    <w:rsid w:val="009266EE"/>
    <w:rsid w:val="009737A8"/>
    <w:rsid w:val="009B49B5"/>
    <w:rsid w:val="009B6CF3"/>
    <w:rsid w:val="009C0694"/>
    <w:rsid w:val="009C412F"/>
    <w:rsid w:val="009D6352"/>
    <w:rsid w:val="009F45F2"/>
    <w:rsid w:val="00A05FAA"/>
    <w:rsid w:val="00A26F9E"/>
    <w:rsid w:val="00A324F1"/>
    <w:rsid w:val="00A4224B"/>
    <w:rsid w:val="00A4346B"/>
    <w:rsid w:val="00A45AB5"/>
    <w:rsid w:val="00A65DA6"/>
    <w:rsid w:val="00A80EA4"/>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43D38"/>
    <w:rsid w:val="00B5022E"/>
    <w:rsid w:val="00BA4DF2"/>
    <w:rsid w:val="00BA73E3"/>
    <w:rsid w:val="00BA77F8"/>
    <w:rsid w:val="00BC7689"/>
    <w:rsid w:val="00BC77A2"/>
    <w:rsid w:val="00BC781A"/>
    <w:rsid w:val="00BE1DAF"/>
    <w:rsid w:val="00BE35A4"/>
    <w:rsid w:val="00BF6E06"/>
    <w:rsid w:val="00C277D8"/>
    <w:rsid w:val="00C318E8"/>
    <w:rsid w:val="00C439A0"/>
    <w:rsid w:val="00C530D9"/>
    <w:rsid w:val="00C60813"/>
    <w:rsid w:val="00C62F75"/>
    <w:rsid w:val="00C6705E"/>
    <w:rsid w:val="00C71EEC"/>
    <w:rsid w:val="00C93F9D"/>
    <w:rsid w:val="00D172B7"/>
    <w:rsid w:val="00D27955"/>
    <w:rsid w:val="00D477B4"/>
    <w:rsid w:val="00D771FE"/>
    <w:rsid w:val="00DC2FE0"/>
    <w:rsid w:val="00DC3CA2"/>
    <w:rsid w:val="00DE4B86"/>
    <w:rsid w:val="00DF747B"/>
    <w:rsid w:val="00E416BA"/>
    <w:rsid w:val="00E5054B"/>
    <w:rsid w:val="00E533F8"/>
    <w:rsid w:val="00ED19AF"/>
    <w:rsid w:val="00EE570B"/>
    <w:rsid w:val="00EF1295"/>
    <w:rsid w:val="00F12E89"/>
    <w:rsid w:val="00F202C8"/>
    <w:rsid w:val="00F3450B"/>
    <w:rsid w:val="00F7427A"/>
    <w:rsid w:val="00F76739"/>
    <w:rsid w:val="00FA51A7"/>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8DD10-A2FC-4DBB-9642-BED49F51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9</Pages>
  <Words>1867</Words>
  <Characters>10645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User</cp:lastModifiedBy>
  <cp:revision>6</cp:revision>
  <cp:lastPrinted>2023-03-20T11:48:00Z</cp:lastPrinted>
  <dcterms:created xsi:type="dcterms:W3CDTF">2024-09-30T12:23:00Z</dcterms:created>
  <dcterms:modified xsi:type="dcterms:W3CDTF">2025-09-03T11:13:00Z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