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D00743" w:rsidRDefault="009C7913" w:rsidP="00A92203">
      <w:pPr>
        <w:spacing w:line="276" w:lineRule="auto"/>
        <w:jc w:val="right"/>
        <w:rPr>
          <w:rFonts w:ascii="Times New Roman" w:hAnsi="Times New Roman" w:cs="Times New Roman"/>
          <w:b/>
          <w:color w:val="000000"/>
          <w:sz w:val="24"/>
          <w:szCs w:val="24"/>
          <w:lang w:val="sr-Latn-ME"/>
        </w:rPr>
      </w:pPr>
      <w:r w:rsidRPr="00D00743">
        <w:rPr>
          <w:rFonts w:ascii="Times New Roman" w:eastAsia="Times New Roman" w:hAnsi="Times New Roman" w:cs="Times New Roman"/>
          <w:b/>
          <w:color w:val="000000"/>
          <w:sz w:val="24"/>
          <w:szCs w:val="24"/>
          <w:lang w:val="sr-Latn-ME"/>
        </w:rPr>
        <w:t xml:space="preserve">OBRAZAC 1  </w:t>
      </w:r>
    </w:p>
    <w:p w14:paraId="7E6F869D"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D00743"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u w:val="single"/>
          <w:lang w:val="sr-Latn-ME"/>
        </w:rPr>
        <w:t>Prijestonica Cetinje</w:t>
      </w:r>
    </w:p>
    <w:p w14:paraId="77F1C1C4" w14:textId="42DEDAB3" w:rsidR="00EC15EC" w:rsidRPr="00D00743" w:rsidRDefault="009C7913" w:rsidP="00A92203">
      <w:pPr>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 xml:space="preserve">Broj iz evidencije postupaka javnih nabavki: </w:t>
      </w:r>
      <w:r w:rsidR="00A92203" w:rsidRPr="00D00743">
        <w:rPr>
          <w:rFonts w:ascii="Times New Roman" w:eastAsia="Times New Roman" w:hAnsi="Times New Roman" w:cs="Times New Roman"/>
          <w:sz w:val="24"/>
          <w:szCs w:val="24"/>
          <w:lang w:val="sr-Latn-ME"/>
        </w:rPr>
        <w:t>01-426/</w:t>
      </w:r>
      <w:r w:rsidR="006507D7" w:rsidRPr="00D00743">
        <w:rPr>
          <w:rFonts w:ascii="Times New Roman" w:eastAsia="Times New Roman" w:hAnsi="Times New Roman" w:cs="Times New Roman"/>
          <w:sz w:val="24"/>
          <w:szCs w:val="24"/>
          <w:lang w:val="sr-Latn-ME"/>
        </w:rPr>
        <w:t>25-</w:t>
      </w:r>
      <w:r w:rsidR="00EB01AD">
        <w:rPr>
          <w:rFonts w:ascii="Times New Roman" w:eastAsia="Times New Roman" w:hAnsi="Times New Roman" w:cs="Times New Roman"/>
          <w:sz w:val="24"/>
          <w:szCs w:val="24"/>
          <w:lang w:val="sr-Latn-ME"/>
        </w:rPr>
        <w:t>1629</w:t>
      </w:r>
      <w:r w:rsidR="006507D7" w:rsidRPr="00D00743">
        <w:rPr>
          <w:rFonts w:ascii="Times New Roman" w:eastAsia="Times New Roman" w:hAnsi="Times New Roman" w:cs="Times New Roman"/>
          <w:sz w:val="24"/>
          <w:szCs w:val="24"/>
          <w:lang w:val="sr-Latn-ME"/>
        </w:rPr>
        <w:t>/3</w:t>
      </w:r>
    </w:p>
    <w:p w14:paraId="10A383D4" w14:textId="63249223"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Redni broj iz Plana javnih nabavki: </w:t>
      </w:r>
      <w:r w:rsidR="00EB01AD">
        <w:rPr>
          <w:rFonts w:ascii="Times New Roman" w:eastAsia="Times New Roman" w:hAnsi="Times New Roman" w:cs="Times New Roman"/>
          <w:color w:val="000000"/>
          <w:sz w:val="24"/>
          <w:szCs w:val="24"/>
          <w:lang w:val="sr-Latn-ME"/>
        </w:rPr>
        <w:t>81</w:t>
      </w:r>
    </w:p>
    <w:p w14:paraId="6C0506CC" w14:textId="51169C5E" w:rsidR="00EC15EC" w:rsidRPr="00D00743" w:rsidRDefault="009C7913" w:rsidP="00A92203">
      <w:pPr>
        <w:spacing w:line="276" w:lineRule="auto"/>
        <w:jc w:val="both"/>
        <w:rPr>
          <w:rFonts w:ascii="Times New Roman" w:hAnsi="Times New Roman" w:cs="Times New Roman"/>
          <w:b/>
          <w:bCs/>
          <w:sz w:val="24"/>
          <w:szCs w:val="24"/>
          <w:lang w:val="sr-Latn-ME"/>
        </w:rPr>
      </w:pPr>
      <w:r w:rsidRPr="00D00743">
        <w:rPr>
          <w:rFonts w:ascii="Times New Roman" w:eastAsia="Times New Roman" w:hAnsi="Times New Roman" w:cs="Times New Roman"/>
          <w:color w:val="000000"/>
          <w:sz w:val="24"/>
          <w:szCs w:val="24"/>
          <w:lang w:val="sr-Latn-ME"/>
        </w:rPr>
        <w:t xml:space="preserve">Mjesto i datum: Cetinje, </w:t>
      </w:r>
      <w:r w:rsidR="00EB01AD">
        <w:rPr>
          <w:rFonts w:ascii="Times New Roman" w:eastAsia="Times New Roman" w:hAnsi="Times New Roman" w:cs="Times New Roman"/>
          <w:sz w:val="24"/>
          <w:szCs w:val="24"/>
          <w:lang w:val="sr-Latn-ME"/>
        </w:rPr>
        <w:t>03.09</w:t>
      </w:r>
      <w:r w:rsidR="006507D7" w:rsidRPr="00D00743">
        <w:rPr>
          <w:rFonts w:ascii="Times New Roman" w:eastAsia="Times New Roman" w:hAnsi="Times New Roman" w:cs="Times New Roman"/>
          <w:sz w:val="24"/>
          <w:szCs w:val="24"/>
          <w:lang w:val="sr-Latn-ME"/>
        </w:rPr>
        <w:t>.2025</w:t>
      </w:r>
      <w:r w:rsidR="00A92203" w:rsidRPr="00D00743">
        <w:rPr>
          <w:rFonts w:ascii="Times New Roman" w:eastAsia="Times New Roman" w:hAnsi="Times New Roman" w:cs="Times New Roman"/>
          <w:sz w:val="24"/>
          <w:szCs w:val="24"/>
          <w:lang w:val="sr-Latn-ME"/>
        </w:rPr>
        <w:t>. godine</w:t>
      </w:r>
    </w:p>
    <w:p w14:paraId="17E2B573" w14:textId="77777777" w:rsidR="00EC15EC" w:rsidRPr="00D00743" w:rsidRDefault="00EC15EC" w:rsidP="00A92203">
      <w:pPr>
        <w:spacing w:line="276" w:lineRule="auto"/>
        <w:rPr>
          <w:rFonts w:ascii="Times New Roman" w:hAnsi="Times New Roman" w:cs="Times New Roman"/>
          <w:sz w:val="24"/>
          <w:szCs w:val="24"/>
          <w:lang w:val="sr-Latn-ME"/>
        </w:rPr>
      </w:pPr>
    </w:p>
    <w:p w14:paraId="6F57C1A2" w14:textId="77777777" w:rsidR="00EC15EC" w:rsidRPr="00D00743" w:rsidRDefault="00EC15EC" w:rsidP="00A92203">
      <w:pPr>
        <w:spacing w:line="276" w:lineRule="auto"/>
        <w:rPr>
          <w:rFonts w:ascii="Times New Roman" w:hAnsi="Times New Roman" w:cs="Times New Roman"/>
          <w:sz w:val="24"/>
          <w:szCs w:val="24"/>
          <w:lang w:val="sr-Latn-ME"/>
        </w:rPr>
      </w:pPr>
    </w:p>
    <w:p w14:paraId="14AC6149" w14:textId="77777777" w:rsidR="00EC15EC" w:rsidRPr="00D00743" w:rsidRDefault="00EC15EC" w:rsidP="00A92203">
      <w:pPr>
        <w:spacing w:line="276" w:lineRule="auto"/>
        <w:rPr>
          <w:rFonts w:ascii="Times New Roman" w:hAnsi="Times New Roman" w:cs="Times New Roman"/>
          <w:sz w:val="24"/>
          <w:szCs w:val="24"/>
          <w:lang w:val="sr-Latn-ME"/>
        </w:rPr>
      </w:pPr>
    </w:p>
    <w:p w14:paraId="341CE3B2" w14:textId="77777777" w:rsidR="00EC15EC" w:rsidRPr="00D00743"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D00743">
        <w:rPr>
          <w:rFonts w:ascii="Times New Roman" w:eastAsia="Times New Roman" w:hAnsi="Times New Roman" w:cs="Times New Roman"/>
          <w:sz w:val="24"/>
          <w:szCs w:val="24"/>
          <w:lang w:val="sr-Latn-ME"/>
        </w:rPr>
        <w:t xml:space="preserve">Na osnovu člana 53 stav 3 Zakona o javnim nabavkama („Službeni list CG“, br. 74/19 i 3/23) </w:t>
      </w:r>
      <w:r w:rsidRPr="00D00743">
        <w:rPr>
          <w:rFonts w:ascii="Times New Roman" w:hAnsi="Times New Roman" w:cs="Times New Roman"/>
          <w:color w:val="000000"/>
          <w:sz w:val="24"/>
          <w:szCs w:val="24"/>
          <w:u w:val="single"/>
          <w:lang w:val="sr-Latn-ME"/>
        </w:rPr>
        <w:t xml:space="preserve">Prijestonica Cetinje </w:t>
      </w:r>
      <w:r w:rsidRPr="00D00743">
        <w:rPr>
          <w:rFonts w:ascii="Times New Roman" w:eastAsia="Times New Roman" w:hAnsi="Times New Roman" w:cs="Times New Roman"/>
          <w:sz w:val="24"/>
          <w:szCs w:val="24"/>
          <w:lang w:val="sr-Latn-ME"/>
        </w:rPr>
        <w:t>objavljuje</w:t>
      </w:r>
      <w:r w:rsidRPr="00D00743">
        <w:rPr>
          <w:rFonts w:ascii="Times New Roman" w:eastAsia="Times New Roman" w:hAnsi="Times New Roman" w:cs="Times New Roman"/>
          <w:b/>
          <w:bCs/>
          <w:color w:val="000000"/>
          <w:sz w:val="24"/>
          <w:szCs w:val="24"/>
          <w:lang w:val="sr-Latn-ME"/>
        </w:rPr>
        <w:t xml:space="preserve">        </w:t>
      </w:r>
    </w:p>
    <w:p w14:paraId="5357E3A7" w14:textId="77777777" w:rsidR="00EC15EC" w:rsidRPr="00D00743"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D00743"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D00743"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D00743"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D00743"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D00743"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b/>
          <w:bCs/>
          <w:color w:val="000000"/>
          <w:sz w:val="24"/>
          <w:szCs w:val="24"/>
          <w:lang w:val="sr-Latn-ME"/>
        </w:rPr>
        <w:t xml:space="preserve">                                          </w:t>
      </w:r>
      <w:r w:rsidRPr="00D00743">
        <w:rPr>
          <w:rFonts w:ascii="Times New Roman" w:eastAsia="Times New Roman" w:hAnsi="Times New Roman" w:cs="Times New Roman"/>
          <w:b/>
          <w:bCs/>
          <w:color w:val="000000"/>
          <w:sz w:val="24"/>
          <w:szCs w:val="24"/>
          <w:lang w:val="sr-Latn-ME"/>
        </w:rPr>
        <w:tab/>
      </w:r>
      <w:r w:rsidRPr="00D00743">
        <w:rPr>
          <w:rFonts w:ascii="Times New Roman" w:eastAsia="Times New Roman" w:hAnsi="Times New Roman" w:cs="Times New Roman"/>
          <w:bCs/>
          <w:color w:val="000000"/>
          <w:sz w:val="24"/>
          <w:szCs w:val="24"/>
          <w:lang w:val="sr-Latn-ME"/>
        </w:rPr>
        <w:t xml:space="preserve">                                                      </w:t>
      </w:r>
    </w:p>
    <w:p w14:paraId="6E71A48E" w14:textId="77777777" w:rsidR="00EC15EC" w:rsidRPr="00D00743"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D00743" w:rsidRDefault="009C7913" w:rsidP="00A92203">
      <w:pPr>
        <w:spacing w:line="276" w:lineRule="auto"/>
        <w:jc w:val="center"/>
        <w:rPr>
          <w:rFonts w:ascii="Times New Roman" w:hAnsi="Times New Roman" w:cs="Times New Roman"/>
          <w:b/>
          <w:bCs/>
          <w:color w:val="000000"/>
          <w:sz w:val="24"/>
          <w:szCs w:val="24"/>
          <w:lang w:val="sr-Latn-ME"/>
        </w:rPr>
      </w:pPr>
      <w:r w:rsidRPr="00D00743">
        <w:rPr>
          <w:rFonts w:ascii="Times New Roman" w:eastAsia="Times New Roman" w:hAnsi="Times New Roman" w:cs="Times New Roman"/>
          <w:b/>
          <w:bCs/>
          <w:color w:val="000000"/>
          <w:sz w:val="24"/>
          <w:szCs w:val="24"/>
          <w:lang w:val="sr-Latn-ME"/>
        </w:rPr>
        <w:t>TENDERSKU DOKUMENTACIJU</w:t>
      </w:r>
    </w:p>
    <w:p w14:paraId="01ED5A62" w14:textId="77777777" w:rsidR="00EC15EC" w:rsidRPr="00D00743" w:rsidRDefault="009C7913" w:rsidP="00A92203">
      <w:pPr>
        <w:spacing w:line="276" w:lineRule="auto"/>
        <w:jc w:val="center"/>
        <w:rPr>
          <w:rFonts w:ascii="Times New Roman" w:hAnsi="Times New Roman" w:cs="Times New Roman"/>
          <w:b/>
          <w:bCs/>
          <w:color w:val="000000"/>
          <w:sz w:val="24"/>
          <w:szCs w:val="24"/>
          <w:lang w:val="sr-Latn-ME"/>
        </w:rPr>
      </w:pPr>
      <w:r w:rsidRPr="00D00743">
        <w:rPr>
          <w:rFonts w:ascii="Times New Roman" w:eastAsia="Times New Roman" w:hAnsi="Times New Roman" w:cs="Times New Roman"/>
          <w:b/>
          <w:bCs/>
          <w:color w:val="000000"/>
          <w:sz w:val="24"/>
          <w:szCs w:val="24"/>
          <w:lang w:val="sr-Latn-ME"/>
        </w:rPr>
        <w:t>ZA OTVORENI POSTUPAK JAVNE NABAVKE</w:t>
      </w:r>
    </w:p>
    <w:p w14:paraId="66160B09" w14:textId="79CAEF11" w:rsidR="006507D7" w:rsidRDefault="00EB01AD" w:rsidP="00F41547">
      <w:pPr>
        <w:spacing w:line="276" w:lineRule="auto"/>
        <w:jc w:val="center"/>
        <w:rPr>
          <w:rFonts w:ascii="Times New Roman" w:hAnsi="Times New Roman" w:cs="Times New Roman"/>
          <w:b/>
          <w:bCs/>
          <w:sz w:val="24"/>
          <w:szCs w:val="24"/>
          <w:lang w:val="sr-Latn-ME"/>
        </w:rPr>
      </w:pPr>
      <w:r>
        <w:rPr>
          <w:rFonts w:ascii="Times New Roman" w:hAnsi="Times New Roman" w:cs="Times New Roman"/>
          <w:b/>
          <w:bCs/>
          <w:sz w:val="24"/>
          <w:szCs w:val="24"/>
          <w:lang w:val="sr-Latn-ME"/>
        </w:rPr>
        <w:t>ZA NABAVKU ROBA</w:t>
      </w:r>
    </w:p>
    <w:p w14:paraId="0403EA89" w14:textId="2353A0DA" w:rsidR="00EB01AD" w:rsidRPr="00D00743" w:rsidRDefault="00EB01AD" w:rsidP="00F41547">
      <w:pPr>
        <w:spacing w:line="276" w:lineRule="auto"/>
        <w:jc w:val="center"/>
        <w:rPr>
          <w:rFonts w:ascii="Times New Roman" w:hAnsi="Times New Roman" w:cs="Times New Roman"/>
          <w:b/>
          <w:bCs/>
          <w:sz w:val="24"/>
          <w:szCs w:val="24"/>
          <w:lang w:val="sr-Latn-ME"/>
        </w:rPr>
      </w:pPr>
      <w:r>
        <w:rPr>
          <w:rFonts w:ascii="Times New Roman" w:hAnsi="Times New Roman" w:cs="Times New Roman"/>
          <w:b/>
          <w:bCs/>
          <w:sz w:val="24"/>
          <w:szCs w:val="24"/>
          <w:lang w:val="sr-Latn-ME"/>
        </w:rPr>
        <w:t>Nabavka urbanog mobilijara</w:t>
      </w:r>
    </w:p>
    <w:p w14:paraId="7BC2010F" w14:textId="596135AC" w:rsidR="00F41547" w:rsidRPr="00D00743" w:rsidRDefault="00F41547" w:rsidP="00A92203">
      <w:pPr>
        <w:spacing w:line="276" w:lineRule="auto"/>
        <w:rPr>
          <w:rFonts w:ascii="Times New Roman" w:hAnsi="Times New Roman" w:cs="Times New Roman"/>
          <w:sz w:val="24"/>
          <w:szCs w:val="24"/>
          <w:lang w:val="sr-Latn-ME"/>
        </w:rPr>
      </w:pPr>
    </w:p>
    <w:p w14:paraId="2FE4E3DF" w14:textId="77777777" w:rsidR="00F41547" w:rsidRPr="00D00743" w:rsidRDefault="00F41547" w:rsidP="00A92203">
      <w:pPr>
        <w:spacing w:line="276" w:lineRule="auto"/>
        <w:rPr>
          <w:rFonts w:ascii="Times New Roman" w:hAnsi="Times New Roman" w:cs="Times New Roman"/>
          <w:sz w:val="24"/>
          <w:szCs w:val="24"/>
          <w:lang w:val="sr-Latn-ME"/>
        </w:rPr>
      </w:pPr>
    </w:p>
    <w:p w14:paraId="3063C960" w14:textId="77777777" w:rsidR="006507D7" w:rsidRPr="00D00743" w:rsidRDefault="006507D7" w:rsidP="00A92203">
      <w:pPr>
        <w:spacing w:line="276" w:lineRule="auto"/>
        <w:rPr>
          <w:rFonts w:ascii="Times New Roman" w:hAnsi="Times New Roman" w:cs="Times New Roman"/>
          <w:sz w:val="24"/>
          <w:szCs w:val="24"/>
          <w:lang w:val="sr-Latn-ME"/>
        </w:rPr>
      </w:pPr>
    </w:p>
    <w:p w14:paraId="4DAEBEB9"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Predmet nabavke se nabavlja:</w:t>
      </w:r>
    </w:p>
    <w:p w14:paraId="43D7A2B6" w14:textId="77777777" w:rsidR="00EC15EC" w:rsidRPr="00D00743"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sym w:font="Wingdings" w:char="00A8"/>
      </w:r>
      <w:r w:rsidRPr="00D00743">
        <w:rPr>
          <w:rFonts w:ascii="Times New Roman" w:eastAsia="Times New Roman" w:hAnsi="Times New Roman" w:cs="Times New Roman"/>
          <w:color w:val="000000"/>
          <w:sz w:val="24"/>
          <w:szCs w:val="24"/>
          <w:lang w:val="sr-Latn-ME"/>
        </w:rPr>
        <w:t xml:space="preserve"> kao cjelina </w:t>
      </w:r>
    </w:p>
    <w:p w14:paraId="4388EF31"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627E505E" w14:textId="77777777" w:rsidR="00CB5B2E" w:rsidRPr="00D00743" w:rsidRDefault="00CB5B2E" w:rsidP="00A92203">
      <w:pPr>
        <w:spacing w:line="276" w:lineRule="auto"/>
        <w:rPr>
          <w:rFonts w:ascii="Times New Roman" w:hAnsi="Times New Roman" w:cs="Times New Roman"/>
          <w:color w:val="000000"/>
          <w:sz w:val="24"/>
          <w:szCs w:val="24"/>
          <w:lang w:val="sr-Latn-ME"/>
        </w:rPr>
      </w:pPr>
    </w:p>
    <w:p w14:paraId="34ECB00F" w14:textId="77777777" w:rsidR="00EC15EC" w:rsidRPr="00D00743" w:rsidRDefault="00EC15EC" w:rsidP="00A92203">
      <w:pPr>
        <w:spacing w:line="276" w:lineRule="auto"/>
        <w:rPr>
          <w:rFonts w:ascii="Times New Roman" w:hAnsi="Times New Roman" w:cs="Times New Roman"/>
          <w:color w:val="000000"/>
          <w:sz w:val="24"/>
          <w:szCs w:val="24"/>
          <w:lang w:val="sr-Latn-ME"/>
        </w:rPr>
      </w:pPr>
    </w:p>
    <w:p w14:paraId="4E1AFB8C" w14:textId="77777777" w:rsidR="002E241B" w:rsidRPr="00D00743" w:rsidRDefault="002E241B" w:rsidP="00A92203">
      <w:pPr>
        <w:spacing w:line="276" w:lineRule="auto"/>
        <w:rPr>
          <w:rFonts w:ascii="Times New Roman" w:hAnsi="Times New Roman" w:cs="Times New Roman"/>
          <w:color w:val="000000"/>
          <w:sz w:val="24"/>
          <w:szCs w:val="24"/>
          <w:lang w:val="sr-Latn-ME"/>
        </w:rPr>
      </w:pPr>
    </w:p>
    <w:p w14:paraId="7FB55834" w14:textId="77777777" w:rsidR="002E241B" w:rsidRPr="00D00743" w:rsidRDefault="002E241B" w:rsidP="00A92203">
      <w:pPr>
        <w:spacing w:line="276" w:lineRule="auto"/>
        <w:rPr>
          <w:rFonts w:ascii="Times New Roman" w:hAnsi="Times New Roman" w:cs="Times New Roman"/>
          <w:color w:val="000000"/>
          <w:sz w:val="24"/>
          <w:szCs w:val="24"/>
          <w:lang w:val="sr-Latn-ME"/>
        </w:rPr>
      </w:pPr>
    </w:p>
    <w:p w14:paraId="772AF20F" w14:textId="77777777" w:rsidR="00EC15EC" w:rsidRPr="00D00743"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D00743">
        <w:rPr>
          <w:rFonts w:ascii="Times New Roman" w:eastAsia="Times New Roman" w:hAnsi="Times New Roman" w:cs="Times New Roman"/>
          <w:b/>
          <w:color w:val="000000"/>
          <w:sz w:val="24"/>
          <w:szCs w:val="24"/>
          <w:shd w:val="clear" w:color="auto" w:fill="D9D9D9"/>
          <w:lang w:val="sr-Latn-ME"/>
        </w:rPr>
        <w:t>POZIV ZA NADMETANJE</w:t>
      </w:r>
      <w:r w:rsidRPr="00D00743">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D00743">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D00743" w:rsidRDefault="009C7913" w:rsidP="00A92203">
      <w:pPr>
        <w:spacing w:line="276" w:lineRule="auto"/>
        <w:rPr>
          <w:rFonts w:ascii="Times New Roman" w:hAnsi="Times New Roman" w:cs="Times New Roman"/>
          <w:b/>
          <w:bCs/>
          <w:color w:val="000000"/>
          <w:sz w:val="24"/>
          <w:szCs w:val="24"/>
          <w:lang w:val="sr-Latn-ME"/>
        </w:rPr>
      </w:pPr>
      <w:r w:rsidRPr="00D00743">
        <w:rPr>
          <w:rFonts w:ascii="Times New Roman" w:eastAsia="Times New Roman" w:hAnsi="Times New Roman" w:cs="Times New Roman"/>
          <w:b/>
          <w:bCs/>
          <w:color w:val="000000"/>
          <w:sz w:val="24"/>
          <w:szCs w:val="24"/>
          <w:lang w:val="sr-Latn-ME"/>
        </w:rPr>
        <w:tab/>
      </w:r>
    </w:p>
    <w:p w14:paraId="036C3FE0" w14:textId="77777777" w:rsidR="00EC15EC" w:rsidRPr="00D00743"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D00743">
        <w:rPr>
          <w:rFonts w:ascii="Times New Roman" w:eastAsia="Calibri" w:hAnsi="Times New Roman" w:cs="Times New Roman"/>
          <w:color w:val="000000"/>
          <w:sz w:val="24"/>
          <w:szCs w:val="24"/>
          <w:lang w:val="sr-Latn-ME"/>
        </w:rPr>
        <w:t>Podaci o naručiocu;</w:t>
      </w:r>
    </w:p>
    <w:p w14:paraId="6ADB1B30" w14:textId="77777777" w:rsidR="00EC15EC" w:rsidRPr="00D00743"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D00743">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Vrsta postupka,</w:t>
      </w:r>
    </w:p>
    <w:p w14:paraId="397CE197"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Predmet javne nabavke (vrsta predmeta, naziv i opis predmeta),</w:t>
      </w:r>
    </w:p>
    <w:p w14:paraId="06E7408A"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Procijenjena vrijednost predmeta nabavke</w:t>
      </w:r>
      <w:r w:rsidRPr="00D00743">
        <w:rPr>
          <w:rFonts w:ascii="Times New Roman" w:eastAsia="Calibri" w:hAnsi="Times New Roman" w:cs="Times New Roman"/>
          <w:color w:val="000000"/>
          <w:vertAlign w:val="superscript"/>
          <w:lang w:val="sr-Latn-ME"/>
        </w:rPr>
        <w:footnoteReference w:id="2"/>
      </w:r>
      <w:r w:rsidRPr="00D00743">
        <w:rPr>
          <w:rFonts w:ascii="Times New Roman" w:eastAsia="Calibri" w:hAnsi="Times New Roman" w:cs="Times New Roman"/>
          <w:color w:val="000000"/>
          <w:lang w:val="sr-Latn-ME"/>
        </w:rPr>
        <w:t>,</w:t>
      </w:r>
    </w:p>
    <w:p w14:paraId="70A3AA13"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 xml:space="preserve">Način nabavke: </w:t>
      </w:r>
    </w:p>
    <w:p w14:paraId="51C080BB" w14:textId="77777777" w:rsidR="00EC15EC" w:rsidRPr="00D00743"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Cjelina, po partijama,</w:t>
      </w:r>
    </w:p>
    <w:p w14:paraId="61175A14" w14:textId="77777777" w:rsidR="00EC15EC" w:rsidRPr="00D00743"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Zajednička nabavka,</w:t>
      </w:r>
    </w:p>
    <w:p w14:paraId="57E78A6E" w14:textId="77777777" w:rsidR="00EC15EC" w:rsidRPr="00D00743"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Centralizovana nabavka,</w:t>
      </w:r>
    </w:p>
    <w:p w14:paraId="68B67DA4"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Posebni oblik nabavke:</w:t>
      </w:r>
    </w:p>
    <w:p w14:paraId="3BFEFB0F" w14:textId="77777777" w:rsidR="00EC15EC" w:rsidRPr="00D00743"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Okvirni sporazum,</w:t>
      </w:r>
    </w:p>
    <w:p w14:paraId="3FF2394E" w14:textId="77777777" w:rsidR="00EC15EC" w:rsidRPr="00D00743"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Dinamički sistem nabavki,</w:t>
      </w:r>
    </w:p>
    <w:p w14:paraId="4A8D2A6B" w14:textId="77777777" w:rsidR="00EC15EC" w:rsidRPr="00D00743"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Elektronska aukcija,</w:t>
      </w:r>
    </w:p>
    <w:p w14:paraId="24A136D8" w14:textId="77777777" w:rsidR="00EC15EC" w:rsidRPr="00D00743"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Elektronski katalog,</w:t>
      </w:r>
    </w:p>
    <w:p w14:paraId="57C1CC7E"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Kriterijum za izbor najpovoljnije ponude,</w:t>
      </w:r>
    </w:p>
    <w:p w14:paraId="5A26F439"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Način, mjesto i vrijeme podnošenja ponuda i otvaranja ponuda,</w:t>
      </w:r>
    </w:p>
    <w:p w14:paraId="23741895"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Rok za donošenje odluke o izboru,</w:t>
      </w:r>
    </w:p>
    <w:p w14:paraId="37DFD8DB"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Rok važenja ponude,</w:t>
      </w:r>
    </w:p>
    <w:p w14:paraId="218F2366" w14:textId="77777777" w:rsidR="00EC15EC" w:rsidRPr="00D00743"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Garancija ponude</w:t>
      </w:r>
    </w:p>
    <w:p w14:paraId="0B4DD1BB" w14:textId="77777777" w:rsidR="00EC15EC" w:rsidRPr="00D00743"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D00743"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D00743">
        <w:rPr>
          <w:rFonts w:ascii="Times New Roman" w:eastAsia="Times New Roman" w:hAnsi="Times New Roman" w:cs="Times New Roman"/>
          <w:b/>
          <w:color w:val="000000"/>
          <w:sz w:val="24"/>
          <w:szCs w:val="24"/>
          <w:shd w:val="clear" w:color="auto" w:fill="D9D9D9"/>
          <w:lang w:val="sr-Latn-ME"/>
        </w:rPr>
        <w:t>TEHNIČKA SPECIFIKACIJA PREDMETA JAVNE NABAVKE</w:t>
      </w:r>
      <w:r w:rsidRPr="00D00743">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D00743"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D00743"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D00743"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D00743">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D00743"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D00743"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D00743"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D00743">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D00743">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D00743"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D00743"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D00743">
        <w:rPr>
          <w:rFonts w:ascii="Times New Roman" w:eastAsia="Calibri" w:hAnsi="Times New Roman" w:cs="Times New Roman"/>
          <w:b/>
          <w:bCs/>
          <w:color w:val="000000"/>
          <w:sz w:val="24"/>
          <w:szCs w:val="24"/>
          <w:shd w:val="clear" w:color="auto" w:fill="D9D9D9"/>
          <w:lang w:val="sr-Latn-ME"/>
        </w:rPr>
        <w:t>Procijenjena vrijednost predmenta nabavke:</w:t>
      </w:r>
      <w:r w:rsidRPr="00D00743">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D00743" w:rsidRDefault="009C7913" w:rsidP="00C3384C">
      <w:pPr>
        <w:spacing w:line="276" w:lineRule="auto"/>
        <w:jc w:val="both"/>
        <w:rPr>
          <w:rFonts w:ascii="Times New Roman" w:eastAsia="Calibri" w:hAnsi="Times New Roman" w:cs="Times New Roman"/>
          <w:b/>
          <w:bCs/>
          <w:color w:val="000000"/>
          <w:sz w:val="24"/>
          <w:szCs w:val="24"/>
          <w:lang w:val="sr-Latn-ME"/>
        </w:rPr>
      </w:pPr>
      <w:r w:rsidRPr="00D00743">
        <w:rPr>
          <w:rFonts w:ascii="Times New Roman" w:eastAsia="Calibri" w:hAnsi="Times New Roman" w:cs="Times New Roman"/>
          <w:color w:val="000000"/>
          <w:sz w:val="24"/>
          <w:szCs w:val="24"/>
          <w:lang w:val="sr-Latn-ME"/>
        </w:rPr>
        <w:sym w:font="Wingdings" w:char="00A8"/>
      </w:r>
      <w:r w:rsidRPr="00D00743">
        <w:rPr>
          <w:rFonts w:ascii="Times New Roman" w:eastAsia="Calibri" w:hAnsi="Times New Roman" w:cs="Times New Roman"/>
          <w:color w:val="000000"/>
          <w:sz w:val="24"/>
          <w:szCs w:val="24"/>
          <w:lang w:val="sr-Latn-ME"/>
        </w:rPr>
        <w:t xml:space="preserve"> </w:t>
      </w:r>
      <w:r w:rsidRPr="00D00743">
        <w:rPr>
          <w:rFonts w:ascii="Times New Roman" w:eastAsia="Calibri" w:hAnsi="Times New Roman" w:cs="Times New Roman"/>
          <w:b/>
          <w:bCs/>
          <w:color w:val="000000"/>
          <w:sz w:val="24"/>
          <w:szCs w:val="24"/>
          <w:lang w:val="sr-Latn-ME"/>
        </w:rPr>
        <w:t>Procijenjena vrijednost predmeta nabavke bez zaključivanja okvirnog sporazuma</w:t>
      </w:r>
      <w:r w:rsidRPr="00D00743">
        <w:rPr>
          <w:rFonts w:ascii="Times New Roman" w:eastAsia="Calibri" w:hAnsi="Times New Roman" w:cs="Times New Roman"/>
          <w:color w:val="000000"/>
          <w:sz w:val="24"/>
          <w:szCs w:val="24"/>
          <w:lang w:val="sr-Latn-ME"/>
        </w:rPr>
        <w:t>:</w:t>
      </w:r>
    </w:p>
    <w:p w14:paraId="030A4FDE" w14:textId="731A0AA2" w:rsidR="00FF52AF" w:rsidRPr="00D00743" w:rsidRDefault="009C7913" w:rsidP="00A92203">
      <w:pPr>
        <w:spacing w:after="160" w:line="276" w:lineRule="auto"/>
        <w:jc w:val="both"/>
        <w:rPr>
          <w:rFonts w:ascii="Times New Roman" w:eastAsia="Calibri" w:hAnsi="Times New Roman" w:cs="Times New Roman"/>
          <w:color w:val="000000"/>
          <w:sz w:val="24"/>
          <w:szCs w:val="24"/>
          <w:lang w:val="sr-Latn-ME"/>
        </w:rPr>
      </w:pPr>
      <w:r w:rsidRPr="00D00743">
        <w:rPr>
          <w:rFonts w:ascii="Times New Roman" w:eastAsia="Calibri" w:hAnsi="Times New Roman" w:cs="Times New Roman"/>
          <w:color w:val="000000"/>
          <w:sz w:val="24"/>
          <w:szCs w:val="24"/>
          <w:lang w:val="sr-Latn-ME"/>
        </w:rPr>
        <w:sym w:font="Wingdings" w:char="00A8"/>
      </w:r>
      <w:r w:rsidRPr="00D00743">
        <w:rPr>
          <w:rFonts w:ascii="Times New Roman" w:eastAsia="Calibri" w:hAnsi="Times New Roman" w:cs="Times New Roman"/>
          <w:color w:val="000000"/>
          <w:sz w:val="24"/>
          <w:szCs w:val="24"/>
          <w:lang w:val="sr-Latn-ME"/>
        </w:rPr>
        <w:t xml:space="preserve"> kao cjeline je </w:t>
      </w:r>
      <w:r w:rsidR="00EB01AD">
        <w:rPr>
          <w:rFonts w:ascii="Times New Roman" w:eastAsia="Calibri" w:hAnsi="Times New Roman" w:cs="Times New Roman"/>
          <w:color w:val="000000"/>
          <w:sz w:val="24"/>
          <w:szCs w:val="24"/>
          <w:lang w:val="sr-Latn-ME"/>
        </w:rPr>
        <w:t>20</w:t>
      </w:r>
      <w:r w:rsidR="006507D7" w:rsidRPr="00D00743">
        <w:rPr>
          <w:rFonts w:ascii="Times New Roman" w:eastAsia="Calibri" w:hAnsi="Times New Roman" w:cs="Times New Roman"/>
          <w:color w:val="000000"/>
          <w:sz w:val="24"/>
          <w:szCs w:val="24"/>
          <w:lang w:val="sr-Latn-ME"/>
        </w:rPr>
        <w:t>.000</w:t>
      </w:r>
      <w:r w:rsidRPr="00D00743">
        <w:rPr>
          <w:rFonts w:ascii="Times New Roman" w:eastAsia="Calibri" w:hAnsi="Times New Roman" w:cs="Times New Roman"/>
          <w:color w:val="000000"/>
          <w:sz w:val="24"/>
          <w:szCs w:val="24"/>
          <w:lang w:val="sr-Latn-ME"/>
        </w:rPr>
        <w:t>,00 €</w:t>
      </w:r>
      <w:r w:rsidR="00FF52AF" w:rsidRPr="00D00743">
        <w:rPr>
          <w:rFonts w:ascii="Times New Roman" w:eastAsia="Calibri" w:hAnsi="Times New Roman" w:cs="Times New Roman"/>
          <w:color w:val="000000"/>
          <w:sz w:val="24"/>
          <w:szCs w:val="24"/>
          <w:lang w:val="sr-Latn-ME"/>
        </w:rPr>
        <w:t>.</w:t>
      </w:r>
    </w:p>
    <w:p w14:paraId="4A31A425" w14:textId="77777777" w:rsidR="00EC15EC" w:rsidRPr="00D00743"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D00743">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D00743">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D00743" w:rsidRDefault="009C7913" w:rsidP="009B737B">
      <w:pPr>
        <w:spacing w:before="240"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D00743"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D00743"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D00743"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D00743">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D00743"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Nije primjenljivo.</w:t>
      </w:r>
    </w:p>
    <w:p w14:paraId="6A0DDB1A" w14:textId="77777777" w:rsidR="00C3384C" w:rsidRPr="00D00743"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D00743"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D00743"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D00743">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D00743"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D00743" w:rsidRDefault="009C7913" w:rsidP="00A92203">
      <w:pPr>
        <w:spacing w:line="276" w:lineRule="auto"/>
        <w:jc w:val="both"/>
        <w:rPr>
          <w:rFonts w:ascii="Times New Roman" w:eastAsia="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Nije primjenljivo.</w:t>
      </w:r>
    </w:p>
    <w:p w14:paraId="4E3BC0D1" w14:textId="77777777" w:rsidR="00C3384C" w:rsidRPr="00D00743"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D00743"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D00743"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D00743">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D00743"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D00743" w:rsidRDefault="009C7913" w:rsidP="00A92203">
      <w:pPr>
        <w:spacing w:line="276" w:lineRule="auto"/>
        <w:jc w:val="both"/>
        <w:rPr>
          <w:rFonts w:ascii="Times New Roman" w:eastAsia="Times New Roman" w:hAnsi="Times New Roman" w:cs="Times New Roman"/>
          <w:color w:val="222A35"/>
          <w:sz w:val="24"/>
          <w:szCs w:val="24"/>
          <w:lang w:val="sr-Latn-ME"/>
        </w:rPr>
      </w:pPr>
      <w:r w:rsidRPr="00D00743">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D00743">
        <w:rPr>
          <w:rFonts w:ascii="Times New Roman" w:eastAsia="Times New Roman" w:hAnsi="Times New Roman" w:cs="Times New Roman"/>
          <w:sz w:val="24"/>
          <w:szCs w:val="24"/>
          <w:u w:val="single"/>
          <w:lang w:val="sr-Latn-ME"/>
        </w:rPr>
        <w:t>upisati kriterijum za koji se sprovodi elektronska aukcija)</w:t>
      </w:r>
      <w:r w:rsidRPr="00D00743">
        <w:rPr>
          <w:rFonts w:ascii="Times New Roman" w:eastAsia="Times New Roman" w:hAnsi="Times New Roman" w:cs="Times New Roman"/>
          <w:color w:val="222A35"/>
          <w:sz w:val="24"/>
          <w:szCs w:val="24"/>
          <w:lang w:val="sr-Latn-ME"/>
        </w:rPr>
        <w:t xml:space="preserve">. </w:t>
      </w:r>
    </w:p>
    <w:p w14:paraId="0FD15545" w14:textId="77777777" w:rsidR="00FC11F2"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Nije primjenljivo.</w:t>
      </w:r>
    </w:p>
    <w:p w14:paraId="6CC0F475" w14:textId="77777777" w:rsidR="00E35CFE" w:rsidRPr="00D00743"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D00743"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D00743"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D00743">
        <w:rPr>
          <w:rFonts w:ascii="Times New Roman" w:eastAsia="Times New Roman" w:hAnsi="Times New Roman" w:cs="Times New Roman"/>
          <w:b/>
          <w:sz w:val="24"/>
          <w:szCs w:val="24"/>
          <w:shd w:val="clear" w:color="auto" w:fill="D9D9D9"/>
          <w:lang w:val="sr-Latn-ME"/>
        </w:rPr>
        <w:t>ELEKTRONSKI KATALOG</w:t>
      </w:r>
      <w:r w:rsidRPr="00D00743">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D00743"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D00743" w:rsidRDefault="009C7913" w:rsidP="00A92203">
      <w:pPr>
        <w:spacing w:line="276" w:lineRule="auto"/>
        <w:jc w:val="both"/>
        <w:rPr>
          <w:rFonts w:ascii="Times New Roman" w:eastAsia="Times New Roman" w:hAnsi="Times New Roman" w:cs="Times New Roman"/>
          <w:color w:val="222A35"/>
          <w:sz w:val="24"/>
          <w:szCs w:val="24"/>
          <w:lang w:val="sr-Latn-ME"/>
        </w:rPr>
      </w:pPr>
      <w:r w:rsidRPr="00D00743">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Nije primjenljivo.</w:t>
      </w:r>
    </w:p>
    <w:p w14:paraId="2B29EF2B" w14:textId="77777777" w:rsidR="002E241B" w:rsidRPr="00D00743" w:rsidRDefault="002E241B" w:rsidP="00A92203">
      <w:pPr>
        <w:spacing w:line="276" w:lineRule="auto"/>
        <w:jc w:val="both"/>
        <w:rPr>
          <w:rFonts w:ascii="Times New Roman" w:hAnsi="Times New Roman" w:cs="Times New Roman"/>
          <w:color w:val="000000"/>
          <w:sz w:val="24"/>
          <w:szCs w:val="24"/>
          <w:lang w:val="sr-Latn-ME"/>
        </w:rPr>
      </w:pPr>
    </w:p>
    <w:p w14:paraId="3689877A" w14:textId="77777777" w:rsidR="00EC15EC" w:rsidRPr="00D00743"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D00743">
        <w:rPr>
          <w:rFonts w:ascii="Times New Roman" w:eastAsia="Times New Roman" w:hAnsi="Times New Roman" w:cs="Times New Roman"/>
          <w:b/>
          <w:sz w:val="24"/>
          <w:szCs w:val="24"/>
          <w:shd w:val="clear" w:color="auto" w:fill="D9D9D9"/>
          <w:lang w:val="sr-Latn-ME"/>
        </w:rPr>
        <w:t>PONUDA SA VARIJANTAMA</w:t>
      </w:r>
    </w:p>
    <w:p w14:paraId="551F3613" w14:textId="77777777" w:rsidR="00EC15EC" w:rsidRPr="00D00743"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D00743" w:rsidRDefault="009C7913" w:rsidP="00A92203">
      <w:pPr>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Mogućnost podnošenja ponude sa varijantama</w:t>
      </w:r>
    </w:p>
    <w:p w14:paraId="70F8800D"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sym w:font="Wingdings" w:char="00A8"/>
      </w:r>
      <w:r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D00743"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D00743"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D00743"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D00743">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D00743"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D00743" w:rsidRDefault="009C7913" w:rsidP="00A92203">
      <w:pPr>
        <w:spacing w:line="276" w:lineRule="auto"/>
        <w:jc w:val="both"/>
        <w:rPr>
          <w:rFonts w:ascii="Times New Roman" w:eastAsia="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sym w:font="Wingdings" w:char="00A8"/>
      </w:r>
      <w:r w:rsidRPr="00D00743">
        <w:rPr>
          <w:rFonts w:ascii="Times New Roman" w:eastAsia="Times New Roman" w:hAnsi="Times New Roman" w:cs="Times New Roman"/>
          <w:color w:val="000000"/>
          <w:sz w:val="24"/>
          <w:szCs w:val="24"/>
          <w:lang w:val="sr-Latn-ME"/>
        </w:rPr>
        <w:t xml:space="preserve"> Ne</w:t>
      </w:r>
    </w:p>
    <w:p w14:paraId="48D16C85" w14:textId="77777777" w:rsidR="00C3384C" w:rsidRPr="00D00743"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D00743"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D00743"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D00743">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D00743"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D00743" w:rsidRDefault="009C7913" w:rsidP="00C3384C">
      <w:pPr>
        <w:spacing w:line="276" w:lineRule="auto"/>
        <w:jc w:val="both"/>
        <w:rPr>
          <w:rFonts w:ascii="Times New Roman" w:eastAsia="Times New Roman" w:hAnsi="Times New Roman" w:cs="Times New Roman"/>
          <w:bCs/>
          <w:color w:val="000000"/>
          <w:sz w:val="24"/>
          <w:szCs w:val="24"/>
          <w:lang w:val="sr-Latn-ME"/>
        </w:rPr>
      </w:pPr>
      <w:r w:rsidRPr="00D00743">
        <w:rPr>
          <w:rFonts w:ascii="Times New Roman" w:eastAsia="Times New Roman" w:hAnsi="Times New Roman" w:cs="Times New Roman"/>
          <w:bCs/>
          <w:color w:val="000000"/>
          <w:sz w:val="24"/>
          <w:szCs w:val="24"/>
          <w:lang w:val="sr-Latn-ME"/>
        </w:rPr>
        <w:t>Nač</w:t>
      </w:r>
      <w:r w:rsidR="00341154" w:rsidRPr="00D00743">
        <w:rPr>
          <w:rFonts w:ascii="Times New Roman" w:eastAsia="Times New Roman" w:hAnsi="Times New Roman" w:cs="Times New Roman"/>
          <w:bCs/>
          <w:color w:val="000000"/>
          <w:sz w:val="24"/>
          <w:szCs w:val="24"/>
          <w:lang w:val="sr-Latn-ME"/>
        </w:rPr>
        <w:t xml:space="preserve">in utvrđivanja ekvivalentnosti: </w:t>
      </w:r>
    </w:p>
    <w:p w14:paraId="2185181A" w14:textId="6E1CD206" w:rsidR="00EC15EC" w:rsidRPr="00D00743" w:rsidRDefault="000E3EC1" w:rsidP="00C3384C">
      <w:pPr>
        <w:spacing w:line="276" w:lineRule="auto"/>
        <w:jc w:val="both"/>
        <w:rPr>
          <w:rFonts w:ascii="Times New Roman" w:hAnsi="Times New Roman" w:cs="Times New Roman"/>
          <w:bCs/>
          <w:color w:val="000000"/>
          <w:sz w:val="24"/>
          <w:szCs w:val="24"/>
          <w:lang w:val="sr-Latn-ME"/>
        </w:rPr>
      </w:pPr>
      <w:r w:rsidRPr="00D00743">
        <w:rPr>
          <w:rFonts w:ascii="Times New Roman" w:eastAsia="Times New Roman" w:hAnsi="Times New Roman" w:cs="Times New Roman"/>
          <w:bCs/>
          <w:color w:val="000000"/>
          <w:sz w:val="24"/>
          <w:szCs w:val="24"/>
          <w:lang w:val="sr-Latn-ME"/>
        </w:rPr>
        <w:t>Nije primjenljivo.</w:t>
      </w:r>
    </w:p>
    <w:p w14:paraId="09FA683A" w14:textId="77777777" w:rsidR="00EC15EC" w:rsidRPr="00D00743" w:rsidRDefault="00EC15EC" w:rsidP="00A92203">
      <w:pPr>
        <w:spacing w:line="276" w:lineRule="auto"/>
        <w:jc w:val="both"/>
        <w:rPr>
          <w:rFonts w:ascii="Times New Roman" w:hAnsi="Times New Roman" w:cs="Times New Roman"/>
          <w:bCs/>
          <w:color w:val="FF0000"/>
          <w:sz w:val="24"/>
          <w:szCs w:val="24"/>
          <w:lang w:val="sr-Latn-ME"/>
        </w:rPr>
      </w:pPr>
    </w:p>
    <w:p w14:paraId="667D372F" w14:textId="77777777" w:rsidR="00C3384C" w:rsidRPr="00D00743" w:rsidRDefault="00C3384C"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D00743"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D00743">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D00743"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D00743" w:rsidRDefault="009C7913" w:rsidP="00A92203">
      <w:p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D00743">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ne ispunjava uslov iz člana 99 ovog zakona;</w:t>
      </w:r>
    </w:p>
    <w:p w14:paraId="3E46CB57"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D00743" w:rsidRDefault="009C7913" w:rsidP="00A92203">
      <w:pPr>
        <w:numPr>
          <w:ilvl w:val="0"/>
          <w:numId w:val="6"/>
        </w:numPr>
        <w:spacing w:line="276" w:lineRule="auto"/>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postoji drugi razlog propisan ovim zakonom.</w:t>
      </w:r>
    </w:p>
    <w:p w14:paraId="34BA51E0" w14:textId="77777777" w:rsidR="00FC11F2" w:rsidRPr="00D00743" w:rsidRDefault="00FC11F2" w:rsidP="00FC11F2">
      <w:pPr>
        <w:spacing w:line="276" w:lineRule="auto"/>
        <w:ind w:left="1080"/>
        <w:rPr>
          <w:rFonts w:ascii="Times New Roman" w:hAnsi="Times New Roman" w:cs="Times New Roman"/>
          <w:sz w:val="24"/>
          <w:szCs w:val="24"/>
          <w:lang w:val="sr-Latn-ME"/>
        </w:rPr>
      </w:pPr>
    </w:p>
    <w:p w14:paraId="6AE3D943" w14:textId="77777777" w:rsidR="00C3384C" w:rsidRPr="00D00743"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D00743"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D00743">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50619625" w14:textId="66832F60" w:rsidR="00467BBE" w:rsidRPr="00D00743" w:rsidRDefault="00467BBE" w:rsidP="00467BBE">
      <w:pPr>
        <w:spacing w:line="276" w:lineRule="auto"/>
        <w:rPr>
          <w:rFonts w:ascii="Times New Roman" w:eastAsia="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Ponuđač čija ponuda bude izabrana kao najpovoljnija je dužan da uz potpisan ugovor o javnoj nabavci dostavi naručiocu: </w:t>
      </w:r>
    </w:p>
    <w:p w14:paraId="59B46CD4" w14:textId="77777777" w:rsidR="00EB01AD" w:rsidRPr="00EB01AD" w:rsidRDefault="00467BBE" w:rsidP="00EB01AD">
      <w:pPr>
        <w:spacing w:line="276" w:lineRule="auto"/>
        <w:jc w:val="both"/>
        <w:rPr>
          <w:rFonts w:ascii="Times New Roman" w:eastAsia="Times New Roman" w:hAnsi="Times New Roman" w:cs="Times New Roman"/>
          <w:sz w:val="24"/>
          <w:szCs w:val="24"/>
          <w:lang w:val="sr-Latn-ME"/>
        </w:rPr>
      </w:pPr>
      <w:r w:rsidRPr="00D00743">
        <w:rPr>
          <w:rFonts w:ascii="Times New Roman" w:eastAsia="Times New Roman" w:hAnsi="Times New Roman" w:cs="Times New Roman"/>
          <w:color w:val="000000"/>
          <w:sz w:val="24"/>
          <w:szCs w:val="24"/>
          <w:lang w:val="sr-Latn-ME"/>
        </w:rPr>
        <w:t xml:space="preserve"> garanciju za dobro izvršenje ugovora za slučaj povrede ugovorenih obaveza u iznosu od 10% od vrijednosti ugovora sa rokom vaznosti 10 (deset) dana dužim od ugovorenog roka za </w:t>
      </w:r>
      <w:r w:rsidR="00EB01AD">
        <w:rPr>
          <w:rFonts w:ascii="Times New Roman" w:eastAsia="Times New Roman" w:hAnsi="Times New Roman" w:cs="Times New Roman"/>
          <w:color w:val="000000"/>
          <w:sz w:val="24"/>
          <w:szCs w:val="24"/>
          <w:lang w:val="sr-Latn-ME"/>
        </w:rPr>
        <w:t xml:space="preserve">isporuku robe. </w:t>
      </w:r>
      <w:r w:rsidR="00EB01AD" w:rsidRPr="00EB01AD">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16343B99" w14:textId="55716262" w:rsidR="006507D7" w:rsidRPr="00D00743" w:rsidRDefault="00EB01AD" w:rsidP="00467BBE">
      <w:pPr>
        <w:spacing w:line="276" w:lineRule="auto"/>
        <w:jc w:val="both"/>
        <w:rPr>
          <w:rFonts w:ascii="Times New Roman" w:eastAsia="Times New Roman" w:hAnsi="Times New Roman" w:cs="Times New Roman"/>
          <w:color w:val="000000"/>
          <w:sz w:val="24"/>
          <w:szCs w:val="24"/>
          <w:lang w:val="sr-Latn-ME"/>
        </w:rPr>
      </w:pPr>
      <w:r w:rsidRPr="00EB01AD">
        <w:rPr>
          <w:rFonts w:ascii="Times New Roman" w:eastAsia="Times New Roman" w:hAnsi="Times New Roman" w:cs="Times New Roman"/>
          <w:sz w:val="24"/>
          <w:szCs w:val="24"/>
          <w:lang w:val="sr-Latn-ME"/>
        </w:rPr>
        <w:t xml:space="preserve">Dobavljač  je dužan da najkasnije 10 dana  prije isteka roka važnosti garancije za dobro izvršenje ugovora, dostavi Naručiocu garanciju za otklanjanje nedostataka u garantnom roku, u iznosu od 5% od ugovorene vrijednosti </w:t>
      </w:r>
      <w:r>
        <w:rPr>
          <w:rFonts w:ascii="Times New Roman" w:eastAsia="Times New Roman" w:hAnsi="Times New Roman" w:cs="Times New Roman"/>
          <w:sz w:val="24"/>
          <w:szCs w:val="24"/>
          <w:lang w:val="sr-Latn-ME"/>
        </w:rPr>
        <w:t>isporučene robe</w:t>
      </w:r>
      <w:r w:rsidRPr="00EB01AD">
        <w:rPr>
          <w:rFonts w:ascii="Times New Roman" w:eastAsia="Times New Roman" w:hAnsi="Times New Roman" w:cs="Times New Roman"/>
          <w:sz w:val="24"/>
          <w:szCs w:val="24"/>
          <w:lang w:val="sr-Latn-ME"/>
        </w:rPr>
        <w:t xml:space="preserve">, sa rokom važenja 8 dana dužim od važenja garantnog roka, za slučaj da u garantnom roku ne ispuni obaveze na koje se garancija odnosi, kojom bezuslovno i neopozivo garantuje potpuno i savjesno izvršenje ugovorenih obaveza za vrijeme trajanja garantnog roka. </w:t>
      </w:r>
      <w:r w:rsidR="00467BBE" w:rsidRPr="00D00743">
        <w:rPr>
          <w:rFonts w:ascii="Times New Roman" w:eastAsia="Times New Roman" w:hAnsi="Times New Roman" w:cs="Times New Roman"/>
          <w:color w:val="000000"/>
          <w:sz w:val="24"/>
          <w:szCs w:val="24"/>
          <w:lang w:val="sr-Latn-ME"/>
        </w:rPr>
        <w:t xml:space="preserve"> </w:t>
      </w:r>
    </w:p>
    <w:p w14:paraId="3FDC4BE6" w14:textId="77777777" w:rsidR="00467BBE" w:rsidRPr="00D00743" w:rsidRDefault="00467BBE" w:rsidP="00467BBE">
      <w:pPr>
        <w:spacing w:line="276" w:lineRule="auto"/>
        <w:jc w:val="both"/>
        <w:rPr>
          <w:rFonts w:ascii="Times New Roman" w:eastAsia="Times New Roman" w:hAnsi="Times New Roman" w:cs="Times New Roman"/>
          <w:color w:val="000000"/>
          <w:sz w:val="24"/>
          <w:szCs w:val="24"/>
          <w:lang w:val="sr-Latn-ME"/>
        </w:rPr>
      </w:pPr>
    </w:p>
    <w:p w14:paraId="46F60469" w14:textId="77777777" w:rsidR="006507D7" w:rsidRPr="00D00743" w:rsidRDefault="006507D7" w:rsidP="00BE5A21">
      <w:pPr>
        <w:spacing w:line="276" w:lineRule="auto"/>
        <w:jc w:val="both"/>
        <w:rPr>
          <w:rFonts w:ascii="Times New Roman" w:eastAsia="Calibri" w:hAnsi="Times New Roman" w:cs="Times New Roman"/>
          <w:color w:val="000000"/>
          <w:sz w:val="24"/>
          <w:szCs w:val="24"/>
          <w:lang w:val="sr-Latn-ME"/>
        </w:rPr>
      </w:pPr>
    </w:p>
    <w:p w14:paraId="5061BE43" w14:textId="77777777" w:rsidR="00EC15EC" w:rsidRPr="00D00743"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6" w:name="_Toc62730559"/>
      <w:r w:rsidRPr="00D00743">
        <w:rPr>
          <w:rFonts w:ascii="Times New Roman" w:eastAsia="Times New Roman" w:hAnsi="Times New Roman" w:cs="Times New Roman"/>
          <w:b/>
          <w:sz w:val="24"/>
          <w:szCs w:val="24"/>
          <w:shd w:val="clear" w:color="auto" w:fill="D9D9D9"/>
          <w:lang w:val="sr-Latn-ME"/>
        </w:rPr>
        <w:t>METODOLOGIJA VREDNOVANJA PONUDA</w:t>
      </w:r>
      <w:bookmarkEnd w:id="6"/>
    </w:p>
    <w:p w14:paraId="50CCEC5A" w14:textId="77777777" w:rsidR="00EC15EC" w:rsidRPr="00D00743" w:rsidRDefault="00EC15EC" w:rsidP="00A92203">
      <w:pPr>
        <w:spacing w:line="276" w:lineRule="auto"/>
        <w:rPr>
          <w:rFonts w:ascii="Times New Roman" w:hAnsi="Times New Roman" w:cs="Times New Roman"/>
          <w:sz w:val="24"/>
          <w:szCs w:val="24"/>
          <w:lang w:val="sr-Latn-ME"/>
        </w:rPr>
      </w:pPr>
    </w:p>
    <w:p w14:paraId="730E0233" w14:textId="12716C01"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2EA7D007" w14:textId="244914A4"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 xml:space="preserve">• odnos cijene i kvaliteta </w:t>
      </w:r>
    </w:p>
    <w:p w14:paraId="76E46B4A" w14:textId="748B844A"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 xml:space="preserve">1. Parametar: Cijena (C) ..................maksimalan broj bodova </w:t>
      </w:r>
      <w:r w:rsidR="00EB01AD">
        <w:rPr>
          <w:rFonts w:ascii="Times New Roman" w:hAnsi="Times New Roman" w:cs="Times New Roman"/>
          <w:sz w:val="24"/>
          <w:szCs w:val="24"/>
          <w:lang w:val="sr-Latn-ME"/>
        </w:rPr>
        <w:t>9</w:t>
      </w:r>
      <w:r w:rsidRPr="00D00743">
        <w:rPr>
          <w:rFonts w:ascii="Times New Roman" w:hAnsi="Times New Roman" w:cs="Times New Roman"/>
          <w:sz w:val="24"/>
          <w:szCs w:val="24"/>
          <w:lang w:val="sr-Latn-ME"/>
        </w:rPr>
        <w:t>0</w:t>
      </w:r>
    </w:p>
    <w:p w14:paraId="5704A226" w14:textId="050DD32C"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 xml:space="preserve">2. Parametar: Kvalitet (K) .................maksimalan broj bodova </w:t>
      </w:r>
      <w:r w:rsidR="00EB01AD">
        <w:rPr>
          <w:rFonts w:ascii="Times New Roman" w:hAnsi="Times New Roman" w:cs="Times New Roman"/>
          <w:sz w:val="24"/>
          <w:szCs w:val="24"/>
          <w:lang w:val="sr-Latn-ME"/>
        </w:rPr>
        <w:t>1</w:t>
      </w:r>
      <w:r w:rsidRPr="00D00743">
        <w:rPr>
          <w:rFonts w:ascii="Times New Roman" w:hAnsi="Times New Roman" w:cs="Times New Roman"/>
          <w:sz w:val="24"/>
          <w:szCs w:val="24"/>
          <w:lang w:val="sr-Latn-ME"/>
        </w:rPr>
        <w:t>0</w:t>
      </w:r>
    </w:p>
    <w:p w14:paraId="67CD7D3E" w14:textId="4306A6D6"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Ukupan broj bodova = broj bodova za ponuđenu cijenu (C) + broj bodova za kvalitet (K)</w:t>
      </w:r>
    </w:p>
    <w:p w14:paraId="514AB3E0" w14:textId="77777777"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67ECFB1" w14:textId="69293BEC"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1.  Ponuđena cijena (C=</w:t>
      </w:r>
      <w:r w:rsidR="00EB01AD">
        <w:rPr>
          <w:rFonts w:ascii="Times New Roman" w:hAnsi="Times New Roman" w:cs="Times New Roman"/>
          <w:sz w:val="24"/>
          <w:szCs w:val="24"/>
          <w:lang w:val="sr-Latn-ME"/>
        </w:rPr>
        <w:t>9</w:t>
      </w:r>
      <w:r w:rsidRPr="00D00743">
        <w:rPr>
          <w:rFonts w:ascii="Times New Roman" w:hAnsi="Times New Roman" w:cs="Times New Roman"/>
          <w:sz w:val="24"/>
          <w:szCs w:val="24"/>
          <w:lang w:val="sr-Latn-ME"/>
        </w:rPr>
        <w:t>0 bodova)</w:t>
      </w:r>
    </w:p>
    <w:p w14:paraId="5E228E49" w14:textId="2B16AC9F" w:rsidR="004076DA" w:rsidRPr="00D00743" w:rsidRDefault="00467BBE"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Parametar</w:t>
      </w:r>
      <w:r w:rsidR="004076DA" w:rsidRPr="00D00743">
        <w:rPr>
          <w:rFonts w:ascii="Times New Roman" w:hAnsi="Times New Roman" w:cs="Times New Roman"/>
          <w:sz w:val="24"/>
          <w:szCs w:val="24"/>
          <w:lang w:val="sr-Latn-ME"/>
        </w:rPr>
        <w:t xml:space="preserve"> najniža ponuđena cijena iskazuje se na način što se najniže ponuđena cijena podijeli sa ponuđenom cijenom i dobijeni količnik pomnoži sa brojem bodova (</w:t>
      </w:r>
      <w:r w:rsidR="00EB01AD">
        <w:rPr>
          <w:rFonts w:ascii="Times New Roman" w:hAnsi="Times New Roman" w:cs="Times New Roman"/>
          <w:sz w:val="24"/>
          <w:szCs w:val="24"/>
          <w:lang w:val="sr-Latn-ME"/>
        </w:rPr>
        <w:t>9</w:t>
      </w:r>
      <w:r w:rsidR="004076DA" w:rsidRPr="00D00743">
        <w:rPr>
          <w:rFonts w:ascii="Times New Roman" w:hAnsi="Times New Roman" w:cs="Times New Roman"/>
          <w:sz w:val="24"/>
          <w:szCs w:val="24"/>
          <w:lang w:val="sr-Latn-ME"/>
        </w:rPr>
        <w:t xml:space="preserve">0 bodova) i to po formuli: </w:t>
      </w:r>
    </w:p>
    <w:p w14:paraId="6EB97603" w14:textId="2FA46EB0"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 xml:space="preserve">C=(Cmin/Cp)x </w:t>
      </w:r>
      <w:r w:rsidR="00EB01AD">
        <w:rPr>
          <w:rFonts w:ascii="Times New Roman" w:hAnsi="Times New Roman" w:cs="Times New Roman"/>
          <w:sz w:val="24"/>
          <w:szCs w:val="24"/>
          <w:lang w:val="sr-Latn-ME"/>
        </w:rPr>
        <w:t>9</w:t>
      </w:r>
      <w:r w:rsidRPr="00D00743">
        <w:rPr>
          <w:rFonts w:ascii="Times New Roman" w:hAnsi="Times New Roman" w:cs="Times New Roman"/>
          <w:sz w:val="24"/>
          <w:szCs w:val="24"/>
          <w:lang w:val="sr-Latn-ME"/>
        </w:rPr>
        <w:t>0</w:t>
      </w:r>
    </w:p>
    <w:p w14:paraId="5BF135B8" w14:textId="77777777"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Cmin-najniža ponuđena cijena (bez PDV-a)</w:t>
      </w:r>
    </w:p>
    <w:p w14:paraId="481167DE" w14:textId="0C1B2E53"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Cp-ponuđena cijena (bez PDV-a)</w:t>
      </w:r>
    </w:p>
    <w:p w14:paraId="7746962F" w14:textId="77777777" w:rsidR="002E241B" w:rsidRPr="00D00743" w:rsidRDefault="002E241B"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B039258" w14:textId="09CCE28C" w:rsidR="004076DA"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 xml:space="preserve">2. Kvalitet  </w:t>
      </w:r>
    </w:p>
    <w:p w14:paraId="096991D0" w14:textId="6E769553" w:rsidR="006507D7" w:rsidRPr="00D00743"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D00743">
        <w:rPr>
          <w:rFonts w:ascii="Times New Roman" w:hAnsi="Times New Roman" w:cs="Times New Roman"/>
          <w:sz w:val="24"/>
          <w:szCs w:val="24"/>
          <w:lang w:val="sr-Latn-ME"/>
        </w:rPr>
        <w:t xml:space="preserve">K– </w:t>
      </w:r>
      <w:r w:rsidR="00EB01AD">
        <w:rPr>
          <w:rFonts w:ascii="Times New Roman" w:hAnsi="Times New Roman" w:cs="Times New Roman"/>
          <w:sz w:val="24"/>
          <w:szCs w:val="24"/>
          <w:lang w:val="sr-Latn-ME"/>
        </w:rPr>
        <w:t>Ponuđeni rok isporuke</w:t>
      </w:r>
      <w:r w:rsidR="006507D7" w:rsidRPr="00D00743">
        <w:rPr>
          <w:rFonts w:ascii="Times New Roman" w:hAnsi="Times New Roman" w:cs="Times New Roman"/>
          <w:sz w:val="24"/>
          <w:szCs w:val="24"/>
          <w:lang w:val="sr-Latn-ME"/>
        </w:rPr>
        <w:t xml:space="preserve"> (</w:t>
      </w:r>
      <w:r w:rsidR="00EB01AD">
        <w:rPr>
          <w:rFonts w:ascii="Times New Roman" w:hAnsi="Times New Roman" w:cs="Times New Roman"/>
          <w:sz w:val="24"/>
          <w:szCs w:val="24"/>
          <w:lang w:val="sr-Latn-ME"/>
        </w:rPr>
        <w:t>1</w:t>
      </w:r>
      <w:r w:rsidR="006507D7" w:rsidRPr="00D00743">
        <w:rPr>
          <w:rFonts w:ascii="Times New Roman" w:hAnsi="Times New Roman" w:cs="Times New Roman"/>
          <w:sz w:val="24"/>
          <w:szCs w:val="24"/>
          <w:lang w:val="sr-Latn-ME"/>
        </w:rPr>
        <w:t>0 bodova)</w:t>
      </w:r>
    </w:p>
    <w:p w14:paraId="0869ED46" w14:textId="65F8D22C" w:rsidR="00D00743" w:rsidRDefault="00EB01AD" w:rsidP="00EB01AD">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r w:rsidRPr="00EB01AD">
        <w:rPr>
          <w:rFonts w:ascii="Times New Roman" w:hAnsi="Times New Roman" w:cs="Times New Roman"/>
          <w:sz w:val="24"/>
          <w:szCs w:val="24"/>
          <w:lang w:val="sr-Latn-ME"/>
        </w:rPr>
        <w:t>Parametar kvalitet (K) vrednovaće se na sljedeći način: Najkraći ponuđeni rok isporuke dobija maksimalni broj bodova 10. Bodovi za ostale ponude se obračunavaju proporcijalno u odnosu na najkraći ponuđeni rok isporuke po formuli: Broj bodova (K) = Najkraći ponuđeni rok isporuke / ponuđeni rok isporuke x 10. Ponuđač je dužan da u ponudi navede rok isporuke iskazan u danima. Rok isporuke je maksimum 30 dana od dana potpisivanja ugovora.</w:t>
      </w:r>
    </w:p>
    <w:p w14:paraId="51F7B7DF" w14:textId="263476E2" w:rsidR="00D00743" w:rsidRPr="00D00743" w:rsidRDefault="00D00743" w:rsidP="00EB01AD">
      <w:pPr>
        <w:pStyle w:val="ListParagraph"/>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after="160" w:line="276" w:lineRule="auto"/>
        <w:outlineLvl w:val="0"/>
        <w:rPr>
          <w:rFonts w:ascii="Times New Roman" w:hAnsi="Times New Roman" w:cs="Times New Roman"/>
          <w:b/>
          <w:sz w:val="24"/>
          <w:szCs w:val="24"/>
          <w:shd w:val="clear" w:color="auto" w:fill="D9D9D9"/>
          <w:lang w:val="sr-Latn-ME"/>
        </w:rPr>
      </w:pPr>
      <w:bookmarkStart w:id="7" w:name="_Toc62730560"/>
      <w:r w:rsidRPr="00D00743">
        <w:rPr>
          <w:rFonts w:ascii="Times New Roman" w:eastAsia="Times New Roman" w:hAnsi="Times New Roman" w:cs="Times New Roman"/>
          <w:b/>
          <w:sz w:val="24"/>
          <w:szCs w:val="24"/>
          <w:shd w:val="clear" w:color="auto" w:fill="D9D9D9"/>
          <w:lang w:val="sr-Latn-ME"/>
        </w:rPr>
        <w:lastRenderedPageBreak/>
        <w:t>JEZIK PONUDE</w:t>
      </w:r>
      <w:bookmarkEnd w:id="7"/>
    </w:p>
    <w:p w14:paraId="6E9129A6" w14:textId="34AA9D5A" w:rsidR="00D00743" w:rsidRPr="00D00743" w:rsidRDefault="00D00743" w:rsidP="00D00743">
      <w:pPr>
        <w:spacing w:before="240"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Ponuda se sačinjava na:</w:t>
      </w:r>
    </w:p>
    <w:p w14:paraId="7A7924F3" w14:textId="35613DEB" w:rsidR="00EC15EC" w:rsidRPr="00D00743" w:rsidRDefault="009C7913" w:rsidP="00A92203">
      <w:pPr>
        <w:spacing w:line="276" w:lineRule="auto"/>
        <w:jc w:val="both"/>
        <w:rPr>
          <w:rFonts w:ascii="Times New Roman" w:eastAsia="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sym w:font="Wingdings" w:char="00A8"/>
      </w:r>
      <w:r w:rsidRPr="00D00743">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D00743">
        <w:rPr>
          <w:rFonts w:ascii="Times New Roman" w:eastAsia="Times New Roman" w:hAnsi="Times New Roman" w:cs="Times New Roman"/>
          <w:color w:val="000000"/>
          <w:sz w:val="24"/>
          <w:szCs w:val="24"/>
          <w:lang w:val="sr-Latn-ME"/>
        </w:rPr>
        <w:t>.</w:t>
      </w:r>
    </w:p>
    <w:p w14:paraId="148B6C80" w14:textId="77777777" w:rsidR="00C3384C" w:rsidRPr="00D00743"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D00743" w:rsidRDefault="009C7913" w:rsidP="00D0074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8" w:name="_Toc62730561"/>
      <w:r w:rsidRPr="00D00743">
        <w:rPr>
          <w:rFonts w:ascii="Times New Roman" w:eastAsia="Times New Roman" w:hAnsi="Times New Roman" w:cs="Times New Roman"/>
          <w:b/>
          <w:sz w:val="24"/>
          <w:szCs w:val="24"/>
          <w:shd w:val="clear" w:color="auto" w:fill="D9D9D9"/>
          <w:lang w:val="sr-Latn-ME"/>
        </w:rPr>
        <w:t>NAČIN, MJESTO I VRIJEME PODNOŠENJA PONUDA I OTVARANJA PONUDA</w:t>
      </w:r>
      <w:bookmarkEnd w:id="8"/>
    </w:p>
    <w:p w14:paraId="677C75C2" w14:textId="394DDE49" w:rsidR="00EC15EC" w:rsidRPr="00D00743" w:rsidRDefault="009C7913" w:rsidP="00D00743">
      <w:pPr>
        <w:spacing w:before="240"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Ponude se podnose preko ESJN-a zaključno sa danom </w:t>
      </w:r>
      <w:r w:rsidR="00EB01AD">
        <w:rPr>
          <w:rFonts w:ascii="Times New Roman" w:eastAsia="Times New Roman" w:hAnsi="Times New Roman" w:cs="Times New Roman"/>
          <w:color w:val="000000"/>
          <w:sz w:val="24"/>
          <w:szCs w:val="24"/>
          <w:lang w:val="sr-Latn-ME"/>
        </w:rPr>
        <w:t>19.09</w:t>
      </w:r>
      <w:r w:rsidR="006507D7" w:rsidRPr="00D00743">
        <w:rPr>
          <w:rFonts w:ascii="Times New Roman" w:eastAsia="Times New Roman" w:hAnsi="Times New Roman" w:cs="Times New Roman"/>
          <w:color w:val="000000"/>
          <w:sz w:val="24"/>
          <w:szCs w:val="24"/>
          <w:lang w:val="sr-Latn-ME"/>
        </w:rPr>
        <w:t>.2025</w:t>
      </w:r>
      <w:r w:rsidR="00FC11F2" w:rsidRPr="00D00743">
        <w:rPr>
          <w:rFonts w:ascii="Times New Roman" w:eastAsia="Times New Roman" w:hAnsi="Times New Roman" w:cs="Times New Roman"/>
          <w:color w:val="000000"/>
          <w:sz w:val="24"/>
          <w:szCs w:val="24"/>
          <w:lang w:val="sr-Latn-ME"/>
        </w:rPr>
        <w:t>.</w:t>
      </w:r>
      <w:r w:rsidRPr="00D00743">
        <w:rPr>
          <w:rFonts w:ascii="Times New Roman" w:eastAsia="Times New Roman" w:hAnsi="Times New Roman" w:cs="Times New Roman"/>
          <w:color w:val="000000"/>
          <w:sz w:val="24"/>
          <w:szCs w:val="24"/>
          <w:lang w:val="sr-Latn-ME"/>
        </w:rPr>
        <w:t xml:space="preserve"> godine do </w:t>
      </w:r>
      <w:r w:rsidR="00082D54" w:rsidRPr="00D00743">
        <w:rPr>
          <w:rFonts w:ascii="Times New Roman" w:eastAsia="Times New Roman" w:hAnsi="Times New Roman" w:cs="Times New Roman"/>
          <w:color w:val="000000"/>
          <w:sz w:val="24"/>
          <w:szCs w:val="24"/>
          <w:lang w:val="sr-Latn-ME"/>
        </w:rPr>
        <w:t>9</w:t>
      </w:r>
      <w:r w:rsidR="00FC11F2" w:rsidRPr="00D00743">
        <w:rPr>
          <w:rFonts w:ascii="Times New Roman" w:eastAsia="Times New Roman" w:hAnsi="Times New Roman" w:cs="Times New Roman"/>
          <w:color w:val="000000"/>
          <w:sz w:val="24"/>
          <w:szCs w:val="24"/>
          <w:lang w:val="sr-Latn-ME"/>
        </w:rPr>
        <w:t>:00</w:t>
      </w:r>
      <w:r w:rsidRPr="00D00743">
        <w:rPr>
          <w:rFonts w:ascii="Times New Roman" w:eastAsia="Times New Roman" w:hAnsi="Times New Roman" w:cs="Times New Roman"/>
          <w:color w:val="000000"/>
          <w:sz w:val="24"/>
          <w:szCs w:val="24"/>
          <w:lang w:val="sr-Latn-ME"/>
        </w:rPr>
        <w:t xml:space="preserve"> sati.</w:t>
      </w:r>
    </w:p>
    <w:p w14:paraId="230F7019" w14:textId="03C4A798" w:rsidR="00FC11F2" w:rsidRPr="00D00743" w:rsidRDefault="009C7913" w:rsidP="00A92203">
      <w:pPr>
        <w:spacing w:line="276" w:lineRule="auto"/>
        <w:jc w:val="both"/>
        <w:rPr>
          <w:rFonts w:ascii="Times New Roman" w:eastAsia="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Otvaranje ponuda održaće se dana </w:t>
      </w:r>
      <w:r w:rsidR="00EB01AD">
        <w:rPr>
          <w:rFonts w:ascii="Times New Roman" w:eastAsia="Times New Roman" w:hAnsi="Times New Roman" w:cs="Times New Roman"/>
          <w:color w:val="000000"/>
          <w:sz w:val="24"/>
          <w:szCs w:val="24"/>
          <w:lang w:val="sr-Latn-ME"/>
        </w:rPr>
        <w:t>19.09</w:t>
      </w:r>
      <w:r w:rsidR="006507D7" w:rsidRPr="00D00743">
        <w:rPr>
          <w:rFonts w:ascii="Times New Roman" w:eastAsia="Times New Roman" w:hAnsi="Times New Roman" w:cs="Times New Roman"/>
          <w:color w:val="000000"/>
          <w:sz w:val="24"/>
          <w:szCs w:val="24"/>
          <w:lang w:val="sr-Latn-ME"/>
        </w:rPr>
        <w:t>.2025</w:t>
      </w:r>
      <w:r w:rsidR="00D76D4C"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color w:val="000000"/>
          <w:sz w:val="24"/>
          <w:szCs w:val="24"/>
          <w:lang w:val="sr-Latn-ME"/>
        </w:rPr>
        <w:t xml:space="preserve">godine u </w:t>
      </w:r>
      <w:r w:rsidR="00082D54" w:rsidRPr="00D00743">
        <w:rPr>
          <w:rFonts w:ascii="Times New Roman" w:eastAsia="Times New Roman" w:hAnsi="Times New Roman" w:cs="Times New Roman"/>
          <w:color w:val="000000"/>
          <w:sz w:val="24"/>
          <w:szCs w:val="24"/>
          <w:lang w:val="sr-Latn-ME"/>
        </w:rPr>
        <w:t>9</w:t>
      </w:r>
      <w:r w:rsidR="00FC11F2" w:rsidRPr="00D00743">
        <w:rPr>
          <w:rFonts w:ascii="Times New Roman" w:eastAsia="Times New Roman" w:hAnsi="Times New Roman" w:cs="Times New Roman"/>
          <w:color w:val="000000"/>
          <w:sz w:val="24"/>
          <w:szCs w:val="24"/>
          <w:lang w:val="sr-Latn-ME"/>
        </w:rPr>
        <w:t>:00</w:t>
      </w:r>
      <w:r w:rsidRPr="00D00743">
        <w:rPr>
          <w:rFonts w:ascii="Times New Roman" w:eastAsia="Times New Roman" w:hAnsi="Times New Roman" w:cs="Times New Roman"/>
          <w:color w:val="000000"/>
          <w:sz w:val="24"/>
          <w:szCs w:val="24"/>
          <w:lang w:val="sr-Latn-ME"/>
        </w:rPr>
        <w:t xml:space="preserve"> sati. </w:t>
      </w:r>
    </w:p>
    <w:p w14:paraId="224C251C"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Garancija ponude podnosi se u elektronskom obliku putem ESJN.</w:t>
      </w:r>
    </w:p>
    <w:p w14:paraId="322A526F" w14:textId="024B50C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D00743" w:rsidRDefault="009C7913" w:rsidP="00A92203">
      <w:pPr>
        <w:spacing w:line="276" w:lineRule="auto"/>
        <w:jc w:val="both"/>
        <w:rPr>
          <w:rFonts w:ascii="Times New Roman" w:eastAsia="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sym w:font="Wingdings" w:char="00A8"/>
      </w:r>
      <w:r w:rsidRPr="00D00743">
        <w:rPr>
          <w:rFonts w:ascii="Times New Roman" w:eastAsia="Times New Roman" w:hAnsi="Times New Roman" w:cs="Times New Roman"/>
          <w:color w:val="000000"/>
          <w:sz w:val="24"/>
          <w:szCs w:val="24"/>
          <w:lang w:val="sr-Latn-ME"/>
        </w:rPr>
        <w:t xml:space="preserve"> Dio ponude koje se ne dostavlja preko ESJN-a, a odnosi se na </w:t>
      </w:r>
      <w:r w:rsidRPr="00D00743">
        <w:rPr>
          <w:rFonts w:ascii="Times New Roman" w:hAnsi="Times New Roman" w:cs="Times New Roman"/>
          <w:color w:val="000000"/>
          <w:sz w:val="24"/>
          <w:szCs w:val="24"/>
          <w:lang w:val="sr-Latn-ME"/>
        </w:rPr>
        <w:t>garanciju ponude</w:t>
      </w:r>
      <w:r w:rsidRPr="00D00743">
        <w:rPr>
          <w:rFonts w:ascii="Times New Roman" w:eastAsia="Times New Roman" w:hAnsi="Times New Roman" w:cs="Times New Roman"/>
          <w:color w:val="000000"/>
          <w:sz w:val="24"/>
          <w:szCs w:val="24"/>
          <w:lang w:val="sr-Latn-ME"/>
        </w:rPr>
        <w:t xml:space="preserve"> dostavlja se: </w:t>
      </w:r>
    </w:p>
    <w:p w14:paraId="2520A8FE" w14:textId="77777777" w:rsidR="00EC15EC" w:rsidRPr="00D00743"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D00743">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D00743"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D00743">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47CC4DD5" w:rsidR="00EC15EC" w:rsidRPr="00D00743" w:rsidRDefault="009C7913" w:rsidP="00D00743">
      <w:pPr>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radnim danima od </w:t>
      </w:r>
      <w:r w:rsidR="00FC11F2" w:rsidRPr="00D00743">
        <w:rPr>
          <w:rFonts w:ascii="Times New Roman" w:eastAsia="Times New Roman" w:hAnsi="Times New Roman" w:cs="Times New Roman"/>
          <w:color w:val="000000"/>
          <w:sz w:val="24"/>
          <w:szCs w:val="24"/>
          <w:lang w:val="sr-Latn-ME"/>
        </w:rPr>
        <w:t>08:00</w:t>
      </w:r>
      <w:r w:rsidRPr="00D00743">
        <w:rPr>
          <w:rFonts w:ascii="Times New Roman" w:eastAsia="Times New Roman" w:hAnsi="Times New Roman" w:cs="Times New Roman"/>
          <w:color w:val="000000"/>
          <w:sz w:val="24"/>
          <w:szCs w:val="24"/>
          <w:lang w:val="sr-Latn-ME"/>
        </w:rPr>
        <w:t xml:space="preserve"> do </w:t>
      </w:r>
      <w:r w:rsidR="00FC11F2" w:rsidRPr="00D00743">
        <w:rPr>
          <w:rFonts w:ascii="Times New Roman" w:eastAsia="Times New Roman" w:hAnsi="Times New Roman" w:cs="Times New Roman"/>
          <w:color w:val="000000"/>
          <w:sz w:val="24"/>
          <w:szCs w:val="24"/>
          <w:lang w:val="sr-Latn-ME"/>
        </w:rPr>
        <w:t>14:00</w:t>
      </w:r>
      <w:r w:rsidRPr="00D00743">
        <w:rPr>
          <w:rFonts w:ascii="Times New Roman" w:eastAsia="Times New Roman" w:hAnsi="Times New Roman" w:cs="Times New Roman"/>
          <w:color w:val="000000"/>
          <w:sz w:val="24"/>
          <w:szCs w:val="24"/>
          <w:lang w:val="sr-Latn-ME"/>
        </w:rPr>
        <w:t xml:space="preserve"> sati, zaključno sa danom </w:t>
      </w:r>
      <w:r w:rsidR="00EB01AD">
        <w:rPr>
          <w:rFonts w:ascii="Times New Roman" w:eastAsia="Times New Roman" w:hAnsi="Times New Roman" w:cs="Times New Roman"/>
          <w:color w:val="000000"/>
          <w:sz w:val="24"/>
          <w:szCs w:val="24"/>
          <w:lang w:val="sr-Latn-ME"/>
        </w:rPr>
        <w:t>19.09</w:t>
      </w:r>
      <w:r w:rsidR="006507D7" w:rsidRPr="00D00743">
        <w:rPr>
          <w:rFonts w:ascii="Times New Roman" w:eastAsia="Times New Roman" w:hAnsi="Times New Roman" w:cs="Times New Roman"/>
          <w:color w:val="000000"/>
          <w:sz w:val="24"/>
          <w:szCs w:val="24"/>
          <w:lang w:val="sr-Latn-ME"/>
        </w:rPr>
        <w:t>.2025</w:t>
      </w:r>
      <w:r w:rsidR="00D76D4C"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color w:val="000000"/>
          <w:sz w:val="24"/>
          <w:szCs w:val="24"/>
          <w:lang w:val="sr-Latn-ME"/>
        </w:rPr>
        <w:t xml:space="preserve">godine do </w:t>
      </w:r>
      <w:r w:rsidR="00082D54" w:rsidRPr="00D00743">
        <w:rPr>
          <w:rFonts w:ascii="Times New Roman" w:eastAsia="Times New Roman" w:hAnsi="Times New Roman" w:cs="Times New Roman"/>
          <w:color w:val="000000"/>
          <w:sz w:val="24"/>
          <w:szCs w:val="24"/>
          <w:lang w:val="sr-Latn-ME"/>
        </w:rPr>
        <w:t>9</w:t>
      </w:r>
      <w:r w:rsidR="00FC11F2" w:rsidRPr="00D00743">
        <w:rPr>
          <w:rFonts w:ascii="Times New Roman" w:eastAsia="Times New Roman" w:hAnsi="Times New Roman" w:cs="Times New Roman"/>
          <w:color w:val="000000"/>
          <w:sz w:val="24"/>
          <w:szCs w:val="24"/>
          <w:lang w:val="sr-Latn-ME"/>
        </w:rPr>
        <w:t>:00</w:t>
      </w:r>
      <w:r w:rsidRPr="00D00743">
        <w:rPr>
          <w:rFonts w:ascii="Times New Roman" w:eastAsia="Times New Roman" w:hAnsi="Times New Roman" w:cs="Times New Roman"/>
          <w:color w:val="000000"/>
          <w:sz w:val="24"/>
          <w:szCs w:val="24"/>
          <w:lang w:val="sr-Latn-ME"/>
        </w:rPr>
        <w:t xml:space="preserve"> sati.</w:t>
      </w:r>
    </w:p>
    <w:p w14:paraId="4F6E1B99"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3C5CB82" w14:textId="77777777" w:rsidR="006507D7" w:rsidRPr="00D00743" w:rsidRDefault="006507D7" w:rsidP="00A92203">
      <w:pPr>
        <w:spacing w:line="276" w:lineRule="auto"/>
        <w:jc w:val="both"/>
        <w:rPr>
          <w:rFonts w:ascii="Times New Roman" w:hAnsi="Times New Roman" w:cs="Times New Roman"/>
          <w:color w:val="000000"/>
          <w:sz w:val="24"/>
          <w:szCs w:val="24"/>
          <w:lang w:val="sr-Latn-ME"/>
        </w:rPr>
      </w:pPr>
    </w:p>
    <w:p w14:paraId="11ACAE8F" w14:textId="77777777" w:rsidR="00EC15EC" w:rsidRPr="00D00743" w:rsidRDefault="009C7913" w:rsidP="00D0074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9" w:name="_Toc62730562"/>
      <w:r w:rsidRPr="00D00743">
        <w:rPr>
          <w:rFonts w:ascii="Times New Roman" w:eastAsia="Times New Roman" w:hAnsi="Times New Roman" w:cs="Times New Roman"/>
          <w:b/>
          <w:sz w:val="24"/>
          <w:szCs w:val="24"/>
          <w:shd w:val="clear" w:color="auto" w:fill="D9D9D9"/>
          <w:lang w:val="sr-Latn-ME"/>
        </w:rPr>
        <w:t>USLOVI ZA AKTIVIRANJE GARANCIJE PONUDE</w:t>
      </w:r>
      <w:r w:rsidRPr="00D00743">
        <w:rPr>
          <w:rFonts w:ascii="Times New Roman" w:eastAsia="Times New Roman" w:hAnsi="Times New Roman" w:cs="Times New Roman"/>
          <w:sz w:val="24"/>
          <w:szCs w:val="24"/>
          <w:shd w:val="clear" w:color="auto" w:fill="D9D9D9"/>
          <w:vertAlign w:val="superscript"/>
          <w:lang w:val="sr-Latn-ME"/>
        </w:rPr>
        <w:footnoteReference w:id="7"/>
      </w:r>
      <w:bookmarkEnd w:id="9"/>
    </w:p>
    <w:p w14:paraId="28B156E7" w14:textId="77777777" w:rsidR="00EC15EC" w:rsidRPr="00EB01AD" w:rsidRDefault="00EC15EC" w:rsidP="00A92203">
      <w:pPr>
        <w:spacing w:line="276" w:lineRule="auto"/>
        <w:jc w:val="both"/>
        <w:rPr>
          <w:rFonts w:ascii="Times New Roman" w:hAnsi="Times New Roman" w:cs="Times New Roman"/>
          <w:b/>
          <w:bCs/>
          <w:color w:val="000000"/>
          <w:sz w:val="12"/>
          <w:szCs w:val="12"/>
          <w:lang w:val="sr-Latn-ME"/>
        </w:rPr>
      </w:pPr>
    </w:p>
    <w:p w14:paraId="365FA32D" w14:textId="77777777" w:rsidR="00EC15EC" w:rsidRPr="00D00743" w:rsidRDefault="009C7913" w:rsidP="00A92203">
      <w:pPr>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D00743" w:rsidRDefault="009C7913" w:rsidP="00A92203">
      <w:pPr>
        <w:pStyle w:val="T30X"/>
        <w:spacing w:line="276" w:lineRule="auto"/>
        <w:ind w:left="567" w:hanging="283"/>
        <w:rPr>
          <w:sz w:val="24"/>
          <w:szCs w:val="24"/>
          <w:lang w:val="sr-Latn-ME"/>
        </w:rPr>
      </w:pPr>
      <w:r w:rsidRPr="00D00743">
        <w:rPr>
          <w:sz w:val="24"/>
          <w:szCs w:val="24"/>
          <w:lang w:val="sr-Latn-ME"/>
        </w:rPr>
        <w:t>1) odustane od ponude u roku važenja ponude i/ili</w:t>
      </w:r>
    </w:p>
    <w:p w14:paraId="41B1E74F" w14:textId="77777777" w:rsidR="00EC15EC" w:rsidRPr="00D00743" w:rsidRDefault="009C7913" w:rsidP="00A92203">
      <w:pPr>
        <w:pStyle w:val="T30X"/>
        <w:spacing w:line="276" w:lineRule="auto"/>
        <w:rPr>
          <w:sz w:val="24"/>
          <w:szCs w:val="24"/>
          <w:lang w:val="sr-Latn-ME"/>
        </w:rPr>
      </w:pPr>
      <w:r w:rsidRPr="00D00743">
        <w:rPr>
          <w:sz w:val="24"/>
          <w:szCs w:val="24"/>
          <w:lang w:val="sr-Latn-ME"/>
        </w:rPr>
        <w:t xml:space="preserve"> 2) odbije da zaključi ugovor o javnoj nabavci ili okvirni sporazum.</w:t>
      </w:r>
    </w:p>
    <w:p w14:paraId="6103A61A" w14:textId="77777777" w:rsidR="00EC15EC" w:rsidRPr="00D00743"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D00743" w:rsidRDefault="009C7913" w:rsidP="00D0074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3"/>
      <w:r w:rsidRPr="00D00743">
        <w:rPr>
          <w:rFonts w:ascii="Times New Roman" w:eastAsia="Times New Roman" w:hAnsi="Times New Roman" w:cs="Times New Roman"/>
          <w:b/>
          <w:sz w:val="24"/>
          <w:szCs w:val="24"/>
          <w:shd w:val="clear" w:color="auto" w:fill="D9D9D9"/>
          <w:lang w:val="sr-Latn-ME"/>
        </w:rPr>
        <w:t>TAJNOST PODATAKA</w:t>
      </w:r>
      <w:bookmarkEnd w:id="10"/>
    </w:p>
    <w:p w14:paraId="263CE0D0" w14:textId="77777777" w:rsidR="00EC15EC" w:rsidRPr="00EB01AD" w:rsidRDefault="009C7913" w:rsidP="00A92203">
      <w:pPr>
        <w:spacing w:line="276" w:lineRule="auto"/>
        <w:jc w:val="both"/>
        <w:rPr>
          <w:rFonts w:ascii="Times New Roman" w:hAnsi="Times New Roman" w:cs="Times New Roman"/>
          <w:color w:val="000000"/>
          <w:sz w:val="12"/>
          <w:szCs w:val="12"/>
          <w:lang w:val="sr-Latn-ME"/>
        </w:rPr>
      </w:pPr>
      <w:r w:rsidRPr="00EB01AD">
        <w:rPr>
          <w:rFonts w:ascii="Times New Roman" w:eastAsia="Times New Roman" w:hAnsi="Times New Roman" w:cs="Times New Roman"/>
          <w:color w:val="000000"/>
          <w:sz w:val="12"/>
          <w:szCs w:val="12"/>
          <w:lang w:val="sr-Latn-ME"/>
        </w:rPr>
        <w:t xml:space="preserve"> </w:t>
      </w:r>
    </w:p>
    <w:p w14:paraId="088941E4" w14:textId="77777777"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D00743" w:rsidRDefault="009C7913" w:rsidP="00A92203">
      <w:pPr>
        <w:spacing w:line="276" w:lineRule="auto"/>
        <w:jc w:val="both"/>
        <w:rPr>
          <w:rFonts w:ascii="Times New Roman" w:eastAsia="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sym w:font="Wingdings" w:char="00A8"/>
      </w:r>
      <w:r w:rsidRPr="00D00743">
        <w:rPr>
          <w:rFonts w:ascii="Times New Roman" w:eastAsia="Times New Roman" w:hAnsi="Times New Roman" w:cs="Times New Roman"/>
          <w:color w:val="000000"/>
          <w:sz w:val="24"/>
          <w:szCs w:val="24"/>
          <w:lang w:val="sr-Latn-ME"/>
        </w:rPr>
        <w:t xml:space="preserve"> ne</w:t>
      </w:r>
    </w:p>
    <w:p w14:paraId="24AD2E81" w14:textId="7704D41B" w:rsidR="00EC15EC" w:rsidRPr="00D00743" w:rsidRDefault="009C7913" w:rsidP="00D00743">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4"/>
      <w:r w:rsidRPr="00D00743">
        <w:rPr>
          <w:rFonts w:ascii="Times New Roman" w:eastAsia="Times New Roman" w:hAnsi="Times New Roman" w:cs="Times New Roman"/>
          <w:b/>
          <w:sz w:val="24"/>
          <w:szCs w:val="24"/>
          <w:shd w:val="clear" w:color="auto" w:fill="D9D9D9"/>
          <w:lang w:val="sr-Latn-ME"/>
        </w:rPr>
        <w:lastRenderedPageBreak/>
        <w:t>UPUTSTVO ZA SAČINJAVANJE PONUDE</w:t>
      </w:r>
      <w:bookmarkEnd w:id="11"/>
    </w:p>
    <w:p w14:paraId="22DDC409" w14:textId="77777777" w:rsidR="00EC15EC" w:rsidRPr="00EB01AD" w:rsidRDefault="00EC15EC" w:rsidP="00A92203">
      <w:pPr>
        <w:spacing w:line="276" w:lineRule="auto"/>
        <w:rPr>
          <w:rFonts w:ascii="Times New Roman" w:hAnsi="Times New Roman" w:cs="Times New Roman"/>
          <w:sz w:val="12"/>
          <w:szCs w:val="12"/>
          <w:lang w:val="sr-Latn-ME"/>
        </w:rPr>
      </w:pPr>
    </w:p>
    <w:p w14:paraId="30B65773" w14:textId="77777777" w:rsidR="00EC15EC" w:rsidRPr="00D00743" w:rsidRDefault="009C7913" w:rsidP="00A92203">
      <w:pPr>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D00743" w:rsidRDefault="009C7913" w:rsidP="00A92203">
      <w:pPr>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Default="009C7913" w:rsidP="00A92203">
      <w:pPr>
        <w:spacing w:line="276" w:lineRule="auto"/>
        <w:jc w:val="both"/>
        <w:rPr>
          <w:rFonts w:ascii="Times New Roman" w:eastAsia="Calibri" w:hAnsi="Times New Roman" w:cs="Times New Roman"/>
          <w:sz w:val="24"/>
          <w:szCs w:val="24"/>
          <w:lang w:val="sr-Latn-ME"/>
        </w:rPr>
      </w:pPr>
      <w:r w:rsidRPr="00D00743">
        <w:rPr>
          <w:rFonts w:ascii="Times New Roman" w:eastAsia="Times New Roman" w:hAnsi="Times New Roman" w:cs="Times New Roman"/>
          <w:sz w:val="24"/>
          <w:szCs w:val="24"/>
          <w:lang w:val="sr-Latn-ME"/>
        </w:rPr>
        <w:t xml:space="preserve">Ponuđač je dužan da tačno, potpuno, pravilno i nedvosmisleno popuni </w:t>
      </w:r>
      <w:r w:rsidRPr="00D00743">
        <w:rPr>
          <w:rFonts w:ascii="Times New Roman" w:eastAsia="Calibri" w:hAnsi="Times New Roman" w:cs="Times New Roman"/>
          <w:sz w:val="24"/>
          <w:szCs w:val="24"/>
          <w:lang w:val="sr-Latn-ME"/>
        </w:rPr>
        <w:t>Izjavu privrednog subjekta u skladu sa zahtjevima iz tenderske dokumentacije.</w:t>
      </w:r>
    </w:p>
    <w:p w14:paraId="5F54272C" w14:textId="77777777" w:rsidR="005168A7" w:rsidRPr="00D00743" w:rsidRDefault="005168A7" w:rsidP="00A92203">
      <w:pPr>
        <w:spacing w:line="276" w:lineRule="auto"/>
        <w:jc w:val="both"/>
        <w:rPr>
          <w:rFonts w:ascii="Times New Roman" w:eastAsia="Calibri" w:hAnsi="Times New Roman" w:cs="Times New Roman"/>
          <w:sz w:val="24"/>
          <w:szCs w:val="24"/>
          <w:lang w:val="sr-Latn-ME"/>
        </w:rPr>
      </w:pPr>
    </w:p>
    <w:p w14:paraId="70EAEC6F" w14:textId="77777777" w:rsidR="00EC15EC" w:rsidRPr="00D00743" w:rsidRDefault="009C7913" w:rsidP="00D0074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2" w:name="_Toc62730565"/>
      <w:r w:rsidRPr="00D00743">
        <w:rPr>
          <w:rFonts w:ascii="Times New Roman" w:eastAsia="Times New Roman" w:hAnsi="Times New Roman" w:cs="Times New Roman"/>
          <w:b/>
          <w:sz w:val="24"/>
          <w:szCs w:val="24"/>
          <w:shd w:val="clear" w:color="auto" w:fill="D9D9D9"/>
          <w:lang w:val="sr-Latn-ME"/>
        </w:rPr>
        <w:t>NAČIN ZAKLJUČIVANJA I IZMJENE UGOVORA O JAVNOJ NABAVCI</w:t>
      </w:r>
      <w:bookmarkEnd w:id="12"/>
    </w:p>
    <w:p w14:paraId="7F7D5A7A" w14:textId="77777777" w:rsidR="00EC15EC" w:rsidRPr="00D00743" w:rsidRDefault="00EC15EC" w:rsidP="00A92203">
      <w:pPr>
        <w:spacing w:line="276" w:lineRule="auto"/>
        <w:jc w:val="both"/>
        <w:rPr>
          <w:rFonts w:ascii="Times New Roman" w:hAnsi="Times New Roman" w:cs="Times New Roman"/>
          <w:i/>
          <w:sz w:val="24"/>
          <w:szCs w:val="24"/>
          <w:lang w:val="sr-Latn-ME"/>
        </w:rPr>
      </w:pPr>
    </w:p>
    <w:p w14:paraId="31CDB14F" w14:textId="2ACD3FFC"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Naručilac zaključuje ugovor o javnoj nabavci u pisanom ili elektronskom obliku sa ponuđačem čija je ponuda izabrana kao najpovoljnija, nakon izvršnosti odluke o izboru najpovoljnije ponude.</w:t>
      </w:r>
    </w:p>
    <w:p w14:paraId="20E81A02" w14:textId="1F1C6CD5"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75D15453" w14:textId="2087E965"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p>
    <w:p w14:paraId="7A9CEE49"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Naručilac zaključuje ugovor o javnoj nabavci u pisanom ili elektronskom obliku sa ponuđačem čija je ponuda izabrana kao najpovoljnija, nakon izvršnosti odluke o izboru najpovoljnije ponude.</w:t>
      </w:r>
    </w:p>
    <w:p w14:paraId="716E5A48"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318A6E6C"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p>
    <w:p w14:paraId="57B1AD92" w14:textId="050AF65D"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Dobavljač se obavezuje</w:t>
      </w:r>
      <w:r>
        <w:rPr>
          <w:rFonts w:ascii="Times New Roman" w:eastAsia="Times New Roman" w:hAnsi="Times New Roman" w:cs="Times New Roman"/>
          <w:sz w:val="24"/>
          <w:szCs w:val="24"/>
          <w:lang w:val="sr-Latn-ME"/>
        </w:rPr>
        <w:t xml:space="preserve"> d</w:t>
      </w:r>
      <w:r w:rsidRPr="00EB01AD">
        <w:rPr>
          <w:rFonts w:ascii="Times New Roman" w:eastAsia="Times New Roman" w:hAnsi="Times New Roman" w:cs="Times New Roman"/>
          <w:sz w:val="24"/>
          <w:szCs w:val="24"/>
          <w:lang w:val="sr-Latn-ME"/>
        </w:rPr>
        <w:t>a robu isporuči i montira u skladu sa važećim zakonskim propisima, normativima i standardima za ovu vrstu posla</w:t>
      </w:r>
      <w:r>
        <w:rPr>
          <w:rFonts w:ascii="Times New Roman" w:eastAsia="Times New Roman" w:hAnsi="Times New Roman" w:cs="Times New Roman"/>
          <w:sz w:val="24"/>
          <w:szCs w:val="24"/>
          <w:lang w:val="sr-Latn-ME"/>
        </w:rPr>
        <w:t>.</w:t>
      </w:r>
    </w:p>
    <w:p w14:paraId="3CC3C0D2" w14:textId="7ACA12BE"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Naručilac se obavezuje</w:t>
      </w:r>
      <w:r>
        <w:rPr>
          <w:rFonts w:ascii="Times New Roman" w:eastAsia="Times New Roman" w:hAnsi="Times New Roman" w:cs="Times New Roman"/>
          <w:sz w:val="24"/>
          <w:szCs w:val="24"/>
          <w:lang w:val="sr-Latn-ME"/>
        </w:rPr>
        <w:t xml:space="preserve"> d</w:t>
      </w:r>
      <w:r w:rsidRPr="00EB01AD">
        <w:rPr>
          <w:rFonts w:ascii="Times New Roman" w:eastAsia="Times New Roman" w:hAnsi="Times New Roman" w:cs="Times New Roman"/>
          <w:sz w:val="24"/>
          <w:szCs w:val="24"/>
          <w:lang w:val="sr-Latn-ME"/>
        </w:rPr>
        <w:t>a imenuje osobu za kontakt, koordinaciju eventualne upute tokom isporuke robe</w:t>
      </w:r>
      <w:r>
        <w:rPr>
          <w:rFonts w:ascii="Times New Roman" w:eastAsia="Times New Roman" w:hAnsi="Times New Roman" w:cs="Times New Roman"/>
          <w:sz w:val="24"/>
          <w:szCs w:val="24"/>
          <w:lang w:val="sr-Latn-ME"/>
        </w:rPr>
        <w:t>.</w:t>
      </w:r>
    </w:p>
    <w:p w14:paraId="3CC8FD4C"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Prilikom primopredaje robe, Naručilac i Dobavljač su u obavezi da potpišu Zapisnik o primopredaji robe.</w:t>
      </w:r>
    </w:p>
    <w:p w14:paraId="60BD8235"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DOBAVLJAČ se obavezuje da plati ugovornu kaznu u visini 2‰ za svaki dan kašnjenja u isporuci opreme, a najviše 5% od ukupne vrijednosti ugovorenog posla.</w:t>
      </w:r>
    </w:p>
    <w:p w14:paraId="6559C64F" w14:textId="79D820BD"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Dobavljač garantuje da je ponuđena roba nova i neupotrebljavana i da nema stvarnih i pravnih nedostataka.</w:t>
      </w:r>
    </w:p>
    <w:p w14:paraId="4019B0E5"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Ugovorne strane su saglasne da do raskida ovog Ugovora može doći ako Dobavljač ne bude izvršavao svoje obaveze u rokovima i na način predviđen Ugovorom:</w:t>
      </w:r>
    </w:p>
    <w:p w14:paraId="34A4261F" w14:textId="1E83AD54" w:rsidR="00EB01AD" w:rsidRPr="009348A7" w:rsidRDefault="00EB01AD" w:rsidP="009348A7">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9348A7">
        <w:rPr>
          <w:rFonts w:ascii="Times New Roman" w:eastAsia="Times New Roman" w:hAnsi="Times New Roman" w:cs="Times New Roman"/>
          <w:sz w:val="24"/>
          <w:szCs w:val="24"/>
          <w:lang w:val="sr-Latn-ME"/>
        </w:rPr>
        <w:t>U slučaju kada Naručilac ustanovi da kvalitet isporučene robe, odstupa od traženog, odnosno ponuđenog kvaliteta iz ponude Dobavljača,</w:t>
      </w:r>
    </w:p>
    <w:p w14:paraId="18574071" w14:textId="28D102F3" w:rsidR="00EB01AD" w:rsidRPr="009348A7" w:rsidRDefault="00EB01AD" w:rsidP="009348A7">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9348A7">
        <w:rPr>
          <w:rFonts w:ascii="Times New Roman" w:eastAsia="Times New Roman" w:hAnsi="Times New Roman" w:cs="Times New Roman"/>
          <w:sz w:val="24"/>
          <w:szCs w:val="24"/>
          <w:lang w:val="sr-Latn-ME"/>
        </w:rPr>
        <w:lastRenderedPageBreak/>
        <w:t>U slučaju da se Dobavljač ne pridržava svojih obaveza, i u drugim slučajevima nesavjesnog obavljanja posla.</w:t>
      </w:r>
    </w:p>
    <w:p w14:paraId="664FE5F9" w14:textId="061C965B" w:rsidR="00EB01AD" w:rsidRPr="009348A7" w:rsidRDefault="00EB01AD" w:rsidP="009348A7">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9348A7">
        <w:rPr>
          <w:rFonts w:ascii="Times New Roman" w:eastAsia="Times New Roman" w:hAnsi="Times New Roman" w:cs="Times New Roman"/>
          <w:sz w:val="24"/>
          <w:szCs w:val="24"/>
          <w:lang w:val="sr-Latn-ME"/>
        </w:rPr>
        <w:t>U slučaju da nastupi neki razlog koji predstavlja osnov za obavezno isključenje iz člana 108 Zakona o javnim nabavkama.</w:t>
      </w:r>
    </w:p>
    <w:p w14:paraId="223660C5"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Naručilac je obavezan da u slučaju uočavanja propusta u obavljanju posla pisanim putem pozove Dobavljača i da putem Zapisnika zajednički konstatuju uzrok i obim uočenih propusta. Ukoliko se dobavljač ne odazove pozivu Naručioca, Dobavljač je dužan da Naručiocu nadoknadi štetu koju ovaj pretrpi zbog raskida ugovora.</w:t>
      </w:r>
    </w:p>
    <w:p w14:paraId="1B2B1AD8"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Ugovor o javnoj nabavci tokom njegovog trajanja može da se izmijeni bez sprovođenja novog postupka javne nabavke u skladu sa članom 151 Zakona o javnim nabavkama:</w:t>
      </w:r>
    </w:p>
    <w:p w14:paraId="5FB18990"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8F742E3"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00CDD5B0"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738B5E88"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44B67DF2"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280A7991"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34E6828C"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0A2B0AA8" w14:textId="77777777" w:rsidR="00EB01AD" w:rsidRPr="00EB01AD" w:rsidRDefault="00EB01AD" w:rsidP="00EB01AD">
      <w:pPr>
        <w:spacing w:line="276" w:lineRule="auto"/>
        <w:jc w:val="both"/>
        <w:rPr>
          <w:rFonts w:ascii="Times New Roman" w:eastAsia="Times New Roman" w:hAnsi="Times New Roman" w:cs="Times New Roman"/>
          <w:sz w:val="24"/>
          <w:szCs w:val="24"/>
          <w:lang w:val="sr-Latn-ME"/>
        </w:rPr>
      </w:pPr>
      <w:r w:rsidRPr="00EB01AD">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76AE8275" w14:textId="3B2CB4A0" w:rsidR="002E241B" w:rsidRPr="00D00743" w:rsidRDefault="002E241B" w:rsidP="00467BBE">
      <w:pPr>
        <w:spacing w:line="276" w:lineRule="auto"/>
        <w:jc w:val="both"/>
        <w:rPr>
          <w:rFonts w:ascii="Times New Roman" w:eastAsia="Times New Roman" w:hAnsi="Times New Roman" w:cs="Times New Roman"/>
          <w:sz w:val="24"/>
          <w:szCs w:val="24"/>
          <w:lang w:val="sr-Latn-ME"/>
        </w:rPr>
      </w:pPr>
    </w:p>
    <w:p w14:paraId="5E6E0BE4" w14:textId="77777777" w:rsidR="00467BBE" w:rsidRPr="00D00743" w:rsidRDefault="00467BBE" w:rsidP="00467BBE">
      <w:pPr>
        <w:spacing w:line="276" w:lineRule="auto"/>
        <w:jc w:val="both"/>
        <w:rPr>
          <w:rFonts w:ascii="Times New Roman" w:hAnsi="Times New Roman" w:cs="Times New Roman"/>
          <w:b/>
          <w:bCs/>
          <w:color w:val="FF0000"/>
          <w:sz w:val="24"/>
          <w:szCs w:val="24"/>
          <w:lang w:val="sr-Latn-ME"/>
        </w:rPr>
      </w:pPr>
    </w:p>
    <w:p w14:paraId="57C3388D" w14:textId="47B45E01" w:rsidR="00EC15EC" w:rsidRPr="00D00743" w:rsidRDefault="009C7913" w:rsidP="00D0074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3" w:name="_Toc62730566"/>
      <w:r w:rsidRPr="00D00743">
        <w:rPr>
          <w:rFonts w:ascii="Times New Roman" w:eastAsia="Times New Roman" w:hAnsi="Times New Roman" w:cs="Times New Roman"/>
          <w:b/>
          <w:sz w:val="24"/>
          <w:szCs w:val="24"/>
          <w:shd w:val="clear" w:color="auto" w:fill="D9D9D9"/>
          <w:lang w:val="sr-Latn-ME"/>
        </w:rPr>
        <w:lastRenderedPageBreak/>
        <w:t>ZAHTJEV ZA POJAŠNJENJE ILI IZMJENU I DOPUNU TENDERSKE DOKUMENTACIJE</w:t>
      </w:r>
      <w:bookmarkEnd w:id="13"/>
    </w:p>
    <w:p w14:paraId="56225220" w14:textId="3DE4640C" w:rsidR="00EC15EC" w:rsidRPr="00D00743" w:rsidRDefault="009C7913" w:rsidP="00467BBE">
      <w:pPr>
        <w:autoSpaceDE w:val="0"/>
        <w:autoSpaceDN w:val="0"/>
        <w:adjustRightInd w:val="0"/>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6D872E24" w:rsidR="00EC15EC" w:rsidRPr="00D00743" w:rsidRDefault="009C7913" w:rsidP="00A92203">
      <w:pPr>
        <w:spacing w:line="276" w:lineRule="auto"/>
        <w:jc w:val="both"/>
        <w:rPr>
          <w:rFonts w:ascii="Times New Roman" w:hAnsi="Times New Roman" w:cs="Times New Roman"/>
          <w:sz w:val="24"/>
          <w:szCs w:val="24"/>
          <w:lang w:val="sr-Latn-ME"/>
        </w:rPr>
      </w:pPr>
      <w:r w:rsidRPr="00D00743">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Pr="00D00743" w:rsidRDefault="009C7913" w:rsidP="00A92203">
      <w:pPr>
        <w:spacing w:line="276" w:lineRule="auto"/>
        <w:jc w:val="both"/>
        <w:rPr>
          <w:rFonts w:ascii="Times New Roman" w:eastAsia="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Zahtjev se podnosi isključivo putem ESJN-a.</w:t>
      </w:r>
    </w:p>
    <w:p w14:paraId="70D004A2" w14:textId="77777777" w:rsidR="002A1B3D" w:rsidRDefault="002A1B3D" w:rsidP="00A92203">
      <w:pPr>
        <w:spacing w:line="276" w:lineRule="auto"/>
        <w:jc w:val="both"/>
        <w:rPr>
          <w:rFonts w:ascii="Times New Roman" w:hAnsi="Times New Roman" w:cs="Times New Roman"/>
          <w:color w:val="000000"/>
          <w:sz w:val="24"/>
          <w:szCs w:val="24"/>
          <w:lang w:val="sr-Latn-ME"/>
        </w:rPr>
      </w:pPr>
    </w:p>
    <w:p w14:paraId="26E7D31B"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108B9F91"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3BF4F113"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68F40EE6"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79B0C24B"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2230FE41"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625313EA"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68CB150E"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5D120A50"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33214B41"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507F5D36"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03C75120"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3045AC01"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4D7645B7"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1AD878DD"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37658CDA"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28975A7E"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6CA6BDDC"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398694AF"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33DB940A"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4DF1D6C1"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12AF0E02"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38984EED"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38D37CDE"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144F38BA"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387BD6C0"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182EEEDB"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738AD26C"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29481710" w14:textId="77777777" w:rsidR="009348A7" w:rsidRDefault="009348A7" w:rsidP="00A92203">
      <w:pPr>
        <w:spacing w:line="276" w:lineRule="auto"/>
        <w:jc w:val="both"/>
        <w:rPr>
          <w:rFonts w:ascii="Times New Roman" w:hAnsi="Times New Roman" w:cs="Times New Roman"/>
          <w:color w:val="000000"/>
          <w:sz w:val="24"/>
          <w:szCs w:val="24"/>
          <w:lang w:val="sr-Latn-ME"/>
        </w:rPr>
      </w:pPr>
    </w:p>
    <w:p w14:paraId="59BEF65D"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0F4198C0" w14:textId="77777777" w:rsidR="00D00743" w:rsidRDefault="00D00743" w:rsidP="00A92203">
      <w:pPr>
        <w:spacing w:line="276" w:lineRule="auto"/>
        <w:jc w:val="both"/>
        <w:rPr>
          <w:rFonts w:ascii="Times New Roman" w:hAnsi="Times New Roman" w:cs="Times New Roman"/>
          <w:color w:val="000000"/>
          <w:sz w:val="24"/>
          <w:szCs w:val="24"/>
          <w:lang w:val="sr-Latn-ME"/>
        </w:rPr>
      </w:pPr>
    </w:p>
    <w:p w14:paraId="2F2628DA" w14:textId="77777777" w:rsidR="00D00743" w:rsidRPr="00D00743" w:rsidRDefault="00D00743"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D00743" w:rsidRDefault="009C7913" w:rsidP="00D0074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4" w:name="_Toc62730567"/>
      <w:bookmarkStart w:id="15" w:name="_Toc508349235"/>
      <w:bookmarkStart w:id="16" w:name="_Toc416180136"/>
      <w:r w:rsidRPr="00D00743">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4"/>
      <w:bookmarkEnd w:id="15"/>
      <w:bookmarkEnd w:id="16"/>
    </w:p>
    <w:p w14:paraId="39319582" w14:textId="77777777" w:rsidR="00EC15EC" w:rsidRPr="00D00743"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D00743"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Prijestonica Cetinje</w:t>
      </w:r>
    </w:p>
    <w:p w14:paraId="4F0D6D02" w14:textId="6EE3656A" w:rsidR="002A1B3D"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 xml:space="preserve">Broj: </w:t>
      </w:r>
      <w:r w:rsidR="002A1B3D" w:rsidRPr="00D00743">
        <w:rPr>
          <w:rFonts w:ascii="Times New Roman" w:hAnsi="Times New Roman" w:cs="Times New Roman"/>
          <w:color w:val="000000"/>
          <w:sz w:val="24"/>
          <w:szCs w:val="24"/>
          <w:lang w:val="sr-Latn-ME"/>
        </w:rPr>
        <w:t>01-426</w:t>
      </w:r>
      <w:r w:rsidR="002E241B" w:rsidRPr="00D00743">
        <w:rPr>
          <w:rFonts w:ascii="Times New Roman" w:hAnsi="Times New Roman" w:cs="Times New Roman"/>
          <w:color w:val="000000"/>
          <w:sz w:val="24"/>
          <w:szCs w:val="24"/>
          <w:lang w:val="sr-Latn-ME"/>
        </w:rPr>
        <w:t>/25-</w:t>
      </w:r>
      <w:r w:rsidR="00467BBE" w:rsidRPr="00D00743">
        <w:rPr>
          <w:rFonts w:ascii="Times New Roman" w:hAnsi="Times New Roman" w:cs="Times New Roman"/>
          <w:color w:val="000000"/>
          <w:sz w:val="24"/>
          <w:szCs w:val="24"/>
          <w:lang w:val="sr-Latn-ME"/>
        </w:rPr>
        <w:t>1</w:t>
      </w:r>
      <w:r w:rsidR="009348A7">
        <w:rPr>
          <w:rFonts w:ascii="Times New Roman" w:hAnsi="Times New Roman" w:cs="Times New Roman"/>
          <w:color w:val="000000"/>
          <w:sz w:val="24"/>
          <w:szCs w:val="24"/>
          <w:lang w:val="sr-Latn-ME"/>
        </w:rPr>
        <w:t>629</w:t>
      </w:r>
      <w:r w:rsidR="002E241B" w:rsidRPr="00D00743">
        <w:rPr>
          <w:rFonts w:ascii="Times New Roman" w:hAnsi="Times New Roman" w:cs="Times New Roman"/>
          <w:color w:val="000000"/>
          <w:sz w:val="24"/>
          <w:szCs w:val="24"/>
          <w:lang w:val="sr-Latn-ME"/>
        </w:rPr>
        <w:t>/2</w:t>
      </w:r>
    </w:p>
    <w:p w14:paraId="6BC991F1" w14:textId="4AD81AE0" w:rsidR="00EC15EC" w:rsidRPr="00D00743" w:rsidRDefault="009C7913" w:rsidP="00A92203">
      <w:pPr>
        <w:spacing w:line="276" w:lineRule="auto"/>
        <w:jc w:val="both"/>
        <w:rPr>
          <w:rFonts w:ascii="Times New Roman" w:hAnsi="Times New Roman" w:cs="Times New Roman"/>
          <w:color w:val="000000"/>
          <w:sz w:val="24"/>
          <w:szCs w:val="24"/>
          <w:lang w:val="sr-Latn-ME"/>
        </w:rPr>
      </w:pPr>
      <w:r w:rsidRPr="00D00743">
        <w:rPr>
          <w:rFonts w:ascii="Times New Roman" w:hAnsi="Times New Roman" w:cs="Times New Roman"/>
          <w:color w:val="000000"/>
          <w:sz w:val="24"/>
          <w:szCs w:val="24"/>
          <w:lang w:val="sr-Latn-ME"/>
        </w:rPr>
        <w:t>Mjesto i datum: Cetinje,</w:t>
      </w:r>
      <w:r w:rsidR="009C56CE" w:rsidRPr="00D00743">
        <w:rPr>
          <w:rFonts w:ascii="Times New Roman" w:eastAsia="Times New Roman" w:hAnsi="Times New Roman" w:cs="Times New Roman"/>
          <w:color w:val="000000"/>
          <w:sz w:val="24"/>
          <w:szCs w:val="24"/>
          <w:lang w:val="sr-Latn-ME"/>
        </w:rPr>
        <w:t xml:space="preserve"> </w:t>
      </w:r>
      <w:r w:rsidR="009348A7">
        <w:rPr>
          <w:rFonts w:ascii="Times New Roman" w:eastAsia="Times New Roman" w:hAnsi="Times New Roman" w:cs="Times New Roman"/>
          <w:color w:val="000000"/>
          <w:sz w:val="24"/>
          <w:szCs w:val="24"/>
          <w:lang w:val="sr-Latn-ME"/>
        </w:rPr>
        <w:t>02.09</w:t>
      </w:r>
      <w:r w:rsidR="002E241B" w:rsidRPr="00D00743">
        <w:rPr>
          <w:rFonts w:ascii="Times New Roman" w:eastAsia="Times New Roman" w:hAnsi="Times New Roman" w:cs="Times New Roman"/>
          <w:color w:val="000000"/>
          <w:sz w:val="24"/>
          <w:szCs w:val="24"/>
          <w:lang w:val="sr-Latn-ME"/>
        </w:rPr>
        <w:t>.2025</w:t>
      </w:r>
      <w:r w:rsidR="009C56CE" w:rsidRPr="00D00743">
        <w:rPr>
          <w:rFonts w:ascii="Times New Roman" w:eastAsia="Times New Roman" w:hAnsi="Times New Roman" w:cs="Times New Roman"/>
          <w:color w:val="000000"/>
          <w:sz w:val="24"/>
          <w:szCs w:val="24"/>
          <w:lang w:val="sr-Latn-ME"/>
        </w:rPr>
        <w:t>. godine</w:t>
      </w:r>
    </w:p>
    <w:p w14:paraId="2EF0C8F5" w14:textId="77777777" w:rsidR="00EC15EC" w:rsidRPr="00D00743"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D00743"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D00743"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D0074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D00743"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D00743">
        <w:rPr>
          <w:rFonts w:ascii="Times New Roman" w:eastAsia="Times New Roman" w:hAnsi="Times New Roman" w:cs="Times New Roman"/>
          <w:b/>
          <w:bCs/>
          <w:color w:val="000000"/>
          <w:sz w:val="24"/>
          <w:szCs w:val="24"/>
          <w:lang w:val="sr-Latn-ME"/>
        </w:rPr>
        <w:t>Izjavljujem</w:t>
      </w:r>
    </w:p>
    <w:p w14:paraId="3465F74C" w14:textId="77777777" w:rsidR="00EC15EC" w:rsidRPr="00D0074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6E0EB7D0" w:rsidR="00EC15EC" w:rsidRPr="00D00743"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da u postupku javne nabavke redni broj </w:t>
      </w:r>
      <w:r w:rsidR="009348A7">
        <w:rPr>
          <w:rFonts w:ascii="Times New Roman" w:eastAsia="SimSun" w:hAnsi="Times New Roman" w:cs="Times New Roman"/>
          <w:sz w:val="24"/>
          <w:szCs w:val="24"/>
          <w:lang w:val="sr-Latn-ME"/>
        </w:rPr>
        <w:t>81</w:t>
      </w:r>
      <w:r w:rsidRPr="00D00743">
        <w:rPr>
          <w:rFonts w:ascii="Times New Roman" w:eastAsia="Times New Roman" w:hAnsi="Times New Roman" w:cs="Times New Roman"/>
          <w:color w:val="000000"/>
          <w:sz w:val="24"/>
          <w:szCs w:val="24"/>
          <w:lang w:val="sr-Latn-ME"/>
        </w:rPr>
        <w:t xml:space="preserve"> iz Plana javne nabavke broj </w:t>
      </w:r>
      <w:r w:rsidR="002E241B" w:rsidRPr="00D00743">
        <w:rPr>
          <w:rFonts w:ascii="Times New Roman" w:eastAsia="SimSun" w:hAnsi="Times New Roman" w:cs="Times New Roman"/>
          <w:sz w:val="24"/>
          <w:szCs w:val="24"/>
          <w:lang w:val="sr-Latn-ME"/>
        </w:rPr>
        <w:t>21915</w:t>
      </w:r>
      <w:r w:rsidRPr="00D00743">
        <w:rPr>
          <w:rFonts w:ascii="Times New Roman" w:eastAsia="Times New Roman" w:hAnsi="Times New Roman" w:cs="Times New Roman"/>
          <w:color w:val="000000"/>
          <w:sz w:val="24"/>
          <w:szCs w:val="24"/>
          <w:lang w:val="sr-Latn-ME"/>
        </w:rPr>
        <w:t xml:space="preserve"> od </w:t>
      </w:r>
      <w:r w:rsidR="00952DAD" w:rsidRPr="00D00743">
        <w:rPr>
          <w:rFonts w:ascii="Times New Roman" w:eastAsia="SimSun" w:hAnsi="Times New Roman" w:cs="Times New Roman"/>
          <w:sz w:val="24"/>
          <w:szCs w:val="24"/>
          <w:lang w:val="sr-Latn-ME"/>
        </w:rPr>
        <w:t>3</w:t>
      </w:r>
      <w:r w:rsidR="000B357D" w:rsidRPr="00D00743">
        <w:rPr>
          <w:rFonts w:ascii="Times New Roman" w:eastAsia="SimSun" w:hAnsi="Times New Roman" w:cs="Times New Roman"/>
          <w:sz w:val="24"/>
          <w:szCs w:val="24"/>
          <w:lang w:val="sr-Latn-ME"/>
        </w:rPr>
        <w:t>0</w:t>
      </w:r>
      <w:r w:rsidR="000617FA" w:rsidRPr="00D00743">
        <w:rPr>
          <w:rFonts w:ascii="Times New Roman" w:eastAsia="SimSun" w:hAnsi="Times New Roman" w:cs="Times New Roman"/>
          <w:sz w:val="24"/>
          <w:szCs w:val="24"/>
          <w:lang w:val="sr-Latn-ME"/>
        </w:rPr>
        <w:t>.</w:t>
      </w:r>
      <w:r w:rsidR="00952DAD" w:rsidRPr="00D00743">
        <w:rPr>
          <w:rFonts w:ascii="Times New Roman" w:eastAsia="SimSun" w:hAnsi="Times New Roman" w:cs="Times New Roman"/>
          <w:sz w:val="24"/>
          <w:szCs w:val="24"/>
          <w:lang w:val="sr-Latn-ME"/>
        </w:rPr>
        <w:t>0</w:t>
      </w:r>
      <w:r w:rsidR="000617FA" w:rsidRPr="00D00743">
        <w:rPr>
          <w:rFonts w:ascii="Times New Roman" w:eastAsia="SimSun" w:hAnsi="Times New Roman" w:cs="Times New Roman"/>
          <w:sz w:val="24"/>
          <w:szCs w:val="24"/>
          <w:lang w:val="sr-Latn-ME"/>
        </w:rPr>
        <w:t>1</w:t>
      </w:r>
      <w:r w:rsidRPr="00D00743">
        <w:rPr>
          <w:rFonts w:ascii="Times New Roman" w:eastAsia="SimSun" w:hAnsi="Times New Roman" w:cs="Times New Roman"/>
          <w:sz w:val="24"/>
          <w:szCs w:val="24"/>
          <w:lang w:val="sr-Latn-ME"/>
        </w:rPr>
        <w:t>.202</w:t>
      </w:r>
      <w:r w:rsidR="002E241B" w:rsidRPr="00D00743">
        <w:rPr>
          <w:rFonts w:ascii="Times New Roman" w:eastAsia="SimSun" w:hAnsi="Times New Roman" w:cs="Times New Roman"/>
          <w:sz w:val="24"/>
          <w:szCs w:val="24"/>
          <w:lang w:val="sr-Latn-ME"/>
        </w:rPr>
        <w:t>5.</w:t>
      </w:r>
      <w:r w:rsidRPr="00D00743">
        <w:rPr>
          <w:rFonts w:ascii="Times New Roman" w:eastAsia="Times New Roman" w:hAnsi="Times New Roman" w:cs="Times New Roman"/>
          <w:color w:val="000000"/>
          <w:sz w:val="24"/>
          <w:szCs w:val="24"/>
          <w:lang w:val="sr-Latn-ME"/>
        </w:rPr>
        <w:t xml:space="preserve"> </w:t>
      </w:r>
      <w:r w:rsidR="002E241B" w:rsidRPr="00D00743">
        <w:rPr>
          <w:rFonts w:ascii="Times New Roman" w:eastAsia="Times New Roman" w:hAnsi="Times New Roman" w:cs="Times New Roman"/>
          <w:color w:val="000000"/>
          <w:sz w:val="24"/>
          <w:szCs w:val="24"/>
          <w:lang w:val="sr-Latn-ME"/>
        </w:rPr>
        <w:t xml:space="preserve">godine </w:t>
      </w:r>
      <w:r w:rsidR="009348A7">
        <w:rPr>
          <w:rFonts w:ascii="Times New Roman" w:eastAsia="Times New Roman" w:hAnsi="Times New Roman" w:cs="Times New Roman"/>
          <w:color w:val="000000"/>
          <w:sz w:val="24"/>
          <w:szCs w:val="24"/>
          <w:lang w:val="sr-Latn-ME"/>
        </w:rPr>
        <w:t>za nabavku robe – Nabavka urbanog mobilijara</w:t>
      </w:r>
      <w:r w:rsidR="00C551FD"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color w:val="000000"/>
          <w:sz w:val="24"/>
          <w:szCs w:val="24"/>
          <w:lang w:val="sr-Latn-ME"/>
        </w:rPr>
        <w:t>nijesam u sukobu interesa u smislu</w:t>
      </w:r>
      <w:r w:rsidR="002E241B"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color w:val="000000"/>
          <w:sz w:val="24"/>
          <w:szCs w:val="24"/>
          <w:lang w:val="sr-Latn-ME"/>
        </w:rPr>
        <w:t>člana 41 stav 1 tačka 1 Zakona o javnim nabavkama i da ne postoji ekonomski i</w:t>
      </w:r>
      <w:r w:rsidR="002E241B"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color w:val="000000"/>
          <w:sz w:val="24"/>
          <w:szCs w:val="24"/>
          <w:lang w:val="sr-Latn-ME"/>
        </w:rPr>
        <w:t xml:space="preserve">drugi lični interes koji može uticati na moju nepristrasnost i nezavisnost u ovom </w:t>
      </w:r>
      <w:r w:rsidR="002E241B"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color w:val="000000"/>
          <w:sz w:val="24"/>
          <w:szCs w:val="24"/>
          <w:lang w:val="sr-Latn-ME"/>
        </w:rPr>
        <w:t>postupku javne nabavke.</w:t>
      </w:r>
    </w:p>
    <w:p w14:paraId="3D5EE83D" w14:textId="77777777" w:rsidR="00EC15EC" w:rsidRPr="00D0074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D00743"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7777777" w:rsidR="00EC15EC" w:rsidRPr="00D00743" w:rsidRDefault="009C7913"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r w:rsidRPr="00D00743">
        <w:rPr>
          <w:rFonts w:ascii="Times New Roman" w:eastAsia="Times New Roman" w:hAnsi="Times New Roman" w:cs="Times New Roman"/>
          <w:color w:val="000000"/>
          <w:sz w:val="24"/>
          <w:szCs w:val="24"/>
          <w:lang w:val="sr-Latn-ME"/>
        </w:rPr>
        <w:t xml:space="preserve">Ovlašćeno lice naručioca </w:t>
      </w:r>
      <w:r w:rsidRPr="00D00743">
        <w:rPr>
          <w:rFonts w:ascii="Times New Roman" w:hAnsi="Times New Roman" w:cs="Times New Roman"/>
          <w:color w:val="000000"/>
          <w:sz w:val="24"/>
          <w:szCs w:val="24"/>
          <w:lang w:val="sr-Latn-ME"/>
        </w:rPr>
        <w:t>Nikola Đurašković</w:t>
      </w:r>
      <w:r w:rsidR="00122918" w:rsidRPr="00D00743">
        <w:rPr>
          <w:rFonts w:ascii="Times New Roman" w:hAnsi="Times New Roman" w:cs="Times New Roman"/>
          <w:color w:val="000000"/>
          <w:sz w:val="24"/>
          <w:szCs w:val="24"/>
          <w:lang w:val="sr-Latn-ME"/>
        </w:rPr>
        <w:t xml:space="preserve"> </w:t>
      </w:r>
      <w:r w:rsidRPr="00D00743">
        <w:rPr>
          <w:rFonts w:ascii="Times New Roman" w:eastAsia="Times New Roman" w:hAnsi="Times New Roman" w:cs="Times New Roman"/>
          <w:i/>
          <w:iCs/>
          <w:color w:val="000000"/>
          <w:sz w:val="24"/>
          <w:szCs w:val="24"/>
          <w:lang w:val="sr-Latn-ME"/>
        </w:rPr>
        <w:t>s.r.</w:t>
      </w:r>
    </w:p>
    <w:p w14:paraId="18905C5A" w14:textId="77777777" w:rsidR="002E241B" w:rsidRPr="00D00743" w:rsidRDefault="002E241B"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p>
    <w:p w14:paraId="7E7F1B65" w14:textId="1D4F8A46" w:rsidR="00EC15EC" w:rsidRPr="00D00743" w:rsidRDefault="009C7913"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r w:rsidRPr="00D00743">
        <w:rPr>
          <w:rFonts w:ascii="Times New Roman" w:eastAsia="Times New Roman" w:hAnsi="Times New Roman" w:cs="Times New Roman"/>
          <w:color w:val="000000"/>
          <w:sz w:val="24"/>
          <w:szCs w:val="24"/>
          <w:lang w:val="sr-Latn-ME"/>
        </w:rPr>
        <w:t xml:space="preserve">Službenik za javne nabavke </w:t>
      </w:r>
      <w:r w:rsidR="009348A7">
        <w:rPr>
          <w:rFonts w:ascii="Times New Roman" w:eastAsia="Times New Roman" w:hAnsi="Times New Roman" w:cs="Times New Roman"/>
          <w:color w:val="000000"/>
          <w:sz w:val="24"/>
          <w:szCs w:val="24"/>
          <w:lang w:val="sr-Latn-ME"/>
        </w:rPr>
        <w:t>Bojan Bracanović</w:t>
      </w:r>
      <w:r w:rsidRPr="00D00743">
        <w:rPr>
          <w:rFonts w:ascii="Times New Roman" w:eastAsia="Times New Roman" w:hAnsi="Times New Roman" w:cs="Times New Roman"/>
          <w:i/>
          <w:iCs/>
          <w:color w:val="000000"/>
          <w:sz w:val="24"/>
          <w:szCs w:val="24"/>
          <w:lang w:val="sr-Latn-ME"/>
        </w:rPr>
        <w:t xml:space="preserve"> s.r.</w:t>
      </w:r>
    </w:p>
    <w:p w14:paraId="5C7EA1AA" w14:textId="77777777" w:rsidR="002E241B" w:rsidRPr="00D00743"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6D4AFD81" w14:textId="10A24D19" w:rsidR="00EC15EC" w:rsidRPr="00D00743" w:rsidRDefault="009C7913"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r w:rsidRPr="00D00743">
        <w:rPr>
          <w:rFonts w:ascii="Times New Roman" w:eastAsia="Times New Roman" w:hAnsi="Times New Roman" w:cs="Times New Roman"/>
          <w:color w:val="000000"/>
          <w:sz w:val="24"/>
          <w:szCs w:val="24"/>
          <w:lang w:val="sr-Latn-ME"/>
        </w:rPr>
        <w:t xml:space="preserve">Lice koje je učestvovalo u planiranju javne nabavke </w:t>
      </w:r>
      <w:r w:rsidR="009348A7">
        <w:rPr>
          <w:rFonts w:ascii="Times New Roman" w:hAnsi="Times New Roman" w:cs="Times New Roman"/>
          <w:color w:val="000000"/>
          <w:sz w:val="24"/>
          <w:szCs w:val="24"/>
          <w:lang w:val="sr-Latn-ME"/>
        </w:rPr>
        <w:t>Vladan Radunović</w:t>
      </w:r>
      <w:r w:rsidR="00122918" w:rsidRPr="00D00743">
        <w:rPr>
          <w:rFonts w:ascii="Times New Roman" w:hAnsi="Times New Roman" w:cs="Times New Roman"/>
          <w:color w:val="000000"/>
          <w:sz w:val="24"/>
          <w:szCs w:val="24"/>
          <w:lang w:val="sr-Latn-ME"/>
        </w:rPr>
        <w:t xml:space="preserve"> </w:t>
      </w:r>
      <w:r w:rsidRPr="00D00743">
        <w:rPr>
          <w:rFonts w:ascii="Times New Roman" w:eastAsia="Times New Roman" w:hAnsi="Times New Roman" w:cs="Times New Roman"/>
          <w:i/>
          <w:iCs/>
          <w:color w:val="000000"/>
          <w:sz w:val="24"/>
          <w:szCs w:val="24"/>
          <w:lang w:val="sr-Latn-ME"/>
        </w:rPr>
        <w:t>s.r.</w:t>
      </w:r>
    </w:p>
    <w:p w14:paraId="684B99F8" w14:textId="77777777" w:rsidR="002E241B" w:rsidRPr="00D00743"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6940B529" w14:textId="77777777" w:rsidR="002E241B" w:rsidRPr="00D00743"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5373EF99" w14:textId="77777777" w:rsidR="000B357D" w:rsidRPr="00D00743" w:rsidRDefault="000B357D"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0626D06B" w14:textId="1CB74267" w:rsidR="006D2968" w:rsidRPr="00D00743" w:rsidRDefault="009C7913"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r w:rsidRPr="00D00743">
        <w:rPr>
          <w:rFonts w:ascii="Times New Roman" w:eastAsia="Times New Roman" w:hAnsi="Times New Roman" w:cs="Times New Roman"/>
          <w:iCs/>
          <w:color w:val="000000"/>
          <w:sz w:val="24"/>
          <w:szCs w:val="24"/>
          <w:lang w:val="sr-Latn-ME"/>
        </w:rPr>
        <w:t xml:space="preserve">             Predsjedni</w:t>
      </w:r>
      <w:r w:rsidR="00122918" w:rsidRPr="00D00743">
        <w:rPr>
          <w:rFonts w:ascii="Times New Roman" w:eastAsia="Times New Roman" w:hAnsi="Times New Roman" w:cs="Times New Roman"/>
          <w:iCs/>
          <w:color w:val="000000"/>
          <w:sz w:val="24"/>
          <w:szCs w:val="24"/>
          <w:lang w:val="sr-Latn-ME"/>
        </w:rPr>
        <w:t>k</w:t>
      </w:r>
      <w:r w:rsidRPr="00D00743">
        <w:rPr>
          <w:rFonts w:ascii="Times New Roman" w:eastAsia="Times New Roman" w:hAnsi="Times New Roman" w:cs="Times New Roman"/>
          <w:iCs/>
          <w:color w:val="000000"/>
          <w:sz w:val="24"/>
          <w:szCs w:val="24"/>
          <w:lang w:val="sr-Latn-ME"/>
        </w:rPr>
        <w:t xml:space="preserve"> komisije </w:t>
      </w:r>
      <w:r w:rsidRPr="00D00743">
        <w:rPr>
          <w:rFonts w:ascii="Times New Roman" w:eastAsia="Times New Roman" w:hAnsi="Times New Roman" w:cs="Times New Roman"/>
          <w:sz w:val="24"/>
          <w:szCs w:val="24"/>
          <w:lang w:val="sr-Latn-ME"/>
        </w:rPr>
        <w:t>za sprovođenje postupka javne nabavk</w:t>
      </w:r>
      <w:r w:rsidRPr="00D00743">
        <w:rPr>
          <w:rFonts w:ascii="Times New Roman" w:eastAsia="Times New Roman" w:hAnsi="Times New Roman" w:cs="Times New Roman"/>
          <w:iCs/>
          <w:color w:val="000000"/>
          <w:sz w:val="24"/>
          <w:szCs w:val="24"/>
          <w:lang w:val="sr-Latn-ME"/>
        </w:rPr>
        <w:t xml:space="preserve">e </w:t>
      </w:r>
      <w:r w:rsidR="00760D8F" w:rsidRPr="00D00743">
        <w:rPr>
          <w:rFonts w:ascii="Times New Roman" w:eastAsia="Times New Roman" w:hAnsi="Times New Roman" w:cs="Times New Roman"/>
          <w:color w:val="000000"/>
          <w:sz w:val="24"/>
          <w:szCs w:val="24"/>
          <w:lang w:val="sr-Latn-ME"/>
        </w:rPr>
        <w:t>Milica Jablan</w:t>
      </w:r>
      <w:r w:rsidR="006D2968" w:rsidRPr="00D00743">
        <w:rPr>
          <w:rFonts w:ascii="Times New Roman" w:eastAsia="Times New Roman" w:hAnsi="Times New Roman" w:cs="Times New Roman"/>
          <w:color w:val="000000"/>
          <w:sz w:val="24"/>
          <w:szCs w:val="24"/>
          <w:lang w:val="sr-Latn-ME"/>
        </w:rPr>
        <w:t xml:space="preserve"> </w:t>
      </w:r>
      <w:r w:rsidR="002E241B" w:rsidRPr="00D00743">
        <w:rPr>
          <w:rFonts w:ascii="Times New Roman" w:eastAsia="Times New Roman" w:hAnsi="Times New Roman" w:cs="Times New Roman"/>
          <w:color w:val="000000"/>
          <w:sz w:val="24"/>
          <w:szCs w:val="24"/>
          <w:lang w:val="sr-Latn-ME"/>
        </w:rPr>
        <w:t>s</w:t>
      </w:r>
      <w:r w:rsidR="006D2968" w:rsidRPr="00D00743">
        <w:rPr>
          <w:rFonts w:ascii="Times New Roman" w:eastAsia="Times New Roman" w:hAnsi="Times New Roman" w:cs="Times New Roman"/>
          <w:i/>
          <w:iCs/>
          <w:color w:val="000000"/>
          <w:sz w:val="24"/>
          <w:szCs w:val="24"/>
          <w:lang w:val="sr-Latn-ME"/>
        </w:rPr>
        <w:t>.r.</w:t>
      </w:r>
    </w:p>
    <w:p w14:paraId="4750F598" w14:textId="77777777" w:rsidR="002E241B" w:rsidRPr="00D00743" w:rsidRDefault="002E241B"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p>
    <w:p w14:paraId="18857699" w14:textId="000910EF" w:rsidR="006D2968" w:rsidRPr="00D00743" w:rsidRDefault="006D2968"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r w:rsidRPr="00D00743">
        <w:rPr>
          <w:rFonts w:ascii="Times New Roman" w:eastAsia="Times New Roman" w:hAnsi="Times New Roman" w:cs="Times New Roman"/>
          <w:iCs/>
          <w:color w:val="000000"/>
          <w:sz w:val="24"/>
          <w:szCs w:val="24"/>
          <w:lang w:val="sr-Latn-ME"/>
        </w:rPr>
        <w:t xml:space="preserve">Član komisije </w:t>
      </w:r>
      <w:r w:rsidRPr="00D00743">
        <w:rPr>
          <w:rFonts w:ascii="Times New Roman" w:eastAsia="Times New Roman" w:hAnsi="Times New Roman" w:cs="Times New Roman"/>
          <w:sz w:val="24"/>
          <w:szCs w:val="24"/>
          <w:lang w:val="sr-Latn-ME"/>
        </w:rPr>
        <w:t>za sprovođenje postupka javne nabavk</w:t>
      </w:r>
      <w:r w:rsidRPr="00D00743">
        <w:rPr>
          <w:rFonts w:ascii="Times New Roman" w:eastAsia="Times New Roman" w:hAnsi="Times New Roman" w:cs="Times New Roman"/>
          <w:iCs/>
          <w:color w:val="000000"/>
          <w:sz w:val="24"/>
          <w:szCs w:val="24"/>
          <w:lang w:val="sr-Latn-ME"/>
        </w:rPr>
        <w:t>e</w:t>
      </w:r>
      <w:r w:rsidRPr="00D00743">
        <w:rPr>
          <w:rFonts w:ascii="Times New Roman" w:eastAsia="Times New Roman" w:hAnsi="Times New Roman" w:cs="Times New Roman"/>
          <w:color w:val="000000"/>
          <w:sz w:val="24"/>
          <w:szCs w:val="24"/>
          <w:lang w:val="sr-Latn-ME"/>
        </w:rPr>
        <w:t xml:space="preserve"> </w:t>
      </w:r>
      <w:r w:rsidR="009348A7">
        <w:rPr>
          <w:rFonts w:ascii="Times New Roman" w:eastAsia="Times New Roman" w:hAnsi="Times New Roman" w:cs="Times New Roman"/>
          <w:color w:val="000000"/>
          <w:sz w:val="24"/>
          <w:szCs w:val="24"/>
          <w:lang w:val="sr-Latn-ME"/>
        </w:rPr>
        <w:t>Tatjana Stanković</w:t>
      </w:r>
      <w:r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i/>
          <w:iCs/>
          <w:color w:val="000000"/>
          <w:sz w:val="24"/>
          <w:szCs w:val="24"/>
          <w:lang w:val="sr-Latn-ME"/>
        </w:rPr>
        <w:t>s.r.</w:t>
      </w:r>
    </w:p>
    <w:p w14:paraId="4D106560" w14:textId="77777777" w:rsidR="002E241B" w:rsidRPr="00D00743"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4148C9C5" w14:textId="6B6783CF" w:rsidR="00D838F9" w:rsidRPr="00D00743" w:rsidRDefault="009C7913"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r w:rsidRPr="00D00743">
        <w:rPr>
          <w:rFonts w:ascii="Times New Roman" w:eastAsia="Times New Roman" w:hAnsi="Times New Roman" w:cs="Times New Roman"/>
          <w:iCs/>
          <w:color w:val="000000"/>
          <w:sz w:val="24"/>
          <w:szCs w:val="24"/>
          <w:lang w:val="sr-Latn-ME"/>
        </w:rPr>
        <w:t xml:space="preserve">Član komisije </w:t>
      </w:r>
      <w:r w:rsidRPr="00D00743">
        <w:rPr>
          <w:rFonts w:ascii="Times New Roman" w:eastAsia="Times New Roman" w:hAnsi="Times New Roman" w:cs="Times New Roman"/>
          <w:sz w:val="24"/>
          <w:szCs w:val="24"/>
          <w:lang w:val="sr-Latn-ME"/>
        </w:rPr>
        <w:t>za sprovođenje postupka javne nabavk</w:t>
      </w:r>
      <w:r w:rsidRPr="00D00743">
        <w:rPr>
          <w:rFonts w:ascii="Times New Roman" w:eastAsia="Times New Roman" w:hAnsi="Times New Roman" w:cs="Times New Roman"/>
          <w:iCs/>
          <w:color w:val="000000"/>
          <w:sz w:val="24"/>
          <w:szCs w:val="24"/>
          <w:lang w:val="sr-Latn-ME"/>
        </w:rPr>
        <w:t>e</w:t>
      </w:r>
      <w:r w:rsidRPr="00D00743">
        <w:rPr>
          <w:rFonts w:ascii="Times New Roman" w:eastAsia="Times New Roman" w:hAnsi="Times New Roman" w:cs="Times New Roman"/>
          <w:color w:val="000000"/>
          <w:sz w:val="24"/>
          <w:szCs w:val="24"/>
          <w:lang w:val="sr-Latn-ME"/>
        </w:rPr>
        <w:t xml:space="preserve"> </w:t>
      </w:r>
      <w:r w:rsidR="009348A7">
        <w:rPr>
          <w:rFonts w:ascii="Times New Roman" w:eastAsia="Times New Roman" w:hAnsi="Times New Roman" w:cs="Times New Roman"/>
          <w:color w:val="000000"/>
          <w:sz w:val="24"/>
          <w:szCs w:val="24"/>
          <w:lang w:val="sr-Latn-ME"/>
        </w:rPr>
        <w:t>Sanja Kasom</w:t>
      </w:r>
      <w:r w:rsidR="00B15C7B" w:rsidRPr="00D00743">
        <w:rPr>
          <w:rFonts w:ascii="Times New Roman" w:eastAsia="Times New Roman" w:hAnsi="Times New Roman" w:cs="Times New Roman"/>
          <w:color w:val="000000"/>
          <w:sz w:val="24"/>
          <w:szCs w:val="24"/>
          <w:lang w:val="sr-Latn-ME"/>
        </w:rPr>
        <w:t xml:space="preserve"> </w:t>
      </w:r>
      <w:r w:rsidRPr="00D00743">
        <w:rPr>
          <w:rFonts w:ascii="Times New Roman" w:eastAsia="Times New Roman" w:hAnsi="Times New Roman" w:cs="Times New Roman"/>
          <w:i/>
          <w:iCs/>
          <w:color w:val="000000"/>
          <w:sz w:val="24"/>
          <w:szCs w:val="24"/>
          <w:lang w:val="sr-Latn-ME"/>
        </w:rPr>
        <w:t>s.r.</w:t>
      </w:r>
    </w:p>
    <w:p w14:paraId="025A34A6" w14:textId="77777777" w:rsidR="00AE1600" w:rsidRPr="00D00743" w:rsidRDefault="00AE1600"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39B0F09A" w14:textId="77777777" w:rsidR="002E241B" w:rsidRPr="00D00743" w:rsidRDefault="002E241B"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8A80385" w14:textId="77777777" w:rsidR="002E241B" w:rsidRPr="00D00743" w:rsidRDefault="002E241B"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30034616" w14:textId="77777777" w:rsidR="000B357D" w:rsidRPr="00D00743" w:rsidRDefault="000B357D"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D00743" w:rsidRDefault="009C7913" w:rsidP="00D0074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7" w:name="_Toc62730568"/>
      <w:r w:rsidRPr="00D00743">
        <w:rPr>
          <w:rFonts w:ascii="Times New Roman" w:eastAsia="Times New Roman" w:hAnsi="Times New Roman" w:cs="Times New Roman"/>
          <w:b/>
          <w:sz w:val="24"/>
          <w:szCs w:val="24"/>
          <w:shd w:val="clear" w:color="auto" w:fill="D9D9D9"/>
          <w:lang w:val="sr-Latn-ME"/>
        </w:rPr>
        <w:lastRenderedPageBreak/>
        <w:t>UPUTSTVO O PRAVNOM SREDSTVU</w:t>
      </w:r>
      <w:bookmarkEnd w:id="17"/>
    </w:p>
    <w:p w14:paraId="4DEB1F10" w14:textId="77777777" w:rsidR="00EC15EC" w:rsidRPr="00D00743"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D00743"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D00743" w:rsidRDefault="009C7913" w:rsidP="00A92203">
      <w:pPr>
        <w:pStyle w:val="T30X"/>
        <w:spacing w:line="276" w:lineRule="auto"/>
        <w:ind w:left="567" w:hanging="283"/>
        <w:rPr>
          <w:sz w:val="24"/>
          <w:szCs w:val="24"/>
          <w:lang w:val="sr-Latn-ME"/>
        </w:rPr>
      </w:pPr>
      <w:r w:rsidRPr="00D00743">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D00743" w:rsidRDefault="009C7913" w:rsidP="00A92203">
      <w:pPr>
        <w:pStyle w:val="T30X"/>
        <w:spacing w:line="276" w:lineRule="auto"/>
        <w:ind w:left="567" w:hanging="283"/>
        <w:rPr>
          <w:sz w:val="24"/>
          <w:szCs w:val="24"/>
          <w:lang w:val="sr-Latn-ME"/>
        </w:rPr>
      </w:pPr>
      <w:r w:rsidRPr="00D00743">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D00743" w:rsidRDefault="009C7913" w:rsidP="00A92203">
      <w:pPr>
        <w:pStyle w:val="T30X"/>
        <w:spacing w:line="276" w:lineRule="auto"/>
        <w:ind w:left="567" w:hanging="283"/>
        <w:rPr>
          <w:sz w:val="24"/>
          <w:szCs w:val="24"/>
          <w:lang w:val="sr-Latn-ME"/>
        </w:rPr>
      </w:pPr>
      <w:r w:rsidRPr="00D00743">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D00743"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D00743"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D00743"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D00743"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D00743">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D00743"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D00743"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D00743"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D00743"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D00743">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D00743">
          <w:rPr>
            <w:rStyle w:val="Hyperlink"/>
            <w:rFonts w:ascii="Times New Roman" w:hAnsi="Times New Roman" w:cs="Times New Roman"/>
            <w:sz w:val="24"/>
            <w:szCs w:val="24"/>
            <w:lang w:val="sr-Latn-ME"/>
          </w:rPr>
          <w:t>http://www.kontrola-nabavki.me/</w:t>
        </w:r>
      </w:hyperlink>
      <w:r w:rsidRPr="00D00743">
        <w:rPr>
          <w:rFonts w:ascii="Times New Roman" w:eastAsia="Times New Roman" w:hAnsi="Times New Roman" w:cs="Times New Roman"/>
          <w:color w:val="000000"/>
          <w:sz w:val="24"/>
          <w:szCs w:val="24"/>
          <w:lang w:val="sr-Latn-ME"/>
        </w:rPr>
        <w:t>.“.</w:t>
      </w:r>
    </w:p>
    <w:sectPr w:rsidR="00EC15EC" w:rsidRPr="00D00743" w:rsidSect="002B144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3CF2" w14:textId="77777777" w:rsidR="007125A3" w:rsidRDefault="007125A3">
      <w:r>
        <w:separator/>
      </w:r>
    </w:p>
  </w:endnote>
  <w:endnote w:type="continuationSeparator" w:id="0">
    <w:p w14:paraId="4E28CC6D" w14:textId="77777777" w:rsidR="007125A3" w:rsidRDefault="00712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70AE9" w14:textId="77777777" w:rsidR="007125A3" w:rsidRDefault="007125A3">
      <w:r>
        <w:separator/>
      </w:r>
    </w:p>
  </w:footnote>
  <w:footnote w:type="continuationSeparator" w:id="0">
    <w:p w14:paraId="12158861" w14:textId="77777777" w:rsidR="007125A3" w:rsidRDefault="007125A3">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2138" w:hanging="360"/>
      </w:pPr>
      <w:rPr>
        <w:rFonts w:ascii="Courier New" w:hAnsi="Courier New" w:cs="Courier New" w:hint="default"/>
      </w:rPr>
    </w:lvl>
    <w:lvl w:ilvl="2">
      <w:start w:val="1"/>
      <w:numFmt w:val="bullet"/>
      <w:lvlText w:val=""/>
      <w:lvlJc w:val="left"/>
      <w:pPr>
        <w:ind w:left="2858" w:hanging="360"/>
      </w:pPr>
      <w:rPr>
        <w:rFonts w:ascii="Wingdings" w:hAnsi="Wingdings" w:cs="Wingdings" w:hint="default"/>
      </w:rPr>
    </w:lvl>
    <w:lvl w:ilvl="3">
      <w:start w:val="1"/>
      <w:numFmt w:val="bullet"/>
      <w:lvlText w:val=""/>
      <w:lvlJc w:val="left"/>
      <w:pPr>
        <w:ind w:left="3578" w:hanging="360"/>
      </w:pPr>
      <w:rPr>
        <w:rFonts w:ascii="Symbol" w:hAnsi="Symbol" w:cs="Symbol" w:hint="default"/>
      </w:rPr>
    </w:lvl>
    <w:lvl w:ilvl="4">
      <w:start w:val="1"/>
      <w:numFmt w:val="bullet"/>
      <w:lvlText w:val="o"/>
      <w:lvlJc w:val="left"/>
      <w:pPr>
        <w:ind w:left="4298" w:hanging="360"/>
      </w:pPr>
      <w:rPr>
        <w:rFonts w:ascii="Courier New" w:hAnsi="Courier New" w:cs="Courier New" w:hint="default"/>
      </w:rPr>
    </w:lvl>
    <w:lvl w:ilvl="5">
      <w:start w:val="1"/>
      <w:numFmt w:val="bullet"/>
      <w:lvlText w:val=""/>
      <w:lvlJc w:val="left"/>
      <w:pPr>
        <w:ind w:left="5018" w:hanging="360"/>
      </w:pPr>
      <w:rPr>
        <w:rFonts w:ascii="Wingdings" w:hAnsi="Wingdings" w:cs="Wingdings" w:hint="default"/>
      </w:rPr>
    </w:lvl>
    <w:lvl w:ilvl="6">
      <w:start w:val="1"/>
      <w:numFmt w:val="bullet"/>
      <w:lvlText w:val=""/>
      <w:lvlJc w:val="left"/>
      <w:pPr>
        <w:ind w:left="5738" w:hanging="360"/>
      </w:pPr>
      <w:rPr>
        <w:rFonts w:ascii="Symbol" w:hAnsi="Symbol" w:cs="Symbol" w:hint="default"/>
      </w:rPr>
    </w:lvl>
    <w:lvl w:ilvl="7">
      <w:start w:val="1"/>
      <w:numFmt w:val="bullet"/>
      <w:lvlText w:val="o"/>
      <w:lvlJc w:val="left"/>
      <w:pPr>
        <w:ind w:left="6458" w:hanging="360"/>
      </w:pPr>
      <w:rPr>
        <w:rFonts w:ascii="Courier New" w:hAnsi="Courier New" w:cs="Courier New" w:hint="default"/>
      </w:rPr>
    </w:lvl>
    <w:lvl w:ilvl="8">
      <w:start w:val="1"/>
      <w:numFmt w:val="bullet"/>
      <w:lvlText w:val=""/>
      <w:lvlJc w:val="left"/>
      <w:pPr>
        <w:ind w:left="717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030986"/>
    <w:multiLevelType w:val="hybridMultilevel"/>
    <w:tmpl w:val="2D9AEEE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AB81052"/>
    <w:multiLevelType w:val="hybridMultilevel"/>
    <w:tmpl w:val="7806183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AE7849"/>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E521CD"/>
    <w:multiLevelType w:val="hybridMultilevel"/>
    <w:tmpl w:val="ED16F30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9B630CB"/>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2C964A9"/>
    <w:multiLevelType w:val="hybridMultilevel"/>
    <w:tmpl w:val="F06C1E8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7"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8"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9"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3"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19"/>
  </w:num>
  <w:num w:numId="2" w16cid:durableId="634145164">
    <w:abstractNumId w:val="16"/>
  </w:num>
  <w:num w:numId="3" w16cid:durableId="274290230">
    <w:abstractNumId w:val="18"/>
  </w:num>
  <w:num w:numId="4" w16cid:durableId="1043407683">
    <w:abstractNumId w:val="0"/>
  </w:num>
  <w:num w:numId="5" w16cid:durableId="1429034632">
    <w:abstractNumId w:val="15"/>
  </w:num>
  <w:num w:numId="6" w16cid:durableId="2139301153">
    <w:abstractNumId w:val="7"/>
  </w:num>
  <w:num w:numId="7" w16cid:durableId="218051866">
    <w:abstractNumId w:val="12"/>
  </w:num>
  <w:num w:numId="8" w16cid:durableId="789666128">
    <w:abstractNumId w:val="21"/>
  </w:num>
  <w:num w:numId="9" w16cid:durableId="508914877">
    <w:abstractNumId w:val="1"/>
  </w:num>
  <w:num w:numId="10" w16cid:durableId="1022047797">
    <w:abstractNumId w:val="17"/>
  </w:num>
  <w:num w:numId="11" w16cid:durableId="41832168">
    <w:abstractNumId w:val="4"/>
  </w:num>
  <w:num w:numId="12" w16cid:durableId="1709258621">
    <w:abstractNumId w:val="5"/>
  </w:num>
  <w:num w:numId="13" w16cid:durableId="313267375">
    <w:abstractNumId w:val="2"/>
  </w:num>
  <w:num w:numId="14" w16cid:durableId="1960642214">
    <w:abstractNumId w:val="8"/>
  </w:num>
  <w:num w:numId="15" w16cid:durableId="739444624">
    <w:abstractNumId w:val="22"/>
  </w:num>
  <w:num w:numId="16" w16cid:durableId="43607920">
    <w:abstractNumId w:val="3"/>
  </w:num>
  <w:num w:numId="17" w16cid:durableId="1415472944">
    <w:abstractNumId w:val="20"/>
  </w:num>
  <w:num w:numId="18" w16cid:durableId="556403845">
    <w:abstractNumId w:val="23"/>
  </w:num>
  <w:num w:numId="19" w16cid:durableId="118845922">
    <w:abstractNumId w:val="13"/>
  </w:num>
  <w:num w:numId="20" w16cid:durableId="283662795">
    <w:abstractNumId w:val="6"/>
  </w:num>
  <w:num w:numId="21" w16cid:durableId="2094810594">
    <w:abstractNumId w:val="11"/>
  </w:num>
  <w:num w:numId="22" w16cid:durableId="605578737">
    <w:abstractNumId w:val="9"/>
  </w:num>
  <w:num w:numId="23" w16cid:durableId="520972486">
    <w:abstractNumId w:val="14"/>
  </w:num>
  <w:num w:numId="24" w16cid:durableId="13744211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22B54"/>
    <w:rsid w:val="0006097D"/>
    <w:rsid w:val="000617FA"/>
    <w:rsid w:val="00082D54"/>
    <w:rsid w:val="000B357D"/>
    <w:rsid w:val="000C6F69"/>
    <w:rsid w:val="000D4456"/>
    <w:rsid w:val="000E3EC1"/>
    <w:rsid w:val="00122918"/>
    <w:rsid w:val="00140BB6"/>
    <w:rsid w:val="0016062D"/>
    <w:rsid w:val="0017181A"/>
    <w:rsid w:val="00171D5F"/>
    <w:rsid w:val="001754BA"/>
    <w:rsid w:val="00202699"/>
    <w:rsid w:val="00256092"/>
    <w:rsid w:val="002938DA"/>
    <w:rsid w:val="002A1B3D"/>
    <w:rsid w:val="002A44A1"/>
    <w:rsid w:val="002B144E"/>
    <w:rsid w:val="002D6ADC"/>
    <w:rsid w:val="002E241B"/>
    <w:rsid w:val="002E5416"/>
    <w:rsid w:val="00312536"/>
    <w:rsid w:val="0031366A"/>
    <w:rsid w:val="00330272"/>
    <w:rsid w:val="003312DE"/>
    <w:rsid w:val="00341154"/>
    <w:rsid w:val="004076DA"/>
    <w:rsid w:val="00407F1E"/>
    <w:rsid w:val="00416755"/>
    <w:rsid w:val="0045291A"/>
    <w:rsid w:val="00467BBE"/>
    <w:rsid w:val="00474495"/>
    <w:rsid w:val="004937C5"/>
    <w:rsid w:val="00500DBD"/>
    <w:rsid w:val="005168A7"/>
    <w:rsid w:val="005243E5"/>
    <w:rsid w:val="00573A72"/>
    <w:rsid w:val="005A0B39"/>
    <w:rsid w:val="005D5870"/>
    <w:rsid w:val="005F62AC"/>
    <w:rsid w:val="006507D7"/>
    <w:rsid w:val="00653F67"/>
    <w:rsid w:val="006771E2"/>
    <w:rsid w:val="006D2968"/>
    <w:rsid w:val="006F4B70"/>
    <w:rsid w:val="006F6135"/>
    <w:rsid w:val="00707B1C"/>
    <w:rsid w:val="007125A3"/>
    <w:rsid w:val="00730588"/>
    <w:rsid w:val="00760D8F"/>
    <w:rsid w:val="007645D3"/>
    <w:rsid w:val="00792EFF"/>
    <w:rsid w:val="0079724E"/>
    <w:rsid w:val="007B7B51"/>
    <w:rsid w:val="007E42FD"/>
    <w:rsid w:val="008120A8"/>
    <w:rsid w:val="008866C5"/>
    <w:rsid w:val="008B7963"/>
    <w:rsid w:val="008D7420"/>
    <w:rsid w:val="00904C42"/>
    <w:rsid w:val="00926470"/>
    <w:rsid w:val="009348A7"/>
    <w:rsid w:val="0093797C"/>
    <w:rsid w:val="00952DAD"/>
    <w:rsid w:val="00974C56"/>
    <w:rsid w:val="009B737B"/>
    <w:rsid w:val="009C56CE"/>
    <w:rsid w:val="009C7913"/>
    <w:rsid w:val="009C7D50"/>
    <w:rsid w:val="009F6233"/>
    <w:rsid w:val="00A05F93"/>
    <w:rsid w:val="00A06D40"/>
    <w:rsid w:val="00A3252B"/>
    <w:rsid w:val="00A526E3"/>
    <w:rsid w:val="00A54624"/>
    <w:rsid w:val="00A5497F"/>
    <w:rsid w:val="00A826C1"/>
    <w:rsid w:val="00A92203"/>
    <w:rsid w:val="00A93012"/>
    <w:rsid w:val="00AE1600"/>
    <w:rsid w:val="00AF7748"/>
    <w:rsid w:val="00B15C7B"/>
    <w:rsid w:val="00B31B27"/>
    <w:rsid w:val="00B94725"/>
    <w:rsid w:val="00B95615"/>
    <w:rsid w:val="00BC7F2C"/>
    <w:rsid w:val="00BE5A21"/>
    <w:rsid w:val="00C3384C"/>
    <w:rsid w:val="00C44589"/>
    <w:rsid w:val="00C551FD"/>
    <w:rsid w:val="00C64B4A"/>
    <w:rsid w:val="00CB5B2E"/>
    <w:rsid w:val="00CD366B"/>
    <w:rsid w:val="00CE2F90"/>
    <w:rsid w:val="00D00743"/>
    <w:rsid w:val="00D03B3D"/>
    <w:rsid w:val="00D04DFC"/>
    <w:rsid w:val="00D10916"/>
    <w:rsid w:val="00D33370"/>
    <w:rsid w:val="00D65A3B"/>
    <w:rsid w:val="00D76D4C"/>
    <w:rsid w:val="00D838F9"/>
    <w:rsid w:val="00D87B29"/>
    <w:rsid w:val="00D97DFE"/>
    <w:rsid w:val="00DA7072"/>
    <w:rsid w:val="00DD74BF"/>
    <w:rsid w:val="00DE662D"/>
    <w:rsid w:val="00E054FA"/>
    <w:rsid w:val="00E23A70"/>
    <w:rsid w:val="00E33D3A"/>
    <w:rsid w:val="00E35CFE"/>
    <w:rsid w:val="00E44E85"/>
    <w:rsid w:val="00E8465D"/>
    <w:rsid w:val="00E97551"/>
    <w:rsid w:val="00E97616"/>
    <w:rsid w:val="00EA25C4"/>
    <w:rsid w:val="00EB01AD"/>
    <w:rsid w:val="00EC15EC"/>
    <w:rsid w:val="00F41547"/>
    <w:rsid w:val="00F52A5B"/>
    <w:rsid w:val="00F63466"/>
    <w:rsid w:val="00F73097"/>
    <w:rsid w:val="00F92F6A"/>
    <w:rsid w:val="00FC11F2"/>
    <w:rsid w:val="00FC30A8"/>
    <w:rsid w:val="00FE11EE"/>
    <w:rsid w:val="00FF52AF"/>
    <w:rsid w:val="00FF6A80"/>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ACB5F-E8BF-4A6C-B783-C52B9823C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2542</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 Jablan</cp:lastModifiedBy>
  <cp:revision>2</cp:revision>
  <dcterms:created xsi:type="dcterms:W3CDTF">2025-09-03T10:13:00Z</dcterms:created>
  <dcterms:modified xsi:type="dcterms:W3CDTF">2025-09-03T10:13:00Z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