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4F0C2" w14:textId="77777777" w:rsidR="00A37FE7" w:rsidRPr="00A37FE7" w:rsidRDefault="00A37FE7" w:rsidP="00A37FE7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61508D5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000C2BA" w14:textId="1AB3CBA7" w:rsidR="00A37FE7" w:rsidRPr="00A37FE7" w:rsidRDefault="00C06845" w:rsidP="00A37F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_Hlk207185417"/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JU Srednja pomorska škola</w:t>
      </w:r>
    </w:p>
    <w:bookmarkEnd w:id="0"/>
    <w:p w14:paraId="383B09E6" w14:textId="6D5847AB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Broj iz evidencije postupaka javnih nabavki: </w:t>
      </w:r>
      <w:r w:rsidR="00EC5F45" w:rsidRPr="00EC5F45">
        <w:rPr>
          <w:rFonts w:ascii="Arial" w:eastAsia="Times New Roman" w:hAnsi="Arial" w:cs="Arial"/>
          <w:sz w:val="24"/>
          <w:szCs w:val="24"/>
        </w:rPr>
        <w:t>01-604/25-900</w:t>
      </w:r>
    </w:p>
    <w:p w14:paraId="4BF79C77" w14:textId="65CA6024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nabavki : </w:t>
      </w:r>
      <w:r w:rsidR="00EC5F45">
        <w:rPr>
          <w:rFonts w:ascii="Arial" w:eastAsia="Times New Roman" w:hAnsi="Arial" w:cs="Arial"/>
          <w:color w:val="000000"/>
          <w:sz w:val="24"/>
          <w:szCs w:val="24"/>
        </w:rPr>
        <w:t>5.</w:t>
      </w:r>
    </w:p>
    <w:p w14:paraId="753A55AC" w14:textId="454E5C1B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Mjesto i datum:</w:t>
      </w:r>
      <w:r w:rsidR="00EC5F45">
        <w:rPr>
          <w:rFonts w:ascii="Arial" w:eastAsia="Times New Roman" w:hAnsi="Arial" w:cs="Arial"/>
          <w:color w:val="000000"/>
          <w:sz w:val="24"/>
          <w:szCs w:val="24"/>
        </w:rPr>
        <w:t>Kotor</w:t>
      </w:r>
      <w:r w:rsidR="00EC5F45" w:rsidRPr="004D5DB4">
        <w:rPr>
          <w:rFonts w:ascii="Arial" w:eastAsia="Times New Roman" w:hAnsi="Arial" w:cs="Arial"/>
          <w:sz w:val="24"/>
          <w:szCs w:val="24"/>
        </w:rPr>
        <w:t xml:space="preserve">, </w:t>
      </w:r>
      <w:r w:rsidR="00C06845" w:rsidRPr="004D5DB4">
        <w:rPr>
          <w:rFonts w:ascii="Arial" w:eastAsia="Times New Roman" w:hAnsi="Arial" w:cs="Arial"/>
          <w:sz w:val="24"/>
          <w:szCs w:val="24"/>
        </w:rPr>
        <w:t>0</w:t>
      </w:r>
      <w:r w:rsidR="00EC5F45" w:rsidRPr="004D5DB4">
        <w:rPr>
          <w:rFonts w:ascii="Arial" w:eastAsia="Times New Roman" w:hAnsi="Arial" w:cs="Arial"/>
          <w:sz w:val="24"/>
          <w:szCs w:val="24"/>
        </w:rPr>
        <w:t>3</w:t>
      </w:r>
      <w:r w:rsidR="00C06845" w:rsidRPr="004D5DB4">
        <w:rPr>
          <w:rFonts w:ascii="Arial" w:eastAsia="Times New Roman" w:hAnsi="Arial" w:cs="Arial"/>
          <w:sz w:val="24"/>
          <w:szCs w:val="24"/>
        </w:rPr>
        <w:t>.09.2025</w:t>
      </w:r>
      <w:r w:rsidR="00EC5F45">
        <w:rPr>
          <w:rFonts w:ascii="Arial" w:eastAsia="Times New Roman" w:hAnsi="Arial" w:cs="Arial"/>
          <w:color w:val="FF0000"/>
          <w:sz w:val="24"/>
          <w:szCs w:val="24"/>
        </w:rPr>
        <w:t>.</w:t>
      </w:r>
    </w:p>
    <w:p w14:paraId="59F59C85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829007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1DC4418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2D279B" w14:textId="440D4562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Na osnovu člana </w:t>
      </w:r>
      <w:r w:rsidR="00C06845">
        <w:rPr>
          <w:rFonts w:ascii="Arial" w:eastAsia="Times New Roman" w:hAnsi="Arial" w:cs="Arial"/>
          <w:sz w:val="24"/>
          <w:szCs w:val="24"/>
        </w:rPr>
        <w:t>5</w:t>
      </w:r>
      <w:r w:rsidRPr="00A37FE7">
        <w:rPr>
          <w:rFonts w:ascii="Arial" w:eastAsia="Times New Roman" w:hAnsi="Arial" w:cs="Arial"/>
          <w:sz w:val="24"/>
          <w:szCs w:val="24"/>
        </w:rPr>
        <w:t xml:space="preserve">3 stav </w:t>
      </w:r>
      <w:r w:rsidR="00C06845">
        <w:rPr>
          <w:rFonts w:ascii="Arial" w:eastAsia="Times New Roman" w:hAnsi="Arial" w:cs="Arial"/>
          <w:sz w:val="24"/>
          <w:szCs w:val="24"/>
        </w:rPr>
        <w:t>1</w:t>
      </w:r>
      <w:r w:rsidRPr="00A37FE7">
        <w:rPr>
          <w:rFonts w:ascii="Arial" w:eastAsia="Times New Roman" w:hAnsi="Arial" w:cs="Arial"/>
          <w:sz w:val="24"/>
          <w:szCs w:val="24"/>
        </w:rPr>
        <w:t xml:space="preserve"> Zakona o javnim nabavkama („Službeni list CG“, br. 74/19</w:t>
      </w:r>
      <w:r w:rsidR="00C06845">
        <w:rPr>
          <w:rFonts w:ascii="Arial" w:eastAsia="Times New Roman" w:hAnsi="Arial" w:cs="Arial"/>
          <w:sz w:val="24"/>
          <w:szCs w:val="24"/>
        </w:rPr>
        <w:t xml:space="preserve">, </w:t>
      </w:r>
      <w:r w:rsidRPr="00A37FE7">
        <w:rPr>
          <w:rFonts w:ascii="Arial" w:eastAsia="Times New Roman" w:hAnsi="Arial" w:cs="Arial"/>
          <w:sz w:val="24"/>
          <w:szCs w:val="24"/>
        </w:rPr>
        <w:t xml:space="preserve"> 3/23</w:t>
      </w:r>
      <w:r w:rsidR="00C06845">
        <w:rPr>
          <w:rFonts w:ascii="Arial" w:eastAsia="Times New Roman" w:hAnsi="Arial" w:cs="Arial"/>
          <w:sz w:val="24"/>
          <w:szCs w:val="24"/>
        </w:rPr>
        <w:t xml:space="preserve"> i 11/23</w:t>
      </w:r>
      <w:r w:rsidRPr="00A37FE7">
        <w:rPr>
          <w:rFonts w:ascii="Arial" w:eastAsia="Times New Roman" w:hAnsi="Arial" w:cs="Arial"/>
          <w:sz w:val="24"/>
          <w:szCs w:val="24"/>
        </w:rPr>
        <w:t xml:space="preserve">) </w:t>
      </w:r>
      <w:r w:rsidR="00C06845" w:rsidRPr="00C06845">
        <w:rPr>
          <w:rFonts w:ascii="Arial" w:eastAsia="Times New Roman" w:hAnsi="Arial" w:cs="Arial"/>
          <w:color w:val="000000"/>
          <w:sz w:val="24"/>
          <w:szCs w:val="24"/>
          <w:u w:val="single"/>
        </w:rPr>
        <w:t>JU Srednja pomorska škola</w:t>
      </w:r>
      <w:r w:rsidR="00C06845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A37FE7">
        <w:rPr>
          <w:rFonts w:ascii="Arial" w:eastAsia="Times New Roman" w:hAnsi="Arial" w:cs="Arial"/>
          <w:sz w:val="24"/>
          <w:szCs w:val="24"/>
        </w:rPr>
        <w:t>objavljuje</w:t>
      </w:r>
      <w:r w:rsidRPr="00A37FE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61554BCF" w14:textId="77777777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04A309F" w14:textId="77777777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38173B" w14:textId="77777777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7E0199C" w14:textId="77777777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435415" w14:textId="77777777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0FD7E5F" w14:textId="77777777" w:rsidR="00A37FE7" w:rsidRPr="00A37FE7" w:rsidRDefault="00A37FE7" w:rsidP="00A37FE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A37F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A37FE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47E5ED0F" w14:textId="77777777" w:rsidR="00A37FE7" w:rsidRPr="00A37FE7" w:rsidRDefault="00A37FE7" w:rsidP="00A37FE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AC43DAD" w14:textId="77777777" w:rsidR="00A37FE7" w:rsidRPr="00A37FE7" w:rsidRDefault="00A37FE7" w:rsidP="00A37F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37FE7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14:paraId="357EFEE6" w14:textId="77777777" w:rsidR="00A37FE7" w:rsidRPr="00A37FE7" w:rsidRDefault="00A37FE7" w:rsidP="00A37F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A37FE7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14:paraId="64058A5B" w14:textId="77777777" w:rsidR="00A37FE7" w:rsidRPr="00A37FE7" w:rsidRDefault="00A37FE7" w:rsidP="00A37F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4399A5DE" w14:textId="24D29583" w:rsidR="00A37FE7" w:rsidRPr="00A37FE7" w:rsidRDefault="00C06845" w:rsidP="00A37F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C06845">
        <w:rPr>
          <w:rFonts w:ascii="Arial" w:eastAsia="Times New Roman" w:hAnsi="Arial" w:cs="Arial"/>
          <w:color w:val="000000"/>
          <w:sz w:val="24"/>
          <w:szCs w:val="24"/>
          <w:u w:val="single"/>
        </w:rPr>
        <w:t>Nabavka prehrambenih proizvoda i pića za kantinu</w:t>
      </w:r>
    </w:p>
    <w:p w14:paraId="787D0332" w14:textId="77777777" w:rsidR="00A37FE7" w:rsidRPr="00A37FE7" w:rsidRDefault="00A37FE7" w:rsidP="00A37F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14:paraId="6EF0954A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9C291A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67E18F9A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D5455F" w14:textId="51BB19B4" w:rsidR="00A37FE7" w:rsidRPr="00A37FE7" w:rsidRDefault="00C06845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14:paraId="6BD3010F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8DC9B75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244867B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9E8189D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8052982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9163E69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5652859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C9AEE1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846D1B1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FE758FB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94D5B51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7B50CDE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7BB5D57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9F8B163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4BA1A8D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299692B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645735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727C1F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10A95F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F3E81F2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C0BF1FD" w14:textId="77777777" w:rsidR="00A37FE7" w:rsidRPr="00A37FE7" w:rsidRDefault="00A37FE7" w:rsidP="00A37FE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3"/>
      <w:r w:rsidRPr="00A37FE7">
        <w:rPr>
          <w:rFonts w:ascii="Arial" w:eastAsia="Times New Roman" w:hAnsi="Arial" w:cs="Times New Roman"/>
          <w:b/>
          <w:color w:val="000000"/>
          <w:sz w:val="24"/>
          <w:szCs w:val="32"/>
        </w:rPr>
        <w:t>POZIV ZA NADMETANJE</w:t>
      </w:r>
      <w:r w:rsidRPr="00A37FE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1"/>
      <w:r w:rsidRPr="00A37FE7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14:paraId="614F3EEA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382D8634" w14:textId="77777777" w:rsidR="00A37FE7" w:rsidRPr="00A37FE7" w:rsidRDefault="00A37FE7" w:rsidP="00A37FE7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58241A5" w14:textId="77777777" w:rsidR="00A37FE7" w:rsidRPr="00A37FE7" w:rsidRDefault="00A37FE7" w:rsidP="00A37FE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Podaci o naručiocu;</w:t>
      </w:r>
    </w:p>
    <w:p w14:paraId="311D3F18" w14:textId="77777777" w:rsidR="00A37FE7" w:rsidRPr="00A37FE7" w:rsidRDefault="00A37FE7" w:rsidP="00A37FE7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A0A41A0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Vrsta postupka,</w:t>
      </w:r>
    </w:p>
    <w:p w14:paraId="06848307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24A3463D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Procijenjena vrijednost predmeta nabavke</w:t>
      </w:r>
      <w:r w:rsidRPr="00A37FE7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A37FE7">
        <w:rPr>
          <w:rFonts w:ascii="Arial" w:eastAsia="Calibri" w:hAnsi="Arial" w:cs="Arial"/>
          <w:color w:val="000000"/>
        </w:rPr>
        <w:t>,</w:t>
      </w:r>
    </w:p>
    <w:p w14:paraId="26CA4976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 xml:space="preserve">Način nabavke: </w:t>
      </w:r>
    </w:p>
    <w:p w14:paraId="3970E94B" w14:textId="77777777" w:rsidR="00A37FE7" w:rsidRPr="00A37FE7" w:rsidRDefault="00A37FE7" w:rsidP="00A37FE7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Cjelina, po partijama,</w:t>
      </w:r>
    </w:p>
    <w:p w14:paraId="3BB2A947" w14:textId="77777777" w:rsidR="00A37FE7" w:rsidRPr="00A37FE7" w:rsidRDefault="00A37FE7" w:rsidP="00A37FE7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Zajednička nabavka,</w:t>
      </w:r>
    </w:p>
    <w:p w14:paraId="5014EA20" w14:textId="77777777" w:rsidR="00A37FE7" w:rsidRPr="00A37FE7" w:rsidRDefault="00A37FE7" w:rsidP="00A37FE7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Centralizovana nabavka,</w:t>
      </w:r>
    </w:p>
    <w:p w14:paraId="4D66A597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Posebni oblik nabavke:</w:t>
      </w:r>
    </w:p>
    <w:p w14:paraId="75EB7522" w14:textId="77777777" w:rsidR="00A37FE7" w:rsidRPr="00A37FE7" w:rsidRDefault="00A37FE7" w:rsidP="00A37FE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Okvirni sporazum,</w:t>
      </w:r>
    </w:p>
    <w:p w14:paraId="64F98D0A" w14:textId="77777777" w:rsidR="00A37FE7" w:rsidRPr="00A37FE7" w:rsidRDefault="00A37FE7" w:rsidP="00A37FE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Dinamički sistem nabavki,</w:t>
      </w:r>
    </w:p>
    <w:p w14:paraId="54A4A3DB" w14:textId="77777777" w:rsidR="00A37FE7" w:rsidRPr="00A37FE7" w:rsidRDefault="00A37FE7" w:rsidP="00A37FE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Elektronska aukcija,</w:t>
      </w:r>
    </w:p>
    <w:p w14:paraId="4B2EDFA0" w14:textId="77777777" w:rsidR="00A37FE7" w:rsidRPr="00A37FE7" w:rsidRDefault="00A37FE7" w:rsidP="00A37FE7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Elektronski katalog,</w:t>
      </w:r>
    </w:p>
    <w:p w14:paraId="6045D983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2B64F01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Kriterijum za izbor najpovoljnije ponude,</w:t>
      </w:r>
    </w:p>
    <w:p w14:paraId="5701C017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79330D64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Rok za donošenje odluke o izboru,</w:t>
      </w:r>
    </w:p>
    <w:p w14:paraId="3695A9C5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Rok važenja ponude,</w:t>
      </w:r>
    </w:p>
    <w:p w14:paraId="269EA889" w14:textId="77777777" w:rsidR="00A37FE7" w:rsidRPr="00A37FE7" w:rsidRDefault="00A37FE7" w:rsidP="00A37FE7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Garancija ponude</w:t>
      </w:r>
    </w:p>
    <w:p w14:paraId="2FB44B90" w14:textId="77777777" w:rsidR="00A37FE7" w:rsidRPr="00A37FE7" w:rsidRDefault="00A37FE7" w:rsidP="00A37F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32C3AB34" w14:textId="77777777" w:rsidR="00A37FE7" w:rsidRPr="00A37FE7" w:rsidRDefault="00A37FE7" w:rsidP="00A37FE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2" w:name="_Toc62730554"/>
      <w:r w:rsidRPr="00A37FE7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A37FE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2"/>
    </w:p>
    <w:p w14:paraId="178BC634" w14:textId="77777777" w:rsidR="00A37FE7" w:rsidRPr="00A37FE7" w:rsidRDefault="00A37FE7" w:rsidP="00A37F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683F8A56" w14:textId="77777777" w:rsidR="00A37FE7" w:rsidRPr="00A37FE7" w:rsidRDefault="00A37FE7" w:rsidP="00A37F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68AAF016" w14:textId="77777777" w:rsidR="00A37FE7" w:rsidRPr="00A37FE7" w:rsidRDefault="00A37FE7" w:rsidP="00A37F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14:paraId="00C97CF3" w14:textId="77777777" w:rsidR="00A37FE7" w:rsidRPr="00A37FE7" w:rsidRDefault="00A37FE7" w:rsidP="00A37FE7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CCB1A8B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5"/>
      <w:r w:rsidRPr="00A37FE7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A37FE7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3"/>
    </w:p>
    <w:p w14:paraId="26C61D0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954E612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A37FE7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A37FE7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14:paraId="690B076B" w14:textId="77777777" w:rsidR="00A37FE7" w:rsidRPr="00A37FE7" w:rsidRDefault="00A37FE7" w:rsidP="00A37FE7">
      <w:pPr>
        <w:jc w:val="both"/>
        <w:rPr>
          <w:rFonts w:ascii="Arial" w:eastAsia="Calibri" w:hAnsi="Arial" w:cs="Arial"/>
          <w:color w:val="000000"/>
        </w:rPr>
      </w:pPr>
    </w:p>
    <w:p w14:paraId="67288DA1" w14:textId="77777777" w:rsidR="00A37FE7" w:rsidRPr="00A37FE7" w:rsidRDefault="00A37FE7" w:rsidP="00A37FE7">
      <w:pPr>
        <w:jc w:val="both"/>
        <w:rPr>
          <w:rFonts w:ascii="Arial" w:eastAsia="Calibri" w:hAnsi="Arial" w:cs="Arial"/>
          <w:b/>
          <w:bCs/>
          <w:color w:val="000000"/>
        </w:rPr>
      </w:pPr>
      <w:r w:rsidRPr="00A37FE7">
        <w:rPr>
          <w:rFonts w:ascii="Arial" w:eastAsia="Calibri" w:hAnsi="Arial" w:cs="Arial"/>
          <w:color w:val="000000"/>
        </w:rPr>
        <w:sym w:font="Wingdings" w:char="F0A8"/>
      </w:r>
      <w:r w:rsidRPr="00A37FE7">
        <w:rPr>
          <w:rFonts w:ascii="Arial" w:eastAsia="Calibri" w:hAnsi="Arial" w:cs="Arial"/>
          <w:color w:val="000000"/>
        </w:rPr>
        <w:t xml:space="preserve"> </w:t>
      </w:r>
      <w:r w:rsidRPr="00A37FE7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Pr="00A37FE7">
        <w:rPr>
          <w:rFonts w:ascii="Arial" w:eastAsia="Calibri" w:hAnsi="Arial" w:cs="Arial"/>
          <w:color w:val="000000"/>
        </w:rPr>
        <w:t>:</w:t>
      </w:r>
    </w:p>
    <w:p w14:paraId="17884433" w14:textId="27E2B3DE" w:rsidR="00A37FE7" w:rsidRPr="00A37FE7" w:rsidRDefault="00715345" w:rsidP="00A37FE7">
      <w:pPr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sym w:font="Wingdings" w:char="F078"/>
      </w:r>
      <w:r w:rsidR="00A37FE7" w:rsidRPr="00A37FE7">
        <w:rPr>
          <w:rFonts w:ascii="Arial" w:eastAsia="Calibri" w:hAnsi="Arial" w:cs="Arial"/>
          <w:color w:val="000000"/>
        </w:rPr>
        <w:t xml:space="preserve"> po partijama je:</w:t>
      </w:r>
    </w:p>
    <w:p w14:paraId="61AD0688" w14:textId="23BF63FB" w:rsidR="00A37FE7" w:rsidRPr="00A37FE7" w:rsidRDefault="00A37FE7" w:rsidP="00A37FE7">
      <w:pPr>
        <w:jc w:val="both"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lastRenderedPageBreak/>
        <w:t xml:space="preserve">Partija 1: </w:t>
      </w:r>
      <w:r w:rsidR="00C06845" w:rsidRPr="00C06845">
        <w:rPr>
          <w:rFonts w:ascii="Arial" w:eastAsia="Calibri" w:hAnsi="Arial" w:cs="Arial"/>
          <w:color w:val="000000"/>
          <w:u w:val="single"/>
        </w:rPr>
        <w:t>Peciva</w:t>
      </w:r>
      <w:r w:rsidR="00C06845">
        <w:rPr>
          <w:rFonts w:ascii="Arial" w:eastAsia="Calibri" w:hAnsi="Arial" w:cs="Arial"/>
          <w:color w:val="000000"/>
        </w:rPr>
        <w:t xml:space="preserve"> </w:t>
      </w:r>
      <w:r w:rsidRPr="00A37FE7">
        <w:rPr>
          <w:rFonts w:ascii="Arial" w:eastAsia="Calibri" w:hAnsi="Arial" w:cs="Arial"/>
          <w:color w:val="000000"/>
        </w:rPr>
        <w:t xml:space="preserve">procijenjene vrijednosti </w:t>
      </w:r>
      <w:r w:rsidR="00C06845" w:rsidRPr="00C06845">
        <w:rPr>
          <w:rFonts w:ascii="Arial" w:eastAsia="Calibri" w:hAnsi="Arial" w:cs="Arial"/>
          <w:b/>
          <w:bCs/>
          <w:color w:val="000000"/>
        </w:rPr>
        <w:t>4</w:t>
      </w:r>
      <w:r w:rsidR="00C06845">
        <w:rPr>
          <w:rFonts w:ascii="Arial" w:eastAsia="Calibri" w:hAnsi="Arial" w:cs="Arial"/>
          <w:b/>
          <w:bCs/>
          <w:color w:val="000000"/>
        </w:rPr>
        <w:t>.</w:t>
      </w:r>
      <w:r w:rsidR="00026CA3">
        <w:rPr>
          <w:rFonts w:ascii="Arial" w:eastAsia="Calibri" w:hAnsi="Arial" w:cs="Arial"/>
          <w:b/>
          <w:bCs/>
          <w:color w:val="000000"/>
        </w:rPr>
        <w:t>132,00</w:t>
      </w:r>
      <w:r w:rsidRPr="00A37FE7">
        <w:rPr>
          <w:rFonts w:ascii="Arial" w:eastAsia="Calibri" w:hAnsi="Arial" w:cs="Arial"/>
          <w:color w:val="000000"/>
        </w:rPr>
        <w:t xml:space="preserve"> €</w:t>
      </w:r>
    </w:p>
    <w:p w14:paraId="45E07D7A" w14:textId="56A5A05A" w:rsidR="00A37FE7" w:rsidRPr="00A37FE7" w:rsidRDefault="00A37FE7" w:rsidP="00A37FE7">
      <w:pPr>
        <w:jc w:val="both"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 xml:space="preserve">Partija 2: </w:t>
      </w:r>
      <w:r w:rsidR="00C06845" w:rsidRPr="00C06845">
        <w:rPr>
          <w:rFonts w:ascii="Arial" w:eastAsia="Calibri" w:hAnsi="Arial" w:cs="Arial"/>
          <w:color w:val="000000"/>
          <w:u w:val="single"/>
        </w:rPr>
        <w:t>Prehrambeni proizvodi</w:t>
      </w:r>
      <w:r w:rsidR="00C06845">
        <w:rPr>
          <w:rFonts w:ascii="Arial" w:eastAsia="Calibri" w:hAnsi="Arial" w:cs="Arial"/>
          <w:color w:val="000000"/>
        </w:rPr>
        <w:t xml:space="preserve"> </w:t>
      </w:r>
      <w:r w:rsidRPr="00A37FE7">
        <w:rPr>
          <w:rFonts w:ascii="Arial" w:eastAsia="Calibri" w:hAnsi="Arial" w:cs="Arial"/>
          <w:color w:val="000000"/>
        </w:rPr>
        <w:t xml:space="preserve">procijenjene vrijednosti </w:t>
      </w:r>
      <w:r w:rsidR="00C06845" w:rsidRPr="00C06845">
        <w:rPr>
          <w:rFonts w:ascii="Arial" w:eastAsia="Calibri" w:hAnsi="Arial" w:cs="Arial"/>
          <w:b/>
          <w:bCs/>
          <w:color w:val="000000"/>
        </w:rPr>
        <w:t>24</w:t>
      </w:r>
      <w:r w:rsidR="00C06845">
        <w:rPr>
          <w:rFonts w:ascii="Arial" w:eastAsia="Calibri" w:hAnsi="Arial" w:cs="Arial"/>
          <w:b/>
          <w:bCs/>
          <w:color w:val="000000"/>
        </w:rPr>
        <w:t>.</w:t>
      </w:r>
      <w:r w:rsidR="00026CA3">
        <w:rPr>
          <w:rFonts w:ascii="Arial" w:eastAsia="Calibri" w:hAnsi="Arial" w:cs="Arial"/>
          <w:b/>
          <w:bCs/>
          <w:color w:val="000000"/>
        </w:rPr>
        <w:t>793,00</w:t>
      </w:r>
      <w:r w:rsidR="00C06845">
        <w:rPr>
          <w:rFonts w:ascii="Arial" w:eastAsia="Calibri" w:hAnsi="Arial" w:cs="Arial"/>
          <w:color w:val="000000"/>
        </w:rPr>
        <w:t xml:space="preserve"> </w:t>
      </w:r>
      <w:r w:rsidRPr="00A37FE7">
        <w:rPr>
          <w:rFonts w:ascii="Arial" w:eastAsia="Calibri" w:hAnsi="Arial" w:cs="Arial"/>
          <w:color w:val="000000"/>
        </w:rPr>
        <w:t>€</w:t>
      </w:r>
    </w:p>
    <w:p w14:paraId="503A84A4" w14:textId="422AE220" w:rsidR="00A37FE7" w:rsidRPr="00A37FE7" w:rsidRDefault="00A37FE7" w:rsidP="00A37FE7">
      <w:pPr>
        <w:jc w:val="both"/>
        <w:rPr>
          <w:rFonts w:ascii="Arial" w:eastAsia="Calibri" w:hAnsi="Arial" w:cs="Arial"/>
          <w:color w:val="000000"/>
        </w:rPr>
      </w:pPr>
      <w:r w:rsidRPr="00A37FE7">
        <w:rPr>
          <w:rFonts w:ascii="Arial" w:eastAsia="Calibri" w:hAnsi="Arial" w:cs="Arial"/>
          <w:color w:val="000000"/>
        </w:rPr>
        <w:t xml:space="preserve">Partija 3: </w:t>
      </w:r>
      <w:r w:rsidR="00C06845" w:rsidRPr="00C06845">
        <w:rPr>
          <w:rFonts w:ascii="Arial" w:eastAsia="Calibri" w:hAnsi="Arial" w:cs="Arial"/>
          <w:color w:val="000000"/>
          <w:u w:val="single"/>
        </w:rPr>
        <w:t>Piće za kantinu</w:t>
      </w:r>
      <w:r w:rsidR="00C06845">
        <w:rPr>
          <w:rFonts w:ascii="Arial" w:eastAsia="Calibri" w:hAnsi="Arial" w:cs="Arial"/>
          <w:color w:val="000000"/>
        </w:rPr>
        <w:t xml:space="preserve"> </w:t>
      </w:r>
      <w:r w:rsidRPr="00A37FE7">
        <w:rPr>
          <w:rFonts w:ascii="Arial" w:eastAsia="Calibri" w:hAnsi="Arial" w:cs="Arial"/>
          <w:color w:val="000000"/>
        </w:rPr>
        <w:t xml:space="preserve">procijenjene vrijednosti </w:t>
      </w:r>
      <w:r w:rsidR="00C06845" w:rsidRPr="00C06845">
        <w:rPr>
          <w:rFonts w:ascii="Arial" w:eastAsia="Calibri" w:hAnsi="Arial" w:cs="Arial"/>
          <w:b/>
          <w:bCs/>
          <w:color w:val="000000"/>
        </w:rPr>
        <w:t>12</w:t>
      </w:r>
      <w:r w:rsidR="00715345">
        <w:rPr>
          <w:rFonts w:ascii="Arial" w:eastAsia="Calibri" w:hAnsi="Arial" w:cs="Arial"/>
          <w:b/>
          <w:bCs/>
          <w:color w:val="000000"/>
        </w:rPr>
        <w:t>.</w:t>
      </w:r>
      <w:r w:rsidR="00026CA3">
        <w:rPr>
          <w:rFonts w:ascii="Arial" w:eastAsia="Calibri" w:hAnsi="Arial" w:cs="Arial"/>
          <w:b/>
          <w:bCs/>
          <w:color w:val="000000"/>
        </w:rPr>
        <w:t>396,00</w:t>
      </w:r>
      <w:r w:rsidRPr="00A37FE7">
        <w:rPr>
          <w:rFonts w:ascii="Arial" w:eastAsia="Calibri" w:hAnsi="Arial" w:cs="Arial"/>
          <w:color w:val="000000"/>
        </w:rPr>
        <w:t xml:space="preserve"> €</w:t>
      </w:r>
    </w:p>
    <w:p w14:paraId="6FFF60D1" w14:textId="77777777" w:rsidR="00A37FE7" w:rsidRPr="00A37FE7" w:rsidRDefault="00A37FE7" w:rsidP="00A37FE7">
      <w:pPr>
        <w:jc w:val="both"/>
        <w:rPr>
          <w:rFonts w:ascii="Arial" w:eastAsia="Calibri" w:hAnsi="Arial" w:cs="Arial"/>
          <w:i/>
          <w:iCs/>
          <w:color w:val="000000"/>
        </w:rPr>
      </w:pPr>
      <w:r w:rsidRPr="00A37FE7">
        <w:rPr>
          <w:rFonts w:ascii="Arial" w:eastAsia="Calibri" w:hAnsi="Arial" w:cs="Arial"/>
          <w:color w:val="000000"/>
        </w:rPr>
        <w:t>...</w:t>
      </w:r>
    </w:p>
    <w:p w14:paraId="33321894" w14:textId="09415364" w:rsidR="00A37FE7" w:rsidRPr="00A37FE7" w:rsidRDefault="00A37FE7" w:rsidP="00A37FE7">
      <w:pPr>
        <w:jc w:val="both"/>
        <w:rPr>
          <w:rFonts w:ascii="Arial" w:eastAsia="Calibri" w:hAnsi="Arial" w:cs="Arial"/>
          <w:b/>
          <w:bCs/>
          <w:color w:val="000000"/>
        </w:rPr>
      </w:pPr>
      <w:r w:rsidRPr="00A37FE7">
        <w:rPr>
          <w:rFonts w:ascii="Arial" w:eastAsia="Calibri" w:hAnsi="Arial" w:cs="Arial"/>
          <w:color w:val="000000"/>
        </w:rPr>
        <w:t xml:space="preserve">                                      UKUPNO:                    </w:t>
      </w:r>
      <w:r w:rsidR="00C06845" w:rsidRPr="00D97329">
        <w:rPr>
          <w:rFonts w:ascii="Arial" w:eastAsia="Calibri" w:hAnsi="Arial" w:cs="Arial"/>
          <w:b/>
          <w:bCs/>
          <w:color w:val="000000"/>
        </w:rPr>
        <w:t>41</w:t>
      </w:r>
      <w:r w:rsidR="00D97329" w:rsidRPr="00D97329">
        <w:rPr>
          <w:rFonts w:ascii="Arial" w:eastAsia="Calibri" w:hAnsi="Arial" w:cs="Arial"/>
          <w:b/>
          <w:bCs/>
          <w:color w:val="000000"/>
        </w:rPr>
        <w:t>.</w:t>
      </w:r>
      <w:r w:rsidR="00026CA3">
        <w:rPr>
          <w:rFonts w:ascii="Arial" w:eastAsia="Calibri" w:hAnsi="Arial" w:cs="Arial"/>
          <w:b/>
          <w:bCs/>
          <w:color w:val="000000"/>
        </w:rPr>
        <w:t>321,00</w:t>
      </w:r>
      <w:r w:rsidRPr="00A37FE7">
        <w:rPr>
          <w:rFonts w:ascii="Arial" w:eastAsia="Calibri" w:hAnsi="Arial" w:cs="Arial"/>
          <w:b/>
          <w:bCs/>
          <w:color w:val="000000"/>
        </w:rPr>
        <w:t xml:space="preserve"> €.</w:t>
      </w:r>
    </w:p>
    <w:p w14:paraId="7E5E014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649713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A37FE7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6"/>
      </w:r>
    </w:p>
    <w:p w14:paraId="6904BC58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5BA7354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0CE744EC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F4BB853" w14:textId="479B7AB1" w:rsidR="00A37FE7" w:rsidRPr="00A37FE7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2E61D13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530F20F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C30431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1847E01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E2BAA9" w14:textId="45FE6D7E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Zajednička nabavka se sprovodi za </w:t>
      </w:r>
      <w:r w:rsidR="00D97329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="00D97329" w:rsidRPr="00D97329">
        <w:rPr>
          <w:rFonts w:ascii="Arial" w:eastAsia="Times New Roman" w:hAnsi="Arial" w:cs="Arial"/>
          <w:color w:val="000000"/>
          <w:sz w:val="24"/>
          <w:szCs w:val="24"/>
        </w:rPr>
        <w:t>nije primjenjivo</w:t>
      </w:r>
    </w:p>
    <w:p w14:paraId="2F1FDE7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4A6DC89" w14:textId="77777777" w:rsidR="00A37FE7" w:rsidRPr="00A37FE7" w:rsidRDefault="00A37FE7" w:rsidP="00A37FE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40677B64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CF57C79" w14:textId="7F75B05D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Centralizovana nabavka se sprovodi za</w:t>
      </w:r>
      <w:r w:rsidR="00D97329">
        <w:rPr>
          <w:rFonts w:ascii="Arial" w:eastAsia="Times New Roman" w:hAnsi="Arial" w:cs="Arial"/>
          <w:sz w:val="24"/>
          <w:szCs w:val="24"/>
        </w:rPr>
        <w:t xml:space="preserve"> : </w:t>
      </w:r>
      <w:r w:rsidR="00D97329" w:rsidRPr="00D97329">
        <w:rPr>
          <w:rFonts w:ascii="Arial" w:eastAsia="Times New Roman" w:hAnsi="Arial" w:cs="Arial"/>
          <w:sz w:val="24"/>
          <w:szCs w:val="24"/>
        </w:rPr>
        <w:t>nije primjenjivo</w:t>
      </w:r>
    </w:p>
    <w:p w14:paraId="50B5234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17DF51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37FE7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3EDF15E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F58BD01" w14:textId="2B10D6C8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A37FE7">
        <w:rPr>
          <w:rFonts w:ascii="Arial" w:eastAsia="Times New Roman" w:hAnsi="Arial" w:cs="Arial"/>
          <w:color w:val="222A35"/>
          <w:sz w:val="24"/>
          <w:szCs w:val="24"/>
        </w:rPr>
        <w:t xml:space="preserve">Elektronska aukcija će se sprovesti nakon ocjene ponuda, kao elektronski proces koji se ponavlja, radi postizanja nove </w:t>
      </w:r>
      <w:r w:rsidR="00D97329">
        <w:rPr>
          <w:rFonts w:ascii="Arial" w:eastAsia="Times New Roman" w:hAnsi="Arial" w:cs="Arial"/>
          <w:color w:val="222A35"/>
          <w:sz w:val="24"/>
          <w:szCs w:val="24"/>
        </w:rPr>
        <w:t xml:space="preserve">: </w:t>
      </w:r>
      <w:r w:rsidRPr="00A37FE7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  <w:r w:rsidR="00D97329" w:rsidRPr="00D97329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5A5780AA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9EFE787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37FE7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A37FE7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339203D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15C2F767" w14:textId="77777777" w:rsidR="00D97329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A37FE7">
        <w:rPr>
          <w:rFonts w:ascii="Arial" w:eastAsia="Times New Roman" w:hAnsi="Arial" w:cs="Arial"/>
          <w:color w:val="222A35"/>
          <w:sz w:val="24"/>
          <w:szCs w:val="24"/>
        </w:rPr>
        <w:t>Elektronski katalog sastavlja ponuđač u skladu s tehničkim specifikacijama i u formi</w:t>
      </w:r>
      <w:r w:rsidR="00D97329">
        <w:rPr>
          <w:rFonts w:ascii="Arial" w:eastAsia="Times New Roman" w:hAnsi="Arial" w:cs="Arial"/>
          <w:color w:val="222A35"/>
          <w:sz w:val="24"/>
          <w:szCs w:val="24"/>
        </w:rPr>
        <w:t xml:space="preserve">: </w:t>
      </w:r>
    </w:p>
    <w:p w14:paraId="03AAABEC" w14:textId="0D69252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A37FE7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  <w:r w:rsidR="00D97329" w:rsidRPr="00D97329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5923B86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60265C4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37FE7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7506BAC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37AB46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58B26D93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02295BD" w14:textId="714CC713" w:rsidR="00A37FE7" w:rsidRPr="00A37FE7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37FE7" w:rsidRPr="00A37FE7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365A1B6E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39DB093A" w14:textId="77777777" w:rsidR="00A37FE7" w:rsidRPr="00A37FE7" w:rsidRDefault="00A37FE7" w:rsidP="00A37F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A37FE7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22FDCDBD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5F78D0FC" w14:textId="6752F085" w:rsidR="00A37FE7" w:rsidRPr="00A37FE7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38F63D45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59996538" w14:textId="73E20411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CCCF76C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6"/>
      <w:r w:rsidRPr="00A37FE7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4"/>
    </w:p>
    <w:p w14:paraId="0E3CE186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50A48BC0" w14:textId="1A2A8752" w:rsid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</w:p>
    <w:p w14:paraId="492CABCC" w14:textId="51C77EF6" w:rsidR="00D97329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D5E72A4" w14:textId="13FADE30" w:rsidR="00D97329" w:rsidRPr="00A37FE7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D97329">
        <w:rPr>
          <w:rFonts w:ascii="Arial" w:eastAsia="Times New Roman" w:hAnsi="Arial" w:cs="Arial"/>
          <w:bCs/>
          <w:color w:val="000000"/>
          <w:sz w:val="24"/>
          <w:szCs w:val="24"/>
        </w:rPr>
        <w:t>Dokazivanje ekvivalentnosti: Ponuđači mogu, shodno Zakonu o javnim nabavkama ponuditi proizvode koji su ekvivalentni proizvodima navedenim u specifikaciji predmeta javne nabavke, uz podnošenje dokaza o ekvivalentnosti, a saglasno Zakonu o tehničkim zahtjevima za proizvode i ocjenjivanju usaglašenosti („Sl.list CG“, br. 53/11, 33/14 i 003/23) kojim je propisano da se ekvivalentnost proizvoda (istovjetnost tehničkih zahtjeva za proizvode) dokazuje ispravama o usaglašenosti. Ponudači su dužni dostaviti dokaz - ispravu o usaglašenosti, odnosno deklaraciju proizvođača o usaglašenosti.</w:t>
      </w:r>
    </w:p>
    <w:p w14:paraId="539215D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265C07A9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5" w:name="_Toc62730557"/>
      <w:r w:rsidRPr="00A37FE7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5"/>
    </w:p>
    <w:p w14:paraId="339EA73A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8224D3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63CB9ACD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bookmarkStart w:id="6" w:name="_Toc62730558"/>
      <w:r w:rsidRPr="00A37FE7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FE96BF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05E9E2ED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78B340C9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0FC9630C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3BE978EF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06D13DCC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3C6DD6" w14:textId="77777777" w:rsidR="00A37FE7" w:rsidRPr="00A37FE7" w:rsidRDefault="00A37FE7" w:rsidP="00A37FE7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3D4E8375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A37FE7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6"/>
    </w:p>
    <w:p w14:paraId="0815FBBF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677280" w14:textId="6C960AE3" w:rsid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532C85D9" w14:textId="6E17B883" w:rsidR="00D97329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CD6A999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9732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D9732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97329">
        <w:rPr>
          <w:rFonts w:ascii="Arial" w:eastAsia="Times New Roman" w:hAnsi="Arial" w:cs="Arial"/>
          <w:sz w:val="24"/>
          <w:szCs w:val="24"/>
        </w:rPr>
        <w:t xml:space="preserve">garanciju za dobro izvršenje ugovora , za slučaj povrede ugovorenih obaveza </w:t>
      </w:r>
      <w:r w:rsidRPr="00D97329">
        <w:rPr>
          <w:rFonts w:ascii="Arial" w:eastAsia="Times New Roman" w:hAnsi="Arial" w:cs="Arial"/>
          <w:color w:val="000000"/>
          <w:sz w:val="24"/>
          <w:szCs w:val="24"/>
        </w:rPr>
        <w:t>u iznosu od 10 % od vrijednosti ugovora</w:t>
      </w:r>
      <w:r w:rsidRPr="00D97329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D97329">
        <w:rPr>
          <w:rFonts w:ascii="Arial" w:eastAsia="Times New Roman" w:hAnsi="Arial" w:cs="Arial"/>
          <w:color w:val="000000"/>
          <w:sz w:val="24"/>
          <w:szCs w:val="24"/>
        </w:rPr>
        <w:t>sa rokom važenja 30 dana dužim od roka za izvršenje  ugovora, kojom bezuslovno i neopozivo garantuje potpuno i savjesno izvršenje ugovorenih obaveza.</w:t>
      </w:r>
      <w:r w:rsidRPr="00D97329">
        <w:rPr>
          <w:rFonts w:ascii="Arial" w:eastAsia="Times New Roman" w:hAnsi="Arial" w:cs="Arial"/>
          <w:sz w:val="24"/>
          <w:szCs w:val="24"/>
          <w:vertAlign w:val="superscript"/>
        </w:rPr>
        <w:t xml:space="preserve"> </w:t>
      </w:r>
      <w:r w:rsidRPr="00D97329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D97329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F0E5BE6" w14:textId="77777777" w:rsidR="00D97329" w:rsidRPr="00A37FE7" w:rsidRDefault="00D9732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E006214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7FBF8456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7" w:name="_Toc62730559"/>
      <w:r w:rsidRPr="00A37FE7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7"/>
    </w:p>
    <w:p w14:paraId="7144C6BC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88FEEC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A37FE7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A37FE7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16F98181" w14:textId="77777777" w:rsidR="00D97329" w:rsidRDefault="00D97329" w:rsidP="00A37FE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55838E" w14:textId="384BBB86" w:rsidR="00A37FE7" w:rsidRPr="00A37FE7" w:rsidRDefault="00D97329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37FE7" w:rsidRPr="00A37FE7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14:paraId="0A499EF8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7E1EAF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496C0208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1.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-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90</w:t>
      </w:r>
    </w:p>
    <w:p w14:paraId="4F96BA4E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2.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rok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isporuke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- 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10</w:t>
      </w:r>
    </w:p>
    <w:p w14:paraId="64763486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______________________________</w:t>
      </w:r>
    </w:p>
    <w:p w14:paraId="25C9F1FE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Ukupno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:               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100</w:t>
      </w:r>
    </w:p>
    <w:p w14:paraId="4F5553AC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777C262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868D55C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8CE0743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Ponuda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koja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ima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najnižu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bodovaće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se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maksimalnim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brojem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(90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), a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ostale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ponude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proporcionalno</w:t>
      </w:r>
      <w:proofErr w:type="spellEnd"/>
      <w:proofErr w:type="gram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u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odnosu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najnižu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, po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sljedećoj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formuli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:</w:t>
      </w:r>
    </w:p>
    <w:p w14:paraId="32F94AD7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Najniža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</w:t>
      </w:r>
    </w:p>
    <w:p w14:paraId="20B8E81C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=</w:t>
      </w:r>
      <w:proofErr w:type="gram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------------------------------------------  x</w:t>
      </w:r>
      <w:proofErr w:type="gram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max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( 90)</w:t>
      </w:r>
    </w:p>
    <w:p w14:paraId="70AD3104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              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cijena</w:t>
      </w:r>
    </w:p>
    <w:p w14:paraId="3F3E6528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57BB8F5D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Ako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je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0,00 EUR-a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prilikom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vrednovanja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te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po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kriterijumu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ili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podkriterijumu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najniža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uzima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se da je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0,01 EUR</w:t>
      </w:r>
    </w:p>
    <w:p w14:paraId="5177C8D6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7B60A2B7" w14:textId="643A248A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Rok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isporuke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računa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se u </w:t>
      </w:r>
      <w:r w:rsidR="00715345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(</w:t>
      </w:r>
      <w:proofErr w:type="spellStart"/>
      <w:r w:rsidR="00715345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cijelim</w:t>
      </w:r>
      <w:proofErr w:type="spellEnd"/>
      <w:r w:rsidR="00715345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 </w:t>
      </w:r>
      <w:proofErr w:type="spellStart"/>
      <w:r w:rsidR="000B1D2D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satima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ne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može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biti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duži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od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r w:rsidR="000B1D2D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48sati</w:t>
      </w: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od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prijema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naruđžbenice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Naručioca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..</w:t>
      </w:r>
      <w:proofErr w:type="gramEnd"/>
    </w:p>
    <w:p w14:paraId="454F32AD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Ponuda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koja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ima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najkraći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rok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isporuke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bodovaće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se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maksimalnim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brojem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(10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), a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sve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ostale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ponude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proporcionalno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u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odnosu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najkraći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rok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isporuke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, po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sljedećoj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formuli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:</w:t>
      </w:r>
    </w:p>
    <w:p w14:paraId="0A57FBC8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14:paraId="6C62CE77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Najkraći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rok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isporuke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</w:t>
      </w:r>
    </w:p>
    <w:p w14:paraId="2597AEE2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= ------------------------------------ x max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broj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bodova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(10) </w:t>
      </w:r>
    </w:p>
    <w:p w14:paraId="471CCD1F" w14:textId="77777777" w:rsidR="00D97329" w:rsidRPr="00D97329" w:rsidRDefault="00D97329" w:rsidP="00D97329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Ponuđeni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rok</w:t>
      </w:r>
      <w:proofErr w:type="spellEnd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D97329"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  <w:t>isporuke</w:t>
      </w:r>
      <w:proofErr w:type="spellEnd"/>
    </w:p>
    <w:p w14:paraId="15DB3DDC" w14:textId="70E49D05" w:rsid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BBC0A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4D9ED95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0"/>
      <w:r w:rsidRPr="00A37FE7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8"/>
    </w:p>
    <w:p w14:paraId="077C21BB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026CA0A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2B21C9EF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A4CA9AB" w14:textId="5DA99F86" w:rsidR="00A37FE7" w:rsidRPr="00A37FE7" w:rsidRDefault="00715345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crnogorski jezik i drugi jezik koji je u službenoj upotrebi u Crnoj Gori, u skladu sa Ustavom i zakonom</w:t>
      </w:r>
    </w:p>
    <w:p w14:paraId="3D2AD9DF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FF5216B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1"/>
      <w:r w:rsidRPr="00A37FE7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9"/>
    </w:p>
    <w:p w14:paraId="6A0FE4CE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EC991FE" w14:textId="411B4863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Ponude se podnose preko ESJN-a zaključno sa danom</w:t>
      </w:r>
      <w:r w:rsidR="00F4627B"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 w:rsidR="004D5DB4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F4627B">
        <w:rPr>
          <w:rFonts w:ascii="Arial" w:eastAsia="Times New Roman" w:hAnsi="Arial" w:cs="Arial"/>
          <w:color w:val="000000"/>
          <w:sz w:val="24"/>
          <w:szCs w:val="24"/>
        </w:rPr>
        <w:t xml:space="preserve">.09.2025 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F4627B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D5DB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F4627B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14:paraId="15F2B157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38BF1971" w14:textId="6F02C64A" w:rsidR="00F4627B" w:rsidRDefault="00F4627B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Otvaranje ponuda održaće se dana 1</w:t>
      </w:r>
      <w:r w:rsidR="004D5DB4">
        <w:rPr>
          <w:rFonts w:ascii="Arial" w:eastAsia="Times New Roman" w:hAnsi="Arial" w:cs="Arial"/>
          <w:color w:val="000000"/>
          <w:sz w:val="24"/>
          <w:szCs w:val="24"/>
        </w:rPr>
        <w:t>9</w:t>
      </w:r>
      <w:r>
        <w:rPr>
          <w:rFonts w:ascii="Arial" w:eastAsia="Times New Roman" w:hAnsi="Arial" w:cs="Arial"/>
          <w:color w:val="000000"/>
          <w:sz w:val="24"/>
          <w:szCs w:val="24"/>
        </w:rPr>
        <w:t>.09.2025 godine u 1</w:t>
      </w:r>
      <w:r w:rsidR="004D5DB4">
        <w:rPr>
          <w:rFonts w:ascii="Arial" w:eastAsia="Times New Roman" w:hAnsi="Arial" w:cs="Arial"/>
          <w:color w:val="000000"/>
          <w:sz w:val="24"/>
          <w:szCs w:val="24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</w:rPr>
        <w:t>:00</w:t>
      </w:r>
    </w:p>
    <w:p w14:paraId="7CAFEC32" w14:textId="04054469" w:rsidR="00F4627B" w:rsidRDefault="00F4627B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1E2890" w14:textId="21F78736" w:rsidR="00F4627B" w:rsidRDefault="00F4627B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Dokazi iz člana 120 stav 16 tač 3,4 i 5 Zakona o javnim nabavkama podnose se putem ESJN u 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elektronskom obliku ili kao skenirana kopija originala.</w:t>
      </w:r>
    </w:p>
    <w:p w14:paraId="300AF74A" w14:textId="77777777" w:rsidR="004F15C9" w:rsidRDefault="004F15C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682A3D" w14:textId="77777777" w:rsidR="004F15C9" w:rsidRPr="004F15C9" w:rsidRDefault="004F15C9" w:rsidP="004F15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15C9">
        <w:rPr>
          <w:rFonts w:ascii="Arial" w:eastAsia="Times New Roman" w:hAnsi="Arial" w:cs="Arial"/>
          <w:color w:val="000000"/>
          <w:sz w:val="24"/>
          <w:szCs w:val="24"/>
        </w:rPr>
        <w:t>Izjava privrednog subjekta i garancija banke podnose se u elektronskom obliku putem ESJN.</w:t>
      </w:r>
    </w:p>
    <w:p w14:paraId="6D293E80" w14:textId="77777777" w:rsidR="004F15C9" w:rsidRPr="004F15C9" w:rsidRDefault="004F15C9" w:rsidP="004F15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E3D4CA0" w14:textId="624F9442" w:rsidR="00F4627B" w:rsidRDefault="004F15C9" w:rsidP="004F15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15C9">
        <w:rPr>
          <w:rFonts w:ascii="Arial" w:eastAsia="Times New Roman" w:hAnsi="Arial" w:cs="Arial"/>
          <w:color w:val="000000"/>
          <w:sz w:val="24"/>
          <w:szCs w:val="24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1A8A1805" w14:textId="2949C58D" w:rsidR="00A37FE7" w:rsidRPr="00A37FE7" w:rsidRDefault="004F15C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F15C9">
        <w:rPr>
          <w:rFonts w:ascii="Arial" w:eastAsia="Times New Roman" w:hAnsi="Arial" w:cs="Arial"/>
          <w:color w:val="000000"/>
          <w:sz w:val="24"/>
          <w:szCs w:val="24"/>
        </w:rPr>
        <w:t>Original garancije ponude u pisanom obliku dostavlja se u koverti, na kojoj se navodi: naziv i sjedište naručioca, broj tenderske dokumentacije za koju se podnosi garancija, naziv, sjedište i adresa ponuđača i naznaka „garancija ponude“  i „ne otvaraj prije roka za otvaranje ponuda“.</w:t>
      </w:r>
    </w:p>
    <w:p w14:paraId="3EC8413F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7BE807" w14:textId="09075E89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Garanciju ponude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dostavlja se: </w:t>
      </w:r>
    </w:p>
    <w:p w14:paraId="63811BB9" w14:textId="2BC1F5EB" w:rsidR="00A37FE7" w:rsidRPr="00A37FE7" w:rsidRDefault="00A37FE7" w:rsidP="00A37FE7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37FE7">
        <w:rPr>
          <w:rFonts w:ascii="Arial" w:eastAsia="Calibri" w:hAnsi="Arial" w:cs="Arial"/>
          <w:color w:val="000000"/>
          <w:sz w:val="24"/>
          <w:szCs w:val="24"/>
        </w:rPr>
        <w:t xml:space="preserve">neposrednom predajom na arhivi naručioca na adresi </w:t>
      </w:r>
      <w:r w:rsidR="004F15C9">
        <w:rPr>
          <w:rFonts w:ascii="Arial" w:eastAsia="Calibri" w:hAnsi="Arial" w:cs="Arial"/>
          <w:color w:val="000000"/>
          <w:sz w:val="24"/>
          <w:szCs w:val="24"/>
        </w:rPr>
        <w:t>JU Srednja pomorska škola, Dobrota bb.</w:t>
      </w:r>
    </w:p>
    <w:p w14:paraId="6B117779" w14:textId="488A45EA" w:rsidR="00A37FE7" w:rsidRPr="00A37FE7" w:rsidRDefault="00A37FE7" w:rsidP="00A37FE7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A37FE7">
        <w:rPr>
          <w:rFonts w:ascii="Arial" w:eastAsia="Calibri" w:hAnsi="Arial" w:cs="Arial"/>
          <w:color w:val="000000"/>
          <w:sz w:val="24"/>
          <w:szCs w:val="24"/>
        </w:rPr>
        <w:t xml:space="preserve">preporučenom pošiljkom sa povratnicom na adresi </w:t>
      </w:r>
      <w:r w:rsidR="004F15C9">
        <w:rPr>
          <w:rFonts w:ascii="Arial" w:eastAsia="Calibri" w:hAnsi="Arial" w:cs="Arial"/>
          <w:color w:val="000000"/>
          <w:sz w:val="24"/>
          <w:szCs w:val="24"/>
        </w:rPr>
        <w:t>JU Srednja pomorska škola,Dobrota bb</w:t>
      </w:r>
    </w:p>
    <w:p w14:paraId="1821530C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7BB106" w14:textId="64E1B2F0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radnim danima od 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08:00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do 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12:00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sati, zaključno sa danom 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D5DB4">
        <w:rPr>
          <w:rFonts w:ascii="Arial" w:eastAsia="Times New Roman" w:hAnsi="Arial" w:cs="Arial"/>
          <w:color w:val="000000"/>
          <w:sz w:val="24"/>
          <w:szCs w:val="24"/>
        </w:rPr>
        <w:t>9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.09.2025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D5DB4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4F15C9">
        <w:rPr>
          <w:rFonts w:ascii="Arial" w:eastAsia="Times New Roman" w:hAnsi="Arial" w:cs="Arial"/>
          <w:color w:val="000000"/>
          <w:sz w:val="24"/>
          <w:szCs w:val="24"/>
        </w:rPr>
        <w:t xml:space="preserve">:00 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>sati.</w:t>
      </w:r>
    </w:p>
    <w:p w14:paraId="11431FD4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5728CA07" w14:textId="45DFA885" w:rsidR="00A37FE7" w:rsidRDefault="004F15C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Razlozi hitnosti za skraćenje roka za podnošenje ponuda_____________________.</w:t>
      </w:r>
    </w:p>
    <w:p w14:paraId="783EB922" w14:textId="19513FFF" w:rsidR="00F4627B" w:rsidRDefault="00F4627B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D10C9D0" w14:textId="3205C1AC" w:rsidR="00F4627B" w:rsidRPr="00A37FE7" w:rsidRDefault="00F4627B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R</w:t>
      </w:r>
      <w:r w:rsidRPr="00F4627B">
        <w:rPr>
          <w:rFonts w:ascii="Arial" w:eastAsia="Times New Roman" w:hAnsi="Arial" w:cs="Arial"/>
          <w:color w:val="000000"/>
          <w:sz w:val="24"/>
          <w:szCs w:val="24"/>
        </w:rPr>
        <w:t>azlozi hitnosti za skraćenje roka za podnošenje ponuda: Imajući u vidu da je potrošnja prehrambenih proizvoda po prethodno sklopljnim ugovorima bila povećana, u cilju obezbjeđenja kontinuiranog snabdijevanja prehrambenim proizvodima za kantinu škole ,Naručilac se opredijelio da u skladu sa odredbama člana 54 stav 4 ZJN sprovede postupak u najkraćem zakonaskom roku.. Skraćenjem roka za dostavljanje ponuda na neće biti narušena načela javnih nabavki iz razloga što se radi o poznatom tržištu prehrambenih proizvoda.</w:t>
      </w:r>
    </w:p>
    <w:p w14:paraId="52DB495B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419A0798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2"/>
      <w:r w:rsidRPr="00A37FE7">
        <w:rPr>
          <w:rFonts w:ascii="Arial" w:eastAsia="Times New Roman" w:hAnsi="Arial" w:cs="Times New Roman"/>
          <w:b/>
          <w:sz w:val="24"/>
          <w:szCs w:val="32"/>
        </w:rPr>
        <w:lastRenderedPageBreak/>
        <w:t>USLOVI ZA AKTIVIRANJE GARANCIJE PONUDE</w:t>
      </w:r>
      <w:r w:rsidRPr="00A37FE7">
        <w:rPr>
          <w:rFonts w:ascii="Arial" w:eastAsia="Times New Roman" w:hAnsi="Arial" w:cs="Times New Roman"/>
          <w:b/>
          <w:sz w:val="24"/>
          <w:szCs w:val="32"/>
          <w:vertAlign w:val="superscript"/>
        </w:rPr>
        <w:footnoteReference w:id="9"/>
      </w:r>
      <w:bookmarkEnd w:id="10"/>
    </w:p>
    <w:p w14:paraId="4D221C66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0A84827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14:paraId="42E4C481" w14:textId="77777777" w:rsidR="00A37FE7" w:rsidRPr="00A37FE7" w:rsidRDefault="00A37FE7" w:rsidP="00A37FE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1) odustane od ponude u roku važenja ponude i/ili</w:t>
      </w:r>
    </w:p>
    <w:p w14:paraId="5D535583" w14:textId="77777777" w:rsidR="00A37FE7" w:rsidRPr="00A37FE7" w:rsidRDefault="00A37FE7" w:rsidP="00A37FE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2) odbije da zaključi ugovor o javnoj nabavci ili okvirni sporazum.</w:t>
      </w:r>
    </w:p>
    <w:p w14:paraId="61047BD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40F2373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3"/>
      <w:r w:rsidRPr="00A37FE7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1"/>
    </w:p>
    <w:p w14:paraId="53CFA56E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600A3EB5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0414861E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69D0A4" w14:textId="29D802FA" w:rsidR="00A37FE7" w:rsidRPr="00A37FE7" w:rsidRDefault="004F15C9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sym w:font="Wingdings" w:char="F078"/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5779BB35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844B99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4"/>
      <w:r w:rsidRPr="00A37FE7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2"/>
    </w:p>
    <w:p w14:paraId="2955310F" w14:textId="77777777" w:rsidR="00A37FE7" w:rsidRPr="00A37FE7" w:rsidRDefault="00A37FE7" w:rsidP="00A37FE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47C55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069AF76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417CFF15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A37FE7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7352B1D3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67CECC1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3" w:name="_Toc62730565"/>
      <w:r w:rsidRPr="00A37FE7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3"/>
    </w:p>
    <w:p w14:paraId="419380C1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52BF416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0E3C1B34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2EC621F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317D1D00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7CE4565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A37FE7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0"/>
      </w:r>
    </w:p>
    <w:p w14:paraId="2D6DA279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1E93D8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Dobavljač garantuje kvalitet isporučene robe i obavezuje se da bez odlaganja, o svom trošku, otkloni nedostatak ili izvrši zamjenu robe, koji nije posljedica nepravilnog rukovanja Naručioca.</w:t>
      </w:r>
    </w:p>
    <w:p w14:paraId="121AB377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63A896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Naručilac je u obavezi da svaki nedostatak pisano prijavi Dobavljaču (putem fax sistema ili elektronski, putem e-mail poruke) odmah, a najkasnije u roku od tri dana po njegovom uočavanju. Prijavu nedostatka može da vrši isključivo ovlašćeni predstavnik Naručioca ili više njih, pod uslovom da Naručilac blagovremeno pisano informiše Dobavljača o imenima ovlašćenih predstavnika. </w:t>
      </w:r>
    </w:p>
    <w:p w14:paraId="7B47397C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67556AF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Nakon otklanjanja nedostataka, Dobavljač je dužan da preda robu na lokaciju Naručioca</w:t>
      </w:r>
    </w:p>
    <w:p w14:paraId="0E8B7588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31E28F4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RASKID UGOVORA</w:t>
      </w:r>
    </w:p>
    <w:p w14:paraId="0715E632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 xml:space="preserve">Ugovorne strane su saglasne da do raskida ovog ugovora može doći ako Dobavljač ne bude izvršavao svoje obaveze u rokovima i na način predviđen Ugovorom, u slučaju kada Naručilac ustanovi da kvalitet robe koja je predmet ovog ugovora ili način na koji se isporučuje, odstupa od traženog, odnosno ponuđenog kvaliteta iz ponude Dobavljača, kao i u slučaju da se Dobavljač ne pridržava svojih obaveza i u drugim slučajevima nesavjesnog obavljanja posla. </w:t>
      </w:r>
    </w:p>
    <w:p w14:paraId="6E2CBF90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Naručilac će raskinuti  ugovor o javnoj nabavci ukoliko nastupe slučajevi  iz člana 150 iz Zakona o javnim nabavkama ( „ Službeni list CG“  broj 74/19. 3/23. 11/23 ).</w:t>
      </w:r>
    </w:p>
    <w:p w14:paraId="45BDE861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88AED3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U bilo kom slučaju prestanka važenja Ugovora iz prethodnog stava, otkazni rok je tri dana od dana prijema obavještenja o raskidu Ugovora, u kom su obje ugovorne strane dužne da izvršavaju svoje ugovorene obaveze do isteka otkaznog roka.</w:t>
      </w:r>
    </w:p>
    <w:p w14:paraId="13A7A979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20E8B5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8C4963" w14:textId="360FE646" w:rsid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 xml:space="preserve">• Ugovor o javnoj nabavci tokom njegovog trajanja može da se izmijeni bez sprovođenja novog postupka javne nabavke u skladu sa članom 151 Zakona o javnim nabavkama: </w:t>
      </w:r>
    </w:p>
    <w:p w14:paraId="1B01E99E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2E82872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1) ako su izmjene, bez obzira na njihovu vrijednost izraženu u novcu, predviđene tenderskom dokumentacijom i ugovorom o javnoj nabavci i uključuju izmjenu cijene ili 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14:paraId="1F6449D9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>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14:paraId="6571D8A8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 xml:space="preserve">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14:paraId="5B91992B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 xml:space="preserve"> 3a) kad je potreba za izmjenom ugovora nastala zbog okolnosti koje naručilac u vrijeme zaključivanja ugovora nije mogao da predvidi, a izmjenom se ne mijenja priroda ugovora već se vrši samo smanjenje ugovorene vrijednosti,</w:t>
      </w:r>
    </w:p>
    <w:p w14:paraId="7BADF549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t xml:space="preserve"> 3b) kad se vrši zamjena podugovarača, u skladu sa članom 128 st. 10, 11 i 12 ovog zakona.</w:t>
      </w:r>
    </w:p>
    <w:p w14:paraId="5BA7FC96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6EF7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 </w:t>
      </w:r>
    </w:p>
    <w:p w14:paraId="5691E520" w14:textId="77777777" w:rsidR="00166EF7" w:rsidRPr="00166EF7" w:rsidRDefault="00166EF7" w:rsidP="00166EF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A21629D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6"/>
      <w:r w:rsidRPr="00A37FE7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4"/>
    </w:p>
    <w:p w14:paraId="6DD10B22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A4F8FD" w14:textId="77777777" w:rsidR="00A37FE7" w:rsidRPr="00A37FE7" w:rsidRDefault="00A37FE7" w:rsidP="00A37F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EF0A919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193FDD8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37FE7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357E3889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4BBD48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62A94101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2FB901" w14:textId="336C123D" w:rsid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4047EB5" w14:textId="4B7DC9B5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3B00A6F" w14:textId="038D0A76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4D704F1" w14:textId="57E5749B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B73D18" w14:textId="48AF92F1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A4FD7F" w14:textId="5E9DB1B9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B7F613" w14:textId="46681802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6DEE27" w14:textId="6E561772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CE62FA" w14:textId="43B806AF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E536C7" w14:textId="4573238B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D276EA0" w14:textId="1CCBD5E1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D8E5FD" w14:textId="65FBFF2A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78C973" w14:textId="27D4F66E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FE8F89" w14:textId="53D54FBD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60DEC0" w14:textId="544E4477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A56577" w14:textId="39327713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00EDC82" w14:textId="352E4171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915A33" w14:textId="453E41AD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6A59F3" w14:textId="0B09796D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583FC48" w14:textId="3371FF2E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575F91" w14:textId="2DFA0353" w:rsidR="00166EF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B5E4770" w14:textId="77777777" w:rsidR="00166EF7" w:rsidRPr="00A37FE7" w:rsidRDefault="00166EF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D91595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21DD423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6028D8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5" w:name="_Toc416180136"/>
      <w:bookmarkStart w:id="16" w:name="_Toc508349235"/>
      <w:bookmarkStart w:id="17" w:name="_Toc62730567"/>
      <w:r w:rsidRPr="00A37FE7">
        <w:rPr>
          <w:rFonts w:ascii="Arial" w:eastAsia="Times New Roman" w:hAnsi="Arial" w:cs="Times New Roman"/>
          <w:b/>
          <w:sz w:val="24"/>
          <w:szCs w:val="32"/>
        </w:rPr>
        <w:lastRenderedPageBreak/>
        <w:t xml:space="preserve"> IZJAVA NARUČIOCA O NEPOSTOJANJU SUKOBA INTERESA</w:t>
      </w:r>
      <w:bookmarkEnd w:id="15"/>
      <w:bookmarkEnd w:id="16"/>
      <w:bookmarkEnd w:id="17"/>
    </w:p>
    <w:p w14:paraId="5D0BB00C" w14:textId="77777777" w:rsidR="00A37FE7" w:rsidRPr="00A37FE7" w:rsidRDefault="00A37FE7" w:rsidP="00A37F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46DA470" w14:textId="77777777" w:rsidR="00A37FE7" w:rsidRPr="00A37FE7" w:rsidRDefault="00A37FE7" w:rsidP="00A37F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1D4A1BA1" w14:textId="0A9CDFA9" w:rsidR="00A37FE7" w:rsidRPr="00A37FE7" w:rsidRDefault="00166EF7" w:rsidP="00A37FE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</w:rPr>
        <w:t>JU Srednja pomorska škola</w:t>
      </w:r>
    </w:p>
    <w:p w14:paraId="3F12B925" w14:textId="1915A09E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Broj</w:t>
      </w:r>
      <w:r w:rsidRPr="004D5DB4">
        <w:rPr>
          <w:rFonts w:ascii="Arial" w:eastAsia="Times New Roman" w:hAnsi="Arial" w:cs="Arial"/>
          <w:sz w:val="24"/>
          <w:szCs w:val="24"/>
        </w:rPr>
        <w:t xml:space="preserve">: </w:t>
      </w:r>
      <w:r w:rsidR="004D5DB4" w:rsidRPr="004D5DB4">
        <w:rPr>
          <w:rFonts w:ascii="Arial" w:eastAsia="Times New Roman" w:hAnsi="Arial" w:cs="Arial"/>
          <w:sz w:val="24"/>
          <w:szCs w:val="24"/>
        </w:rPr>
        <w:t>01-604/25-900/1</w:t>
      </w:r>
    </w:p>
    <w:p w14:paraId="4C55891F" w14:textId="13C55ADB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Mjesto i datum: </w:t>
      </w:r>
      <w:r w:rsidR="00166EF7">
        <w:rPr>
          <w:rFonts w:ascii="Arial" w:eastAsia="Times New Roman" w:hAnsi="Arial" w:cs="Arial"/>
          <w:color w:val="000000"/>
          <w:sz w:val="24"/>
          <w:szCs w:val="24"/>
        </w:rPr>
        <w:t xml:space="preserve">Kotor, </w:t>
      </w:r>
      <w:r w:rsidR="004D5DB4" w:rsidRPr="004D5DB4">
        <w:rPr>
          <w:rFonts w:ascii="Arial" w:eastAsia="Times New Roman" w:hAnsi="Arial" w:cs="Arial"/>
          <w:sz w:val="24"/>
          <w:szCs w:val="24"/>
        </w:rPr>
        <w:t>03.09.2025</w:t>
      </w:r>
    </w:p>
    <w:p w14:paraId="087A4B73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AD1E71" w14:textId="77777777" w:rsidR="00A37FE7" w:rsidRPr="00A37FE7" w:rsidRDefault="00A37FE7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A75C093" w14:textId="68ADD232" w:rsidR="00A37FE7" w:rsidRPr="00A37FE7" w:rsidRDefault="00A37FE7" w:rsidP="00A37FE7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 74/19</w:t>
      </w:r>
      <w:r w:rsidR="00166EF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>3/23</w:t>
      </w:r>
      <w:r w:rsidR="00166EF7">
        <w:rPr>
          <w:rFonts w:ascii="Arial" w:eastAsia="Times New Roman" w:hAnsi="Arial" w:cs="Arial"/>
          <w:color w:val="000000"/>
          <w:sz w:val="24"/>
          <w:szCs w:val="24"/>
        </w:rPr>
        <w:t xml:space="preserve"> i 11/23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226993FB" w14:textId="77777777" w:rsidR="00A37FE7" w:rsidRPr="00A37FE7" w:rsidRDefault="00A37FE7" w:rsidP="00A37FE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75ED016" w14:textId="77777777" w:rsidR="00A37FE7" w:rsidRPr="00A37FE7" w:rsidRDefault="00A37FE7" w:rsidP="00A37FE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B61B5E9" w14:textId="77777777" w:rsidR="00A37FE7" w:rsidRPr="00A37FE7" w:rsidRDefault="00A37FE7" w:rsidP="00A37FE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E8C5DED" w14:textId="77777777" w:rsidR="00A37FE7" w:rsidRPr="00A37FE7" w:rsidRDefault="00A37FE7" w:rsidP="00A37FE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9FBFC01" w14:textId="77777777" w:rsidR="00A37FE7" w:rsidRPr="00A37FE7" w:rsidRDefault="00A37FE7" w:rsidP="00A37FE7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A37FE7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12FF80F7" w14:textId="77777777" w:rsidR="00A37FE7" w:rsidRPr="00A37FE7" w:rsidRDefault="00A37FE7" w:rsidP="00A37FE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F034BF5" w14:textId="365E946B" w:rsidR="00A37FE7" w:rsidRPr="00A37FE7" w:rsidRDefault="00A37FE7" w:rsidP="00A37FE7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redni broj </w:t>
      </w:r>
      <w:r w:rsidR="004D5DB4" w:rsidRPr="004D5DB4">
        <w:rPr>
          <w:rFonts w:ascii="Arial" w:eastAsia="Times New Roman" w:hAnsi="Arial" w:cs="Arial"/>
          <w:sz w:val="24"/>
          <w:szCs w:val="24"/>
        </w:rPr>
        <w:t>5.</w:t>
      </w:r>
      <w:r w:rsidRPr="004D5DB4">
        <w:rPr>
          <w:rFonts w:ascii="Arial" w:eastAsia="Times New Roman" w:hAnsi="Arial" w:cs="Arial"/>
          <w:sz w:val="24"/>
          <w:szCs w:val="24"/>
        </w:rPr>
        <w:t xml:space="preserve"> 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iz Plana javne nabavke broj </w:t>
      </w:r>
      <w:r w:rsidR="003B509D">
        <w:rPr>
          <w:rFonts w:ascii="Arial" w:eastAsia="Times New Roman" w:hAnsi="Arial" w:cs="Arial"/>
          <w:color w:val="000000"/>
          <w:sz w:val="24"/>
          <w:szCs w:val="24"/>
        </w:rPr>
        <w:t>21778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3B509D">
        <w:rPr>
          <w:rFonts w:ascii="Arial" w:eastAsia="Times New Roman" w:hAnsi="Arial" w:cs="Arial"/>
          <w:color w:val="000000"/>
          <w:sz w:val="24"/>
          <w:szCs w:val="24"/>
        </w:rPr>
        <w:t>31.01.2025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 za nabavku </w:t>
      </w:r>
      <w:r w:rsidR="003B509D" w:rsidRPr="003B509D">
        <w:rPr>
          <w:rFonts w:ascii="Arial" w:eastAsia="Times New Roman" w:hAnsi="Arial" w:cs="Arial"/>
          <w:color w:val="000000"/>
          <w:sz w:val="24"/>
          <w:szCs w:val="24"/>
          <w:u w:val="single"/>
        </w:rPr>
        <w:t>Prehrambenih proizvoda i pića za kantinu</w:t>
      </w:r>
      <w:r w:rsidRPr="00A37FE7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 xml:space="preserve"> </w:t>
      </w:r>
      <w:r w:rsidRPr="00A37FE7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7115D1AA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A35FC0" w14:textId="1F251E0A" w:rsidR="00A37FE7" w:rsidRDefault="00A37FE7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3B509D">
        <w:rPr>
          <w:rFonts w:ascii="Arial" w:eastAsia="Times New Roman" w:hAnsi="Arial" w:cs="Arial"/>
          <w:color w:val="000000"/>
          <w:sz w:val="24"/>
          <w:szCs w:val="24"/>
        </w:rPr>
        <w:t>Slavko Ostojić, direktor</w:t>
      </w:r>
    </w:p>
    <w:p w14:paraId="6DFE392D" w14:textId="4CE4617E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E4BF882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______________________</w:t>
      </w:r>
    </w:p>
    <w:p w14:paraId="209D0705" w14:textId="30D356F0" w:rsidR="00A37FE7" w:rsidRP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</w:t>
      </w:r>
      <w:r w:rsidR="00A37FE7" w:rsidRPr="00A37FE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3B509D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  <w:r w:rsidR="00A37FE7" w:rsidRPr="00A37FE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</w:t>
      </w:r>
    </w:p>
    <w:p w14:paraId="6448C9FF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FE35F60" w14:textId="77777777" w:rsidR="003B509D" w:rsidRDefault="00A37FE7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B509D">
        <w:rPr>
          <w:rFonts w:ascii="Arial" w:eastAsia="Times New Roman" w:hAnsi="Arial" w:cs="Arial"/>
          <w:color w:val="000000"/>
          <w:sz w:val="24"/>
          <w:szCs w:val="24"/>
        </w:rPr>
        <w:t>, Slavica Rajman</w:t>
      </w:r>
    </w:p>
    <w:p w14:paraId="07BFF418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29674A2E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______________________</w:t>
      </w:r>
    </w:p>
    <w:p w14:paraId="302EF8AB" w14:textId="58C365B6" w:rsidR="00A37FE7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             </w:t>
      </w:r>
      <w:r w:rsidR="00A37FE7" w:rsidRPr="00A37FE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3B509D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B21E6AF" w14:textId="77777777" w:rsidR="003B509D" w:rsidRPr="00A37FE7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8805396" w14:textId="77777777" w:rsidR="003B509D" w:rsidRDefault="003B509D" w:rsidP="00A37FE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>Predsjednik</w:t>
      </w:r>
      <w:r w:rsidR="00A37FE7" w:rsidRPr="00A37FE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komisije </w:t>
      </w:r>
      <w:r w:rsidR="00A37FE7" w:rsidRPr="00A37FE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A37FE7" w:rsidRPr="00A37FE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</w:rPr>
        <w:t>,Slavica Rajman</w:t>
      </w:r>
    </w:p>
    <w:p w14:paraId="19B5111A" w14:textId="77777777" w:rsidR="003B509D" w:rsidRDefault="003B509D" w:rsidP="00A37FE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</w:t>
      </w:r>
    </w:p>
    <w:p w14:paraId="3ADDB13A" w14:textId="77115F82" w:rsidR="00A37FE7" w:rsidRPr="00A37FE7" w:rsidRDefault="003B509D" w:rsidP="00A37FE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</w:t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65E4E026" w14:textId="77777777" w:rsidR="00A37FE7" w:rsidRPr="00A37FE7" w:rsidRDefault="00A37FE7" w:rsidP="003B509D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1456DA48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3498EAC8" w14:textId="24DF9EDA" w:rsidR="003B509D" w:rsidRDefault="00A37FE7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7FE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7FE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3B509D">
        <w:rPr>
          <w:rFonts w:ascii="Arial" w:eastAsia="Times New Roman" w:hAnsi="Arial" w:cs="Arial"/>
          <w:iCs/>
          <w:color w:val="000000"/>
          <w:sz w:val="24"/>
          <w:szCs w:val="24"/>
        </w:rPr>
        <w:t>, Marijana Sund</w:t>
      </w:r>
      <w:r w:rsidR="00BA495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3B509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čić </w:t>
      </w:r>
    </w:p>
    <w:p w14:paraId="1B6CA0A8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18780918" w14:textId="2DF81FF8" w:rsidR="00A37FE7" w:rsidRPr="00A37FE7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</w:t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500197CA" w14:textId="77777777" w:rsidR="00A37FE7" w:rsidRPr="00A37FE7" w:rsidRDefault="00A37FE7" w:rsidP="003B509D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FD9C36F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73EF2323" w14:textId="77777777" w:rsidR="003B509D" w:rsidRDefault="00A37FE7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7FE7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7FE7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3B509D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, Jovana Kekić </w:t>
      </w:r>
    </w:p>
    <w:p w14:paraId="56FA05FA" w14:textId="77777777" w:rsidR="003B509D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14:paraId="6828F174" w14:textId="263301A1" w:rsidR="00A37FE7" w:rsidRPr="00A37FE7" w:rsidRDefault="003B509D" w:rsidP="003B509D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</w:t>
      </w:r>
      <w:r w:rsidR="00A37FE7" w:rsidRPr="00A37FE7">
        <w:rPr>
          <w:rFonts w:ascii="Arial" w:eastAsia="Times New Roman" w:hAnsi="Arial" w:cs="Arial"/>
          <w:color w:val="000000"/>
          <w:sz w:val="24"/>
          <w:szCs w:val="24"/>
        </w:rPr>
        <w:t>________________</w:t>
      </w:r>
    </w:p>
    <w:p w14:paraId="56D16828" w14:textId="3D3CF78A" w:rsidR="00A37FE7" w:rsidRPr="00C57D69" w:rsidRDefault="00A37FE7" w:rsidP="00C57D69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759B24D" w14:textId="078E56DE" w:rsidR="00C57D69" w:rsidRDefault="00C57D69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5C103AF9" wp14:editId="28A0D5F6">
            <wp:extent cx="6193790" cy="826738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26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7E14B" w14:textId="2595437D" w:rsidR="00C57D69" w:rsidRDefault="00C57D69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8" w:name="_GoBack"/>
      <w:bookmarkEnd w:id="18"/>
    </w:p>
    <w:p w14:paraId="712D91E9" w14:textId="77777777" w:rsidR="00C57D69" w:rsidRPr="00A37FE7" w:rsidRDefault="00C57D69" w:rsidP="00A37FE7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A95AEC2" w14:textId="77777777" w:rsidR="00A37FE7" w:rsidRPr="00A37FE7" w:rsidRDefault="00A37FE7" w:rsidP="00A37FE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9" w:name="_Toc62730568"/>
      <w:r w:rsidRPr="00A37FE7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9"/>
    </w:p>
    <w:p w14:paraId="1B5E155B" w14:textId="77777777" w:rsidR="00A37FE7" w:rsidRPr="00A37FE7" w:rsidRDefault="00A37FE7" w:rsidP="00A37FE7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0366057A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BECBC62" w14:textId="77777777" w:rsidR="00A37FE7" w:rsidRPr="00A37FE7" w:rsidRDefault="00A37FE7" w:rsidP="00A37FE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4403FC1B" w14:textId="77777777" w:rsidR="00A37FE7" w:rsidRPr="00A37FE7" w:rsidRDefault="00A37FE7" w:rsidP="00A37FE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67EB5F10" w14:textId="77777777" w:rsidR="00A37FE7" w:rsidRPr="00A37FE7" w:rsidRDefault="00A37FE7" w:rsidP="00A37FE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A37FE7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4BAADF0D" w14:textId="77777777" w:rsidR="00A37FE7" w:rsidRPr="00A37FE7" w:rsidRDefault="00A37FE7" w:rsidP="00A37FE7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53BC153" w14:textId="77777777" w:rsidR="00A37FE7" w:rsidRPr="00A37FE7" w:rsidRDefault="00A37FE7" w:rsidP="00A37F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1074718F" w14:textId="77777777" w:rsidR="00A37FE7" w:rsidRPr="00A37FE7" w:rsidRDefault="00A37FE7" w:rsidP="00A37F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E353DB5" w14:textId="77777777" w:rsidR="00A37FE7" w:rsidRPr="00A37FE7" w:rsidRDefault="00A37FE7" w:rsidP="00A37FE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3B8D42E3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54BDB27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3A233518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3B8AFF5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7FE7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A37FE7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A37FE7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F434CD5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E7408D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9A42B66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A21E184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D5495C" w14:textId="77777777" w:rsidR="00A37FE7" w:rsidRPr="00A37FE7" w:rsidRDefault="00A37FE7" w:rsidP="00A37FE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B5252A" w14:textId="77777777" w:rsidR="005F3693" w:rsidRDefault="005F3693"/>
    <w:sectPr w:rsidR="005F369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9B1906" w14:textId="77777777" w:rsidR="00026CA3" w:rsidRDefault="00026CA3" w:rsidP="00A37FE7">
      <w:pPr>
        <w:spacing w:after="0" w:line="240" w:lineRule="auto"/>
      </w:pPr>
      <w:r>
        <w:separator/>
      </w:r>
    </w:p>
  </w:endnote>
  <w:endnote w:type="continuationSeparator" w:id="0">
    <w:p w14:paraId="7030CF13" w14:textId="77777777" w:rsidR="00026CA3" w:rsidRDefault="00026CA3" w:rsidP="00A3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00C59" w14:textId="77777777" w:rsidR="00026CA3" w:rsidRDefault="00026CA3" w:rsidP="00A37FE7">
      <w:pPr>
        <w:spacing w:after="0" w:line="240" w:lineRule="auto"/>
      </w:pPr>
      <w:r>
        <w:separator/>
      </w:r>
    </w:p>
  </w:footnote>
  <w:footnote w:type="continuationSeparator" w:id="0">
    <w:p w14:paraId="2675BA8B" w14:textId="77777777" w:rsidR="00026CA3" w:rsidRDefault="00026CA3" w:rsidP="00A37FE7">
      <w:pPr>
        <w:spacing w:after="0" w:line="240" w:lineRule="auto"/>
      </w:pPr>
      <w:r>
        <w:continuationSeparator/>
      </w:r>
    </w:p>
  </w:footnote>
  <w:footnote w:id="1">
    <w:p w14:paraId="76D9C40B" w14:textId="77777777" w:rsidR="00026CA3" w:rsidRPr="007F2BA0" w:rsidRDefault="00026CA3" w:rsidP="00A37F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B42CB71" w14:textId="77777777" w:rsidR="00026CA3" w:rsidRPr="007F2BA0" w:rsidRDefault="00026CA3" w:rsidP="00A37F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C8361D3" w14:textId="77777777" w:rsidR="00026CA3" w:rsidRPr="007F2BA0" w:rsidRDefault="00026CA3" w:rsidP="00A37F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 xml:space="preserve">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74CC934" w14:textId="77777777" w:rsidR="00026CA3" w:rsidRPr="007F2BA0" w:rsidRDefault="00026CA3" w:rsidP="00A37FE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 xml:space="preserve">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7CF7296" w14:textId="77777777" w:rsidR="00026CA3" w:rsidRPr="00367536" w:rsidRDefault="00026CA3" w:rsidP="00A37FE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2744702C" w14:textId="77777777" w:rsidR="00026CA3" w:rsidRPr="0083641C" w:rsidRDefault="00026CA3" w:rsidP="00A37FE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12353A5C" w14:textId="77777777" w:rsidR="00026CA3" w:rsidRDefault="00026CA3" w:rsidP="00D97329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Garancija se određuje u iznosu koji ne može da bude veći </w:t>
      </w:r>
      <w:r>
        <w:rPr>
          <w:rFonts w:ascii="Arial" w:hAnsi="Arial" w:cs="Arial"/>
          <w:sz w:val="14"/>
          <w:szCs w:val="16"/>
        </w:rPr>
        <w:t>od 10% vrijednosti ugovora.</w:t>
      </w:r>
    </w:p>
  </w:footnote>
  <w:footnote w:id="8">
    <w:p w14:paraId="1F8119D4" w14:textId="77777777" w:rsidR="00026CA3" w:rsidRPr="007F2BA0" w:rsidRDefault="00026CA3" w:rsidP="00A37FE7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4ACB7FB3" w14:textId="77777777" w:rsidR="00026CA3" w:rsidRPr="007F2BA0" w:rsidRDefault="00026CA3" w:rsidP="00A37FE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 je predviđeno zaključivanje okvirnog sporazuma, garancija ponude se dostavlja na iznos procijenjene vrijednosti predmeta javne nabavke za vrijeme trajanja okvirnog sporazuma</w:t>
      </w:r>
    </w:p>
  </w:footnote>
  <w:footnote w:id="10">
    <w:p w14:paraId="7BEEC8F8" w14:textId="77777777" w:rsidR="00026CA3" w:rsidRPr="002E211C" w:rsidRDefault="00026CA3" w:rsidP="00A37FE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93"/>
    <w:rsid w:val="00026CA3"/>
    <w:rsid w:val="000B1D2D"/>
    <w:rsid w:val="00166EF7"/>
    <w:rsid w:val="003B509D"/>
    <w:rsid w:val="004D5DB4"/>
    <w:rsid w:val="004F15C9"/>
    <w:rsid w:val="005F3693"/>
    <w:rsid w:val="00715345"/>
    <w:rsid w:val="00A37FE7"/>
    <w:rsid w:val="00AD3539"/>
    <w:rsid w:val="00B50D6E"/>
    <w:rsid w:val="00BA4952"/>
    <w:rsid w:val="00C06845"/>
    <w:rsid w:val="00C57D69"/>
    <w:rsid w:val="00D97329"/>
    <w:rsid w:val="00EC5F45"/>
    <w:rsid w:val="00F4627B"/>
    <w:rsid w:val="00FE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D3EE"/>
  <w15:chartTrackingRefBased/>
  <w15:docId w15:val="{481432D9-7708-41F4-A3BC-08FC1E58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37FE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7FE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A37F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6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Rajman</dc:creator>
  <cp:keywords/>
  <dc:description/>
  <cp:lastModifiedBy>Slavica Rajman</cp:lastModifiedBy>
  <cp:revision>10</cp:revision>
  <dcterms:created xsi:type="dcterms:W3CDTF">2025-08-27T08:42:00Z</dcterms:created>
  <dcterms:modified xsi:type="dcterms:W3CDTF">2025-09-03T07:36:00Z</dcterms:modified>
</cp:coreProperties>
</file>