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9AD" w:rsidRDefault="00D169AD"/>
    <w:p w:rsidR="00D169AD" w:rsidRPr="00D169AD" w:rsidRDefault="00D169AD" w:rsidP="00D169AD">
      <w:pPr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 xml:space="preserve">Izmjena tenderske dokumentacije br. </w:t>
      </w:r>
      <w:r w:rsidRPr="00D169AD">
        <w:rPr>
          <w:rFonts w:ascii="Arial" w:eastAsia="Times New Roman" w:hAnsi="Arial" w:cs="Arial"/>
          <w:sz w:val="24"/>
          <w:szCs w:val="24"/>
          <w:lang w:val="sr-Latn-ME"/>
        </w:rPr>
        <w:t>I/1-15823/3-25</w:t>
      </w:r>
      <w:r w:rsidR="009C2718">
        <w:rPr>
          <w:rFonts w:ascii="Arial" w:eastAsia="Times New Roman" w:hAnsi="Arial" w:cs="Arial"/>
          <w:sz w:val="24"/>
          <w:szCs w:val="24"/>
          <w:lang w:val="sr-Latn-ME"/>
        </w:rPr>
        <w:t>,</w:t>
      </w:r>
      <w:bookmarkStart w:id="0" w:name="_GoBack"/>
      <w:bookmarkEnd w:id="0"/>
      <w:r w:rsidR="008C68A2">
        <w:rPr>
          <w:rFonts w:ascii="Arial" w:eastAsia="Times New Roman" w:hAnsi="Arial" w:cs="Arial"/>
          <w:sz w:val="24"/>
          <w:szCs w:val="24"/>
          <w:lang w:val="sr-Latn-ME"/>
        </w:rPr>
        <w:t xml:space="preserve"> šifra postupka 97837</w:t>
      </w:r>
    </w:p>
    <w:p w:rsidR="00D169AD" w:rsidRPr="00D169AD" w:rsidRDefault="00D169AD" w:rsidP="00D169AD"/>
    <w:p w:rsidR="00D169AD" w:rsidRPr="00D169AD" w:rsidRDefault="00D169AD" w:rsidP="00AC6AA4">
      <w:pPr>
        <w:jc w:val="both"/>
        <w:rPr>
          <w:rFonts w:ascii="Arial" w:hAnsi="Arial" w:cs="Arial"/>
          <w:sz w:val="24"/>
          <w:szCs w:val="24"/>
        </w:rPr>
      </w:pPr>
      <w:r w:rsidRPr="00D169AD">
        <w:rPr>
          <w:rFonts w:ascii="Arial" w:hAnsi="Arial" w:cs="Arial"/>
          <w:sz w:val="24"/>
          <w:szCs w:val="24"/>
        </w:rPr>
        <w:t>Vrši se izmj</w:t>
      </w:r>
      <w:r>
        <w:rPr>
          <w:rFonts w:ascii="Arial" w:hAnsi="Arial" w:cs="Arial"/>
          <w:sz w:val="24"/>
          <w:szCs w:val="24"/>
        </w:rPr>
        <w:t xml:space="preserve">ena Tenderske dokumentacije </w:t>
      </w:r>
      <w:r w:rsidR="002549AD" w:rsidRPr="002549AD">
        <w:rPr>
          <w:rFonts w:ascii="Arial" w:hAnsi="Arial" w:cs="Arial"/>
          <w:sz w:val="24"/>
          <w:szCs w:val="24"/>
          <w:lang w:val="sr-Latn-ME"/>
        </w:rPr>
        <w:t>br. I/1-15823/3-25</w:t>
      </w:r>
      <w:r w:rsidR="002549AD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način što </w:t>
      </w:r>
      <w:r w:rsidR="00133637">
        <w:rPr>
          <w:rFonts w:ascii="Arial" w:hAnsi="Arial" w:cs="Arial"/>
          <w:sz w:val="24"/>
          <w:szCs w:val="24"/>
        </w:rPr>
        <w:t xml:space="preserve">se </w:t>
      </w:r>
      <w:r w:rsidR="00AE5B0A">
        <w:rPr>
          <w:rFonts w:ascii="Arial" w:hAnsi="Arial" w:cs="Arial"/>
          <w:sz w:val="24"/>
          <w:szCs w:val="24"/>
        </w:rPr>
        <w:t xml:space="preserve">za partiju 2 </w:t>
      </w:r>
      <w:r w:rsidR="00AC6AA4">
        <w:rPr>
          <w:rFonts w:ascii="Arial" w:hAnsi="Arial" w:cs="Arial"/>
          <w:sz w:val="24"/>
          <w:szCs w:val="24"/>
        </w:rPr>
        <w:t>mobilna telefonija</w:t>
      </w:r>
      <w:r>
        <w:rPr>
          <w:rFonts w:ascii="Arial" w:hAnsi="Arial" w:cs="Arial"/>
          <w:sz w:val="24"/>
          <w:szCs w:val="24"/>
        </w:rPr>
        <w:t xml:space="preserve"> </w:t>
      </w:r>
      <w:r w:rsidR="00AC6AA4" w:rsidRPr="00123E47">
        <w:rPr>
          <w:rFonts w:ascii="Arial" w:hAnsi="Arial" w:cs="Arial"/>
          <w:b/>
          <w:sz w:val="24"/>
          <w:szCs w:val="24"/>
        </w:rPr>
        <w:t>u naslovu</w:t>
      </w:r>
      <w:r w:rsidR="00AC6AA4">
        <w:rPr>
          <w:rFonts w:ascii="Arial" w:hAnsi="Arial" w:cs="Arial"/>
          <w:sz w:val="24"/>
          <w:szCs w:val="24"/>
        </w:rPr>
        <w:t xml:space="preserve"> </w:t>
      </w:r>
      <w:bookmarkStart w:id="1" w:name="_Hlk207626099"/>
      <w:r w:rsidR="00AC6AA4">
        <w:rPr>
          <w:rFonts w:ascii="Arial" w:hAnsi="Arial" w:cs="Arial"/>
          <w:sz w:val="24"/>
          <w:szCs w:val="24"/>
        </w:rPr>
        <w:t>„</w:t>
      </w:r>
      <w:r w:rsidR="00AC6AA4" w:rsidRPr="00AC6AA4">
        <w:rPr>
          <w:rFonts w:ascii="Arial" w:hAnsi="Arial" w:cs="Arial"/>
          <w:sz w:val="24"/>
          <w:szCs w:val="24"/>
        </w:rPr>
        <w:t>Uslovi za učešće u postupku i zahtjevi u pogledu načina izvršavanja predmeta nabavke</w:t>
      </w:r>
      <w:r w:rsidR="00AC6AA4">
        <w:rPr>
          <w:rFonts w:ascii="Arial" w:hAnsi="Arial" w:cs="Arial"/>
          <w:sz w:val="24"/>
          <w:szCs w:val="24"/>
        </w:rPr>
        <w:t>“</w:t>
      </w:r>
      <w:bookmarkEnd w:id="1"/>
      <w:r w:rsidR="00AC6AA4">
        <w:rPr>
          <w:rFonts w:ascii="Arial" w:hAnsi="Arial" w:cs="Arial"/>
          <w:sz w:val="24"/>
          <w:szCs w:val="24"/>
        </w:rPr>
        <w:t xml:space="preserve"> briše se sledeći uslov: „</w:t>
      </w:r>
      <w:r w:rsidR="00AC6AA4" w:rsidRPr="00AC6AA4">
        <w:rPr>
          <w:rFonts w:ascii="Arial" w:hAnsi="Arial" w:cs="Arial"/>
          <w:sz w:val="24"/>
          <w:szCs w:val="24"/>
        </w:rPr>
        <w:t>Ponuđač je u obavezi dostaviti potvrdu Agencije za elektronske komunikacije i poštansku djelatnost da operater pruža navedene usluge iz specifikacije tenderske dokumentacije na cjelokupnoj teritoriji Crne Gore, imajući u vidu da tokom trajanja ugovora Naručilac može imati potrebu za sprovođenje radnih djelatnosti u bilo kojoj crnogorskoj opštini</w:t>
      </w:r>
      <w:r w:rsidR="00AC6AA4">
        <w:rPr>
          <w:rFonts w:ascii="Arial" w:hAnsi="Arial" w:cs="Arial"/>
          <w:sz w:val="24"/>
          <w:szCs w:val="24"/>
        </w:rPr>
        <w:t>“.</w:t>
      </w:r>
    </w:p>
    <w:p w:rsidR="00D169AD" w:rsidRPr="008C68A2" w:rsidRDefault="00FA55C8" w:rsidP="008C68A2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FA55C8"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z w:val="24"/>
          <w:szCs w:val="24"/>
        </w:rPr>
        <w:t xml:space="preserve">kođe </w:t>
      </w:r>
      <w:r w:rsidR="00255A09">
        <w:rPr>
          <w:rFonts w:ascii="Arial" w:hAnsi="Arial" w:cs="Arial"/>
          <w:sz w:val="24"/>
          <w:szCs w:val="24"/>
        </w:rPr>
        <w:t xml:space="preserve">za Partiju 1 </w:t>
      </w:r>
      <w:r w:rsidR="009E1ECF">
        <w:rPr>
          <w:rFonts w:ascii="Arial" w:hAnsi="Arial" w:cs="Arial"/>
          <w:sz w:val="24"/>
          <w:szCs w:val="24"/>
        </w:rPr>
        <w:t xml:space="preserve">fiksna telefonija </w:t>
      </w:r>
      <w:r w:rsidR="00255A09">
        <w:rPr>
          <w:rFonts w:ascii="Arial" w:hAnsi="Arial" w:cs="Arial"/>
          <w:sz w:val="24"/>
          <w:szCs w:val="24"/>
        </w:rPr>
        <w:t xml:space="preserve">i za Partiju 2 </w:t>
      </w:r>
      <w:r w:rsidR="009E1ECF">
        <w:rPr>
          <w:rFonts w:ascii="Arial" w:hAnsi="Arial" w:cs="Arial"/>
          <w:sz w:val="24"/>
          <w:szCs w:val="24"/>
        </w:rPr>
        <w:t xml:space="preserve">mobilna telefonija </w:t>
      </w:r>
      <w:r w:rsidR="001B2B70" w:rsidRPr="00123E47">
        <w:rPr>
          <w:rFonts w:ascii="Arial" w:hAnsi="Arial" w:cs="Arial"/>
          <w:b/>
          <w:sz w:val="24"/>
          <w:szCs w:val="24"/>
        </w:rPr>
        <w:t>u naslovu</w:t>
      </w:r>
      <w:r w:rsidR="001B2B70">
        <w:rPr>
          <w:rFonts w:ascii="Arial" w:hAnsi="Arial" w:cs="Arial"/>
          <w:sz w:val="24"/>
          <w:szCs w:val="24"/>
        </w:rPr>
        <w:t xml:space="preserve"> </w:t>
      </w:r>
      <w:r w:rsidR="001B2B70" w:rsidRPr="001B2B70">
        <w:rPr>
          <w:rFonts w:ascii="Arial" w:hAnsi="Arial" w:cs="Arial"/>
          <w:sz w:val="24"/>
          <w:szCs w:val="24"/>
        </w:rPr>
        <w:t>„Uslovi za učešće u postupku i zahtjevi u pogledu načina izvršavanja predmeta nabavke“</w:t>
      </w:r>
      <w:r w:rsidR="001B2B70">
        <w:rPr>
          <w:rFonts w:ascii="Arial" w:hAnsi="Arial" w:cs="Arial"/>
          <w:sz w:val="24"/>
          <w:szCs w:val="24"/>
        </w:rPr>
        <w:t xml:space="preserve"> mijenja se uslov „</w:t>
      </w:r>
      <w:r w:rsidR="001B2B70" w:rsidRPr="001B2B70">
        <w:rPr>
          <w:rFonts w:ascii="Arial" w:hAnsi="Arial" w:cs="Arial"/>
          <w:sz w:val="24"/>
          <w:szCs w:val="24"/>
        </w:rPr>
        <w:t>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Ugovora.</w:t>
      </w:r>
      <w:r w:rsidR="001B2B70">
        <w:rPr>
          <w:rFonts w:ascii="Arial" w:hAnsi="Arial" w:cs="Arial"/>
          <w:sz w:val="24"/>
          <w:szCs w:val="24"/>
        </w:rPr>
        <w:t xml:space="preserve">“ i sada glasi: </w:t>
      </w:r>
      <w:r w:rsidR="00255A09">
        <w:rPr>
          <w:rFonts w:ascii="Arial" w:hAnsi="Arial" w:cs="Arial"/>
          <w:sz w:val="24"/>
          <w:szCs w:val="24"/>
        </w:rPr>
        <w:t>„</w:t>
      </w:r>
      <w:r w:rsidR="001B2B70" w:rsidRPr="001B2B70">
        <w:rPr>
          <w:rFonts w:ascii="Arial" w:hAnsi="Arial" w:cs="Arial"/>
          <w:sz w:val="24"/>
          <w:szCs w:val="24"/>
          <w:lang w:val="sr-Latn-ME"/>
        </w:rPr>
        <w:t>Ponuđač čija ponuda bude izabrana kao najpovoljnija je dužan da uz potpisan ugovor o javnoj nabavci dostavi naručiocu</w:t>
      </w:r>
      <w:r w:rsidR="001B2B70">
        <w:rPr>
          <w:rFonts w:ascii="Arial" w:hAnsi="Arial" w:cs="Arial"/>
          <w:sz w:val="24"/>
          <w:szCs w:val="24"/>
          <w:lang w:val="sr-Latn-ME"/>
        </w:rPr>
        <w:t xml:space="preserve"> </w:t>
      </w:r>
      <w:r w:rsidR="001B2B70" w:rsidRPr="001B2B70">
        <w:rPr>
          <w:rFonts w:ascii="Arial" w:hAnsi="Arial" w:cs="Arial"/>
          <w:sz w:val="24"/>
          <w:szCs w:val="24"/>
          <w:lang w:val="sr-Latn-ME"/>
        </w:rPr>
        <w:t>garanciju za dobro izvršenje ugovora, za slučaj povrede ugovorenih obaveza u iznosu od 10% od vrijednosti ugovora, sa rokom važenja 30 (trideset) dana dužim od roka važenja ugovora i koju Naručilac može aktivirati u svakom momentu kada nastupi neki od razloga za raskid ovog Ugovora.</w:t>
      </w:r>
      <w:r w:rsidR="00255A09">
        <w:rPr>
          <w:rFonts w:ascii="Arial" w:hAnsi="Arial" w:cs="Arial"/>
          <w:sz w:val="24"/>
          <w:szCs w:val="24"/>
          <w:lang w:val="sr-Latn-ME"/>
        </w:rPr>
        <w:t>“</w:t>
      </w:r>
    </w:p>
    <w:p w:rsidR="00D169AD" w:rsidRPr="00D169AD" w:rsidRDefault="00D169AD" w:rsidP="00D169AD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val="sr-Latn-ME"/>
        </w:rPr>
      </w:pPr>
    </w:p>
    <w:p w:rsidR="00D169AD" w:rsidRPr="00D169AD" w:rsidRDefault="00D169AD" w:rsidP="00D169AD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</w:p>
    <w:p w:rsidR="0095733E" w:rsidRDefault="0095733E" w:rsidP="0095733E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Takođe se vrši izmjena tačke 8. </w:t>
      </w:r>
      <w:bookmarkStart w:id="2" w:name="_Toc62730561"/>
      <w:r w:rsidRPr="0095733E">
        <w:rPr>
          <w:rFonts w:ascii="Arial" w:hAnsi="Arial" w:cs="Arial"/>
          <w:b/>
          <w:sz w:val="24"/>
          <w:szCs w:val="24"/>
          <w:lang w:val="sr-Latn-ME"/>
        </w:rPr>
        <w:t>NAČIN, MJESTO I VRIJEME PODNOŠENJA PONUDA I OTVARANJA PONUDA</w:t>
      </w:r>
      <w:bookmarkEnd w:id="2"/>
      <w:r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koja je ranije glasila:</w:t>
      </w:r>
    </w:p>
    <w:p w:rsidR="0095733E" w:rsidRPr="0095733E" w:rsidRDefault="0095733E" w:rsidP="0095733E">
      <w:pPr>
        <w:rPr>
          <w:rFonts w:ascii="Arial" w:hAnsi="Arial" w:cs="Arial"/>
          <w:b/>
          <w:sz w:val="24"/>
          <w:szCs w:val="24"/>
          <w:lang w:val="sr-Latn-ME"/>
        </w:rPr>
      </w:pPr>
    </w:p>
    <w:p w:rsidR="0095733E" w:rsidRPr="0095733E" w:rsidRDefault="0095733E" w:rsidP="0095733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r>
        <w:rPr>
          <w:rFonts w:ascii="Arial" w:eastAsia="Times New Roman" w:hAnsi="Arial" w:cs="Arial"/>
          <w:b/>
          <w:sz w:val="24"/>
          <w:szCs w:val="32"/>
          <w:lang w:val="sr-Latn-ME"/>
        </w:rPr>
        <w:t>8.</w:t>
      </w:r>
      <w:r w:rsidRPr="0095733E">
        <w:rPr>
          <w:rFonts w:ascii="Arial" w:eastAsia="Times New Roman" w:hAnsi="Arial" w:cs="Arial"/>
          <w:b/>
          <w:sz w:val="24"/>
          <w:szCs w:val="32"/>
          <w:lang w:val="sr-Latn-ME"/>
        </w:rPr>
        <w:t>NAČIN, MJESTO I VRIJEME PODNOŠENJA PONUDA I OTVARANJA PONUDA</w:t>
      </w:r>
    </w:p>
    <w:p w:rsidR="0095733E" w:rsidRPr="0095733E" w:rsidRDefault="0095733E" w:rsidP="0095733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4"/>
          <w:szCs w:val="24"/>
          <w:lang w:val="en-US"/>
        </w:rPr>
      </w:pPr>
    </w:p>
    <w:p w:rsidR="0095733E" w:rsidRPr="0095733E" w:rsidRDefault="0095733E" w:rsidP="0095733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Ponude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se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podnose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preko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ESJN-</w:t>
      </w:r>
      <w:proofErr w:type="gram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a 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zaključno</w:t>
      </w:r>
      <w:proofErr w:type="spellEnd"/>
      <w:proofErr w:type="gram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sa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danom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0</w:t>
      </w:r>
      <w:r w:rsidR="00F341B3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8</w:t>
      </w:r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.09.2025.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godine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do 14:15 sati. </w:t>
      </w:r>
    </w:p>
    <w:p w:rsidR="0095733E" w:rsidRPr="0095733E" w:rsidRDefault="0095733E" w:rsidP="0095733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2"/>
          <w:szCs w:val="24"/>
          <w:lang w:val="en-US"/>
        </w:rPr>
      </w:pPr>
    </w:p>
    <w:p w:rsidR="0095733E" w:rsidRPr="0095733E" w:rsidRDefault="0095733E" w:rsidP="0095733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Otvaranje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ponuda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održaće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se dana 0</w:t>
      </w:r>
      <w:r w:rsidR="00F341B3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8</w:t>
      </w:r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.09.2025.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godine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u 14:15 sati.</w:t>
      </w:r>
    </w:p>
    <w:p w:rsidR="00D169AD" w:rsidRDefault="00D169AD" w:rsidP="00D169AD">
      <w:pPr>
        <w:rPr>
          <w:rFonts w:ascii="Arial" w:hAnsi="Arial" w:cs="Arial"/>
          <w:sz w:val="24"/>
          <w:szCs w:val="24"/>
        </w:rPr>
      </w:pPr>
    </w:p>
    <w:p w:rsidR="005C50F3" w:rsidRDefault="0095733E" w:rsidP="00D169AD">
      <w:pPr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Tačka 8 . </w:t>
      </w:r>
      <w:r w:rsidRPr="0095733E">
        <w:rPr>
          <w:rFonts w:ascii="Arial" w:hAnsi="Arial" w:cs="Arial"/>
          <w:b/>
          <w:sz w:val="24"/>
          <w:szCs w:val="24"/>
          <w:lang w:val="sr-Latn-ME"/>
        </w:rPr>
        <w:t>NAČIN, MJESTO I VRIJEME PODNOŠENJA PONUDA I OTVARANJA PONUDA</w:t>
      </w:r>
      <w:r>
        <w:rPr>
          <w:rFonts w:ascii="Arial" w:hAnsi="Arial" w:cs="Arial"/>
          <w:b/>
          <w:sz w:val="24"/>
          <w:szCs w:val="24"/>
          <w:lang w:val="sr-Latn-ME"/>
        </w:rPr>
        <w:t xml:space="preserve"> </w:t>
      </w:r>
    </w:p>
    <w:p w:rsidR="0095733E" w:rsidRDefault="005C50F3" w:rsidP="00D169AD">
      <w:pPr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Mijenja se i </w:t>
      </w:r>
      <w:r w:rsidR="0095733E">
        <w:rPr>
          <w:rFonts w:ascii="Arial" w:hAnsi="Arial" w:cs="Arial"/>
          <w:b/>
          <w:sz w:val="24"/>
          <w:szCs w:val="24"/>
          <w:lang w:val="sr-Latn-ME"/>
        </w:rPr>
        <w:t xml:space="preserve">sada glasi: </w:t>
      </w:r>
    </w:p>
    <w:p w:rsidR="0095733E" w:rsidRPr="0095733E" w:rsidRDefault="0095733E" w:rsidP="0095733E">
      <w:pPr>
        <w:pStyle w:val="ListParagraph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r>
        <w:rPr>
          <w:rFonts w:ascii="Arial" w:eastAsia="Times New Roman" w:hAnsi="Arial" w:cs="Arial"/>
          <w:b/>
          <w:sz w:val="24"/>
          <w:szCs w:val="32"/>
          <w:lang w:val="sr-Latn-ME"/>
        </w:rPr>
        <w:t>8.</w:t>
      </w:r>
      <w:r w:rsidRPr="0095733E">
        <w:rPr>
          <w:rFonts w:ascii="Arial" w:eastAsia="Times New Roman" w:hAnsi="Arial" w:cs="Arial"/>
          <w:b/>
          <w:sz w:val="24"/>
          <w:szCs w:val="32"/>
          <w:lang w:val="sr-Latn-ME"/>
        </w:rPr>
        <w:t>NAČIN, MJESTO I VRIJEME PODNOŠENJA PONUDA I OTVARANJA PONUDA</w:t>
      </w:r>
    </w:p>
    <w:p w:rsidR="0095733E" w:rsidRPr="0095733E" w:rsidRDefault="0095733E" w:rsidP="0095733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4"/>
          <w:szCs w:val="24"/>
          <w:lang w:val="en-US"/>
        </w:rPr>
      </w:pPr>
    </w:p>
    <w:p w:rsidR="0095733E" w:rsidRPr="0095733E" w:rsidRDefault="0095733E" w:rsidP="0095733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Ponude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se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podnose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preko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ESJN-</w:t>
      </w:r>
      <w:proofErr w:type="gram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a 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zaključno</w:t>
      </w:r>
      <w:proofErr w:type="spellEnd"/>
      <w:proofErr w:type="gram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sa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danom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r w:rsidR="001B79A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1</w:t>
      </w:r>
      <w:r w:rsidR="00A90C55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7</w:t>
      </w:r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.0</w:t>
      </w:r>
      <w:r w:rsidR="001B79A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9</w:t>
      </w:r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.2025.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godine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do 1</w:t>
      </w:r>
      <w:r w:rsidR="00A03EA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0</w:t>
      </w:r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:</w:t>
      </w:r>
      <w:r w:rsidR="00A03EA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00</w:t>
      </w:r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sati. </w:t>
      </w:r>
    </w:p>
    <w:p w:rsidR="0095733E" w:rsidRPr="0095733E" w:rsidRDefault="0095733E" w:rsidP="0095733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2"/>
          <w:szCs w:val="24"/>
          <w:lang w:val="en-US"/>
        </w:rPr>
      </w:pPr>
    </w:p>
    <w:p w:rsidR="003D05A9" w:rsidRPr="006279C7" w:rsidRDefault="0095733E" w:rsidP="006279C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Otvaranje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ponuda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održaće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se dana </w:t>
      </w:r>
      <w:r w:rsidR="001B79A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1</w:t>
      </w:r>
      <w:r w:rsidR="00A03EA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7</w:t>
      </w:r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.09.2025. </w:t>
      </w:r>
      <w:proofErr w:type="spellStart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godine</w:t>
      </w:r>
      <w:proofErr w:type="spellEnd"/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u 1</w:t>
      </w:r>
      <w:r w:rsidR="00A03EA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0</w:t>
      </w:r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:</w:t>
      </w:r>
      <w:r w:rsidR="00A03EA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00</w:t>
      </w:r>
      <w:r w:rsidRPr="0095733E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sati.</w:t>
      </w:r>
    </w:p>
    <w:p w:rsidR="00A44522" w:rsidRDefault="00A44522" w:rsidP="00D169AD">
      <w:pPr>
        <w:rPr>
          <w:rFonts w:ascii="Arial" w:hAnsi="Arial" w:cs="Arial"/>
          <w:sz w:val="24"/>
          <w:szCs w:val="24"/>
        </w:rPr>
      </w:pPr>
    </w:p>
    <w:p w:rsidR="004B1809" w:rsidRPr="004B1809" w:rsidRDefault="004B1809" w:rsidP="004B180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8"/>
          <w:szCs w:val="32"/>
          <w:lang w:val="sr-Latn-ME"/>
        </w:rPr>
      </w:pPr>
      <w:bookmarkStart w:id="3" w:name="_Toc62730568"/>
      <w:r w:rsidRPr="004B1809">
        <w:rPr>
          <w:rFonts w:ascii="Arial" w:eastAsia="Times New Roman" w:hAnsi="Arial" w:cs="Arial"/>
          <w:b/>
          <w:sz w:val="28"/>
          <w:szCs w:val="32"/>
          <w:lang w:val="sr-Latn-ME"/>
        </w:rPr>
        <w:t>UPUTSTVO O PRAVNOM SREDSTVU</w:t>
      </w:r>
      <w:bookmarkEnd w:id="3"/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prava: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slu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asa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B180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44522" w:rsidRDefault="00A44522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FB69C7" w:rsidRPr="009F7150" w:rsidRDefault="00FB69C7" w:rsidP="00D169AD">
      <w:pPr>
        <w:rPr>
          <w:rFonts w:ascii="Arial" w:hAnsi="Arial" w:cs="Arial"/>
          <w:b/>
          <w:sz w:val="24"/>
          <w:szCs w:val="24"/>
        </w:rPr>
      </w:pPr>
      <w:r w:rsidRPr="009F7150">
        <w:rPr>
          <w:rFonts w:ascii="Arial" w:hAnsi="Arial" w:cs="Arial"/>
          <w:b/>
          <w:sz w:val="24"/>
          <w:szCs w:val="24"/>
        </w:rPr>
        <w:t>Komisija za sprovođenje postupka javne nabavke</w:t>
      </w:r>
    </w:p>
    <w:sectPr w:rsidR="00FB69C7" w:rsidRPr="009F7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BF7" w:rsidRDefault="00770BF7" w:rsidP="00D169AD">
      <w:pPr>
        <w:spacing w:after="0" w:line="240" w:lineRule="auto"/>
      </w:pPr>
      <w:r>
        <w:separator/>
      </w:r>
    </w:p>
  </w:endnote>
  <w:endnote w:type="continuationSeparator" w:id="0">
    <w:p w:rsidR="00770BF7" w:rsidRDefault="00770BF7" w:rsidP="00D1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BF7" w:rsidRDefault="00770BF7" w:rsidP="00D169AD">
      <w:pPr>
        <w:spacing w:after="0" w:line="240" w:lineRule="auto"/>
      </w:pPr>
      <w:r>
        <w:separator/>
      </w:r>
    </w:p>
  </w:footnote>
  <w:footnote w:type="continuationSeparator" w:id="0">
    <w:p w:rsidR="00770BF7" w:rsidRDefault="00770BF7" w:rsidP="00D16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1B3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B08BE"/>
    <w:multiLevelType w:val="hybridMultilevel"/>
    <w:tmpl w:val="B004F73C"/>
    <w:lvl w:ilvl="0" w:tplc="A47CB5C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6643BEB"/>
    <w:multiLevelType w:val="hybridMultilevel"/>
    <w:tmpl w:val="68E69D9E"/>
    <w:lvl w:ilvl="0" w:tplc="8066699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AE0BE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46767"/>
    <w:multiLevelType w:val="hybridMultilevel"/>
    <w:tmpl w:val="15BC1B5C"/>
    <w:lvl w:ilvl="0" w:tplc="C324DE7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AD"/>
    <w:rsid w:val="0010571A"/>
    <w:rsid w:val="00123E47"/>
    <w:rsid w:val="00133637"/>
    <w:rsid w:val="001B2B70"/>
    <w:rsid w:val="001B79AB"/>
    <w:rsid w:val="001E16BA"/>
    <w:rsid w:val="001F5C74"/>
    <w:rsid w:val="002549AD"/>
    <w:rsid w:val="00255A09"/>
    <w:rsid w:val="002F0426"/>
    <w:rsid w:val="003B1BE7"/>
    <w:rsid w:val="003D05A9"/>
    <w:rsid w:val="00440763"/>
    <w:rsid w:val="004B1809"/>
    <w:rsid w:val="004B4269"/>
    <w:rsid w:val="005C50F3"/>
    <w:rsid w:val="006279C7"/>
    <w:rsid w:val="00695FC9"/>
    <w:rsid w:val="006D3B8B"/>
    <w:rsid w:val="00770BF7"/>
    <w:rsid w:val="008C68A2"/>
    <w:rsid w:val="00912760"/>
    <w:rsid w:val="0095733E"/>
    <w:rsid w:val="009C2718"/>
    <w:rsid w:val="009E1ECF"/>
    <w:rsid w:val="009F7150"/>
    <w:rsid w:val="00A03EAC"/>
    <w:rsid w:val="00A44522"/>
    <w:rsid w:val="00A90C55"/>
    <w:rsid w:val="00AC6AA4"/>
    <w:rsid w:val="00AE5B0A"/>
    <w:rsid w:val="00D169AD"/>
    <w:rsid w:val="00DD1E72"/>
    <w:rsid w:val="00E26575"/>
    <w:rsid w:val="00F341B3"/>
    <w:rsid w:val="00FA55C8"/>
    <w:rsid w:val="00FB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23BF"/>
  <w15:chartTrackingRefBased/>
  <w15:docId w15:val="{3C46BD5B-6CC6-4410-BFC5-1E38C891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D169A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169A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D169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1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Lasica</dc:creator>
  <cp:keywords/>
  <dc:description/>
  <cp:lastModifiedBy>Nikola Lasica</cp:lastModifiedBy>
  <cp:revision>177</cp:revision>
  <dcterms:created xsi:type="dcterms:W3CDTF">2025-09-01T10:21:00Z</dcterms:created>
  <dcterms:modified xsi:type="dcterms:W3CDTF">2025-09-01T11:56:00Z</dcterms:modified>
</cp:coreProperties>
</file>