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35BC6" w14:textId="77777777" w:rsidR="002C1B60" w:rsidRPr="002C1B60" w:rsidRDefault="002C1B60" w:rsidP="002C1B60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5084A913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C571858" w14:textId="77777777" w:rsidR="00FA2778" w:rsidRPr="00B24875" w:rsidRDefault="00FA2778" w:rsidP="00FA2778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B24875">
        <w:rPr>
          <w:rFonts w:ascii="Arial" w:eastAsia="Times New Roman" w:hAnsi="Arial" w:cs="Arial"/>
          <w:color w:val="000000"/>
          <w:sz w:val="24"/>
          <w:szCs w:val="24"/>
          <w:lang w:val="pl-PL"/>
        </w:rPr>
        <w:t>Elektroprivreda Crne Gore AD Nikšić</w:t>
      </w:r>
    </w:p>
    <w:p w14:paraId="044DA4AA" w14:textId="47D2A33F" w:rsidR="00FA2778" w:rsidRPr="00BD4DE0" w:rsidRDefault="00FA2778" w:rsidP="00FA2778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7635F5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Broj iz </w:t>
      </w:r>
      <w:r w:rsidRPr="00BD4DE0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evidencije postupaka javnih nabavki: </w:t>
      </w:r>
      <w:r w:rsidR="00441CEF">
        <w:rPr>
          <w:rFonts w:ascii="Arial" w:eastAsia="Times New Roman" w:hAnsi="Arial" w:cs="Arial"/>
          <w:color w:val="000000"/>
          <w:sz w:val="24"/>
          <w:szCs w:val="24"/>
          <w:lang w:val="it-IT"/>
        </w:rPr>
        <w:t>1</w:t>
      </w:r>
      <w:r w:rsidR="00824D80">
        <w:rPr>
          <w:rFonts w:ascii="Arial" w:eastAsia="Times New Roman" w:hAnsi="Arial" w:cs="Arial"/>
          <w:color w:val="000000"/>
          <w:sz w:val="24"/>
          <w:szCs w:val="24"/>
          <w:lang w:val="it-IT"/>
        </w:rPr>
        <w:t>24</w:t>
      </w:r>
      <w:r w:rsidR="00441CEF">
        <w:rPr>
          <w:rFonts w:ascii="Arial" w:eastAsia="Times New Roman" w:hAnsi="Arial" w:cs="Arial"/>
          <w:color w:val="000000"/>
          <w:sz w:val="24"/>
          <w:szCs w:val="24"/>
          <w:lang w:val="it-IT"/>
        </w:rPr>
        <w:t>/2</w:t>
      </w:r>
      <w:r w:rsidR="00335D26">
        <w:rPr>
          <w:rFonts w:ascii="Arial" w:eastAsia="Times New Roman" w:hAnsi="Arial" w:cs="Arial"/>
          <w:color w:val="000000"/>
          <w:sz w:val="24"/>
          <w:szCs w:val="24"/>
          <w:lang w:val="it-IT"/>
        </w:rPr>
        <w:t>5</w:t>
      </w:r>
    </w:p>
    <w:p w14:paraId="31B2C62E" w14:textId="42A38903" w:rsidR="00FA2778" w:rsidRPr="00AC073F" w:rsidRDefault="00FA2778" w:rsidP="00FA2778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>Redni</w:t>
      </w:r>
      <w:proofErr w:type="spellEnd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>broj</w:t>
      </w:r>
      <w:proofErr w:type="spellEnd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>iz</w:t>
      </w:r>
      <w:proofErr w:type="spellEnd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Plana </w:t>
      </w:r>
      <w:proofErr w:type="spellStart"/>
      <w:r w:rsidRPr="00AC073F">
        <w:rPr>
          <w:rFonts w:ascii="Arial" w:eastAsia="Times New Roman" w:hAnsi="Arial" w:cs="Arial"/>
          <w:color w:val="000000"/>
          <w:sz w:val="24"/>
          <w:szCs w:val="24"/>
          <w:lang w:val="en-GB"/>
        </w:rPr>
        <w:t>javnih</w:t>
      </w:r>
      <w:proofErr w:type="spellEnd"/>
      <w:r w:rsidRPr="00AC073F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AC073F">
        <w:rPr>
          <w:rFonts w:ascii="Arial" w:eastAsia="Times New Roman" w:hAnsi="Arial" w:cs="Arial"/>
          <w:color w:val="000000"/>
          <w:sz w:val="24"/>
          <w:szCs w:val="24"/>
          <w:lang w:val="en-GB"/>
        </w:rPr>
        <w:t>nabavki</w:t>
      </w:r>
      <w:proofErr w:type="spellEnd"/>
      <w:r w:rsidRPr="00AC073F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: </w:t>
      </w:r>
      <w:r w:rsidR="00824D80">
        <w:rPr>
          <w:rFonts w:ascii="Arial" w:eastAsia="Times New Roman" w:hAnsi="Arial" w:cs="Arial"/>
          <w:color w:val="000000"/>
          <w:sz w:val="24"/>
          <w:szCs w:val="24"/>
          <w:lang w:val="en-GB"/>
        </w:rPr>
        <w:t>350</w:t>
      </w:r>
    </w:p>
    <w:p w14:paraId="3269A3EF" w14:textId="63EF1146" w:rsidR="00FA2778" w:rsidRPr="00B24875" w:rsidRDefault="00FA2778" w:rsidP="00FA2778">
      <w:pPr>
        <w:spacing w:line="276" w:lineRule="auto"/>
        <w:rPr>
          <w:rFonts w:ascii="Arial" w:eastAsia="Times New Roman" w:hAnsi="Arial" w:cs="Arial"/>
          <w:bCs/>
          <w:color w:val="000000"/>
          <w:sz w:val="24"/>
          <w:szCs w:val="24"/>
          <w:lang w:val="it-IT"/>
        </w:rPr>
      </w:pPr>
      <w:r w:rsidRPr="00AC073F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Mjesto i datum: Nikšić, </w:t>
      </w:r>
      <w:r w:rsidR="00824D80">
        <w:rPr>
          <w:rFonts w:ascii="Arial" w:eastAsia="Times New Roman" w:hAnsi="Arial" w:cs="Arial"/>
          <w:color w:val="000000"/>
          <w:sz w:val="24"/>
          <w:szCs w:val="24"/>
          <w:lang w:val="it-IT"/>
        </w:rPr>
        <w:t>2</w:t>
      </w:r>
      <w:r w:rsidR="0023175E">
        <w:rPr>
          <w:rFonts w:ascii="Arial" w:eastAsia="Times New Roman" w:hAnsi="Arial" w:cs="Arial"/>
          <w:color w:val="000000"/>
          <w:sz w:val="24"/>
          <w:szCs w:val="24"/>
          <w:lang w:val="it-IT"/>
        </w:rPr>
        <w:t>8</w:t>
      </w:r>
      <w:r w:rsidR="002F6808">
        <w:rPr>
          <w:rFonts w:ascii="Arial" w:eastAsia="Times New Roman" w:hAnsi="Arial" w:cs="Arial"/>
          <w:color w:val="000000"/>
          <w:sz w:val="24"/>
          <w:szCs w:val="24"/>
          <w:lang w:val="it-IT"/>
        </w:rPr>
        <w:t>.0</w:t>
      </w:r>
      <w:r w:rsidR="00824D80">
        <w:rPr>
          <w:rFonts w:ascii="Arial" w:eastAsia="Times New Roman" w:hAnsi="Arial" w:cs="Arial"/>
          <w:color w:val="000000"/>
          <w:sz w:val="24"/>
          <w:szCs w:val="24"/>
          <w:lang w:val="it-IT"/>
        </w:rPr>
        <w:t>8</w:t>
      </w:r>
      <w:r w:rsidR="002F6808">
        <w:rPr>
          <w:rFonts w:ascii="Arial" w:eastAsia="Times New Roman" w:hAnsi="Arial" w:cs="Arial"/>
          <w:color w:val="000000"/>
          <w:sz w:val="24"/>
          <w:szCs w:val="24"/>
          <w:lang w:val="it-IT"/>
        </w:rPr>
        <w:t>.202</w:t>
      </w:r>
      <w:r w:rsidR="00335D26">
        <w:rPr>
          <w:rFonts w:ascii="Arial" w:eastAsia="Times New Roman" w:hAnsi="Arial" w:cs="Arial"/>
          <w:color w:val="000000"/>
          <w:sz w:val="24"/>
          <w:szCs w:val="24"/>
          <w:lang w:val="it-IT"/>
        </w:rPr>
        <w:t>5</w:t>
      </w:r>
      <w:r w:rsidRPr="00AC073F">
        <w:rPr>
          <w:rFonts w:ascii="Arial" w:eastAsia="Times New Roman" w:hAnsi="Arial" w:cs="Arial"/>
          <w:color w:val="000000"/>
          <w:sz w:val="24"/>
          <w:szCs w:val="24"/>
          <w:lang w:val="it-IT"/>
        </w:rPr>
        <w:t>. godine</w:t>
      </w:r>
    </w:p>
    <w:p w14:paraId="19C2DDC5" w14:textId="77777777" w:rsidR="00FA2778" w:rsidRPr="00B35438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63C28F27" w14:textId="77777777" w:rsidR="00FA2778" w:rsidRPr="00B35438" w:rsidRDefault="00FA2778" w:rsidP="00FA277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14:paraId="39FABB09" w14:textId="77777777" w:rsidR="00FA2778" w:rsidRPr="00B35438" w:rsidRDefault="00FA2778" w:rsidP="00FA277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14:paraId="62E62960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32CE314D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B462041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3C5029D1" w14:textId="5F0BE5CE" w:rsidR="00FA2778" w:rsidRPr="00B35438" w:rsidRDefault="00FA2778" w:rsidP="00FA277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Na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osnovu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člana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CA6B02">
        <w:rPr>
          <w:rFonts w:ascii="Arial" w:eastAsia="Times New Roman" w:hAnsi="Arial" w:cs="Arial"/>
          <w:sz w:val="24"/>
          <w:szCs w:val="24"/>
          <w:lang w:val="en-US"/>
        </w:rPr>
        <w:t>5</w:t>
      </w:r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3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stav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CA6B02">
        <w:rPr>
          <w:rFonts w:ascii="Arial" w:eastAsia="Times New Roman" w:hAnsi="Arial" w:cs="Arial"/>
          <w:sz w:val="24"/>
          <w:szCs w:val="24"/>
          <w:lang w:val="en-US"/>
        </w:rPr>
        <w:t>3</w:t>
      </w:r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Zakona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javnim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nabavkama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(„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Službeni</w:t>
      </w:r>
      <w:proofErr w:type="spellEnd"/>
      <w:r w:rsidR="00CA6B02">
        <w:rPr>
          <w:rFonts w:ascii="Arial" w:eastAsia="Times New Roman" w:hAnsi="Arial" w:cs="Arial"/>
          <w:sz w:val="24"/>
          <w:szCs w:val="24"/>
          <w:lang w:val="en-US"/>
        </w:rPr>
        <w:t xml:space="preserve"> list CG“, br. </w:t>
      </w:r>
      <w:r w:rsidRPr="00B35438">
        <w:rPr>
          <w:rFonts w:ascii="Arial" w:eastAsia="Times New Roman" w:hAnsi="Arial" w:cs="Arial"/>
          <w:sz w:val="24"/>
          <w:szCs w:val="24"/>
          <w:lang w:val="en-US"/>
        </w:rPr>
        <w:t>74/19</w:t>
      </w:r>
      <w:r w:rsidR="00097355">
        <w:rPr>
          <w:rFonts w:ascii="Arial" w:eastAsia="Times New Roman" w:hAnsi="Arial" w:cs="Arial"/>
          <w:sz w:val="24"/>
          <w:szCs w:val="24"/>
          <w:lang w:val="en-US"/>
        </w:rPr>
        <w:t>, 3/23</w:t>
      </w:r>
      <w:r w:rsidR="00913A71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CA4AA6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="00913A71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097355">
        <w:rPr>
          <w:rFonts w:ascii="Arial" w:eastAsia="Times New Roman" w:hAnsi="Arial" w:cs="Arial"/>
          <w:sz w:val="24"/>
          <w:szCs w:val="24"/>
          <w:lang w:val="en-US"/>
        </w:rPr>
        <w:t>11</w:t>
      </w:r>
      <w:r w:rsidR="00CA4AA6">
        <w:rPr>
          <w:rFonts w:ascii="Arial" w:eastAsia="Times New Roman" w:hAnsi="Arial" w:cs="Arial"/>
          <w:sz w:val="24"/>
          <w:szCs w:val="24"/>
          <w:lang w:val="en-US"/>
        </w:rPr>
        <w:t>/</w:t>
      </w:r>
      <w:r w:rsidR="00913A71">
        <w:rPr>
          <w:rFonts w:ascii="Arial" w:eastAsia="Times New Roman" w:hAnsi="Arial" w:cs="Arial"/>
          <w:sz w:val="24"/>
          <w:szCs w:val="24"/>
          <w:lang w:val="en-US"/>
        </w:rPr>
        <w:t>23</w:t>
      </w:r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) </w:t>
      </w:r>
      <w:proofErr w:type="spellStart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Elektroprivreda</w:t>
      </w:r>
      <w:proofErr w:type="spellEnd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Crne</w:t>
      </w:r>
      <w:proofErr w:type="spellEnd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Gore AD </w:t>
      </w:r>
      <w:proofErr w:type="spellStart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Nikšić</w:t>
      </w:r>
      <w:proofErr w:type="spellEnd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objavljuje</w:t>
      </w:r>
      <w:proofErr w:type="spellEnd"/>
    </w:p>
    <w:p w14:paraId="6A610659" w14:textId="77777777" w:rsidR="00FA2778" w:rsidRPr="00B35438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273D72DA" w14:textId="77777777" w:rsidR="00FA2778" w:rsidRPr="00B35438" w:rsidRDefault="00FA2778" w:rsidP="00FA277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</w:p>
    <w:p w14:paraId="7B6BEBF5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487CEA7F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7B3CF668" w14:textId="77777777" w:rsidR="00FA2778" w:rsidRPr="00B35438" w:rsidRDefault="00FA2778" w:rsidP="00FA277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6CC5DFAD" w14:textId="77777777" w:rsidR="00FA2778" w:rsidRPr="00B35438" w:rsidRDefault="00FA2778" w:rsidP="00FA277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</w:pPr>
      <w:r w:rsidRPr="00B35438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TENDERSKU DOKUMENTACIJU</w:t>
      </w:r>
    </w:p>
    <w:p w14:paraId="7E22DF43" w14:textId="77777777" w:rsidR="00FA2778" w:rsidRPr="00B35438" w:rsidRDefault="00FA2778" w:rsidP="00FA277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</w:pPr>
      <w:r w:rsidRPr="00B35438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ZA OTVORENI POSTUPAK JAVNE NABAVKE</w:t>
      </w:r>
    </w:p>
    <w:p w14:paraId="5D9E9FF7" w14:textId="77777777" w:rsidR="00FA2E7D" w:rsidRDefault="00FA2E7D" w:rsidP="00FA2778">
      <w:pPr>
        <w:spacing w:after="0" w:line="240" w:lineRule="auto"/>
        <w:rPr>
          <w:rFonts w:ascii="Arial" w:eastAsia="PMingLiU" w:hAnsi="Arial" w:cs="Arial"/>
          <w:sz w:val="24"/>
          <w:szCs w:val="24"/>
          <w:lang w:val="en-US" w:eastAsia="zh-TW"/>
        </w:rPr>
      </w:pPr>
    </w:p>
    <w:p w14:paraId="2FE02C7E" w14:textId="159500E8" w:rsidR="00EC2305" w:rsidRPr="00EC2305" w:rsidRDefault="00FF51E9" w:rsidP="00EC2305">
      <w:pPr>
        <w:spacing w:after="0" w:line="240" w:lineRule="auto"/>
        <w:jc w:val="center"/>
        <w:rPr>
          <w:rFonts w:ascii="Arial" w:eastAsia="PMingLiU" w:hAnsi="Arial" w:cs="Arial"/>
          <w:sz w:val="24"/>
          <w:szCs w:val="24"/>
          <w:lang w:val="en-US" w:eastAsia="zh-TW"/>
        </w:rPr>
      </w:pPr>
      <w:proofErr w:type="spellStart"/>
      <w:proofErr w:type="gramStart"/>
      <w:r>
        <w:rPr>
          <w:rFonts w:ascii="Arial" w:eastAsia="PMingLiU" w:hAnsi="Arial" w:cs="Arial"/>
          <w:sz w:val="24"/>
          <w:szCs w:val="24"/>
          <w:lang w:val="en-US" w:eastAsia="zh-TW"/>
        </w:rPr>
        <w:t>usluga</w:t>
      </w:r>
      <w:proofErr w:type="spellEnd"/>
      <w:proofErr w:type="gramEnd"/>
      <w:r w:rsidR="00EC2305" w:rsidRPr="00EC2305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EC2305" w:rsidRPr="00EC2305">
        <w:rPr>
          <w:rFonts w:ascii="Arial" w:eastAsia="PMingLiU" w:hAnsi="Arial" w:cs="Arial"/>
          <w:sz w:val="24"/>
          <w:szCs w:val="24"/>
          <w:lang w:val="en-US" w:eastAsia="zh-TW"/>
        </w:rPr>
        <w:t>za</w:t>
      </w:r>
      <w:proofErr w:type="spellEnd"/>
      <w:r w:rsidR="00EC2305" w:rsidRPr="00EC2305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EC2305" w:rsidRPr="00EC2305">
        <w:rPr>
          <w:rFonts w:ascii="Arial" w:eastAsia="PMingLiU" w:hAnsi="Arial" w:cs="Arial"/>
          <w:sz w:val="24"/>
          <w:szCs w:val="24"/>
          <w:lang w:val="en-US" w:eastAsia="zh-TW"/>
        </w:rPr>
        <w:t>potrebe</w:t>
      </w:r>
      <w:proofErr w:type="spellEnd"/>
      <w:r w:rsidR="00EC2305" w:rsidRPr="00EC2305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r w:rsidR="00824D80">
        <w:rPr>
          <w:rFonts w:ascii="Arial" w:eastAsia="PMingLiU" w:hAnsi="Arial" w:cs="Arial"/>
          <w:sz w:val="24"/>
          <w:szCs w:val="24"/>
          <w:lang w:val="en-US" w:eastAsia="zh-TW"/>
        </w:rPr>
        <w:t>DOIE</w:t>
      </w:r>
      <w:r w:rsidR="00EC2305" w:rsidRPr="00EC2305">
        <w:rPr>
          <w:rFonts w:ascii="Arial" w:eastAsia="PMingLiU" w:hAnsi="Arial" w:cs="Arial"/>
          <w:sz w:val="24"/>
          <w:szCs w:val="24"/>
          <w:lang w:val="en-US" w:eastAsia="zh-TW"/>
        </w:rPr>
        <w:t>:</w:t>
      </w:r>
    </w:p>
    <w:p w14:paraId="4617B79D" w14:textId="77777777" w:rsidR="00EC2305" w:rsidRPr="00EC2305" w:rsidRDefault="00EC2305" w:rsidP="00EC2305">
      <w:pPr>
        <w:spacing w:after="0" w:line="240" w:lineRule="auto"/>
        <w:jc w:val="center"/>
        <w:rPr>
          <w:rFonts w:ascii="Arial" w:eastAsia="PMingLiU" w:hAnsi="Arial" w:cs="Arial"/>
          <w:sz w:val="24"/>
          <w:szCs w:val="24"/>
          <w:lang w:val="en-US" w:eastAsia="zh-TW"/>
        </w:rPr>
      </w:pPr>
    </w:p>
    <w:p w14:paraId="0FB70826" w14:textId="2EBF8DF2" w:rsidR="00DB7E76" w:rsidRDefault="00824D80" w:rsidP="00824D8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824D80">
        <w:rPr>
          <w:rFonts w:ascii="Arial" w:eastAsia="PMingLiU" w:hAnsi="Arial" w:cs="Arial"/>
          <w:sz w:val="24"/>
          <w:szCs w:val="24"/>
          <w:lang w:val="en-US" w:eastAsia="zh-TW"/>
        </w:rPr>
        <w:t>Servisiranje</w:t>
      </w:r>
      <w:proofErr w:type="spellEnd"/>
      <w:r w:rsidRPr="00824D80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Pr="00824D80">
        <w:rPr>
          <w:rFonts w:ascii="Arial" w:eastAsia="PMingLiU" w:hAnsi="Arial" w:cs="Arial"/>
          <w:sz w:val="24"/>
          <w:szCs w:val="24"/>
          <w:lang w:val="en-US" w:eastAsia="zh-TW"/>
        </w:rPr>
        <w:t>dva</w:t>
      </w:r>
      <w:proofErr w:type="spellEnd"/>
      <w:r w:rsidRPr="00824D80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Pr="00824D80">
        <w:rPr>
          <w:rFonts w:ascii="Arial" w:eastAsia="PMingLiU" w:hAnsi="Arial" w:cs="Arial"/>
          <w:sz w:val="24"/>
          <w:szCs w:val="24"/>
          <w:lang w:val="en-US" w:eastAsia="zh-TW"/>
        </w:rPr>
        <w:t>transformatora</w:t>
      </w:r>
      <w:proofErr w:type="spellEnd"/>
      <w:r w:rsidRPr="00824D80">
        <w:rPr>
          <w:rFonts w:ascii="Arial" w:eastAsia="PMingLiU" w:hAnsi="Arial" w:cs="Arial"/>
          <w:sz w:val="24"/>
          <w:szCs w:val="24"/>
          <w:lang w:val="en-US" w:eastAsia="zh-TW"/>
        </w:rPr>
        <w:t xml:space="preserve"> 35/5kV, 12.5MVA</w:t>
      </w:r>
    </w:p>
    <w:p w14:paraId="7BC05EA9" w14:textId="77777777" w:rsidR="00DB7E76" w:rsidRDefault="00DB7E76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DFC76D4" w14:textId="77777777" w:rsidR="00DB7E76" w:rsidRDefault="00DB7E76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5CC0A681" w14:textId="77777777" w:rsidR="00B80797" w:rsidRDefault="00B80797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05070CB" w14:textId="77777777" w:rsidR="00824D80" w:rsidRDefault="00824D80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7903CB2C" w14:textId="77777777" w:rsidR="00824D80" w:rsidRDefault="00824D80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65C09580" w14:textId="77777777" w:rsidR="00B80797" w:rsidRDefault="00B80797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45FC696F" w14:textId="6CC47853" w:rsidR="009900C4" w:rsidRPr="009900C4" w:rsidRDefault="009900C4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Predmet</w:t>
      </w:r>
      <w:proofErr w:type="spellEnd"/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proofErr w:type="gramStart"/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nabavlja</w:t>
      </w:r>
      <w:proofErr w:type="spellEnd"/>
      <w:r w:rsidR="0066146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  <w:proofErr w:type="gramEnd"/>
    </w:p>
    <w:p w14:paraId="7F65989E" w14:textId="77777777" w:rsidR="009900C4" w:rsidRPr="009900C4" w:rsidRDefault="009900C4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779CE8AB" w14:textId="418DA77D" w:rsidR="009900C4" w:rsidRPr="009900C4" w:rsidRDefault="009900C4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824D80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proofErr w:type="gramEnd"/>
      <w:r w:rsidR="00824D8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824D80">
        <w:rPr>
          <w:rFonts w:ascii="Arial" w:eastAsia="Times New Roman" w:hAnsi="Arial" w:cs="Arial"/>
          <w:color w:val="000000"/>
          <w:sz w:val="24"/>
          <w:szCs w:val="24"/>
          <w:lang w:val="en-US"/>
        </w:rPr>
        <w:t>cjelina</w:t>
      </w:r>
      <w:proofErr w:type="spellEnd"/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</w:p>
    <w:p w14:paraId="34645525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8233846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A328203" w14:textId="77777777" w:rsid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196565D" w14:textId="77777777" w:rsidR="00824D80" w:rsidRPr="002C1B60" w:rsidRDefault="00824D8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EB289DB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25F4516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BEA557A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7DE0627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B9F0865" w14:textId="77777777" w:rsid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C5CE1A9" w14:textId="516F70E7" w:rsidR="002C1B60" w:rsidRPr="003115E7" w:rsidRDefault="002C1B60" w:rsidP="002C1B6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2C1B60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2C1B6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2C1B60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  <w:r w:rsidRPr="003115E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5249E583" w14:textId="77777777" w:rsidR="002C1B60" w:rsidRPr="002C1B60" w:rsidRDefault="002C1B60" w:rsidP="003115E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7F6B99D" w14:textId="77777777" w:rsidR="002C1B60" w:rsidRPr="002C1B60" w:rsidRDefault="002C1B60" w:rsidP="002C1B6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Podaci o naručiocu;</w:t>
      </w:r>
    </w:p>
    <w:p w14:paraId="4F3BB2DF" w14:textId="77777777" w:rsidR="002C1B60" w:rsidRPr="002C1B60" w:rsidRDefault="002C1B60" w:rsidP="002C1B6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4049F226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Vrsta postupka,</w:t>
      </w:r>
    </w:p>
    <w:p w14:paraId="6FDB6D2D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4FF83B3A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Procijenjena vrijednost predmeta nabavke</w:t>
      </w:r>
      <w:r w:rsidRPr="002C1B60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2C1B60">
        <w:rPr>
          <w:rFonts w:ascii="Arial" w:eastAsia="Calibri" w:hAnsi="Arial" w:cs="Arial"/>
          <w:color w:val="000000"/>
        </w:rPr>
        <w:t>,</w:t>
      </w:r>
    </w:p>
    <w:p w14:paraId="0104FEDC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 xml:space="preserve">Način nabavke: </w:t>
      </w:r>
    </w:p>
    <w:p w14:paraId="37B1E8C8" w14:textId="77777777" w:rsidR="002C1B60" w:rsidRPr="002C1B60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Cjelina, po partijama,</w:t>
      </w:r>
    </w:p>
    <w:p w14:paraId="3F3C169A" w14:textId="77777777" w:rsidR="002C1B60" w:rsidRPr="002C1B60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Zajednička nabavka,</w:t>
      </w:r>
    </w:p>
    <w:p w14:paraId="7F3BDDFE" w14:textId="77777777" w:rsidR="002C1B60" w:rsidRPr="002C1B60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Centralizovana nabavka,</w:t>
      </w:r>
    </w:p>
    <w:p w14:paraId="36C0677D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Posebni oblik nabavke:</w:t>
      </w:r>
    </w:p>
    <w:p w14:paraId="0E4EF6F6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Okvirni sporazum,</w:t>
      </w:r>
    </w:p>
    <w:p w14:paraId="0664F8F6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Dinamički sistem nabavki,</w:t>
      </w:r>
    </w:p>
    <w:p w14:paraId="6AAFB4AE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Elektronska aukcija,</w:t>
      </w:r>
    </w:p>
    <w:p w14:paraId="71B363B4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Elektronski katalog,</w:t>
      </w:r>
    </w:p>
    <w:p w14:paraId="0A04F132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7AA5C7ED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Kriterijum za izbor najpovoljnije ponude,</w:t>
      </w:r>
    </w:p>
    <w:p w14:paraId="44F3DB37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5A2D9A3B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Rok za donošenje odluke o izboru,</w:t>
      </w:r>
    </w:p>
    <w:p w14:paraId="2282ADB1" w14:textId="77777777" w:rsid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Rok važenja ponude,</w:t>
      </w:r>
    </w:p>
    <w:p w14:paraId="187F5983" w14:textId="758E1BE4" w:rsidR="0023175E" w:rsidRPr="002C1B60" w:rsidRDefault="0023175E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Garancija ponude</w:t>
      </w:r>
    </w:p>
    <w:p w14:paraId="376AA827" w14:textId="77777777" w:rsidR="002C1B60" w:rsidRPr="002C1B60" w:rsidRDefault="002C1B60" w:rsidP="002C1B6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2C1B60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2C1B6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14:paraId="11C1B537" w14:textId="77777777" w:rsidR="002C1B60" w:rsidRPr="002C1B60" w:rsidRDefault="002C1B60" w:rsidP="002C1B60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4F51B8AD" w14:textId="77777777" w:rsidR="002C1B60" w:rsidRPr="002C1B60" w:rsidRDefault="002C1B60" w:rsidP="002C1B6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14:paraId="4DE496D9" w14:textId="1B8C9232" w:rsidR="004C7DBE" w:rsidRDefault="002C1B60" w:rsidP="004C7DB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  <w:r w:rsidR="00465B69">
        <w:rPr>
          <w:rFonts w:ascii="Arial" w:eastAsia="Calibri" w:hAnsi="Arial" w:cs="Arial"/>
          <w:color w:val="000000"/>
        </w:rPr>
        <w:t>:</w:t>
      </w:r>
    </w:p>
    <w:p w14:paraId="3006769A" w14:textId="77777777" w:rsidR="00465B69" w:rsidRDefault="00465B69" w:rsidP="00465B69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</w:p>
    <w:p w14:paraId="3401EC4B" w14:textId="77777777" w:rsidR="002C1B60" w:rsidRPr="00157F4B" w:rsidRDefault="002C1B60" w:rsidP="00157F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2C1B60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2C1B60">
        <w:rPr>
          <w:rFonts w:ascii="Arial" w:eastAsia="Calibri" w:hAnsi="Arial" w:cs="Arial"/>
          <w:b/>
          <w:bCs/>
          <w:color w:val="000000"/>
          <w:vertAlign w:val="superscript"/>
        </w:rPr>
        <w:footnoteReference w:id="4"/>
      </w:r>
    </w:p>
    <w:p w14:paraId="0052CB0F" w14:textId="77777777" w:rsidR="00B80797" w:rsidRDefault="0097482F" w:rsidP="002C1B6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 w:rsidRPr="00DA1DE2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DA1DE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A1DE2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Procijenjena</w:t>
      </w:r>
      <w:proofErr w:type="spellEnd"/>
      <w:r w:rsidRPr="00DA1DE2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DA1DE2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vrijednost</w:t>
      </w:r>
      <w:proofErr w:type="spellEnd"/>
      <w:r w:rsidRPr="00DA1DE2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DA1DE2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predmeta</w:t>
      </w:r>
      <w:proofErr w:type="spellEnd"/>
      <w:r w:rsidRPr="00DA1DE2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DA1DE2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nabavke</w:t>
      </w:r>
      <w:proofErr w:type="spellEnd"/>
      <w:r w:rsidRPr="00DA1DE2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  <w:r w:rsidR="00DA1DE2" w:rsidRPr="00DA1DE2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</w:p>
    <w:p w14:paraId="7C792DA2" w14:textId="77777777" w:rsidR="00B80797" w:rsidRDefault="00B80797" w:rsidP="002C1B6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</w:p>
    <w:p w14:paraId="35A5C245" w14:textId="1D73F5B8" w:rsidR="00206159" w:rsidRPr="00DA1DE2" w:rsidRDefault="00824D80" w:rsidP="002C1B6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72</w:t>
      </w:r>
      <w:r w:rsidR="00EC2305" w:rsidRPr="002F6808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.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0</w:t>
      </w:r>
      <w:r w:rsidR="00EC2305" w:rsidRPr="002F6808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00</w:t>
      </w:r>
      <w:r w:rsidR="00DA1DE2" w:rsidRPr="002F6808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,00 €.</w:t>
      </w:r>
    </w:p>
    <w:p w14:paraId="5E03DAD5" w14:textId="77777777" w:rsidR="00062AC6" w:rsidRPr="002C1B60" w:rsidRDefault="00062AC6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31A9614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2C1B6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5"/>
      </w:r>
    </w:p>
    <w:p w14:paraId="1DFC3BE8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093076C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5390B9C3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2334DAC" w14:textId="77777777" w:rsidR="002C1B60" w:rsidRPr="002C1B60" w:rsidRDefault="005E3BED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32D661E5" w14:textId="3B4B38C4" w:rsid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</w:p>
    <w:p w14:paraId="23057683" w14:textId="77777777" w:rsidR="00C0456A" w:rsidRPr="002C1B60" w:rsidRDefault="00C0456A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98F70F" w14:textId="23A03983" w:rsidR="002C1B60" w:rsidRPr="002C1B60" w:rsidRDefault="002C1B60" w:rsidP="00C045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54CB19BA" w14:textId="77777777" w:rsidR="00C0456A" w:rsidRDefault="00C0456A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</w:p>
    <w:p w14:paraId="66362355" w14:textId="73AB5AE5" w:rsidR="000C7739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</w:p>
    <w:p w14:paraId="5D9A8B23" w14:textId="77777777" w:rsidR="00C47B73" w:rsidRPr="002F6808" w:rsidRDefault="00C47B73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</w:p>
    <w:p w14:paraId="45F65057" w14:textId="77777777" w:rsidR="002C1B60" w:rsidRPr="002C1B60" w:rsidRDefault="002C1B60" w:rsidP="002C1B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PODACI O NARUČIOCIMA KOJI SU UKLJUČENI U CENTRALIZOVANU NABAVKU</w:t>
      </w:r>
    </w:p>
    <w:p w14:paraId="1574F8FE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80E484" w14:textId="77777777" w:rsidR="00932814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</w:p>
    <w:p w14:paraId="42CB774A" w14:textId="77777777" w:rsidR="000C7739" w:rsidRPr="002C1B60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2AC3BD6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C1B60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74802E12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474649E" w14:textId="77777777" w:rsidR="002C1B60" w:rsidRPr="002C1B60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  <w:r w:rsidR="002C1B60" w:rsidRPr="002C1B60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</w:p>
    <w:p w14:paraId="3044F9CF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1305024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C1B60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2C1B60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157F5C08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51FA6869" w14:textId="09B59A89" w:rsidR="002C1B60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  <w:r w:rsidR="00674D0D">
        <w:rPr>
          <w:rFonts w:ascii="Arial" w:eastAsia="Times New Roman" w:hAnsi="Arial" w:cs="Arial"/>
          <w:color w:val="222A35"/>
          <w:sz w:val="24"/>
          <w:szCs w:val="24"/>
        </w:rPr>
        <w:t xml:space="preserve">               </w:t>
      </w:r>
    </w:p>
    <w:p w14:paraId="0E846541" w14:textId="77777777" w:rsidR="000C7739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0F91F4" w14:textId="77777777" w:rsidR="001C726D" w:rsidRPr="002C1B60" w:rsidRDefault="001C726D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82D31AE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C1B60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48D78321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CA7083A" w14:textId="22FD7B95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4EF3613A" w14:textId="77777777" w:rsidR="002C1B60" w:rsidRPr="002C1B60" w:rsidRDefault="00932814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69E5C4D6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2C1B60">
        <w:rPr>
          <w:rFonts w:ascii="Arial" w:eastAsia="Times New Roman" w:hAnsi="Arial" w:cs="Arial"/>
          <w:sz w:val="24"/>
          <w:szCs w:val="24"/>
        </w:rPr>
        <w:t xml:space="preserve"> Varijante ponude su dozvoljene.</w:t>
      </w:r>
    </w:p>
    <w:p w14:paraId="2A65924D" w14:textId="77777777" w:rsidR="00A72546" w:rsidRPr="002C1B60" w:rsidRDefault="00A72546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15AA52D7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2C1B60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4238C4CB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16E26C8D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C1B60">
        <w:rPr>
          <w:rFonts w:ascii="Arial" w:eastAsia="Times New Roman" w:hAnsi="Arial" w:cs="Arial"/>
          <w:sz w:val="24"/>
          <w:szCs w:val="24"/>
        </w:rPr>
        <w:t>Da</w:t>
      </w:r>
    </w:p>
    <w:p w14:paraId="335DE326" w14:textId="6EA3D50E" w:rsidR="00BC0326" w:rsidRPr="00BC0326" w:rsidRDefault="00932814" w:rsidP="00BC03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33E0038B" w14:textId="6B63D83F" w:rsidR="00BC0326" w:rsidRPr="00BC0326" w:rsidRDefault="00BC0326" w:rsidP="00BC0326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BC0326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</w:p>
    <w:p w14:paraId="33F4C410" w14:textId="77777777" w:rsidR="00BC0326" w:rsidRPr="00BC0326" w:rsidRDefault="00BC0326" w:rsidP="00BC032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677F9737" w14:textId="6678C260" w:rsidR="00BC0326" w:rsidRPr="00BC0326" w:rsidRDefault="00BC0326" w:rsidP="002C1B6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BC0326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</w:t>
      </w:r>
      <w:r w:rsidRPr="00BC0326">
        <w:t xml:space="preserve"> </w:t>
      </w:r>
      <w:r w:rsidRPr="00BC0326">
        <w:rPr>
          <w:rFonts w:ascii="Arial" w:hAnsi="Arial" w:cs="Arial"/>
          <w:sz w:val="24"/>
          <w:szCs w:val="24"/>
        </w:rPr>
        <w:t xml:space="preserve">Za sve stavke na </w:t>
      </w:r>
      <w:r w:rsidRPr="007C0B46">
        <w:rPr>
          <w:rFonts w:ascii="Arial" w:hAnsi="Arial" w:cs="Arial"/>
          <w:sz w:val="24"/>
          <w:szCs w:val="24"/>
        </w:rPr>
        <w:t>kojima se pominje proizvođač, tip ili kataloški broj određenog proizvođača, ponuđači su u mogućnosti da</w:t>
      </w:r>
      <w:r w:rsidRPr="00BC0326">
        <w:rPr>
          <w:rFonts w:ascii="Arial" w:hAnsi="Arial" w:cs="Arial"/>
          <w:sz w:val="24"/>
          <w:szCs w:val="24"/>
        </w:rPr>
        <w:t xml:space="preserve"> ponude ekvivalent. Ekvivalentnost se dokazuje </w:t>
      </w:r>
      <w:r w:rsidRPr="00BC0326">
        <w:rPr>
          <w:rFonts w:ascii="Arial" w:eastAsia="Times New Roman" w:hAnsi="Arial" w:cs="Arial"/>
          <w:bCs/>
          <w:color w:val="000000"/>
          <w:sz w:val="24"/>
          <w:szCs w:val="24"/>
        </w:rPr>
        <w:t>dostavljanjem tehničkih/kataloških listova kojima se potvrđuje da ponuđena roba ispunjava uslove propisane tehničkim karakteristikama predmetne tenderske dokumentacije.</w:t>
      </w:r>
    </w:p>
    <w:p w14:paraId="758E2D04" w14:textId="23CF326E" w:rsidR="002C1B60" w:rsidRPr="00BC0326" w:rsidRDefault="002C1B60" w:rsidP="00BC0326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2" w:name="_Toc62730557"/>
      <w:r w:rsidRPr="00BC0326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2"/>
    </w:p>
    <w:p w14:paraId="6A61E817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9119B16" w14:textId="77777777" w:rsidR="002C1B60" w:rsidRPr="00C410F2" w:rsidRDefault="002C1B60" w:rsidP="00C410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410F2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0F596334" w14:textId="77777777" w:rsidR="00CA4AA6" w:rsidRPr="00CA4AA6" w:rsidRDefault="00CA4AA6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1) je vršio neprimjeren uticaj u smislu člana 38 stav 2 tačka 1 ovog zakona;</w:t>
      </w:r>
    </w:p>
    <w:p w14:paraId="733F6FE5" w14:textId="77777777" w:rsidR="00CA4AA6" w:rsidRPr="00CA4AA6" w:rsidRDefault="00CA4AA6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2) postoji sukob interesa iz člana 41 stav 1 tačka 2 ili člana 42 ovog zakona;</w:t>
      </w:r>
    </w:p>
    <w:p w14:paraId="63B49242" w14:textId="77777777" w:rsidR="00CA4AA6" w:rsidRPr="00CA4AA6" w:rsidRDefault="00CA4AA6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3) ne ispunjava uslov iz člana 99 ovog zakona;</w:t>
      </w:r>
    </w:p>
    <w:p w14:paraId="215BE7BD" w14:textId="07A1160A" w:rsidR="00CA4AA6" w:rsidRPr="00CA4AA6" w:rsidRDefault="00C410F2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4) </w:t>
      </w:r>
      <w:r w:rsidR="00CA4AA6" w:rsidRPr="00CA4AA6">
        <w:rPr>
          <w:rFonts w:ascii="Arial" w:eastAsia="Calibri" w:hAnsi="Arial" w:cs="Arial"/>
          <w:sz w:val="24"/>
          <w:szCs w:val="24"/>
        </w:rPr>
        <w:t>ne ispunjava uslov iz čl. 102, 104 ili 106 ovog zakona predviđen tenderskom dokumentacijom;</w:t>
      </w:r>
    </w:p>
    <w:p w14:paraId="7484F264" w14:textId="49D7233F" w:rsidR="00CA4AA6" w:rsidRPr="00CA4AA6" w:rsidRDefault="00CA4AA6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5) nije dostavio izjavu privrednog subjekta ili dostavljena izjava ne sadrži informacije i podatke tražene tenderskom</w:t>
      </w:r>
      <w:r w:rsidR="00C410F2">
        <w:rPr>
          <w:rFonts w:ascii="Arial" w:eastAsia="Calibri" w:hAnsi="Arial" w:cs="Arial"/>
          <w:sz w:val="24"/>
          <w:szCs w:val="24"/>
        </w:rPr>
        <w:t xml:space="preserve"> </w:t>
      </w:r>
      <w:r w:rsidRPr="00CA4AA6">
        <w:rPr>
          <w:rFonts w:ascii="Arial" w:eastAsia="Calibri" w:hAnsi="Arial" w:cs="Arial"/>
          <w:sz w:val="24"/>
          <w:szCs w:val="24"/>
        </w:rPr>
        <w:t>dokumentacijom ili je nepravilno sačinjena;</w:t>
      </w:r>
    </w:p>
    <w:p w14:paraId="4BEDEAAB" w14:textId="79616846" w:rsidR="00CA4AA6" w:rsidRPr="00CA4AA6" w:rsidRDefault="00CA4AA6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6) postoji razlog na osnovu kojeg se smatra da je odustao od prijave, odnosno ponude, a koji je propisan članom 120 stav 15ovog zakona;</w:t>
      </w:r>
    </w:p>
    <w:p w14:paraId="08CCF13D" w14:textId="3CC65D76" w:rsidR="00CA4AA6" w:rsidRPr="00CA4AA6" w:rsidRDefault="00CA4AA6" w:rsidP="00CA4AA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7) nije dostavio garanciju ponude ili nije dostavio garanciju ponude na način predviđen tenderskom dokumentacijom u skladu</w:t>
      </w:r>
      <w:r w:rsidR="00C410F2" w:rsidRPr="00C410F2">
        <w:rPr>
          <w:rFonts w:ascii="Arial" w:eastAsia="Calibri" w:hAnsi="Arial" w:cs="Arial"/>
          <w:sz w:val="24"/>
          <w:szCs w:val="24"/>
        </w:rPr>
        <w:t xml:space="preserve"> </w:t>
      </w:r>
      <w:r w:rsidRPr="00CA4AA6">
        <w:rPr>
          <w:rFonts w:ascii="Arial" w:eastAsia="Calibri" w:hAnsi="Arial" w:cs="Arial"/>
          <w:sz w:val="24"/>
          <w:szCs w:val="24"/>
        </w:rPr>
        <w:t>sa članom 122 st. 2, 3 ili 4 ovog zakona ili je dostavio garanciju ponude na manji iznos od traženog ili je ta garancija neispravna;</w:t>
      </w:r>
    </w:p>
    <w:p w14:paraId="394F7233" w14:textId="77777777" w:rsidR="00CA4AA6" w:rsidRPr="00CA4AA6" w:rsidRDefault="00CA4AA6" w:rsidP="00CA4AA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i/ili</w:t>
      </w:r>
    </w:p>
    <w:p w14:paraId="10060BD0" w14:textId="6EF26D36" w:rsidR="00CA4AA6" w:rsidRPr="00C410F2" w:rsidRDefault="00CA4AA6" w:rsidP="002C1B6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CA4AA6">
        <w:rPr>
          <w:rFonts w:ascii="Arial" w:eastAsia="Calibri" w:hAnsi="Arial" w:cs="Arial"/>
          <w:sz w:val="24"/>
          <w:szCs w:val="24"/>
        </w:rPr>
        <w:lastRenderedPageBreak/>
        <w:t>8) postoji drugi razlog propisan ovim zakonom.</w:t>
      </w:r>
    </w:p>
    <w:p w14:paraId="0B5BCF78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8"/>
      <w:r w:rsidRPr="002C1B60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3"/>
    </w:p>
    <w:p w14:paraId="5C32EAAF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622F57" w14:textId="77777777" w:rsid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294E1D39" w14:textId="77777777" w:rsidR="006D7F76" w:rsidRPr="002C1B60" w:rsidRDefault="006D7F76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C2DA4DD" w14:textId="77777777" w:rsidR="00824D80" w:rsidRDefault="00824D80" w:rsidP="00824D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C1B60">
        <w:rPr>
          <w:rFonts w:ascii="Arial" w:eastAsia="Times New Roman" w:hAnsi="Arial" w:cs="Arial"/>
          <w:sz w:val="24"/>
          <w:szCs w:val="24"/>
        </w:rPr>
        <w:t xml:space="preserve">garanciju za dobro izvršenje ugovora za slučaj povrede ugovorenih obaveza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5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>% od vrijednosti ugovora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A1DE2">
        <w:rPr>
          <w:rFonts w:ascii="Arial" w:eastAsia="Times New Roman" w:hAnsi="Arial" w:cs="Arial"/>
          <w:color w:val="000000"/>
          <w:sz w:val="24"/>
          <w:szCs w:val="24"/>
        </w:rPr>
        <w:t xml:space="preserve">sa rokom važenja od </w:t>
      </w:r>
      <w:r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DA1DE2">
        <w:rPr>
          <w:rFonts w:ascii="Arial" w:eastAsia="Times New Roman" w:hAnsi="Arial" w:cs="Arial"/>
          <w:color w:val="000000"/>
          <w:sz w:val="24"/>
          <w:szCs w:val="24"/>
        </w:rPr>
        <w:t xml:space="preserve"> dana dužem od ugovorenog perioda.</w:t>
      </w:r>
    </w:p>
    <w:p w14:paraId="04A64886" w14:textId="76D2AF18" w:rsidR="00824D80" w:rsidRDefault="00824D8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C1B60">
        <w:rPr>
          <w:rFonts w:ascii="Arial" w:eastAsia="Times New Roman" w:hAnsi="Arial" w:cs="Arial"/>
          <w:sz w:val="24"/>
          <w:szCs w:val="24"/>
        </w:rPr>
        <w:t xml:space="preserve">garanciju za otklanjanje nedostataka u garantnom roku, za slučaj da izabrani ponuđač u garantnom roku ne ispuni obaveze na koje se garancija odnosi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5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% od vrijednosti ugovora </w:t>
      </w:r>
      <w:r w:rsidRPr="002C1B60">
        <w:rPr>
          <w:rFonts w:ascii="Arial" w:eastAsia="Times New Roman" w:hAnsi="Arial" w:cs="Arial"/>
          <w:sz w:val="24"/>
          <w:szCs w:val="24"/>
        </w:rPr>
        <w:t xml:space="preserve">sa rokom važenja od </w:t>
      </w:r>
      <w:r>
        <w:rPr>
          <w:rFonts w:ascii="Arial" w:eastAsia="Times New Roman" w:hAnsi="Arial" w:cs="Arial"/>
          <w:sz w:val="24"/>
          <w:szCs w:val="24"/>
        </w:rPr>
        <w:t>10</w:t>
      </w:r>
      <w:r w:rsidRPr="003B7ECC">
        <w:rPr>
          <w:rFonts w:ascii="Arial" w:eastAsia="Times New Roman" w:hAnsi="Arial" w:cs="Arial"/>
          <w:sz w:val="24"/>
          <w:szCs w:val="24"/>
        </w:rPr>
        <w:t xml:space="preserve"> dana duž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3B7ECC">
        <w:rPr>
          <w:rFonts w:ascii="Arial" w:eastAsia="Times New Roman" w:hAnsi="Arial" w:cs="Arial"/>
          <w:sz w:val="24"/>
          <w:szCs w:val="24"/>
        </w:rPr>
        <w:t>m od ugovorenog garantnog perioda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0BE7BD46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4" w:name="_Toc62730559"/>
      <w:r w:rsidRPr="002C1B60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4"/>
    </w:p>
    <w:p w14:paraId="38356C0B" w14:textId="77777777" w:rsidR="00AA6805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D47C143" w14:textId="77777777" w:rsidR="00AA6805" w:rsidRPr="00754463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4463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754463">
        <w:rPr>
          <w:rFonts w:ascii="Arial" w:eastAsia="Times New Roman" w:hAnsi="Arial" w:cs="Arial"/>
          <w:sz w:val="24"/>
          <w:szCs w:val="24"/>
          <w:vertAlign w:val="superscript"/>
        </w:rPr>
        <w:footnoteReference w:id="6"/>
      </w:r>
      <w:r w:rsidRPr="00754463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24CE2153" w14:textId="77777777" w:rsidR="00AA6805" w:rsidRPr="00754463" w:rsidRDefault="00AA6805" w:rsidP="00AA680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54463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75446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54463">
        <w:rPr>
          <w:rFonts w:ascii="Arial" w:eastAsia="Times New Roman" w:hAnsi="Arial" w:cs="Arial"/>
          <w:sz w:val="24"/>
          <w:szCs w:val="24"/>
        </w:rPr>
        <w:t xml:space="preserve">cijena, </w:t>
      </w:r>
    </w:p>
    <w:p w14:paraId="12E13BE8" w14:textId="77777777" w:rsidR="00AA6805" w:rsidRPr="00754463" w:rsidRDefault="00AA6805" w:rsidP="00AA6805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5446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sym w:font="Wingdings" w:char="F0FD"/>
      </w:r>
      <w:r w:rsidRPr="00754463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</w:t>
      </w:r>
      <w:r w:rsidRPr="00754463">
        <w:rPr>
          <w:rFonts w:ascii="Arial" w:eastAsia="Times New Roman" w:hAnsi="Arial" w:cs="Arial"/>
          <w:b/>
          <w:sz w:val="24"/>
          <w:szCs w:val="24"/>
        </w:rPr>
        <w:t xml:space="preserve">odnos cijene i kvaliteta </w:t>
      </w:r>
    </w:p>
    <w:p w14:paraId="65C3E315" w14:textId="77777777" w:rsidR="00AA6805" w:rsidRDefault="00AA6805" w:rsidP="00AA680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54463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75446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54463">
        <w:rPr>
          <w:rFonts w:ascii="Arial" w:eastAsia="Times New Roman" w:hAnsi="Arial" w:cs="Arial"/>
          <w:sz w:val="24"/>
          <w:szCs w:val="24"/>
        </w:rPr>
        <w:t>trošak životnog ciklusa.</w:t>
      </w:r>
    </w:p>
    <w:p w14:paraId="26EB987D" w14:textId="77777777" w:rsidR="00AA6805" w:rsidRDefault="00AA6805" w:rsidP="00AA680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745B08D" w14:textId="77777777" w:rsidR="00AA6805" w:rsidRPr="00B23572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B23572">
        <w:rPr>
          <w:rFonts w:ascii="Arial" w:eastAsia="Times New Roman" w:hAnsi="Arial" w:cs="Arial"/>
          <w:color w:val="0D0D0D"/>
          <w:sz w:val="24"/>
          <w:szCs w:val="24"/>
        </w:rPr>
        <w:t>Vrednovanje će se vršiti na osnovu sljedećih parametara:</w:t>
      </w:r>
    </w:p>
    <w:p w14:paraId="0792F375" w14:textId="77777777" w:rsidR="00AA6805" w:rsidRPr="00B23572" w:rsidRDefault="00AA6805" w:rsidP="00AA6805">
      <w:pPr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</w:rPr>
      </w:pPr>
    </w:p>
    <w:p w14:paraId="2B928800" w14:textId="779F0A45" w:rsidR="00AA6805" w:rsidRPr="00B23572" w:rsidRDefault="00AA6805" w:rsidP="00AA6805">
      <w:pPr>
        <w:spacing w:after="0" w:line="240" w:lineRule="auto"/>
        <w:rPr>
          <w:rFonts w:ascii="Arial" w:eastAsia="Times New Roman" w:hAnsi="Arial" w:cs="Arial"/>
          <w:b/>
          <w:color w:val="0D0D0D"/>
          <w:sz w:val="24"/>
          <w:szCs w:val="24"/>
        </w:rPr>
      </w:pPr>
      <w:r w:rsidRPr="00B23572">
        <w:rPr>
          <w:rFonts w:ascii="Arial" w:eastAsia="Times New Roman" w:hAnsi="Arial" w:cs="Arial"/>
          <w:b/>
          <w:color w:val="0D0D0D"/>
          <w:sz w:val="24"/>
          <w:szCs w:val="24"/>
          <w:lang w:val="en-US"/>
        </w:rPr>
        <w:sym w:font="Wingdings" w:char="F0FD"/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 xml:space="preserve"> cijena (C)</w:t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ab/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ab/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ab/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ab/>
        <w:t xml:space="preserve">                                          broj bodova  </w:t>
      </w:r>
      <w:r w:rsidR="002F6808">
        <w:rPr>
          <w:rFonts w:ascii="Arial" w:eastAsia="Times New Roman" w:hAnsi="Arial" w:cs="Arial"/>
          <w:b/>
          <w:color w:val="0D0D0D"/>
          <w:sz w:val="24"/>
          <w:szCs w:val="24"/>
        </w:rPr>
        <w:t>9</w:t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>0</w:t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ab/>
      </w:r>
    </w:p>
    <w:p w14:paraId="2F784031" w14:textId="33CB5443" w:rsidR="00AA6805" w:rsidRPr="00754463" w:rsidRDefault="00AA6805" w:rsidP="00AA680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23572">
        <w:rPr>
          <w:rFonts w:ascii="Arial" w:eastAsia="Times New Roman" w:hAnsi="Arial" w:cs="Arial"/>
          <w:b/>
          <w:color w:val="0D0D0D"/>
          <w:sz w:val="24"/>
          <w:szCs w:val="24"/>
          <w:lang w:val="en-US"/>
        </w:rPr>
        <w:sym w:font="Wingdings" w:char="F0FD"/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 xml:space="preserve"> kvalitet  (</w:t>
      </w:r>
      <w:r w:rsidR="002F6808">
        <w:rPr>
          <w:rFonts w:ascii="Arial" w:eastAsia="Times New Roman" w:hAnsi="Arial" w:cs="Arial"/>
          <w:b/>
          <w:color w:val="0D0D0D"/>
          <w:sz w:val="24"/>
          <w:szCs w:val="24"/>
        </w:rPr>
        <w:t>K)</w:t>
      </w:r>
      <w:r w:rsidR="002F6808">
        <w:rPr>
          <w:rFonts w:ascii="Arial" w:eastAsia="Times New Roman" w:hAnsi="Arial" w:cs="Arial"/>
          <w:b/>
          <w:color w:val="0D0D0D"/>
          <w:sz w:val="24"/>
          <w:szCs w:val="24"/>
        </w:rPr>
        <w:tab/>
      </w:r>
      <w:r w:rsidR="002F6808">
        <w:rPr>
          <w:rFonts w:ascii="Arial" w:eastAsia="Times New Roman" w:hAnsi="Arial" w:cs="Arial"/>
          <w:b/>
          <w:color w:val="0D0D0D"/>
          <w:sz w:val="24"/>
          <w:szCs w:val="24"/>
        </w:rPr>
        <w:tab/>
      </w:r>
      <w:r w:rsidR="002F6808">
        <w:rPr>
          <w:rFonts w:ascii="Arial" w:eastAsia="Times New Roman" w:hAnsi="Arial" w:cs="Arial"/>
          <w:b/>
          <w:color w:val="0D0D0D"/>
          <w:sz w:val="24"/>
          <w:szCs w:val="24"/>
        </w:rPr>
        <w:tab/>
      </w:r>
      <w:r w:rsidR="002F6808">
        <w:rPr>
          <w:rFonts w:ascii="Arial" w:eastAsia="Times New Roman" w:hAnsi="Arial" w:cs="Arial"/>
          <w:b/>
          <w:color w:val="0D0D0D"/>
          <w:sz w:val="24"/>
          <w:szCs w:val="24"/>
        </w:rPr>
        <w:tab/>
      </w:r>
      <w:r w:rsidR="002F6808">
        <w:rPr>
          <w:rFonts w:ascii="Arial" w:eastAsia="Times New Roman" w:hAnsi="Arial" w:cs="Arial"/>
          <w:b/>
          <w:color w:val="0D0D0D"/>
          <w:sz w:val="24"/>
          <w:szCs w:val="24"/>
        </w:rPr>
        <w:tab/>
      </w:r>
      <w:r w:rsidR="002F6808">
        <w:rPr>
          <w:rFonts w:ascii="Arial" w:eastAsia="Times New Roman" w:hAnsi="Arial" w:cs="Arial"/>
          <w:b/>
          <w:color w:val="0D0D0D"/>
          <w:sz w:val="24"/>
          <w:szCs w:val="24"/>
        </w:rPr>
        <w:tab/>
        <w:t xml:space="preserve">          broj bodova  1</w:t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>0</w:t>
      </w:r>
    </w:p>
    <w:p w14:paraId="334369A0" w14:textId="77777777" w:rsidR="00AA6805" w:rsidRPr="004C2B39" w:rsidRDefault="00AA6805" w:rsidP="00AA6805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14:paraId="3C37E017" w14:textId="680AEF54" w:rsidR="00AA6805" w:rsidRPr="00645E57" w:rsidRDefault="00AA6805" w:rsidP="00645E57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it-IT"/>
        </w:rPr>
      </w:pPr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hr-HR"/>
        </w:rPr>
        <w:t xml:space="preserve">Ponude po parametru </w:t>
      </w:r>
      <w:r w:rsidRPr="00645E57">
        <w:rPr>
          <w:rFonts w:ascii="Arial" w:eastAsia="Times New Roman" w:hAnsi="Arial" w:cs="Arial"/>
          <w:b/>
          <w:bCs/>
          <w:i/>
          <w:sz w:val="24"/>
          <w:szCs w:val="24"/>
          <w:u w:val="single"/>
          <w:shd w:val="clear" w:color="auto" w:fill="FFFFFF"/>
          <w:lang w:val="hr-HR"/>
        </w:rPr>
        <w:t>cijena</w:t>
      </w:r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hr-HR"/>
        </w:rPr>
        <w:t xml:space="preserve"> </w:t>
      </w:r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it-IT"/>
        </w:rPr>
        <w:t xml:space="preserve">vrednovaće se na sljedeći način: </w:t>
      </w:r>
    </w:p>
    <w:p w14:paraId="660AA829" w14:textId="77777777" w:rsidR="00645E57" w:rsidRDefault="00645E57" w:rsidP="00AA680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</w:pPr>
    </w:p>
    <w:p w14:paraId="469C9857" w14:textId="77777777" w:rsidR="00AA6805" w:rsidRPr="00B61D58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shd w:val="clear" w:color="auto" w:fill="FFFFFF"/>
          <w:lang w:val="sl-SI"/>
        </w:rPr>
      </w:pPr>
      <w:r w:rsidRPr="00B61D58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Broj </w:t>
      </w:r>
      <w:r w:rsidRPr="00B61D58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 xml:space="preserve">bodova po parametru cijena </w:t>
      </w:r>
      <w:r w:rsidRPr="00B61D58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odre</w:t>
      </w:r>
      <w:r w:rsidRPr="00B61D58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đ</w:t>
      </w:r>
      <w:r w:rsidRPr="00B61D58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uje se po formuli</w:t>
      </w:r>
      <w:r w:rsidRPr="00B61D58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>:</w:t>
      </w:r>
    </w:p>
    <w:p w14:paraId="008D0E1D" w14:textId="77777777" w:rsidR="00AA6805" w:rsidRPr="00B61D58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shd w:val="clear" w:color="auto" w:fill="FFFFFF"/>
          <w:lang w:val="sl-SI"/>
        </w:rPr>
      </w:pPr>
    </w:p>
    <w:p w14:paraId="3E630D1B" w14:textId="4B86A2A6" w:rsidR="00AA6805" w:rsidRPr="00AA6805" w:rsidRDefault="00AA6805" w:rsidP="00AA6805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</w:pPr>
      <m:oMathPara>
        <m:oMath>
          <m:r>
            <m:rPr>
              <m:sty m:val="b"/>
            </m:rPr>
            <w:rPr>
              <w:rFonts w:ascii="Cambria Math" w:eastAsia="Times New Roman" w:hAnsi="Cambria Math" w:cs="Arial"/>
              <w:color w:val="000000"/>
              <w:sz w:val="24"/>
              <w:szCs w:val="24"/>
              <w:shd w:val="clear" w:color="auto" w:fill="FFFFFF"/>
              <w:lang w:val="hr-HR"/>
            </w:rPr>
            <m:t xml:space="preserve">Broj bodova </m:t>
          </m:r>
          <m:d>
            <m:dPr>
              <m:ctrlPr>
                <w:rPr>
                  <w:rFonts w:ascii="Cambria Math" w:eastAsia="Times New Roman" w:hAnsi="Cambria Math" w:cs="Arial"/>
                  <w:b/>
                  <w:bCs/>
                  <w:color w:val="000000"/>
                  <w:sz w:val="24"/>
                  <w:szCs w:val="24"/>
                  <w:shd w:val="clear" w:color="auto" w:fill="FFFFFF"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  <w:shd w:val="clear" w:color="auto" w:fill="FFFFFF"/>
                  <w:lang w:val="hr-HR"/>
                </w:rPr>
                <m:t>C</m:t>
              </m:r>
            </m:e>
          </m:d>
          <m:r>
            <w:rPr>
              <w:rFonts w:ascii="Cambria Math" w:eastAsia="Times New Roman" w:hAnsi="Cambria Math" w:cs="Arial"/>
              <w:color w:val="000000"/>
              <w:sz w:val="24"/>
              <w:szCs w:val="24"/>
              <w:shd w:val="clear" w:color="auto" w:fill="FFFFFF"/>
              <w:lang w:val="hr-HR"/>
            </w:rPr>
            <m:t>=</m:t>
          </m:r>
          <m:f>
            <m:fPr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sz w:val="24"/>
                  <w:szCs w:val="24"/>
                  <w:shd w:val="clear" w:color="auto" w:fill="FFFFFF"/>
                  <w:lang w:val="hr-HR"/>
                </w:rPr>
              </m:ctrlPr>
            </m:fPr>
            <m:num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  <w:shd w:val="clear" w:color="auto" w:fill="FFFFFF"/>
                  <w:lang w:val="hr-HR"/>
                </w:rPr>
                <m:t>C min</m:t>
              </m:r>
            </m:num>
            <m:den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  <w:shd w:val="clear" w:color="auto" w:fill="FFFFFF"/>
                  <w:lang w:val="hr-HR"/>
                </w:rPr>
                <m:t>Cp</m:t>
              </m:r>
            </m:den>
          </m:f>
          <m:r>
            <w:rPr>
              <w:rFonts w:ascii="Cambria Math" w:eastAsia="Times New Roman" w:hAnsi="Cambria Math" w:cs="Arial"/>
              <w:color w:val="000000"/>
              <w:sz w:val="24"/>
              <w:szCs w:val="24"/>
              <w:shd w:val="clear" w:color="auto" w:fill="FFFFFF"/>
              <w:lang w:val="hr-HR"/>
            </w:rPr>
            <m:t xml:space="preserve">×90 </m:t>
          </m:r>
          <m:r>
            <m:rPr>
              <m:sty m:val="p"/>
            </m:rPr>
            <w:rPr>
              <w:rFonts w:ascii="Cambria Math" w:eastAsia="Times New Roman" w:hAnsi="Cambria Math" w:cs="Arial"/>
              <w:color w:val="000000"/>
              <w:sz w:val="24"/>
              <w:szCs w:val="24"/>
              <w:shd w:val="clear" w:color="auto" w:fill="FFFFFF"/>
              <w:lang w:val="hr-HR"/>
            </w:rPr>
            <m:t>bodova</m:t>
          </m:r>
        </m:oMath>
      </m:oMathPara>
    </w:p>
    <w:p w14:paraId="78FAA2D7" w14:textId="77777777" w:rsidR="00AA6805" w:rsidRPr="005021B5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7773DC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g</w:t>
      </w: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dje je:</w:t>
      </w:r>
    </w:p>
    <w:p w14:paraId="42461C33" w14:textId="77777777" w:rsidR="00AA6805" w:rsidRPr="005021B5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 – broj bodova za ponuđenu cijenu,</w:t>
      </w:r>
    </w:p>
    <w:p w14:paraId="16B4A161" w14:textId="77777777" w:rsidR="00AA6805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</w:t>
      </w: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najniža ponuđena cijena,</w:t>
      </w:r>
    </w:p>
    <w:p w14:paraId="2A9FB957" w14:textId="77777777" w:rsidR="00AA6805" w:rsidRPr="005021B5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</w:t>
      </w: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 ponuđena cijena,</w:t>
      </w:r>
    </w:p>
    <w:p w14:paraId="4C9613CC" w14:textId="0CEC675F" w:rsidR="00AA6805" w:rsidRPr="005021B5" w:rsidRDefault="00C410F2" w:rsidP="00AA680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9</w:t>
      </w:r>
      <w:r w:rsidR="00AA680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0</w:t>
      </w:r>
      <w:r w:rsidR="00AA6805"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maksimalni broj bodova po ovom</w:t>
      </w:r>
      <w:r w:rsidR="00AA680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</w:t>
      </w:r>
      <w:r w:rsidR="00AA6805" w:rsidRPr="00B61D58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parametru</w:t>
      </w:r>
      <w:r w:rsidR="00AA6805"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.   </w:t>
      </w:r>
    </w:p>
    <w:p w14:paraId="3482671B" w14:textId="77777777" w:rsidR="00AA6805" w:rsidRPr="005021B5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14:paraId="09BA432A" w14:textId="77777777" w:rsidR="00AA6805" w:rsidRPr="005021B5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Ako je ponuđena cijena 0,00 EUR-a, prilikom vrednovanja te cijene 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u okviru </w:t>
      </w: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parametra</w:t>
      </w: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cijena uzima se da je ponuđena cijena 0,01 EUR.</w:t>
      </w:r>
    </w:p>
    <w:p w14:paraId="49AF5941" w14:textId="77777777" w:rsidR="00AA6805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</w:p>
    <w:p w14:paraId="32EDAE5E" w14:textId="77777777" w:rsidR="00645E57" w:rsidRDefault="00645E57" w:rsidP="00645E5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C4CA3CA" w14:textId="56C74E47" w:rsidR="00645E57" w:rsidRPr="00645E57" w:rsidRDefault="00645E57" w:rsidP="00645E57">
      <w:pPr>
        <w:pStyle w:val="ListParagraph"/>
        <w:numPr>
          <w:ilvl w:val="0"/>
          <w:numId w:val="43"/>
        </w:numPr>
        <w:spacing w:after="0" w:line="276" w:lineRule="auto"/>
        <w:contextualSpacing/>
        <w:jc w:val="both"/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en-US"/>
        </w:rPr>
      </w:pPr>
      <w:proofErr w:type="spellStart"/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en-US"/>
        </w:rPr>
        <w:t>Ponude</w:t>
      </w:r>
      <w:proofErr w:type="spellEnd"/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en-US"/>
        </w:rPr>
        <w:t>po</w:t>
      </w:r>
      <w:proofErr w:type="spellEnd"/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en-US"/>
        </w:rPr>
        <w:t>podkriterijum</w:t>
      </w:r>
      <w:proofErr w:type="spellEnd"/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en-US"/>
        </w:rPr>
        <w:t xml:space="preserve"> </w:t>
      </w:r>
      <w:r w:rsidRPr="00645E57">
        <w:rPr>
          <w:rFonts w:ascii="Arial" w:eastAsia="Times New Roman" w:hAnsi="Arial" w:cs="Arial"/>
          <w:b/>
          <w:bCs/>
          <w:i/>
          <w:sz w:val="24"/>
          <w:szCs w:val="24"/>
          <w:u w:val="single"/>
          <w:shd w:val="clear" w:color="auto" w:fill="FFFFFF"/>
          <w:lang w:val="hr-HR"/>
        </w:rPr>
        <w:t>kvalitet</w:t>
      </w:r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hr-HR"/>
        </w:rPr>
        <w:t xml:space="preserve"> </w:t>
      </w:r>
      <w:proofErr w:type="spellStart"/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en-US"/>
        </w:rPr>
        <w:t>vrednovaće</w:t>
      </w:r>
      <w:proofErr w:type="spellEnd"/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en-US"/>
        </w:rPr>
        <w:t xml:space="preserve"> se </w:t>
      </w:r>
      <w:proofErr w:type="spellStart"/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en-US"/>
        </w:rPr>
        <w:t>na</w:t>
      </w:r>
      <w:proofErr w:type="spellEnd"/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en-US"/>
        </w:rPr>
        <w:t>sljedeći</w:t>
      </w:r>
      <w:proofErr w:type="spellEnd"/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en-US"/>
        </w:rPr>
        <w:t>način</w:t>
      </w:r>
      <w:proofErr w:type="spellEnd"/>
      <w:r w:rsidRPr="00645E57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en-US"/>
        </w:rPr>
        <w:t xml:space="preserve">: </w:t>
      </w:r>
    </w:p>
    <w:p w14:paraId="63472B15" w14:textId="77777777" w:rsidR="00645E57" w:rsidRDefault="00645E57" w:rsidP="00645E5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F2B6C96" w14:textId="77777777" w:rsidR="00645E57" w:rsidRDefault="00645E57" w:rsidP="00645E5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0170C">
        <w:rPr>
          <w:rFonts w:ascii="Arial" w:hAnsi="Arial" w:cs="Arial"/>
          <w:sz w:val="24"/>
          <w:szCs w:val="24"/>
        </w:rPr>
        <w:t>Maksimalan broj bo</w:t>
      </w:r>
      <w:r>
        <w:rPr>
          <w:rFonts w:ascii="Arial" w:hAnsi="Arial" w:cs="Arial"/>
          <w:sz w:val="24"/>
          <w:szCs w:val="24"/>
        </w:rPr>
        <w:t>dova po ovom potkriterijumu je 1</w:t>
      </w:r>
      <w:r w:rsidRPr="00B0170C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.</w:t>
      </w:r>
    </w:p>
    <w:p w14:paraId="1FF192E2" w14:textId="1C2E122A" w:rsidR="00645E57" w:rsidRPr="00B0170C" w:rsidRDefault="00645E57" w:rsidP="00645E5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Boduje se rok izvršenja usluga.</w:t>
      </w:r>
    </w:p>
    <w:p w14:paraId="119C9A28" w14:textId="6E3B3289" w:rsidR="00645E57" w:rsidRDefault="00645E57" w:rsidP="00645E57">
      <w:pPr>
        <w:spacing w:before="96" w:after="120" w:line="360" w:lineRule="atLeast"/>
        <w:contextualSpacing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</w:pP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  <w:t xml:space="preserve">Princip vrednovanja roka </w:t>
      </w:r>
      <w:r w:rsidRPr="00645E57">
        <w:t xml:space="preserve"> </w:t>
      </w:r>
      <w:r w:rsidRPr="00645E5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  <w:t>izvršenja usluga</w:t>
      </w: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  <w:t>:</w:t>
      </w:r>
    </w:p>
    <w:p w14:paraId="3FD2B0E5" w14:textId="77777777" w:rsidR="00645E57" w:rsidRPr="00B33B73" w:rsidRDefault="00645E57" w:rsidP="00645E57">
      <w:pPr>
        <w:spacing w:before="96" w:after="120" w:line="360" w:lineRule="atLeast"/>
        <w:contextualSpacing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</w:pPr>
    </w:p>
    <w:p w14:paraId="10D91C28" w14:textId="66FBD485" w:rsidR="00645E57" w:rsidRPr="00B33B73" w:rsidRDefault="00645E57" w:rsidP="00645E57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</w:pP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  <w:t>Broj bodova za podkriterijum rok</w:t>
      </w:r>
      <w:r w:rsidRPr="00645E57">
        <w:t xml:space="preserve"> </w:t>
      </w:r>
      <w:r w:rsidRPr="00645E5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  <w:t xml:space="preserve">izvršenja usluga </w:t>
      </w: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  <w:t xml:space="preserve">se dobija na način što se najkraći ponuđeni rok </w:t>
      </w:r>
      <w:r w:rsidRPr="00645E5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  <w:t>izvršenja usluga</w:t>
      </w: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  <w:t xml:space="preserve"> podijeli sa ponuđenim rokom </w:t>
      </w:r>
      <w:r w:rsidRPr="00645E5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  <w:t>izvršenja usluga</w:t>
      </w: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  <w:t xml:space="preserve"> i 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  <w:t>dobijeni količnik pomnoži sa 10:</w:t>
      </w:r>
    </w:p>
    <w:p w14:paraId="7419F1A3" w14:textId="77777777" w:rsidR="00645E57" w:rsidRPr="00B33B73" w:rsidRDefault="00645E57" w:rsidP="00645E57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</w:pPr>
    </w:p>
    <w:p w14:paraId="2257E284" w14:textId="77777777" w:rsidR="00645E57" w:rsidRPr="00B33B73" w:rsidRDefault="00645E57" w:rsidP="00645E57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</w:pPr>
    </w:p>
    <w:p w14:paraId="2099B5CD" w14:textId="77777777" w:rsidR="00645E57" w:rsidRPr="00B33B73" w:rsidRDefault="00645E57" w:rsidP="00645E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</w:pP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K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=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(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K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RI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/K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RI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)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x10</w:t>
      </w:r>
    </w:p>
    <w:p w14:paraId="43E036C4" w14:textId="77777777" w:rsidR="00645E57" w:rsidRPr="00B33B73" w:rsidRDefault="00645E57" w:rsidP="00645E57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</w:pPr>
      <w:r w:rsidRPr="00B33B73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14:paraId="0BA1C703" w14:textId="6C153323" w:rsidR="00645E57" w:rsidRPr="00B33B73" w:rsidRDefault="00645E57" w:rsidP="00645E57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K – broj bodova za 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rok </w:t>
      </w:r>
      <w:r w:rsidRPr="00645E5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izvršenja usluga</w:t>
      </w: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,</w:t>
      </w:r>
    </w:p>
    <w:p w14:paraId="585C6E58" w14:textId="7FC45D31" w:rsidR="00645E57" w:rsidRPr="00B33B73" w:rsidRDefault="00645E57" w:rsidP="00645E57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        K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RI</w:t>
      </w: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najniži ponuđeni rok </w:t>
      </w:r>
      <w:r w:rsidRPr="00645E5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izvršenja usluga</w:t>
      </w:r>
    </w:p>
    <w:p w14:paraId="6D01FEE8" w14:textId="4480CEED" w:rsidR="00645E57" w:rsidRPr="00B33B73" w:rsidRDefault="00645E57" w:rsidP="00645E57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K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RI</w:t>
      </w: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 ponuđeni rok </w:t>
      </w:r>
      <w:r w:rsidRPr="00645E5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izvršenja usluga</w:t>
      </w:r>
    </w:p>
    <w:p w14:paraId="009CFB6D" w14:textId="3C7B6FA8" w:rsidR="00645E57" w:rsidRPr="00B33B73" w:rsidRDefault="00645E57" w:rsidP="00645E57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10 – maksimalni broj bodova 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za rok </w:t>
      </w:r>
      <w:r w:rsidRPr="00645E57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izvršenja usluga</w:t>
      </w:r>
    </w:p>
    <w:p w14:paraId="216642DE" w14:textId="77777777" w:rsidR="00645E57" w:rsidRPr="00B33B73" w:rsidRDefault="00645E57" w:rsidP="00645E57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</w:pPr>
    </w:p>
    <w:p w14:paraId="6B1FEFF3" w14:textId="4ED1863A" w:rsidR="00645E57" w:rsidRPr="00420BD4" w:rsidRDefault="00C90BEA" w:rsidP="00645E57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</w:pPr>
      <w:r w:rsidRPr="00420BD4">
        <w:rPr>
          <w:rFonts w:ascii="Arial" w:eastAsia="Calibri" w:hAnsi="Arial" w:cs="Arial"/>
        </w:rPr>
        <w:t xml:space="preserve">Minimalni rok izvršenja usluga je </w:t>
      </w:r>
      <w:r w:rsidR="00420BD4" w:rsidRPr="00420BD4">
        <w:rPr>
          <w:rFonts w:ascii="Arial" w:eastAsia="Calibri" w:hAnsi="Arial" w:cs="Arial"/>
        </w:rPr>
        <w:t>4</w:t>
      </w:r>
      <w:r w:rsidR="001924E2" w:rsidRPr="00420BD4">
        <w:rPr>
          <w:rFonts w:ascii="Arial" w:eastAsia="Calibri" w:hAnsi="Arial" w:cs="Arial"/>
        </w:rPr>
        <w:t>5</w:t>
      </w:r>
      <w:r w:rsidRPr="00420BD4">
        <w:rPr>
          <w:rFonts w:ascii="Arial" w:eastAsia="Calibri" w:hAnsi="Arial" w:cs="Arial"/>
        </w:rPr>
        <w:t xml:space="preserve"> dana, a maksimalni rok  izvršenja usluga je 60 dana od dana uvođenja u posao.</w:t>
      </w:r>
    </w:p>
    <w:p w14:paraId="4ABE4F4A" w14:textId="77777777" w:rsidR="00645E57" w:rsidRDefault="00645E57" w:rsidP="00645E5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345368D" w14:textId="77777777" w:rsidR="00645E57" w:rsidRPr="005718B8" w:rsidRDefault="00645E57" w:rsidP="00645E5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06B17">
        <w:rPr>
          <w:rFonts w:ascii="Arial" w:hAnsi="Arial" w:cs="Arial"/>
          <w:sz w:val="24"/>
          <w:szCs w:val="24"/>
        </w:rPr>
        <w:t>Ponuđač sa najvećim brojem bodova (C + K) će biti izabran kao prvorangirani.</w:t>
      </w:r>
    </w:p>
    <w:p w14:paraId="085BA30F" w14:textId="77777777" w:rsidR="009B3AFE" w:rsidRDefault="009B3AFE" w:rsidP="002C1B6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FFE7D50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5" w:name="_Toc62730560"/>
      <w:r w:rsidRPr="002C1B60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5"/>
    </w:p>
    <w:p w14:paraId="711A4A8A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8AA803A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600600B8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1566FE7" w14:textId="77777777" w:rsidR="00A52993" w:rsidRDefault="00993DE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9929AA2" w14:textId="77777777" w:rsidR="00E52932" w:rsidRPr="00993DE3" w:rsidRDefault="00E52932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851DE94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6" w:name="_Toc62730561"/>
      <w:r w:rsidRPr="002C1B60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6"/>
    </w:p>
    <w:p w14:paraId="7D27CDD6" w14:textId="77777777" w:rsidR="00776BA5" w:rsidRPr="00776BA5" w:rsidRDefault="00776BA5" w:rsidP="00776BA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B1074D6" w14:textId="2E8BB595" w:rsidR="00776BA5" w:rsidRPr="00C410F2" w:rsidRDefault="00776BA5" w:rsidP="00776BA5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410F2">
        <w:rPr>
          <w:rFonts w:ascii="Arial" w:eastAsia="Calibri" w:hAnsi="Arial" w:cs="Arial"/>
          <w:color w:val="000000"/>
          <w:sz w:val="24"/>
          <w:szCs w:val="24"/>
        </w:rPr>
        <w:t xml:space="preserve">Ponude se podnose preko ESJN-a zaključno sa danom </w:t>
      </w:r>
      <w:r w:rsidR="00824D80">
        <w:rPr>
          <w:rFonts w:ascii="Arial" w:eastAsia="Calibri" w:hAnsi="Arial" w:cs="Arial"/>
          <w:color w:val="000000"/>
          <w:sz w:val="24"/>
          <w:szCs w:val="24"/>
        </w:rPr>
        <w:t>16</w:t>
      </w:r>
      <w:r w:rsidR="00FE3CBB" w:rsidRPr="00C410F2">
        <w:rPr>
          <w:rFonts w:ascii="Arial" w:eastAsia="Calibri" w:hAnsi="Arial" w:cs="Arial"/>
          <w:color w:val="000000"/>
          <w:sz w:val="24"/>
          <w:szCs w:val="24"/>
        </w:rPr>
        <w:t>.0</w:t>
      </w:r>
      <w:r w:rsidR="00180C25">
        <w:rPr>
          <w:rFonts w:ascii="Arial" w:eastAsia="Calibri" w:hAnsi="Arial" w:cs="Arial"/>
          <w:color w:val="000000"/>
          <w:sz w:val="24"/>
          <w:szCs w:val="24"/>
        </w:rPr>
        <w:t>9</w:t>
      </w:r>
      <w:r w:rsidR="00AC073F" w:rsidRPr="00C410F2">
        <w:rPr>
          <w:rFonts w:ascii="Arial" w:eastAsia="Calibri" w:hAnsi="Arial" w:cs="Arial"/>
          <w:color w:val="000000"/>
          <w:sz w:val="24"/>
          <w:szCs w:val="24"/>
        </w:rPr>
        <w:t>.202</w:t>
      </w:r>
      <w:r w:rsidR="000B2A34">
        <w:rPr>
          <w:rFonts w:ascii="Arial" w:eastAsia="Calibri" w:hAnsi="Arial" w:cs="Arial"/>
          <w:color w:val="000000"/>
          <w:sz w:val="24"/>
          <w:szCs w:val="24"/>
        </w:rPr>
        <w:t>5</w:t>
      </w:r>
      <w:r w:rsidRPr="00C410F2">
        <w:rPr>
          <w:rFonts w:ascii="Arial" w:eastAsia="Calibri" w:hAnsi="Arial" w:cs="Arial"/>
          <w:color w:val="000000"/>
          <w:sz w:val="24"/>
          <w:szCs w:val="24"/>
        </w:rPr>
        <w:t>. godine do 1</w:t>
      </w:r>
      <w:r w:rsidR="000053A8">
        <w:rPr>
          <w:rFonts w:ascii="Arial" w:eastAsia="Calibri" w:hAnsi="Arial" w:cs="Arial"/>
          <w:color w:val="000000"/>
          <w:sz w:val="24"/>
          <w:szCs w:val="24"/>
        </w:rPr>
        <w:t>4</w:t>
      </w:r>
      <w:r w:rsidRPr="00C410F2">
        <w:rPr>
          <w:rFonts w:ascii="Arial" w:eastAsia="Calibri" w:hAnsi="Arial" w:cs="Arial"/>
          <w:color w:val="000000"/>
          <w:sz w:val="24"/>
          <w:szCs w:val="24"/>
        </w:rPr>
        <w:t xml:space="preserve"> sati.</w:t>
      </w:r>
    </w:p>
    <w:p w14:paraId="415F3DBD" w14:textId="77777777" w:rsidR="00776BA5" w:rsidRPr="00C410F2" w:rsidRDefault="00776BA5" w:rsidP="00776BA5">
      <w:pPr>
        <w:spacing w:after="0" w:line="240" w:lineRule="auto"/>
        <w:contextualSpacing/>
        <w:jc w:val="both"/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</w:pPr>
    </w:p>
    <w:p w14:paraId="2193954D" w14:textId="6A94D64A" w:rsidR="002C1B60" w:rsidRDefault="00776BA5" w:rsidP="002C1B60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410F2">
        <w:rPr>
          <w:rFonts w:ascii="Arial" w:eastAsia="Calibri" w:hAnsi="Arial" w:cs="Arial"/>
          <w:color w:val="000000"/>
          <w:sz w:val="24"/>
          <w:szCs w:val="24"/>
        </w:rPr>
        <w:t xml:space="preserve">Otvaranje ponuda održaće se dana </w:t>
      </w:r>
      <w:r w:rsidR="00824D80" w:rsidRPr="00824D80">
        <w:rPr>
          <w:rFonts w:ascii="Arial" w:eastAsia="Calibri" w:hAnsi="Arial" w:cs="Arial"/>
          <w:color w:val="000000"/>
          <w:sz w:val="24"/>
          <w:szCs w:val="24"/>
        </w:rPr>
        <w:t>16.0</w:t>
      </w:r>
      <w:r w:rsidR="00180C25">
        <w:rPr>
          <w:rFonts w:ascii="Arial" w:eastAsia="Calibri" w:hAnsi="Arial" w:cs="Arial"/>
          <w:color w:val="000000"/>
          <w:sz w:val="24"/>
          <w:szCs w:val="24"/>
        </w:rPr>
        <w:t>9</w:t>
      </w:r>
      <w:r w:rsidR="00824D80" w:rsidRPr="00824D80">
        <w:rPr>
          <w:rFonts w:ascii="Arial" w:eastAsia="Calibri" w:hAnsi="Arial" w:cs="Arial"/>
          <w:color w:val="000000"/>
          <w:sz w:val="24"/>
          <w:szCs w:val="24"/>
        </w:rPr>
        <w:t xml:space="preserve">.2025. </w:t>
      </w:r>
      <w:r w:rsidRPr="00C410F2">
        <w:rPr>
          <w:rFonts w:ascii="Arial" w:eastAsia="Calibri" w:hAnsi="Arial" w:cs="Arial"/>
          <w:color w:val="000000"/>
          <w:sz w:val="24"/>
          <w:szCs w:val="24"/>
        </w:rPr>
        <w:t>godine u 1</w:t>
      </w:r>
      <w:r w:rsidR="000053A8">
        <w:rPr>
          <w:rFonts w:ascii="Arial" w:eastAsia="Calibri" w:hAnsi="Arial" w:cs="Arial"/>
          <w:color w:val="000000"/>
          <w:sz w:val="24"/>
          <w:szCs w:val="24"/>
        </w:rPr>
        <w:t>4</w:t>
      </w:r>
      <w:r w:rsidRPr="00C410F2">
        <w:rPr>
          <w:rFonts w:ascii="Arial" w:eastAsia="Calibri" w:hAnsi="Arial" w:cs="Arial"/>
          <w:color w:val="000000"/>
          <w:sz w:val="24"/>
          <w:szCs w:val="24"/>
        </w:rPr>
        <w:t xml:space="preserve"> sati.</w:t>
      </w:r>
      <w:r w:rsidRPr="00776BA5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14:paraId="4CFDC380" w14:textId="77777777" w:rsidR="00824D80" w:rsidRDefault="00824D80" w:rsidP="00824D80">
      <w:pPr>
        <w:spacing w:after="0"/>
        <w:jc w:val="both"/>
        <w:rPr>
          <w:rFonts w:ascii="Arial" w:eastAsia="Times New Roman" w:hAnsi="Arial" w:cs="Arial"/>
          <w:color w:val="000000"/>
        </w:rPr>
      </w:pPr>
    </w:p>
    <w:p w14:paraId="6EDDA638" w14:textId="77777777" w:rsidR="00824D80" w:rsidRPr="00F63A6C" w:rsidRDefault="00824D80" w:rsidP="00824D80">
      <w:pPr>
        <w:spacing w:after="0"/>
        <w:jc w:val="both"/>
        <w:rPr>
          <w:rFonts w:ascii="Arial" w:eastAsia="Times New Roman" w:hAnsi="Arial" w:cs="Arial"/>
          <w:color w:val="000000"/>
        </w:rPr>
      </w:pPr>
      <w:r w:rsidRPr="00F63A6C">
        <w:rPr>
          <w:rFonts w:ascii="Arial" w:eastAsia="Times New Roman" w:hAnsi="Arial" w:cs="Arial"/>
          <w:color w:val="000000"/>
        </w:rPr>
        <w:t xml:space="preserve">Garancija ponude podnosi se u elektronskom obliku putem ESJN-a. Izuzetno, ako ponuđač ne može da Garanciju ponude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14:paraId="483E964C" w14:textId="77777777" w:rsidR="00824D80" w:rsidRPr="00F63A6C" w:rsidRDefault="00824D80" w:rsidP="00824D80">
      <w:pPr>
        <w:spacing w:after="0"/>
        <w:jc w:val="both"/>
        <w:rPr>
          <w:rFonts w:ascii="Arial" w:eastAsia="Times New Roman" w:hAnsi="Arial" w:cs="Arial"/>
          <w:color w:val="000000"/>
        </w:rPr>
      </w:pPr>
    </w:p>
    <w:p w14:paraId="2418C770" w14:textId="77777777" w:rsidR="00824D80" w:rsidRPr="00F63A6C" w:rsidRDefault="00824D80" w:rsidP="00824D80">
      <w:pPr>
        <w:spacing w:after="0"/>
        <w:jc w:val="both"/>
        <w:rPr>
          <w:rFonts w:ascii="Arial" w:eastAsia="Times New Roman" w:hAnsi="Arial" w:cs="Arial"/>
          <w:color w:val="000000"/>
        </w:rPr>
      </w:pPr>
      <w:r w:rsidRPr="00F63A6C">
        <w:rPr>
          <w:rFonts w:ascii="Arial" w:eastAsia="Times New Roman" w:hAnsi="Arial" w:cs="Arial"/>
          <w:color w:val="000000"/>
        </w:rPr>
        <w:t xml:space="preserve">Adresa za dostavljanje Garancije ponude je: </w:t>
      </w:r>
    </w:p>
    <w:p w14:paraId="65A7E7C1" w14:textId="77777777" w:rsidR="00824D80" w:rsidRPr="00F63A6C" w:rsidRDefault="00824D80" w:rsidP="00824D80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F63A6C">
        <w:rPr>
          <w:rFonts w:ascii="Arial" w:eastAsia="Times New Roman" w:hAnsi="Arial" w:cs="Arial"/>
          <w:color w:val="000000"/>
        </w:rPr>
        <w:lastRenderedPageBreak/>
        <w:t>neposrednim podnošenjem na arhivi naručioca na adresi Ul. Vuka Karadžića broj 2, Nikšić;</w:t>
      </w:r>
    </w:p>
    <w:p w14:paraId="7572CFAC" w14:textId="3FA1AF59" w:rsidR="00824D80" w:rsidRPr="00F63A6C" w:rsidRDefault="00824D80" w:rsidP="00824D80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F63A6C">
        <w:rPr>
          <w:rFonts w:ascii="Arial" w:eastAsia="Times New Roman" w:hAnsi="Arial" w:cs="Arial"/>
          <w:color w:val="000000"/>
        </w:rPr>
        <w:t xml:space="preserve">preporučenom pošiljkom sa povratnicom na adresi Ul. Vuka Karadžića broj 2, Nikšić, s tim što Garancija ponude mora biti uručena od strane poštanskog operatora najkasnije do roka određenog za podnošenje ponude, radnim danima od 7 do 15 sati, zaključno sa danom </w:t>
      </w:r>
      <w:r w:rsidRPr="00824D80">
        <w:rPr>
          <w:rFonts w:ascii="Arial" w:eastAsia="Times New Roman" w:hAnsi="Arial" w:cs="Arial"/>
          <w:color w:val="000000"/>
        </w:rPr>
        <w:t>16.0</w:t>
      </w:r>
      <w:r w:rsidR="00180C25">
        <w:rPr>
          <w:rFonts w:ascii="Arial" w:eastAsia="Times New Roman" w:hAnsi="Arial" w:cs="Arial"/>
          <w:color w:val="000000"/>
        </w:rPr>
        <w:t>9</w:t>
      </w:r>
      <w:r w:rsidRPr="00824D80">
        <w:rPr>
          <w:rFonts w:ascii="Arial" w:eastAsia="Times New Roman" w:hAnsi="Arial" w:cs="Arial"/>
          <w:color w:val="000000"/>
        </w:rPr>
        <w:t xml:space="preserve">.2025. </w:t>
      </w:r>
      <w:r w:rsidRPr="00F63A6C">
        <w:rPr>
          <w:rFonts w:ascii="Arial" w:eastAsia="Times New Roman" w:hAnsi="Arial" w:cs="Arial"/>
          <w:color w:val="000000"/>
        </w:rPr>
        <w:t>godine do 14 sati.</w:t>
      </w:r>
    </w:p>
    <w:p w14:paraId="5095DD4A" w14:textId="77777777" w:rsidR="00824D80" w:rsidRPr="00F63A6C" w:rsidRDefault="00824D80" w:rsidP="00824D80">
      <w:pPr>
        <w:spacing w:after="0"/>
        <w:jc w:val="both"/>
        <w:rPr>
          <w:rFonts w:ascii="Arial" w:eastAsia="Times New Roman" w:hAnsi="Arial" w:cs="Arial"/>
          <w:color w:val="000000"/>
        </w:rPr>
      </w:pPr>
    </w:p>
    <w:p w14:paraId="205737A0" w14:textId="77777777" w:rsidR="00824D80" w:rsidRPr="00F63A6C" w:rsidRDefault="00824D80" w:rsidP="00824D8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sr-Latn-RS"/>
        </w:rPr>
      </w:pPr>
      <w:r w:rsidRPr="00F63A6C">
        <w:rPr>
          <w:rFonts w:ascii="Arial" w:eastAsia="Times New Roman" w:hAnsi="Arial" w:cs="Arial"/>
          <w:color w:val="000000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14:paraId="0002072B" w14:textId="77777777" w:rsidR="000053A8" w:rsidRDefault="000053A8" w:rsidP="002C1B60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2ECB6FE8" w14:textId="77777777" w:rsidR="002C1B60" w:rsidRPr="00CA4AA6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3"/>
      <w:r w:rsidRPr="00CA4AA6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7"/>
    </w:p>
    <w:p w14:paraId="4D90E249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550DADC" w14:textId="1FDE7DE1" w:rsidR="002C1B60" w:rsidRPr="00A715B9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715B9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39E9210F" w14:textId="1879B1FC" w:rsidR="002C1B60" w:rsidRPr="00A715B9" w:rsidRDefault="008834A1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715B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A72546" w:rsidRPr="00A715B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C1B60" w:rsidRPr="00A715B9">
        <w:rPr>
          <w:rFonts w:ascii="Arial" w:eastAsia="Times New Roman" w:hAnsi="Arial" w:cs="Arial"/>
          <w:color w:val="000000"/>
          <w:sz w:val="24"/>
          <w:szCs w:val="24"/>
        </w:rPr>
        <w:t>ne</w:t>
      </w:r>
    </w:p>
    <w:p w14:paraId="70356794" w14:textId="34360C11" w:rsidR="00362A93" w:rsidRPr="00A715B9" w:rsidRDefault="008834A1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715B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="00A72546" w:rsidRPr="00A715B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C1B60" w:rsidRPr="00A715B9">
        <w:rPr>
          <w:rFonts w:ascii="Arial" w:eastAsia="Times New Roman" w:hAnsi="Arial" w:cs="Arial"/>
          <w:color w:val="000000"/>
          <w:sz w:val="24"/>
          <w:szCs w:val="24"/>
        </w:rPr>
        <w:t>da</w:t>
      </w:r>
    </w:p>
    <w:p w14:paraId="4BD383B0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4"/>
      <w:r w:rsidRPr="002C1B60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8"/>
    </w:p>
    <w:p w14:paraId="706CBE66" w14:textId="77777777" w:rsidR="00776BA5" w:rsidRDefault="00776BA5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9D42684" w14:textId="33EC6727" w:rsidR="002C1B60" w:rsidRPr="001D3558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D3558">
        <w:rPr>
          <w:rFonts w:ascii="Arial" w:eastAsia="Times New Roman" w:hAnsi="Arial" w:cs="Arial"/>
          <w:sz w:val="24"/>
          <w:szCs w:val="24"/>
        </w:rPr>
        <w:t>Ponud</w:t>
      </w:r>
      <w:r w:rsidR="0066146C">
        <w:rPr>
          <w:rFonts w:ascii="Arial" w:eastAsia="Times New Roman" w:hAnsi="Arial" w:cs="Arial"/>
          <w:sz w:val="24"/>
          <w:szCs w:val="24"/>
        </w:rPr>
        <w:t>a</w:t>
      </w:r>
      <w:r w:rsidRPr="001D3558">
        <w:rPr>
          <w:rFonts w:ascii="Arial" w:eastAsia="Times New Roman" w:hAnsi="Arial" w:cs="Arial"/>
          <w:sz w:val="24"/>
          <w:szCs w:val="24"/>
        </w:rPr>
        <w:t xml:space="preserve"> se sačinjava u ESJN u skladu sa tenderskom dokumentacijom i važećim Pravilnikom o sadržaju ponude i uputstvu za sačinjavanje i podnošenje ponude. </w:t>
      </w:r>
    </w:p>
    <w:p w14:paraId="1AD668C0" w14:textId="77777777" w:rsid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D3558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</w:t>
      </w:r>
      <w:r w:rsidRPr="002C1B60">
        <w:rPr>
          <w:rFonts w:ascii="Arial" w:eastAsia="Times New Roman" w:hAnsi="Arial" w:cs="Arial"/>
          <w:sz w:val="24"/>
          <w:szCs w:val="24"/>
        </w:rPr>
        <w:t xml:space="preserve"> privrednog subjekta.</w:t>
      </w:r>
    </w:p>
    <w:p w14:paraId="09C5689F" w14:textId="77777777" w:rsidR="00A75574" w:rsidRPr="002C1B60" w:rsidRDefault="00A75574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E7D5C93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2C1B60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1A55508A" w14:textId="77777777" w:rsidR="00ED36E7" w:rsidRPr="002C1B60" w:rsidRDefault="00ED36E7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5FF8F81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5"/>
      <w:r w:rsidRPr="002C1B60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9"/>
    </w:p>
    <w:p w14:paraId="7E70F159" w14:textId="77777777" w:rsidR="000C63E4" w:rsidRDefault="000C63E4" w:rsidP="00835D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1B969B8" w14:textId="77777777" w:rsidR="00835D88" w:rsidRPr="002C1B60" w:rsidRDefault="00835D88" w:rsidP="00835D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119A83D" w14:textId="77777777" w:rsidR="00835D88" w:rsidRPr="002C1B60" w:rsidRDefault="00835D88" w:rsidP="00835D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057F151" w14:textId="77777777" w:rsidR="00835D88" w:rsidRPr="002C1B60" w:rsidRDefault="00835D88" w:rsidP="00835D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78D1A35D" w14:textId="77777777" w:rsidR="00835D88" w:rsidRPr="002C1B60" w:rsidRDefault="00835D88" w:rsidP="00835D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8445511" w14:textId="5BED07EA" w:rsidR="00401A61" w:rsidRPr="00401A61" w:rsidRDefault="00835D88" w:rsidP="00401A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2C1B60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7"/>
      </w:r>
    </w:p>
    <w:p w14:paraId="571431B2" w14:textId="77777777" w:rsidR="00C0456A" w:rsidRDefault="00C0456A" w:rsidP="00835D88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4159DEEF" w14:textId="77777777" w:rsidR="004C7DBE" w:rsidRDefault="004C7DBE" w:rsidP="00835D88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62D585B1" w14:textId="62D652EB" w:rsidR="001D0B87" w:rsidRPr="001D0B87" w:rsidRDefault="00776BA5" w:rsidP="001D0B8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>Izvođač se obavezuje:</w:t>
      </w:r>
    </w:p>
    <w:p w14:paraId="5D2A0474" w14:textId="0E57776D" w:rsidR="00776BA5" w:rsidRPr="00776BA5" w:rsidRDefault="00776BA5" w:rsidP="00776BA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da </w:t>
      </w:r>
      <w:r w:rsidR="00FF51E9">
        <w:rPr>
          <w:rFonts w:ascii="Arial" w:eastAsia="PMingLiU" w:hAnsi="Arial" w:cs="Arial"/>
          <w:sz w:val="24"/>
          <w:szCs w:val="24"/>
          <w:lang w:eastAsia="zh-TW"/>
        </w:rPr>
        <w:t>us</w:t>
      </w:r>
      <w:r w:rsidR="009C6153">
        <w:rPr>
          <w:rFonts w:ascii="Arial" w:eastAsia="PMingLiU" w:hAnsi="Arial" w:cs="Arial"/>
          <w:sz w:val="24"/>
          <w:szCs w:val="24"/>
          <w:lang w:eastAsia="zh-TW"/>
        </w:rPr>
        <w:t>l</w:t>
      </w:r>
      <w:r w:rsidR="00FF51E9">
        <w:rPr>
          <w:rFonts w:ascii="Arial" w:eastAsia="PMingLiU" w:hAnsi="Arial" w:cs="Arial"/>
          <w:sz w:val="24"/>
          <w:szCs w:val="24"/>
          <w:lang w:eastAsia="zh-TW"/>
        </w:rPr>
        <w:t>uge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 koji su predmet nabavke izvede u skladu sa prihvaćenom Ponudom i Tehničkom specifikacijom predmeta nabavke iz tenderske dokumentacije </w:t>
      </w:r>
      <w:r w:rsidR="00441CEF">
        <w:rPr>
          <w:rFonts w:ascii="Arial" w:eastAsia="PMingLiU" w:hAnsi="Arial" w:cs="Arial"/>
          <w:sz w:val="24"/>
          <w:szCs w:val="24"/>
          <w:lang w:eastAsia="zh-TW"/>
        </w:rPr>
        <w:t>1</w:t>
      </w:r>
      <w:r w:rsidR="007E3D18">
        <w:rPr>
          <w:rFonts w:ascii="Arial" w:eastAsia="PMingLiU" w:hAnsi="Arial" w:cs="Arial"/>
          <w:sz w:val="24"/>
          <w:szCs w:val="24"/>
          <w:lang w:eastAsia="zh-TW"/>
        </w:rPr>
        <w:t>24</w:t>
      </w:r>
      <w:r w:rsidR="00441CEF">
        <w:rPr>
          <w:rFonts w:ascii="Arial" w:eastAsia="PMingLiU" w:hAnsi="Arial" w:cs="Arial"/>
          <w:sz w:val="24"/>
          <w:szCs w:val="24"/>
          <w:lang w:eastAsia="zh-TW"/>
        </w:rPr>
        <w:t>/2</w:t>
      </w:r>
      <w:r w:rsidR="000B2A34">
        <w:rPr>
          <w:rFonts w:ascii="Arial" w:eastAsia="PMingLiU" w:hAnsi="Arial" w:cs="Arial"/>
          <w:sz w:val="24"/>
          <w:szCs w:val="24"/>
          <w:lang w:eastAsia="zh-TW"/>
        </w:rPr>
        <w:t>5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>, a koji su sastavni dio Ugovora;</w:t>
      </w:r>
    </w:p>
    <w:p w14:paraId="2FF9B0A8" w14:textId="031DC60E" w:rsidR="00776BA5" w:rsidRPr="00776BA5" w:rsidRDefault="00776BA5" w:rsidP="00776BA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lastRenderedPageBreak/>
        <w:t xml:space="preserve">da rukovodi izvršenjem svih </w:t>
      </w:r>
      <w:r w:rsidR="00FF51E9">
        <w:rPr>
          <w:rFonts w:ascii="Arial" w:eastAsia="PMingLiU" w:hAnsi="Arial" w:cs="Arial"/>
          <w:sz w:val="24"/>
          <w:szCs w:val="24"/>
          <w:lang w:eastAsia="zh-TW"/>
        </w:rPr>
        <w:t>usluga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>;</w:t>
      </w:r>
    </w:p>
    <w:p w14:paraId="18FAE0B2" w14:textId="77777777" w:rsidR="00776BA5" w:rsidRPr="00776BA5" w:rsidRDefault="00776BA5" w:rsidP="00776BA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da sa ovlašćenim predstavnikom Naručioca izvrši primopredaju, te da o tome sačine Zapisnik o primopredaji; </w:t>
      </w:r>
    </w:p>
    <w:p w14:paraId="6B8AC0F6" w14:textId="77777777" w:rsidR="00776BA5" w:rsidRPr="00776BA5" w:rsidRDefault="00776BA5" w:rsidP="00776BA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>da primijeni mjere zaštite na radu u skladu sa Zakonom i drugim propisima kojima je regulisana ova oblast, kako ne bi došlo do povrede, odnosno nesreće na poslu, a u slučaju da do istih dođe, odgovoran je po svim osnovama;</w:t>
      </w:r>
    </w:p>
    <w:p w14:paraId="0D728BE8" w14:textId="466D999D" w:rsidR="00E04F3F" w:rsidRDefault="00776BA5" w:rsidP="00E04F3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da se u toku vršenja ugovorenih </w:t>
      </w:r>
      <w:r w:rsidR="00FF51E9">
        <w:rPr>
          <w:rFonts w:ascii="Arial" w:eastAsia="PMingLiU" w:hAnsi="Arial" w:cs="Arial"/>
          <w:sz w:val="24"/>
          <w:szCs w:val="24"/>
          <w:lang w:eastAsia="zh-TW"/>
        </w:rPr>
        <w:t>usluga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 pridržava mjera zaštite životne sredine u skladu sa Zakonom i drugim propisima kojima je regulisa</w:t>
      </w:r>
      <w:r w:rsidR="001D0B87">
        <w:rPr>
          <w:rFonts w:ascii="Arial" w:eastAsia="PMingLiU" w:hAnsi="Arial" w:cs="Arial"/>
          <w:sz w:val="24"/>
          <w:szCs w:val="24"/>
          <w:lang w:eastAsia="zh-TW"/>
        </w:rPr>
        <w:t>na ova oblast;</w:t>
      </w:r>
    </w:p>
    <w:p w14:paraId="5C01FDC0" w14:textId="77777777" w:rsidR="00E04F3F" w:rsidRDefault="00E04F3F" w:rsidP="00887CB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</w:p>
    <w:p w14:paraId="07F56E68" w14:textId="77777777" w:rsidR="00776BA5" w:rsidRPr="00776BA5" w:rsidRDefault="00776BA5" w:rsidP="00887CB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>Naručilac se obavezuje:</w:t>
      </w:r>
    </w:p>
    <w:p w14:paraId="6D995309" w14:textId="37E163FE" w:rsidR="00776BA5" w:rsidRPr="00776BA5" w:rsidRDefault="00776BA5" w:rsidP="00776BA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da vrši kontrolu vršenja </w:t>
      </w:r>
      <w:r w:rsidR="00FF51E9">
        <w:rPr>
          <w:rFonts w:ascii="Arial" w:eastAsia="PMingLiU" w:hAnsi="Arial" w:cs="Arial"/>
          <w:sz w:val="24"/>
          <w:szCs w:val="24"/>
          <w:lang w:eastAsia="zh-TW"/>
        </w:rPr>
        <w:t>usluga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 neposredno ili preko ovlašćenog predstavnika i prisustvuje primopredaji;</w:t>
      </w:r>
    </w:p>
    <w:p w14:paraId="2E138202" w14:textId="0013D7B2" w:rsidR="00776BA5" w:rsidRPr="00776BA5" w:rsidRDefault="00776BA5" w:rsidP="00776BA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da odredi i ovlasti odgovorno lice za koordinaciju sa ovlašćenim licem Izvođača koje će pratiti realizaciju izvršenja ugovorenih </w:t>
      </w:r>
      <w:r w:rsidR="00FF51E9">
        <w:rPr>
          <w:rFonts w:ascii="Arial" w:eastAsia="PMingLiU" w:hAnsi="Arial" w:cs="Arial"/>
          <w:sz w:val="24"/>
          <w:szCs w:val="24"/>
          <w:lang w:eastAsia="zh-TW"/>
        </w:rPr>
        <w:t>usluga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, prisustvovati primopredaji, utvrditi da li Izvođač izvodi </w:t>
      </w:r>
      <w:r w:rsidR="00FF51E9">
        <w:rPr>
          <w:rFonts w:ascii="Arial" w:eastAsia="PMingLiU" w:hAnsi="Arial" w:cs="Arial"/>
          <w:sz w:val="24"/>
          <w:szCs w:val="24"/>
          <w:lang w:eastAsia="zh-TW"/>
        </w:rPr>
        <w:t>usluge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 u skladu sa tehničkom specifikacijom i prihvaćenom Ponudom;</w:t>
      </w:r>
    </w:p>
    <w:p w14:paraId="3D6F6104" w14:textId="6F1CE3AE" w:rsidR="00776BA5" w:rsidRPr="00776BA5" w:rsidRDefault="00776BA5" w:rsidP="00776BA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da sa ovlašćenim predstavnikom Izvođača izvrši primopredaju </w:t>
      </w:r>
      <w:r w:rsidR="00FF51E9">
        <w:rPr>
          <w:rFonts w:ascii="Arial" w:eastAsia="PMingLiU" w:hAnsi="Arial" w:cs="Arial"/>
          <w:sz w:val="24"/>
          <w:szCs w:val="24"/>
          <w:lang w:eastAsia="zh-TW"/>
        </w:rPr>
        <w:t>usluga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 i o tome sačine Zapisnik o primopredaji; </w:t>
      </w:r>
    </w:p>
    <w:p w14:paraId="74E9AB92" w14:textId="313EA71C" w:rsidR="00776BA5" w:rsidRPr="00776BA5" w:rsidRDefault="00776BA5" w:rsidP="00776BA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da Izvođaču uredno plati izvedene </w:t>
      </w:r>
      <w:r w:rsidR="00FF51E9">
        <w:rPr>
          <w:rFonts w:ascii="Arial" w:eastAsia="PMingLiU" w:hAnsi="Arial" w:cs="Arial"/>
          <w:sz w:val="24"/>
          <w:szCs w:val="24"/>
          <w:lang w:eastAsia="zh-TW"/>
        </w:rPr>
        <w:t>usluge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 na način kako je to predviđeno Ugovorom;</w:t>
      </w:r>
    </w:p>
    <w:p w14:paraId="1A3B7E3A" w14:textId="456CF66D" w:rsidR="00401A61" w:rsidRPr="00776BA5" w:rsidRDefault="00776BA5" w:rsidP="00776BA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da Izvođaču vrati garanciju za dobro izvršenje ugovora, kao i garanciju za otkanjanje nedostataka u garantnom roku, na način i u rokovima definisanim </w:t>
      </w:r>
      <w:r>
        <w:rPr>
          <w:rFonts w:ascii="Arial" w:eastAsia="PMingLiU" w:hAnsi="Arial" w:cs="Arial"/>
          <w:sz w:val="24"/>
          <w:szCs w:val="24"/>
          <w:lang w:eastAsia="zh-TW"/>
        </w:rPr>
        <w:t>odredbama ovog Ugovora</w:t>
      </w:r>
      <w:r w:rsidR="00C0456A" w:rsidRPr="00776BA5">
        <w:rPr>
          <w:rFonts w:ascii="Arial" w:hAnsi="Arial" w:cs="Arial"/>
          <w:color w:val="000000"/>
          <w:sz w:val="24"/>
          <w:szCs w:val="24"/>
        </w:rPr>
        <w:t>.</w:t>
      </w:r>
    </w:p>
    <w:p w14:paraId="5F8877A9" w14:textId="77777777" w:rsidR="00C410F2" w:rsidRDefault="00C410F2" w:rsidP="00835D88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116365B0" w14:textId="77777777" w:rsidR="00C410F2" w:rsidRDefault="00C410F2" w:rsidP="00835D88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6ADE8D70" w14:textId="77777777" w:rsidR="00835D88" w:rsidRPr="006A1CA6" w:rsidRDefault="00835D88" w:rsidP="00835D88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  <w:r w:rsidRPr="006A1CA6">
        <w:rPr>
          <w:rFonts w:ascii="Arial" w:eastAsia="PMingLiU" w:hAnsi="Arial" w:cs="Arial"/>
          <w:b/>
          <w:sz w:val="24"/>
          <w:szCs w:val="24"/>
          <w:lang w:val="sr-Latn-CS" w:eastAsia="zh-TW"/>
        </w:rPr>
        <w:t>RASKID UGOVORA</w:t>
      </w:r>
    </w:p>
    <w:p w14:paraId="76E4E976" w14:textId="77777777" w:rsidR="00835D88" w:rsidRPr="006A1CA6" w:rsidRDefault="00835D88" w:rsidP="00835D88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5F4053E3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zahtjevu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41DF0B86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jednostranog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pisanom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obavještenjem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otkaznim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rokom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(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petnaest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) dana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drugoj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ugovornoj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U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mora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biti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naznačeno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osnovu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24C9E847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utvrđuju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međusobna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proističu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70E0A20A" w14:textId="77777777" w:rsidR="008F74E4" w:rsidRPr="00931640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93164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Naručilac će jednostrano raskinuti Ugovor u slučaju da:</w:t>
      </w:r>
    </w:p>
    <w:p w14:paraId="74B546F3" w14:textId="08579507" w:rsidR="008F74E4" w:rsidRPr="00931640" w:rsidRDefault="00A14307" w:rsidP="008F74E4">
      <w:pPr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Izvođač</w:t>
      </w:r>
      <w:r w:rsidR="008F74E4" w:rsidRPr="0093164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ne bude izvršavao svoje obaveze u rokovima i na način predviđenim Ugovorom</w:t>
      </w:r>
      <w:r w:rsidR="008F74E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;</w:t>
      </w:r>
    </w:p>
    <w:p w14:paraId="696FD914" w14:textId="5A67E9FD" w:rsidR="008F74E4" w:rsidRPr="00931640" w:rsidRDefault="008F74E4" w:rsidP="008F74E4">
      <w:pPr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93164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Nastupe okolnosti iz člana 150 ZJN (Sl.list </w:t>
      </w:r>
      <w:r w:rsidRPr="00C410F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CG br. 74/19</w:t>
      </w:r>
      <w:r w:rsidR="00C410F2" w:rsidRPr="00C410F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i 3/23</w:t>
      </w:r>
      <w:r w:rsidRPr="00C410F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).</w:t>
      </w:r>
    </w:p>
    <w:p w14:paraId="3C93E275" w14:textId="501A5331" w:rsidR="004C7DBE" w:rsidRDefault="00A14307" w:rsidP="00F004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Izvođač</w:t>
      </w:r>
      <w:proofErr w:type="spellEnd"/>
      <w:r w:rsidR="008F74E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ima</w:t>
      </w:r>
      <w:proofErr w:type="spellEnd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pravo</w:t>
      </w:r>
      <w:proofErr w:type="spellEnd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</w:t>
      </w:r>
      <w:proofErr w:type="spellEnd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raskine</w:t>
      </w:r>
      <w:proofErr w:type="spellEnd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Naručilac</w:t>
      </w:r>
      <w:proofErr w:type="spellEnd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="008F74E4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</w:t>
      </w:r>
      <w:proofErr w:type="spellEnd"/>
      <w:r w:rsidR="008F74E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8F74E4">
        <w:rPr>
          <w:rFonts w:ascii="Arial" w:eastAsia="Times New Roman" w:hAnsi="Arial" w:cs="Arial"/>
          <w:color w:val="000000"/>
          <w:sz w:val="24"/>
          <w:szCs w:val="24"/>
          <w:lang w:val="en-US"/>
        </w:rPr>
        <w:t>plaćanje</w:t>
      </w:r>
      <w:proofErr w:type="spellEnd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A6767D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  <w:proofErr w:type="gramEnd"/>
    </w:p>
    <w:p w14:paraId="1CF65139" w14:textId="77777777" w:rsidR="00A6767D" w:rsidRPr="00B46314" w:rsidRDefault="00A6767D" w:rsidP="00F004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00867986" w14:textId="77777777" w:rsidR="008F74E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B46314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14:paraId="41F0AA46" w14:textId="77777777" w:rsidR="008F74E4" w:rsidRPr="00B46314" w:rsidRDefault="008F74E4" w:rsidP="008F74E4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48C119CB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3307684C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3E39067F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14:paraId="2CBB1CA4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214685A3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lastRenderedPageBreak/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javnoj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nabavci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uz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kršenje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antikorupcijskog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odredbama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važećeg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ništav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an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je.</w:t>
      </w:r>
    </w:p>
    <w:p w14:paraId="298191B0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5332025" w14:textId="5AD98278" w:rsidR="00776BA5" w:rsidRDefault="008F74E4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zaključenim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stupa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snagu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danom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potpisivanja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ovjere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ovlašćenih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predstavnika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20D20AEF" w14:textId="77777777" w:rsidR="00707CC0" w:rsidRDefault="00707CC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07A150C3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6"/>
      <w:r w:rsidRPr="002C1B60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0"/>
    </w:p>
    <w:p w14:paraId="52A4036F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92494CF" w14:textId="77777777" w:rsidR="002C1B60" w:rsidRPr="002C1B60" w:rsidRDefault="002C1B60" w:rsidP="002C1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B6DC117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C953473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5309CFE1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AB4C390" w14:textId="7A6EE708" w:rsidR="008F74E4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19A19935" w14:textId="77777777" w:rsidR="00C0456A" w:rsidRDefault="00C0456A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3A27358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1" w:name="_Toc416180136"/>
      <w:bookmarkStart w:id="12" w:name="_Toc508349235"/>
      <w:bookmarkStart w:id="13" w:name="_Toc62730567"/>
      <w:r w:rsidRPr="002C1B60">
        <w:rPr>
          <w:rFonts w:ascii="Arial" w:eastAsia="Times New Roman" w:hAnsi="Arial" w:cs="Times New Roman"/>
          <w:b/>
          <w:sz w:val="24"/>
          <w:szCs w:val="32"/>
        </w:rPr>
        <w:t>IZJAVA NARUČIOCA O NEPOSTOJANJU SUKOBA INTERESA</w:t>
      </w:r>
      <w:bookmarkEnd w:id="11"/>
      <w:bookmarkEnd w:id="12"/>
      <w:bookmarkEnd w:id="13"/>
    </w:p>
    <w:p w14:paraId="5A2FA041" w14:textId="77777777" w:rsidR="002C1B60" w:rsidRPr="002C1B60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7023BAAC" w14:textId="77777777" w:rsidR="002C1B60" w:rsidRPr="002C1B60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25BD4941" w14:textId="77777777" w:rsidR="003739D5" w:rsidRPr="00AF28BF" w:rsidRDefault="003739D5" w:rsidP="003739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F28BF">
        <w:rPr>
          <w:rFonts w:ascii="Arial" w:eastAsia="Times New Roman" w:hAnsi="Arial" w:cs="Arial"/>
          <w:color w:val="000000"/>
          <w:sz w:val="24"/>
          <w:szCs w:val="24"/>
        </w:rPr>
        <w:t>Elektroprivreda Crne Gore AD Nikšić</w:t>
      </w:r>
    </w:p>
    <w:p w14:paraId="69B00453" w14:textId="60C1925C" w:rsidR="003739D5" w:rsidRPr="00AF28BF" w:rsidRDefault="003739D5" w:rsidP="003739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>Broj</w:t>
      </w:r>
      <w:proofErr w:type="spellEnd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: </w:t>
      </w:r>
      <w:r w:rsidR="00CE7BAC">
        <w:rPr>
          <w:rFonts w:ascii="Arial" w:eastAsia="Times New Roman" w:hAnsi="Arial" w:cs="Arial"/>
          <w:color w:val="000000"/>
          <w:sz w:val="24"/>
          <w:szCs w:val="24"/>
          <w:lang w:val="en-US"/>
        </w:rPr>
        <w:t>20-00-</w:t>
      </w:r>
      <w:r w:rsidR="007E3D18">
        <w:rPr>
          <w:rFonts w:ascii="Arial" w:eastAsia="Times New Roman" w:hAnsi="Arial" w:cs="Arial"/>
          <w:color w:val="000000"/>
          <w:sz w:val="24"/>
          <w:szCs w:val="24"/>
          <w:lang w:val="en-US"/>
        </w:rPr>
        <w:t>11024</w:t>
      </w:r>
    </w:p>
    <w:p w14:paraId="20A2C975" w14:textId="4CF0D1C7" w:rsidR="003739D5" w:rsidRPr="00AF28BF" w:rsidRDefault="003739D5" w:rsidP="003739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>Mjesto</w:t>
      </w:r>
      <w:proofErr w:type="spellEnd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datum: </w:t>
      </w:r>
      <w:proofErr w:type="spellStart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>Nikšić</w:t>
      </w:r>
      <w:proofErr w:type="spellEnd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r w:rsidR="007E3D18">
        <w:rPr>
          <w:rFonts w:ascii="Arial" w:eastAsia="Times New Roman" w:hAnsi="Arial" w:cs="Arial"/>
          <w:color w:val="000000"/>
          <w:sz w:val="24"/>
          <w:szCs w:val="24"/>
          <w:lang w:val="en-US"/>
        </w:rPr>
        <w:t>22</w:t>
      </w:r>
      <w:r w:rsidR="00FE3CBB">
        <w:rPr>
          <w:rFonts w:ascii="Arial" w:eastAsia="Times New Roman" w:hAnsi="Arial" w:cs="Arial"/>
          <w:color w:val="000000"/>
          <w:sz w:val="24"/>
          <w:szCs w:val="24"/>
          <w:lang w:val="en-US"/>
        </w:rPr>
        <w:t>.0</w:t>
      </w:r>
      <w:r w:rsidR="007E3D18">
        <w:rPr>
          <w:rFonts w:ascii="Arial" w:eastAsia="Times New Roman" w:hAnsi="Arial" w:cs="Arial"/>
          <w:color w:val="000000"/>
          <w:sz w:val="24"/>
          <w:szCs w:val="24"/>
          <w:lang w:val="en-US"/>
        </w:rPr>
        <w:t>8</w:t>
      </w:r>
      <w:r w:rsidR="00FE3CBB">
        <w:rPr>
          <w:rFonts w:ascii="Arial" w:eastAsia="Times New Roman" w:hAnsi="Arial" w:cs="Arial"/>
          <w:color w:val="000000"/>
          <w:sz w:val="24"/>
          <w:szCs w:val="24"/>
          <w:lang w:val="en-US"/>
        </w:rPr>
        <w:t>.202</w:t>
      </w:r>
      <w:r w:rsidR="000B2A34">
        <w:rPr>
          <w:rFonts w:ascii="Arial" w:eastAsia="Times New Roman" w:hAnsi="Arial" w:cs="Arial"/>
          <w:color w:val="000000"/>
          <w:sz w:val="24"/>
          <w:szCs w:val="24"/>
          <w:lang w:val="en-US"/>
        </w:rPr>
        <w:t>5</w:t>
      </w:r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>.godine</w:t>
      </w:r>
    </w:p>
    <w:p w14:paraId="20175729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A778893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6BF5096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4835485" w14:textId="33091CAD" w:rsidR="002C1B60" w:rsidRPr="002C1B60" w:rsidRDefault="002C1B60" w:rsidP="002C1B60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U skladu sa članom 43 stav 1 Zakona o javnim nabavkama („Službeni list CG”, br.74/19</w:t>
      </w:r>
      <w:r w:rsidR="007E3D1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C419FE">
        <w:rPr>
          <w:rFonts w:ascii="Arial" w:eastAsia="Times New Roman" w:hAnsi="Arial" w:cs="Arial"/>
          <w:color w:val="000000"/>
          <w:sz w:val="24"/>
          <w:szCs w:val="24"/>
        </w:rPr>
        <w:t>3/23</w:t>
      </w:r>
      <w:r w:rsidR="007E3D18">
        <w:rPr>
          <w:rFonts w:ascii="Arial" w:eastAsia="Times New Roman" w:hAnsi="Arial" w:cs="Arial"/>
          <w:color w:val="000000"/>
          <w:sz w:val="24"/>
          <w:szCs w:val="24"/>
        </w:rPr>
        <w:t>, 11/23 i 84/24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), </w:t>
      </w:r>
    </w:p>
    <w:p w14:paraId="4272CDAF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38BA7FA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FB7F238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2C1B60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14:paraId="0ED4245D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04D2B28" w14:textId="57D22084" w:rsidR="00776BA5" w:rsidRPr="00776BA5" w:rsidRDefault="002C1B60" w:rsidP="00776BA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</w:t>
      </w:r>
      <w:r w:rsidR="00FE3CBB">
        <w:rPr>
          <w:rFonts w:ascii="Arial" w:eastAsia="Times New Roman" w:hAnsi="Arial" w:cs="Arial"/>
          <w:color w:val="000000"/>
          <w:sz w:val="24"/>
          <w:szCs w:val="24"/>
        </w:rPr>
        <w:t>iz Plana javne nabavke za 202</w:t>
      </w:r>
      <w:r w:rsidR="000B2A34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BA5E45">
        <w:rPr>
          <w:rFonts w:ascii="Arial" w:eastAsia="Times New Roman" w:hAnsi="Arial" w:cs="Arial"/>
          <w:color w:val="000000"/>
          <w:sz w:val="24"/>
          <w:szCs w:val="24"/>
        </w:rPr>
        <w:t xml:space="preserve">. godinu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za nabavku </w:t>
      </w:r>
      <w:r w:rsidR="00FF51E9">
        <w:rPr>
          <w:rFonts w:ascii="Arial" w:eastAsia="Times New Roman" w:hAnsi="Arial" w:cs="Arial"/>
          <w:color w:val="000000"/>
          <w:sz w:val="24"/>
          <w:szCs w:val="24"/>
        </w:rPr>
        <w:t>usluga</w:t>
      </w:r>
      <w:r w:rsidR="00FE3CB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r w:rsidR="00776BA5" w:rsidRPr="00776BA5">
        <w:rPr>
          <w:rFonts w:ascii="Arial" w:eastAsia="Times New Roman" w:hAnsi="Arial" w:cs="Arial"/>
          <w:color w:val="000000"/>
          <w:sz w:val="24"/>
          <w:szCs w:val="24"/>
        </w:rPr>
        <w:t xml:space="preserve"> potrebe </w:t>
      </w:r>
      <w:r w:rsidR="007E3D18">
        <w:rPr>
          <w:rFonts w:ascii="Arial" w:eastAsia="Times New Roman" w:hAnsi="Arial" w:cs="Arial"/>
          <w:color w:val="000000"/>
          <w:sz w:val="24"/>
          <w:szCs w:val="24"/>
        </w:rPr>
        <w:t>DOIE</w:t>
      </w:r>
      <w:r w:rsidR="00776BA5" w:rsidRPr="00776BA5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49AAC033" w14:textId="77777777" w:rsidR="00FE3CBB" w:rsidRDefault="00FE3CBB" w:rsidP="00776BA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EE49E27" w14:textId="7F728990" w:rsidR="000B2A34" w:rsidRDefault="007E3D18" w:rsidP="000B2A3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7E3D18">
        <w:rPr>
          <w:rFonts w:ascii="Arial" w:eastAsia="PMingLiU" w:hAnsi="Arial" w:cs="Arial"/>
          <w:sz w:val="24"/>
          <w:szCs w:val="24"/>
          <w:lang w:val="en-US" w:eastAsia="zh-TW"/>
        </w:rPr>
        <w:t>Servisiranje</w:t>
      </w:r>
      <w:proofErr w:type="spellEnd"/>
      <w:r w:rsidRPr="007E3D18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Pr="007E3D18">
        <w:rPr>
          <w:rFonts w:ascii="Arial" w:eastAsia="PMingLiU" w:hAnsi="Arial" w:cs="Arial"/>
          <w:sz w:val="24"/>
          <w:szCs w:val="24"/>
          <w:lang w:val="en-US" w:eastAsia="zh-TW"/>
        </w:rPr>
        <w:t>dva</w:t>
      </w:r>
      <w:proofErr w:type="spellEnd"/>
      <w:r w:rsidRPr="007E3D18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Pr="007E3D18">
        <w:rPr>
          <w:rFonts w:ascii="Arial" w:eastAsia="PMingLiU" w:hAnsi="Arial" w:cs="Arial"/>
          <w:sz w:val="24"/>
          <w:szCs w:val="24"/>
          <w:lang w:val="en-US" w:eastAsia="zh-TW"/>
        </w:rPr>
        <w:t>transformatora</w:t>
      </w:r>
      <w:proofErr w:type="spellEnd"/>
      <w:r w:rsidRPr="007E3D18">
        <w:rPr>
          <w:rFonts w:ascii="Arial" w:eastAsia="PMingLiU" w:hAnsi="Arial" w:cs="Arial"/>
          <w:sz w:val="24"/>
          <w:szCs w:val="24"/>
          <w:lang w:val="en-US" w:eastAsia="zh-TW"/>
        </w:rPr>
        <w:t xml:space="preserve"> 35/5kV, 12.5MVA</w:t>
      </w:r>
    </w:p>
    <w:p w14:paraId="46D23DD2" w14:textId="77777777" w:rsidR="00CB6767" w:rsidRPr="00FE3CBB" w:rsidRDefault="00CB6767" w:rsidP="00CB676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</w:pPr>
    </w:p>
    <w:p w14:paraId="7B83CB57" w14:textId="62A55992" w:rsidR="002C1B60" w:rsidRPr="002C1B60" w:rsidRDefault="002C1B60" w:rsidP="00BA5E4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nijesam u sukobu interesa u smislu </w:t>
      </w:r>
      <w:r w:rsidRPr="00FE3CBB">
        <w:rPr>
          <w:rFonts w:ascii="Arial" w:eastAsia="Times New Roman" w:hAnsi="Arial" w:cs="Arial"/>
          <w:sz w:val="24"/>
          <w:szCs w:val="24"/>
        </w:rPr>
        <w:t xml:space="preserve">člana 41 stav 1 tačka 1 Zakona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>o javnim nabavkama i da ne postoji ekonomski i drugi lični interes koji može uticati na moju nepristrasnost i nezavisnost u ovom postupku javne nabavke.</w:t>
      </w:r>
    </w:p>
    <w:p w14:paraId="0A1CB45B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A3FC255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B0EDDFE" w14:textId="31256C3C" w:rsidR="000A4BA7" w:rsidRDefault="002C1B60" w:rsidP="000A4BA7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 </w:t>
      </w:r>
      <w:r w:rsidR="000B2A34">
        <w:rPr>
          <w:rFonts w:ascii="Arial" w:eastAsia="Times New Roman" w:hAnsi="Arial" w:cs="Arial"/>
          <w:color w:val="000000"/>
          <w:sz w:val="24"/>
          <w:szCs w:val="24"/>
        </w:rPr>
        <w:t>mr Branislav Pejović</w:t>
      </w:r>
    </w:p>
    <w:p w14:paraId="14672C12" w14:textId="77777777" w:rsidR="002C1B60" w:rsidRPr="000A4BA7" w:rsidRDefault="000A4BA7" w:rsidP="000A4BA7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</w:t>
      </w:r>
      <w:r w:rsidR="002C1B60"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55127D5D" w14:textId="0DA8CB32" w:rsidR="000A4BA7" w:rsidRDefault="002C1B60" w:rsidP="000A4BA7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Službenik za javne nabavke </w:t>
      </w:r>
      <w:r w:rsidR="003627CF">
        <w:rPr>
          <w:rFonts w:ascii="Arial" w:eastAsia="Times New Roman" w:hAnsi="Arial" w:cs="Arial"/>
          <w:color w:val="000000"/>
          <w:sz w:val="24"/>
          <w:szCs w:val="24"/>
        </w:rPr>
        <w:t>Radovan Radojević</w:t>
      </w:r>
      <w:r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14:paraId="416035EC" w14:textId="77777777" w:rsidR="002C1B60" w:rsidRPr="002C1B60" w:rsidRDefault="000A4BA7" w:rsidP="000A4BA7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                              </w:t>
      </w:r>
      <w:r w:rsidR="002C1B60"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7BE1078E" w14:textId="2C1F5423" w:rsidR="002C1B60" w:rsidRPr="00D85FBB" w:rsidRDefault="00175AC8" w:rsidP="007C0B4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lastRenderedPageBreak/>
        <w:t xml:space="preserve">Predsjedavajući </w:t>
      </w:r>
      <w:r w:rsidR="002C1B60" w:rsidRPr="002C1B6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komisije </w:t>
      </w:r>
      <w:r w:rsidR="002C1B60" w:rsidRPr="002C1B60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="002C1B60" w:rsidRPr="002C1B60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0A4BA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0B2A34">
        <w:rPr>
          <w:rFonts w:ascii="Arial" w:eastAsia="Times New Roman" w:hAnsi="Arial" w:cs="Arial"/>
          <w:color w:val="000000"/>
          <w:sz w:val="24"/>
          <w:szCs w:val="24"/>
        </w:rPr>
        <w:t>San</w:t>
      </w:r>
      <w:r w:rsidR="007E3D18">
        <w:rPr>
          <w:rFonts w:ascii="Arial" w:eastAsia="Times New Roman" w:hAnsi="Arial" w:cs="Arial"/>
          <w:color w:val="000000"/>
          <w:sz w:val="24"/>
          <w:szCs w:val="24"/>
        </w:rPr>
        <w:t>j</w:t>
      </w:r>
      <w:r w:rsidR="000B2A34">
        <w:rPr>
          <w:rFonts w:ascii="Arial" w:eastAsia="Times New Roman" w:hAnsi="Arial" w:cs="Arial"/>
          <w:color w:val="000000"/>
          <w:sz w:val="24"/>
          <w:szCs w:val="24"/>
        </w:rPr>
        <w:t xml:space="preserve">a </w:t>
      </w:r>
      <w:r w:rsidR="007E3D18">
        <w:rPr>
          <w:rFonts w:ascii="Arial" w:eastAsia="Times New Roman" w:hAnsi="Arial" w:cs="Arial"/>
          <w:color w:val="000000"/>
          <w:sz w:val="24"/>
          <w:szCs w:val="24"/>
        </w:rPr>
        <w:t>Mušikić</w:t>
      </w:r>
    </w:p>
    <w:p w14:paraId="64DC1779" w14:textId="66213A26" w:rsidR="00175AC8" w:rsidRDefault="00175AC8" w:rsidP="007C0B4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s.r.</w:t>
      </w:r>
    </w:p>
    <w:p w14:paraId="02EBD304" w14:textId="350BC925" w:rsidR="002C1B60" w:rsidRPr="002C1B60" w:rsidRDefault="002C1B60" w:rsidP="007C0B4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2C1B60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0A4BA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113F22">
        <w:rPr>
          <w:rFonts w:ascii="Arial" w:eastAsia="Times New Roman" w:hAnsi="Arial" w:cs="Arial"/>
          <w:iCs/>
          <w:color w:val="000000"/>
          <w:sz w:val="24"/>
          <w:szCs w:val="24"/>
        </w:rPr>
        <w:t>V</w:t>
      </w:r>
      <w:r w:rsidR="00113F22">
        <w:rPr>
          <w:rFonts w:ascii="Arial" w:eastAsia="Times New Roman" w:hAnsi="Arial" w:cs="Arial"/>
          <w:color w:val="000000"/>
          <w:sz w:val="24"/>
          <w:szCs w:val="24"/>
        </w:rPr>
        <w:t>ladimir Nikčević</w:t>
      </w:r>
    </w:p>
    <w:p w14:paraId="2C0B00D1" w14:textId="77777777" w:rsidR="002C1B60" w:rsidRPr="002C1B60" w:rsidRDefault="002C1B60" w:rsidP="007C0B46">
      <w:pPr>
        <w:spacing w:after="0" w:line="240" w:lineRule="auto"/>
        <w:ind w:left="6372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783145C1" w14:textId="68D65113" w:rsidR="00CB6767" w:rsidRPr="002C1B60" w:rsidRDefault="00CB6767" w:rsidP="00CB676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2C1B60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E3D18">
        <w:rPr>
          <w:rFonts w:ascii="Arial" w:hAnsi="Arial" w:cs="Arial"/>
          <w:color w:val="000000"/>
          <w:sz w:val="24"/>
          <w:szCs w:val="24"/>
        </w:rPr>
        <w:t>Nebojša Pejović</w:t>
      </w:r>
    </w:p>
    <w:p w14:paraId="154DF7D9" w14:textId="77777777" w:rsidR="00CB6767" w:rsidRPr="002C1B60" w:rsidRDefault="00CB6767" w:rsidP="00CB6767">
      <w:pPr>
        <w:spacing w:after="0" w:line="240" w:lineRule="auto"/>
        <w:ind w:left="6372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735DD1FE" w14:textId="5D8C9623" w:rsidR="007E3D18" w:rsidRPr="002C1B60" w:rsidRDefault="007E3D18" w:rsidP="007E3D1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2C1B60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Mićo Čvorović</w:t>
      </w:r>
    </w:p>
    <w:p w14:paraId="714DF6BB" w14:textId="77777777" w:rsidR="007E3D18" w:rsidRPr="002C1B60" w:rsidRDefault="007E3D18" w:rsidP="007E3D18">
      <w:pPr>
        <w:spacing w:after="0" w:line="240" w:lineRule="auto"/>
        <w:ind w:left="6372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56FF4EB5" w14:textId="00BB35FD" w:rsidR="007E3D18" w:rsidRPr="002C1B60" w:rsidRDefault="007E3D18" w:rsidP="007E3D1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2C1B60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Ivana Mićković</w:t>
      </w:r>
    </w:p>
    <w:p w14:paraId="1B7B4974" w14:textId="77777777" w:rsidR="007E3D18" w:rsidRPr="002C1B60" w:rsidRDefault="007E3D18" w:rsidP="007E3D18">
      <w:pPr>
        <w:spacing w:after="0" w:line="240" w:lineRule="auto"/>
        <w:ind w:left="6372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33B5C5D9" w14:textId="77777777" w:rsidR="00CB6CB9" w:rsidRDefault="00CB6CB9" w:rsidP="00E74861">
      <w:pPr>
        <w:spacing w:after="0" w:line="240" w:lineRule="auto"/>
        <w:ind w:left="6372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267E7EA3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4" w:name="_Toc62730568"/>
      <w:r w:rsidRPr="002C1B60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4"/>
    </w:p>
    <w:p w14:paraId="5DCD00EA" w14:textId="77777777" w:rsidR="002C1B60" w:rsidRPr="002C1B60" w:rsidRDefault="002C1B60" w:rsidP="002C1B6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22469CD1" w14:textId="77777777" w:rsidR="004C14E1" w:rsidRPr="00E3162A" w:rsidRDefault="004C14E1" w:rsidP="004C14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Privredni subjekat može da izjavi žalbu protiv ove tenderske dokument</w:t>
      </w:r>
      <w:r>
        <w:rPr>
          <w:rFonts w:ascii="Arial" w:hAnsi="Arial" w:cs="Arial"/>
          <w:color w:val="000000"/>
        </w:rPr>
        <w:t>acije Komisiji za zaštitu prava:</w:t>
      </w:r>
    </w:p>
    <w:p w14:paraId="09FAC4E3" w14:textId="77777777" w:rsidR="004C14E1" w:rsidRPr="00E3162A" w:rsidRDefault="004C14E1" w:rsidP="004C14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745FEC76" w14:textId="77777777" w:rsidR="004C14E1" w:rsidRPr="00E3162A" w:rsidRDefault="004C14E1" w:rsidP="004C14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1EFF6D52" w14:textId="77777777" w:rsidR="004C14E1" w:rsidRPr="00E3162A" w:rsidRDefault="004C14E1" w:rsidP="004C14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671D3098" w14:textId="77777777" w:rsidR="004C14E1" w:rsidRPr="002462D1" w:rsidRDefault="004C14E1" w:rsidP="004C14E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Žalba se izjavljuje preko naručioca neposredno putem ESJN-a. Žalba koja nije podnesena na naprijed predviđeni način biće odbijena kao nedozvoljena.</w:t>
      </w:r>
    </w:p>
    <w:p w14:paraId="185483AB" w14:textId="77777777" w:rsidR="004C14E1" w:rsidRPr="002462D1" w:rsidRDefault="004C14E1" w:rsidP="004C14E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2462D1">
        <w:rPr>
          <w:rFonts w:ascii="Arial" w:hAnsi="Arial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6F1E48B" w14:textId="77777777" w:rsidR="004C14E1" w:rsidRPr="002462D1" w:rsidRDefault="004C14E1" w:rsidP="004C14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14:paraId="7C38E599" w14:textId="7E20D7A2" w:rsidR="004C14E1" w:rsidRPr="002462D1" w:rsidRDefault="004C14E1" w:rsidP="004C14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bookmarkStart w:id="15" w:name="_GoBack"/>
      <w:bookmarkEnd w:id="15"/>
      <w:r w:rsidRPr="002462D1"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</w:rPr>
          <w:t>http://www.kontrola-nabavki.me/</w:t>
        </w:r>
      </w:hyperlink>
      <w:r w:rsidR="00192FDF">
        <w:rPr>
          <w:rFonts w:ascii="Arial" w:hAnsi="Arial" w:cs="Arial"/>
          <w:color w:val="000000"/>
        </w:rPr>
        <w:t xml:space="preserve"> .</w:t>
      </w:r>
    </w:p>
    <w:p w14:paraId="2DCD2887" w14:textId="77777777" w:rsidR="004C14E1" w:rsidRPr="002462D1" w:rsidRDefault="004C14E1" w:rsidP="004C14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4980705D" w14:textId="77777777" w:rsidR="006F275A" w:rsidRDefault="006F275A"/>
    <w:sectPr w:rsidR="006F275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9885AD" w14:textId="77777777" w:rsidR="00AC302F" w:rsidRDefault="00AC302F" w:rsidP="002C1B60">
      <w:pPr>
        <w:spacing w:after="0" w:line="240" w:lineRule="auto"/>
      </w:pPr>
      <w:r>
        <w:separator/>
      </w:r>
    </w:p>
  </w:endnote>
  <w:endnote w:type="continuationSeparator" w:id="0">
    <w:p w14:paraId="45565AD6" w14:textId="77777777" w:rsidR="00AC302F" w:rsidRDefault="00AC302F" w:rsidP="002C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yriad Pro">
    <w:altName w:val="LuzSans-Book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46EDB1" w14:textId="77777777" w:rsidR="00335D26" w:rsidRPr="001E79D4" w:rsidRDefault="00335D26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347AA1">
      <w:rPr>
        <w:rFonts w:ascii="Arial" w:hAnsi="Arial" w:cs="Arial"/>
        <w:noProof/>
        <w:color w:val="323E4F" w:themeColor="text2" w:themeShade="BF"/>
      </w:rPr>
      <w:t>8</w:t>
    </w:r>
    <w:r w:rsidRPr="001E79D4">
      <w:rPr>
        <w:rFonts w:ascii="Arial" w:hAnsi="Arial" w:cs="Arial"/>
        <w:color w:val="323E4F" w:themeColor="text2" w:themeShade="BF"/>
      </w:rPr>
      <w:fldChar w:fldCharType="end"/>
    </w:r>
    <w:r w:rsidRPr="001E79D4">
      <w:rPr>
        <w:rFonts w:ascii="Arial" w:hAnsi="Arial" w:cs="Arial"/>
        <w:color w:val="323E4F" w:themeColor="text2" w:themeShade="BF"/>
      </w:rPr>
      <w:t xml:space="preserve"> | </w:t>
    </w: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347AA1">
      <w:rPr>
        <w:rFonts w:ascii="Arial" w:hAnsi="Arial" w:cs="Arial"/>
        <w:noProof/>
        <w:color w:val="323E4F" w:themeColor="text2" w:themeShade="BF"/>
      </w:rPr>
      <w:t>9</w:t>
    </w:r>
    <w:r w:rsidRPr="001E79D4">
      <w:rPr>
        <w:rFonts w:ascii="Arial" w:hAnsi="Arial" w:cs="Arial"/>
        <w:color w:val="323E4F" w:themeColor="text2" w:themeShade="BF"/>
      </w:rPr>
      <w:fldChar w:fldCharType="end"/>
    </w:r>
  </w:p>
  <w:p w14:paraId="2A197B2A" w14:textId="77777777" w:rsidR="00335D26" w:rsidRDefault="00335D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079C3F" w14:textId="77777777" w:rsidR="00AC302F" w:rsidRDefault="00AC302F" w:rsidP="002C1B60">
      <w:pPr>
        <w:spacing w:after="0" w:line="240" w:lineRule="auto"/>
      </w:pPr>
      <w:r>
        <w:separator/>
      </w:r>
    </w:p>
  </w:footnote>
  <w:footnote w:type="continuationSeparator" w:id="0">
    <w:p w14:paraId="094F72AE" w14:textId="77777777" w:rsidR="00AC302F" w:rsidRDefault="00AC302F" w:rsidP="002C1B60">
      <w:pPr>
        <w:spacing w:after="0" w:line="240" w:lineRule="auto"/>
      </w:pPr>
      <w:r>
        <w:continuationSeparator/>
      </w:r>
    </w:p>
  </w:footnote>
  <w:footnote w:id="1">
    <w:p w14:paraId="71092EC6" w14:textId="77777777" w:rsidR="00335D26" w:rsidRPr="007F2BA0" w:rsidRDefault="00335D26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854680E" w14:textId="77777777" w:rsidR="00335D26" w:rsidRPr="007F2BA0" w:rsidRDefault="00335D26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92899F5" w14:textId="0B14ED91" w:rsidR="00335D26" w:rsidRPr="007F2BA0" w:rsidRDefault="00335D26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 xml:space="preserve">2.1 I 2.2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79D4A10" w14:textId="77777777" w:rsidR="00335D26" w:rsidRPr="00367536" w:rsidRDefault="00335D26" w:rsidP="002C1B6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5">
    <w:p w14:paraId="45781AD4" w14:textId="77777777" w:rsidR="00335D26" w:rsidRPr="0083641C" w:rsidRDefault="00335D26" w:rsidP="002C1B6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6">
    <w:p w14:paraId="7C0A1EC9" w14:textId="77777777" w:rsidR="00335D26" w:rsidRPr="007F2BA0" w:rsidRDefault="00335D26" w:rsidP="00AA6805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F7B4D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14:paraId="5065C14B" w14:textId="77777777" w:rsidR="00335D26" w:rsidRPr="002E211C" w:rsidRDefault="00335D26" w:rsidP="00835D8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C503F"/>
    <w:multiLevelType w:val="hybridMultilevel"/>
    <w:tmpl w:val="E17621F2"/>
    <w:lvl w:ilvl="0" w:tplc="6CF0C2D4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9D73EE4"/>
    <w:multiLevelType w:val="hybridMultilevel"/>
    <w:tmpl w:val="F3DCD46E"/>
    <w:lvl w:ilvl="0" w:tplc="0936A36A">
      <w:start w:val="1"/>
      <w:numFmt w:val="bullet"/>
      <w:lvlText w:val="–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A49A30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2BE2B03"/>
    <w:multiLevelType w:val="hybridMultilevel"/>
    <w:tmpl w:val="A17C7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84588"/>
    <w:multiLevelType w:val="hybridMultilevel"/>
    <w:tmpl w:val="AF5AAB1E"/>
    <w:lvl w:ilvl="0" w:tplc="4E80DA24">
      <w:start w:val="1"/>
      <w:numFmt w:val="bullet"/>
      <w:lvlText w:val="–"/>
      <w:lvlJc w:val="left"/>
      <w:pPr>
        <w:ind w:left="772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6" w15:restartNumberingAfterBreak="0">
    <w:nsid w:val="161C6355"/>
    <w:multiLevelType w:val="hybridMultilevel"/>
    <w:tmpl w:val="FB36E6C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01BD4"/>
    <w:multiLevelType w:val="hybridMultilevel"/>
    <w:tmpl w:val="99388E14"/>
    <w:lvl w:ilvl="0" w:tplc="9B628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A7884"/>
    <w:multiLevelType w:val="hybridMultilevel"/>
    <w:tmpl w:val="CC7E7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24D5E"/>
    <w:multiLevelType w:val="hybridMultilevel"/>
    <w:tmpl w:val="137E3CAA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C510F"/>
    <w:multiLevelType w:val="hybridMultilevel"/>
    <w:tmpl w:val="15164F5C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6B6244"/>
    <w:multiLevelType w:val="hybridMultilevel"/>
    <w:tmpl w:val="4B44C8E0"/>
    <w:lvl w:ilvl="0" w:tplc="B7EA268A">
      <w:start w:val="13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76924BD"/>
    <w:multiLevelType w:val="multilevel"/>
    <w:tmpl w:val="F7F05E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eastAsia="Times New Roman" w:cs="Arial"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eastAsia="Times New Roman" w:cs="Arial"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eastAsia="Times New Roman" w:cs="Arial" w:hint="default"/>
        <w:b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eastAsia="Times New Roman" w:cs="Arial" w:hint="default"/>
        <w:b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eastAsia="Times New Roman" w:cs="Arial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eastAsia="Times New Roman" w:cs="Arial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eastAsia="Times New Roman" w:cs="Arial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eastAsia="Times New Roman" w:cs="Arial" w:hint="default"/>
        <w:b/>
      </w:rPr>
    </w:lvl>
  </w:abstractNum>
  <w:abstractNum w:abstractNumId="15" w15:restartNumberingAfterBreak="0">
    <w:nsid w:val="2E9251E8"/>
    <w:multiLevelType w:val="hybridMultilevel"/>
    <w:tmpl w:val="F29A9ED8"/>
    <w:lvl w:ilvl="0" w:tplc="D456A192"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D91E62"/>
    <w:multiLevelType w:val="hybridMultilevel"/>
    <w:tmpl w:val="7480F67E"/>
    <w:lvl w:ilvl="0" w:tplc="456A7B1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AC0F32"/>
    <w:multiLevelType w:val="hybridMultilevel"/>
    <w:tmpl w:val="16CAA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1C4F7C"/>
    <w:multiLevelType w:val="hybridMultilevel"/>
    <w:tmpl w:val="5C5E049C"/>
    <w:lvl w:ilvl="0" w:tplc="E9CA8900">
      <w:start w:val="1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5146D"/>
    <w:multiLevelType w:val="hybridMultilevel"/>
    <w:tmpl w:val="4E6CF8A0"/>
    <w:lvl w:ilvl="0" w:tplc="C3285E9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463255"/>
    <w:multiLevelType w:val="hybridMultilevel"/>
    <w:tmpl w:val="59B868C0"/>
    <w:lvl w:ilvl="0" w:tplc="4E80DA24">
      <w:start w:val="1"/>
      <w:numFmt w:val="bullet"/>
      <w:lvlText w:val="–"/>
      <w:lvlJc w:val="left"/>
      <w:pPr>
        <w:ind w:left="772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2" w15:restartNumberingAfterBreak="0">
    <w:nsid w:val="3F1964A1"/>
    <w:multiLevelType w:val="multilevel"/>
    <w:tmpl w:val="05D04A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644526C"/>
    <w:multiLevelType w:val="hybridMultilevel"/>
    <w:tmpl w:val="F56A8558"/>
    <w:lvl w:ilvl="0" w:tplc="03F064AE">
      <w:start w:val="2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F67E87"/>
    <w:multiLevelType w:val="hybridMultilevel"/>
    <w:tmpl w:val="6FD4B0C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AB27FA"/>
    <w:multiLevelType w:val="hybridMultilevel"/>
    <w:tmpl w:val="D4766A20"/>
    <w:lvl w:ilvl="0" w:tplc="D25E00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D130CCB"/>
    <w:multiLevelType w:val="hybridMultilevel"/>
    <w:tmpl w:val="17EC18E0"/>
    <w:lvl w:ilvl="0" w:tplc="9B628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 w15:restartNumberingAfterBreak="0">
    <w:nsid w:val="59293B63"/>
    <w:multiLevelType w:val="hybridMultilevel"/>
    <w:tmpl w:val="E77E68EC"/>
    <w:lvl w:ilvl="0" w:tplc="E4729A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D07A6A"/>
    <w:multiLevelType w:val="hybridMultilevel"/>
    <w:tmpl w:val="1A56DFA2"/>
    <w:lvl w:ilvl="0" w:tplc="637CF394">
      <w:start w:val="1"/>
      <w:numFmt w:val="bullet"/>
      <w:lvlText w:val="–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BB7AED"/>
    <w:multiLevelType w:val="hybridMultilevel"/>
    <w:tmpl w:val="84ECCBB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5A46E6"/>
    <w:multiLevelType w:val="hybridMultilevel"/>
    <w:tmpl w:val="5F800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F51951"/>
    <w:multiLevelType w:val="hybridMultilevel"/>
    <w:tmpl w:val="9B384334"/>
    <w:lvl w:ilvl="0" w:tplc="D25E00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D82220"/>
    <w:multiLevelType w:val="hybridMultilevel"/>
    <w:tmpl w:val="D4BCDFA8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94547"/>
    <w:multiLevelType w:val="hybridMultilevel"/>
    <w:tmpl w:val="CBFE6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9F5F8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B24F65"/>
    <w:multiLevelType w:val="hybridMultilevel"/>
    <w:tmpl w:val="F8F68206"/>
    <w:lvl w:ilvl="0" w:tplc="3DEC07A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29"/>
  </w:num>
  <w:num w:numId="4">
    <w:abstractNumId w:val="23"/>
  </w:num>
  <w:num w:numId="5">
    <w:abstractNumId w:val="0"/>
  </w:num>
  <w:num w:numId="6">
    <w:abstractNumId w:val="34"/>
  </w:num>
  <w:num w:numId="7">
    <w:abstractNumId w:val="13"/>
  </w:num>
  <w:num w:numId="8">
    <w:abstractNumId w:val="12"/>
  </w:num>
  <w:num w:numId="9">
    <w:abstractNumId w:val="6"/>
  </w:num>
  <w:num w:numId="10">
    <w:abstractNumId w:val="27"/>
  </w:num>
  <w:num w:numId="11">
    <w:abstractNumId w:val="7"/>
  </w:num>
  <w:num w:numId="12">
    <w:abstractNumId w:val="28"/>
  </w:num>
  <w:num w:numId="13">
    <w:abstractNumId w:val="2"/>
  </w:num>
  <w:num w:numId="14">
    <w:abstractNumId w:val="22"/>
  </w:num>
  <w:num w:numId="15">
    <w:abstractNumId w:val="33"/>
  </w:num>
  <w:num w:numId="16">
    <w:abstractNumId w:val="11"/>
  </w:num>
  <w:num w:numId="17">
    <w:abstractNumId w:val="32"/>
  </w:num>
  <w:num w:numId="18">
    <w:abstractNumId w:val="31"/>
  </w:num>
  <w:num w:numId="19">
    <w:abstractNumId w:val="30"/>
  </w:num>
  <w:num w:numId="20">
    <w:abstractNumId w:val="20"/>
  </w:num>
  <w:num w:numId="21">
    <w:abstractNumId w:val="10"/>
  </w:num>
  <w:num w:numId="22">
    <w:abstractNumId w:val="38"/>
  </w:num>
  <w:num w:numId="23">
    <w:abstractNumId w:val="25"/>
  </w:num>
  <w:num w:numId="24">
    <w:abstractNumId w:val="24"/>
  </w:num>
  <w:num w:numId="25">
    <w:abstractNumId w:val="35"/>
  </w:num>
  <w:num w:numId="26">
    <w:abstractNumId w:val="37"/>
  </w:num>
  <w:num w:numId="27">
    <w:abstractNumId w:val="26"/>
  </w:num>
  <w:num w:numId="28">
    <w:abstractNumId w:val="40"/>
  </w:num>
  <w:num w:numId="29">
    <w:abstractNumId w:val="15"/>
  </w:num>
  <w:num w:numId="30">
    <w:abstractNumId w:val="8"/>
  </w:num>
  <w:num w:numId="31">
    <w:abstractNumId w:val="14"/>
  </w:num>
  <w:num w:numId="32">
    <w:abstractNumId w:val="18"/>
  </w:num>
  <w:num w:numId="33">
    <w:abstractNumId w:val="19"/>
  </w:num>
  <w:num w:numId="34">
    <w:abstractNumId w:val="35"/>
  </w:num>
  <w:num w:numId="35">
    <w:abstractNumId w:val="4"/>
  </w:num>
  <w:num w:numId="36">
    <w:abstractNumId w:val="36"/>
  </w:num>
  <w:num w:numId="37">
    <w:abstractNumId w:val="39"/>
  </w:num>
  <w:num w:numId="38">
    <w:abstractNumId w:val="5"/>
  </w:num>
  <w:num w:numId="39">
    <w:abstractNumId w:val="21"/>
  </w:num>
  <w:num w:numId="40">
    <w:abstractNumId w:val="17"/>
  </w:num>
  <w:num w:numId="41">
    <w:abstractNumId w:val="41"/>
  </w:num>
  <w:num w:numId="42">
    <w:abstractNumId w:val="9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545"/>
    <w:rsid w:val="000053A8"/>
    <w:rsid w:val="00020B72"/>
    <w:rsid w:val="0003087A"/>
    <w:rsid w:val="000502C0"/>
    <w:rsid w:val="000568E3"/>
    <w:rsid w:val="00062AC6"/>
    <w:rsid w:val="00073AE2"/>
    <w:rsid w:val="0008299F"/>
    <w:rsid w:val="00082C48"/>
    <w:rsid w:val="000914AD"/>
    <w:rsid w:val="000916B8"/>
    <w:rsid w:val="0009413A"/>
    <w:rsid w:val="00097355"/>
    <w:rsid w:val="000A4BA7"/>
    <w:rsid w:val="000B2A34"/>
    <w:rsid w:val="000C63E4"/>
    <w:rsid w:val="000C7739"/>
    <w:rsid w:val="000E4355"/>
    <w:rsid w:val="000F0E83"/>
    <w:rsid w:val="000F4EB1"/>
    <w:rsid w:val="000F6355"/>
    <w:rsid w:val="000F7BC1"/>
    <w:rsid w:val="001023CD"/>
    <w:rsid w:val="00103174"/>
    <w:rsid w:val="00103F9A"/>
    <w:rsid w:val="00113F22"/>
    <w:rsid w:val="00114DA7"/>
    <w:rsid w:val="00120C57"/>
    <w:rsid w:val="00121A33"/>
    <w:rsid w:val="0012751B"/>
    <w:rsid w:val="001353E8"/>
    <w:rsid w:val="001545B5"/>
    <w:rsid w:val="00157F4B"/>
    <w:rsid w:val="00175AC8"/>
    <w:rsid w:val="00180C25"/>
    <w:rsid w:val="00181839"/>
    <w:rsid w:val="001924E2"/>
    <w:rsid w:val="00192FDF"/>
    <w:rsid w:val="00193CB3"/>
    <w:rsid w:val="001952AF"/>
    <w:rsid w:val="001A1E4E"/>
    <w:rsid w:val="001A69FF"/>
    <w:rsid w:val="001B179A"/>
    <w:rsid w:val="001C5B5A"/>
    <w:rsid w:val="001C726D"/>
    <w:rsid w:val="001D0B87"/>
    <w:rsid w:val="001D2798"/>
    <w:rsid w:val="001D3558"/>
    <w:rsid w:val="001E699E"/>
    <w:rsid w:val="001E79D4"/>
    <w:rsid w:val="00206159"/>
    <w:rsid w:val="00212F4B"/>
    <w:rsid w:val="00213F43"/>
    <w:rsid w:val="0022512A"/>
    <w:rsid w:val="0023175E"/>
    <w:rsid w:val="002408D2"/>
    <w:rsid w:val="00243901"/>
    <w:rsid w:val="00244418"/>
    <w:rsid w:val="0025079F"/>
    <w:rsid w:val="0025306B"/>
    <w:rsid w:val="002620B2"/>
    <w:rsid w:val="00271CFA"/>
    <w:rsid w:val="00296A40"/>
    <w:rsid w:val="002C1B60"/>
    <w:rsid w:val="002C3C7C"/>
    <w:rsid w:val="002D6707"/>
    <w:rsid w:val="002E5B43"/>
    <w:rsid w:val="002F6808"/>
    <w:rsid w:val="002F6CEB"/>
    <w:rsid w:val="0030546C"/>
    <w:rsid w:val="003115E7"/>
    <w:rsid w:val="00313AD8"/>
    <w:rsid w:val="00315633"/>
    <w:rsid w:val="00315C28"/>
    <w:rsid w:val="003222F7"/>
    <w:rsid w:val="00331BD9"/>
    <w:rsid w:val="00333039"/>
    <w:rsid w:val="00335D26"/>
    <w:rsid w:val="00337B3E"/>
    <w:rsid w:val="00341A60"/>
    <w:rsid w:val="003458D7"/>
    <w:rsid w:val="00347AA1"/>
    <w:rsid w:val="00351ED6"/>
    <w:rsid w:val="00352FA4"/>
    <w:rsid w:val="00353869"/>
    <w:rsid w:val="00361DE7"/>
    <w:rsid w:val="003627CF"/>
    <w:rsid w:val="00362A93"/>
    <w:rsid w:val="00363DD1"/>
    <w:rsid w:val="00364ED6"/>
    <w:rsid w:val="00367469"/>
    <w:rsid w:val="00370D6C"/>
    <w:rsid w:val="003739D5"/>
    <w:rsid w:val="0038633D"/>
    <w:rsid w:val="00396850"/>
    <w:rsid w:val="00396D8A"/>
    <w:rsid w:val="003A2DA5"/>
    <w:rsid w:val="003B7ECC"/>
    <w:rsid w:val="003D4E8F"/>
    <w:rsid w:val="003E0325"/>
    <w:rsid w:val="003E6E14"/>
    <w:rsid w:val="004015AB"/>
    <w:rsid w:val="00401A61"/>
    <w:rsid w:val="00416680"/>
    <w:rsid w:val="004166A9"/>
    <w:rsid w:val="00420388"/>
    <w:rsid w:val="00420BD4"/>
    <w:rsid w:val="00437D30"/>
    <w:rsid w:val="00441CEF"/>
    <w:rsid w:val="0044262D"/>
    <w:rsid w:val="004437C6"/>
    <w:rsid w:val="004444FC"/>
    <w:rsid w:val="00447D26"/>
    <w:rsid w:val="00465B69"/>
    <w:rsid w:val="00467E8C"/>
    <w:rsid w:val="004764A1"/>
    <w:rsid w:val="00486124"/>
    <w:rsid w:val="00486918"/>
    <w:rsid w:val="004A043B"/>
    <w:rsid w:val="004A2AFD"/>
    <w:rsid w:val="004B5C16"/>
    <w:rsid w:val="004B608E"/>
    <w:rsid w:val="004C14E1"/>
    <w:rsid w:val="004C7272"/>
    <w:rsid w:val="004C7DBE"/>
    <w:rsid w:val="004E3A0A"/>
    <w:rsid w:val="004F1B58"/>
    <w:rsid w:val="004F2C50"/>
    <w:rsid w:val="00502A0B"/>
    <w:rsid w:val="00516E56"/>
    <w:rsid w:val="0053092C"/>
    <w:rsid w:val="00542DBD"/>
    <w:rsid w:val="00543C1D"/>
    <w:rsid w:val="0055082D"/>
    <w:rsid w:val="0055217E"/>
    <w:rsid w:val="00554217"/>
    <w:rsid w:val="00556A8F"/>
    <w:rsid w:val="00585462"/>
    <w:rsid w:val="00587234"/>
    <w:rsid w:val="005B27C0"/>
    <w:rsid w:val="005C1EAA"/>
    <w:rsid w:val="005D0545"/>
    <w:rsid w:val="005D1FCE"/>
    <w:rsid w:val="005D40BA"/>
    <w:rsid w:val="005E3BED"/>
    <w:rsid w:val="006002D3"/>
    <w:rsid w:val="006009DB"/>
    <w:rsid w:val="00604533"/>
    <w:rsid w:val="00605A04"/>
    <w:rsid w:val="00611DBF"/>
    <w:rsid w:val="0061310F"/>
    <w:rsid w:val="00627ACE"/>
    <w:rsid w:val="00630297"/>
    <w:rsid w:val="0063110D"/>
    <w:rsid w:val="00632310"/>
    <w:rsid w:val="00642602"/>
    <w:rsid w:val="00645E57"/>
    <w:rsid w:val="00651AF0"/>
    <w:rsid w:val="00652330"/>
    <w:rsid w:val="00654188"/>
    <w:rsid w:val="00657359"/>
    <w:rsid w:val="0066146C"/>
    <w:rsid w:val="00661936"/>
    <w:rsid w:val="00662944"/>
    <w:rsid w:val="00670222"/>
    <w:rsid w:val="006741FD"/>
    <w:rsid w:val="00674D0D"/>
    <w:rsid w:val="00685F02"/>
    <w:rsid w:val="00686261"/>
    <w:rsid w:val="0069126A"/>
    <w:rsid w:val="006915C6"/>
    <w:rsid w:val="006B38A3"/>
    <w:rsid w:val="006B5A3F"/>
    <w:rsid w:val="006C5E20"/>
    <w:rsid w:val="006C74C4"/>
    <w:rsid w:val="006D07EA"/>
    <w:rsid w:val="006D4897"/>
    <w:rsid w:val="006D7F76"/>
    <w:rsid w:val="006E589C"/>
    <w:rsid w:val="006F275A"/>
    <w:rsid w:val="006F4C14"/>
    <w:rsid w:val="006F7736"/>
    <w:rsid w:val="00707CC0"/>
    <w:rsid w:val="00723CF8"/>
    <w:rsid w:val="00727AD3"/>
    <w:rsid w:val="0075740B"/>
    <w:rsid w:val="00765FAB"/>
    <w:rsid w:val="00776BA5"/>
    <w:rsid w:val="007A2B63"/>
    <w:rsid w:val="007B7CDC"/>
    <w:rsid w:val="007C0B46"/>
    <w:rsid w:val="007C107B"/>
    <w:rsid w:val="007C68B2"/>
    <w:rsid w:val="007D05D8"/>
    <w:rsid w:val="007E083D"/>
    <w:rsid w:val="007E3D18"/>
    <w:rsid w:val="007E41EF"/>
    <w:rsid w:val="00813989"/>
    <w:rsid w:val="00815920"/>
    <w:rsid w:val="00824D80"/>
    <w:rsid w:val="00832DE5"/>
    <w:rsid w:val="00834B12"/>
    <w:rsid w:val="00835D88"/>
    <w:rsid w:val="0083747C"/>
    <w:rsid w:val="008438EC"/>
    <w:rsid w:val="00851E52"/>
    <w:rsid w:val="00865B7A"/>
    <w:rsid w:val="00872EF4"/>
    <w:rsid w:val="00880249"/>
    <w:rsid w:val="008834A1"/>
    <w:rsid w:val="00886A38"/>
    <w:rsid w:val="00887CB9"/>
    <w:rsid w:val="0089214F"/>
    <w:rsid w:val="008938B1"/>
    <w:rsid w:val="008A4292"/>
    <w:rsid w:val="008B430C"/>
    <w:rsid w:val="008F74E4"/>
    <w:rsid w:val="00903E2C"/>
    <w:rsid w:val="009119B3"/>
    <w:rsid w:val="00913A71"/>
    <w:rsid w:val="00915E49"/>
    <w:rsid w:val="00932814"/>
    <w:rsid w:val="009353ED"/>
    <w:rsid w:val="00955DBD"/>
    <w:rsid w:val="009570F1"/>
    <w:rsid w:val="009619D9"/>
    <w:rsid w:val="00967990"/>
    <w:rsid w:val="0097482F"/>
    <w:rsid w:val="009829ED"/>
    <w:rsid w:val="009849B2"/>
    <w:rsid w:val="009900C4"/>
    <w:rsid w:val="00990383"/>
    <w:rsid w:val="009934FB"/>
    <w:rsid w:val="00993DE3"/>
    <w:rsid w:val="0099702B"/>
    <w:rsid w:val="009977D2"/>
    <w:rsid w:val="009A03E7"/>
    <w:rsid w:val="009A33C2"/>
    <w:rsid w:val="009A72E5"/>
    <w:rsid w:val="009B0953"/>
    <w:rsid w:val="009B3AFE"/>
    <w:rsid w:val="009B70BA"/>
    <w:rsid w:val="009B7254"/>
    <w:rsid w:val="009C6153"/>
    <w:rsid w:val="009D1E19"/>
    <w:rsid w:val="009D2EE9"/>
    <w:rsid w:val="009F285D"/>
    <w:rsid w:val="009F7E40"/>
    <w:rsid w:val="00A07CFF"/>
    <w:rsid w:val="00A11E5A"/>
    <w:rsid w:val="00A14307"/>
    <w:rsid w:val="00A1459D"/>
    <w:rsid w:val="00A14A4D"/>
    <w:rsid w:val="00A150FB"/>
    <w:rsid w:val="00A15D0B"/>
    <w:rsid w:val="00A16411"/>
    <w:rsid w:val="00A233A6"/>
    <w:rsid w:val="00A27C2B"/>
    <w:rsid w:val="00A454E9"/>
    <w:rsid w:val="00A47066"/>
    <w:rsid w:val="00A52993"/>
    <w:rsid w:val="00A5581C"/>
    <w:rsid w:val="00A6767D"/>
    <w:rsid w:val="00A715B9"/>
    <w:rsid w:val="00A72546"/>
    <w:rsid w:val="00A74E88"/>
    <w:rsid w:val="00A75574"/>
    <w:rsid w:val="00AA2D5B"/>
    <w:rsid w:val="00AA4BB5"/>
    <w:rsid w:val="00AA6805"/>
    <w:rsid w:val="00AB334B"/>
    <w:rsid w:val="00AC073F"/>
    <w:rsid w:val="00AC302F"/>
    <w:rsid w:val="00AE1DAF"/>
    <w:rsid w:val="00AE6BEB"/>
    <w:rsid w:val="00AF28BF"/>
    <w:rsid w:val="00AF6EBC"/>
    <w:rsid w:val="00B07FE9"/>
    <w:rsid w:val="00B1134C"/>
    <w:rsid w:val="00B11A14"/>
    <w:rsid w:val="00B130C3"/>
    <w:rsid w:val="00B3167C"/>
    <w:rsid w:val="00B366C1"/>
    <w:rsid w:val="00B44502"/>
    <w:rsid w:val="00B513FD"/>
    <w:rsid w:val="00B70880"/>
    <w:rsid w:val="00B73F90"/>
    <w:rsid w:val="00B763AE"/>
    <w:rsid w:val="00B80797"/>
    <w:rsid w:val="00BA0CC7"/>
    <w:rsid w:val="00BA0E18"/>
    <w:rsid w:val="00BA5E45"/>
    <w:rsid w:val="00BC0107"/>
    <w:rsid w:val="00BC0326"/>
    <w:rsid w:val="00BC22AC"/>
    <w:rsid w:val="00BC421D"/>
    <w:rsid w:val="00BC5876"/>
    <w:rsid w:val="00BD43A1"/>
    <w:rsid w:val="00BD4AAD"/>
    <w:rsid w:val="00BD4DE0"/>
    <w:rsid w:val="00BD51AF"/>
    <w:rsid w:val="00BF09C4"/>
    <w:rsid w:val="00BF2FDD"/>
    <w:rsid w:val="00C01601"/>
    <w:rsid w:val="00C0456A"/>
    <w:rsid w:val="00C07834"/>
    <w:rsid w:val="00C37FEB"/>
    <w:rsid w:val="00C404C2"/>
    <w:rsid w:val="00C410F2"/>
    <w:rsid w:val="00C419FE"/>
    <w:rsid w:val="00C47B73"/>
    <w:rsid w:val="00C5067B"/>
    <w:rsid w:val="00C5120A"/>
    <w:rsid w:val="00C5756F"/>
    <w:rsid w:val="00C6483A"/>
    <w:rsid w:val="00C64ABB"/>
    <w:rsid w:val="00C8591F"/>
    <w:rsid w:val="00C90BEA"/>
    <w:rsid w:val="00C97614"/>
    <w:rsid w:val="00CA4AA6"/>
    <w:rsid w:val="00CA6B02"/>
    <w:rsid w:val="00CB0FE2"/>
    <w:rsid w:val="00CB6767"/>
    <w:rsid w:val="00CB6CB9"/>
    <w:rsid w:val="00CD3B55"/>
    <w:rsid w:val="00CE0DC3"/>
    <w:rsid w:val="00CE5508"/>
    <w:rsid w:val="00CE7BAC"/>
    <w:rsid w:val="00CF585C"/>
    <w:rsid w:val="00D1297E"/>
    <w:rsid w:val="00D2396D"/>
    <w:rsid w:val="00D315B2"/>
    <w:rsid w:val="00D326E6"/>
    <w:rsid w:val="00D336E4"/>
    <w:rsid w:val="00D37115"/>
    <w:rsid w:val="00D40A7C"/>
    <w:rsid w:val="00D41908"/>
    <w:rsid w:val="00D504F2"/>
    <w:rsid w:val="00D564FA"/>
    <w:rsid w:val="00D77EAB"/>
    <w:rsid w:val="00D80E3F"/>
    <w:rsid w:val="00D81C2B"/>
    <w:rsid w:val="00D84F82"/>
    <w:rsid w:val="00D85FBB"/>
    <w:rsid w:val="00D91D24"/>
    <w:rsid w:val="00D936F8"/>
    <w:rsid w:val="00DA1DE2"/>
    <w:rsid w:val="00DA49A7"/>
    <w:rsid w:val="00DA7892"/>
    <w:rsid w:val="00DB7E76"/>
    <w:rsid w:val="00DC1B2F"/>
    <w:rsid w:val="00DC777B"/>
    <w:rsid w:val="00DE2B6E"/>
    <w:rsid w:val="00DF3730"/>
    <w:rsid w:val="00DF47DC"/>
    <w:rsid w:val="00E02698"/>
    <w:rsid w:val="00E04F3F"/>
    <w:rsid w:val="00E073E3"/>
    <w:rsid w:val="00E217EA"/>
    <w:rsid w:val="00E219CF"/>
    <w:rsid w:val="00E36CD4"/>
    <w:rsid w:val="00E45953"/>
    <w:rsid w:val="00E51DC8"/>
    <w:rsid w:val="00E52932"/>
    <w:rsid w:val="00E60B07"/>
    <w:rsid w:val="00E61718"/>
    <w:rsid w:val="00E626DE"/>
    <w:rsid w:val="00E63968"/>
    <w:rsid w:val="00E74861"/>
    <w:rsid w:val="00E90BE8"/>
    <w:rsid w:val="00E9548A"/>
    <w:rsid w:val="00E9645D"/>
    <w:rsid w:val="00EB1C24"/>
    <w:rsid w:val="00EC2305"/>
    <w:rsid w:val="00EC3552"/>
    <w:rsid w:val="00ED36E7"/>
    <w:rsid w:val="00ED3F92"/>
    <w:rsid w:val="00EF1830"/>
    <w:rsid w:val="00F00444"/>
    <w:rsid w:val="00F07343"/>
    <w:rsid w:val="00F148D2"/>
    <w:rsid w:val="00F1503C"/>
    <w:rsid w:val="00F174B2"/>
    <w:rsid w:val="00F3033E"/>
    <w:rsid w:val="00F356E0"/>
    <w:rsid w:val="00F4104F"/>
    <w:rsid w:val="00F47473"/>
    <w:rsid w:val="00F56E7E"/>
    <w:rsid w:val="00F951B6"/>
    <w:rsid w:val="00FA2778"/>
    <w:rsid w:val="00FA2E7D"/>
    <w:rsid w:val="00FA7600"/>
    <w:rsid w:val="00FB0604"/>
    <w:rsid w:val="00FB0E24"/>
    <w:rsid w:val="00FB3434"/>
    <w:rsid w:val="00FE3CBB"/>
    <w:rsid w:val="00FE6C33"/>
    <w:rsid w:val="00FF06E9"/>
    <w:rsid w:val="00F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6B896"/>
  <w15:chartTrackingRefBased/>
  <w15:docId w15:val="{39E5A30A-9C06-409A-8E00-B0E4793B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6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C1B6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1B6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2C1B6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9D4"/>
  </w:style>
  <w:style w:type="paragraph" w:styleId="Footer">
    <w:name w:val="footer"/>
    <w:basedOn w:val="Normal"/>
    <w:link w:val="Foot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9D4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361DE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361DE7"/>
    <w:rPr>
      <w:rFonts w:ascii="Calibri" w:eastAsia="Calibri" w:hAnsi="Calibri" w:cs="Calibri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C404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4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4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4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4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4C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20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120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7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4C14E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4C14E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FA760-2B48-48F9-A68D-7B6244208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9</Pages>
  <Words>2285</Words>
  <Characters>13029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Kilibarda</dc:creator>
  <cp:keywords/>
  <dc:description/>
  <cp:lastModifiedBy>Vladimir Nikcevic</cp:lastModifiedBy>
  <cp:revision>65</cp:revision>
  <cp:lastPrinted>2021-04-01T08:50:00Z</cp:lastPrinted>
  <dcterms:created xsi:type="dcterms:W3CDTF">2023-02-06T11:35:00Z</dcterms:created>
  <dcterms:modified xsi:type="dcterms:W3CDTF">2025-08-28T06:53:00Z</dcterms:modified>
</cp:coreProperties>
</file>