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69C0" w:rsidRPr="007969C0" w:rsidRDefault="00502CA6" w:rsidP="007969C0">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69C0" w:rsidRPr="007969C0" w:rsidRDefault="007969C0" w:rsidP="007969C0">
      <w:pPr>
        <w:jc w:val="both"/>
        <w:rPr>
          <w:rFonts w:ascii="Arial" w:hAnsi="Arial" w:cs="Arial"/>
          <w:lang w:val="sr-Latn-ME"/>
        </w:rPr>
      </w:pPr>
      <w:r w:rsidRPr="007969C0">
        <w:rPr>
          <w:rFonts w:ascii="Arial" w:hAnsi="Arial" w:cs="Arial"/>
          <w:lang w:val="sr-Latn-ME"/>
        </w:rPr>
        <w:t>Broj iz evidencije postupaka javnih nabavki: I/1-</w:t>
      </w:r>
      <w:r w:rsidR="00605CCB">
        <w:rPr>
          <w:rFonts w:ascii="Arial" w:hAnsi="Arial" w:cs="Arial"/>
          <w:lang w:val="sr-Latn-ME"/>
        </w:rPr>
        <w:t>16269</w:t>
      </w:r>
      <w:r w:rsidRPr="007969C0">
        <w:rPr>
          <w:rFonts w:ascii="Arial" w:hAnsi="Arial" w:cs="Arial"/>
          <w:lang w:val="sr-Latn-ME"/>
        </w:rPr>
        <w:t>/</w:t>
      </w:r>
      <w:r w:rsidR="00973977">
        <w:rPr>
          <w:rFonts w:ascii="Arial" w:hAnsi="Arial" w:cs="Arial"/>
          <w:lang w:val="sr-Latn-ME"/>
        </w:rPr>
        <w:t>3</w:t>
      </w:r>
      <w:r w:rsidRPr="007969C0">
        <w:rPr>
          <w:rFonts w:ascii="Arial" w:hAnsi="Arial" w:cs="Arial"/>
          <w:lang w:val="sr-Latn-ME"/>
        </w:rPr>
        <w:t>-2</w:t>
      </w:r>
      <w:r w:rsidR="00502CA6">
        <w:rPr>
          <w:rFonts w:ascii="Arial" w:hAnsi="Arial" w:cs="Arial"/>
          <w:lang w:val="sr-Latn-ME"/>
        </w:rPr>
        <w:t>5</w:t>
      </w: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 xml:space="preserve">Redni broj iz Plana javnih nabavki: </w:t>
      </w:r>
      <w:r w:rsidR="00730AED">
        <w:rPr>
          <w:rFonts w:ascii="Arial" w:hAnsi="Arial" w:cs="Arial"/>
          <w:color w:val="000000"/>
          <w:lang w:val="sr-Latn-ME"/>
        </w:rPr>
        <w:t>33</w:t>
      </w:r>
    </w:p>
    <w:p w:rsidR="007969C0" w:rsidRPr="007969C0" w:rsidRDefault="00CE103C" w:rsidP="007969C0">
      <w:pPr>
        <w:jc w:val="both"/>
        <w:rPr>
          <w:rFonts w:ascii="Arial" w:hAnsi="Arial" w:cs="Arial"/>
          <w:b/>
          <w:bCs/>
          <w:color w:val="000000"/>
          <w:lang w:val="sr-Latn-ME"/>
        </w:rPr>
      </w:pPr>
      <w:r>
        <w:rPr>
          <w:rFonts w:ascii="Arial" w:hAnsi="Arial" w:cs="Arial"/>
          <w:color w:val="000000"/>
          <w:lang w:val="sr-Latn-ME"/>
        </w:rPr>
        <w:t xml:space="preserve">Mjesto i datum: Podgorica, </w:t>
      </w:r>
      <w:r w:rsidR="00502CA6">
        <w:rPr>
          <w:rFonts w:ascii="Arial" w:hAnsi="Arial" w:cs="Arial"/>
          <w:color w:val="000000"/>
          <w:lang w:val="sr-Latn-ME"/>
        </w:rPr>
        <w:t>2</w:t>
      </w:r>
      <w:r w:rsidR="00605CCB">
        <w:rPr>
          <w:rFonts w:ascii="Arial" w:hAnsi="Arial" w:cs="Arial"/>
          <w:color w:val="000000"/>
          <w:lang w:val="sr-Latn-ME"/>
        </w:rPr>
        <w:t>7</w:t>
      </w:r>
      <w:r w:rsidR="00973977">
        <w:rPr>
          <w:rFonts w:ascii="Arial" w:hAnsi="Arial" w:cs="Arial"/>
          <w:color w:val="000000"/>
          <w:lang w:val="sr-Latn-ME"/>
        </w:rPr>
        <w:t>.</w:t>
      </w:r>
      <w:r w:rsidR="007969C0" w:rsidRPr="007969C0">
        <w:rPr>
          <w:rFonts w:ascii="Arial" w:hAnsi="Arial" w:cs="Arial"/>
          <w:color w:val="000000"/>
          <w:lang w:val="sr-Latn-ME"/>
        </w:rPr>
        <w:t>0</w:t>
      </w:r>
      <w:r w:rsidR="00730AED">
        <w:rPr>
          <w:rFonts w:ascii="Arial" w:hAnsi="Arial" w:cs="Arial"/>
          <w:color w:val="000000"/>
          <w:lang w:val="sr-Latn-ME"/>
        </w:rPr>
        <w:t>8</w:t>
      </w:r>
      <w:r w:rsidR="007969C0" w:rsidRPr="007969C0">
        <w:rPr>
          <w:rFonts w:ascii="Arial" w:hAnsi="Arial" w:cs="Arial"/>
          <w:color w:val="000000"/>
          <w:lang w:val="sr-Latn-ME"/>
        </w:rPr>
        <w:t>.202</w:t>
      </w:r>
      <w:r w:rsidR="00502CA6">
        <w:rPr>
          <w:rFonts w:ascii="Arial" w:hAnsi="Arial" w:cs="Arial"/>
          <w:color w:val="000000"/>
          <w:lang w:val="sr-Latn-ME"/>
        </w:rPr>
        <w:t>5</w:t>
      </w:r>
      <w:r w:rsidR="007969C0" w:rsidRPr="007969C0">
        <w:rPr>
          <w:rFonts w:ascii="Arial" w:hAnsi="Arial" w:cs="Arial"/>
          <w:color w:val="000000"/>
          <w:lang w:val="sr-Latn-ME"/>
        </w:rPr>
        <w:t>. godine</w:t>
      </w: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r w:rsidRPr="007969C0">
        <w:rPr>
          <w:rFonts w:ascii="Arial" w:hAnsi="Arial" w:cs="Arial"/>
          <w:lang w:val="sr-Latn-ME"/>
        </w:rPr>
        <w:t>Na osnovu člana 93 stav 1 Zakona o javnim nabavkama („Službeni list CG“, br. 074/19</w:t>
      </w:r>
      <w:r w:rsidR="00502CA6">
        <w:rPr>
          <w:rFonts w:ascii="Arial" w:hAnsi="Arial" w:cs="Arial"/>
          <w:lang w:val="sr-Latn-ME"/>
        </w:rPr>
        <w:t xml:space="preserve">, 003/23, </w:t>
      </w:r>
      <w:r>
        <w:rPr>
          <w:rFonts w:ascii="Arial" w:hAnsi="Arial" w:cs="Arial"/>
          <w:lang w:val="sr-Latn-ME"/>
        </w:rPr>
        <w:t>011/23</w:t>
      </w:r>
      <w:r w:rsidR="00502CA6">
        <w:rPr>
          <w:rFonts w:ascii="Arial" w:hAnsi="Arial" w:cs="Arial"/>
          <w:lang w:val="sr-Latn-ME"/>
        </w:rPr>
        <w:t xml:space="preserve"> i </w:t>
      </w:r>
      <w:r w:rsidR="00CD42E4">
        <w:rPr>
          <w:rFonts w:ascii="Arial" w:hAnsi="Arial" w:cs="Arial"/>
          <w:lang w:val="sr-Latn-ME"/>
        </w:rPr>
        <w:t>0</w:t>
      </w:r>
      <w:r w:rsidR="00502CA6">
        <w:rPr>
          <w:rFonts w:ascii="Arial" w:hAnsi="Arial" w:cs="Arial"/>
          <w:lang w:val="sr-Latn-ME"/>
        </w:rPr>
        <w:t>84/24</w:t>
      </w:r>
      <w:r w:rsidRPr="007969C0">
        <w:rPr>
          <w:rFonts w:ascii="Arial" w:hAnsi="Arial" w:cs="Arial"/>
          <w:lang w:val="sr-Latn-ME"/>
        </w:rPr>
        <w:t xml:space="preserve">) </w:t>
      </w:r>
      <w:r w:rsidR="00502CA6">
        <w:rPr>
          <w:rFonts w:ascii="Arial" w:hAnsi="Arial" w:cs="Arial"/>
          <w:color w:val="000000"/>
          <w:u w:val="single"/>
          <w:lang w:val="sr-Latn-ME"/>
        </w:rPr>
        <w:t>Poreska uprava</w:t>
      </w:r>
      <w:r w:rsidR="00502CA6" w:rsidRPr="00502CA6">
        <w:rPr>
          <w:rFonts w:ascii="Arial" w:hAnsi="Arial" w:cs="Arial"/>
          <w:color w:val="000000"/>
          <w:lang w:val="sr-Latn-ME"/>
        </w:rPr>
        <w:t xml:space="preserve"> </w:t>
      </w:r>
      <w:r w:rsidRPr="007969C0">
        <w:rPr>
          <w:rFonts w:ascii="Arial" w:hAnsi="Arial" w:cs="Arial"/>
          <w:lang w:val="sr-Latn-ME"/>
        </w:rPr>
        <w:t>objavljuje</w:t>
      </w:r>
      <w:r w:rsidRPr="007969C0">
        <w:rPr>
          <w:rFonts w:ascii="Arial" w:hAnsi="Arial" w:cs="Arial"/>
          <w:b/>
          <w:bCs/>
          <w:color w:val="000000"/>
          <w:lang w:val="sr-Latn-ME"/>
        </w:rPr>
        <w:t xml:space="preserve">        </w:t>
      </w: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lang w:val="sr-Latn-ME"/>
        </w:rPr>
      </w:pPr>
      <w:r w:rsidRPr="007969C0">
        <w:rPr>
          <w:rFonts w:ascii="Arial" w:hAnsi="Arial" w:cs="Arial"/>
          <w:b/>
          <w:bCs/>
          <w:color w:val="000000"/>
          <w:lang w:val="sr-Latn-ME"/>
        </w:rPr>
        <w:t xml:space="preserve">                                          </w:t>
      </w:r>
      <w:r w:rsidRPr="007969C0">
        <w:rPr>
          <w:rFonts w:ascii="Arial" w:hAnsi="Arial" w:cs="Arial"/>
          <w:b/>
          <w:bCs/>
          <w:color w:val="000000"/>
          <w:lang w:val="sr-Latn-ME"/>
        </w:rPr>
        <w:tab/>
      </w:r>
      <w:r w:rsidRPr="007969C0">
        <w:rPr>
          <w:rFonts w:ascii="Arial" w:hAnsi="Arial" w:cs="Arial"/>
          <w:bCs/>
          <w:color w:val="000000"/>
          <w:lang w:val="sr-Latn-ME"/>
        </w:rPr>
        <w:t xml:space="preserve">                                                      </w:t>
      </w:r>
    </w:p>
    <w:p w:rsidR="007969C0" w:rsidRPr="007969C0" w:rsidRDefault="007969C0" w:rsidP="007969C0">
      <w:pPr>
        <w:keepNext/>
        <w:jc w:val="center"/>
        <w:outlineLvl w:val="0"/>
        <w:rPr>
          <w:rFonts w:ascii="Arial" w:hAnsi="Arial" w:cs="Arial"/>
          <w:b/>
          <w:bCs/>
          <w:color w:val="000000"/>
          <w:lang w:val="sr-Latn-ME"/>
        </w:rPr>
      </w:pP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TENDERSKU DOKUMENTACIJU</w:t>
      </w: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ZA OTVORENI POSTUPAK JAVNE NABAVKE</w:t>
      </w:r>
    </w:p>
    <w:p w:rsidR="007969C0" w:rsidRPr="007969C0" w:rsidRDefault="007969C0" w:rsidP="007969C0">
      <w:pPr>
        <w:jc w:val="center"/>
        <w:rPr>
          <w:rFonts w:ascii="Arial" w:hAnsi="Arial" w:cs="Arial"/>
          <w:b/>
          <w:bCs/>
          <w:color w:val="000000"/>
          <w:sz w:val="28"/>
          <w:szCs w:val="28"/>
          <w:lang w:val="sr-Latn-ME"/>
        </w:rPr>
      </w:pPr>
    </w:p>
    <w:p w:rsidR="007969C0" w:rsidRPr="007969C0" w:rsidRDefault="00730AED" w:rsidP="00730AED">
      <w:pPr>
        <w:jc w:val="center"/>
        <w:rPr>
          <w:rFonts w:ascii="Arial" w:hAnsi="Arial" w:cs="Arial"/>
          <w:color w:val="000000"/>
          <w:lang w:val="sr-Latn-ME"/>
        </w:rPr>
      </w:pPr>
      <w:r>
        <w:rPr>
          <w:rFonts w:ascii="Arial" w:hAnsi="Arial" w:cs="Arial"/>
          <w:color w:val="000000"/>
          <w:lang w:val="sr-Latn-ME"/>
        </w:rPr>
        <w:t xml:space="preserve">za </w:t>
      </w:r>
      <w:r w:rsidR="007969C0" w:rsidRPr="007969C0">
        <w:rPr>
          <w:rFonts w:ascii="Arial" w:hAnsi="Arial" w:cs="Arial"/>
          <w:color w:val="000000"/>
          <w:lang w:val="sr-Latn-ME"/>
        </w:rPr>
        <w:t xml:space="preserve">nabavku </w:t>
      </w:r>
      <w:r>
        <w:rPr>
          <w:rFonts w:ascii="Arial" w:hAnsi="Arial" w:cs="Arial"/>
          <w:color w:val="000000"/>
          <w:lang w:val="sr-Latn-ME"/>
        </w:rPr>
        <w:t>kompjuterske opreme</w:t>
      </w:r>
    </w:p>
    <w:p w:rsidR="007969C0" w:rsidRPr="007969C0" w:rsidRDefault="007969C0" w:rsidP="007969C0">
      <w:pPr>
        <w:rPr>
          <w:rFonts w:ascii="Arial" w:hAnsi="Arial" w:cs="Arial"/>
          <w:color w:val="000000"/>
          <w:lang w:val="sr-Latn-ME"/>
        </w:rPr>
      </w:pP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575FB" w:rsidRDefault="001575FB"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730AED" w:rsidRDefault="00730AED" w:rsidP="00381D7D">
      <w:pPr>
        <w:contextualSpacing/>
        <w:jc w:val="both"/>
        <w:rPr>
          <w:rFonts w:ascii="Arial" w:eastAsia="Calibri" w:hAnsi="Arial" w:cs="Arial"/>
          <w:color w:val="000000"/>
          <w:lang w:val="sr-Latn-ME"/>
        </w:rPr>
      </w:pPr>
    </w:p>
    <w:p w:rsidR="00730AED" w:rsidRPr="00730AED" w:rsidRDefault="001575FB" w:rsidP="00730AED">
      <w:pPr>
        <w:keepNext/>
        <w:pBdr>
          <w:top w:val="single" w:sz="4" w:space="1"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2" w:name="_Toc416180134"/>
      <w:bookmarkStart w:id="3" w:name="_Toc445361935"/>
      <w:bookmarkStart w:id="4" w:name="_Toc3871940"/>
      <w:r w:rsidRPr="001575FB">
        <w:rPr>
          <w:rFonts w:ascii="Times New Roman" w:eastAsia="PMingLiU" w:hAnsi="Times New Roman" w:cs="Times New Roman"/>
          <w:b/>
          <w:bCs/>
          <w:color w:val="000000"/>
          <w:sz w:val="28"/>
          <w:szCs w:val="28"/>
          <w:lang w:val="en-US"/>
        </w:rPr>
        <w:lastRenderedPageBreak/>
        <w:t>TEHNIČKE KARAKTERISTIKE ILI SPECIFIKACIJE PREDMETA JAVNE NABAVKE, ODNOSNO PREDMJER RADOVA</w:t>
      </w:r>
      <w:bookmarkEnd w:id="2"/>
      <w:bookmarkEnd w:id="3"/>
      <w:bookmarkEnd w:id="4"/>
    </w:p>
    <w:p w:rsidR="00730AED" w:rsidRDefault="00730AED" w:rsidP="00730AED"/>
    <w:p w:rsidR="009D6030" w:rsidRPr="00E63D90" w:rsidRDefault="009D6030" w:rsidP="009D6030">
      <w:r>
        <w:t>Partija 1 - Desktop ra</w:t>
      </w:r>
      <w:r>
        <w:rPr>
          <w:lang w:val="sr-Latn-ME"/>
        </w:rPr>
        <w:t>č</w:t>
      </w:r>
      <w:r>
        <w:t>unari I monitori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jc w:val="center"/>
        </w:trPr>
        <w:tc>
          <w:tcPr>
            <w:tcW w:w="549" w:type="dxa"/>
            <w:shd w:val="clear" w:color="auto" w:fill="D9D9D9" w:themeFill="background1" w:themeFillShade="D9"/>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Br.</w:t>
            </w:r>
          </w:p>
        </w:tc>
        <w:tc>
          <w:tcPr>
            <w:tcW w:w="1516" w:type="dxa"/>
            <w:shd w:val="clear" w:color="auto" w:fill="D9D9D9" w:themeFill="background1" w:themeFillShade="D9"/>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Opis</w:t>
            </w:r>
            <w:proofErr w:type="spellEnd"/>
            <w:r w:rsidRPr="00EC5F07">
              <w:rPr>
                <w:rFonts w:ascii="Arial" w:hAnsi="Arial" w:cs="Arial"/>
                <w:sz w:val="20"/>
                <w:szCs w:val="20"/>
              </w:rPr>
              <w:t xml:space="preserve"> </w:t>
            </w:r>
            <w:proofErr w:type="spellStart"/>
            <w:r w:rsidRPr="00EC5F07">
              <w:rPr>
                <w:rFonts w:ascii="Arial" w:hAnsi="Arial" w:cs="Arial"/>
                <w:sz w:val="20"/>
                <w:szCs w:val="20"/>
              </w:rPr>
              <w:t>predmeta</w:t>
            </w:r>
            <w:proofErr w:type="spellEnd"/>
            <w:r w:rsidRPr="00EC5F07">
              <w:rPr>
                <w:rFonts w:ascii="Arial" w:hAnsi="Arial" w:cs="Arial"/>
                <w:sz w:val="20"/>
                <w:szCs w:val="20"/>
              </w:rPr>
              <w:t xml:space="preserve"> </w:t>
            </w:r>
            <w:proofErr w:type="spellStart"/>
            <w:r w:rsidRPr="00EC5F07">
              <w:rPr>
                <w:rFonts w:ascii="Arial" w:hAnsi="Arial" w:cs="Arial"/>
                <w:sz w:val="20"/>
                <w:szCs w:val="20"/>
              </w:rPr>
              <w:t>nabavke</w:t>
            </w:r>
            <w:proofErr w:type="spellEnd"/>
          </w:p>
        </w:tc>
        <w:tc>
          <w:tcPr>
            <w:tcW w:w="6840" w:type="dxa"/>
            <w:shd w:val="clear" w:color="auto" w:fill="D9D9D9" w:themeFill="background1" w:themeFillShade="D9"/>
            <w:vAlign w:val="center"/>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Bitne</w:t>
            </w:r>
            <w:proofErr w:type="spellEnd"/>
            <w:r w:rsidRPr="00EC5F07">
              <w:rPr>
                <w:rFonts w:ascii="Arial" w:hAnsi="Arial" w:cs="Arial"/>
                <w:sz w:val="20"/>
                <w:szCs w:val="20"/>
              </w:rPr>
              <w:t xml:space="preserve"> </w:t>
            </w:r>
            <w:proofErr w:type="spellStart"/>
            <w:r w:rsidRPr="00EC5F07">
              <w:rPr>
                <w:rFonts w:ascii="Arial" w:hAnsi="Arial" w:cs="Arial"/>
                <w:sz w:val="20"/>
                <w:szCs w:val="20"/>
              </w:rPr>
              <w:t>karakteristike</w:t>
            </w:r>
            <w:proofErr w:type="spellEnd"/>
            <w:r w:rsidRPr="00EC5F07">
              <w:rPr>
                <w:rFonts w:ascii="Arial" w:hAnsi="Arial" w:cs="Arial"/>
                <w:sz w:val="20"/>
                <w:szCs w:val="20"/>
              </w:rPr>
              <w:t xml:space="preserve"> </w:t>
            </w:r>
            <w:proofErr w:type="spellStart"/>
            <w:r w:rsidRPr="00EC5F07">
              <w:rPr>
                <w:rFonts w:ascii="Arial" w:hAnsi="Arial" w:cs="Arial"/>
                <w:sz w:val="20"/>
                <w:szCs w:val="20"/>
              </w:rPr>
              <w:t>predmeta</w:t>
            </w:r>
            <w:proofErr w:type="spellEnd"/>
            <w:r w:rsidRPr="00EC5F07">
              <w:rPr>
                <w:rFonts w:ascii="Arial" w:hAnsi="Arial" w:cs="Arial"/>
                <w:sz w:val="20"/>
                <w:szCs w:val="20"/>
              </w:rPr>
              <w:t xml:space="preserve"> </w:t>
            </w:r>
            <w:proofErr w:type="spellStart"/>
            <w:r w:rsidRPr="00EC5F07">
              <w:rPr>
                <w:rFonts w:ascii="Arial" w:hAnsi="Arial" w:cs="Arial"/>
                <w:sz w:val="20"/>
                <w:szCs w:val="20"/>
              </w:rPr>
              <w:t>nabavke</w:t>
            </w:r>
            <w:proofErr w:type="spellEnd"/>
          </w:p>
        </w:tc>
        <w:tc>
          <w:tcPr>
            <w:tcW w:w="1080" w:type="dxa"/>
            <w:shd w:val="clear" w:color="auto" w:fill="D9D9D9" w:themeFill="background1" w:themeFillShade="D9"/>
            <w:vAlign w:val="center"/>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Jedinica</w:t>
            </w:r>
            <w:proofErr w:type="spellEnd"/>
            <w:r w:rsidRPr="00EC5F07">
              <w:rPr>
                <w:rFonts w:ascii="Arial" w:hAnsi="Arial" w:cs="Arial"/>
                <w:sz w:val="20"/>
                <w:szCs w:val="20"/>
              </w:rPr>
              <w:t xml:space="preserve"> </w:t>
            </w:r>
            <w:proofErr w:type="spellStart"/>
            <w:r w:rsidRPr="00EC5F07">
              <w:rPr>
                <w:rFonts w:ascii="Arial" w:hAnsi="Arial" w:cs="Arial"/>
                <w:sz w:val="20"/>
                <w:szCs w:val="20"/>
              </w:rPr>
              <w:t>mjere</w:t>
            </w:r>
            <w:proofErr w:type="spellEnd"/>
          </w:p>
        </w:tc>
        <w:tc>
          <w:tcPr>
            <w:tcW w:w="1022" w:type="dxa"/>
            <w:shd w:val="clear" w:color="auto" w:fill="D9D9D9" w:themeFill="background1" w:themeFillShade="D9"/>
            <w:vAlign w:val="center"/>
          </w:tcPr>
          <w:p w:rsidR="009D6030" w:rsidRPr="00EC5F07" w:rsidRDefault="009D6030" w:rsidP="00662C12">
            <w:pPr>
              <w:rPr>
                <w:rFonts w:ascii="Arial" w:hAnsi="Arial" w:cs="Arial"/>
                <w:sz w:val="20"/>
                <w:szCs w:val="20"/>
              </w:rPr>
            </w:pPr>
            <w:proofErr w:type="spellStart"/>
            <w:r w:rsidRPr="00EC5F07">
              <w:rPr>
                <w:rFonts w:ascii="Arial" w:hAnsi="Arial" w:cs="Arial"/>
                <w:sz w:val="20"/>
                <w:szCs w:val="20"/>
              </w:rPr>
              <w:t>Količina</w:t>
            </w:r>
            <w:proofErr w:type="spellEnd"/>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 xml:space="preserve">Desktop </w:t>
            </w:r>
            <w:proofErr w:type="spellStart"/>
            <w:r>
              <w:rPr>
                <w:rFonts w:ascii="Arial" w:hAnsi="Arial" w:cs="Arial"/>
                <w:sz w:val="20"/>
                <w:szCs w:val="20"/>
              </w:rPr>
              <w:t>racunara</w:t>
            </w:r>
            <w:proofErr w:type="spellEnd"/>
            <w:r>
              <w:rPr>
                <w:rFonts w:ascii="Arial" w:hAnsi="Arial" w:cs="Arial"/>
                <w:sz w:val="20"/>
                <w:szCs w:val="20"/>
              </w:rPr>
              <w:t xml:space="preserve"> tip 1</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Format kućišta SFF</w:t>
            </w:r>
            <w:r>
              <w:rPr>
                <w:rFonts w:ascii="Arial" w:hAnsi="Arial" w:cs="Arial"/>
                <w:sz w:val="20"/>
                <w:szCs w:val="20"/>
                <w:lang w:val="sr-Latn-ME"/>
              </w:rPr>
              <w:br/>
              <w:t xml:space="preserve">Procesor sa minimalnim specifikacijama 4 jezgra, 8 niti, 3.5GHz, up to 4.7GHz, 12 MB cache </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Grafika: integrisana</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Operativni sistem Windows 11 Professional (potrebno je dostaviti potvrdu proizodjaca o fabricki preinstaliranom operativnom sistemu)</w:t>
            </w:r>
            <w:r>
              <w:rPr>
                <w:rFonts w:ascii="Arial" w:hAnsi="Arial" w:cs="Arial"/>
                <w:sz w:val="20"/>
                <w:szCs w:val="20"/>
                <w:lang w:val="sr-Latn-ME"/>
              </w:rPr>
              <w:br/>
              <w:t>Memorija minimum 8GB DDR5</w:t>
            </w:r>
          </w:p>
          <w:p w:rsidR="009D6030" w:rsidRPr="00EC5F07" w:rsidRDefault="009D6030" w:rsidP="00662C12">
            <w:pPr>
              <w:tabs>
                <w:tab w:val="left" w:pos="3794"/>
              </w:tabs>
              <w:rPr>
                <w:rFonts w:ascii="Arial" w:hAnsi="Arial" w:cs="Arial"/>
                <w:sz w:val="20"/>
                <w:szCs w:val="20"/>
                <w:lang w:val="sr-Latn-ME"/>
              </w:rPr>
            </w:pPr>
            <w:r>
              <w:rPr>
                <w:rFonts w:ascii="Arial" w:hAnsi="Arial" w:cs="Arial"/>
                <w:sz w:val="20"/>
                <w:szCs w:val="20"/>
                <w:lang w:val="sr-Latn-ME"/>
              </w:rPr>
              <w:t>SSD minimum 512GB M.2 NVMe</w:t>
            </w:r>
            <w:r>
              <w:rPr>
                <w:rFonts w:ascii="Arial" w:hAnsi="Arial" w:cs="Arial"/>
                <w:sz w:val="20"/>
                <w:szCs w:val="20"/>
                <w:lang w:val="sr-Latn-ME"/>
              </w:rPr>
              <w:br/>
              <w:t xml:space="preserve">Integrisani portovi minimum naprijed 1x </w:t>
            </w:r>
            <w:r w:rsidRPr="007B5F8E">
              <w:rPr>
                <w:rFonts w:ascii="Arial" w:hAnsi="Arial" w:cs="Arial"/>
                <w:sz w:val="20"/>
                <w:szCs w:val="20"/>
                <w:lang w:val="sr-Latn-ME"/>
              </w:rPr>
              <w:t xml:space="preserve"> USB 3.2 Gen 2.0 Type-C 10 Gbps</w:t>
            </w:r>
            <w:r>
              <w:rPr>
                <w:rFonts w:ascii="Arial" w:hAnsi="Arial" w:cs="Arial"/>
                <w:sz w:val="20"/>
                <w:szCs w:val="20"/>
                <w:lang w:val="sr-Latn-ME"/>
              </w:rPr>
              <w:t xml:space="preserve">, 3x </w:t>
            </w:r>
            <w:r w:rsidRPr="007B5F8E">
              <w:rPr>
                <w:rFonts w:ascii="Arial" w:hAnsi="Arial" w:cs="Arial"/>
                <w:sz w:val="20"/>
                <w:szCs w:val="20"/>
                <w:lang w:val="sr-Latn-ME"/>
              </w:rPr>
              <w:t xml:space="preserve"> USB 3.2 Gen 1.0 Type-A 5 Gbps</w:t>
            </w:r>
            <w:r>
              <w:rPr>
                <w:rFonts w:ascii="Arial" w:hAnsi="Arial" w:cs="Arial"/>
                <w:sz w:val="20"/>
                <w:szCs w:val="20"/>
                <w:lang w:val="sr-Latn-ME"/>
              </w:rPr>
              <w:t xml:space="preserve">, </w:t>
            </w:r>
            <w:r w:rsidRPr="007B5F8E">
              <w:rPr>
                <w:rFonts w:ascii="Arial" w:hAnsi="Arial" w:cs="Arial"/>
                <w:sz w:val="20"/>
                <w:szCs w:val="20"/>
                <w:lang w:val="sr-Latn-ME"/>
              </w:rPr>
              <w:t>1</w:t>
            </w:r>
            <w:r>
              <w:rPr>
                <w:rFonts w:ascii="Arial" w:hAnsi="Arial" w:cs="Arial"/>
                <w:sz w:val="20"/>
                <w:szCs w:val="20"/>
                <w:lang w:val="sr-Latn-ME"/>
              </w:rPr>
              <w:t xml:space="preserve">x </w:t>
            </w:r>
            <w:r w:rsidRPr="007B5F8E">
              <w:rPr>
                <w:rFonts w:ascii="Arial" w:hAnsi="Arial" w:cs="Arial"/>
                <w:sz w:val="20"/>
                <w:szCs w:val="20"/>
                <w:lang w:val="sr-Latn-ME"/>
              </w:rPr>
              <w:t xml:space="preserve"> Headphone/microphone combo jack</w:t>
            </w:r>
            <w:r>
              <w:rPr>
                <w:rFonts w:ascii="Arial" w:hAnsi="Arial" w:cs="Arial"/>
                <w:sz w:val="20"/>
                <w:szCs w:val="20"/>
                <w:lang w:val="sr-Latn-ME"/>
              </w:rPr>
              <w:t xml:space="preserve">, pozadi: </w:t>
            </w:r>
            <w:r w:rsidRPr="007B5F8E">
              <w:rPr>
                <w:rFonts w:ascii="Arial" w:hAnsi="Arial" w:cs="Arial"/>
                <w:sz w:val="20"/>
                <w:szCs w:val="20"/>
                <w:lang w:val="sr-Latn-ME"/>
              </w:rPr>
              <w:t xml:space="preserve">Audio linijski izlaz </w:t>
            </w:r>
            <w:r>
              <w:rPr>
                <w:rFonts w:ascii="Arial" w:hAnsi="Arial" w:cs="Arial"/>
                <w:sz w:val="20"/>
                <w:szCs w:val="20"/>
                <w:lang w:val="sr-Latn-ME"/>
              </w:rPr>
              <w:t>–</w:t>
            </w:r>
            <w:r w:rsidRPr="007B5F8E">
              <w:rPr>
                <w:rFonts w:ascii="Arial" w:hAnsi="Arial" w:cs="Arial"/>
                <w:sz w:val="20"/>
                <w:szCs w:val="20"/>
                <w:lang w:val="sr-Latn-ME"/>
              </w:rPr>
              <w:t xml:space="preserve"> </w:t>
            </w:r>
            <w:r>
              <w:rPr>
                <w:rFonts w:ascii="Arial" w:hAnsi="Arial" w:cs="Arial"/>
                <w:sz w:val="20"/>
                <w:szCs w:val="20"/>
                <w:lang w:val="sr-Latn-ME"/>
              </w:rPr>
              <w:t>moze se prekonfigurisati kao audio</w:t>
            </w:r>
            <w:r w:rsidRPr="007B5F8E">
              <w:rPr>
                <w:rFonts w:ascii="Arial" w:hAnsi="Arial" w:cs="Arial"/>
                <w:sz w:val="20"/>
                <w:szCs w:val="20"/>
                <w:lang w:val="sr-Latn-ME"/>
              </w:rPr>
              <w:t xml:space="preserve"> ulaz</w:t>
            </w:r>
            <w:r>
              <w:rPr>
                <w:rFonts w:ascii="Arial" w:hAnsi="Arial" w:cs="Arial"/>
                <w:sz w:val="20"/>
                <w:szCs w:val="20"/>
                <w:lang w:val="sr-Latn-ME"/>
              </w:rPr>
              <w:t xml:space="preserve">, </w:t>
            </w:r>
            <w:r w:rsidRPr="007B5F8E">
              <w:rPr>
                <w:rFonts w:ascii="Arial" w:hAnsi="Arial" w:cs="Arial"/>
                <w:sz w:val="20"/>
                <w:szCs w:val="20"/>
                <w:lang w:val="sr-Latn-ME"/>
              </w:rPr>
              <w:t>DisplayPort</w:t>
            </w:r>
            <w:r>
              <w:rPr>
                <w:rFonts w:ascii="Arial" w:hAnsi="Arial" w:cs="Arial"/>
                <w:sz w:val="20"/>
                <w:szCs w:val="20"/>
                <w:lang w:val="sr-Latn-ME"/>
              </w:rPr>
              <w:t xml:space="preserve">, </w:t>
            </w:r>
            <w:r w:rsidRPr="007B5F8E">
              <w:rPr>
                <w:rFonts w:ascii="Arial" w:hAnsi="Arial" w:cs="Arial"/>
                <w:sz w:val="20"/>
                <w:szCs w:val="20"/>
                <w:lang w:val="sr-Latn-ME"/>
              </w:rPr>
              <w:t>HDMI Port</w:t>
            </w:r>
            <w:r>
              <w:rPr>
                <w:rFonts w:ascii="Arial" w:hAnsi="Arial" w:cs="Arial"/>
                <w:sz w:val="20"/>
                <w:szCs w:val="20"/>
                <w:lang w:val="sr-Latn-ME"/>
              </w:rPr>
              <w:t xml:space="preserve">, 4x </w:t>
            </w:r>
            <w:r w:rsidRPr="007B5F8E">
              <w:rPr>
                <w:rFonts w:ascii="Arial" w:hAnsi="Arial" w:cs="Arial"/>
                <w:sz w:val="20"/>
                <w:szCs w:val="20"/>
                <w:lang w:val="sr-Latn-ME"/>
              </w:rPr>
              <w:t xml:space="preserve"> USB 2.0 port</w:t>
            </w:r>
            <w:r>
              <w:rPr>
                <w:rFonts w:ascii="Arial" w:hAnsi="Arial" w:cs="Arial"/>
                <w:sz w:val="20"/>
                <w:szCs w:val="20"/>
                <w:lang w:val="sr-Latn-ME"/>
              </w:rPr>
              <w:t xml:space="preserve">, </w:t>
            </w:r>
            <w:r w:rsidRPr="007B5F8E">
              <w:rPr>
                <w:rFonts w:ascii="Arial" w:hAnsi="Arial" w:cs="Arial"/>
                <w:sz w:val="20"/>
                <w:szCs w:val="20"/>
                <w:lang w:val="sr-Latn-ME"/>
              </w:rPr>
              <w:t>RJ-45</w:t>
            </w:r>
            <w:r>
              <w:rPr>
                <w:rFonts w:ascii="Arial" w:hAnsi="Arial" w:cs="Arial"/>
                <w:sz w:val="20"/>
                <w:szCs w:val="20"/>
                <w:lang w:val="sr-Latn-ME"/>
              </w:rPr>
              <w:br/>
              <w:t xml:space="preserve">Slotovi za prosirenje minimum: 1x </w:t>
            </w:r>
            <w:r w:rsidRPr="007B5F8E">
              <w:rPr>
                <w:rFonts w:ascii="Arial" w:hAnsi="Arial" w:cs="Arial"/>
                <w:sz w:val="20"/>
                <w:szCs w:val="20"/>
                <w:lang w:val="sr-Latn-ME"/>
              </w:rPr>
              <w:t xml:space="preserve"> PCI Express4.0 x16</w:t>
            </w:r>
            <w:r>
              <w:rPr>
                <w:rFonts w:ascii="Arial" w:hAnsi="Arial" w:cs="Arial"/>
                <w:sz w:val="20"/>
                <w:szCs w:val="20"/>
                <w:lang w:val="sr-Latn-ME"/>
              </w:rPr>
              <w:t xml:space="preserve">, 1x </w:t>
            </w:r>
            <w:r w:rsidRPr="007B5F8E">
              <w:rPr>
                <w:rFonts w:ascii="Arial" w:hAnsi="Arial" w:cs="Arial"/>
                <w:sz w:val="20"/>
                <w:szCs w:val="20"/>
                <w:lang w:val="sr-Latn-ME"/>
              </w:rPr>
              <w:t xml:space="preserve"> PCI Express3.0 x1</w:t>
            </w:r>
            <w:r>
              <w:rPr>
                <w:rFonts w:ascii="Arial" w:hAnsi="Arial" w:cs="Arial"/>
                <w:sz w:val="20"/>
                <w:szCs w:val="20"/>
                <w:lang w:val="sr-Latn-ME"/>
              </w:rPr>
              <w:t xml:space="preserve">, 1x </w:t>
            </w:r>
            <w:r w:rsidRPr="007B5F8E">
              <w:rPr>
                <w:rFonts w:ascii="Arial" w:hAnsi="Arial" w:cs="Arial"/>
                <w:sz w:val="20"/>
                <w:szCs w:val="20"/>
                <w:lang w:val="sr-Latn-ME"/>
              </w:rPr>
              <w:t xml:space="preserve"> M.2 </w:t>
            </w:r>
            <w:r>
              <w:rPr>
                <w:rFonts w:ascii="Arial" w:hAnsi="Arial" w:cs="Arial"/>
                <w:sz w:val="20"/>
                <w:szCs w:val="20"/>
                <w:lang w:val="sr-Latn-ME"/>
              </w:rPr>
              <w:t>za</w:t>
            </w:r>
            <w:r w:rsidRPr="007B5F8E">
              <w:rPr>
                <w:rFonts w:ascii="Arial" w:hAnsi="Arial" w:cs="Arial"/>
                <w:sz w:val="20"/>
                <w:szCs w:val="20"/>
                <w:lang w:val="sr-Latn-ME"/>
              </w:rPr>
              <w:t xml:space="preserve"> WLAN</w:t>
            </w:r>
            <w:r>
              <w:rPr>
                <w:rFonts w:ascii="Arial" w:hAnsi="Arial" w:cs="Arial"/>
                <w:sz w:val="20"/>
                <w:szCs w:val="20"/>
                <w:lang w:val="sr-Latn-ME"/>
              </w:rPr>
              <w:br/>
              <w:t>Tastatura sa YU setom karaktera i mis istog proizvodjaca kao i racunar</w:t>
            </w:r>
            <w:r>
              <w:rPr>
                <w:rFonts w:ascii="Arial" w:hAnsi="Arial" w:cs="Arial"/>
                <w:sz w:val="20"/>
                <w:szCs w:val="20"/>
                <w:lang w:val="sr-Latn-ME"/>
              </w:rPr>
              <w:br/>
              <w:t xml:space="preserve">Napajanje maksimum 180W </w:t>
            </w:r>
            <w:r>
              <w:rPr>
                <w:rFonts w:ascii="Arial" w:hAnsi="Arial" w:cs="Arial"/>
                <w:sz w:val="20"/>
                <w:szCs w:val="20"/>
                <w:lang w:val="sr-Latn-ME"/>
              </w:rPr>
              <w:br/>
              <w:t xml:space="preserve">Garancija minimum 3 godine - potrebno je dostaviti potvrdu proizvodjaca o garantnom roku </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137</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Monitor tip 1</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Monitor istog proizvođača kao i desktop računar iz stavke iznad</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minimum 23,8“</w:t>
            </w:r>
            <w:r>
              <w:rPr>
                <w:rFonts w:ascii="Arial" w:hAnsi="Arial" w:cs="Arial"/>
                <w:sz w:val="20"/>
                <w:szCs w:val="20"/>
                <w:lang w:val="sr-Latn-ME"/>
              </w:rPr>
              <w:t xml:space="preserve"> IPS, 3H</w:t>
            </w:r>
            <w:r w:rsidRPr="00E63D90">
              <w:rPr>
                <w:rFonts w:ascii="Arial" w:hAnsi="Arial" w:cs="Arial"/>
                <w:sz w:val="20"/>
                <w:szCs w:val="20"/>
                <w:lang w:val="sr-Latn-ME"/>
              </w:rPr>
              <w:t xml:space="preserve">, Refresh rate 100Hz, </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Integrisani portovi minimum 1x HDMI, 1 x VGA, </w:t>
            </w:r>
            <w:r>
              <w:rPr>
                <w:rFonts w:ascii="Arial" w:hAnsi="Arial" w:cs="Arial"/>
                <w:sz w:val="20"/>
                <w:szCs w:val="20"/>
                <w:lang w:val="sr-Latn-ME"/>
              </w:rPr>
              <w:t xml:space="preserve">1x Displayport </w:t>
            </w:r>
            <w:r>
              <w:rPr>
                <w:rFonts w:ascii="Arial" w:hAnsi="Arial" w:cs="Arial"/>
                <w:sz w:val="20"/>
                <w:szCs w:val="20"/>
                <w:lang w:val="sr-Latn-ME"/>
              </w:rPr>
              <w:br/>
            </w:r>
            <w:r w:rsidRPr="007122DD">
              <w:rPr>
                <w:rFonts w:ascii="Arial" w:hAnsi="Arial" w:cs="Arial"/>
                <w:sz w:val="20"/>
                <w:szCs w:val="20"/>
                <w:lang w:val="sr-Latn-ME"/>
              </w:rPr>
              <w:t xml:space="preserve">Panel Active Area Metric </w:t>
            </w:r>
            <w:r>
              <w:rPr>
                <w:rFonts w:ascii="Arial" w:hAnsi="Arial" w:cs="Arial"/>
                <w:sz w:val="20"/>
                <w:szCs w:val="20"/>
                <w:lang w:val="sr-Latn-ME"/>
              </w:rPr>
              <w:t xml:space="preserve">minimum </w:t>
            </w:r>
            <w:r w:rsidRPr="007122DD">
              <w:rPr>
                <w:rFonts w:ascii="Arial" w:hAnsi="Arial" w:cs="Arial"/>
                <w:sz w:val="20"/>
                <w:szCs w:val="20"/>
                <w:lang w:val="sr-Latn-ME"/>
              </w:rPr>
              <w:t>(W X H) 52.7 x 29.6</w:t>
            </w:r>
            <w:r>
              <w:rPr>
                <w:rFonts w:ascii="Arial" w:hAnsi="Arial" w:cs="Arial"/>
                <w:sz w:val="20"/>
                <w:szCs w:val="20"/>
                <w:lang w:val="sr-Latn-ME"/>
              </w:rPr>
              <w:t>4</w:t>
            </w:r>
            <w:r w:rsidRPr="007122DD">
              <w:rPr>
                <w:rFonts w:ascii="Arial" w:hAnsi="Arial" w:cs="Arial"/>
                <w:sz w:val="20"/>
                <w:szCs w:val="20"/>
                <w:lang w:val="sr-Latn-ME"/>
              </w:rPr>
              <w:t xml:space="preserve"> cm</w:t>
            </w:r>
            <w:r>
              <w:rPr>
                <w:rFonts w:ascii="Arial" w:hAnsi="Arial" w:cs="Arial"/>
                <w:sz w:val="20"/>
                <w:szCs w:val="20"/>
                <w:lang w:val="sr-Latn-ME"/>
              </w:rPr>
              <w:br/>
              <w:t>Piksela po inchu minimum 93ppi</w:t>
            </w:r>
            <w:r>
              <w:rPr>
                <w:rFonts w:ascii="Arial" w:hAnsi="Arial" w:cs="Arial"/>
                <w:sz w:val="20"/>
                <w:szCs w:val="20"/>
                <w:lang w:val="sr-Latn-ME"/>
              </w:rPr>
              <w:br/>
              <w:t xml:space="preserve">Mogucnost podesavanja po visini 100mm, pivot </w:t>
            </w:r>
            <w:r w:rsidRPr="00067A76">
              <w:rPr>
                <w:rFonts w:ascii="Arial" w:hAnsi="Arial" w:cs="Arial"/>
                <w:sz w:val="20"/>
                <w:szCs w:val="20"/>
                <w:lang w:val="sr-Latn-ME"/>
              </w:rPr>
              <w:t>±90°</w:t>
            </w:r>
            <w:r>
              <w:rPr>
                <w:rFonts w:ascii="Arial" w:hAnsi="Arial" w:cs="Arial"/>
                <w:sz w:val="20"/>
                <w:szCs w:val="20"/>
                <w:lang w:val="sr-Latn-ME"/>
              </w:rPr>
              <w:t>, t</w:t>
            </w:r>
            <w:r w:rsidRPr="007122DD">
              <w:rPr>
                <w:rFonts w:ascii="Arial" w:hAnsi="Arial" w:cs="Arial"/>
                <w:sz w:val="20"/>
                <w:szCs w:val="20"/>
                <w:lang w:val="sr-Latn-ME"/>
              </w:rPr>
              <w:t>ilt</w:t>
            </w:r>
            <w:r>
              <w:rPr>
                <w:rFonts w:ascii="Arial" w:hAnsi="Arial" w:cs="Arial"/>
                <w:sz w:val="20"/>
                <w:szCs w:val="20"/>
                <w:lang w:val="sr-Latn-ME"/>
              </w:rPr>
              <w:t xml:space="preserve"> </w:t>
            </w:r>
            <w:r w:rsidRPr="007122DD">
              <w:rPr>
                <w:rFonts w:ascii="Arial" w:hAnsi="Arial" w:cs="Arial"/>
                <w:sz w:val="20"/>
                <w:szCs w:val="20"/>
                <w:lang w:val="sr-Latn-ME"/>
              </w:rPr>
              <w:t>-5</w:t>
            </w:r>
            <w:r>
              <w:rPr>
                <w:rFonts w:ascii="Arial" w:hAnsi="Arial" w:cs="Arial"/>
                <w:sz w:val="20"/>
                <w:szCs w:val="20"/>
                <w:lang w:val="sr-Latn-ME"/>
              </w:rPr>
              <w:t xml:space="preserve"> do</w:t>
            </w:r>
            <w:r w:rsidRPr="007122DD">
              <w:rPr>
                <w:rFonts w:ascii="Arial" w:hAnsi="Arial" w:cs="Arial"/>
                <w:sz w:val="20"/>
                <w:szCs w:val="20"/>
                <w:lang w:val="sr-Latn-ME"/>
              </w:rPr>
              <w:t xml:space="preserve"> +23°</w:t>
            </w:r>
            <w:r>
              <w:rPr>
                <w:rFonts w:ascii="Arial" w:hAnsi="Arial" w:cs="Arial"/>
                <w:sz w:val="20"/>
                <w:szCs w:val="20"/>
                <w:lang w:val="sr-Latn-ME"/>
              </w:rPr>
              <w:br/>
              <w:t xml:space="preserve">Integrisani zvucnici minimum 2 x 2W </w:t>
            </w:r>
          </w:p>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137</w:t>
            </w:r>
          </w:p>
        </w:tc>
      </w:tr>
      <w:tr w:rsidR="009D6030" w:rsidRPr="00EC5F07"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3</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 xml:space="preserve">Desktop </w:t>
            </w:r>
            <w:proofErr w:type="spellStart"/>
            <w:r>
              <w:rPr>
                <w:rFonts w:ascii="Arial" w:hAnsi="Arial" w:cs="Arial"/>
                <w:sz w:val="20"/>
                <w:szCs w:val="20"/>
              </w:rPr>
              <w:t>racunara</w:t>
            </w:r>
            <w:proofErr w:type="spellEnd"/>
            <w:r>
              <w:rPr>
                <w:rFonts w:ascii="Arial" w:hAnsi="Arial" w:cs="Arial"/>
                <w:sz w:val="20"/>
                <w:szCs w:val="20"/>
              </w:rPr>
              <w:t xml:space="preserve"> tip 2</w:t>
            </w:r>
          </w:p>
        </w:tc>
        <w:tc>
          <w:tcPr>
            <w:tcW w:w="6840" w:type="dxa"/>
          </w:tcPr>
          <w:p w:rsidR="009D6030" w:rsidRDefault="009D6030" w:rsidP="00662C12">
            <w:pPr>
              <w:tabs>
                <w:tab w:val="left" w:pos="3794"/>
              </w:tabs>
              <w:rPr>
                <w:rFonts w:ascii="Arial" w:hAnsi="Arial" w:cs="Arial"/>
                <w:sz w:val="20"/>
                <w:szCs w:val="20"/>
              </w:rPr>
            </w:pPr>
            <w:r w:rsidRPr="00E63D90">
              <w:rPr>
                <w:rFonts w:ascii="Arial" w:hAnsi="Arial" w:cs="Arial"/>
                <w:sz w:val="20"/>
                <w:szCs w:val="20"/>
              </w:rPr>
              <w:t xml:space="preserve">Format </w:t>
            </w:r>
            <w:proofErr w:type="spellStart"/>
            <w:r w:rsidRPr="00E63D90">
              <w:rPr>
                <w:rFonts w:ascii="Arial" w:hAnsi="Arial" w:cs="Arial"/>
                <w:sz w:val="20"/>
                <w:szCs w:val="20"/>
              </w:rPr>
              <w:t>kucista</w:t>
            </w:r>
            <w:proofErr w:type="spellEnd"/>
            <w:r w:rsidRPr="00E63D90">
              <w:rPr>
                <w:rFonts w:ascii="Arial" w:hAnsi="Arial" w:cs="Arial"/>
                <w:sz w:val="20"/>
                <w:szCs w:val="20"/>
              </w:rPr>
              <w:t>: SFF</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Procesor</w:t>
            </w:r>
            <w:proofErr w:type="spellEnd"/>
            <w:r w:rsidRPr="00E63D90">
              <w:rPr>
                <w:rFonts w:ascii="Arial" w:hAnsi="Arial" w:cs="Arial"/>
                <w:sz w:val="20"/>
                <w:szCs w:val="20"/>
              </w:rPr>
              <w:t xml:space="preserve"> </w:t>
            </w:r>
            <w:proofErr w:type="spellStart"/>
            <w:r w:rsidRPr="00E63D90">
              <w:rPr>
                <w:rFonts w:ascii="Arial" w:hAnsi="Arial" w:cs="Arial"/>
                <w:sz w:val="20"/>
                <w:szCs w:val="20"/>
              </w:rPr>
              <w:t>sa</w:t>
            </w:r>
            <w:proofErr w:type="spellEnd"/>
            <w:r w:rsidRPr="00E63D90">
              <w:rPr>
                <w:rFonts w:ascii="Arial" w:hAnsi="Arial" w:cs="Arial"/>
                <w:sz w:val="20"/>
                <w:szCs w:val="20"/>
              </w:rPr>
              <w:t xml:space="preserve"> </w:t>
            </w:r>
            <w:proofErr w:type="spellStart"/>
            <w:r w:rsidRPr="00E63D90">
              <w:rPr>
                <w:rFonts w:ascii="Arial" w:hAnsi="Arial" w:cs="Arial"/>
                <w:sz w:val="20"/>
                <w:szCs w:val="20"/>
              </w:rPr>
              <w:t>minimalnim</w:t>
            </w:r>
            <w:proofErr w:type="spellEnd"/>
            <w:r w:rsidRPr="00E63D90">
              <w:rPr>
                <w:rFonts w:ascii="Arial" w:hAnsi="Arial" w:cs="Arial"/>
                <w:sz w:val="20"/>
                <w:szCs w:val="20"/>
              </w:rPr>
              <w:t xml:space="preserve"> </w:t>
            </w:r>
            <w:proofErr w:type="spellStart"/>
            <w:r w:rsidRPr="00E63D90">
              <w:rPr>
                <w:rFonts w:ascii="Arial" w:hAnsi="Arial" w:cs="Arial"/>
                <w:sz w:val="20"/>
                <w:szCs w:val="20"/>
              </w:rPr>
              <w:t>specifikacijama</w:t>
            </w:r>
            <w:proofErr w:type="spellEnd"/>
            <w:r w:rsidRPr="00E63D90">
              <w:rPr>
                <w:rFonts w:ascii="Arial" w:hAnsi="Arial" w:cs="Arial"/>
                <w:sz w:val="20"/>
                <w:szCs w:val="20"/>
              </w:rPr>
              <w:t xml:space="preserve"> 10 </w:t>
            </w:r>
            <w:proofErr w:type="spellStart"/>
            <w:r w:rsidRPr="00E63D90">
              <w:rPr>
                <w:rFonts w:ascii="Arial" w:hAnsi="Arial" w:cs="Arial"/>
                <w:sz w:val="20"/>
                <w:szCs w:val="20"/>
              </w:rPr>
              <w:t>jezgara</w:t>
            </w:r>
            <w:proofErr w:type="spellEnd"/>
            <w:r w:rsidRPr="00E63D90">
              <w:rPr>
                <w:rFonts w:ascii="Arial" w:hAnsi="Arial" w:cs="Arial"/>
                <w:sz w:val="20"/>
                <w:szCs w:val="20"/>
              </w:rPr>
              <w:t xml:space="preserve">, 10 </w:t>
            </w:r>
            <w:proofErr w:type="spellStart"/>
            <w:r w:rsidRPr="00E63D90">
              <w:rPr>
                <w:rFonts w:ascii="Arial" w:hAnsi="Arial" w:cs="Arial"/>
                <w:sz w:val="20"/>
                <w:szCs w:val="20"/>
              </w:rPr>
              <w:t>niti</w:t>
            </w:r>
            <w:proofErr w:type="spellEnd"/>
            <w:r w:rsidRPr="00E63D90">
              <w:rPr>
                <w:rFonts w:ascii="Arial" w:hAnsi="Arial" w:cs="Arial"/>
                <w:sz w:val="20"/>
                <w:szCs w:val="20"/>
              </w:rPr>
              <w:t xml:space="preserve"> (</w:t>
            </w:r>
            <w:proofErr w:type="spellStart"/>
            <w:r w:rsidRPr="00E63D90">
              <w:rPr>
                <w:rFonts w:ascii="Arial" w:hAnsi="Arial" w:cs="Arial"/>
                <w:sz w:val="20"/>
                <w:szCs w:val="20"/>
              </w:rPr>
              <w:t>bazne</w:t>
            </w:r>
            <w:proofErr w:type="spellEnd"/>
            <w:r w:rsidRPr="00E63D90">
              <w:rPr>
                <w:rFonts w:ascii="Arial" w:hAnsi="Arial" w:cs="Arial"/>
                <w:sz w:val="20"/>
                <w:szCs w:val="20"/>
              </w:rPr>
              <w:t xml:space="preserve"> </w:t>
            </w:r>
            <w:proofErr w:type="spellStart"/>
            <w:r w:rsidRPr="00E63D90">
              <w:rPr>
                <w:rFonts w:ascii="Arial" w:hAnsi="Arial" w:cs="Arial"/>
                <w:sz w:val="20"/>
                <w:szCs w:val="20"/>
              </w:rPr>
              <w:t>frekvencije</w:t>
            </w:r>
            <w:proofErr w:type="spellEnd"/>
            <w:r w:rsidRPr="00E63D90">
              <w:rPr>
                <w:rFonts w:ascii="Arial" w:hAnsi="Arial" w:cs="Arial"/>
                <w:sz w:val="20"/>
                <w:szCs w:val="20"/>
              </w:rPr>
              <w:t xml:space="preserve"> - P-core 3.3GHz / </w:t>
            </w:r>
            <w:proofErr w:type="spellStart"/>
            <w:r w:rsidRPr="00E63D90">
              <w:rPr>
                <w:rFonts w:ascii="Arial" w:hAnsi="Arial" w:cs="Arial"/>
                <w:sz w:val="20"/>
                <w:szCs w:val="20"/>
              </w:rPr>
              <w:t>Ecore</w:t>
            </w:r>
            <w:proofErr w:type="spellEnd"/>
            <w:r w:rsidRPr="00E63D90">
              <w:rPr>
                <w:rFonts w:ascii="Arial" w:hAnsi="Arial" w:cs="Arial"/>
                <w:sz w:val="20"/>
                <w:szCs w:val="20"/>
              </w:rPr>
              <w:t xml:space="preserve"> 2.7GHz, </w:t>
            </w:r>
            <w:proofErr w:type="spellStart"/>
            <w:r w:rsidRPr="00E63D90">
              <w:rPr>
                <w:rFonts w:ascii="Arial" w:hAnsi="Arial" w:cs="Arial"/>
                <w:sz w:val="20"/>
                <w:szCs w:val="20"/>
              </w:rPr>
              <w:t>maksimalne</w:t>
            </w:r>
            <w:proofErr w:type="spellEnd"/>
            <w:r w:rsidRPr="00E63D90">
              <w:rPr>
                <w:rFonts w:ascii="Arial" w:hAnsi="Arial" w:cs="Arial"/>
                <w:sz w:val="20"/>
                <w:szCs w:val="20"/>
              </w:rPr>
              <w:t xml:space="preserve"> </w:t>
            </w:r>
            <w:proofErr w:type="spellStart"/>
            <w:r w:rsidRPr="00E63D90">
              <w:rPr>
                <w:rFonts w:ascii="Arial" w:hAnsi="Arial" w:cs="Arial"/>
                <w:sz w:val="20"/>
                <w:szCs w:val="20"/>
              </w:rPr>
              <w:t>frekvencije</w:t>
            </w:r>
            <w:proofErr w:type="spellEnd"/>
            <w:r w:rsidRPr="00E63D90">
              <w:rPr>
                <w:rFonts w:ascii="Arial" w:hAnsi="Arial" w:cs="Arial"/>
                <w:sz w:val="20"/>
                <w:szCs w:val="20"/>
              </w:rPr>
              <w:t xml:space="preserve"> P-core 4.9GHz / E-core 4.4GHz) 20 MB cache.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Grafika</w:t>
            </w:r>
            <w:proofErr w:type="spellEnd"/>
            <w:r w:rsidRPr="00E63D90">
              <w:rPr>
                <w:rFonts w:ascii="Arial" w:hAnsi="Arial" w:cs="Arial"/>
                <w:sz w:val="20"/>
                <w:szCs w:val="20"/>
              </w:rPr>
              <w:t xml:space="preserve">: </w:t>
            </w:r>
            <w:proofErr w:type="spellStart"/>
            <w:r w:rsidRPr="00E63D90">
              <w:rPr>
                <w:rFonts w:ascii="Arial" w:hAnsi="Arial" w:cs="Arial"/>
                <w:sz w:val="20"/>
                <w:szCs w:val="20"/>
              </w:rPr>
              <w:t>integrisana</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r>
              <w:rPr>
                <w:rFonts w:ascii="Arial" w:hAnsi="Arial" w:cs="Arial"/>
                <w:sz w:val="20"/>
                <w:szCs w:val="20"/>
                <w:lang w:val="sr-Latn-ME"/>
              </w:rPr>
              <w:t>Operativni sistem Windows 11 Professional (potrebno je dostaviti potvrdu proizodjaca o fabricki preinstaliranom operativnom sistemu)</w:t>
            </w:r>
            <w:r>
              <w:rPr>
                <w:rFonts w:ascii="Arial" w:hAnsi="Arial" w:cs="Arial"/>
                <w:sz w:val="20"/>
                <w:szCs w:val="20"/>
                <w:lang w:val="sr-Latn-ME"/>
              </w:rPr>
              <w:br/>
            </w:r>
            <w:r w:rsidRPr="00E63D90">
              <w:rPr>
                <w:rFonts w:ascii="Arial" w:hAnsi="Arial" w:cs="Arial"/>
                <w:sz w:val="20"/>
                <w:szCs w:val="20"/>
              </w:rPr>
              <w:t xml:space="preserve">SSD minimum: 512 GB SSD M.2 2280 </w:t>
            </w:r>
            <w:proofErr w:type="spellStart"/>
            <w:r w:rsidRPr="00E63D90">
              <w:rPr>
                <w:rFonts w:ascii="Arial" w:hAnsi="Arial" w:cs="Arial"/>
                <w:sz w:val="20"/>
                <w:szCs w:val="20"/>
              </w:rPr>
              <w:t>PCIe</w:t>
            </w:r>
            <w:proofErr w:type="spellEnd"/>
            <w:r w:rsidRPr="00E63D90">
              <w:rPr>
                <w:rFonts w:ascii="Arial" w:hAnsi="Arial" w:cs="Arial"/>
                <w:sz w:val="20"/>
                <w:szCs w:val="20"/>
              </w:rPr>
              <w:t xml:space="preserve"> Gen4, </w:t>
            </w:r>
            <w:proofErr w:type="spellStart"/>
            <w:r w:rsidRPr="00E63D90">
              <w:rPr>
                <w:rFonts w:ascii="Arial" w:hAnsi="Arial" w:cs="Arial"/>
                <w:sz w:val="20"/>
                <w:szCs w:val="20"/>
              </w:rPr>
              <w:t>podrška</w:t>
            </w:r>
            <w:proofErr w:type="spellEnd"/>
            <w:r w:rsidRPr="00E63D90">
              <w:rPr>
                <w:rFonts w:ascii="Arial" w:hAnsi="Arial" w:cs="Arial"/>
                <w:sz w:val="20"/>
                <w:szCs w:val="20"/>
              </w:rPr>
              <w:t xml:space="preserve"> </w:t>
            </w:r>
            <w:proofErr w:type="spellStart"/>
            <w:r w:rsidRPr="00E63D90">
              <w:rPr>
                <w:rFonts w:ascii="Arial" w:hAnsi="Arial" w:cs="Arial"/>
                <w:sz w:val="20"/>
                <w:szCs w:val="20"/>
              </w:rPr>
              <w:t>za</w:t>
            </w:r>
            <w:proofErr w:type="spellEnd"/>
            <w:r w:rsidRPr="00E63D90">
              <w:rPr>
                <w:rFonts w:ascii="Arial" w:hAnsi="Arial" w:cs="Arial"/>
                <w:sz w:val="20"/>
                <w:szCs w:val="20"/>
              </w:rPr>
              <w:t xml:space="preserve"> </w:t>
            </w:r>
            <w:proofErr w:type="spellStart"/>
            <w:r w:rsidRPr="00E63D90">
              <w:rPr>
                <w:rFonts w:ascii="Arial" w:hAnsi="Arial" w:cs="Arial"/>
                <w:sz w:val="20"/>
                <w:szCs w:val="20"/>
              </w:rPr>
              <w:t>ugradnju</w:t>
            </w:r>
            <w:proofErr w:type="spellEnd"/>
            <w:r w:rsidRPr="00E63D90">
              <w:rPr>
                <w:rFonts w:ascii="Arial" w:hAnsi="Arial" w:cs="Arial"/>
                <w:sz w:val="20"/>
                <w:szCs w:val="20"/>
              </w:rPr>
              <w:t xml:space="preserve"> </w:t>
            </w:r>
            <w:proofErr w:type="spellStart"/>
            <w:r w:rsidRPr="00E63D90">
              <w:rPr>
                <w:rFonts w:ascii="Arial" w:hAnsi="Arial" w:cs="Arial"/>
                <w:sz w:val="20"/>
                <w:szCs w:val="20"/>
              </w:rPr>
              <w:t>dodatna</w:t>
            </w:r>
            <w:proofErr w:type="spellEnd"/>
            <w:r w:rsidRPr="00E63D90">
              <w:rPr>
                <w:rFonts w:ascii="Arial" w:hAnsi="Arial" w:cs="Arial"/>
                <w:sz w:val="20"/>
                <w:szCs w:val="20"/>
              </w:rPr>
              <w:t xml:space="preserve"> </w:t>
            </w:r>
            <w:proofErr w:type="spellStart"/>
            <w:r w:rsidRPr="00E63D90">
              <w:rPr>
                <w:rFonts w:ascii="Arial" w:hAnsi="Arial" w:cs="Arial"/>
                <w:sz w:val="20"/>
                <w:szCs w:val="20"/>
              </w:rPr>
              <w:t>dva</w:t>
            </w:r>
            <w:proofErr w:type="spellEnd"/>
            <w:r w:rsidRPr="00E63D90">
              <w:rPr>
                <w:rFonts w:ascii="Arial" w:hAnsi="Arial" w:cs="Arial"/>
                <w:sz w:val="20"/>
                <w:szCs w:val="20"/>
              </w:rPr>
              <w:t xml:space="preserve"> hard </w:t>
            </w:r>
            <w:proofErr w:type="spellStart"/>
            <w:r w:rsidRPr="00E63D90">
              <w:rPr>
                <w:rFonts w:ascii="Arial" w:hAnsi="Arial" w:cs="Arial"/>
                <w:sz w:val="20"/>
                <w:szCs w:val="20"/>
              </w:rPr>
              <w:t>diska</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jos</w:t>
            </w:r>
            <w:proofErr w:type="spellEnd"/>
            <w:r w:rsidRPr="00E63D90">
              <w:rPr>
                <w:rFonts w:ascii="Arial" w:hAnsi="Arial" w:cs="Arial"/>
                <w:sz w:val="20"/>
                <w:szCs w:val="20"/>
              </w:rPr>
              <w:t xml:space="preserve"> </w:t>
            </w:r>
            <w:proofErr w:type="spellStart"/>
            <w:r w:rsidRPr="00E63D90">
              <w:rPr>
                <w:rFonts w:ascii="Arial" w:hAnsi="Arial" w:cs="Arial"/>
                <w:sz w:val="20"/>
                <w:szCs w:val="20"/>
              </w:rPr>
              <w:t>jedan</w:t>
            </w:r>
            <w:proofErr w:type="spellEnd"/>
            <w:r w:rsidRPr="00E63D90">
              <w:rPr>
                <w:rFonts w:ascii="Arial" w:hAnsi="Arial" w:cs="Arial"/>
                <w:sz w:val="20"/>
                <w:szCs w:val="20"/>
              </w:rPr>
              <w:t xml:space="preserve"> m.2 </w:t>
            </w:r>
            <w:proofErr w:type="spellStart"/>
            <w:r w:rsidRPr="00E63D90">
              <w:rPr>
                <w:rFonts w:ascii="Arial" w:hAnsi="Arial" w:cs="Arial"/>
                <w:sz w:val="20"/>
                <w:szCs w:val="20"/>
              </w:rPr>
              <w:t>ssd</w:t>
            </w:r>
            <w:proofErr w:type="spellEnd"/>
            <w:r w:rsidRPr="00E63D90">
              <w:rPr>
                <w:rFonts w:ascii="Arial" w:hAnsi="Arial" w:cs="Arial"/>
                <w:sz w:val="20"/>
                <w:szCs w:val="20"/>
              </w:rPr>
              <w:t xml:space="preserve"> disk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Memorija</w:t>
            </w:r>
            <w:proofErr w:type="spellEnd"/>
            <w:r w:rsidRPr="00E63D90">
              <w:rPr>
                <w:rFonts w:ascii="Arial" w:hAnsi="Arial" w:cs="Arial"/>
                <w:sz w:val="20"/>
                <w:szCs w:val="20"/>
              </w:rPr>
              <w:t xml:space="preserve"> minimum: 16 GB DDR5 5600MHz, minimum 4 </w:t>
            </w:r>
            <w:proofErr w:type="spellStart"/>
            <w:r w:rsidRPr="00E63D90">
              <w:rPr>
                <w:rFonts w:ascii="Arial" w:hAnsi="Arial" w:cs="Arial"/>
                <w:sz w:val="20"/>
                <w:szCs w:val="20"/>
              </w:rPr>
              <w:t>memorijska</w:t>
            </w:r>
            <w:proofErr w:type="spellEnd"/>
            <w:r w:rsidRPr="00E63D90">
              <w:rPr>
                <w:rFonts w:ascii="Arial" w:hAnsi="Arial" w:cs="Arial"/>
                <w:sz w:val="20"/>
                <w:szCs w:val="20"/>
              </w:rPr>
              <w:t xml:space="preserve"> </w:t>
            </w:r>
            <w:proofErr w:type="spellStart"/>
            <w:r w:rsidRPr="00E63D90">
              <w:rPr>
                <w:rFonts w:ascii="Arial" w:hAnsi="Arial" w:cs="Arial"/>
                <w:sz w:val="20"/>
                <w:szCs w:val="20"/>
              </w:rPr>
              <w:t>slota</w:t>
            </w:r>
            <w:proofErr w:type="spellEnd"/>
            <w:r w:rsidRPr="00E63D90">
              <w:rPr>
                <w:rFonts w:ascii="Arial" w:hAnsi="Arial" w:cs="Arial"/>
                <w:sz w:val="20"/>
                <w:szCs w:val="20"/>
              </w:rPr>
              <w:t xml:space="preserve"> </w:t>
            </w:r>
            <w:proofErr w:type="spellStart"/>
            <w:r w:rsidRPr="00E63D90">
              <w:rPr>
                <w:rFonts w:ascii="Arial" w:hAnsi="Arial" w:cs="Arial"/>
                <w:sz w:val="20"/>
                <w:szCs w:val="20"/>
              </w:rPr>
              <w:t>Multimedija</w:t>
            </w:r>
            <w:proofErr w:type="spellEnd"/>
            <w:r w:rsidRPr="00E63D90">
              <w:rPr>
                <w:rFonts w:ascii="Arial" w:hAnsi="Arial" w:cs="Arial"/>
                <w:sz w:val="20"/>
                <w:szCs w:val="20"/>
              </w:rPr>
              <w:t xml:space="preserve">: </w:t>
            </w:r>
            <w:proofErr w:type="spellStart"/>
            <w:r w:rsidRPr="00E63D90">
              <w:rPr>
                <w:rFonts w:ascii="Arial" w:hAnsi="Arial" w:cs="Arial"/>
                <w:sz w:val="20"/>
                <w:szCs w:val="20"/>
              </w:rPr>
              <w:t>integrisan</w:t>
            </w:r>
            <w:proofErr w:type="spellEnd"/>
            <w:r w:rsidRPr="00E63D90">
              <w:rPr>
                <w:rFonts w:ascii="Arial" w:hAnsi="Arial" w:cs="Arial"/>
                <w:sz w:val="20"/>
                <w:szCs w:val="20"/>
              </w:rPr>
              <w:t xml:space="preserve"> </w:t>
            </w:r>
            <w:proofErr w:type="spellStart"/>
            <w:r w:rsidRPr="00E63D90">
              <w:rPr>
                <w:rFonts w:ascii="Arial" w:hAnsi="Arial" w:cs="Arial"/>
                <w:sz w:val="20"/>
                <w:szCs w:val="20"/>
              </w:rPr>
              <w:t>zvuk</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Bezbjednost</w:t>
            </w:r>
            <w:proofErr w:type="spellEnd"/>
            <w:r w:rsidRPr="00E63D90">
              <w:rPr>
                <w:rFonts w:ascii="Arial" w:hAnsi="Arial" w:cs="Arial"/>
                <w:sz w:val="20"/>
                <w:szCs w:val="20"/>
              </w:rPr>
              <w:t xml:space="preserve">: TPM 2.0, </w:t>
            </w:r>
            <w:proofErr w:type="spellStart"/>
            <w:r w:rsidRPr="00E63D90">
              <w:rPr>
                <w:rFonts w:ascii="Arial" w:hAnsi="Arial" w:cs="Arial"/>
                <w:sz w:val="20"/>
                <w:szCs w:val="20"/>
              </w:rPr>
              <w:t>detekcija</w:t>
            </w:r>
            <w:proofErr w:type="spellEnd"/>
            <w:r w:rsidRPr="00E63D90">
              <w:rPr>
                <w:rFonts w:ascii="Arial" w:hAnsi="Arial" w:cs="Arial"/>
                <w:sz w:val="20"/>
                <w:szCs w:val="20"/>
              </w:rPr>
              <w:t xml:space="preserve"> </w:t>
            </w:r>
            <w:proofErr w:type="spellStart"/>
            <w:r w:rsidRPr="00E63D90">
              <w:rPr>
                <w:rFonts w:ascii="Arial" w:hAnsi="Arial" w:cs="Arial"/>
                <w:sz w:val="20"/>
                <w:szCs w:val="20"/>
              </w:rPr>
              <w:t>promjene</w:t>
            </w:r>
            <w:proofErr w:type="spellEnd"/>
            <w:r w:rsidRPr="00E63D90">
              <w:rPr>
                <w:rFonts w:ascii="Arial" w:hAnsi="Arial" w:cs="Arial"/>
                <w:sz w:val="20"/>
                <w:szCs w:val="20"/>
              </w:rPr>
              <w:t xml:space="preserve"> </w:t>
            </w:r>
            <w:proofErr w:type="spellStart"/>
            <w:r w:rsidRPr="00E63D90">
              <w:rPr>
                <w:rFonts w:ascii="Arial" w:hAnsi="Arial" w:cs="Arial"/>
                <w:sz w:val="20"/>
                <w:szCs w:val="20"/>
              </w:rPr>
              <w:t>konfiguracije</w:t>
            </w:r>
            <w:proofErr w:type="spellEnd"/>
            <w:r w:rsidRPr="00E63D90">
              <w:rPr>
                <w:rFonts w:ascii="Arial" w:hAnsi="Arial" w:cs="Arial"/>
                <w:sz w:val="20"/>
                <w:szCs w:val="20"/>
              </w:rPr>
              <w:t xml:space="preserve">, </w:t>
            </w:r>
            <w:proofErr w:type="spellStart"/>
            <w:r w:rsidRPr="00E63D90">
              <w:rPr>
                <w:rFonts w:ascii="Arial" w:hAnsi="Arial" w:cs="Arial"/>
                <w:sz w:val="20"/>
                <w:szCs w:val="20"/>
              </w:rPr>
              <w:t>pojedinačno</w:t>
            </w:r>
            <w:proofErr w:type="spellEnd"/>
            <w:r w:rsidRPr="00E63D90">
              <w:rPr>
                <w:rFonts w:ascii="Arial" w:hAnsi="Arial" w:cs="Arial"/>
                <w:sz w:val="20"/>
                <w:szCs w:val="20"/>
              </w:rPr>
              <w:t xml:space="preserve"> </w:t>
            </w:r>
            <w:proofErr w:type="spellStart"/>
            <w:r w:rsidRPr="00E63D90">
              <w:rPr>
                <w:rFonts w:ascii="Arial" w:hAnsi="Arial" w:cs="Arial"/>
                <w:sz w:val="20"/>
                <w:szCs w:val="20"/>
              </w:rPr>
              <w:t>onemogućavanje</w:t>
            </w:r>
            <w:proofErr w:type="spellEnd"/>
            <w:r w:rsidRPr="00E63D90">
              <w:rPr>
                <w:rFonts w:ascii="Arial" w:hAnsi="Arial" w:cs="Arial"/>
                <w:sz w:val="20"/>
                <w:szCs w:val="20"/>
              </w:rPr>
              <w:t xml:space="preserve"> USB </w:t>
            </w:r>
            <w:proofErr w:type="spellStart"/>
            <w:r w:rsidRPr="00E63D90">
              <w:rPr>
                <w:rFonts w:ascii="Arial" w:hAnsi="Arial" w:cs="Arial"/>
                <w:sz w:val="20"/>
                <w:szCs w:val="20"/>
              </w:rPr>
              <w:t>portova</w:t>
            </w:r>
            <w:proofErr w:type="spellEnd"/>
            <w:r w:rsidRPr="00E63D90">
              <w:rPr>
                <w:rFonts w:ascii="Arial" w:hAnsi="Arial" w:cs="Arial"/>
                <w:sz w:val="20"/>
                <w:szCs w:val="20"/>
              </w:rPr>
              <w:t xml:space="preserve">, </w:t>
            </w:r>
            <w:proofErr w:type="spellStart"/>
            <w:r w:rsidRPr="00E63D90">
              <w:rPr>
                <w:rFonts w:ascii="Arial" w:hAnsi="Arial" w:cs="Arial"/>
                <w:sz w:val="20"/>
                <w:szCs w:val="20"/>
              </w:rPr>
              <w:t>Pametna</w:t>
            </w:r>
            <w:proofErr w:type="spellEnd"/>
            <w:r w:rsidRPr="00E63D90">
              <w:rPr>
                <w:rFonts w:ascii="Arial" w:hAnsi="Arial" w:cs="Arial"/>
                <w:sz w:val="20"/>
                <w:szCs w:val="20"/>
              </w:rPr>
              <w:t xml:space="preserve"> USB </w:t>
            </w:r>
            <w:proofErr w:type="spellStart"/>
            <w:r w:rsidRPr="00E63D90">
              <w:rPr>
                <w:rFonts w:ascii="Arial" w:hAnsi="Arial" w:cs="Arial"/>
                <w:sz w:val="20"/>
                <w:szCs w:val="20"/>
              </w:rPr>
              <w:t>zaštita</w:t>
            </w:r>
            <w:proofErr w:type="spellEnd"/>
            <w:r w:rsidRPr="00E63D90">
              <w:rPr>
                <w:rFonts w:ascii="Arial" w:hAnsi="Arial" w:cs="Arial"/>
                <w:sz w:val="20"/>
                <w:szCs w:val="20"/>
              </w:rPr>
              <w:t xml:space="preserve"> (</w:t>
            </w:r>
            <w:proofErr w:type="spellStart"/>
            <w:r w:rsidRPr="00E63D90">
              <w:rPr>
                <w:rFonts w:ascii="Arial" w:hAnsi="Arial" w:cs="Arial"/>
                <w:sz w:val="20"/>
                <w:szCs w:val="20"/>
              </w:rPr>
              <w:t>dozvoljava</w:t>
            </w:r>
            <w:proofErr w:type="spellEnd"/>
            <w:r w:rsidRPr="00E63D90">
              <w:rPr>
                <w:rFonts w:ascii="Arial" w:hAnsi="Arial" w:cs="Arial"/>
                <w:sz w:val="20"/>
                <w:szCs w:val="20"/>
              </w:rPr>
              <w:t xml:space="preserve"> </w:t>
            </w:r>
            <w:proofErr w:type="spellStart"/>
            <w:r w:rsidRPr="00E63D90">
              <w:rPr>
                <w:rFonts w:ascii="Arial" w:hAnsi="Arial" w:cs="Arial"/>
                <w:sz w:val="20"/>
                <w:szCs w:val="20"/>
              </w:rPr>
              <w:t>samo</w:t>
            </w:r>
            <w:proofErr w:type="spellEnd"/>
            <w:r w:rsidRPr="00E63D90">
              <w:rPr>
                <w:rFonts w:ascii="Arial" w:hAnsi="Arial" w:cs="Arial"/>
                <w:sz w:val="20"/>
                <w:szCs w:val="20"/>
              </w:rPr>
              <w:t xml:space="preserve"> </w:t>
            </w:r>
            <w:proofErr w:type="spellStart"/>
            <w:r w:rsidRPr="00E63D90">
              <w:rPr>
                <w:rFonts w:ascii="Arial" w:hAnsi="Arial" w:cs="Arial"/>
                <w:sz w:val="20"/>
                <w:szCs w:val="20"/>
              </w:rPr>
              <w:t>tastaturu</w:t>
            </w:r>
            <w:proofErr w:type="spellEnd"/>
            <w:r w:rsidRPr="00E63D90">
              <w:rPr>
                <w:rFonts w:ascii="Arial" w:hAnsi="Arial" w:cs="Arial"/>
                <w:sz w:val="20"/>
                <w:szCs w:val="20"/>
              </w:rPr>
              <w:t xml:space="preserve"> / </w:t>
            </w:r>
            <w:proofErr w:type="spellStart"/>
            <w:r w:rsidRPr="00E63D90">
              <w:rPr>
                <w:rFonts w:ascii="Arial" w:hAnsi="Arial" w:cs="Arial"/>
                <w:sz w:val="20"/>
                <w:szCs w:val="20"/>
              </w:rPr>
              <w:t>miš</w:t>
            </w:r>
            <w:proofErr w:type="spellEnd"/>
            <w:r w:rsidRPr="00E63D90">
              <w:rPr>
                <w:rFonts w:ascii="Arial" w:hAnsi="Arial" w:cs="Arial"/>
                <w:sz w:val="20"/>
                <w:szCs w:val="20"/>
              </w:rPr>
              <w:t xml:space="preserve">, </w:t>
            </w:r>
            <w:proofErr w:type="spellStart"/>
            <w:r w:rsidRPr="00E63D90">
              <w:rPr>
                <w:rFonts w:ascii="Arial" w:hAnsi="Arial" w:cs="Arial"/>
                <w:sz w:val="20"/>
                <w:szCs w:val="20"/>
              </w:rPr>
              <w:t>blokira</w:t>
            </w:r>
            <w:proofErr w:type="spellEnd"/>
            <w:r w:rsidRPr="00E63D90">
              <w:rPr>
                <w:rFonts w:ascii="Arial" w:hAnsi="Arial" w:cs="Arial"/>
                <w:sz w:val="20"/>
                <w:szCs w:val="20"/>
              </w:rPr>
              <w:t xml:space="preserve"> </w:t>
            </w:r>
            <w:proofErr w:type="spellStart"/>
            <w:r w:rsidRPr="00E63D90">
              <w:rPr>
                <w:rFonts w:ascii="Arial" w:hAnsi="Arial" w:cs="Arial"/>
                <w:sz w:val="20"/>
                <w:szCs w:val="20"/>
              </w:rPr>
              <w:t>sve</w:t>
            </w:r>
            <w:proofErr w:type="spellEnd"/>
            <w:r w:rsidRPr="00E63D90">
              <w:rPr>
                <w:rFonts w:ascii="Arial" w:hAnsi="Arial" w:cs="Arial"/>
                <w:sz w:val="20"/>
                <w:szCs w:val="20"/>
              </w:rPr>
              <w:t xml:space="preserve"> </w:t>
            </w:r>
            <w:proofErr w:type="spellStart"/>
            <w:r w:rsidRPr="00E63D90">
              <w:rPr>
                <w:rFonts w:ascii="Arial" w:hAnsi="Arial" w:cs="Arial"/>
                <w:sz w:val="20"/>
                <w:szCs w:val="20"/>
              </w:rPr>
              <w:t>uređaje</w:t>
            </w:r>
            <w:proofErr w:type="spellEnd"/>
            <w:r w:rsidRPr="00E63D90">
              <w:rPr>
                <w:rFonts w:ascii="Arial" w:hAnsi="Arial" w:cs="Arial"/>
                <w:sz w:val="20"/>
                <w:szCs w:val="20"/>
              </w:rPr>
              <w:t xml:space="preserve"> </w:t>
            </w:r>
            <w:proofErr w:type="spellStart"/>
            <w:r w:rsidRPr="00E63D90">
              <w:rPr>
                <w:rFonts w:ascii="Arial" w:hAnsi="Arial" w:cs="Arial"/>
                <w:sz w:val="20"/>
                <w:szCs w:val="20"/>
              </w:rPr>
              <w:t>za</w:t>
            </w:r>
            <w:proofErr w:type="spellEnd"/>
            <w:r w:rsidRPr="00E63D90">
              <w:rPr>
                <w:rFonts w:ascii="Arial" w:hAnsi="Arial" w:cs="Arial"/>
                <w:sz w:val="20"/>
                <w:szCs w:val="20"/>
              </w:rPr>
              <w:t xml:space="preserve"> </w:t>
            </w:r>
            <w:proofErr w:type="spellStart"/>
            <w:r w:rsidRPr="00E63D90">
              <w:rPr>
                <w:rFonts w:ascii="Arial" w:hAnsi="Arial" w:cs="Arial"/>
                <w:sz w:val="20"/>
                <w:szCs w:val="20"/>
              </w:rPr>
              <w:t>skladištenje</w:t>
            </w:r>
            <w:proofErr w:type="spellEnd"/>
            <w:r w:rsidRPr="00E63D90">
              <w:rPr>
                <w:rFonts w:ascii="Arial" w:hAnsi="Arial" w:cs="Arial"/>
                <w:sz w:val="20"/>
                <w:szCs w:val="20"/>
              </w:rPr>
              <w:t xml:space="preserve">), </w:t>
            </w:r>
            <w:proofErr w:type="spellStart"/>
            <w:r w:rsidRPr="00E63D90">
              <w:rPr>
                <w:rFonts w:ascii="Arial" w:hAnsi="Arial" w:cs="Arial"/>
                <w:sz w:val="20"/>
                <w:szCs w:val="20"/>
              </w:rPr>
              <w:t>Autentifikacija</w:t>
            </w:r>
            <w:proofErr w:type="spellEnd"/>
            <w:r w:rsidRPr="00E63D90">
              <w:rPr>
                <w:rFonts w:ascii="Arial" w:hAnsi="Arial" w:cs="Arial"/>
                <w:sz w:val="20"/>
                <w:szCs w:val="20"/>
              </w:rPr>
              <w:t xml:space="preserve"> BIOS-a </w:t>
            </w:r>
            <w:proofErr w:type="spellStart"/>
            <w:r w:rsidRPr="00E63D90">
              <w:rPr>
                <w:rFonts w:ascii="Arial" w:hAnsi="Arial" w:cs="Arial"/>
                <w:sz w:val="20"/>
                <w:szCs w:val="20"/>
              </w:rPr>
              <w:t>zasnovana</w:t>
            </w:r>
            <w:proofErr w:type="spellEnd"/>
            <w:r w:rsidRPr="00E63D90">
              <w:rPr>
                <w:rFonts w:ascii="Arial" w:hAnsi="Arial" w:cs="Arial"/>
                <w:sz w:val="20"/>
                <w:szCs w:val="20"/>
              </w:rPr>
              <w:t xml:space="preserve"> </w:t>
            </w:r>
            <w:proofErr w:type="spellStart"/>
            <w:r w:rsidRPr="00E63D90">
              <w:rPr>
                <w:rFonts w:ascii="Arial" w:hAnsi="Arial" w:cs="Arial"/>
                <w:sz w:val="20"/>
                <w:szCs w:val="20"/>
              </w:rPr>
              <w:t>na</w:t>
            </w:r>
            <w:proofErr w:type="spellEnd"/>
            <w:r w:rsidRPr="00E63D90">
              <w:rPr>
                <w:rFonts w:ascii="Arial" w:hAnsi="Arial" w:cs="Arial"/>
                <w:sz w:val="20"/>
                <w:szCs w:val="20"/>
              </w:rPr>
              <w:t xml:space="preserve"> </w:t>
            </w:r>
            <w:proofErr w:type="spellStart"/>
            <w:r w:rsidRPr="00E63D90">
              <w:rPr>
                <w:rFonts w:ascii="Arial" w:hAnsi="Arial" w:cs="Arial"/>
                <w:sz w:val="20"/>
                <w:szCs w:val="20"/>
              </w:rPr>
              <w:t>sertifikatima</w:t>
            </w:r>
            <w:proofErr w:type="spellEnd"/>
            <w:r w:rsidRPr="00E63D90">
              <w:rPr>
                <w:rFonts w:ascii="Arial" w:hAnsi="Arial" w:cs="Arial"/>
                <w:sz w:val="20"/>
                <w:szCs w:val="20"/>
              </w:rPr>
              <w:t xml:space="preserve"> </w:t>
            </w:r>
            <w:proofErr w:type="spellStart"/>
            <w:r w:rsidRPr="00E63D90">
              <w:rPr>
                <w:rFonts w:ascii="Arial" w:hAnsi="Arial" w:cs="Arial"/>
                <w:sz w:val="20"/>
                <w:szCs w:val="20"/>
              </w:rPr>
              <w:t>Self healing</w:t>
            </w:r>
            <w:proofErr w:type="spellEnd"/>
            <w:r w:rsidRPr="00E63D90">
              <w:rPr>
                <w:rFonts w:ascii="Arial" w:hAnsi="Arial" w:cs="Arial"/>
                <w:sz w:val="20"/>
                <w:szCs w:val="20"/>
              </w:rPr>
              <w:t xml:space="preserve"> BIOS - </w:t>
            </w:r>
            <w:proofErr w:type="spellStart"/>
            <w:r w:rsidRPr="00E63D90">
              <w:rPr>
                <w:rFonts w:ascii="Arial" w:hAnsi="Arial" w:cs="Arial"/>
                <w:sz w:val="20"/>
                <w:szCs w:val="20"/>
              </w:rPr>
              <w:t>sigurnosni</w:t>
            </w:r>
            <w:proofErr w:type="spellEnd"/>
            <w:r w:rsidRPr="00E63D90">
              <w:rPr>
                <w:rFonts w:ascii="Arial" w:hAnsi="Arial" w:cs="Arial"/>
                <w:sz w:val="20"/>
                <w:szCs w:val="20"/>
              </w:rPr>
              <w:t xml:space="preserve"> </w:t>
            </w:r>
            <w:proofErr w:type="spellStart"/>
            <w:r w:rsidRPr="00E63D90">
              <w:rPr>
                <w:rFonts w:ascii="Arial" w:hAnsi="Arial" w:cs="Arial"/>
                <w:sz w:val="20"/>
                <w:szCs w:val="20"/>
              </w:rPr>
              <w:t>mehanizam</w:t>
            </w:r>
            <w:proofErr w:type="spellEnd"/>
            <w:r w:rsidRPr="00E63D90">
              <w:rPr>
                <w:rFonts w:ascii="Arial" w:hAnsi="Arial" w:cs="Arial"/>
                <w:sz w:val="20"/>
                <w:szCs w:val="20"/>
              </w:rPr>
              <w:t xml:space="preserve"> </w:t>
            </w:r>
            <w:proofErr w:type="spellStart"/>
            <w:r w:rsidRPr="00E63D90">
              <w:rPr>
                <w:rFonts w:ascii="Arial" w:hAnsi="Arial" w:cs="Arial"/>
                <w:sz w:val="20"/>
                <w:szCs w:val="20"/>
              </w:rPr>
              <w:t>ugrađen</w:t>
            </w:r>
            <w:proofErr w:type="spellEnd"/>
            <w:r w:rsidRPr="00E63D90">
              <w:rPr>
                <w:rFonts w:ascii="Arial" w:hAnsi="Arial" w:cs="Arial"/>
                <w:sz w:val="20"/>
                <w:szCs w:val="20"/>
              </w:rPr>
              <w:t xml:space="preserve"> u </w:t>
            </w:r>
            <w:proofErr w:type="spellStart"/>
            <w:r w:rsidRPr="00E63D90">
              <w:rPr>
                <w:rFonts w:ascii="Arial" w:hAnsi="Arial" w:cs="Arial"/>
                <w:sz w:val="20"/>
                <w:szCs w:val="20"/>
              </w:rPr>
              <w:t>računarske</w:t>
            </w:r>
            <w:proofErr w:type="spellEnd"/>
            <w:r w:rsidRPr="00E63D90">
              <w:rPr>
                <w:rFonts w:ascii="Arial" w:hAnsi="Arial" w:cs="Arial"/>
                <w:sz w:val="20"/>
                <w:szCs w:val="20"/>
              </w:rPr>
              <w:t xml:space="preserve"> </w:t>
            </w:r>
            <w:proofErr w:type="spellStart"/>
            <w:r w:rsidRPr="00E63D90">
              <w:rPr>
                <w:rFonts w:ascii="Arial" w:hAnsi="Arial" w:cs="Arial"/>
                <w:sz w:val="20"/>
                <w:szCs w:val="20"/>
              </w:rPr>
              <w:t>sisteme</w:t>
            </w:r>
            <w:proofErr w:type="spellEnd"/>
            <w:r w:rsidRPr="00E63D90">
              <w:rPr>
                <w:rFonts w:ascii="Arial" w:hAnsi="Arial" w:cs="Arial"/>
                <w:sz w:val="20"/>
                <w:szCs w:val="20"/>
              </w:rPr>
              <w:t xml:space="preserve"> </w:t>
            </w:r>
            <w:proofErr w:type="spellStart"/>
            <w:r w:rsidRPr="00E63D90">
              <w:rPr>
                <w:rFonts w:ascii="Arial" w:hAnsi="Arial" w:cs="Arial"/>
                <w:sz w:val="20"/>
                <w:szCs w:val="20"/>
              </w:rPr>
              <w:t>koji</w:t>
            </w:r>
            <w:proofErr w:type="spellEnd"/>
            <w:r w:rsidRPr="00E63D90">
              <w:rPr>
                <w:rFonts w:ascii="Arial" w:hAnsi="Arial" w:cs="Arial"/>
                <w:sz w:val="20"/>
                <w:szCs w:val="20"/>
              </w:rPr>
              <w:t xml:space="preserve"> </w:t>
            </w:r>
            <w:proofErr w:type="spellStart"/>
            <w:r w:rsidRPr="00E63D90">
              <w:rPr>
                <w:rFonts w:ascii="Arial" w:hAnsi="Arial" w:cs="Arial"/>
                <w:sz w:val="20"/>
                <w:szCs w:val="20"/>
              </w:rPr>
              <w:t>omogućava</w:t>
            </w:r>
            <w:proofErr w:type="spellEnd"/>
            <w:r w:rsidRPr="00E63D90">
              <w:rPr>
                <w:rFonts w:ascii="Arial" w:hAnsi="Arial" w:cs="Arial"/>
                <w:sz w:val="20"/>
                <w:szCs w:val="20"/>
              </w:rPr>
              <w:t xml:space="preserve"> </w:t>
            </w:r>
            <w:proofErr w:type="spellStart"/>
            <w:r w:rsidRPr="00E63D90">
              <w:rPr>
                <w:rFonts w:ascii="Arial" w:hAnsi="Arial" w:cs="Arial"/>
                <w:sz w:val="20"/>
                <w:szCs w:val="20"/>
              </w:rPr>
              <w:t>automatski</w:t>
            </w:r>
            <w:proofErr w:type="spellEnd"/>
            <w:r w:rsidRPr="00E63D90">
              <w:rPr>
                <w:rFonts w:ascii="Arial" w:hAnsi="Arial" w:cs="Arial"/>
                <w:sz w:val="20"/>
                <w:szCs w:val="20"/>
              </w:rPr>
              <w:t xml:space="preserve"> </w:t>
            </w:r>
            <w:proofErr w:type="spellStart"/>
            <w:r w:rsidRPr="00E63D90">
              <w:rPr>
                <w:rFonts w:ascii="Arial" w:hAnsi="Arial" w:cs="Arial"/>
                <w:sz w:val="20"/>
                <w:szCs w:val="20"/>
              </w:rPr>
              <w:t>oporavak</w:t>
            </w:r>
            <w:proofErr w:type="spellEnd"/>
            <w:r w:rsidRPr="00E63D90">
              <w:rPr>
                <w:rFonts w:ascii="Arial" w:hAnsi="Arial" w:cs="Arial"/>
                <w:sz w:val="20"/>
                <w:szCs w:val="20"/>
              </w:rPr>
              <w:t xml:space="preserve"> BIOS firmware-a u </w:t>
            </w:r>
            <w:proofErr w:type="spellStart"/>
            <w:r w:rsidRPr="00E63D90">
              <w:rPr>
                <w:rFonts w:ascii="Arial" w:hAnsi="Arial" w:cs="Arial"/>
                <w:sz w:val="20"/>
                <w:szCs w:val="20"/>
              </w:rPr>
              <w:t>slučaju</w:t>
            </w:r>
            <w:proofErr w:type="spellEnd"/>
            <w:r w:rsidRPr="00E63D90">
              <w:rPr>
                <w:rFonts w:ascii="Arial" w:hAnsi="Arial" w:cs="Arial"/>
                <w:sz w:val="20"/>
                <w:szCs w:val="20"/>
              </w:rPr>
              <w:t xml:space="preserve"> </w:t>
            </w:r>
            <w:proofErr w:type="spellStart"/>
            <w:r w:rsidRPr="00E63D90">
              <w:rPr>
                <w:rFonts w:ascii="Arial" w:hAnsi="Arial" w:cs="Arial"/>
                <w:sz w:val="20"/>
                <w:szCs w:val="20"/>
              </w:rPr>
              <w:t>neuspjelog</w:t>
            </w:r>
            <w:proofErr w:type="spellEnd"/>
            <w:r w:rsidRPr="00E63D90">
              <w:rPr>
                <w:rFonts w:ascii="Arial" w:hAnsi="Arial" w:cs="Arial"/>
                <w:sz w:val="20"/>
                <w:szCs w:val="20"/>
              </w:rPr>
              <w:t xml:space="preserve"> </w:t>
            </w:r>
            <w:proofErr w:type="spellStart"/>
            <w:r w:rsidRPr="00E63D90">
              <w:rPr>
                <w:rFonts w:ascii="Arial" w:hAnsi="Arial" w:cs="Arial"/>
                <w:sz w:val="20"/>
                <w:szCs w:val="20"/>
              </w:rPr>
              <w:t>ažuriranja</w:t>
            </w:r>
            <w:proofErr w:type="spellEnd"/>
            <w:r w:rsidRPr="00E63D90">
              <w:rPr>
                <w:rFonts w:ascii="Arial" w:hAnsi="Arial" w:cs="Arial"/>
                <w:sz w:val="20"/>
                <w:szCs w:val="20"/>
              </w:rPr>
              <w:t xml:space="preserve">, </w:t>
            </w:r>
            <w:proofErr w:type="spellStart"/>
            <w:r w:rsidRPr="00E63D90">
              <w:rPr>
                <w:rFonts w:ascii="Arial" w:hAnsi="Arial" w:cs="Arial"/>
                <w:sz w:val="20"/>
                <w:szCs w:val="20"/>
              </w:rPr>
              <w:t>oštećenja</w:t>
            </w:r>
            <w:proofErr w:type="spellEnd"/>
            <w:r w:rsidRPr="00E63D90">
              <w:rPr>
                <w:rFonts w:ascii="Arial" w:hAnsi="Arial" w:cs="Arial"/>
                <w:sz w:val="20"/>
                <w:szCs w:val="20"/>
              </w:rPr>
              <w:t xml:space="preserve"> </w:t>
            </w:r>
            <w:proofErr w:type="spellStart"/>
            <w:r w:rsidRPr="00E63D90">
              <w:rPr>
                <w:rFonts w:ascii="Arial" w:hAnsi="Arial" w:cs="Arial"/>
                <w:sz w:val="20"/>
                <w:szCs w:val="20"/>
              </w:rPr>
              <w:t>ili</w:t>
            </w:r>
            <w:proofErr w:type="spellEnd"/>
            <w:r w:rsidRPr="00E63D90">
              <w:rPr>
                <w:rFonts w:ascii="Arial" w:hAnsi="Arial" w:cs="Arial"/>
                <w:sz w:val="20"/>
                <w:szCs w:val="20"/>
              </w:rPr>
              <w:t xml:space="preserve"> </w:t>
            </w:r>
            <w:proofErr w:type="spellStart"/>
            <w:r w:rsidRPr="00E63D90">
              <w:rPr>
                <w:rFonts w:ascii="Arial" w:hAnsi="Arial" w:cs="Arial"/>
                <w:sz w:val="20"/>
                <w:szCs w:val="20"/>
              </w:rPr>
              <w:t>maliciozne</w:t>
            </w:r>
            <w:proofErr w:type="spellEnd"/>
            <w:r w:rsidRPr="00E63D90">
              <w:rPr>
                <w:rFonts w:ascii="Arial" w:hAnsi="Arial" w:cs="Arial"/>
                <w:sz w:val="20"/>
                <w:szCs w:val="20"/>
              </w:rPr>
              <w:t xml:space="preserve"> </w:t>
            </w:r>
            <w:proofErr w:type="spellStart"/>
            <w:r w:rsidRPr="00E63D90">
              <w:rPr>
                <w:rFonts w:ascii="Arial" w:hAnsi="Arial" w:cs="Arial"/>
                <w:sz w:val="20"/>
                <w:szCs w:val="20"/>
              </w:rPr>
              <w:t>izmjene</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Periferije</w:t>
            </w:r>
            <w:proofErr w:type="spellEnd"/>
            <w:r w:rsidRPr="00E63D90">
              <w:rPr>
                <w:rFonts w:ascii="Arial" w:hAnsi="Arial" w:cs="Arial"/>
                <w:sz w:val="20"/>
                <w:szCs w:val="20"/>
              </w:rPr>
              <w:t xml:space="preserve">: </w:t>
            </w:r>
            <w:proofErr w:type="spellStart"/>
            <w:r w:rsidRPr="00E63D90">
              <w:rPr>
                <w:rFonts w:ascii="Arial" w:hAnsi="Arial" w:cs="Arial"/>
                <w:sz w:val="20"/>
                <w:szCs w:val="20"/>
              </w:rPr>
              <w:t>Tastatura</w:t>
            </w:r>
            <w:proofErr w:type="spellEnd"/>
            <w:r w:rsidRPr="00E63D90">
              <w:rPr>
                <w:rFonts w:ascii="Arial" w:hAnsi="Arial" w:cs="Arial"/>
                <w:sz w:val="20"/>
                <w:szCs w:val="20"/>
              </w:rPr>
              <w:t xml:space="preserve"> USB </w:t>
            </w:r>
            <w:proofErr w:type="spellStart"/>
            <w:r w:rsidRPr="00E63D90">
              <w:rPr>
                <w:rFonts w:ascii="Arial" w:hAnsi="Arial" w:cs="Arial"/>
                <w:sz w:val="20"/>
                <w:szCs w:val="20"/>
              </w:rPr>
              <w:t>sa</w:t>
            </w:r>
            <w:proofErr w:type="spellEnd"/>
            <w:r w:rsidRPr="00E63D90">
              <w:rPr>
                <w:rFonts w:ascii="Arial" w:hAnsi="Arial" w:cs="Arial"/>
                <w:sz w:val="20"/>
                <w:szCs w:val="20"/>
              </w:rPr>
              <w:t xml:space="preserve"> YU </w:t>
            </w:r>
            <w:proofErr w:type="spellStart"/>
            <w:r w:rsidRPr="00E63D90">
              <w:rPr>
                <w:rFonts w:ascii="Arial" w:hAnsi="Arial" w:cs="Arial"/>
                <w:sz w:val="20"/>
                <w:szCs w:val="20"/>
              </w:rPr>
              <w:t>setom</w:t>
            </w:r>
            <w:proofErr w:type="spellEnd"/>
            <w:r w:rsidRPr="00E63D90">
              <w:rPr>
                <w:rFonts w:ascii="Arial" w:hAnsi="Arial" w:cs="Arial"/>
                <w:sz w:val="20"/>
                <w:szCs w:val="20"/>
              </w:rPr>
              <w:t xml:space="preserve"> </w:t>
            </w:r>
            <w:proofErr w:type="spellStart"/>
            <w:r w:rsidRPr="00E63D90">
              <w:rPr>
                <w:rFonts w:ascii="Arial" w:hAnsi="Arial" w:cs="Arial"/>
                <w:sz w:val="20"/>
                <w:szCs w:val="20"/>
              </w:rPr>
              <w:t>karaktera</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optički</w:t>
            </w:r>
            <w:proofErr w:type="spellEnd"/>
            <w:r w:rsidRPr="00E63D90">
              <w:rPr>
                <w:rFonts w:ascii="Arial" w:hAnsi="Arial" w:cs="Arial"/>
                <w:sz w:val="20"/>
                <w:szCs w:val="20"/>
              </w:rPr>
              <w:t xml:space="preserve"> </w:t>
            </w:r>
            <w:proofErr w:type="spellStart"/>
            <w:r w:rsidRPr="00E63D90">
              <w:rPr>
                <w:rFonts w:ascii="Arial" w:hAnsi="Arial" w:cs="Arial"/>
                <w:sz w:val="20"/>
                <w:szCs w:val="20"/>
              </w:rPr>
              <w:t>miš</w:t>
            </w:r>
            <w:proofErr w:type="spellEnd"/>
            <w:r w:rsidRPr="00E63D90">
              <w:rPr>
                <w:rFonts w:ascii="Arial" w:hAnsi="Arial" w:cs="Arial"/>
                <w:sz w:val="20"/>
                <w:szCs w:val="20"/>
              </w:rPr>
              <w:t xml:space="preserve"> USB od </w:t>
            </w:r>
            <w:proofErr w:type="spellStart"/>
            <w:r w:rsidRPr="00E63D90">
              <w:rPr>
                <w:rFonts w:ascii="Arial" w:hAnsi="Arial" w:cs="Arial"/>
                <w:sz w:val="20"/>
                <w:szCs w:val="20"/>
              </w:rPr>
              <w:t>istog</w:t>
            </w:r>
            <w:proofErr w:type="spellEnd"/>
            <w:r w:rsidRPr="00E63D90">
              <w:rPr>
                <w:rFonts w:ascii="Arial" w:hAnsi="Arial" w:cs="Arial"/>
                <w:sz w:val="20"/>
                <w:szCs w:val="20"/>
              </w:rPr>
              <w:t xml:space="preserve"> </w:t>
            </w:r>
            <w:proofErr w:type="spellStart"/>
            <w:r w:rsidRPr="00E63D90">
              <w:rPr>
                <w:rFonts w:ascii="Arial" w:hAnsi="Arial" w:cs="Arial"/>
                <w:sz w:val="20"/>
                <w:szCs w:val="20"/>
              </w:rPr>
              <w:t>proizvođača</w:t>
            </w:r>
            <w:proofErr w:type="spellEnd"/>
            <w:r w:rsidRPr="00E63D90">
              <w:rPr>
                <w:rFonts w:ascii="Arial" w:hAnsi="Arial" w:cs="Arial"/>
                <w:sz w:val="20"/>
                <w:szCs w:val="20"/>
              </w:rPr>
              <w:t xml:space="preserve"> </w:t>
            </w:r>
            <w:proofErr w:type="spellStart"/>
            <w:r w:rsidRPr="00E63D90">
              <w:rPr>
                <w:rFonts w:ascii="Arial" w:hAnsi="Arial" w:cs="Arial"/>
                <w:sz w:val="20"/>
                <w:szCs w:val="20"/>
              </w:rPr>
              <w:t>kao</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računar</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lastRenderedPageBreak/>
              <w:t>Integrisani</w:t>
            </w:r>
            <w:proofErr w:type="spellEnd"/>
            <w:r w:rsidRPr="00E63D90">
              <w:rPr>
                <w:rFonts w:ascii="Arial" w:hAnsi="Arial" w:cs="Arial"/>
                <w:sz w:val="20"/>
                <w:szCs w:val="20"/>
              </w:rPr>
              <w:t xml:space="preserve"> </w:t>
            </w:r>
            <w:proofErr w:type="spellStart"/>
            <w:r w:rsidRPr="00E63D90">
              <w:rPr>
                <w:rFonts w:ascii="Arial" w:hAnsi="Arial" w:cs="Arial"/>
                <w:sz w:val="20"/>
                <w:szCs w:val="20"/>
              </w:rPr>
              <w:t>portovi</w:t>
            </w:r>
            <w:proofErr w:type="spellEnd"/>
            <w:r w:rsidRPr="00E63D90">
              <w:rPr>
                <w:rFonts w:ascii="Arial" w:hAnsi="Arial" w:cs="Arial"/>
                <w:sz w:val="20"/>
                <w:szCs w:val="20"/>
              </w:rPr>
              <w:t xml:space="preserve"> minimum: </w:t>
            </w:r>
            <w:proofErr w:type="spellStart"/>
            <w:r w:rsidRPr="00E63D90">
              <w:rPr>
                <w:rFonts w:ascii="Arial" w:hAnsi="Arial" w:cs="Arial"/>
                <w:sz w:val="20"/>
                <w:szCs w:val="20"/>
              </w:rPr>
              <w:t>naprijed</w:t>
            </w:r>
            <w:proofErr w:type="spellEnd"/>
            <w:r w:rsidRPr="00E63D90">
              <w:rPr>
                <w:rFonts w:ascii="Arial" w:hAnsi="Arial" w:cs="Arial"/>
                <w:sz w:val="20"/>
                <w:szCs w:val="20"/>
              </w:rPr>
              <w:t xml:space="preserve"> </w:t>
            </w:r>
            <w:r>
              <w:rPr>
                <w:rFonts w:ascii="Arial" w:hAnsi="Arial" w:cs="Arial"/>
                <w:sz w:val="20"/>
                <w:szCs w:val="20"/>
              </w:rPr>
              <w:t>2</w:t>
            </w:r>
            <w:r w:rsidRPr="00E63D90">
              <w:rPr>
                <w:rFonts w:ascii="Arial" w:hAnsi="Arial" w:cs="Arial"/>
                <w:sz w:val="20"/>
                <w:szCs w:val="20"/>
              </w:rPr>
              <w:t>x USB 3.2</w:t>
            </w:r>
            <w:r>
              <w:rPr>
                <w:rFonts w:ascii="Arial" w:hAnsi="Arial" w:cs="Arial"/>
                <w:sz w:val="20"/>
                <w:szCs w:val="20"/>
              </w:rPr>
              <w:t xml:space="preserve"> tip A 5Gbps, 2 x USB 3.2 tip A 10Gbps</w:t>
            </w:r>
            <w:r w:rsidRPr="00E63D90">
              <w:rPr>
                <w:rFonts w:ascii="Arial" w:hAnsi="Arial" w:cs="Arial"/>
                <w:sz w:val="20"/>
                <w:szCs w:val="20"/>
              </w:rPr>
              <w:t xml:space="preserve">,1 x USB 3.2 tip C (15W </w:t>
            </w:r>
            <w:proofErr w:type="spellStart"/>
            <w:r w:rsidRPr="00E63D90">
              <w:rPr>
                <w:rFonts w:ascii="Arial" w:hAnsi="Arial" w:cs="Arial"/>
                <w:sz w:val="20"/>
                <w:szCs w:val="20"/>
              </w:rPr>
              <w:t>punjenje</w:t>
            </w:r>
            <w:proofErr w:type="spellEnd"/>
            <w:r w:rsidRPr="00E63D90">
              <w:rPr>
                <w:rFonts w:ascii="Arial" w:hAnsi="Arial" w:cs="Arial"/>
                <w:sz w:val="20"/>
                <w:szCs w:val="20"/>
              </w:rPr>
              <w:t xml:space="preserve">), 1 x headphone microphone combo, </w:t>
            </w:r>
            <w:proofErr w:type="spellStart"/>
            <w:r w:rsidRPr="00E63D90">
              <w:rPr>
                <w:rFonts w:ascii="Arial" w:hAnsi="Arial" w:cs="Arial"/>
                <w:sz w:val="20"/>
                <w:szCs w:val="20"/>
              </w:rPr>
              <w:t>pozadi</w:t>
            </w:r>
            <w:proofErr w:type="spellEnd"/>
            <w:r w:rsidRPr="00E63D90">
              <w:rPr>
                <w:rFonts w:ascii="Arial" w:hAnsi="Arial" w:cs="Arial"/>
                <w:sz w:val="20"/>
                <w:szCs w:val="20"/>
              </w:rPr>
              <w:t>: 4x USB 3.2</w:t>
            </w:r>
            <w:r>
              <w:rPr>
                <w:rFonts w:ascii="Arial" w:hAnsi="Arial" w:cs="Arial"/>
                <w:sz w:val="20"/>
                <w:szCs w:val="20"/>
              </w:rPr>
              <w:t xml:space="preserve"> tip A</w:t>
            </w:r>
            <w:r w:rsidRPr="00E63D90">
              <w:rPr>
                <w:rFonts w:ascii="Arial" w:hAnsi="Arial" w:cs="Arial"/>
                <w:sz w:val="20"/>
                <w:szCs w:val="20"/>
              </w:rPr>
              <w:t xml:space="preserve">, 2x </w:t>
            </w:r>
            <w:proofErr w:type="spellStart"/>
            <w:proofErr w:type="gramStart"/>
            <w:r w:rsidRPr="00E63D90">
              <w:rPr>
                <w:rFonts w:ascii="Arial" w:hAnsi="Arial" w:cs="Arial"/>
                <w:sz w:val="20"/>
                <w:szCs w:val="20"/>
              </w:rPr>
              <w:t>Displayport</w:t>
            </w:r>
            <w:proofErr w:type="spellEnd"/>
            <w:r w:rsidRPr="00E63D90">
              <w:rPr>
                <w:rFonts w:ascii="Arial" w:hAnsi="Arial" w:cs="Arial"/>
                <w:sz w:val="20"/>
                <w:szCs w:val="20"/>
              </w:rPr>
              <w:t xml:space="preserve"> ,</w:t>
            </w:r>
            <w:proofErr w:type="gramEnd"/>
            <w:r w:rsidRPr="00E63D90">
              <w:rPr>
                <w:rFonts w:ascii="Arial" w:hAnsi="Arial" w:cs="Arial"/>
                <w:sz w:val="20"/>
                <w:szCs w:val="20"/>
              </w:rPr>
              <w:t xml:space="preserve"> 1x HDMI 2.1, 1x RJ45,</w:t>
            </w:r>
            <w:r>
              <w:rPr>
                <w:rFonts w:ascii="Arial" w:hAnsi="Arial" w:cs="Arial"/>
                <w:sz w:val="20"/>
                <w:szCs w:val="20"/>
              </w:rPr>
              <w:t>1</w:t>
            </w:r>
            <w:r w:rsidRPr="00E63D90">
              <w:rPr>
                <w:rFonts w:ascii="Arial" w:hAnsi="Arial" w:cs="Arial"/>
                <w:sz w:val="20"/>
                <w:szCs w:val="20"/>
              </w:rPr>
              <w:t xml:space="preserve"> x line-out,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Napajanje</w:t>
            </w:r>
            <w:proofErr w:type="spellEnd"/>
            <w:r w:rsidRPr="00E63D90">
              <w:rPr>
                <w:rFonts w:ascii="Arial" w:hAnsi="Arial" w:cs="Arial"/>
                <w:sz w:val="20"/>
                <w:szCs w:val="20"/>
              </w:rPr>
              <w:t xml:space="preserve">: </w:t>
            </w:r>
            <w:proofErr w:type="spellStart"/>
            <w:r w:rsidRPr="00E63D90">
              <w:rPr>
                <w:rFonts w:ascii="Arial" w:hAnsi="Arial" w:cs="Arial"/>
                <w:sz w:val="20"/>
                <w:szCs w:val="20"/>
              </w:rPr>
              <w:t>maksimum</w:t>
            </w:r>
            <w:proofErr w:type="spellEnd"/>
            <w:r w:rsidRPr="00E63D90">
              <w:rPr>
                <w:rFonts w:ascii="Arial" w:hAnsi="Arial" w:cs="Arial"/>
                <w:sz w:val="20"/>
                <w:szCs w:val="20"/>
              </w:rPr>
              <w:t xml:space="preserve"> 200</w:t>
            </w:r>
            <w:r>
              <w:rPr>
                <w:rFonts w:ascii="Arial" w:hAnsi="Arial" w:cs="Arial"/>
                <w:sz w:val="20"/>
                <w:szCs w:val="20"/>
              </w:rPr>
              <w:t>W</w:t>
            </w:r>
          </w:p>
          <w:p w:rsidR="009D6030" w:rsidRPr="00E63D90" w:rsidRDefault="009D6030" w:rsidP="00662C12">
            <w:pPr>
              <w:tabs>
                <w:tab w:val="left" w:pos="3794"/>
              </w:tabs>
              <w:rPr>
                <w:rFonts w:ascii="Arial" w:hAnsi="Arial" w:cs="Arial"/>
                <w:sz w:val="20"/>
                <w:szCs w:val="20"/>
              </w:rPr>
            </w:pP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r w:rsidR="009D6030" w:rsidRPr="00EC5F07"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lastRenderedPageBreak/>
              <w:t>4</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Monitor tip 2</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Monitor istog proizvođača kao i desktop računar iz stavke iznad</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23,8“ IPS, </w:t>
            </w:r>
            <w:r>
              <w:rPr>
                <w:rFonts w:ascii="Arial" w:hAnsi="Arial" w:cs="Arial"/>
                <w:sz w:val="20"/>
                <w:szCs w:val="20"/>
                <w:lang w:val="sr-Latn-ME"/>
              </w:rPr>
              <w:br/>
              <w:t>K</w:t>
            </w:r>
            <w:r w:rsidRPr="00E63D90">
              <w:rPr>
                <w:rFonts w:ascii="Arial" w:hAnsi="Arial" w:cs="Arial"/>
                <w:sz w:val="20"/>
                <w:szCs w:val="20"/>
                <w:lang w:val="sr-Latn-ME"/>
              </w:rPr>
              <w:t xml:space="preserve">ontrast </w:t>
            </w:r>
            <w:r>
              <w:rPr>
                <w:rFonts w:ascii="Arial" w:hAnsi="Arial" w:cs="Arial"/>
                <w:sz w:val="20"/>
                <w:szCs w:val="20"/>
                <w:lang w:val="sr-Latn-ME"/>
              </w:rPr>
              <w:t xml:space="preserve">minimum </w:t>
            </w:r>
            <w:r w:rsidRPr="00E63D90">
              <w:rPr>
                <w:rFonts w:ascii="Arial" w:hAnsi="Arial" w:cs="Arial"/>
                <w:sz w:val="20"/>
                <w:szCs w:val="20"/>
                <w:lang w:val="sr-Latn-ME"/>
              </w:rPr>
              <w:t xml:space="preserve">1300:1, </w:t>
            </w:r>
            <w:r>
              <w:rPr>
                <w:rFonts w:ascii="Arial" w:hAnsi="Arial" w:cs="Arial"/>
                <w:sz w:val="20"/>
                <w:szCs w:val="20"/>
                <w:lang w:val="sr-Latn-ME"/>
              </w:rPr>
              <w:br/>
            </w:r>
            <w:r w:rsidRPr="00E63D90">
              <w:rPr>
                <w:rFonts w:ascii="Arial" w:hAnsi="Arial" w:cs="Arial"/>
                <w:sz w:val="20"/>
                <w:szCs w:val="20"/>
                <w:lang w:val="sr-Latn-ME"/>
              </w:rPr>
              <w:t>Refresh rate 100Hz,</w:t>
            </w:r>
            <w:r>
              <w:rPr>
                <w:rFonts w:ascii="Arial" w:hAnsi="Arial" w:cs="Arial"/>
                <w:sz w:val="20"/>
                <w:szCs w:val="20"/>
                <w:lang w:val="sr-Latn-ME"/>
              </w:rPr>
              <w:br/>
            </w:r>
            <w:r w:rsidRPr="00E63D90">
              <w:rPr>
                <w:rFonts w:ascii="Arial" w:hAnsi="Arial" w:cs="Arial"/>
                <w:sz w:val="20"/>
                <w:szCs w:val="20"/>
                <w:lang w:val="sr-Latn-ME"/>
              </w:rPr>
              <w:t xml:space="preserve">Vrijeme odziva podrzano 4ms ili manje </w:t>
            </w:r>
          </w:p>
          <w:p w:rsidR="009D6030" w:rsidRPr="00372B6A" w:rsidRDefault="009D6030" w:rsidP="00662C12">
            <w:pPr>
              <w:tabs>
                <w:tab w:val="left" w:pos="3794"/>
              </w:tabs>
              <w:rPr>
                <w:rFonts w:ascii="Arial" w:hAnsi="Arial" w:cs="Arial"/>
                <w:sz w:val="20"/>
                <w:szCs w:val="20"/>
                <w:lang w:val="sr-Latn-ME"/>
              </w:rPr>
            </w:pPr>
            <w:r w:rsidRPr="007122DD">
              <w:rPr>
                <w:rFonts w:ascii="Arial" w:hAnsi="Arial" w:cs="Arial"/>
                <w:sz w:val="20"/>
                <w:szCs w:val="20"/>
                <w:lang w:val="sr-Latn-ME"/>
              </w:rPr>
              <w:t xml:space="preserve">Panel Active Area (W X H) </w:t>
            </w:r>
            <w:r w:rsidRPr="00316BD3">
              <w:rPr>
                <w:rFonts w:ascii="Arial" w:hAnsi="Arial" w:cs="Arial"/>
                <w:sz w:val="20"/>
                <w:szCs w:val="20"/>
                <w:lang w:val="sr-Latn-ME"/>
              </w:rPr>
              <w:t>52</w:t>
            </w:r>
            <w:r>
              <w:rPr>
                <w:rFonts w:ascii="Arial" w:hAnsi="Arial" w:cs="Arial"/>
                <w:sz w:val="20"/>
                <w:szCs w:val="20"/>
                <w:lang w:val="sr-Latn-ME"/>
              </w:rPr>
              <w:t>,</w:t>
            </w:r>
            <w:r w:rsidRPr="00316BD3">
              <w:rPr>
                <w:rFonts w:ascii="Arial" w:hAnsi="Arial" w:cs="Arial"/>
                <w:sz w:val="20"/>
                <w:szCs w:val="20"/>
                <w:lang w:val="sr-Latn-ME"/>
              </w:rPr>
              <w:t>7 x 29</w:t>
            </w:r>
            <w:r>
              <w:rPr>
                <w:rFonts w:ascii="Arial" w:hAnsi="Arial" w:cs="Arial"/>
                <w:sz w:val="20"/>
                <w:szCs w:val="20"/>
                <w:lang w:val="sr-Latn-ME"/>
              </w:rPr>
              <w:t>,</w:t>
            </w:r>
            <w:r w:rsidRPr="00316BD3">
              <w:rPr>
                <w:rFonts w:ascii="Arial" w:hAnsi="Arial" w:cs="Arial"/>
                <w:sz w:val="20"/>
                <w:szCs w:val="20"/>
                <w:lang w:val="sr-Latn-ME"/>
              </w:rPr>
              <w:t>65</w:t>
            </w:r>
            <w:r>
              <w:rPr>
                <w:rFonts w:ascii="Arial" w:hAnsi="Arial" w:cs="Arial"/>
                <w:sz w:val="20"/>
                <w:szCs w:val="20"/>
                <w:lang w:val="sr-Latn-ME"/>
              </w:rPr>
              <w:t xml:space="preserve"> </w:t>
            </w:r>
            <w:r w:rsidRPr="007122DD">
              <w:rPr>
                <w:rFonts w:ascii="Arial" w:hAnsi="Arial" w:cs="Arial"/>
                <w:sz w:val="20"/>
                <w:szCs w:val="20"/>
                <w:lang w:val="sr-Latn-ME"/>
              </w:rPr>
              <w:t>cm</w:t>
            </w:r>
            <w:r>
              <w:rPr>
                <w:rFonts w:ascii="Arial" w:hAnsi="Arial" w:cs="Arial"/>
                <w:sz w:val="20"/>
                <w:szCs w:val="20"/>
                <w:lang w:val="sr-Latn-ME"/>
              </w:rPr>
              <w:br/>
            </w:r>
            <w:r w:rsidRPr="00E63D90">
              <w:rPr>
                <w:rFonts w:ascii="Arial" w:hAnsi="Arial" w:cs="Arial"/>
                <w:sz w:val="20"/>
                <w:szCs w:val="20"/>
                <w:lang w:val="sr-Latn-ME"/>
              </w:rPr>
              <w:t xml:space="preserve">Integrisani portovi minimum 1x HDMI, 1 x VGA, 1x Displayport </w:t>
            </w:r>
            <w:r>
              <w:rPr>
                <w:rFonts w:ascii="Arial" w:hAnsi="Arial" w:cs="Arial"/>
                <w:sz w:val="20"/>
                <w:szCs w:val="20"/>
                <w:lang w:val="sr-Latn-ME"/>
              </w:rPr>
              <w:br/>
            </w:r>
            <w:r w:rsidRPr="00E63D90">
              <w:rPr>
                <w:rFonts w:ascii="Arial" w:hAnsi="Arial" w:cs="Arial"/>
                <w:sz w:val="20"/>
                <w:szCs w:val="20"/>
                <w:lang w:val="sr-Latn-ME"/>
              </w:rPr>
              <w:t xml:space="preserve">integrisani zvucnici minimum 2 x 2W, </w:t>
            </w:r>
            <w:r>
              <w:rPr>
                <w:rFonts w:ascii="Arial" w:hAnsi="Arial" w:cs="Arial"/>
                <w:sz w:val="20"/>
                <w:szCs w:val="20"/>
                <w:lang w:val="sr-Latn-ME"/>
              </w:rPr>
              <w:br/>
            </w:r>
            <w:r w:rsidRPr="00E63D90">
              <w:rPr>
                <w:rFonts w:ascii="Arial" w:hAnsi="Arial" w:cs="Arial"/>
                <w:sz w:val="20"/>
                <w:szCs w:val="20"/>
                <w:lang w:val="sr-Latn-ME"/>
              </w:rPr>
              <w:t xml:space="preserve">podesavanje po visini 155mm, tilt -5° / 22°, lijevo i desno 360° swivel, -90° do +90° pivot </w:t>
            </w:r>
            <w:r>
              <w:rPr>
                <w:rFonts w:ascii="Arial" w:hAnsi="Arial" w:cs="Arial"/>
                <w:sz w:val="20"/>
                <w:szCs w:val="20"/>
                <w:lang w:val="sr-Latn-ME"/>
              </w:rPr>
              <w:br/>
            </w: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rPr>
      </w:pPr>
      <w:r>
        <w:rPr>
          <w:rFonts w:ascii="Arial" w:hAnsi="Arial" w:cs="Arial"/>
          <w:sz w:val="20"/>
          <w:szCs w:val="20"/>
        </w:rPr>
        <w:t>Partija 2 – Laptopovi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Laptop tip 1</w:t>
            </w:r>
          </w:p>
        </w:tc>
        <w:tc>
          <w:tcPr>
            <w:tcW w:w="6840" w:type="dxa"/>
          </w:tcPr>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Displej 16” rezolucija 1920x1200, IPS, 300 niti </w:t>
            </w:r>
            <w:r>
              <w:rPr>
                <w:rFonts w:ascii="Arial" w:hAnsi="Arial" w:cs="Arial"/>
                <w:sz w:val="20"/>
                <w:szCs w:val="20"/>
                <w:lang w:val="sr-Latn-ME"/>
              </w:rPr>
              <w:br/>
            </w:r>
            <w:r w:rsidRPr="00B425A3">
              <w:rPr>
                <w:rFonts w:ascii="Arial" w:hAnsi="Arial" w:cs="Arial"/>
                <w:sz w:val="20"/>
                <w:szCs w:val="20"/>
                <w:lang w:val="sr-Latn-ME"/>
              </w:rPr>
              <w:t>Grafika: integrisana Procesor minimum 1</w:t>
            </w:r>
            <w:r>
              <w:rPr>
                <w:rFonts w:ascii="Arial" w:hAnsi="Arial" w:cs="Arial"/>
                <w:sz w:val="20"/>
                <w:szCs w:val="20"/>
                <w:lang w:val="sr-Latn-ME"/>
              </w:rPr>
              <w:t>4</w:t>
            </w:r>
            <w:r w:rsidRPr="00B425A3">
              <w:rPr>
                <w:rFonts w:ascii="Arial" w:hAnsi="Arial" w:cs="Arial"/>
                <w:sz w:val="20"/>
                <w:szCs w:val="20"/>
                <w:lang w:val="sr-Latn-ME"/>
              </w:rPr>
              <w:t xml:space="preserve"> jezgara, 1</w:t>
            </w:r>
            <w:r>
              <w:rPr>
                <w:rFonts w:ascii="Arial" w:hAnsi="Arial" w:cs="Arial"/>
                <w:sz w:val="20"/>
                <w:szCs w:val="20"/>
                <w:lang w:val="sr-Latn-ME"/>
              </w:rPr>
              <w:t>8</w:t>
            </w:r>
            <w:r w:rsidRPr="00B425A3">
              <w:rPr>
                <w:rFonts w:ascii="Arial" w:hAnsi="Arial" w:cs="Arial"/>
                <w:sz w:val="20"/>
                <w:szCs w:val="20"/>
                <w:lang w:val="sr-Latn-ME"/>
              </w:rPr>
              <w:t xml:space="preserve"> niti, </w:t>
            </w:r>
            <w:r w:rsidRPr="00745B83">
              <w:rPr>
                <w:rFonts w:ascii="Arial" w:hAnsi="Arial" w:cs="Arial"/>
                <w:sz w:val="20"/>
                <w:szCs w:val="20"/>
                <w:lang w:val="sr-Latn-ME"/>
              </w:rPr>
              <w:t xml:space="preserve">(up to 3.6 GHz E-core Max Turbo frequency, up to 4.5 GHz P-core Max Turbo frequency,18 MB L3 cache, 4 Pcores and 8 E-cores,18 threads </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Memorija minimum 16GB DDR5 5600MHz, minimum 2 slota za RAM SSD minimum 512GB </w:t>
            </w:r>
            <w:r>
              <w:rPr>
                <w:rFonts w:ascii="Arial" w:hAnsi="Arial" w:cs="Arial"/>
                <w:sz w:val="20"/>
                <w:szCs w:val="20"/>
                <w:lang w:val="sr-Latn-ME"/>
              </w:rPr>
              <w:br/>
            </w:r>
            <w:r w:rsidRPr="00B425A3">
              <w:rPr>
                <w:rFonts w:ascii="Arial" w:hAnsi="Arial" w:cs="Arial"/>
                <w:sz w:val="20"/>
                <w:szCs w:val="20"/>
                <w:lang w:val="sr-Latn-ME"/>
              </w:rPr>
              <w:t xml:space="preserve">Kamera minimum 5MP kamera </w:t>
            </w:r>
            <w:r>
              <w:rPr>
                <w:rFonts w:ascii="Arial" w:hAnsi="Arial" w:cs="Arial"/>
                <w:sz w:val="20"/>
                <w:szCs w:val="20"/>
                <w:lang w:val="sr-Latn-ME"/>
              </w:rPr>
              <w:br/>
            </w:r>
            <w:r w:rsidRPr="00B425A3">
              <w:rPr>
                <w:rFonts w:ascii="Arial" w:hAnsi="Arial" w:cs="Arial"/>
                <w:sz w:val="20"/>
                <w:szCs w:val="20"/>
                <w:lang w:val="sr-Latn-ME"/>
              </w:rPr>
              <w:t xml:space="preserve">Integrisani portovi minimum 2 x USB Type-C 20Gbps (USB Power Delivery, DisplayPort, Sleep and Charge); 2x USB tip A 5Gbps (1 charging,1 power); 1 x HDMI 2.1; 1 x stereo headphone/microphone combo jack; 1 x RJ-45 ; </w:t>
            </w:r>
            <w:r>
              <w:rPr>
                <w:rFonts w:ascii="Arial" w:hAnsi="Arial" w:cs="Arial"/>
                <w:sz w:val="20"/>
                <w:szCs w:val="20"/>
                <w:lang w:val="sr-Latn-ME"/>
              </w:rPr>
              <w:br/>
            </w:r>
            <w:r w:rsidRPr="00B425A3">
              <w:rPr>
                <w:rFonts w:ascii="Arial" w:hAnsi="Arial" w:cs="Arial"/>
                <w:sz w:val="20"/>
                <w:szCs w:val="20"/>
                <w:lang w:val="sr-Latn-ME"/>
              </w:rPr>
              <w:t xml:space="preserve">Tastatura sa pozadinskim osvjetljenjem </w:t>
            </w:r>
            <w:r>
              <w:rPr>
                <w:rFonts w:ascii="Arial" w:hAnsi="Arial" w:cs="Arial"/>
                <w:sz w:val="20"/>
                <w:szCs w:val="20"/>
                <w:lang w:val="sr-Latn-ME"/>
              </w:rPr>
              <w:br/>
            </w:r>
            <w:r w:rsidRPr="00B425A3">
              <w:rPr>
                <w:rFonts w:ascii="Arial" w:hAnsi="Arial" w:cs="Arial"/>
                <w:sz w:val="20"/>
                <w:szCs w:val="20"/>
                <w:lang w:val="sr-Latn-ME"/>
              </w:rPr>
              <w:t xml:space="preserve">Sigurnost: citac otiska prsta, Koristeći bezbjednosni kontroler (čip na matičnoj ploči), sistem treba da bude opremljen rješenjem, omogućavajući zaposlenima da brzo i bezbjedno oporave operativni sistem na najnoviju ispravnu verziju slike pomoću ugrađenog modula za skladištenje, Sistemsko rješenje ugrađeno u hardver koje automatski vraća BIOS i objezbeđuje samopopravku u slučaju problema ili napada zasnovanog na BIOS-u treba da bude uključeno u računar, </w:t>
            </w:r>
            <w:r>
              <w:rPr>
                <w:rFonts w:ascii="Arial" w:hAnsi="Arial" w:cs="Arial"/>
                <w:sz w:val="20"/>
                <w:szCs w:val="20"/>
                <w:lang w:val="sr-Latn-ME"/>
              </w:rPr>
              <w:br/>
              <w:t>Operativni sistem Windows 11 Professional (potrebno je dostaviti potvrdu proizodjaca o fabricki preinstaliranom operativnom sistemu)</w:t>
            </w:r>
            <w:r>
              <w:rPr>
                <w:rFonts w:ascii="Arial" w:hAnsi="Arial" w:cs="Arial"/>
                <w:sz w:val="20"/>
                <w:szCs w:val="20"/>
                <w:lang w:val="sr-Latn-ME"/>
              </w:rPr>
              <w:br/>
              <w:t>B</w:t>
            </w:r>
            <w:r w:rsidRPr="00B425A3">
              <w:rPr>
                <w:rFonts w:ascii="Arial" w:hAnsi="Arial" w:cs="Arial"/>
                <w:sz w:val="20"/>
                <w:szCs w:val="20"/>
                <w:lang w:val="sr-Latn-ME"/>
              </w:rPr>
              <w:t>aterija minimum 3 celije 56 Whr Torba istog proizvodjaca kao i laptop</w:t>
            </w:r>
          </w:p>
          <w:p w:rsidR="009D6030" w:rsidRPr="00EC5F07"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r w:rsidRPr="00B425A3">
              <w:rPr>
                <w:rFonts w:ascii="Arial" w:hAnsi="Arial" w:cs="Arial"/>
                <w:sz w:val="20"/>
                <w:szCs w:val="20"/>
                <w:lang w:val="sr-Latn-ME"/>
              </w:rPr>
              <w:t xml:space="preserve"> </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8</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lastRenderedPageBreak/>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Laptop tip 2</w:t>
            </w:r>
          </w:p>
        </w:tc>
        <w:tc>
          <w:tcPr>
            <w:tcW w:w="6840" w:type="dxa"/>
          </w:tcPr>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Displej 1</w:t>
            </w:r>
            <w:r>
              <w:rPr>
                <w:rFonts w:ascii="Arial" w:hAnsi="Arial" w:cs="Arial"/>
                <w:sz w:val="20"/>
                <w:szCs w:val="20"/>
                <w:lang w:val="sr-Latn-ME"/>
              </w:rPr>
              <w:t>4</w:t>
            </w:r>
            <w:r w:rsidRPr="00B425A3">
              <w:rPr>
                <w:rFonts w:ascii="Arial" w:hAnsi="Arial" w:cs="Arial"/>
                <w:sz w:val="20"/>
                <w:szCs w:val="20"/>
                <w:lang w:val="sr-Latn-ME"/>
              </w:rPr>
              <w:t xml:space="preserve">” rezolucija 1920x1200, IPS, 300 niti </w:t>
            </w:r>
            <w:r>
              <w:rPr>
                <w:rFonts w:ascii="Arial" w:hAnsi="Arial" w:cs="Arial"/>
                <w:sz w:val="20"/>
                <w:szCs w:val="20"/>
                <w:lang w:val="sr-Latn-ME"/>
              </w:rPr>
              <w:br/>
            </w:r>
            <w:r w:rsidRPr="00B425A3">
              <w:rPr>
                <w:rFonts w:ascii="Arial" w:hAnsi="Arial" w:cs="Arial"/>
                <w:sz w:val="20"/>
                <w:szCs w:val="20"/>
                <w:lang w:val="sr-Latn-ME"/>
              </w:rPr>
              <w:t xml:space="preserve">Grafika: integrisana </w:t>
            </w:r>
          </w:p>
          <w:p w:rsidR="009D6030" w:rsidRPr="0075225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Procesor minimum </w:t>
            </w:r>
            <w:r w:rsidRPr="00752250">
              <w:rPr>
                <w:rFonts w:ascii="Arial" w:hAnsi="Arial" w:cs="Arial"/>
                <w:sz w:val="20"/>
                <w:szCs w:val="20"/>
                <w:lang w:val="sr-Latn-ME"/>
              </w:rPr>
              <w:t>up to 2.5 GHz LP E-core Max Turbo frequency, up to 4.4 GHz E-core Max Turbo frequency, up to 5.1 GHz P-core Max</w:t>
            </w:r>
          </w:p>
          <w:p w:rsidR="009D6030" w:rsidRDefault="009D6030" w:rsidP="00662C12">
            <w:pPr>
              <w:tabs>
                <w:tab w:val="left" w:pos="3794"/>
              </w:tabs>
              <w:rPr>
                <w:rFonts w:ascii="Arial" w:hAnsi="Arial" w:cs="Arial"/>
                <w:sz w:val="20"/>
                <w:szCs w:val="20"/>
                <w:lang w:val="sr-Latn-ME"/>
              </w:rPr>
            </w:pPr>
            <w:r w:rsidRPr="00752250">
              <w:rPr>
                <w:rFonts w:ascii="Arial" w:hAnsi="Arial" w:cs="Arial"/>
                <w:sz w:val="20"/>
                <w:szCs w:val="20"/>
                <w:lang w:val="sr-Latn-ME"/>
              </w:rPr>
              <w:t xml:space="preserve">Turbo frequency, 24 MB L3 cache, 6 P-cores, 2 LP E-cores </w:t>
            </w:r>
            <w:r>
              <w:rPr>
                <w:rFonts w:ascii="Arial" w:hAnsi="Arial" w:cs="Arial"/>
                <w:sz w:val="20"/>
                <w:szCs w:val="20"/>
                <w:lang w:val="sr-Latn-ME"/>
              </w:rPr>
              <w:t xml:space="preserve">i </w:t>
            </w:r>
            <w:r w:rsidRPr="00752250">
              <w:rPr>
                <w:rFonts w:ascii="Arial" w:hAnsi="Arial" w:cs="Arial"/>
                <w:sz w:val="20"/>
                <w:szCs w:val="20"/>
                <w:lang w:val="sr-Latn-ME"/>
              </w:rPr>
              <w:t xml:space="preserve">8 E-cores,16 </w:t>
            </w:r>
            <w:r>
              <w:rPr>
                <w:rFonts w:ascii="Arial" w:hAnsi="Arial" w:cs="Arial"/>
                <w:sz w:val="20"/>
                <w:szCs w:val="20"/>
                <w:lang w:val="sr-Latn-ME"/>
              </w:rPr>
              <w:t>jezgara</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Memorija minimum 16GB DDR5 5600MHz, minimum 2 slota za RAM </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SSD minimum 512GB </w:t>
            </w:r>
            <w:r>
              <w:rPr>
                <w:rFonts w:ascii="Arial" w:hAnsi="Arial" w:cs="Arial"/>
                <w:sz w:val="20"/>
                <w:szCs w:val="20"/>
                <w:lang w:val="sr-Latn-ME"/>
              </w:rPr>
              <w:br/>
            </w:r>
            <w:r w:rsidRPr="00B425A3">
              <w:rPr>
                <w:rFonts w:ascii="Arial" w:hAnsi="Arial" w:cs="Arial"/>
                <w:sz w:val="20"/>
                <w:szCs w:val="20"/>
                <w:lang w:val="sr-Latn-ME"/>
              </w:rPr>
              <w:t xml:space="preserve">Kamera minimum 5MP kamera </w:t>
            </w:r>
            <w:r>
              <w:rPr>
                <w:rFonts w:ascii="Arial" w:hAnsi="Arial" w:cs="Arial"/>
                <w:sz w:val="20"/>
                <w:szCs w:val="20"/>
                <w:lang w:val="sr-Latn-ME"/>
              </w:rPr>
              <w:br/>
            </w:r>
            <w:r w:rsidRPr="00B425A3">
              <w:rPr>
                <w:rFonts w:ascii="Arial" w:hAnsi="Arial" w:cs="Arial"/>
                <w:sz w:val="20"/>
                <w:szCs w:val="20"/>
                <w:lang w:val="sr-Latn-ME"/>
              </w:rPr>
              <w:t xml:space="preserve">Integrisani portovi </w:t>
            </w:r>
            <w:r w:rsidRPr="008B7BF1">
              <w:rPr>
                <w:rFonts w:ascii="Arial" w:hAnsi="Arial" w:cs="Arial"/>
                <w:sz w:val="20"/>
                <w:szCs w:val="20"/>
                <w:lang w:val="sr-Latn-ME"/>
              </w:rPr>
              <w:t>1</w:t>
            </w:r>
            <w:r>
              <w:rPr>
                <w:rFonts w:ascii="Arial" w:hAnsi="Arial" w:cs="Arial"/>
                <w:sz w:val="20"/>
                <w:szCs w:val="20"/>
                <w:lang w:val="sr-Latn-ME"/>
              </w:rPr>
              <w:t xml:space="preserve">x </w:t>
            </w:r>
            <w:r w:rsidRPr="008B7BF1">
              <w:rPr>
                <w:rFonts w:ascii="Arial" w:hAnsi="Arial" w:cs="Arial"/>
                <w:sz w:val="20"/>
                <w:szCs w:val="20"/>
                <w:lang w:val="sr-Latn-ME"/>
              </w:rPr>
              <w:t>HDMI 2.1; 1</w:t>
            </w:r>
            <w:r>
              <w:rPr>
                <w:rFonts w:ascii="Arial" w:hAnsi="Arial" w:cs="Arial"/>
                <w:sz w:val="20"/>
                <w:szCs w:val="20"/>
                <w:lang w:val="sr-Latn-ME"/>
              </w:rPr>
              <w:t xml:space="preserve">x </w:t>
            </w:r>
            <w:r w:rsidRPr="008B7BF1">
              <w:rPr>
                <w:rFonts w:ascii="Arial" w:hAnsi="Arial" w:cs="Arial"/>
                <w:sz w:val="20"/>
                <w:szCs w:val="20"/>
                <w:lang w:val="sr-Latn-ME"/>
              </w:rPr>
              <w:t xml:space="preserve">stereo headphone/microphone combo jack; 1 </w:t>
            </w:r>
            <w:r>
              <w:rPr>
                <w:rFonts w:ascii="Arial" w:hAnsi="Arial" w:cs="Arial"/>
                <w:sz w:val="20"/>
                <w:szCs w:val="20"/>
                <w:lang w:val="sr-Latn-ME"/>
              </w:rPr>
              <w:t xml:space="preserve">x </w:t>
            </w:r>
            <w:r w:rsidRPr="008B7BF1">
              <w:rPr>
                <w:rFonts w:ascii="Arial" w:hAnsi="Arial" w:cs="Arial"/>
                <w:sz w:val="20"/>
                <w:szCs w:val="20"/>
                <w:lang w:val="sr-Latn-ME"/>
              </w:rPr>
              <w:t xml:space="preserve">RJ-45; 2 </w:t>
            </w:r>
            <w:r>
              <w:rPr>
                <w:rFonts w:ascii="Arial" w:hAnsi="Arial" w:cs="Arial"/>
                <w:sz w:val="20"/>
                <w:szCs w:val="20"/>
                <w:lang w:val="sr-Latn-ME"/>
              </w:rPr>
              <w:t xml:space="preserve">x </w:t>
            </w:r>
            <w:r w:rsidRPr="008B7BF1">
              <w:rPr>
                <w:rFonts w:ascii="Arial" w:hAnsi="Arial" w:cs="Arial"/>
                <w:sz w:val="20"/>
                <w:szCs w:val="20"/>
                <w:lang w:val="sr-Latn-ME"/>
              </w:rPr>
              <w:t xml:space="preserve">USB Type-A 5Gbps (powered); 2 </w:t>
            </w:r>
            <w:r>
              <w:rPr>
                <w:rFonts w:ascii="Arial" w:hAnsi="Arial" w:cs="Arial"/>
                <w:sz w:val="20"/>
                <w:szCs w:val="20"/>
                <w:lang w:val="sr-Latn-ME"/>
              </w:rPr>
              <w:t xml:space="preserve">x </w:t>
            </w:r>
            <w:r w:rsidRPr="008B7BF1">
              <w:rPr>
                <w:rFonts w:ascii="Arial" w:hAnsi="Arial" w:cs="Arial"/>
                <w:sz w:val="20"/>
                <w:szCs w:val="20"/>
                <w:lang w:val="sr-Latn-ME"/>
              </w:rPr>
              <w:t>USB Type-C 20Gbps</w:t>
            </w:r>
            <w:r>
              <w:rPr>
                <w:rFonts w:ascii="Arial" w:hAnsi="Arial" w:cs="Arial"/>
                <w:sz w:val="20"/>
                <w:szCs w:val="20"/>
                <w:lang w:val="sr-Latn-ME"/>
              </w:rPr>
              <w:t xml:space="preserve"> </w:t>
            </w:r>
            <w:r w:rsidRPr="008B7BF1">
              <w:rPr>
                <w:rFonts w:ascii="Arial" w:hAnsi="Arial" w:cs="Arial"/>
                <w:sz w:val="20"/>
                <w:szCs w:val="20"/>
                <w:lang w:val="sr-Latn-ME"/>
              </w:rPr>
              <w:t>(USB Power Delivery 3.0, DisplayPort, Sleep and Charge</w:t>
            </w:r>
            <w:r>
              <w:rPr>
                <w:rFonts w:ascii="Arial" w:hAnsi="Arial" w:cs="Arial"/>
                <w:sz w:val="20"/>
                <w:szCs w:val="20"/>
                <w:lang w:val="sr-Latn-ME"/>
              </w:rPr>
              <w:t>)</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 xml:space="preserve">Minimum </w:t>
            </w:r>
            <w:r w:rsidRPr="008B7BF1">
              <w:rPr>
                <w:rFonts w:ascii="Arial" w:hAnsi="Arial" w:cs="Arial"/>
                <w:sz w:val="20"/>
                <w:szCs w:val="20"/>
                <w:lang w:val="sr-Latn-ME"/>
              </w:rPr>
              <w:t>Wi-Fi 7</w:t>
            </w:r>
            <w:r>
              <w:rPr>
                <w:rFonts w:ascii="Arial" w:hAnsi="Arial" w:cs="Arial"/>
                <w:sz w:val="20"/>
                <w:szCs w:val="20"/>
                <w:lang w:val="sr-Latn-ME"/>
              </w:rPr>
              <w:t xml:space="preserve"> </w:t>
            </w:r>
            <w:r w:rsidRPr="008B7BF1">
              <w:rPr>
                <w:rFonts w:ascii="Arial" w:hAnsi="Arial" w:cs="Arial"/>
                <w:sz w:val="20"/>
                <w:szCs w:val="20"/>
                <w:lang w:val="sr-Latn-ME"/>
              </w:rPr>
              <w:t xml:space="preserve">(2x2) </w:t>
            </w:r>
            <w:r>
              <w:rPr>
                <w:rFonts w:ascii="Arial" w:hAnsi="Arial" w:cs="Arial"/>
                <w:sz w:val="20"/>
                <w:szCs w:val="20"/>
                <w:lang w:val="sr-Latn-ME"/>
              </w:rPr>
              <w:t>i</w:t>
            </w:r>
            <w:r w:rsidRPr="008B7BF1">
              <w:rPr>
                <w:rFonts w:ascii="Arial" w:hAnsi="Arial" w:cs="Arial"/>
                <w:sz w:val="20"/>
                <w:szCs w:val="20"/>
                <w:lang w:val="sr-Latn-ME"/>
              </w:rPr>
              <w:t xml:space="preserve"> Bluetooth 5.4</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Tastatura sa pozadinskim osvjetljenjem </w:t>
            </w:r>
            <w:r>
              <w:rPr>
                <w:rFonts w:ascii="Arial" w:hAnsi="Arial" w:cs="Arial"/>
                <w:sz w:val="20"/>
                <w:szCs w:val="20"/>
                <w:lang w:val="sr-Latn-ME"/>
              </w:rPr>
              <w:br/>
            </w:r>
            <w:r w:rsidRPr="00B425A3">
              <w:rPr>
                <w:rFonts w:ascii="Arial" w:hAnsi="Arial" w:cs="Arial"/>
                <w:sz w:val="20"/>
                <w:szCs w:val="20"/>
                <w:lang w:val="sr-Latn-ME"/>
              </w:rPr>
              <w:t xml:space="preserve">Sigurnost: citac otiska prsta, Koristeći bezbjednosni kontroler (čip na matičnoj ploči), sistem treba da bude opremljen rješenjem, omogućavajući zaposlenima da brzo i bezbjedno oporave operativni sistem na najnoviju ispravnu verziju slike pomoću ugrađenog modula za skladištenje, Sistemsko rješenje ugrađeno u hardver koje automatski vraća BIOS i objezbeđuje samopopravku u slučaju problema ili napada zasnovanog na BIOS-u treba da bude uključeno u računar, </w:t>
            </w:r>
            <w:r>
              <w:rPr>
                <w:rFonts w:ascii="Arial" w:hAnsi="Arial" w:cs="Arial"/>
                <w:sz w:val="20"/>
                <w:szCs w:val="20"/>
                <w:lang w:val="sr-Latn-ME"/>
              </w:rPr>
              <w:br/>
              <w:t>Operativni sistem Windows 11 Professional (potrebno je dostaviti potvrdu proizodjaca o fabricki preinstaliranom operativnom sistemu)</w:t>
            </w:r>
            <w:r>
              <w:rPr>
                <w:rFonts w:ascii="Arial" w:hAnsi="Arial" w:cs="Arial"/>
                <w:sz w:val="20"/>
                <w:szCs w:val="20"/>
                <w:lang w:val="sr-Latn-ME"/>
              </w:rPr>
              <w:br/>
              <w:t>B</w:t>
            </w:r>
            <w:r w:rsidRPr="00B425A3">
              <w:rPr>
                <w:rFonts w:ascii="Arial" w:hAnsi="Arial" w:cs="Arial"/>
                <w:sz w:val="20"/>
                <w:szCs w:val="20"/>
                <w:lang w:val="sr-Latn-ME"/>
              </w:rPr>
              <w:t xml:space="preserve">aterija minimum 3 celije 56 Whr Torba istog proizvodjaca kao i laptop </w:t>
            </w:r>
          </w:p>
          <w:p w:rsidR="009D6030" w:rsidRPr="00B425A3"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5</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lang w:val="sr-Latn-ME"/>
        </w:rPr>
      </w:pPr>
      <w:r>
        <w:rPr>
          <w:rFonts w:ascii="Arial" w:hAnsi="Arial" w:cs="Arial"/>
          <w:sz w:val="20"/>
          <w:szCs w:val="20"/>
        </w:rPr>
        <w:t xml:space="preserve">Partija 3 – Multifunkcijski </w:t>
      </w:r>
      <w:r>
        <w:rPr>
          <w:rFonts w:ascii="Arial" w:hAnsi="Arial" w:cs="Arial"/>
          <w:sz w:val="20"/>
          <w:szCs w:val="20"/>
          <w:lang w:val="sr-Latn-ME"/>
        </w:rPr>
        <w:t>štampači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1</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1</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Funkcija Štampanje, skeniranje, kopiranje, slanje faksa Format štampe A4 Ekran osjetljiv na dodir Kolor 7,2cm LCD Minimalna brzina štampanja za A4 (str/min) 40 Maksimalno vrijeme do prve strane (sekundi) 5.9 ili manje Rezolucija štampe crna: 2400 IQ (2400 x 600 dpi), 600 x 600 dpi Minimalna jačina procesora (MHz) Dual Core 1.000 Minimalna standardna memorija (MB) 512 Mrežno povezivanje standardno: Gigabit Ethernet 10/100/1000 Dupleks automatski DA Kapacitet papira za ADF (broj listova papira) 50 Tip ADF skeniranja DADF Minimalna brzina skeniranja za A4 (str/min) 46 crna, kolor 20 strana u minuti Standardni portovi Gigabitna mreža (10/100/1000), USB kompatibilno sa USB 2.0 specifikacijom (Tip B) Toner isporučen uz uređaj minimalan broj strana @5% popunjesti u skladu sa ISO/IEC 19752 3,000 Kapacitet tonera koji se kasnije može dokupiti minimalan broj strana @5% popunjesti u skladu sa ISO/IEC 19752 20,000 Maksimalni mjesečni obim štampe Do: 80000 Strana mjesečno Ulazni kapacitet papira standardni: 350 listova 20 lb ili 75 gr/m2, maksimalni: 900 listova 20 lb ili 75 gr/m2 Jezici Standardni: PCL 5c emulacija, PCL 5e Emulation, PCL 6 Emulacija, PostScript 3 Emulacija, Direct Image 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29</w:t>
            </w:r>
          </w:p>
        </w:tc>
      </w:tr>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lastRenderedPageBreak/>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2</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Funkcija Copying, Kolor skeniranje, Printing,Network Scanning, Slanje faksa Ekran 7-inch (17.8 cm) colour touch screen Uključeno rukovanje papirom 100-Sheet Multipurpose Feeder, Integrisani dupleks, 550-Sheet Output Bin, 550-Sheet Input Standardni portovi Gigabitna mreža (10/100/1000), Front USB 2.0 Specification Hi-Speed Certified port (Type A), USB 2.0 Hi-Speed sertifikovani port (Tip A) sa zadnje strane, USB 2.0 specifikacija sertifikovana za velike brzine (Tip B), One Internal Card Slot Brzina štampe crna: 66 str/min1 (A4) , Brzina štampe dupleks crna: 40 str/min (A4) Vrijeme do prve strane 4.0 sekunde ili manje Rezolucija štampe crna: 1200 x 1200 dpi, 2400 IQ (2400 x 600 dpi), 300 x 300 dpi, 600 x 600 dpi, 1200 IQ (1200 x 600 dpi) A4 Brzina jednostranog skeniranja 72 Strana u minuti ili vise A4 brzina obostranog skeniranja 144 strana u minuti ili vise Ulazni kapacitet papira standardni: 650 listova 20 lb ili 75 gr/m2, maksimalni: 3300 listova 20 lb ili 75 gr/m2 Maksimalni mjesečni obim štampe Do: 350000 Strana mjesečno Brzina procesora Quad Core, 1.2 GHz Memorija Standardno: 2048 MB, Maksimalno: 6144 MB Jezici Standardni: PCL 5e Emulation, PCL 6 Emulacija, Personal Printer Data Stream (PPDS), PostScript 3 Emulacija, PDF 1.7 emulation, Direct Image, AirPrint Direktno korišćenje USB uređaja Da Mrežno povezivanje Da Mrežni protokoli TCP/IP IPv6, TCP/IP IPv4, TCP, UDP Bezbjednost u mreži IPSec, SNMPv3, 802.1x Autentifikacija: MD5, MSCHAPv2, LEAP, PEAP, TLS, TTLS Mogucnost koriscenja tonera sa kapacitetom 55000 strana ili vise Garancija minimum 1 godina Uz mfp uredjaje potrebno isporuciti i softver Detaljan opis traženih funkcionalnosti: Funkcionalnost Softver-a za praćenje štampe po korisnicima (Accounting) • Rješenje treba da radi sa postojećim uređajima; • Kvote za štampanje se mogu podesiti po korisniku ili grupi u određenom vremenskom periodu (mjesečnom ili godišnjem nivou); • Integracija sa AD/LDAP i ažuriranje i prenos informacija u realnom vremenu; • Sinhronizacija sa AD/LDAP mora biti u realnom vremenu sa mogućem čuvanja istorijskih podataka korisnika (ukoliko je troškovni centar korisnika promijenjen u AD/LDAP -stari troškovni centar mora ostati u funkciji nove funkcije za sve nove funkcije radna mesta); • Izvještaji mogućnosti za bilo koji period vremena; • Mogućnost objavljivanja u PDF ili CSV formatu; • Mogućnost automatskog izvještavanja na unaprijed definisani e-mail ili čuvanje u određenoj fascikli; Funkcionalnost Softver-a za autentifikaciju korisnika (Authentification 1) • Rješenje koji radi sa postojećim uređajima; • Uređaj se uključuje sve dok se korisnik sa pravima ne autentifikuje na uređivanje; • Autentifikacija može biti sa PIN-om, korisničkim imenom /lozinkom ili beskontaktnom ID karticom; • Prikaz preostalog broja stranica svaki put kada korisnik vrši štampanje ili kopiranje; • Ograničenje pristupa nekim funkcijama uređenja (na primer, korisnik ne može da pravi kopije ili korisnik ne može da pravi kopije u boji ...); • Ograničenje štampanja ili kopiranja po korisniku ili grupi; • Skeniranje u e-poštu sa ograničenjem skeniranja samo sebi; • Skeniranje u e-poštu sa opcijom da pošiljalac šalje i sebi kopiju; • Skeniranje ka “home” direktorijumu - Po informacijama iz AD/LDAP; • Skeniranje ka mrežnom folderu; • Opcija kreiranja podfoldera na mreži pod nazivom korisnika i automatsko podešavanje dozvole za tog korisnika; • Opcija delegiranja korisnika koji će obavještavati štampanje u ime drugog korisnika; • Automatska registarska kartica za autentifikaciju; • Opcija ograničavanja veličine priloga e-pošta; • Automatsko brisanje poslova štampanja nakon određenog vremena; • Čuvanje odštampanog posla za reprint za unaprijed definisani vremenski period; • Praćenje svih funkcija MFP uređaja (štampanje, kopiranje, skeniranje, e-mail, faks); • Praćenje ostalih štampanih poslova na MFP uređajima kao što su štampa iz internih izveštaja; • veb-admin konzola za raspoređivanje (deploiment) potrebnih postavki uređaja; • Mogućnost preuređivanja položaja ikone na ekranu MFP uređaja; • Mogućnost preimenovanja ikone na ekranu MFP uređaja; • Optičko prepoznavanje karaktera (OCR); • Arhiviranje print poslova; Funkcionalnost Softver-a za autentifikaciju korisnika (Authentification 2) • </w:t>
            </w:r>
            <w:r w:rsidRPr="00E63D90">
              <w:rPr>
                <w:rFonts w:ascii="Arial" w:hAnsi="Arial" w:cs="Arial"/>
                <w:sz w:val="20"/>
                <w:szCs w:val="20"/>
                <w:lang w:val="sr-Latn-ME"/>
              </w:rPr>
              <w:lastRenderedPageBreak/>
              <w:t>Rješenje koji radi sa postojećim uređajima; • Funkcionalnost štampa se uključuje sve dok se korisnik sa pravima ne autentifikuje na uređivanje; • Autentifikacija beskontaktnom ID karticom; • Ograničenje štampanja po korisniku ili grupi; • Opcija delegiranja korisnika koji će obaveštavati štampanje u ime drugog korisnika; • Automatsko brisanje poslova štampanja nakon određenog vremena; • Čuvanje odštampanog posla za reprint za unapred definisani vremenski period; • veb-admin konzola za raspoređivanje (deploiment) potrebnih postavki uređaja; • Arhiviranje print poslova; Funkcionalnost Čitač kartica (Card Reader) • Rješenje koji radi sa postojećim uređajima; • Eksterni USB čitač; • Čitač kartica koja odgovara karticama u upotrebi kod korisnika;</w:t>
            </w:r>
            <w:r>
              <w:rPr>
                <w:rFonts w:ascii="Arial" w:hAnsi="Arial" w:cs="Arial"/>
                <w:sz w:val="20"/>
                <w:szCs w:val="20"/>
                <w:lang w:val="sr-Latn-ME"/>
              </w:rPr>
              <w:t xml:space="preserve"> </w:t>
            </w:r>
            <w:r w:rsidRPr="00E63D90">
              <w:rPr>
                <w:rFonts w:ascii="Arial" w:hAnsi="Arial" w:cs="Arial"/>
                <w:sz w:val="20"/>
                <w:szCs w:val="20"/>
                <w:lang w:val="sr-Latn-ME"/>
              </w:rPr>
              <w:t>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8</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lang w:val="sr-Latn-ME"/>
        </w:rPr>
      </w:pPr>
      <w:r>
        <w:rPr>
          <w:rFonts w:ascii="Arial" w:hAnsi="Arial" w:cs="Arial"/>
          <w:sz w:val="20"/>
          <w:szCs w:val="20"/>
        </w:rPr>
        <w:t>Partija 4 – UPS ure</w:t>
      </w:r>
      <w:r>
        <w:rPr>
          <w:rFonts w:ascii="Arial" w:hAnsi="Arial" w:cs="Arial"/>
          <w:sz w:val="20"/>
          <w:szCs w:val="20"/>
          <w:lang w:val="sr-Latn-ME"/>
        </w:rPr>
        <w:t>đaji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UPS tip 1</w:t>
            </w:r>
          </w:p>
        </w:tc>
        <w:tc>
          <w:tcPr>
            <w:tcW w:w="6840" w:type="dxa"/>
          </w:tcPr>
          <w:p w:rsidR="009D6030" w:rsidRPr="00EC5F07" w:rsidRDefault="009D6030" w:rsidP="00662C12">
            <w:pPr>
              <w:tabs>
                <w:tab w:val="left" w:pos="3794"/>
              </w:tabs>
              <w:rPr>
                <w:rFonts w:ascii="Arial" w:hAnsi="Arial" w:cs="Arial"/>
                <w:sz w:val="20"/>
                <w:szCs w:val="20"/>
                <w:lang w:val="sr-Latn-ME"/>
              </w:rPr>
            </w:pPr>
            <w:r w:rsidRPr="002F09A1">
              <w:rPr>
                <w:rFonts w:ascii="Arial" w:hAnsi="Arial" w:cs="Arial"/>
                <w:sz w:val="20"/>
                <w:szCs w:val="20"/>
                <w:lang w:val="sr-Latn-ME"/>
              </w:rPr>
              <w:t xml:space="preserve">Monofazni UPS Form Factor Desktop </w:t>
            </w:r>
            <w:r>
              <w:rPr>
                <w:rFonts w:ascii="Arial" w:hAnsi="Arial" w:cs="Arial"/>
                <w:sz w:val="20"/>
                <w:szCs w:val="20"/>
                <w:lang w:val="sr-Latn-ME"/>
              </w:rPr>
              <w:br/>
            </w:r>
            <w:r w:rsidRPr="002F09A1">
              <w:rPr>
                <w:rFonts w:ascii="Arial" w:hAnsi="Arial" w:cs="Arial"/>
                <w:sz w:val="20"/>
                <w:szCs w:val="20"/>
                <w:lang w:val="sr-Latn-ME"/>
              </w:rPr>
              <w:t>UPS Topology Line-interactive</w:t>
            </w:r>
            <w:r>
              <w:rPr>
                <w:rFonts w:ascii="Arial" w:hAnsi="Arial" w:cs="Arial"/>
                <w:sz w:val="20"/>
                <w:szCs w:val="20"/>
                <w:lang w:val="sr-Latn-ME"/>
              </w:rPr>
              <w:br/>
            </w:r>
            <w:r w:rsidRPr="002F09A1">
              <w:rPr>
                <w:rFonts w:ascii="Arial" w:hAnsi="Arial" w:cs="Arial"/>
                <w:sz w:val="20"/>
                <w:szCs w:val="20"/>
                <w:lang w:val="sr-Latn-ME"/>
              </w:rPr>
              <w:t xml:space="preserve"> Input Voltage Range ( Vac ) 167 ~ 295 </w:t>
            </w:r>
            <w:r>
              <w:rPr>
                <w:rFonts w:ascii="Arial" w:hAnsi="Arial" w:cs="Arial"/>
                <w:sz w:val="20"/>
                <w:szCs w:val="20"/>
                <w:lang w:val="sr-Latn-ME"/>
              </w:rPr>
              <w:br/>
            </w:r>
            <w:r w:rsidRPr="002F09A1">
              <w:rPr>
                <w:rFonts w:ascii="Arial" w:hAnsi="Arial" w:cs="Arial"/>
                <w:sz w:val="20"/>
                <w:szCs w:val="20"/>
                <w:lang w:val="sr-Latn-ME"/>
              </w:rPr>
              <w:t xml:space="preserve">Kapacitet (VA) 700 Kapacitet (Wati) 420 </w:t>
            </w:r>
            <w:r>
              <w:rPr>
                <w:rFonts w:ascii="Arial" w:hAnsi="Arial" w:cs="Arial"/>
                <w:sz w:val="20"/>
                <w:szCs w:val="20"/>
                <w:lang w:val="sr-Latn-ME"/>
              </w:rPr>
              <w:br/>
            </w:r>
            <w:r w:rsidRPr="002F09A1">
              <w:rPr>
                <w:rFonts w:ascii="Arial" w:hAnsi="Arial" w:cs="Arial"/>
                <w:sz w:val="20"/>
                <w:szCs w:val="20"/>
                <w:lang w:val="sr-Latn-ME"/>
              </w:rPr>
              <w:t xml:space="preserve">Na bateriju : Simulirani sinusni talas </w:t>
            </w:r>
            <w:r>
              <w:rPr>
                <w:rFonts w:ascii="Arial" w:hAnsi="Arial" w:cs="Arial"/>
                <w:sz w:val="20"/>
                <w:szCs w:val="20"/>
                <w:lang w:val="sr-Latn-ME"/>
              </w:rPr>
              <w:br/>
            </w:r>
            <w:r w:rsidRPr="002F09A1">
              <w:rPr>
                <w:rFonts w:ascii="Arial" w:hAnsi="Arial" w:cs="Arial"/>
                <w:sz w:val="20"/>
                <w:szCs w:val="20"/>
                <w:lang w:val="sr-Latn-ME"/>
              </w:rPr>
              <w:t xml:space="preserve">Automatska regulacija napona (AVR) Single Boost, Single Buck </w:t>
            </w:r>
            <w:r>
              <w:rPr>
                <w:rFonts w:ascii="Arial" w:hAnsi="Arial" w:cs="Arial"/>
                <w:sz w:val="20"/>
                <w:szCs w:val="20"/>
                <w:lang w:val="sr-Latn-ME"/>
              </w:rPr>
              <w:br/>
            </w:r>
            <w:r w:rsidRPr="002F09A1">
              <w:rPr>
                <w:rFonts w:ascii="Arial" w:hAnsi="Arial" w:cs="Arial"/>
                <w:sz w:val="20"/>
                <w:szCs w:val="20"/>
                <w:lang w:val="sr-Latn-ME"/>
              </w:rPr>
              <w:t xml:space="preserve">Zaštita od preopterećenja - Interno ograničenje struje, prekidač </w:t>
            </w:r>
            <w:r>
              <w:rPr>
                <w:rFonts w:ascii="Arial" w:hAnsi="Arial" w:cs="Arial"/>
                <w:sz w:val="20"/>
                <w:szCs w:val="20"/>
                <w:lang w:val="sr-Latn-ME"/>
              </w:rPr>
              <w:br/>
            </w:r>
            <w:r w:rsidRPr="002F09A1">
              <w:rPr>
                <w:rFonts w:ascii="Arial" w:hAnsi="Arial" w:cs="Arial"/>
                <w:sz w:val="20"/>
                <w:szCs w:val="20"/>
                <w:lang w:val="sr-Latn-ME"/>
              </w:rPr>
              <w:t xml:space="preserve">Izlaz(i) – Ukupno 8 - Šuko x 8 </w:t>
            </w:r>
            <w:r w:rsidRPr="002F09A1">
              <w:rPr>
                <w:rFonts w:ascii="MS Gothic" w:eastAsia="MS Gothic" w:hAnsi="MS Gothic" w:cs="MS Gothic" w:hint="eastAsia"/>
                <w:sz w:val="20"/>
                <w:szCs w:val="20"/>
                <w:lang w:val="sr-Latn-ME"/>
              </w:rPr>
              <w:t xml:space="preserve">　</w:t>
            </w:r>
            <w:r>
              <w:rPr>
                <w:rFonts w:ascii="MS Gothic" w:eastAsia="MS Gothic" w:hAnsi="MS Gothic" w:cs="MS Gothic"/>
                <w:sz w:val="20"/>
                <w:szCs w:val="20"/>
                <w:lang w:val="sr-Latn-ME"/>
              </w:rPr>
              <w:br/>
            </w:r>
            <w:r w:rsidRPr="002F09A1">
              <w:rPr>
                <w:rFonts w:ascii="Arial" w:hAnsi="Arial" w:cs="Arial"/>
                <w:sz w:val="20"/>
                <w:szCs w:val="20"/>
                <w:lang w:val="sr-Latn-ME"/>
              </w:rPr>
              <w:t xml:space="preserve"> Utičnice - zaštićene na bateriju i zastita od prenapona 4 Izlaz(i) - zaštićeni od prenapona 4 </w:t>
            </w:r>
            <w:r>
              <w:rPr>
                <w:rFonts w:ascii="Arial" w:hAnsi="Arial" w:cs="Arial"/>
                <w:sz w:val="20"/>
                <w:szCs w:val="20"/>
                <w:lang w:val="sr-Latn-ME"/>
              </w:rPr>
              <w:br/>
            </w:r>
            <w:r w:rsidRPr="002F09A1">
              <w:rPr>
                <w:rFonts w:ascii="Arial" w:hAnsi="Arial" w:cs="Arial"/>
                <w:sz w:val="20"/>
                <w:szCs w:val="20"/>
                <w:lang w:val="sr-Latn-ME"/>
              </w:rPr>
              <w:t xml:space="preserve">Tipično vrijeme prenosa (ms) 4 </w:t>
            </w:r>
            <w:r>
              <w:rPr>
                <w:rFonts w:ascii="Arial" w:hAnsi="Arial" w:cs="Arial"/>
                <w:sz w:val="20"/>
                <w:szCs w:val="20"/>
                <w:lang w:val="sr-Latn-ME"/>
              </w:rPr>
              <w:br/>
            </w:r>
            <w:r w:rsidRPr="002F09A1">
              <w:rPr>
                <w:rFonts w:ascii="Arial" w:hAnsi="Arial" w:cs="Arial"/>
                <w:sz w:val="20"/>
                <w:szCs w:val="20"/>
                <w:lang w:val="sr-Latn-ME"/>
              </w:rPr>
              <w:t xml:space="preserve">USB port(ovi ) za punjenje USB-A x 1, USB-C x 1 </w:t>
            </w:r>
            <w:r>
              <w:rPr>
                <w:rFonts w:ascii="Arial" w:hAnsi="Arial" w:cs="Arial"/>
                <w:sz w:val="20"/>
                <w:szCs w:val="20"/>
                <w:lang w:val="sr-Latn-ME"/>
              </w:rPr>
              <w:br/>
            </w:r>
            <w:r w:rsidRPr="002F09A1">
              <w:rPr>
                <w:rFonts w:ascii="Arial" w:hAnsi="Arial" w:cs="Arial"/>
                <w:sz w:val="20"/>
                <w:szCs w:val="20"/>
                <w:lang w:val="sr-Latn-ME"/>
              </w:rPr>
              <w:t>Ukupan izlaz punjenja preko USB-a 5 V/ 2,1 A</w:t>
            </w:r>
            <w:r>
              <w:rPr>
                <w:rFonts w:ascii="Arial" w:hAnsi="Arial" w:cs="Arial"/>
                <w:sz w:val="20"/>
                <w:szCs w:val="20"/>
                <w:lang w:val="sr-Latn-ME"/>
              </w:rPr>
              <w:br/>
            </w:r>
            <w:r w:rsidRPr="002F09A1">
              <w:rPr>
                <w:rFonts w:ascii="Arial" w:hAnsi="Arial" w:cs="Arial"/>
                <w:sz w:val="20"/>
                <w:szCs w:val="20"/>
                <w:lang w:val="sr-Latn-ME"/>
              </w:rPr>
              <w:t xml:space="preserve">Vrijeme rada pri pola opterećenja (min) 6 </w:t>
            </w:r>
            <w:r>
              <w:rPr>
                <w:rFonts w:ascii="Arial" w:hAnsi="Arial" w:cs="Arial"/>
                <w:sz w:val="20"/>
                <w:szCs w:val="20"/>
                <w:lang w:val="sr-Latn-ME"/>
              </w:rPr>
              <w:br/>
            </w:r>
            <w:r w:rsidRPr="002F09A1">
              <w:rPr>
                <w:rFonts w:ascii="Arial" w:hAnsi="Arial" w:cs="Arial"/>
                <w:sz w:val="20"/>
                <w:szCs w:val="20"/>
                <w:lang w:val="sr-Latn-ME"/>
              </w:rPr>
              <w:t xml:space="preserve">Vrijeme rada pri punom opterećenju (min) 1.5 </w:t>
            </w:r>
            <w:r>
              <w:rPr>
                <w:rFonts w:ascii="Arial" w:hAnsi="Arial" w:cs="Arial"/>
                <w:sz w:val="20"/>
                <w:szCs w:val="20"/>
                <w:lang w:val="sr-Latn-ME"/>
              </w:rPr>
              <w:br/>
            </w:r>
            <w:r w:rsidRPr="002F09A1">
              <w:rPr>
                <w:rFonts w:ascii="Arial" w:hAnsi="Arial" w:cs="Arial"/>
                <w:sz w:val="20"/>
                <w:szCs w:val="20"/>
                <w:lang w:val="sr-Latn-ME"/>
              </w:rPr>
              <w:t xml:space="preserve">Supresija prenapona (džuli) 150 EMI/RFI filtracija da </w:t>
            </w:r>
            <w:r>
              <w:rPr>
                <w:rFonts w:ascii="Arial" w:hAnsi="Arial" w:cs="Arial"/>
                <w:sz w:val="20"/>
                <w:szCs w:val="20"/>
                <w:lang w:val="sr-Latn-ME"/>
              </w:rPr>
              <w:br/>
            </w:r>
            <w:r w:rsidRPr="002F09A1">
              <w:rPr>
                <w:rFonts w:ascii="Arial" w:hAnsi="Arial" w:cs="Arial"/>
                <w:sz w:val="20"/>
                <w:szCs w:val="20"/>
                <w:lang w:val="sr-Latn-ME"/>
              </w:rPr>
              <w:t xml:space="preserve">Zaštita telefona/mreže RJ11/RJ45 (kombo) </w:t>
            </w:r>
            <w:r>
              <w:rPr>
                <w:rFonts w:ascii="Arial" w:hAnsi="Arial" w:cs="Arial"/>
                <w:sz w:val="20"/>
                <w:szCs w:val="20"/>
                <w:lang w:val="sr-Latn-ME"/>
              </w:rPr>
              <w:br/>
            </w:r>
            <w:r w:rsidRPr="002F09A1">
              <w:rPr>
                <w:rFonts w:ascii="Arial" w:hAnsi="Arial" w:cs="Arial"/>
                <w:sz w:val="20"/>
                <w:szCs w:val="20"/>
                <w:lang w:val="sr-Latn-ME"/>
              </w:rPr>
              <w:t xml:space="preserve">LCD Panel da </w:t>
            </w:r>
            <w:r>
              <w:rPr>
                <w:rFonts w:ascii="Arial" w:hAnsi="Arial" w:cs="Arial"/>
                <w:sz w:val="20"/>
                <w:szCs w:val="20"/>
                <w:lang w:val="sr-Latn-ME"/>
              </w:rPr>
              <w:br/>
            </w:r>
            <w:r w:rsidRPr="002F09A1">
              <w:rPr>
                <w:rFonts w:ascii="Arial" w:hAnsi="Arial" w:cs="Arial"/>
                <w:sz w:val="20"/>
                <w:szCs w:val="20"/>
                <w:lang w:val="sr-Latn-ME"/>
              </w:rPr>
              <w:t xml:space="preserve">LCD informacioni displej </w:t>
            </w:r>
            <w:r>
              <w:rPr>
                <w:rFonts w:ascii="Arial" w:hAnsi="Arial" w:cs="Arial"/>
                <w:sz w:val="20"/>
                <w:szCs w:val="20"/>
                <w:lang w:val="sr-Latn-ME"/>
              </w:rPr>
              <w:br/>
            </w:r>
            <w:r w:rsidRPr="002F09A1">
              <w:rPr>
                <w:rFonts w:ascii="Arial" w:hAnsi="Arial" w:cs="Arial"/>
                <w:sz w:val="20"/>
                <w:szCs w:val="20"/>
                <w:lang w:val="sr-Latn-ME"/>
              </w:rPr>
              <w:t xml:space="preserve">Tip rada, status napajanja, status baterije, status opterećenja, greška i upozorenje LCD podešavanje i kontrola </w:t>
            </w:r>
            <w:r>
              <w:rPr>
                <w:rFonts w:ascii="Arial" w:hAnsi="Arial" w:cs="Arial"/>
                <w:sz w:val="20"/>
                <w:szCs w:val="20"/>
                <w:lang w:val="sr-Latn-ME"/>
              </w:rPr>
              <w:br/>
            </w:r>
            <w:r w:rsidRPr="002F09A1">
              <w:rPr>
                <w:rFonts w:ascii="Arial" w:hAnsi="Arial" w:cs="Arial"/>
                <w:sz w:val="20"/>
                <w:szCs w:val="20"/>
                <w:lang w:val="sr-Latn-ME"/>
              </w:rPr>
              <w:t xml:space="preserve">Podešavanje alarma, ulaz i izlaz LED indikatori Power On, Line Mode, Battery Mode, Low Battery HID kompatibilni USB port – 1 </w:t>
            </w:r>
            <w:r>
              <w:rPr>
                <w:rFonts w:ascii="Arial" w:hAnsi="Arial" w:cs="Arial"/>
                <w:sz w:val="20"/>
                <w:szCs w:val="20"/>
                <w:lang w:val="sr-Latn-ME"/>
              </w:rPr>
              <w:br/>
            </w:r>
            <w:r w:rsidRPr="002F09A1">
              <w:rPr>
                <w:rFonts w:ascii="Arial" w:hAnsi="Arial" w:cs="Arial"/>
                <w:sz w:val="20"/>
                <w:szCs w:val="20"/>
                <w:lang w:val="sr-Latn-ME"/>
              </w:rPr>
              <w:t>Zvu</w:t>
            </w:r>
            <w:r w:rsidRPr="002F09A1">
              <w:rPr>
                <w:rFonts w:ascii="Arial" w:hAnsi="Arial" w:cs="Arial" w:hint="eastAsia"/>
                <w:sz w:val="20"/>
                <w:szCs w:val="20"/>
                <w:lang w:val="sr-Latn-ME"/>
              </w:rPr>
              <w:t>č</w:t>
            </w:r>
            <w:r w:rsidRPr="002F09A1">
              <w:rPr>
                <w:rFonts w:ascii="Arial" w:hAnsi="Arial" w:cs="Arial"/>
                <w:sz w:val="20"/>
                <w:szCs w:val="20"/>
                <w:lang w:val="sr-Latn-ME"/>
              </w:rPr>
              <w:t xml:space="preserve">ni alarmi Režim baterije, prazna baterija, preopterećenje, greška UPS-a </w:t>
            </w:r>
            <w:r>
              <w:rPr>
                <w:rFonts w:ascii="Arial" w:hAnsi="Arial" w:cs="Arial"/>
                <w:sz w:val="20"/>
                <w:szCs w:val="20"/>
                <w:lang w:val="sr-Latn-ME"/>
              </w:rPr>
              <w:br/>
            </w:r>
            <w:r w:rsidRPr="002F09A1">
              <w:rPr>
                <w:rFonts w:ascii="Arial" w:hAnsi="Arial" w:cs="Arial"/>
                <w:sz w:val="20"/>
                <w:szCs w:val="20"/>
                <w:lang w:val="sr-Latn-ME"/>
              </w:rPr>
              <w:t xml:space="preserve">Softver za upravljanje napajanjem PowerPanel ili ekvivalentno </w:t>
            </w:r>
            <w:r>
              <w:rPr>
                <w:rFonts w:ascii="Arial" w:hAnsi="Arial" w:cs="Arial"/>
                <w:sz w:val="20"/>
                <w:szCs w:val="20"/>
                <w:lang w:val="sr-Latn-ME"/>
              </w:rPr>
              <w:br/>
            </w:r>
            <w:r w:rsidRPr="002F09A1">
              <w:rPr>
                <w:rFonts w:ascii="Arial" w:hAnsi="Arial" w:cs="Arial"/>
                <w:sz w:val="20"/>
                <w:szCs w:val="20"/>
                <w:lang w:val="sr-Latn-ME"/>
              </w:rPr>
              <w:t>Garancija minimum 2 godine, potrebno je dostaviti potvrdu proizvodjaca o garanciji</w:t>
            </w:r>
            <w:r w:rsidRPr="002F09A1">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125</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UPS tip 2</w:t>
            </w:r>
          </w:p>
        </w:tc>
        <w:tc>
          <w:tcPr>
            <w:tcW w:w="6840" w:type="dxa"/>
          </w:tcPr>
          <w:p w:rsidR="009D6030" w:rsidRPr="002F09A1" w:rsidRDefault="009D6030" w:rsidP="00662C12">
            <w:pPr>
              <w:tabs>
                <w:tab w:val="left" w:pos="3794"/>
              </w:tabs>
              <w:rPr>
                <w:rFonts w:ascii="Arial" w:hAnsi="Arial" w:cs="Arial"/>
                <w:sz w:val="20"/>
                <w:szCs w:val="20"/>
                <w:lang w:val="sr-Latn-ME"/>
              </w:rPr>
            </w:pPr>
            <w:r w:rsidRPr="00952488">
              <w:rPr>
                <w:rFonts w:ascii="Arial" w:hAnsi="Arial" w:cs="Arial"/>
                <w:sz w:val="20"/>
                <w:szCs w:val="20"/>
                <w:lang w:val="sr-Latn-ME"/>
              </w:rPr>
              <w:t xml:space="preserve">Form Factor - Rackmount, Tower UPS topologija Online Double Conversion Opseg ulaznog napona (Vac) 190 ~ 300 Kapacitet (VA) 1500 Kapacitet (Wati) 1350 Na bateriji Čisti sinusni talas Zaštita od preopterećenja Interno ograničenje struje, prekidač, osigurač Harmoničko izobličenje (linearno opterećenje) THD&lt;3% Harmoničko izobličenje (nelinearno opterećenje) THD&lt;5% Izlaz(i) – Ukupno 8 Outlet Tip IEC C13 x 8 </w:t>
            </w:r>
            <w:r w:rsidRPr="00952488">
              <w:rPr>
                <w:rFonts w:ascii="MS Gothic" w:eastAsia="MS Gothic" w:hAnsi="MS Gothic" w:cs="MS Gothic" w:hint="eastAsia"/>
                <w:sz w:val="20"/>
                <w:szCs w:val="20"/>
                <w:lang w:val="sr-Latn-ME"/>
              </w:rPr>
              <w:t xml:space="preserve">　</w:t>
            </w:r>
            <w:r w:rsidRPr="00952488">
              <w:rPr>
                <w:rFonts w:ascii="Arial" w:hAnsi="Arial" w:cs="Arial"/>
                <w:sz w:val="20"/>
                <w:szCs w:val="20"/>
                <w:lang w:val="sr-Latn-ME"/>
              </w:rPr>
              <w:t xml:space="preserve"> Utičnice - zaštićene na bateriji i zastita od prenapona 8 Izlaz(i) – kritično opterećenje (CL) 4 Izlaz(e) – nekritično opterećenje (NCL) 4 Tipično vrijeme prenosa (ms) 0 Vrijeme rada pri pola opterećenja (min) 15.3 Vrijeme rada pri punom opterećenju (min) 5.3 Pokretanje na bateriju da Pametno upravljanje baterijom (SBM) da Automatsko otkrivanje proširenog baterijskog modula - da Moguce dodavanje do 3 dodatna eksterna baterijska modula Supresija prenapona (džuli) 363 EMI/RFI filtracija da Zaštita telefona/mreže RJ11/RJ45 (kombo) 1-in, 1-out LCD Panel da Rotirajući LCD – ručno LCD informacioni displej Tip operacije, status napajanja, status baterije, status punjenja, greška i upozorenje, </w:t>
            </w:r>
            <w:r w:rsidRPr="00952488">
              <w:rPr>
                <w:rFonts w:ascii="Arial" w:hAnsi="Arial" w:cs="Arial"/>
                <w:sz w:val="20"/>
                <w:szCs w:val="20"/>
                <w:lang w:val="sr-Latn-ME"/>
              </w:rPr>
              <w:lastRenderedPageBreak/>
              <w:t>ostale informacije, događaj i evidencija LCD podešavanje i kontrola Podešavanje režima, podešavanje alarma, ulaz i izlaz, podešavanje baterije HID kompatibilni USB port(ovi) 1 Suvi kontakt (sa relejem) da Port za hitno isključivanje (EPO) da Zvučni alarmi Režim baterije, prazna baterija, preopterećenje, prekomjerno punjenje, pregrijavanje, greška UPS-a, zamijenite bateriju Softver za upravljanje napajanjem - PowerPanel ili ekvivalentno SNMP/HTTP daljinski nadzor Da - sa dodatnom karticom Garancija minimum 2 godine, potrebno je dostaviti potvrdu proizvodjaca o garanciji</w:t>
            </w:r>
            <w:r w:rsidRPr="00952488">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r>
              <w:rPr>
                <w:rFonts w:ascii="Arial" w:hAnsi="Arial" w:cs="Arial"/>
                <w:sz w:val="20"/>
                <w:szCs w:val="20"/>
              </w:rPr>
              <w:lastRenderedPageBreak/>
              <w:t xml:space="preserve"> </w:t>
            </w: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bl>
    <w:p w:rsidR="009D6030" w:rsidRDefault="009D6030" w:rsidP="009D6030">
      <w:pPr>
        <w:rPr>
          <w:rFonts w:ascii="Arial" w:hAnsi="Arial" w:cs="Arial"/>
          <w:sz w:val="20"/>
          <w:szCs w:val="20"/>
          <w:lang w:val="sr-Latn-ME"/>
        </w:rPr>
      </w:pPr>
    </w:p>
    <w:p w:rsidR="009D6030" w:rsidRDefault="009D6030" w:rsidP="009D6030">
      <w:pPr>
        <w:rPr>
          <w:rFonts w:ascii="Arial" w:hAnsi="Arial" w:cs="Arial"/>
          <w:sz w:val="20"/>
          <w:szCs w:val="20"/>
          <w:lang w:val="sr-Latn-ME"/>
        </w:rPr>
      </w:pPr>
      <w:r>
        <w:rPr>
          <w:rFonts w:ascii="Arial" w:hAnsi="Arial" w:cs="Arial"/>
          <w:sz w:val="20"/>
          <w:szCs w:val="20"/>
          <w:lang w:val="sr-Latn-ME"/>
        </w:rPr>
        <w:t xml:space="preserve">Partija 5 – Ostala računarska oprema </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 xml:space="preserve">SSD </w:t>
            </w:r>
            <w:proofErr w:type="spellStart"/>
            <w:r>
              <w:rPr>
                <w:rFonts w:ascii="Arial" w:hAnsi="Arial" w:cs="Arial"/>
                <w:sz w:val="20"/>
                <w:szCs w:val="20"/>
              </w:rPr>
              <w:t>diskovi</w:t>
            </w:r>
            <w:proofErr w:type="spellEnd"/>
          </w:p>
        </w:tc>
        <w:tc>
          <w:tcPr>
            <w:tcW w:w="6840" w:type="dxa"/>
          </w:tcPr>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Form faktor 2,5” </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Interfejs SATA Rev. 3.0 (6 Gb/s) – sa unazadnom kompatibilnošću</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sa SATA Rev. 2.0 (3 Gb/s)</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Kapacitet</w:t>
            </w:r>
            <w:r>
              <w:rPr>
                <w:rFonts w:ascii="Arial" w:hAnsi="Arial" w:cs="Arial"/>
                <w:sz w:val="20"/>
                <w:szCs w:val="20"/>
                <w:lang w:val="sr-Latn-ME"/>
              </w:rPr>
              <w:t xml:space="preserve"> </w:t>
            </w:r>
            <w:r w:rsidRPr="000A0B23">
              <w:rPr>
                <w:rFonts w:ascii="Arial" w:hAnsi="Arial" w:cs="Arial"/>
                <w:sz w:val="20"/>
                <w:szCs w:val="20"/>
                <w:lang w:val="sr-Latn-ME"/>
              </w:rPr>
              <w:t>480 GB</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Osnovne performanse</w:t>
            </w:r>
            <w:r>
              <w:rPr>
                <w:rFonts w:ascii="Arial" w:hAnsi="Arial" w:cs="Arial"/>
                <w:sz w:val="20"/>
                <w:szCs w:val="20"/>
                <w:lang w:val="sr-Latn-ME"/>
              </w:rPr>
              <w:t xml:space="preserve"> </w:t>
            </w:r>
            <w:r w:rsidRPr="000A0B23">
              <w:rPr>
                <w:rFonts w:ascii="Arial" w:hAnsi="Arial" w:cs="Arial"/>
                <w:sz w:val="20"/>
                <w:szCs w:val="20"/>
                <w:lang w:val="sr-Latn-ME"/>
              </w:rPr>
              <w:t>Prenos podataka (ATTO)</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480 GB — do 500 MB/s čitanja i 450 MB/s pisanja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Potrošnja energije 0,195 W u stanju mirovanja / 0,279 W prosečno / 0,642 W (MAX)</w:t>
            </w:r>
            <w:r>
              <w:rPr>
                <w:rFonts w:ascii="Arial" w:hAnsi="Arial" w:cs="Arial"/>
                <w:sz w:val="20"/>
                <w:szCs w:val="20"/>
                <w:lang w:val="sr-Latn-ME"/>
              </w:rPr>
              <w:t xml:space="preserve"> </w:t>
            </w:r>
            <w:r w:rsidRPr="000A0B23">
              <w:rPr>
                <w:rFonts w:ascii="Arial" w:hAnsi="Arial" w:cs="Arial"/>
                <w:sz w:val="20"/>
                <w:szCs w:val="20"/>
                <w:lang w:val="sr-Latn-ME"/>
              </w:rPr>
              <w:t>čitanje / 1,535 W (MAX) pi</w:t>
            </w:r>
            <w:r>
              <w:rPr>
                <w:rFonts w:ascii="Arial" w:hAnsi="Arial" w:cs="Arial"/>
                <w:sz w:val="20"/>
                <w:szCs w:val="20"/>
                <w:lang w:val="sr-Latn-ME"/>
              </w:rPr>
              <w:t>sanje</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 Radna temperatura 0°C~70°C</w:t>
            </w:r>
            <w:r>
              <w:rPr>
                <w:rFonts w:ascii="Arial" w:hAnsi="Arial" w:cs="Arial"/>
                <w:sz w:val="20"/>
                <w:szCs w:val="20"/>
                <w:lang w:val="sr-Latn-ME"/>
              </w:rPr>
              <w:br/>
            </w:r>
            <w:r w:rsidRPr="000A0B23">
              <w:rPr>
                <w:rFonts w:ascii="Arial" w:hAnsi="Arial" w:cs="Arial"/>
                <w:sz w:val="20"/>
                <w:szCs w:val="20"/>
                <w:lang w:val="sr-Latn-ME"/>
              </w:rPr>
              <w:t>Vibracije tokom rada: vršna frekvencija 2,17 G (7-800 Hz)</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Vibracije u neradnom stanju: vršna frekvencija 20 G (10-2.000 Hz)</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Očekivani v</w:t>
            </w:r>
            <w:r>
              <w:rPr>
                <w:rFonts w:ascii="Arial" w:hAnsi="Arial" w:cs="Arial"/>
                <w:sz w:val="20"/>
                <w:szCs w:val="20"/>
                <w:lang w:val="sr-Latn-ME"/>
              </w:rPr>
              <w:t>ij</w:t>
            </w:r>
            <w:r w:rsidRPr="000A0B23">
              <w:rPr>
                <w:rFonts w:ascii="Arial" w:hAnsi="Arial" w:cs="Arial"/>
                <w:sz w:val="20"/>
                <w:szCs w:val="20"/>
                <w:lang w:val="sr-Latn-ME"/>
              </w:rPr>
              <w:t>ek trajanja: 1 milion sati između otkazivanja</w:t>
            </w:r>
            <w:r>
              <w:rPr>
                <w:rFonts w:ascii="Arial" w:hAnsi="Arial" w:cs="Arial"/>
                <w:sz w:val="20"/>
                <w:szCs w:val="20"/>
                <w:lang w:val="sr-Latn-ME"/>
              </w:rPr>
              <w:br/>
            </w:r>
            <w:r w:rsidRPr="000A0B23">
              <w:rPr>
                <w:rFonts w:ascii="Arial" w:hAnsi="Arial" w:cs="Arial"/>
                <w:sz w:val="20"/>
                <w:szCs w:val="20"/>
                <w:lang w:val="sr-Latn-ME"/>
              </w:rPr>
              <w:t>Ukupan broj zapisanih bajtova (TBW)</w:t>
            </w:r>
            <w:r>
              <w:rPr>
                <w:rFonts w:ascii="Arial" w:hAnsi="Arial" w:cs="Arial"/>
                <w:sz w:val="20"/>
                <w:szCs w:val="20"/>
                <w:lang w:val="sr-Latn-ME"/>
              </w:rPr>
              <w:t xml:space="preserve"> </w:t>
            </w:r>
            <w:r w:rsidRPr="000A0B23">
              <w:rPr>
                <w:rFonts w:ascii="Arial" w:hAnsi="Arial" w:cs="Arial"/>
                <w:sz w:val="20"/>
                <w:szCs w:val="20"/>
                <w:lang w:val="sr-Latn-ME"/>
              </w:rPr>
              <w:t>480GB — 160TB</w:t>
            </w:r>
          </w:p>
          <w:p w:rsidR="009D6030" w:rsidRPr="00EC5F07" w:rsidRDefault="009D6030" w:rsidP="00662C12">
            <w:pPr>
              <w:tabs>
                <w:tab w:val="left" w:pos="3794"/>
              </w:tabs>
              <w:rPr>
                <w:rFonts w:ascii="Arial" w:hAnsi="Arial" w:cs="Arial"/>
                <w:sz w:val="20"/>
                <w:szCs w:val="20"/>
                <w:lang w:val="sr-Latn-ME"/>
              </w:rPr>
            </w:pPr>
            <w:r>
              <w:rPr>
                <w:rFonts w:ascii="Arial" w:hAnsi="Arial" w:cs="Arial"/>
                <w:sz w:val="20"/>
                <w:szCs w:val="20"/>
                <w:lang w:val="sr-Latn-ME"/>
              </w:rPr>
              <w:t>Garancija minimum 3 godine.</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205</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proofErr w:type="spellStart"/>
            <w:r>
              <w:rPr>
                <w:rFonts w:ascii="Arial" w:hAnsi="Arial" w:cs="Arial"/>
                <w:sz w:val="20"/>
                <w:szCs w:val="20"/>
              </w:rPr>
              <w:t>Skeneri</w:t>
            </w:r>
            <w:proofErr w:type="spellEnd"/>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ADF skener</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Standardne funkcije digitalnog slanja</w:t>
            </w:r>
            <w:r>
              <w:rPr>
                <w:rFonts w:ascii="Arial" w:hAnsi="Arial" w:cs="Arial"/>
                <w:sz w:val="20"/>
                <w:szCs w:val="20"/>
                <w:lang w:val="sr-Latn-ME"/>
              </w:rPr>
              <w:t xml:space="preserve"> </w:t>
            </w:r>
            <w:r w:rsidRPr="000A0B23">
              <w:rPr>
                <w:rFonts w:ascii="Arial" w:hAnsi="Arial" w:cs="Arial"/>
                <w:sz w:val="20"/>
                <w:szCs w:val="20"/>
                <w:lang w:val="sr-Latn-ME"/>
              </w:rPr>
              <w:t>Skenirajte na računar, skenirajte na USB disk</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Radni ciklus (dnevni)</w:t>
            </w:r>
            <w:r>
              <w:rPr>
                <w:rFonts w:ascii="Arial" w:hAnsi="Arial" w:cs="Arial"/>
                <w:sz w:val="20"/>
                <w:szCs w:val="20"/>
                <w:lang w:val="sr-Latn-ME"/>
              </w:rPr>
              <w:t xml:space="preserve"> </w:t>
            </w:r>
            <w:r w:rsidRPr="000A0B23">
              <w:rPr>
                <w:rFonts w:ascii="Arial" w:hAnsi="Arial" w:cs="Arial"/>
                <w:sz w:val="20"/>
                <w:szCs w:val="20"/>
                <w:lang w:val="sr-Latn-ME"/>
              </w:rPr>
              <w:t>Preporučeni dnevni ciklus rada: 7500 stranica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Dubina boja u bitovima</w:t>
            </w:r>
            <w:r>
              <w:rPr>
                <w:rFonts w:ascii="Arial" w:hAnsi="Arial" w:cs="Arial"/>
                <w:sz w:val="20"/>
                <w:szCs w:val="20"/>
                <w:lang w:val="sr-Latn-ME"/>
              </w:rPr>
              <w:t xml:space="preserve"> </w:t>
            </w:r>
            <w:r w:rsidRPr="000A0B23">
              <w:rPr>
                <w:rFonts w:ascii="Arial" w:hAnsi="Arial" w:cs="Arial"/>
                <w:sz w:val="20"/>
                <w:szCs w:val="20"/>
                <w:lang w:val="sr-Latn-ME"/>
              </w:rPr>
              <w:t>24-bitni (eksterni) , 48-bitni (interni)</w:t>
            </w:r>
          </w:p>
          <w:p w:rsidR="009D6030" w:rsidRPr="000A0B23" w:rsidRDefault="009D6030" w:rsidP="00662C12">
            <w:pPr>
              <w:tabs>
                <w:tab w:val="left" w:pos="3794"/>
              </w:tabs>
              <w:rPr>
                <w:rFonts w:ascii="Arial" w:hAnsi="Arial" w:cs="Arial"/>
                <w:sz w:val="20"/>
                <w:szCs w:val="20"/>
                <w:lang w:val="sr-Latn-ME"/>
              </w:rPr>
            </w:pPr>
            <w:r>
              <w:rPr>
                <w:rFonts w:ascii="Arial" w:hAnsi="Arial" w:cs="Arial"/>
                <w:sz w:val="20"/>
                <w:szCs w:val="20"/>
                <w:lang w:val="sr-Latn-ME"/>
              </w:rPr>
              <w:t xml:space="preserve"> </w:t>
            </w:r>
            <w:r w:rsidRPr="000A0B23">
              <w:rPr>
                <w:rFonts w:ascii="Arial" w:hAnsi="Arial" w:cs="Arial"/>
                <w:sz w:val="20"/>
                <w:szCs w:val="20"/>
                <w:lang w:val="sr-Latn-ME"/>
              </w:rPr>
              <w:t>Brzina skeniranja mehanizma za automatsko ubacivanje dokumenata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Do 65 stranica u minutu / 130 slika u minutu </w:t>
            </w:r>
            <w:r>
              <w:rPr>
                <w:rFonts w:ascii="Arial" w:hAnsi="Arial" w:cs="Arial"/>
                <w:sz w:val="20"/>
                <w:szCs w:val="20"/>
                <w:lang w:val="sr-Latn-ME"/>
              </w:rPr>
              <w:br/>
            </w:r>
            <w:r w:rsidRPr="000A0B23">
              <w:rPr>
                <w:rFonts w:ascii="Arial" w:hAnsi="Arial" w:cs="Arial"/>
                <w:sz w:val="20"/>
                <w:szCs w:val="20"/>
                <w:lang w:val="sr-Latn-ME"/>
              </w:rPr>
              <w:t>Veličina materijala za skeniranje (mehanizam za automatsko ubacivanje dokumenata), maksimalna</w:t>
            </w:r>
            <w:r>
              <w:rPr>
                <w:rFonts w:ascii="Arial" w:hAnsi="Arial" w:cs="Arial"/>
                <w:sz w:val="20"/>
                <w:szCs w:val="20"/>
                <w:lang w:val="sr-Latn-ME"/>
              </w:rPr>
              <w:t xml:space="preserve"> </w:t>
            </w:r>
            <w:r w:rsidRPr="000A0B23">
              <w:rPr>
                <w:rFonts w:ascii="Arial" w:hAnsi="Arial" w:cs="Arial"/>
                <w:sz w:val="20"/>
                <w:szCs w:val="20"/>
                <w:lang w:val="sr-Latn-ME"/>
              </w:rPr>
              <w:t>216 x 3100 mm</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Veličina materijala za skeniranje (mehanizam za automatsko ubacivanje dokumenata), minimalna</w:t>
            </w:r>
            <w:r>
              <w:rPr>
                <w:rFonts w:ascii="Arial" w:hAnsi="Arial" w:cs="Arial"/>
                <w:sz w:val="20"/>
                <w:szCs w:val="20"/>
                <w:lang w:val="sr-Latn-ME"/>
              </w:rPr>
              <w:t xml:space="preserve"> </w:t>
            </w:r>
            <w:r w:rsidRPr="000A0B23">
              <w:rPr>
                <w:rFonts w:ascii="Arial" w:hAnsi="Arial" w:cs="Arial"/>
                <w:sz w:val="20"/>
                <w:szCs w:val="20"/>
                <w:lang w:val="sr-Latn-ME"/>
              </w:rPr>
              <w:t>50,8 x 50,8 mm</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Kapacitet mehanizma za automatsko ubacivanje dokumenata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Standardno, 80 listova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Obostrano skeniranje mehanizma za automatsko ubacivanje dokumenata</w:t>
            </w:r>
            <w:r>
              <w:rPr>
                <w:rFonts w:ascii="Arial" w:hAnsi="Arial" w:cs="Arial"/>
                <w:sz w:val="20"/>
                <w:szCs w:val="20"/>
                <w:lang w:val="sr-Latn-ME"/>
              </w:rPr>
              <w:t xml:space="preserve"> </w:t>
            </w:r>
            <w:r w:rsidRPr="000A0B23">
              <w:rPr>
                <w:rFonts w:ascii="Arial" w:hAnsi="Arial" w:cs="Arial"/>
                <w:sz w:val="20"/>
                <w:szCs w:val="20"/>
                <w:lang w:val="sr-Latn-ME"/>
              </w:rPr>
              <w:t>Da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Režimi unosa skeniranja</w:t>
            </w:r>
            <w:r>
              <w:rPr>
                <w:rFonts w:ascii="Arial" w:hAnsi="Arial" w:cs="Arial"/>
                <w:sz w:val="20"/>
                <w:szCs w:val="20"/>
                <w:lang w:val="sr-Latn-ME"/>
              </w:rPr>
              <w:t xml:space="preserve"> </w:t>
            </w:r>
            <w:r w:rsidRPr="000A0B23">
              <w:rPr>
                <w:rFonts w:ascii="Arial" w:hAnsi="Arial" w:cs="Arial"/>
                <w:sz w:val="20"/>
                <w:szCs w:val="20"/>
                <w:lang w:val="sr-Latn-ME"/>
              </w:rPr>
              <w:t>Dva režima skeniranja (jednostrano/dvostrano) sa praktičnim LCD-om od 2 x 16 znakova na prednjoj ploči za skeniranje u Win OS, Easy Scan/ICA u Mac OS-u i aplikacije trećih strana preko TWAIN, ISIS i VIA</w:t>
            </w:r>
            <w:r>
              <w:rPr>
                <w:rFonts w:ascii="Arial" w:hAnsi="Arial" w:cs="Arial"/>
                <w:sz w:val="20"/>
                <w:szCs w:val="20"/>
                <w:lang w:val="sr-Latn-ME"/>
              </w:rPr>
              <w:br/>
            </w:r>
            <w:r w:rsidRPr="000A0B23">
              <w:rPr>
                <w:rFonts w:ascii="Arial" w:hAnsi="Arial" w:cs="Arial"/>
                <w:sz w:val="20"/>
                <w:szCs w:val="20"/>
                <w:lang w:val="sr-Latn-ME"/>
              </w:rPr>
              <w:t>Otkrivanje višestrukog ubacivanja papira</w:t>
            </w:r>
            <w:r>
              <w:rPr>
                <w:rFonts w:ascii="Arial" w:hAnsi="Arial" w:cs="Arial"/>
                <w:sz w:val="20"/>
                <w:szCs w:val="20"/>
                <w:lang w:val="sr-Latn-ME"/>
              </w:rPr>
              <w:t xml:space="preserve"> </w:t>
            </w:r>
            <w:r w:rsidRPr="000A0B23">
              <w:rPr>
                <w:rFonts w:ascii="Arial" w:hAnsi="Arial" w:cs="Arial"/>
                <w:sz w:val="20"/>
                <w:szCs w:val="20"/>
                <w:lang w:val="sr-Latn-ME"/>
              </w:rPr>
              <w:t>Da</w:t>
            </w:r>
          </w:p>
          <w:p w:rsidR="009D6030" w:rsidRPr="00A22034"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Postavke izlazne tpi rezolucije</w:t>
            </w:r>
            <w:r>
              <w:rPr>
                <w:rFonts w:ascii="Arial" w:hAnsi="Arial" w:cs="Arial"/>
                <w:sz w:val="20"/>
                <w:szCs w:val="20"/>
                <w:lang w:val="sr-Latn-ME"/>
              </w:rPr>
              <w:t xml:space="preserve"> </w:t>
            </w:r>
            <w:r w:rsidRPr="000A0B23">
              <w:rPr>
                <w:rFonts w:ascii="Arial" w:hAnsi="Arial" w:cs="Arial"/>
                <w:sz w:val="20"/>
                <w:szCs w:val="20"/>
                <w:lang w:val="sr-Latn-ME"/>
              </w:rPr>
              <w:t>75; 150; 200; 240; 300; 400; 500; 600; 1200 tpi</w:t>
            </w:r>
            <w:r>
              <w:rPr>
                <w:rFonts w:ascii="Arial" w:hAnsi="Arial" w:cs="Arial"/>
                <w:sz w:val="20"/>
                <w:szCs w:val="20"/>
                <w:lang w:val="sr-Latn-ME"/>
              </w:rPr>
              <w:br/>
            </w:r>
            <w:r w:rsidRPr="00A22034">
              <w:rPr>
                <w:rFonts w:ascii="Arial" w:hAnsi="Arial" w:cs="Arial"/>
                <w:sz w:val="20"/>
                <w:szCs w:val="20"/>
                <w:lang w:val="sr-Latn-ME"/>
              </w:rPr>
              <w:t>Brzina procesora</w:t>
            </w:r>
            <w:r>
              <w:rPr>
                <w:rFonts w:ascii="Arial" w:hAnsi="Arial" w:cs="Arial"/>
                <w:sz w:val="20"/>
                <w:szCs w:val="20"/>
                <w:lang w:val="sr-Latn-ME"/>
              </w:rPr>
              <w:t xml:space="preserve"> minimum</w:t>
            </w:r>
            <w:r w:rsidRPr="00A22034">
              <w:rPr>
                <w:rFonts w:ascii="Arial" w:hAnsi="Arial" w:cs="Arial"/>
                <w:sz w:val="20"/>
                <w:szCs w:val="20"/>
                <w:lang w:val="sr-Latn-ME"/>
              </w:rPr>
              <w:t xml:space="preserve"> 666 MHz</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Memorija</w:t>
            </w:r>
            <w:r>
              <w:rPr>
                <w:rFonts w:ascii="Arial" w:hAnsi="Arial" w:cs="Arial"/>
                <w:sz w:val="20"/>
                <w:szCs w:val="20"/>
                <w:lang w:val="sr-Latn-ME"/>
              </w:rPr>
              <w:t xml:space="preserve"> </w:t>
            </w:r>
            <w:r w:rsidRPr="00A22034">
              <w:rPr>
                <w:rFonts w:ascii="Arial" w:hAnsi="Arial" w:cs="Arial"/>
                <w:sz w:val="20"/>
                <w:szCs w:val="20"/>
                <w:lang w:val="sr-Latn-ME"/>
              </w:rPr>
              <w:t>512 MB</w:t>
            </w:r>
            <w:r>
              <w:rPr>
                <w:rFonts w:ascii="Arial" w:hAnsi="Arial" w:cs="Arial"/>
                <w:sz w:val="20"/>
                <w:szCs w:val="20"/>
                <w:lang w:val="sr-Latn-ME"/>
              </w:rPr>
              <w:br/>
            </w:r>
            <w:r w:rsidRPr="00A22034">
              <w:rPr>
                <w:rFonts w:ascii="Arial" w:hAnsi="Arial" w:cs="Arial"/>
                <w:sz w:val="20"/>
                <w:szCs w:val="20"/>
                <w:lang w:val="sr-Latn-ME"/>
              </w:rPr>
              <w:t>Mogućnost povezivanja, standardna</w:t>
            </w:r>
            <w:r>
              <w:rPr>
                <w:rFonts w:ascii="Arial" w:hAnsi="Arial" w:cs="Arial"/>
                <w:sz w:val="20"/>
                <w:szCs w:val="20"/>
                <w:lang w:val="sr-Latn-ME"/>
              </w:rPr>
              <w:t xml:space="preserve"> </w:t>
            </w:r>
            <w:r w:rsidRPr="00A22034">
              <w:rPr>
                <w:rFonts w:ascii="Arial" w:hAnsi="Arial" w:cs="Arial"/>
                <w:sz w:val="20"/>
                <w:szCs w:val="20"/>
                <w:lang w:val="sr-Latn-ME"/>
              </w:rPr>
              <w:t>USB 3.0</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Ekran</w:t>
            </w:r>
            <w:r>
              <w:rPr>
                <w:rFonts w:ascii="Arial" w:hAnsi="Arial" w:cs="Arial"/>
                <w:sz w:val="20"/>
                <w:szCs w:val="20"/>
                <w:lang w:val="sr-Latn-ME"/>
              </w:rPr>
              <w:t xml:space="preserve"> </w:t>
            </w:r>
            <w:r w:rsidRPr="00A22034">
              <w:rPr>
                <w:rFonts w:ascii="Arial" w:hAnsi="Arial" w:cs="Arial"/>
                <w:sz w:val="20"/>
                <w:szCs w:val="20"/>
                <w:lang w:val="sr-Latn-ME"/>
              </w:rPr>
              <w:t>2-line 16 character per line LCD display</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Napredne funkcije skenera</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 xml:space="preserve">Automatska ekspozicija, automatski prag, automatsko otkrivanje boje, glatko/uklanjanje pozadine, automatsko otkrivanje veličine, ispravljanje sadržaja, poboljšanje sadržaja, višestruko strimovanje, automatsko </w:t>
            </w:r>
            <w:r w:rsidRPr="00A22034">
              <w:rPr>
                <w:rFonts w:ascii="Arial" w:hAnsi="Arial" w:cs="Arial"/>
                <w:sz w:val="20"/>
                <w:szCs w:val="20"/>
                <w:lang w:val="sr-Latn-ME"/>
              </w:rPr>
              <w:lastRenderedPageBreak/>
              <w:t>uvlačenje, senzor za otkrivanje više umetanja, napredna detekcija više uvlačenja, automatska orijentacija, više boja ispadanje, ispadanje boje kanala, brisanje ivica, brisanje prazne stranice, spajanje stranica, popunjavanje rupa, digitalni pečati, prikupljanje metapodataka, dozvole za PDF, razdvajanje dokumenata (prazna stranica, bar-kod, zonalni bar-kod, zonalni OCR)</w:t>
            </w:r>
          </w:p>
          <w:p w:rsidR="009D6030" w:rsidRPr="000A0B23" w:rsidRDefault="009D6030" w:rsidP="00662C12">
            <w:pPr>
              <w:tabs>
                <w:tab w:val="left" w:pos="3794"/>
              </w:tabs>
              <w:rPr>
                <w:rFonts w:ascii="Arial" w:hAnsi="Arial" w:cs="Arial"/>
                <w:sz w:val="20"/>
                <w:szCs w:val="20"/>
                <w:lang w:val="sr-Latn-ME"/>
              </w:rPr>
            </w:pPr>
            <w:r>
              <w:rPr>
                <w:rFonts w:ascii="Arial" w:hAnsi="Arial" w:cs="Arial"/>
                <w:sz w:val="20"/>
                <w:szCs w:val="20"/>
                <w:lang w:val="sr-Latn-ME"/>
              </w:rPr>
              <w:t>Garancija minimum 3 godine, dostaviti potvrdu proizvodjaca o garantnom roku</w:t>
            </w:r>
          </w:p>
          <w:p w:rsidR="009D6030" w:rsidRPr="009D6030" w:rsidRDefault="009D6030" w:rsidP="009D6030">
            <w:pPr>
              <w:rPr>
                <w:rFonts w:ascii="Arial" w:hAnsi="Arial" w:cs="Arial"/>
                <w:sz w:val="20"/>
                <w:szCs w:val="20"/>
                <w:lang w:val="sr-Latn-ME"/>
              </w:rPr>
            </w:pP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20</w:t>
            </w:r>
          </w:p>
        </w:tc>
      </w:tr>
    </w:tbl>
    <w:p w:rsidR="00730AED" w:rsidRPr="00E63D90" w:rsidRDefault="00730AED" w:rsidP="00730AED">
      <w:pPr>
        <w:rPr>
          <w:rFonts w:ascii="Arial" w:hAnsi="Arial" w:cs="Arial"/>
          <w:sz w:val="20"/>
          <w:szCs w:val="20"/>
          <w:lang w:val="sr-Latn-ME"/>
        </w:rPr>
      </w:pPr>
    </w:p>
    <w:p w:rsidR="00797457" w:rsidRPr="00F5087D"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5"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5"/>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2462D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po partijama je:</w:t>
      </w:r>
    </w:p>
    <w:p w:rsid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Partija 1</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Desktop ra</w:t>
      </w:r>
      <w:r w:rsidR="00730AED" w:rsidRPr="00730AED">
        <w:rPr>
          <w:rFonts w:ascii="Arial" w:hAnsi="Arial" w:cs="Arial"/>
          <w:lang w:val="sr-Latn-ME"/>
        </w:rPr>
        <w:t>č</w:t>
      </w:r>
      <w:r w:rsidR="00730AED" w:rsidRPr="00730AED">
        <w:rPr>
          <w:rFonts w:ascii="Arial" w:hAnsi="Arial" w:cs="Arial"/>
        </w:rPr>
        <w:t>unari i monitori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rPr>
        <w:t>99.740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8E629A" w:rsidRPr="00730AED" w:rsidRDefault="008E629A" w:rsidP="00730AED">
      <w:pPr>
        <w:rPr>
          <w:rFonts w:ascii="Arial" w:hAnsi="Arial" w:cs="Arial"/>
          <w:sz w:val="20"/>
          <w:szCs w:val="20"/>
        </w:rPr>
      </w:pPr>
      <w:r>
        <w:rPr>
          <w:rFonts w:ascii="Arial" w:eastAsia="Calibri" w:hAnsi="Arial" w:cs="Arial"/>
          <w:color w:val="000000"/>
          <w:lang w:val="sr-Latn-ME"/>
        </w:rPr>
        <w:t>Partija 2</w:t>
      </w:r>
      <w:r w:rsidR="00730AED" w:rsidRPr="00730AED">
        <w:rPr>
          <w:rFonts w:ascii="Arial" w:hAnsi="Arial" w:cs="Arial"/>
          <w:sz w:val="20"/>
          <w:szCs w:val="20"/>
        </w:rPr>
        <w:t xml:space="preserve"> </w:t>
      </w:r>
      <w:r w:rsidR="00730AED" w:rsidRPr="00730AED">
        <w:rPr>
          <w:rFonts w:ascii="Arial" w:hAnsi="Arial" w:cs="Arial"/>
        </w:rPr>
        <w:t>Laptopovi</w:t>
      </w:r>
      <w:r w:rsidR="00730AED">
        <w:rPr>
          <w:rFonts w:ascii="Arial" w:hAnsi="Arial" w:cs="Arial"/>
          <w:sz w:val="20"/>
          <w:szCs w:val="20"/>
        </w:rPr>
        <w:t xml:space="preserve"> </w:t>
      </w:r>
      <w:r w:rsidRPr="007969C0">
        <w:rPr>
          <w:rFonts w:ascii="Arial" w:eastAsia="Calibri" w:hAnsi="Arial" w:cs="Arial"/>
          <w:color w:val="000000"/>
          <w:lang w:val="sr-Latn-ME"/>
        </w:rPr>
        <w:t xml:space="preserve">procijenjene vrijednosti </w:t>
      </w:r>
      <w:r w:rsidR="00410890" w:rsidRPr="00313FC8">
        <w:rPr>
          <w:rFonts w:ascii="Arial" w:hAnsi="Arial" w:cs="Arial"/>
          <w:sz w:val="20"/>
          <w:szCs w:val="20"/>
        </w:rPr>
        <w:t>1</w:t>
      </w:r>
      <w:r w:rsidR="00410890">
        <w:rPr>
          <w:rFonts w:ascii="Arial" w:hAnsi="Arial" w:cs="Arial"/>
          <w:sz w:val="20"/>
          <w:szCs w:val="20"/>
        </w:rPr>
        <w:t>0.700</w:t>
      </w:r>
      <w:r>
        <w:rPr>
          <w:rFonts w:ascii="Arial" w:eastAsia="Calibri" w:hAnsi="Arial" w:cs="Arial"/>
          <w:color w:val="000000"/>
          <w:lang w:val="sr-Latn-ME"/>
        </w:rPr>
        <w:t>,00</w:t>
      </w:r>
      <w:r w:rsidRPr="007969C0">
        <w:rPr>
          <w:rFonts w:ascii="Arial" w:eastAsia="Calibri" w:hAnsi="Arial" w:cs="Arial"/>
          <w:color w:val="000000"/>
          <w:lang w:val="sr-Latn-ME"/>
        </w:rPr>
        <w:t xml:space="preserve"> €</w:t>
      </w:r>
    </w:p>
    <w:p w:rsidR="007969C0" w:rsidRP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3</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 xml:space="preserve">Multifunkcijski </w:t>
      </w:r>
      <w:r w:rsidR="00730AED" w:rsidRPr="00730AED">
        <w:rPr>
          <w:rFonts w:ascii="Arial" w:hAnsi="Arial" w:cs="Arial"/>
          <w:lang w:val="sr-Latn-ME"/>
        </w:rPr>
        <w:t>štampači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rPr>
        <w:t>20.350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7969C0" w:rsidRP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4</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UPS ure</w:t>
      </w:r>
      <w:r w:rsidR="00730AED" w:rsidRPr="00730AED">
        <w:rPr>
          <w:rFonts w:ascii="Arial" w:hAnsi="Arial" w:cs="Arial"/>
          <w:lang w:val="sr-Latn-ME"/>
        </w:rPr>
        <w:t>đaji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lang w:val="sr-Latn-ME"/>
        </w:rPr>
        <w:t>17.220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7969C0" w:rsidRPr="007969C0" w:rsidRDefault="007A1F83" w:rsidP="005366C8">
      <w:pPr>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5</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lang w:val="sr-Latn-ME"/>
        </w:rPr>
        <w:t>Ostala računarska oprema</w:t>
      </w:r>
      <w:r w:rsidR="00730AED">
        <w:rPr>
          <w:rFonts w:ascii="Arial" w:hAnsi="Arial" w:cs="Arial"/>
          <w:sz w:val="20"/>
          <w:szCs w:val="20"/>
          <w:lang w:val="sr-Latn-ME"/>
        </w:rPr>
        <w:t xml:space="preserve"> </w:t>
      </w:r>
      <w:r w:rsidR="007969C0" w:rsidRPr="007969C0">
        <w:rPr>
          <w:rFonts w:ascii="Arial" w:eastAsia="Calibri" w:hAnsi="Arial" w:cs="Arial"/>
          <w:color w:val="000000"/>
          <w:lang w:val="sr-Latn-ME"/>
        </w:rPr>
        <w:t>procije</w:t>
      </w:r>
      <w:r w:rsidR="005366C8">
        <w:rPr>
          <w:rFonts w:ascii="Arial" w:eastAsia="Calibri" w:hAnsi="Arial" w:cs="Arial"/>
          <w:color w:val="000000"/>
          <w:lang w:val="sr-Latn-ME"/>
        </w:rPr>
        <w:t xml:space="preserve">njene vrijednosti </w:t>
      </w:r>
      <w:r w:rsidR="00410890">
        <w:rPr>
          <w:rFonts w:ascii="Arial" w:hAnsi="Arial" w:cs="Arial"/>
          <w:sz w:val="20"/>
          <w:szCs w:val="20"/>
          <w:lang w:val="sr-Latn-ME"/>
        </w:rPr>
        <w:t xml:space="preserve">17.279,26 </w:t>
      </w:r>
      <w:r w:rsidR="007969C0" w:rsidRPr="007969C0">
        <w:rPr>
          <w:rFonts w:ascii="Arial" w:eastAsia="Calibri" w:hAnsi="Arial" w:cs="Arial"/>
          <w:color w:val="000000"/>
          <w:lang w:val="sr-Latn-ME"/>
        </w:rPr>
        <w:t>€</w:t>
      </w:r>
    </w:p>
    <w:p w:rsidR="00A16869" w:rsidRDefault="007969C0" w:rsidP="007969C0">
      <w:pPr>
        <w:jc w:val="both"/>
        <w:rPr>
          <w:rFonts w:ascii="Arial" w:eastAsia="Calibri" w:hAnsi="Arial" w:cs="Arial"/>
          <w:color w:val="000000"/>
          <w:lang w:val="sr-Latn-ME"/>
        </w:rPr>
      </w:pPr>
      <w:r w:rsidRPr="007969C0">
        <w:rPr>
          <w:rFonts w:ascii="Arial" w:eastAsia="Calibri" w:hAnsi="Arial" w:cs="Arial"/>
          <w:color w:val="000000"/>
          <w:lang w:val="sr-Latn-ME"/>
        </w:rPr>
        <w:t>...</w:t>
      </w:r>
    </w:p>
    <w:p w:rsidR="00797457" w:rsidRDefault="007969C0" w:rsidP="007969C0">
      <w:pPr>
        <w:jc w:val="both"/>
        <w:rPr>
          <w:rFonts w:ascii="Arial" w:eastAsia="Calibri" w:hAnsi="Arial" w:cs="Arial"/>
          <w:color w:val="000000"/>
          <w:lang w:val="sr-Latn-ME"/>
        </w:rPr>
      </w:pPr>
      <w:r w:rsidRPr="007969C0">
        <w:rPr>
          <w:rFonts w:ascii="Arial" w:eastAsia="Calibri" w:hAnsi="Arial" w:cs="Arial"/>
          <w:color w:val="000000"/>
          <w:lang w:val="sr-Latn-ME"/>
        </w:rPr>
        <w:t xml:space="preserve">                                      UKUPNO:                  </w:t>
      </w:r>
      <w:r w:rsidR="00B10183">
        <w:rPr>
          <w:rFonts w:ascii="Arial" w:eastAsia="Calibri" w:hAnsi="Arial" w:cs="Arial"/>
          <w:color w:val="000000"/>
          <w:lang w:val="sr-Latn-ME"/>
        </w:rPr>
        <w:t xml:space="preserve">                                                </w:t>
      </w:r>
      <w:r w:rsidRPr="007969C0">
        <w:rPr>
          <w:rFonts w:ascii="Arial" w:eastAsia="Calibri" w:hAnsi="Arial" w:cs="Arial"/>
          <w:color w:val="000000"/>
          <w:lang w:val="sr-Latn-ME"/>
        </w:rPr>
        <w:t xml:space="preserve">  </w:t>
      </w:r>
      <w:r w:rsidR="00730AED" w:rsidRPr="00730AED">
        <w:rPr>
          <w:rFonts w:ascii="Arial" w:hAnsi="Arial" w:cs="Arial"/>
          <w:sz w:val="24"/>
          <w:szCs w:val="24"/>
        </w:rPr>
        <w:t>165.289,26</w:t>
      </w:r>
      <w:r w:rsidR="00730AED" w:rsidRPr="00730AED">
        <w:rPr>
          <w:rFonts w:ascii="Arial" w:eastAsia="Calibri" w:hAnsi="Arial" w:cs="Arial"/>
          <w:color w:val="000000"/>
          <w:sz w:val="24"/>
          <w:szCs w:val="24"/>
          <w:lang w:val="sr-Latn-ME"/>
        </w:rPr>
        <w:t xml:space="preserve"> </w:t>
      </w:r>
      <w:r w:rsidRPr="00730AED">
        <w:rPr>
          <w:rFonts w:ascii="Arial" w:eastAsia="Calibri" w:hAnsi="Arial" w:cs="Arial"/>
          <w:color w:val="000000"/>
          <w:sz w:val="24"/>
          <w:szCs w:val="24"/>
          <w:lang w:val="sr-Latn-ME"/>
        </w:rPr>
        <w:t>€.</w:t>
      </w:r>
    </w:p>
    <w:p w:rsidR="00A16869" w:rsidRPr="002462D1" w:rsidRDefault="00A16869" w:rsidP="007969C0">
      <w:pPr>
        <w:jc w:val="both"/>
        <w:rPr>
          <w:rFonts w:ascii="Arial" w:hAnsi="Arial" w:cs="Arial"/>
          <w:b/>
          <w:bCs/>
          <w:color w:val="000000"/>
          <w:lang w:val="sr-Latn-ME"/>
        </w:rPr>
      </w:pPr>
    </w:p>
    <w:p w:rsidR="00F5087D" w:rsidRPr="00F5087D" w:rsidRDefault="00797457" w:rsidP="00F5087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Pr="002462D1" w:rsidRDefault="005366C8" w:rsidP="00797457">
      <w:pPr>
        <w:jc w:val="both"/>
        <w:rPr>
          <w:rFonts w:ascii="Arial" w:hAnsi="Arial" w:cs="Arial"/>
          <w:color w:val="000000"/>
          <w:lang w:val="sr-Latn-ME"/>
        </w:rPr>
      </w:pPr>
      <w:r>
        <w:rPr>
          <w:rFonts w:ascii="Arial" w:hAnsi="Arial" w:cs="Arial"/>
          <w:color w:val="000000"/>
          <w:lang w:val="sr-Latn-ME"/>
        </w:rPr>
        <w:t>Predmet nabavke je podijeljen na partije.</w:t>
      </w:r>
      <w:r w:rsidR="00797457" w:rsidRPr="002462D1">
        <w:rPr>
          <w:rFonts w:ascii="Arial" w:hAnsi="Arial" w:cs="Arial"/>
          <w:color w:val="000000"/>
          <w:lang w:val="sr-Latn-ME"/>
        </w:rPr>
        <w:t xml:space="preserve"> </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A16869" w:rsidRDefault="00797457" w:rsidP="00F5087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A16869"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Default="00797457" w:rsidP="00F5087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lastRenderedPageBreak/>
        <w:t>PODACI O NARUČIOCIMA KOJI ZAKLJUČUJU ZAJEDNIČKU NABAVKU</w:t>
      </w:r>
    </w:p>
    <w:p w:rsidR="00A16869" w:rsidRPr="002462D1" w:rsidRDefault="007969C0" w:rsidP="00797457">
      <w:pPr>
        <w:jc w:val="both"/>
        <w:rPr>
          <w:rFonts w:ascii="Arial" w:hAnsi="Arial" w:cs="Arial"/>
          <w:color w:val="000000"/>
          <w:lang w:val="sr-Latn-ME"/>
        </w:rPr>
      </w:pPr>
      <w:r>
        <w:rPr>
          <w:rFonts w:ascii="Arial" w:hAnsi="Arial" w:cs="Arial"/>
          <w:color w:val="000000"/>
          <w:lang w:val="sr-Latn-ME"/>
        </w:rPr>
        <w:t>Ne</w:t>
      </w:r>
    </w:p>
    <w:p w:rsidR="00A16869" w:rsidRPr="00F5087D" w:rsidRDefault="00797457" w:rsidP="00F5087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F5087D" w:rsidRPr="002462D1" w:rsidRDefault="007969C0" w:rsidP="00797457">
      <w:pPr>
        <w:jc w:val="both"/>
        <w:rPr>
          <w:rFonts w:ascii="Arial" w:hAnsi="Arial" w:cs="Arial"/>
          <w:lang w:val="sr-Latn-ME"/>
        </w:rPr>
      </w:pPr>
      <w:r>
        <w:rPr>
          <w:rFonts w:ascii="Arial" w:hAnsi="Arial" w:cs="Arial"/>
          <w:lang w:val="sr-Latn-ME"/>
        </w:rPr>
        <w:t>Ne</w:t>
      </w:r>
    </w:p>
    <w:p w:rsidR="00797457" w:rsidRPr="00381D7D" w:rsidRDefault="00797457" w:rsidP="00381D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797457" w:rsidRPr="00F5087D" w:rsidRDefault="00797457" w:rsidP="0079745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A16869" w:rsidRPr="00973977" w:rsidRDefault="007969C0" w:rsidP="00797457">
      <w:pPr>
        <w:jc w:val="both"/>
        <w:rPr>
          <w:rFonts w:ascii="Arial" w:hAnsi="Arial" w:cs="Arial"/>
          <w:color w:val="222A35"/>
          <w:lang w:val="sr-Latn-ME"/>
        </w:rPr>
      </w:pPr>
      <w:r>
        <w:rPr>
          <w:rFonts w:ascii="Arial" w:hAnsi="Arial" w:cs="Arial"/>
          <w:color w:val="222A35"/>
          <w:lang w:val="sr-Latn-ME"/>
        </w:rPr>
        <w:t>Ne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A16869" w:rsidRPr="00F5087D"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Pr="00F5087D"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6" w:name="_Toc62730556"/>
      <w:r w:rsidRPr="002462D1">
        <w:rPr>
          <w:rFonts w:ascii="Arial" w:hAnsi="Arial"/>
          <w:b/>
          <w:szCs w:val="32"/>
          <w:lang w:val="sr-Latn-ME"/>
        </w:rPr>
        <w:t>NAČIN UTVRĐIVANJA EKVIVALENTNOSTI</w:t>
      </w:r>
      <w:bookmarkEnd w:id="6"/>
    </w:p>
    <w:p w:rsidR="00A16869" w:rsidRPr="00973977" w:rsidRDefault="007969C0" w:rsidP="00797457">
      <w:pPr>
        <w:jc w:val="both"/>
        <w:rPr>
          <w:rFonts w:ascii="Arial" w:hAnsi="Arial" w:cs="Arial"/>
          <w:bCs/>
          <w:color w:val="FF0000"/>
          <w:lang w:val="sr-Latn-ME"/>
        </w:rPr>
      </w:pPr>
      <w:r>
        <w:rPr>
          <w:rFonts w:ascii="Arial" w:hAnsi="Arial" w:cs="Arial"/>
          <w:bCs/>
          <w:color w:val="000000"/>
          <w:lang w:val="sr-Latn-ME"/>
        </w:rPr>
        <w:t>Ne</w:t>
      </w:r>
      <w:r>
        <w:rPr>
          <w:rFonts w:ascii="Arial" w:hAnsi="Arial" w:cs="Arial"/>
          <w:bCs/>
          <w:color w:val="FF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7" w:name="_Toc62730557"/>
      <w:r w:rsidRPr="002462D1">
        <w:rPr>
          <w:rFonts w:ascii="Arial" w:hAnsi="Arial"/>
          <w:b/>
          <w:szCs w:val="32"/>
          <w:lang w:val="sr-Latn-ME"/>
        </w:rPr>
        <w:t>OSNOVI ZA OBAVEZNO ISKLJUČENJE IZ POSTUPKA JAVNE NABAVKE</w:t>
      </w:r>
      <w:bookmarkEnd w:id="7"/>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8"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8"/>
    </w:p>
    <w:p w:rsidR="00973977" w:rsidRDefault="0097397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lastRenderedPageBreak/>
        <w:t>Ponuđač čija ponuda bude izabrana kao najpovoljnija je dužan da uz potpisan ugovor o javnoj nabavci dostavi naručiocu:</w:t>
      </w:r>
    </w:p>
    <w:p w:rsidR="00A16869"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garanciju za dobro izvršenje ugovora  ako su potpisnici dužni da ga izvršavaju</w:t>
      </w:r>
      <w:r w:rsidRPr="002462D1">
        <w:rPr>
          <w:rFonts w:ascii="Arial" w:hAnsi="Arial" w:cs="Arial"/>
          <w:vertAlign w:val="superscript"/>
          <w:lang w:val="sr-Latn-ME"/>
        </w:rPr>
        <w:footnoteReference w:id="8"/>
      </w:r>
      <w:r w:rsidRPr="002462D1">
        <w:rPr>
          <w:rFonts w:ascii="Arial" w:hAnsi="Arial" w:cs="Arial"/>
          <w:lang w:val="sr-Latn-ME"/>
        </w:rPr>
        <w:t xml:space="preserve">, za slučaj povrede ugovorenih obaveza </w:t>
      </w:r>
      <w:r w:rsidRPr="002462D1">
        <w:rPr>
          <w:rFonts w:ascii="Arial" w:hAnsi="Arial" w:cs="Arial"/>
          <w:color w:val="000000"/>
          <w:lang w:val="sr-Latn-ME"/>
        </w:rPr>
        <w:t xml:space="preserve">u iznosu od </w:t>
      </w:r>
      <w:r w:rsidR="00B6574A">
        <w:rPr>
          <w:rFonts w:ascii="Arial" w:hAnsi="Arial" w:cs="Arial"/>
          <w:color w:val="000000"/>
          <w:lang w:val="sr-Latn-ME"/>
        </w:rPr>
        <w:t>10</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9"/>
      </w:r>
      <w:r w:rsidRPr="002462D1">
        <w:rPr>
          <w:rFonts w:ascii="Arial" w:hAnsi="Arial" w:cs="Arial"/>
          <w:lang w:val="sr-Latn-ME"/>
        </w:rPr>
        <w:t xml:space="preserve"> </w:t>
      </w:r>
      <w:r w:rsidR="00E61443">
        <w:rPr>
          <w:rFonts w:ascii="Arial" w:hAnsi="Arial" w:cs="Arial"/>
          <w:lang w:val="sr-Latn-ME"/>
        </w:rPr>
        <w:t xml:space="preserve">. </w:t>
      </w:r>
    </w:p>
    <w:p w:rsidR="00797457" w:rsidRPr="00973977"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 w:name="_Toc62730559"/>
      <w:r w:rsidRPr="002462D1">
        <w:rPr>
          <w:rFonts w:ascii="Arial" w:hAnsi="Arial"/>
          <w:b/>
          <w:szCs w:val="32"/>
          <w:lang w:val="sr-Latn-ME"/>
        </w:rPr>
        <w:t>METODOLOGIJA VREDNOVANJA PONUDA</w:t>
      </w:r>
      <w:bookmarkEnd w:id="9"/>
    </w:p>
    <w:p w:rsidR="00973977" w:rsidRDefault="0097397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10"/>
      </w:r>
      <w:r w:rsidRPr="002462D1">
        <w:rPr>
          <w:rFonts w:ascii="Arial" w:hAnsi="Arial" w:cs="Arial"/>
          <w:lang w:val="sr-Latn-ME"/>
        </w:rPr>
        <w:t xml:space="preserve">: </w:t>
      </w:r>
    </w:p>
    <w:p w:rsidR="00797457" w:rsidRPr="002462D1" w:rsidRDefault="00797457" w:rsidP="0079745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CC5046" w:rsidRPr="00CC5046">
        <w:rPr>
          <w:rFonts w:ascii="Arial" w:hAnsi="Arial" w:cs="Arial"/>
          <w:lang w:val="sr-Latn-ME"/>
        </w:rPr>
        <w:t>odnos cijene i kvaliteta</w:t>
      </w:r>
      <w:r w:rsidRPr="00CC5046">
        <w:rPr>
          <w:rFonts w:ascii="Arial" w:hAnsi="Arial" w:cs="Arial"/>
          <w:lang w:val="sr-Latn-ME"/>
        </w:rPr>
        <w:t>,</w:t>
      </w:r>
      <w:r w:rsidRPr="002462D1">
        <w:rPr>
          <w:rFonts w:ascii="Arial" w:hAnsi="Arial" w:cs="Arial"/>
          <w:lang w:val="sr-Latn-ME"/>
        </w:rPr>
        <w:t xml:space="preserve"> </w:t>
      </w:r>
    </w:p>
    <w:p w:rsidR="00AD62DA" w:rsidRPr="00AD62DA" w:rsidRDefault="00CC5046" w:rsidP="00AD62DA">
      <w:pPr>
        <w:rPr>
          <w:rFonts w:ascii="Arial" w:hAnsi="Arial" w:cs="Arial"/>
          <w:color w:val="000000"/>
          <w:lang w:val="sr-Latn-ME"/>
        </w:rPr>
      </w:pPr>
      <w:r>
        <w:rPr>
          <w:rFonts w:ascii="Arial" w:hAnsi="Arial" w:cs="Arial"/>
          <w:color w:val="000000"/>
          <w:lang w:val="sr-Latn-ME"/>
        </w:rPr>
        <w:t xml:space="preserve">1. </w:t>
      </w:r>
      <w:r w:rsidR="00AD62DA" w:rsidRPr="00AD62DA">
        <w:rPr>
          <w:rFonts w:ascii="Arial" w:hAnsi="Arial" w:cs="Arial"/>
          <w:color w:val="000000"/>
          <w:lang w:val="sr-Latn-ME"/>
        </w:rPr>
        <w:t>Bodovi za parametar ponuđena cijena izračunavaju se na način što se kao osnova za vrednovanje uzima najniža ponuđena cijena (bez PDV-a), koja dobija maksimalan broj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 xml:space="preserve">Maksimalno predviđeni broj bodova je </w:t>
      </w:r>
      <w:r w:rsidR="001336C1">
        <w:rPr>
          <w:rFonts w:ascii="Arial" w:hAnsi="Arial" w:cs="Arial"/>
          <w:color w:val="000000"/>
          <w:lang w:val="sr-Latn-ME"/>
        </w:rPr>
        <w:t>90</w:t>
      </w:r>
      <w:r>
        <w:rPr>
          <w:rFonts w:ascii="Arial" w:hAnsi="Arial" w:cs="Arial"/>
          <w:color w:val="000000"/>
          <w:lang w:val="sr-Latn-ME"/>
        </w:rPr>
        <w:t>.</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Ponuđena cijena će se bodovati na sljedeći način:</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Najniža cijena dobija maksimalni broj bodova (</w:t>
      </w:r>
      <w:r w:rsidR="001336C1">
        <w:rPr>
          <w:rFonts w:ascii="Arial" w:hAnsi="Arial" w:cs="Arial"/>
          <w:color w:val="000000"/>
          <w:lang w:val="sr-Latn-ME"/>
        </w:rPr>
        <w:t>9</w:t>
      </w:r>
      <w:r w:rsidR="008E629A">
        <w:rPr>
          <w:rFonts w:ascii="Arial" w:hAnsi="Arial" w:cs="Arial"/>
          <w:color w:val="000000"/>
          <w:lang w:val="sr-Latn-ME"/>
        </w:rPr>
        <w:t>0</w:t>
      </w:r>
      <w:r w:rsidRPr="00AD62DA">
        <w:rPr>
          <w:rFonts w:ascii="Arial" w:hAnsi="Arial" w:cs="Arial"/>
          <w:color w:val="000000"/>
          <w:lang w:val="sr-Latn-ME"/>
        </w:rPr>
        <w:t xml:space="preserve">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Ostale ponude će dobit</w:t>
      </w:r>
      <w:r>
        <w:rPr>
          <w:rFonts w:ascii="Arial" w:hAnsi="Arial" w:cs="Arial"/>
          <w:color w:val="000000"/>
          <w:lang w:val="sr-Latn-ME"/>
        </w:rPr>
        <w:t xml:space="preserve">i bodove po sljedećoj formuli: </w:t>
      </w:r>
    </w:p>
    <w:p w:rsidR="00AD62DA" w:rsidRPr="00AD62DA" w:rsidRDefault="008E629A" w:rsidP="00AD62DA">
      <w:pPr>
        <w:rPr>
          <w:rFonts w:ascii="Arial" w:hAnsi="Arial" w:cs="Arial"/>
          <w:color w:val="000000"/>
          <w:lang w:val="sr-Latn-ME"/>
        </w:rPr>
      </w:pPr>
      <w:r>
        <w:rPr>
          <w:rFonts w:ascii="Arial" w:hAnsi="Arial" w:cs="Arial"/>
          <w:color w:val="000000"/>
          <w:lang w:val="sr-Latn-ME"/>
        </w:rPr>
        <w:t xml:space="preserve">C= (Cmin/ Cp) x </w:t>
      </w:r>
      <w:r w:rsidR="001336C1">
        <w:rPr>
          <w:rFonts w:ascii="Arial" w:hAnsi="Arial" w:cs="Arial"/>
          <w:color w:val="000000"/>
          <w:lang w:val="sr-Latn-ME"/>
        </w:rPr>
        <w:t>9</w:t>
      </w:r>
      <w:bookmarkStart w:id="10" w:name="_GoBack"/>
      <w:bookmarkEnd w:id="10"/>
      <w:r w:rsidR="00AD62DA">
        <w:rPr>
          <w:rFonts w:ascii="Arial" w:hAnsi="Arial" w:cs="Arial"/>
          <w:color w:val="000000"/>
          <w:lang w:val="sr-Latn-ME"/>
        </w:rPr>
        <w:t>0</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Cmin – najniža ponuđena cijena (bez PDV)</w:t>
      </w:r>
    </w:p>
    <w:p w:rsidR="00797457" w:rsidRDefault="00AD62DA" w:rsidP="00AD62DA">
      <w:pPr>
        <w:rPr>
          <w:rFonts w:ascii="Arial" w:hAnsi="Arial" w:cs="Arial"/>
          <w:color w:val="000000"/>
          <w:lang w:val="sr-Latn-ME"/>
        </w:rPr>
      </w:pPr>
      <w:r w:rsidRPr="00AD62DA">
        <w:rPr>
          <w:rFonts w:ascii="Arial" w:hAnsi="Arial" w:cs="Arial"/>
          <w:color w:val="000000"/>
          <w:lang w:val="sr-Latn-ME"/>
        </w:rPr>
        <w:t>Cp   – ponuđena cijena (bez PDV)</w:t>
      </w:r>
    </w:p>
    <w:p w:rsidR="00CC5046" w:rsidRDefault="00AD62DA" w:rsidP="00AD62DA">
      <w:pPr>
        <w:rPr>
          <w:rFonts w:ascii="Arial" w:hAnsi="Arial" w:cs="Arial"/>
          <w:lang w:val="sr-Latn-ME"/>
        </w:rPr>
      </w:pPr>
      <w:r w:rsidRPr="00AD62DA">
        <w:rPr>
          <w:rFonts w:ascii="Arial" w:hAnsi="Arial" w:cs="Arial"/>
          <w:lang w:val="sr-Latn-ME"/>
        </w:rPr>
        <w:t>Ako je ponuđena cijena 0,00 EUR-a prilikom vrednovanja te cijene po podkriterijumu cijena uzima se da je ponuđena cijena 0,01 EUR.</w:t>
      </w:r>
    </w:p>
    <w:p w:rsidR="00F5087D" w:rsidRPr="00AD62DA" w:rsidRDefault="00CC5046" w:rsidP="00F5087D">
      <w:pPr>
        <w:rPr>
          <w:rFonts w:ascii="Arial" w:hAnsi="Arial" w:cs="Arial"/>
          <w:lang w:val="sr-Latn-ME"/>
        </w:rPr>
      </w:pPr>
      <w:r w:rsidRPr="00CC5046">
        <w:rPr>
          <w:rFonts w:ascii="Arial" w:hAnsi="Arial" w:cs="Arial"/>
          <w:lang w:val="sr-Latn-ME"/>
        </w:rPr>
        <w:t>2</w:t>
      </w:r>
      <w:r w:rsidR="00F5087D">
        <w:rPr>
          <w:rFonts w:ascii="Arial" w:hAnsi="Arial" w:cs="Arial"/>
          <w:lang w:val="sr-Latn-ME"/>
        </w:rPr>
        <w:t xml:space="preserve">. </w:t>
      </w:r>
      <w:r w:rsidR="00F5087D" w:rsidRPr="00F5087D">
        <w:rPr>
          <w:rFonts w:ascii="Arial" w:hAnsi="Arial" w:cs="Arial"/>
        </w:rPr>
        <w:t xml:space="preserve">Vrednovanje ponuda po parametru kvalitet – rok izvršenja ugovora vršiće se na sljedeći način: Najkraće ponuđeni rok za izvršenje ugovora dobija maksimalan broj bodova </w:t>
      </w:r>
      <w:r w:rsidR="00F5087D">
        <w:rPr>
          <w:rFonts w:ascii="Arial" w:hAnsi="Arial" w:cs="Arial"/>
        </w:rPr>
        <w:t>–</w:t>
      </w:r>
      <w:r w:rsidR="00F5087D" w:rsidRPr="00F5087D">
        <w:rPr>
          <w:rFonts w:ascii="Arial" w:hAnsi="Arial" w:cs="Arial"/>
        </w:rPr>
        <w:t xml:space="preserve"> 1</w:t>
      </w:r>
      <w:r w:rsidR="00F5087D">
        <w:rPr>
          <w:rFonts w:ascii="Arial" w:hAnsi="Arial" w:cs="Arial"/>
        </w:rPr>
        <w:t>0,</w:t>
      </w:r>
      <w:r w:rsidR="00F5087D" w:rsidRPr="00CC5046">
        <w:rPr>
          <w:rFonts w:ascii="Arial" w:hAnsi="Arial" w:cs="Arial"/>
          <w:lang w:val="sr-Latn-ME"/>
        </w:rPr>
        <w:t xml:space="preserve"> a bodovi za ostale ponuđače obračunavaju se po formuli: Br.bod. = (najmanji ponuđeni rok /ponuđeni rok) x 10</w:t>
      </w:r>
      <w:r w:rsidR="00F5087D">
        <w:rPr>
          <w:rFonts w:ascii="Arial" w:hAnsi="Arial" w:cs="Arial"/>
          <w:lang w:val="sr-Latn-ME"/>
        </w:rPr>
        <w:t>.</w:t>
      </w:r>
    </w:p>
    <w:p w:rsidR="00797457" w:rsidRPr="00F5087D" w:rsidRDefault="00F5087D" w:rsidP="00797457">
      <w:pPr>
        <w:jc w:val="both"/>
        <w:rPr>
          <w:rFonts w:ascii="Arial" w:hAnsi="Arial" w:cs="Arial"/>
        </w:rPr>
      </w:pPr>
      <w:r w:rsidRPr="00F5087D">
        <w:rPr>
          <w:rFonts w:ascii="Arial" w:hAnsi="Arial" w:cs="Arial"/>
        </w:rPr>
        <w:t>Napomena: period izvršenja ugovora je maksimum 60 kalendarskih dana od dana zaključenja ugovora. Najkraće ponuđeni rok za izvršenje ugovora je 20 kalendarskih dana. Budući da je kriterijum za vrednovanje ponuda, potrebno je precizno navesti period izvršenja ugovora u kalendarskim danima.</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0"/>
      <w:r w:rsidRPr="002462D1">
        <w:rPr>
          <w:rFonts w:ascii="Arial" w:hAnsi="Arial"/>
          <w:b/>
          <w:szCs w:val="32"/>
          <w:lang w:val="sr-Latn-ME"/>
        </w:rPr>
        <w:t>JEZIK PONUDE</w:t>
      </w:r>
      <w:bookmarkEnd w:id="11"/>
    </w:p>
    <w:p w:rsidR="00973977" w:rsidRDefault="00973977" w:rsidP="00797457">
      <w:pPr>
        <w:jc w:val="both"/>
        <w:rPr>
          <w:rFonts w:ascii="Arial" w:hAnsi="Arial" w:cs="Arial"/>
          <w:color w:val="000000"/>
          <w:lang w:val="sr-Latn-ME"/>
        </w:rPr>
      </w:pPr>
    </w:p>
    <w:p w:rsidR="00797457" w:rsidRPr="00973977"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F5087D"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973977">
        <w:rPr>
          <w:rFonts w:ascii="Arial" w:hAnsi="Arial" w:cs="Arial"/>
          <w:color w:val="000000"/>
          <w:lang w:val="sr-Latn-ME"/>
        </w:rPr>
        <w:t xml:space="preserve">   </w:t>
      </w:r>
    </w:p>
    <w:p w:rsidR="00797457" w:rsidRPr="00AD62DA" w:rsidRDefault="00973977" w:rsidP="00973977">
      <w:pPr>
        <w:jc w:val="both"/>
        <w:rPr>
          <w:rFonts w:ascii="Arial" w:hAnsi="Arial" w:cs="Arial"/>
          <w:color w:val="000000"/>
          <w:lang w:val="sr-Latn-ME"/>
        </w:rPr>
      </w:pPr>
      <w:r>
        <w:rPr>
          <w:rFonts w:ascii="Arial" w:hAnsi="Arial" w:cs="Arial"/>
          <w:color w:val="000000"/>
          <w:lang w:val="sr-Latn-ME"/>
        </w:rPr>
        <w:lastRenderedPageBreak/>
        <w:t xml:space="preserve"> </w:t>
      </w:r>
      <w:r w:rsidR="00AD62DA">
        <w:rPr>
          <w:rFonts w:ascii="Arial" w:hAnsi="Arial" w:cs="Arial"/>
          <w:color w:val="00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1"/>
      <w:r w:rsidRPr="002462D1">
        <w:rPr>
          <w:rFonts w:ascii="Arial" w:hAnsi="Arial"/>
          <w:b/>
          <w:szCs w:val="32"/>
          <w:lang w:val="sr-Latn-ME"/>
        </w:rPr>
        <w:t>NAČIN, MJESTO I VRIJEME PODNOŠENJA PONUDA I OTVARANJA PONUDA</w:t>
      </w:r>
      <w:bookmarkEnd w:id="1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D6014C">
        <w:rPr>
          <w:rFonts w:ascii="Arial" w:hAnsi="Arial" w:cs="Arial"/>
          <w:color w:val="000000"/>
          <w:lang w:val="sr-Latn-ME"/>
        </w:rPr>
        <w:t>0</w:t>
      </w:r>
      <w:r w:rsidR="00055E19">
        <w:rPr>
          <w:rFonts w:ascii="Arial" w:hAnsi="Arial" w:cs="Arial"/>
          <w:color w:val="000000"/>
          <w:lang w:val="sr-Latn-ME"/>
        </w:rPr>
        <w:t>6</w:t>
      </w:r>
      <w:r w:rsidR="00AD62DA">
        <w:rPr>
          <w:rFonts w:ascii="Arial" w:hAnsi="Arial" w:cs="Arial"/>
          <w:color w:val="000000"/>
          <w:lang w:val="sr-Latn-ME"/>
        </w:rPr>
        <w:t>.</w:t>
      </w:r>
      <w:r w:rsidR="00055E19">
        <w:rPr>
          <w:rFonts w:ascii="Arial" w:hAnsi="Arial" w:cs="Arial"/>
          <w:color w:val="000000"/>
          <w:lang w:val="sr-Latn-ME"/>
        </w:rPr>
        <w:t>10</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Pr="002462D1">
        <w:rPr>
          <w:rFonts w:ascii="Arial" w:hAnsi="Arial" w:cs="Arial"/>
          <w:color w:val="000000"/>
          <w:lang w:val="sr-Latn-ME"/>
        </w:rPr>
        <w:t xml:space="preserve"> godine do </w:t>
      </w:r>
      <w:r w:rsidR="00AD62DA">
        <w:rPr>
          <w:rFonts w:ascii="Arial" w:hAnsi="Arial" w:cs="Arial"/>
          <w:color w:val="000000"/>
          <w:lang w:val="sr-Latn-ME"/>
        </w:rPr>
        <w:t>10:00</w:t>
      </w:r>
      <w:r w:rsidRPr="002462D1">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D6014C">
        <w:rPr>
          <w:rFonts w:ascii="Arial" w:hAnsi="Arial" w:cs="Arial"/>
          <w:color w:val="000000"/>
          <w:lang w:val="sr-Latn-ME"/>
        </w:rPr>
        <w:t>0</w:t>
      </w:r>
      <w:r w:rsidR="00055E19">
        <w:rPr>
          <w:rFonts w:ascii="Arial" w:hAnsi="Arial" w:cs="Arial"/>
          <w:color w:val="000000"/>
          <w:lang w:val="sr-Latn-ME"/>
        </w:rPr>
        <w:t>6</w:t>
      </w:r>
      <w:r w:rsidR="00AD62DA">
        <w:rPr>
          <w:rFonts w:ascii="Arial" w:hAnsi="Arial" w:cs="Arial"/>
          <w:color w:val="000000"/>
          <w:lang w:val="sr-Latn-ME"/>
        </w:rPr>
        <w:t>.</w:t>
      </w:r>
      <w:r w:rsidR="00055E19">
        <w:rPr>
          <w:rFonts w:ascii="Arial" w:hAnsi="Arial" w:cs="Arial"/>
          <w:color w:val="000000"/>
          <w:lang w:val="sr-Latn-ME"/>
        </w:rPr>
        <w:t>10</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godine u </w:t>
      </w:r>
      <w:r w:rsidR="00AD62DA">
        <w:rPr>
          <w:rFonts w:ascii="Arial" w:hAnsi="Arial" w:cs="Arial"/>
          <w:color w:val="000000"/>
          <w:lang w:val="sr-Latn-ME"/>
        </w:rPr>
        <w:t>10:00</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sati.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5D2FFD">
        <w:rPr>
          <w:rFonts w:ascii="Arial" w:hAnsi="Arial" w:cs="Arial"/>
          <w:color w:val="000000"/>
          <w:lang w:val="sr-Latn-ME"/>
        </w:rPr>
        <w:t>garanciju ponude</w:t>
      </w:r>
      <w:r w:rsidR="00210A35">
        <w:rPr>
          <w:rFonts w:ascii="Arial" w:hAnsi="Arial" w:cs="Arial"/>
          <w:color w:val="000000"/>
          <w:lang w:val="sr-Latn-ME"/>
        </w:rPr>
        <w:t xml:space="preserve"> </w:t>
      </w:r>
      <w:r w:rsidRPr="000424C9">
        <w:rPr>
          <w:rFonts w:ascii="Arial" w:hAnsi="Arial" w:cs="Arial"/>
          <w:color w:val="000000"/>
          <w:lang w:val="sr-Latn-ME"/>
        </w:rPr>
        <w:t xml:space="preserve">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8E629A">
        <w:rPr>
          <w:rFonts w:ascii="Arial" w:eastAsia="Calibri" w:hAnsi="Arial" w:cs="Arial"/>
          <w:color w:val="000000"/>
          <w:lang w:val="sr-Latn-ME"/>
        </w:rPr>
        <w:t>Bulevar Šarla de Gola</w:t>
      </w:r>
      <w:r w:rsidR="005D2FFD">
        <w:rPr>
          <w:rFonts w:ascii="Arial" w:eastAsia="Calibri" w:hAnsi="Arial" w:cs="Arial"/>
          <w:color w:val="000000"/>
          <w:lang w:val="sr-Latn-ME"/>
        </w:rPr>
        <w:t xml:space="preserve"> br. </w:t>
      </w:r>
      <w:r w:rsidR="008E629A">
        <w:rPr>
          <w:rFonts w:ascii="Arial" w:eastAsia="Calibri" w:hAnsi="Arial" w:cs="Arial"/>
          <w:color w:val="000000"/>
          <w:lang w:val="sr-Latn-ME"/>
        </w:rPr>
        <w:t>2</w:t>
      </w:r>
      <w:r w:rsidR="005D2FFD">
        <w:rPr>
          <w:rFonts w:ascii="Arial" w:eastAsia="Calibri" w:hAnsi="Arial" w:cs="Arial"/>
          <w:color w:val="000000"/>
          <w:lang w:val="sr-Latn-ME"/>
        </w:rPr>
        <w:t xml:space="preserve"> Podgorica.</w:t>
      </w:r>
    </w:p>
    <w:p w:rsidR="00797457" w:rsidRPr="005D2FFD" w:rsidRDefault="00797457" w:rsidP="008E629A">
      <w:pPr>
        <w:pStyle w:val="ListParagraph"/>
        <w:numPr>
          <w:ilvl w:val="0"/>
          <w:numId w:val="1"/>
        </w:numPr>
        <w:rPr>
          <w:rFonts w:ascii="Arial" w:eastAsia="Calibri" w:hAnsi="Arial" w:cs="Arial"/>
          <w:color w:val="000000"/>
          <w:lang w:val="sr-Latn-ME"/>
        </w:rPr>
      </w:pPr>
      <w:r w:rsidRPr="005D2FFD">
        <w:rPr>
          <w:rFonts w:ascii="Arial" w:eastAsia="Calibri" w:hAnsi="Arial" w:cs="Arial"/>
          <w:color w:val="000000"/>
          <w:lang w:val="sr-Latn-ME"/>
        </w:rPr>
        <w:t xml:space="preserve">preporučenom pošiljkom sa povratnicom na adresi </w:t>
      </w:r>
      <w:r w:rsidR="008E629A" w:rsidRPr="008E629A">
        <w:rPr>
          <w:rFonts w:ascii="Arial" w:eastAsia="Calibri" w:hAnsi="Arial" w:cs="Arial"/>
          <w:color w:val="000000"/>
          <w:lang w:val="sr-Latn-ME"/>
        </w:rPr>
        <w:t xml:space="preserve">Bulevar Šarla de Gola br. 2 </w:t>
      </w:r>
      <w:r w:rsidR="005D2FFD" w:rsidRPr="005D2FFD">
        <w:rPr>
          <w:rFonts w:ascii="Arial" w:eastAsia="Calibri" w:hAnsi="Arial" w:cs="Arial"/>
          <w:color w:val="000000"/>
          <w:lang w:val="sr-Latn-ME"/>
        </w:rPr>
        <w:t>Podgorica.</w:t>
      </w:r>
    </w:p>
    <w:p w:rsidR="005D2FFD" w:rsidRPr="00F5087D" w:rsidRDefault="00797457" w:rsidP="00F5087D">
      <w:pPr>
        <w:jc w:val="both"/>
        <w:rPr>
          <w:rFonts w:ascii="Arial" w:hAnsi="Arial" w:cs="Arial"/>
          <w:color w:val="000000"/>
          <w:lang w:val="sr-Latn-ME"/>
        </w:rPr>
      </w:pPr>
      <w:r w:rsidRPr="002462D1">
        <w:rPr>
          <w:rFonts w:ascii="Arial" w:hAnsi="Arial" w:cs="Arial"/>
          <w:color w:val="000000"/>
          <w:lang w:val="sr-Latn-ME"/>
        </w:rPr>
        <w:t xml:space="preserve">radnim danima od </w:t>
      </w:r>
      <w:r w:rsidR="005D2FFD">
        <w:rPr>
          <w:rFonts w:ascii="Arial" w:hAnsi="Arial" w:cs="Arial"/>
          <w:color w:val="000000"/>
          <w:lang w:val="sr-Latn-ME"/>
        </w:rPr>
        <w:t>09:00</w:t>
      </w:r>
      <w:r w:rsidRPr="002462D1">
        <w:rPr>
          <w:rFonts w:ascii="Arial" w:hAnsi="Arial" w:cs="Arial"/>
          <w:color w:val="000000"/>
          <w:lang w:val="sr-Latn-ME"/>
        </w:rPr>
        <w:t xml:space="preserve"> do </w:t>
      </w:r>
      <w:r w:rsidR="005D2FFD">
        <w:rPr>
          <w:rFonts w:ascii="Arial" w:hAnsi="Arial" w:cs="Arial"/>
          <w:color w:val="000000"/>
          <w:lang w:val="sr-Latn-ME"/>
        </w:rPr>
        <w:t>13:00</w:t>
      </w:r>
      <w:r w:rsidRPr="002462D1">
        <w:rPr>
          <w:rFonts w:ascii="Arial" w:hAnsi="Arial" w:cs="Arial"/>
          <w:color w:val="000000"/>
          <w:lang w:val="sr-Latn-ME"/>
        </w:rPr>
        <w:t xml:space="preserve"> sati, zaključno sa danom </w:t>
      </w:r>
      <w:r w:rsidR="00D6014C">
        <w:rPr>
          <w:rFonts w:ascii="Arial" w:hAnsi="Arial" w:cs="Arial"/>
          <w:color w:val="000000"/>
          <w:lang w:val="sr-Latn-ME"/>
        </w:rPr>
        <w:t>0</w:t>
      </w:r>
      <w:r w:rsidR="00055E19">
        <w:rPr>
          <w:rFonts w:ascii="Arial" w:hAnsi="Arial" w:cs="Arial"/>
          <w:color w:val="000000"/>
          <w:lang w:val="sr-Latn-ME"/>
        </w:rPr>
        <w:t>6</w:t>
      </w:r>
      <w:r w:rsidR="005D2FFD">
        <w:rPr>
          <w:rFonts w:ascii="Arial" w:hAnsi="Arial" w:cs="Arial"/>
          <w:color w:val="000000"/>
          <w:lang w:val="sr-Latn-ME"/>
        </w:rPr>
        <w:t>.</w:t>
      </w:r>
      <w:r w:rsidR="00055E19">
        <w:rPr>
          <w:rFonts w:ascii="Arial" w:hAnsi="Arial" w:cs="Arial"/>
          <w:color w:val="000000"/>
          <w:lang w:val="sr-Latn-ME"/>
        </w:rPr>
        <w:t>10</w:t>
      </w:r>
      <w:r w:rsidR="005D2FFD">
        <w:rPr>
          <w:rFonts w:ascii="Arial" w:hAnsi="Arial" w:cs="Arial"/>
          <w:color w:val="000000"/>
          <w:lang w:val="sr-Latn-ME"/>
        </w:rPr>
        <w:t>.202</w:t>
      </w:r>
      <w:r w:rsidR="008E629A">
        <w:rPr>
          <w:rFonts w:ascii="Arial" w:hAnsi="Arial" w:cs="Arial"/>
          <w:color w:val="000000"/>
          <w:lang w:val="sr-Latn-ME"/>
        </w:rPr>
        <w:t>5</w:t>
      </w:r>
      <w:r w:rsidR="005D2FFD">
        <w:rPr>
          <w:rFonts w:ascii="Arial" w:hAnsi="Arial" w:cs="Arial"/>
          <w:color w:val="000000"/>
          <w:lang w:val="sr-Latn-ME"/>
        </w:rPr>
        <w:t>.</w:t>
      </w:r>
      <w:r w:rsidRPr="002462D1">
        <w:rPr>
          <w:rFonts w:ascii="Arial" w:hAnsi="Arial" w:cs="Arial"/>
          <w:color w:val="000000"/>
          <w:lang w:val="sr-Latn-ME"/>
        </w:rPr>
        <w:t xml:space="preserve"> godine do </w:t>
      </w:r>
      <w:r w:rsidR="005D2FFD">
        <w:rPr>
          <w:rFonts w:ascii="Arial" w:hAnsi="Arial" w:cs="Arial"/>
          <w:color w:val="000000"/>
          <w:lang w:val="sr-Latn-ME"/>
        </w:rPr>
        <w:t>10:</w:t>
      </w:r>
      <w:r w:rsidR="00210A35">
        <w:rPr>
          <w:rFonts w:ascii="Arial" w:hAnsi="Arial" w:cs="Arial"/>
          <w:color w:val="000000"/>
          <w:lang w:val="sr-Latn-ME"/>
        </w:rPr>
        <w:t>00</w:t>
      </w:r>
      <w:r w:rsidRPr="002462D1">
        <w:rPr>
          <w:rFonts w:ascii="Arial" w:hAnsi="Arial" w:cs="Arial"/>
          <w:color w:val="000000"/>
          <w:lang w:val="sr-Latn-ME"/>
        </w:rPr>
        <w:t xml:space="preserve"> sati.</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3"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13"/>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4" w:name="_Toc62730563"/>
      <w:r w:rsidRPr="002462D1">
        <w:rPr>
          <w:rFonts w:ascii="Arial" w:hAnsi="Arial"/>
          <w:b/>
          <w:szCs w:val="32"/>
          <w:lang w:val="sr-Latn-ME"/>
        </w:rPr>
        <w:t>TAJNOST PODATAKA</w:t>
      </w:r>
      <w:bookmarkEnd w:id="14"/>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973977"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5" w:name="_Toc62730564"/>
      <w:r w:rsidRPr="002462D1">
        <w:rPr>
          <w:rFonts w:ascii="Arial" w:hAnsi="Arial"/>
          <w:b/>
          <w:szCs w:val="32"/>
          <w:lang w:val="sr-Latn-ME"/>
        </w:rPr>
        <w:t>UPUTSTVO ZA SAČINJAVANJE PONUDE</w:t>
      </w:r>
      <w:bookmarkEnd w:id="15"/>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A16869" w:rsidRPr="00F5087D" w:rsidRDefault="00797457" w:rsidP="00797457">
      <w:pPr>
        <w:jc w:val="both"/>
        <w:rPr>
          <w:rFonts w:ascii="Arial" w:hAnsi="Arial" w:cs="Arial"/>
          <w:iCs/>
          <w:color w:val="000000"/>
          <w:lang w:val="sr-Latn-ME"/>
        </w:rPr>
      </w:pPr>
      <w:r w:rsidRPr="002462D1">
        <w:rPr>
          <w:rFonts w:ascii="Arial" w:hAnsi="Arial" w:cs="Arial"/>
          <w:lang w:val="sr-Latn-ME"/>
        </w:rPr>
        <w:lastRenderedPageBreak/>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6" w:name="_Toc62730565"/>
      <w:r w:rsidRPr="002462D1">
        <w:rPr>
          <w:rFonts w:ascii="Arial" w:hAnsi="Arial"/>
          <w:b/>
          <w:szCs w:val="32"/>
          <w:lang w:val="sr-Latn-ME"/>
        </w:rPr>
        <w:t>NAČIN ZAKLJUČIVANJA I IZMJENE UGOVORA O JAVNOJ NABAVCI</w:t>
      </w:r>
      <w:bookmarkEnd w:id="16"/>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2"/>
      </w:r>
    </w:p>
    <w:p w:rsidR="00B85C46" w:rsidRDefault="00B85C46" w:rsidP="00797457">
      <w:pPr>
        <w:jc w:val="both"/>
        <w:rPr>
          <w:rFonts w:ascii="Arial" w:hAnsi="Arial" w:cs="Arial"/>
          <w:b/>
          <w:bCs/>
          <w:color w:val="000000"/>
          <w:lang w:val="sr-Latn-ME"/>
        </w:rPr>
      </w:pPr>
      <w:r w:rsidRPr="00B85C46">
        <w:rPr>
          <w:rFonts w:ascii="Arial" w:hAnsi="Arial" w:cs="Arial"/>
          <w:color w:val="000000"/>
          <w:lang w:val="sr-Latn-ME"/>
        </w:rPr>
        <w:t xml:space="preserve">Predmet ovog ugovora je </w:t>
      </w:r>
      <w:r w:rsidR="00055E19">
        <w:rPr>
          <w:rFonts w:ascii="Arial" w:hAnsi="Arial" w:cs="Arial"/>
          <w:color w:val="000000"/>
          <w:lang w:val="sr-Latn-ME"/>
        </w:rPr>
        <w:t xml:space="preserve">nabavka kompjuterske opreme, </w:t>
      </w:r>
      <w:r w:rsidRPr="00B85C46">
        <w:rPr>
          <w:rFonts w:ascii="Arial" w:hAnsi="Arial" w:cs="Arial"/>
          <w:color w:val="000000"/>
          <w:lang w:val="sr-Latn-ME"/>
        </w:rPr>
        <w:t xml:space="preserve">prema Tenderskoj dokumentaciji broj </w:t>
      </w:r>
      <w:r>
        <w:rPr>
          <w:rFonts w:ascii="Arial" w:hAnsi="Arial" w:cs="Arial"/>
          <w:color w:val="000000"/>
          <w:lang w:val="sr-Latn-ME"/>
        </w:rPr>
        <w:t>________</w:t>
      </w:r>
      <w:r w:rsidRPr="00B85C46">
        <w:rPr>
          <w:rFonts w:ascii="Arial" w:hAnsi="Arial" w:cs="Arial"/>
          <w:color w:val="000000"/>
          <w:lang w:val="sr-Latn-ME"/>
        </w:rPr>
        <w:t xml:space="preserve"> od </w:t>
      </w:r>
      <w:r>
        <w:rPr>
          <w:rFonts w:ascii="Arial" w:hAnsi="Arial" w:cs="Arial"/>
          <w:color w:val="000000"/>
          <w:lang w:val="sr-Latn-ME"/>
        </w:rPr>
        <w:t>________</w:t>
      </w:r>
      <w:r w:rsidRPr="00B85C46">
        <w:rPr>
          <w:rFonts w:ascii="Arial" w:hAnsi="Arial" w:cs="Arial"/>
          <w:color w:val="000000"/>
          <w:lang w:val="sr-Latn-ME"/>
        </w:rPr>
        <w:t xml:space="preserve">. godine za Partiju </w:t>
      </w:r>
      <w:r>
        <w:rPr>
          <w:rFonts w:ascii="Arial" w:hAnsi="Arial" w:cs="Arial"/>
          <w:color w:val="000000"/>
          <w:lang w:val="sr-Latn-ME"/>
        </w:rPr>
        <w:t>__</w:t>
      </w:r>
      <w:r w:rsidR="005366C8">
        <w:rPr>
          <w:rFonts w:ascii="Arial" w:hAnsi="Arial" w:cs="Arial"/>
          <w:color w:val="000000"/>
          <w:lang w:val="sr-Latn-ME"/>
        </w:rPr>
        <w:t>__</w:t>
      </w:r>
      <w:r w:rsidRPr="00B85C46">
        <w:rPr>
          <w:rFonts w:ascii="Arial" w:hAnsi="Arial" w:cs="Arial"/>
          <w:color w:val="000000"/>
          <w:lang w:val="sr-Latn-ME"/>
        </w:rPr>
        <w:t xml:space="preserve">, šifra postupka </w:t>
      </w:r>
      <w:r>
        <w:rPr>
          <w:rFonts w:ascii="Arial" w:hAnsi="Arial" w:cs="Arial"/>
          <w:color w:val="000000"/>
          <w:lang w:val="sr-Latn-ME"/>
        </w:rPr>
        <w:t>______</w:t>
      </w:r>
      <w:r w:rsidRPr="00B85C46">
        <w:rPr>
          <w:rFonts w:ascii="Arial" w:hAnsi="Arial" w:cs="Arial"/>
          <w:color w:val="000000"/>
          <w:lang w:val="sr-Latn-ME"/>
        </w:rPr>
        <w:t>, Odluci o izboru najpovoljnije ponude</w:t>
      </w:r>
      <w:r>
        <w:rPr>
          <w:rFonts w:ascii="Arial" w:hAnsi="Arial" w:cs="Arial"/>
          <w:color w:val="000000"/>
          <w:lang w:val="sr-Latn-ME"/>
        </w:rPr>
        <w:t xml:space="preserve"> ________</w:t>
      </w:r>
      <w:r w:rsidRPr="00B85C46">
        <w:rPr>
          <w:rFonts w:ascii="Arial" w:hAnsi="Arial" w:cs="Arial"/>
          <w:color w:val="000000"/>
          <w:lang w:val="sr-Latn-ME"/>
        </w:rPr>
        <w:t xml:space="preserve"> i prema Ponudi Izvršioca šifra </w:t>
      </w:r>
      <w:r>
        <w:rPr>
          <w:rFonts w:ascii="Arial" w:hAnsi="Arial" w:cs="Arial"/>
          <w:color w:val="000000"/>
          <w:lang w:val="sr-Latn-ME"/>
        </w:rPr>
        <w:t>_______</w:t>
      </w:r>
      <w:r w:rsidRPr="00B85C46">
        <w:rPr>
          <w:rFonts w:ascii="Arial" w:hAnsi="Arial" w:cs="Arial"/>
          <w:color w:val="000000"/>
          <w:lang w:val="sr-Latn-ME"/>
        </w:rPr>
        <w:t xml:space="preserve"> od </w:t>
      </w:r>
      <w:r>
        <w:rPr>
          <w:rFonts w:ascii="Arial" w:hAnsi="Arial" w:cs="Arial"/>
          <w:color w:val="000000"/>
          <w:lang w:val="sr-Latn-ME"/>
        </w:rPr>
        <w:t>__________</w:t>
      </w:r>
      <w:r w:rsidRPr="00B85C46">
        <w:rPr>
          <w:rFonts w:ascii="Arial" w:hAnsi="Arial" w:cs="Arial"/>
          <w:color w:val="000000"/>
          <w:lang w:val="sr-Latn-ME"/>
        </w:rPr>
        <w:t>. godine.</w:t>
      </w:r>
    </w:p>
    <w:p w:rsidR="00B85C46" w:rsidRPr="00B85C46" w:rsidRDefault="00B85C46" w:rsidP="00B85C46">
      <w:pPr>
        <w:rPr>
          <w:rFonts w:ascii="Arial" w:hAnsi="Arial" w:cs="Arial"/>
          <w:lang w:val="sr-Latn-ME"/>
        </w:rPr>
      </w:pPr>
      <w:r w:rsidRPr="00B85C46">
        <w:rPr>
          <w:rFonts w:ascii="Arial" w:hAnsi="Arial" w:cs="Arial"/>
          <w:lang w:val="sr-Latn-ME"/>
        </w:rPr>
        <w:t xml:space="preserve">Ukupna cijena za usluge navedene u članu 1 ovog Ugovora iznosi </w:t>
      </w:r>
      <w:r>
        <w:rPr>
          <w:rFonts w:ascii="Arial" w:hAnsi="Arial" w:cs="Arial"/>
          <w:lang w:val="sr-Latn-ME"/>
        </w:rPr>
        <w:t>________</w:t>
      </w:r>
      <w:r w:rsidRPr="00B85C46">
        <w:rPr>
          <w:rFonts w:ascii="Arial" w:hAnsi="Arial" w:cs="Arial"/>
          <w:lang w:val="sr-Latn-ME"/>
        </w:rPr>
        <w:t xml:space="preserve"> € bez PDV-a. PDV iznosi </w:t>
      </w:r>
      <w:r>
        <w:rPr>
          <w:rFonts w:ascii="Arial" w:hAnsi="Arial" w:cs="Arial"/>
          <w:lang w:val="sr-Latn-ME"/>
        </w:rPr>
        <w:t>_________</w:t>
      </w:r>
      <w:r w:rsidRPr="00B85C46">
        <w:rPr>
          <w:rFonts w:ascii="Arial" w:hAnsi="Arial" w:cs="Arial"/>
          <w:lang w:val="sr-Latn-ME"/>
        </w:rPr>
        <w:t xml:space="preserve"> €. Ukupna cijena sa PDV-om iznosi </w:t>
      </w:r>
      <w:r w:rsidR="00AD62DA">
        <w:rPr>
          <w:rFonts w:ascii="Arial" w:hAnsi="Arial" w:cs="Arial"/>
          <w:lang w:val="sr-Latn-ME"/>
        </w:rPr>
        <w:t>_________</w:t>
      </w:r>
      <w:r w:rsidRPr="00B85C46">
        <w:rPr>
          <w:rFonts w:ascii="Arial" w:hAnsi="Arial" w:cs="Arial"/>
          <w:lang w:val="sr-Latn-ME"/>
        </w:rPr>
        <w:t xml:space="preserve">  €.</w:t>
      </w:r>
    </w:p>
    <w:p w:rsidR="00CC5046" w:rsidRPr="00CC5046" w:rsidRDefault="00CC5046" w:rsidP="00CC5046">
      <w:pPr>
        <w:rPr>
          <w:rFonts w:ascii="Arial" w:hAnsi="Arial" w:cs="Arial"/>
          <w:lang w:val="sr-Latn-ME"/>
        </w:rPr>
      </w:pPr>
      <w:r w:rsidRPr="00CC5046">
        <w:rPr>
          <w:rFonts w:ascii="Arial" w:hAnsi="Arial" w:cs="Arial"/>
          <w:lang w:val="sr-Latn-ME"/>
        </w:rPr>
        <w:t>Za pružene usluge Izvršilac je dužan  ispostaviti  javnom naručiocu fakturu potpisanu od ovlašćenog lica, sa pozivom na broj ugovora po kojem se plaćanje vrši i sa obavez</w:t>
      </w:r>
      <w:r w:rsidR="00BD5B69">
        <w:rPr>
          <w:rFonts w:ascii="Arial" w:hAnsi="Arial" w:cs="Arial"/>
          <w:lang w:val="sr-Latn-ME"/>
        </w:rPr>
        <w:t>no navedenim datumom dospijeća.</w:t>
      </w:r>
    </w:p>
    <w:p w:rsidR="00973977" w:rsidRPr="00B85C46" w:rsidRDefault="00CC5046" w:rsidP="00CC5046">
      <w:pPr>
        <w:rPr>
          <w:rFonts w:ascii="Arial" w:hAnsi="Arial" w:cs="Arial"/>
          <w:lang w:val="sr-Latn-ME"/>
        </w:rPr>
      </w:pPr>
      <w:r w:rsidRPr="00CC5046">
        <w:rPr>
          <w:rFonts w:ascii="Arial" w:hAnsi="Arial" w:cs="Arial"/>
          <w:lang w:val="sr-Latn-ME"/>
        </w:rPr>
        <w:t>Naručilac se obavezuje da će plaćanje izvršiti u roku od najkasnije 30 dana od dana ispostavljanja fakture, odnosno prvog sledećeg radnog dana ukoliko je datum valute neradni dan u Crnoj Gori.</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3"/>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7" w:name="_Toc62730566"/>
      <w:r w:rsidRPr="002462D1">
        <w:rPr>
          <w:rFonts w:ascii="Arial" w:hAnsi="Arial"/>
          <w:b/>
          <w:szCs w:val="32"/>
          <w:lang w:val="sr-Latn-ME"/>
        </w:rPr>
        <w:t>ZAHTJEV ZA POJAŠNJENJE ILI IZMJENU I DOPUNU TENDERSKE DOKUMENTACIJE</w:t>
      </w:r>
      <w:bookmarkEnd w:id="17"/>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973977" w:rsidRPr="002462D1" w:rsidRDefault="0097397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8" w:name="_Toc416180136"/>
      <w:bookmarkStart w:id="19" w:name="_Toc508349235"/>
      <w:bookmarkStart w:id="20"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8"/>
      <w:bookmarkEnd w:id="19"/>
      <w:bookmarkEnd w:id="20"/>
    </w:p>
    <w:p w:rsidR="00797457" w:rsidRPr="002462D1" w:rsidRDefault="00797457" w:rsidP="00797457">
      <w:pPr>
        <w:tabs>
          <w:tab w:val="left" w:pos="1701"/>
          <w:tab w:val="left" w:pos="4820"/>
        </w:tabs>
        <w:jc w:val="both"/>
        <w:rPr>
          <w:rFonts w:ascii="Arial" w:hAnsi="Arial" w:cs="Arial"/>
          <w:color w:val="000000"/>
          <w:u w:val="single"/>
          <w:lang w:val="sr-Latn-ME"/>
        </w:rPr>
      </w:pPr>
    </w:p>
    <w:p w:rsidR="00B85C46" w:rsidRPr="00B85C46" w:rsidRDefault="008E629A" w:rsidP="00B85C46">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Poreskja uprava</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Broj: </w:t>
      </w:r>
      <w:r w:rsidR="00973977">
        <w:rPr>
          <w:rFonts w:ascii="Arial" w:hAnsi="Arial" w:cs="Arial"/>
          <w:color w:val="000000"/>
          <w:lang w:val="sr-Latn-ME"/>
        </w:rPr>
        <w:t>I/1-</w:t>
      </w:r>
      <w:r w:rsidR="00605CCB">
        <w:rPr>
          <w:rFonts w:ascii="Arial" w:hAnsi="Arial" w:cs="Arial"/>
          <w:color w:val="000000"/>
          <w:lang w:val="sr-Latn-ME"/>
        </w:rPr>
        <w:t>16269</w:t>
      </w:r>
      <w:r w:rsidR="00973977">
        <w:rPr>
          <w:rFonts w:ascii="Arial" w:hAnsi="Arial" w:cs="Arial"/>
          <w:color w:val="000000"/>
          <w:lang w:val="sr-Latn-ME"/>
        </w:rPr>
        <w:t>/2-2</w:t>
      </w:r>
      <w:r w:rsidR="008E629A">
        <w:rPr>
          <w:rFonts w:ascii="Arial" w:hAnsi="Arial" w:cs="Arial"/>
          <w:color w:val="000000"/>
          <w:lang w:val="sr-Latn-ME"/>
        </w:rPr>
        <w:t>5</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Mjesto i datum: Podgorica, </w:t>
      </w:r>
      <w:r w:rsidR="008E629A">
        <w:rPr>
          <w:rFonts w:ascii="Arial" w:hAnsi="Arial" w:cs="Arial"/>
          <w:color w:val="000000"/>
          <w:lang w:val="sr-Latn-ME"/>
        </w:rPr>
        <w:t>2</w:t>
      </w:r>
      <w:r w:rsidR="00605CCB">
        <w:rPr>
          <w:rFonts w:ascii="Arial" w:hAnsi="Arial" w:cs="Arial"/>
          <w:color w:val="000000"/>
          <w:lang w:val="sr-Latn-ME"/>
        </w:rPr>
        <w:t>6</w:t>
      </w:r>
      <w:r w:rsidR="0046191D">
        <w:rPr>
          <w:rFonts w:ascii="Arial" w:hAnsi="Arial" w:cs="Arial"/>
          <w:color w:val="000000"/>
          <w:lang w:val="sr-Latn-ME"/>
        </w:rPr>
        <w:t>.</w:t>
      </w:r>
      <w:r w:rsidRPr="00B85C46">
        <w:rPr>
          <w:rFonts w:ascii="Arial" w:hAnsi="Arial" w:cs="Arial"/>
          <w:color w:val="000000"/>
          <w:lang w:val="sr-Latn-ME"/>
        </w:rPr>
        <w:t>0</w:t>
      </w:r>
      <w:r w:rsidR="00CC5046">
        <w:rPr>
          <w:rFonts w:ascii="Arial" w:hAnsi="Arial" w:cs="Arial"/>
          <w:color w:val="000000"/>
          <w:lang w:val="sr-Latn-ME"/>
        </w:rPr>
        <w:t>8</w:t>
      </w:r>
      <w:r w:rsidRPr="00B85C46">
        <w:rPr>
          <w:rFonts w:ascii="Arial" w:hAnsi="Arial" w:cs="Arial"/>
          <w:color w:val="000000"/>
          <w:lang w:val="sr-Latn-ME"/>
        </w:rPr>
        <w:t>.202</w:t>
      </w:r>
      <w:r w:rsidR="008E629A">
        <w:rPr>
          <w:rFonts w:ascii="Arial" w:hAnsi="Arial" w:cs="Arial"/>
          <w:color w:val="000000"/>
          <w:lang w:val="sr-Latn-ME"/>
        </w:rPr>
        <w:t>5</w:t>
      </w:r>
      <w:r w:rsidRPr="00B85C46">
        <w:rPr>
          <w:rFonts w:ascii="Arial" w:hAnsi="Arial" w:cs="Arial"/>
          <w:color w:val="000000"/>
          <w:lang w:val="sr-Latn-ME"/>
        </w:rPr>
        <w:t>. godine</w:t>
      </w:r>
    </w:p>
    <w:p w:rsidR="00B85C46" w:rsidRPr="00B85C46" w:rsidRDefault="00B85C46" w:rsidP="00B85C46">
      <w:pPr>
        <w:spacing w:line="256" w:lineRule="auto"/>
        <w:jc w:val="both"/>
        <w:rPr>
          <w:rFonts w:ascii="Arial" w:hAnsi="Arial" w:cs="Arial"/>
          <w:b/>
          <w:bCs/>
          <w:color w:val="000000"/>
          <w:lang w:val="sr-Latn-ME"/>
        </w:rPr>
      </w:pPr>
    </w:p>
    <w:p w:rsidR="00B85C46" w:rsidRPr="00B85C46" w:rsidRDefault="00B85C46" w:rsidP="00F5087D">
      <w:pPr>
        <w:tabs>
          <w:tab w:val="left" w:pos="3290"/>
        </w:tabs>
        <w:spacing w:line="256" w:lineRule="auto"/>
        <w:ind w:firstLine="708"/>
        <w:jc w:val="both"/>
        <w:rPr>
          <w:rFonts w:ascii="Arial" w:hAnsi="Arial" w:cs="Arial"/>
          <w:color w:val="000000"/>
          <w:lang w:val="sr-Latn-ME"/>
        </w:rPr>
      </w:pPr>
      <w:r w:rsidRPr="00B85C46">
        <w:rPr>
          <w:rFonts w:ascii="Arial" w:hAnsi="Arial" w:cs="Arial"/>
          <w:color w:val="000000"/>
          <w:lang w:val="sr-Latn-ME"/>
        </w:rPr>
        <w:t>U skladu sa članom 43 stav 1 Zakona o javnim nabavkama („Službe</w:t>
      </w:r>
      <w:r w:rsidR="008E629A">
        <w:rPr>
          <w:rFonts w:ascii="Arial" w:hAnsi="Arial" w:cs="Arial"/>
          <w:color w:val="000000"/>
          <w:lang w:val="sr-Latn-ME"/>
        </w:rPr>
        <w:t xml:space="preserve">ni list CG”, br. 74/19, 3/23, </w:t>
      </w:r>
      <w:r w:rsidRPr="00B85C46">
        <w:rPr>
          <w:rFonts w:ascii="Arial" w:hAnsi="Arial" w:cs="Arial"/>
          <w:color w:val="000000"/>
          <w:lang w:val="sr-Latn-ME"/>
        </w:rPr>
        <w:t>11/23</w:t>
      </w:r>
      <w:r w:rsidR="008E629A">
        <w:rPr>
          <w:rFonts w:ascii="Arial" w:hAnsi="Arial" w:cs="Arial"/>
          <w:color w:val="000000"/>
          <w:lang w:val="sr-Latn-ME"/>
        </w:rPr>
        <w:t xml:space="preserve"> i 84/24</w:t>
      </w:r>
      <w:r w:rsidRPr="00B85C46">
        <w:rPr>
          <w:rFonts w:ascii="Arial" w:hAnsi="Arial" w:cs="Arial"/>
          <w:color w:val="000000"/>
          <w:lang w:val="sr-Latn-ME"/>
        </w:rPr>
        <w:t xml:space="preserve">), </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center"/>
        <w:rPr>
          <w:rFonts w:ascii="Arial" w:hAnsi="Arial" w:cs="Arial"/>
          <w:b/>
          <w:bCs/>
          <w:color w:val="000000"/>
          <w:sz w:val="32"/>
          <w:szCs w:val="32"/>
          <w:lang w:val="sr-Latn-ME"/>
        </w:rPr>
      </w:pPr>
      <w:r w:rsidRPr="00B85C46">
        <w:rPr>
          <w:rFonts w:ascii="Arial" w:hAnsi="Arial" w:cs="Arial"/>
          <w:b/>
          <w:bCs/>
          <w:color w:val="000000"/>
          <w:sz w:val="32"/>
          <w:szCs w:val="32"/>
          <w:lang w:val="sr-Latn-ME"/>
        </w:rPr>
        <w:t>Izjavljujem</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both"/>
        <w:rPr>
          <w:rFonts w:ascii="Arial" w:hAnsi="Arial" w:cs="Arial"/>
          <w:color w:val="000000"/>
          <w:lang w:val="sr-Latn-ME"/>
        </w:rPr>
      </w:pPr>
      <w:r w:rsidRPr="00B85C46">
        <w:rPr>
          <w:rFonts w:ascii="Arial" w:hAnsi="Arial" w:cs="Arial"/>
          <w:color w:val="000000"/>
          <w:lang w:val="sr-Latn-ME"/>
        </w:rPr>
        <w:t xml:space="preserve">da u postupku javne nabavke redni broj </w:t>
      </w:r>
      <w:r w:rsidR="00BD5B69">
        <w:rPr>
          <w:rFonts w:ascii="Arial" w:hAnsi="Arial" w:cs="Arial"/>
          <w:color w:val="000000"/>
          <w:lang w:val="sr-Latn-ME"/>
        </w:rPr>
        <w:t>33</w:t>
      </w:r>
      <w:r w:rsidRPr="00B85C46">
        <w:rPr>
          <w:rFonts w:ascii="Arial" w:hAnsi="Arial" w:cs="Arial"/>
          <w:color w:val="000000"/>
          <w:lang w:val="sr-Latn-ME"/>
        </w:rPr>
        <w:t xml:space="preserve"> iz Plana javne nabavke broj </w:t>
      </w:r>
      <w:r w:rsidR="00CE103C" w:rsidRPr="00CE103C">
        <w:rPr>
          <w:rFonts w:ascii="Arial" w:hAnsi="Arial" w:cs="Arial"/>
          <w:color w:val="000000"/>
          <w:lang w:val="sr-Latn-ME"/>
        </w:rPr>
        <w:t xml:space="preserve">21489 </w:t>
      </w:r>
      <w:r w:rsidRPr="00B85C46">
        <w:rPr>
          <w:rFonts w:ascii="Arial" w:hAnsi="Arial" w:cs="Arial"/>
          <w:color w:val="000000"/>
          <w:lang w:val="sr-Latn-ME"/>
        </w:rPr>
        <w:t>od 30.01.202</w:t>
      </w:r>
      <w:r w:rsidR="008E629A">
        <w:rPr>
          <w:rFonts w:ascii="Arial" w:hAnsi="Arial" w:cs="Arial"/>
          <w:color w:val="000000"/>
          <w:lang w:val="sr-Latn-ME"/>
        </w:rPr>
        <w:t>5</w:t>
      </w:r>
      <w:r w:rsidRPr="00B85C46">
        <w:rPr>
          <w:rFonts w:ascii="Arial" w:hAnsi="Arial" w:cs="Arial"/>
          <w:color w:val="000000"/>
          <w:lang w:val="sr-Latn-ME"/>
        </w:rPr>
        <w:t>. godine za naba</w:t>
      </w:r>
      <w:r w:rsidR="008E629A">
        <w:rPr>
          <w:rFonts w:ascii="Arial" w:hAnsi="Arial" w:cs="Arial"/>
          <w:color w:val="000000"/>
          <w:lang w:val="sr-Latn-ME"/>
        </w:rPr>
        <w:t xml:space="preserve">vku </w:t>
      </w:r>
      <w:r w:rsidR="00BD5B69">
        <w:rPr>
          <w:rFonts w:ascii="Arial" w:hAnsi="Arial" w:cs="Arial"/>
          <w:color w:val="000000"/>
          <w:lang w:val="sr-Latn-ME"/>
        </w:rPr>
        <w:t>kompjuterske opreme</w:t>
      </w:r>
      <w:r w:rsidRPr="00B85C46">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B85C46">
      <w:pPr>
        <w:tabs>
          <w:tab w:val="left" w:pos="1701"/>
          <w:tab w:val="left" w:pos="482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8E629A">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B85C46">
        <w:rPr>
          <w:rFonts w:ascii="Arial" w:hAnsi="Arial" w:cs="Arial"/>
          <w:color w:val="000000"/>
          <w:lang w:val="sr-Latn-ME"/>
        </w:rPr>
        <w:t>Rajko Nikolić</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B85C46">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Ranko Peruničić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Maja Dulović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Rajko</w:t>
      </w:r>
      <w:r w:rsidR="00B85C46">
        <w:rPr>
          <w:rFonts w:ascii="Arial" w:hAnsi="Arial" w:cs="Arial"/>
          <w:color w:val="000000"/>
          <w:lang w:val="sr-Latn-ME"/>
        </w:rPr>
        <w:t xml:space="preserve"> Nikolić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1" w:name="_Toc62730568"/>
      <w:r w:rsidRPr="002462D1">
        <w:rPr>
          <w:rFonts w:ascii="Arial" w:hAnsi="Arial"/>
          <w:b/>
          <w:sz w:val="28"/>
          <w:szCs w:val="32"/>
          <w:lang w:val="sr-Latn-ME"/>
        </w:rPr>
        <w:lastRenderedPageBreak/>
        <w:t>UPUTSTVO O PRAVNOM SREDSTVU</w:t>
      </w:r>
      <w:bookmarkEnd w:id="21"/>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A22" w:rsidRDefault="00122A22" w:rsidP="00797457">
      <w:pPr>
        <w:spacing w:after="0" w:line="240" w:lineRule="auto"/>
      </w:pPr>
      <w:r>
        <w:separator/>
      </w:r>
    </w:p>
  </w:endnote>
  <w:endnote w:type="continuationSeparator" w:id="0">
    <w:p w:rsidR="00122A22" w:rsidRDefault="00122A22"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831760"/>
      <w:docPartObj>
        <w:docPartGallery w:val="Page Numbers (Bottom of Page)"/>
        <w:docPartUnique/>
      </w:docPartObj>
    </w:sdtPr>
    <w:sdtEndPr>
      <w:rPr>
        <w:noProof/>
      </w:rPr>
    </w:sdtEndPr>
    <w:sdtContent>
      <w:p w:rsidR="005366C8" w:rsidRDefault="005366C8">
        <w:pPr>
          <w:pStyle w:val="Footer"/>
          <w:jc w:val="right"/>
        </w:pPr>
        <w:r>
          <w:fldChar w:fldCharType="begin"/>
        </w:r>
        <w:r>
          <w:instrText xml:space="preserve"> PAGE   \* MERGEFORMAT </w:instrText>
        </w:r>
        <w:r>
          <w:fldChar w:fldCharType="separate"/>
        </w:r>
        <w:r w:rsidR="001336C1">
          <w:rPr>
            <w:noProof/>
          </w:rPr>
          <w:t>15</w:t>
        </w:r>
        <w:r>
          <w:rPr>
            <w:noProof/>
          </w:rPr>
          <w:fldChar w:fldCharType="end"/>
        </w:r>
      </w:p>
    </w:sdtContent>
  </w:sdt>
  <w:p w:rsidR="005366C8" w:rsidRDefault="005366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A22" w:rsidRDefault="00122A22" w:rsidP="00797457">
      <w:pPr>
        <w:spacing w:after="0" w:line="240" w:lineRule="auto"/>
      </w:pPr>
      <w:r>
        <w:separator/>
      </w:r>
    </w:p>
  </w:footnote>
  <w:footnote w:type="continuationSeparator" w:id="0">
    <w:p w:rsidR="00122A22" w:rsidRDefault="00122A22" w:rsidP="00797457">
      <w:pPr>
        <w:spacing w:after="0" w:line="240" w:lineRule="auto"/>
      </w:pPr>
      <w:r>
        <w:continuationSeparator/>
      </w:r>
    </w:p>
  </w:footnote>
  <w:footnote w:id="1">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797457" w:rsidRPr="00367536"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97457" w:rsidRPr="0083641C"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rsidR="00797457" w:rsidRPr="007F2BA0" w:rsidRDefault="00797457" w:rsidP="0079745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rPr>
        <w:t>Naručilac je dužan da u tenderskoj dokumentaciji odredi da li su potpisnici okvirnog sporazuma dužni da ga izvršavaju</w:t>
      </w:r>
    </w:p>
  </w:footnote>
  <w:footnote w:id="9">
    <w:p w:rsidR="00797457" w:rsidRPr="00244A34" w:rsidRDefault="00797457" w:rsidP="0079745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rsidR="00797457" w:rsidRPr="007F2BA0" w:rsidRDefault="00797457"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797457" w:rsidRPr="007F2BA0" w:rsidRDefault="00797457"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rsidR="00797457" w:rsidRPr="002E211C" w:rsidRDefault="00797457"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3">
    <w:p w:rsidR="00797457" w:rsidRPr="002E211C" w:rsidRDefault="00797457"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6C8" w:rsidRDefault="005366C8" w:rsidP="005366C8">
    <w:pPr>
      <w:pStyle w:val="Header"/>
    </w:pPr>
  </w:p>
  <w:p w:rsidR="005366C8" w:rsidRDefault="005366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415A6"/>
    <w:multiLevelType w:val="hybridMultilevel"/>
    <w:tmpl w:val="2026B9DA"/>
    <w:lvl w:ilvl="0" w:tplc="DB6C6D6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C405CFF"/>
    <w:multiLevelType w:val="hybridMultilevel"/>
    <w:tmpl w:val="0B0286B2"/>
    <w:lvl w:ilvl="0" w:tplc="4EF8CFB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9"/>
  </w:num>
  <w:num w:numId="6">
    <w:abstractNumId w:val="8"/>
  </w:num>
  <w:num w:numId="7">
    <w:abstractNumId w:val="4"/>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7"/>
    <w:rsid w:val="00012C65"/>
    <w:rsid w:val="00043856"/>
    <w:rsid w:val="00055E19"/>
    <w:rsid w:val="00122A22"/>
    <w:rsid w:val="001336C1"/>
    <w:rsid w:val="001575FB"/>
    <w:rsid w:val="00163473"/>
    <w:rsid w:val="00181090"/>
    <w:rsid w:val="001E344C"/>
    <w:rsid w:val="00210A35"/>
    <w:rsid w:val="0026538C"/>
    <w:rsid w:val="00287353"/>
    <w:rsid w:val="002E1359"/>
    <w:rsid w:val="00304F08"/>
    <w:rsid w:val="00364137"/>
    <w:rsid w:val="00381D7D"/>
    <w:rsid w:val="0038414E"/>
    <w:rsid w:val="00391EA0"/>
    <w:rsid w:val="003E0B39"/>
    <w:rsid w:val="003E6743"/>
    <w:rsid w:val="00406B55"/>
    <w:rsid w:val="00410890"/>
    <w:rsid w:val="00411BA7"/>
    <w:rsid w:val="00423614"/>
    <w:rsid w:val="00444953"/>
    <w:rsid w:val="0046191D"/>
    <w:rsid w:val="0048044A"/>
    <w:rsid w:val="004F00A9"/>
    <w:rsid w:val="00502CA6"/>
    <w:rsid w:val="005366C8"/>
    <w:rsid w:val="00574B4C"/>
    <w:rsid w:val="005824EE"/>
    <w:rsid w:val="005A2E8A"/>
    <w:rsid w:val="005B12C4"/>
    <w:rsid w:val="005D2FFD"/>
    <w:rsid w:val="00605CCB"/>
    <w:rsid w:val="006B69E1"/>
    <w:rsid w:val="00721C16"/>
    <w:rsid w:val="00730AED"/>
    <w:rsid w:val="007433A4"/>
    <w:rsid w:val="00747257"/>
    <w:rsid w:val="007857E0"/>
    <w:rsid w:val="00795D12"/>
    <w:rsid w:val="007969C0"/>
    <w:rsid w:val="00797457"/>
    <w:rsid w:val="007A16AE"/>
    <w:rsid w:val="007A1F83"/>
    <w:rsid w:val="007F73EB"/>
    <w:rsid w:val="00802DEA"/>
    <w:rsid w:val="00831F33"/>
    <w:rsid w:val="00890DFD"/>
    <w:rsid w:val="008D01F4"/>
    <w:rsid w:val="008E3648"/>
    <w:rsid w:val="008E629A"/>
    <w:rsid w:val="008F7405"/>
    <w:rsid w:val="0093041D"/>
    <w:rsid w:val="00973977"/>
    <w:rsid w:val="009D6030"/>
    <w:rsid w:val="00A16869"/>
    <w:rsid w:val="00A53AEB"/>
    <w:rsid w:val="00A827AA"/>
    <w:rsid w:val="00AD62DA"/>
    <w:rsid w:val="00B10183"/>
    <w:rsid w:val="00B328CB"/>
    <w:rsid w:val="00B37E2A"/>
    <w:rsid w:val="00B6574A"/>
    <w:rsid w:val="00B85C46"/>
    <w:rsid w:val="00BD5B69"/>
    <w:rsid w:val="00C4086D"/>
    <w:rsid w:val="00CB4359"/>
    <w:rsid w:val="00CC0B41"/>
    <w:rsid w:val="00CC5046"/>
    <w:rsid w:val="00CD42E4"/>
    <w:rsid w:val="00CE103C"/>
    <w:rsid w:val="00D25DED"/>
    <w:rsid w:val="00D27EEB"/>
    <w:rsid w:val="00D6014C"/>
    <w:rsid w:val="00D60468"/>
    <w:rsid w:val="00DD237C"/>
    <w:rsid w:val="00E61443"/>
    <w:rsid w:val="00EA777F"/>
    <w:rsid w:val="00F5087D"/>
    <w:rsid w:val="00F54C37"/>
    <w:rsid w:val="00FD535A"/>
    <w:rsid w:val="00FE25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195F3"/>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8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53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6C8"/>
  </w:style>
  <w:style w:type="paragraph" w:styleId="Footer">
    <w:name w:val="footer"/>
    <w:basedOn w:val="Normal"/>
    <w:link w:val="FooterChar"/>
    <w:uiPriority w:val="99"/>
    <w:unhideWhenUsed/>
    <w:rsid w:val="0053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6C8"/>
  </w:style>
  <w:style w:type="paragraph" w:styleId="ListParagraph">
    <w:name w:val="List Paragraph"/>
    <w:basedOn w:val="Normal"/>
    <w:uiPriority w:val="34"/>
    <w:qFormat/>
    <w:rsid w:val="005D2FFD"/>
    <w:pPr>
      <w:ind w:left="720"/>
      <w:contextualSpacing/>
    </w:pPr>
  </w:style>
  <w:style w:type="table" w:styleId="TableGrid">
    <w:name w:val="Table Grid"/>
    <w:basedOn w:val="TableNormal"/>
    <w:uiPriority w:val="39"/>
    <w:rsid w:val="00730A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15</Pages>
  <Words>4620</Words>
  <Characters>26336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30895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Rajko Nikolic</cp:lastModifiedBy>
  <cp:revision>110</cp:revision>
  <dcterms:created xsi:type="dcterms:W3CDTF">2023-03-03T09:18:00Z</dcterms:created>
  <dcterms:modified xsi:type="dcterms:W3CDTF">2025-08-27T05:48:00Z</dcterms:modified>
</cp:coreProperties>
</file>