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E8333" w14:textId="77777777" w:rsidR="00861D06" w:rsidRPr="00FF6CA8" w:rsidRDefault="00861D06" w:rsidP="00861D06">
      <w:pPr>
        <w:jc w:val="both"/>
        <w:rPr>
          <w:rFonts w:ascii="Arial" w:eastAsia="Arial Unicode MS" w:hAnsi="Arial" w:cs="Arial"/>
          <w:b/>
          <w:bCs/>
          <w:color w:val="000000" w:themeColor="text1"/>
          <w:sz w:val="22"/>
          <w:szCs w:val="22"/>
        </w:rPr>
      </w:pPr>
      <w:r w:rsidRPr="00FF6CA8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2509EC56" wp14:editId="08BC6A79">
            <wp:extent cx="1698819" cy="428625"/>
            <wp:effectExtent l="0" t="0" r="0" b="0"/>
            <wp:docPr id="1" name="Slika 1" descr="EPCG Nik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CG Niks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166" cy="44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815EE" w14:textId="5E248354" w:rsidR="00B97F96" w:rsidRPr="00B97F96" w:rsidRDefault="00861D06" w:rsidP="00B97F96">
      <w:pPr>
        <w:pStyle w:val="Heading2"/>
        <w:jc w:val="both"/>
        <w:rPr>
          <w:rFonts w:ascii="Arial" w:hAnsi="Arial"/>
          <w:b w:val="0"/>
          <w:sz w:val="22"/>
          <w:szCs w:val="22"/>
          <w:lang w:val="sr-Latn-CS"/>
        </w:rPr>
      </w:pPr>
      <w:r w:rsidRPr="00FF6CA8">
        <w:rPr>
          <w:rFonts w:ascii="Arial" w:hAnsi="Arial"/>
          <w:b w:val="0"/>
          <w:color w:val="000000" w:themeColor="text1"/>
          <w:sz w:val="22"/>
          <w:szCs w:val="22"/>
          <w:lang w:val="sr-Latn-CS"/>
        </w:rPr>
        <w:t xml:space="preserve">Broj: </w:t>
      </w:r>
      <w:r w:rsidR="00AC529C">
        <w:rPr>
          <w:rFonts w:ascii="Arial" w:hAnsi="Arial"/>
          <w:b w:val="0"/>
          <w:sz w:val="22"/>
          <w:szCs w:val="22"/>
          <w:lang w:val="sr-Latn-CS"/>
        </w:rPr>
        <w:t>2</w:t>
      </w:r>
      <w:r w:rsidR="00D04AA3">
        <w:rPr>
          <w:rFonts w:ascii="Arial" w:hAnsi="Arial"/>
          <w:b w:val="0"/>
          <w:sz w:val="22"/>
          <w:szCs w:val="22"/>
          <w:lang w:val="sr-Latn-CS"/>
        </w:rPr>
        <w:t>0-00-</w:t>
      </w:r>
      <w:r w:rsidR="00402AFC">
        <w:rPr>
          <w:rFonts w:ascii="Arial" w:hAnsi="Arial"/>
          <w:b w:val="0"/>
          <w:sz w:val="22"/>
          <w:szCs w:val="22"/>
          <w:lang w:val="sr-Latn-CS"/>
        </w:rPr>
        <w:t>11112</w:t>
      </w:r>
      <w:r w:rsidR="006074CB">
        <w:rPr>
          <w:rFonts w:ascii="Arial" w:hAnsi="Arial"/>
          <w:b w:val="0"/>
          <w:sz w:val="22"/>
          <w:szCs w:val="22"/>
          <w:lang w:val="sr-Latn-CS"/>
        </w:rPr>
        <w:t xml:space="preserve"> </w:t>
      </w:r>
      <w:bookmarkStart w:id="0" w:name="_GoBack"/>
      <w:bookmarkEnd w:id="0"/>
    </w:p>
    <w:p w14:paraId="6A50828E" w14:textId="5ED6C0F1" w:rsidR="00861D06" w:rsidRPr="00FF6CA8" w:rsidRDefault="00861D06" w:rsidP="00861D06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FF6CA8">
        <w:rPr>
          <w:rFonts w:ascii="Arial" w:hAnsi="Arial" w:cs="Arial"/>
          <w:bCs/>
          <w:color w:val="000000" w:themeColor="text1"/>
          <w:sz w:val="22"/>
          <w:szCs w:val="22"/>
        </w:rPr>
        <w:t>Nikšić</w:t>
      </w:r>
      <w:proofErr w:type="spellEnd"/>
      <w:r w:rsidRPr="00FF6CA8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402AFC">
        <w:rPr>
          <w:rFonts w:ascii="Arial" w:hAnsi="Arial" w:cs="Arial"/>
          <w:bCs/>
          <w:color w:val="000000" w:themeColor="text1"/>
          <w:sz w:val="22"/>
          <w:szCs w:val="22"/>
        </w:rPr>
        <w:t>26</w:t>
      </w:r>
      <w:r w:rsidR="00176B8A">
        <w:rPr>
          <w:rFonts w:ascii="Arial" w:hAnsi="Arial" w:cs="Arial"/>
          <w:bCs/>
          <w:color w:val="000000" w:themeColor="text1"/>
          <w:sz w:val="22"/>
          <w:szCs w:val="22"/>
        </w:rPr>
        <w:t>.08</w:t>
      </w:r>
      <w:r w:rsidR="00BD0216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01509C">
        <w:rPr>
          <w:rFonts w:ascii="Arial" w:hAnsi="Arial" w:cs="Arial"/>
          <w:bCs/>
          <w:color w:val="000000" w:themeColor="text1"/>
          <w:sz w:val="22"/>
          <w:szCs w:val="22"/>
        </w:rPr>
        <w:t>2025</w:t>
      </w:r>
      <w:r w:rsidRPr="00FF6CA8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proofErr w:type="spellStart"/>
      <w:proofErr w:type="gramStart"/>
      <w:r w:rsidRPr="00FF6CA8">
        <w:rPr>
          <w:rFonts w:ascii="Arial" w:hAnsi="Arial" w:cs="Arial"/>
          <w:bCs/>
          <w:color w:val="000000" w:themeColor="text1"/>
          <w:sz w:val="22"/>
          <w:szCs w:val="22"/>
        </w:rPr>
        <w:t>godine</w:t>
      </w:r>
      <w:proofErr w:type="spellEnd"/>
      <w:proofErr w:type="gramEnd"/>
    </w:p>
    <w:p w14:paraId="2DAD6970" w14:textId="77777777" w:rsidR="00861D06" w:rsidRPr="00FF6CA8" w:rsidRDefault="00861D06" w:rsidP="00861D06">
      <w:pPr>
        <w:tabs>
          <w:tab w:val="left" w:pos="3750"/>
        </w:tabs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</w:p>
    <w:p w14:paraId="70B2BE15" w14:textId="4AA5E113" w:rsidR="00861D06" w:rsidRPr="00FF6CA8" w:rsidRDefault="00861D06" w:rsidP="00861D06">
      <w:pPr>
        <w:tabs>
          <w:tab w:val="left" w:pos="3750"/>
        </w:tabs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U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skladu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FF6CA8"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proofErr w:type="gram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članom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48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94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Zakona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o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javnim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nabavkama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(„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Službeni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list CG“, br. </w:t>
      </w:r>
      <w:r w:rsidR="00166D00" w:rsidRPr="00FF6CA8">
        <w:rPr>
          <w:rFonts w:ascii="Arial" w:hAnsi="Arial" w:cs="Arial"/>
          <w:color w:val="000000" w:themeColor="text1"/>
          <w:sz w:val="22"/>
          <w:szCs w:val="22"/>
        </w:rPr>
        <w:t xml:space="preserve">74/19, 3/23 </w:t>
      </w:r>
      <w:proofErr w:type="spellStart"/>
      <w:r w:rsidR="00166D00" w:rsidRPr="00FF6CA8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 w:rsidR="00166D00" w:rsidRPr="00FF6CA8">
        <w:rPr>
          <w:rFonts w:ascii="Arial" w:hAnsi="Arial" w:cs="Arial"/>
          <w:color w:val="000000" w:themeColor="text1"/>
          <w:sz w:val="22"/>
          <w:szCs w:val="22"/>
        </w:rPr>
        <w:t xml:space="preserve"> 11/23</w:t>
      </w:r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osnovu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ovlašćenja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iz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Rješenja</w:t>
      </w:r>
      <w:proofErr w:type="spellEnd"/>
      <w:r w:rsidRPr="00FF6CA8">
        <w:rPr>
          <w:rFonts w:ascii="Arial" w:eastAsia="PMingLiU" w:hAnsi="Arial" w:cs="Arial"/>
          <w:b/>
          <w:color w:val="000000" w:themeColor="text1"/>
          <w:sz w:val="22"/>
          <w:szCs w:val="22"/>
          <w:lang w:eastAsia="zh-TW"/>
        </w:rPr>
        <w:t xml:space="preserve"> </w:t>
      </w:r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imenovanju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Komisije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>sprovođenje</w:t>
      </w:r>
      <w:proofErr w:type="spellEnd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>postupka</w:t>
      </w:r>
      <w:proofErr w:type="spellEnd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>javne</w:t>
      </w:r>
      <w:proofErr w:type="spellEnd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9274D5" w:rsidRPr="00FF6CA8">
        <w:rPr>
          <w:rFonts w:ascii="Arial" w:hAnsi="Arial" w:cs="Arial"/>
          <w:color w:val="000000" w:themeColor="text1"/>
          <w:sz w:val="22"/>
          <w:szCs w:val="22"/>
        </w:rPr>
        <w:t>nabavke</w:t>
      </w:r>
      <w:proofErr w:type="spellEnd"/>
      <w:r w:rsidR="00090B1B"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F6CA8">
        <w:rPr>
          <w:rFonts w:ascii="Arial" w:hAnsi="Arial" w:cs="Arial"/>
          <w:color w:val="000000" w:themeColor="text1"/>
          <w:sz w:val="22"/>
          <w:szCs w:val="22"/>
          <w:lang w:val="sr-Latn-CS"/>
        </w:rPr>
        <w:t xml:space="preserve">br. </w:t>
      </w:r>
      <w:r w:rsidR="00402AFC" w:rsidRPr="00402AFC">
        <w:rPr>
          <w:rFonts w:ascii="Arial" w:hAnsi="Arial" w:cs="Arial"/>
          <w:sz w:val="22"/>
          <w:szCs w:val="22"/>
          <w:lang w:val="pl-PL"/>
        </w:rPr>
        <w:t>20-00-10890 od 20.08.2025</w:t>
      </w:r>
      <w:r w:rsidR="00E232FB" w:rsidRPr="00FF6CA8">
        <w:rPr>
          <w:rFonts w:ascii="Arial" w:hAnsi="Arial" w:cs="Arial"/>
          <w:sz w:val="22"/>
          <w:szCs w:val="22"/>
          <w:lang w:val="pl-PL"/>
        </w:rPr>
        <w:t>. godine</w:t>
      </w:r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Elektroprivreda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Crne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Gore AD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Nikšić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donosi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sljedeću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4332803" w14:textId="77777777" w:rsidR="00861D06" w:rsidRPr="00FF6CA8" w:rsidRDefault="00861D06" w:rsidP="00861D06">
      <w:pPr>
        <w:tabs>
          <w:tab w:val="left" w:pos="3750"/>
        </w:tabs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E421FB0" w14:textId="3BEC5441" w:rsidR="00861D06" w:rsidRPr="00FF6CA8" w:rsidRDefault="00861D06" w:rsidP="00BE0A32">
      <w:pPr>
        <w:tabs>
          <w:tab w:val="left" w:pos="3750"/>
        </w:tabs>
        <w:jc w:val="center"/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FF6CA8">
        <w:rPr>
          <w:rFonts w:ascii="Arial" w:hAnsi="Arial" w:cs="Arial"/>
          <w:b/>
          <w:color w:val="000000" w:themeColor="text1"/>
          <w:sz w:val="22"/>
          <w:szCs w:val="22"/>
        </w:rPr>
        <w:t>IZMJENU I DOPUNU</w:t>
      </w:r>
    </w:p>
    <w:p w14:paraId="743C1F5C" w14:textId="77777777" w:rsidR="00CB70B0" w:rsidRPr="00FF6CA8" w:rsidRDefault="00CB70B0" w:rsidP="00CB70B0">
      <w:pPr>
        <w:tabs>
          <w:tab w:val="left" w:pos="329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9C6846C" w14:textId="3C6800B3" w:rsidR="001E1941" w:rsidRPr="003E5568" w:rsidRDefault="00861D06" w:rsidP="00AC529C">
      <w:pPr>
        <w:tabs>
          <w:tab w:val="left" w:pos="329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Tenderske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 w:themeColor="text1"/>
          <w:sz w:val="22"/>
          <w:szCs w:val="22"/>
        </w:rPr>
        <w:t>dokumentacije</w:t>
      </w:r>
      <w:proofErr w:type="spellEnd"/>
      <w:r w:rsidRPr="00FF6CA8">
        <w:rPr>
          <w:rFonts w:ascii="Arial" w:hAnsi="Arial" w:cs="Arial"/>
          <w:color w:val="000000" w:themeColor="text1"/>
          <w:sz w:val="22"/>
          <w:szCs w:val="22"/>
        </w:rPr>
        <w:t xml:space="preserve"> br. </w:t>
      </w:r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122/25 </w:t>
      </w:r>
      <w:proofErr w:type="gram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od</w:t>
      </w:r>
      <w:proofErr w:type="gram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22.08.2025. </w:t>
      </w:r>
      <w:proofErr w:type="spellStart"/>
      <w:proofErr w:type="gram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godine</w:t>
      </w:r>
      <w:proofErr w:type="spellEnd"/>
      <w:proofErr w:type="gram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nabavku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robe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po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partijama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kako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slijedi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Partija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1: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Nabavka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anker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vijka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vezivanje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blokova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SE KP L1 + L2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Partija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2: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Nabavka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flahova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za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vezivanje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blokova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 w:rsidR="00402AFC" w:rsidRPr="00402AFC">
        <w:rPr>
          <w:rFonts w:ascii="Arial" w:hAnsi="Arial" w:cs="Arial"/>
          <w:color w:val="000000" w:themeColor="text1"/>
          <w:sz w:val="22"/>
          <w:szCs w:val="22"/>
        </w:rPr>
        <w:t xml:space="preserve"> SE KP L1 + L2</w:t>
      </w:r>
      <w:r w:rsidR="009D3CCA" w:rsidRPr="00FF6CA8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AF84638" w14:textId="77777777" w:rsidR="00AE0078" w:rsidRPr="00BD0216" w:rsidRDefault="00AE0078" w:rsidP="00262949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215DB122" w14:textId="0C8BC4CE" w:rsidR="00176B8A" w:rsidRDefault="00176B8A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  <w:r>
        <w:rPr>
          <w:rFonts w:ascii="Arial" w:hAnsi="Arial" w:cs="Arial"/>
          <w:b/>
          <w:color w:val="000000" w:themeColor="text1"/>
          <w:szCs w:val="22"/>
          <w:lang w:val="sr-Latn-RS"/>
        </w:rPr>
        <w:t>I</w:t>
      </w:r>
      <w:r w:rsidR="00595658" w:rsidRPr="00BD0216">
        <w:rPr>
          <w:rFonts w:ascii="Arial" w:eastAsia="Times New Roman" w:hAnsi="Arial" w:cs="Arial"/>
          <w:color w:val="000000" w:themeColor="text1"/>
          <w:szCs w:val="22"/>
          <w:lang w:val="sr-Latn-RS"/>
        </w:rPr>
        <w:t xml:space="preserve"> </w:t>
      </w:r>
      <w:r w:rsidR="00595658" w:rsidRPr="00BD0216">
        <w:rPr>
          <w:rFonts w:ascii="Arial" w:hAnsi="Arial" w:cs="Arial"/>
          <w:color w:val="000000" w:themeColor="text1"/>
          <w:szCs w:val="22"/>
          <w:lang w:val="sr-Latn-RS"/>
        </w:rPr>
        <w:t xml:space="preserve">U </w:t>
      </w:r>
      <w:r w:rsidR="00402AFC">
        <w:rPr>
          <w:rFonts w:ascii="Arial" w:hAnsi="Arial" w:cs="Arial"/>
          <w:color w:val="000000" w:themeColor="text1"/>
          <w:szCs w:val="22"/>
          <w:lang w:val="sr-Latn-RS"/>
        </w:rPr>
        <w:t>Tehničkoj specifikaciji tenderske dokumentacije broj 122/25, Partija 1, Stavka 1 se mijenja i sada glasi</w:t>
      </w:r>
      <w:r>
        <w:rPr>
          <w:rFonts w:ascii="Arial" w:hAnsi="Arial" w:cs="Arial"/>
          <w:color w:val="000000" w:themeColor="text1"/>
          <w:szCs w:val="22"/>
          <w:lang w:val="sr-Latn-RS"/>
        </w:rPr>
        <w:t>:</w:t>
      </w:r>
    </w:p>
    <w:p w14:paraId="58B1CABE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"/>
        <w:gridCol w:w="1790"/>
        <w:gridCol w:w="6025"/>
        <w:gridCol w:w="984"/>
      </w:tblGrid>
      <w:tr w:rsidR="00402AFC" w:rsidRPr="00402AFC" w14:paraId="08886205" w14:textId="77777777" w:rsidTr="00402A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25516" w14:textId="77777777" w:rsidR="00402AFC" w:rsidRPr="00402AFC" w:rsidRDefault="00402AFC" w:rsidP="00402AFC">
            <w:pPr>
              <w:rPr>
                <w:rFonts w:ascii="Arial" w:hAnsi="Arial" w:cs="Arial"/>
                <w:sz w:val="22"/>
                <w:szCs w:val="22"/>
              </w:rPr>
            </w:pPr>
            <w:r w:rsidRPr="00402AF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B6E7E3" w14:textId="77777777" w:rsidR="00402AFC" w:rsidRPr="00402AFC" w:rsidRDefault="00402AFC" w:rsidP="00402AFC">
            <w:pPr>
              <w:rPr>
                <w:rFonts w:ascii="Arial" w:hAnsi="Arial" w:cs="Arial"/>
                <w:sz w:val="22"/>
                <w:szCs w:val="22"/>
              </w:rPr>
            </w:pPr>
            <w:r w:rsidRPr="00402AFC">
              <w:rPr>
                <w:rFonts w:ascii="Arial" w:hAnsi="Arial" w:cs="Arial"/>
                <w:sz w:val="22"/>
                <w:szCs w:val="22"/>
              </w:rPr>
              <w:t xml:space="preserve">Anker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vijak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za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beton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anker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 fix)</w:t>
            </w:r>
          </w:p>
        </w:tc>
        <w:tc>
          <w:tcPr>
            <w:tcW w:w="0" w:type="auto"/>
            <w:vAlign w:val="center"/>
            <w:hideMark/>
          </w:tcPr>
          <w:p w14:paraId="39EAC077" w14:textId="5173126E" w:rsidR="00402AFC" w:rsidRPr="00402AFC" w:rsidRDefault="00402AFC" w:rsidP="00402AFC">
            <w:pPr>
              <w:rPr>
                <w:rFonts w:ascii="Arial" w:hAnsi="Arial" w:cs="Arial"/>
                <w:sz w:val="22"/>
                <w:szCs w:val="22"/>
              </w:rPr>
            </w:pPr>
            <w:r w:rsidRPr="00402AFC">
              <w:rPr>
                <w:rFonts w:ascii="Arial" w:hAnsi="Arial" w:cs="Arial"/>
                <w:sz w:val="22"/>
                <w:szCs w:val="22"/>
              </w:rPr>
              <w:t xml:space="preserve">Anker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vijak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za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beton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anker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 fix) FBN II M12 12/50 (M12 X </w:t>
            </w:r>
            <w:r>
              <w:rPr>
                <w:rFonts w:ascii="Arial" w:hAnsi="Arial" w:cs="Arial"/>
                <w:sz w:val="22"/>
                <w:szCs w:val="22"/>
              </w:rPr>
              <w:t>min145</w:t>
            </w:r>
            <w:r w:rsidRPr="00402AFC">
              <w:rPr>
                <w:rFonts w:ascii="Arial" w:hAnsi="Arial" w:cs="Arial"/>
                <w:sz w:val="22"/>
                <w:szCs w:val="22"/>
              </w:rPr>
              <w:t>) Zn (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pocinkovani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);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Proizvodjač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: Fischer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r w:rsidRPr="00402A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ekvivalent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E65644" w14:textId="77777777" w:rsidR="00402AFC" w:rsidRPr="00402AFC" w:rsidRDefault="00402AFC" w:rsidP="00402AFC">
            <w:pPr>
              <w:rPr>
                <w:rFonts w:ascii="Arial" w:hAnsi="Arial" w:cs="Arial"/>
                <w:sz w:val="22"/>
                <w:szCs w:val="22"/>
              </w:rPr>
            </w:pPr>
            <w:r w:rsidRPr="00402AFC">
              <w:rPr>
                <w:rFonts w:ascii="Arial" w:hAnsi="Arial" w:cs="Arial"/>
                <w:sz w:val="22"/>
                <w:szCs w:val="22"/>
              </w:rPr>
              <w:t xml:space="preserve">41.500 </w:t>
            </w:r>
            <w:proofErr w:type="spellStart"/>
            <w:r w:rsidRPr="00402AFC">
              <w:rPr>
                <w:rFonts w:ascii="Arial" w:hAnsi="Arial" w:cs="Arial"/>
                <w:sz w:val="22"/>
                <w:szCs w:val="22"/>
              </w:rPr>
              <w:t>kom</w:t>
            </w:r>
            <w:proofErr w:type="spellEnd"/>
          </w:p>
        </w:tc>
      </w:tr>
    </w:tbl>
    <w:p w14:paraId="201A4683" w14:textId="77777777" w:rsidR="00402AFC" w:rsidRDefault="00402AFC" w:rsidP="00402AFC">
      <w:pPr>
        <w:pStyle w:val="PlainText"/>
        <w:jc w:val="both"/>
        <w:rPr>
          <w:rFonts w:ascii="Arial" w:hAnsi="Arial" w:cs="Arial"/>
          <w:b/>
          <w:color w:val="000000" w:themeColor="text1"/>
          <w:szCs w:val="22"/>
          <w:lang w:val="sr-Latn-RS"/>
        </w:rPr>
      </w:pPr>
    </w:p>
    <w:p w14:paraId="274513EE" w14:textId="10E2C539" w:rsid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  <w:r>
        <w:rPr>
          <w:rFonts w:ascii="Arial" w:hAnsi="Arial" w:cs="Arial"/>
          <w:b/>
          <w:color w:val="000000" w:themeColor="text1"/>
          <w:szCs w:val="22"/>
          <w:lang w:val="sr-Latn-RS"/>
        </w:rPr>
        <w:t>I</w:t>
      </w:r>
      <w:r w:rsidRPr="00BD0216">
        <w:rPr>
          <w:rFonts w:ascii="Arial" w:eastAsia="Times New Roman" w:hAnsi="Arial" w:cs="Arial"/>
          <w:color w:val="000000" w:themeColor="text1"/>
          <w:szCs w:val="22"/>
          <w:lang w:val="sr-Latn-RS"/>
        </w:rPr>
        <w:t xml:space="preserve"> </w:t>
      </w:r>
      <w:r w:rsidRPr="00BD0216">
        <w:rPr>
          <w:rFonts w:ascii="Arial" w:hAnsi="Arial" w:cs="Arial"/>
          <w:color w:val="000000" w:themeColor="text1"/>
          <w:szCs w:val="22"/>
          <w:lang w:val="sr-Latn-RS"/>
        </w:rPr>
        <w:t xml:space="preserve">U </w:t>
      </w:r>
      <w:r>
        <w:rPr>
          <w:rFonts w:ascii="Arial" w:hAnsi="Arial" w:cs="Arial"/>
          <w:color w:val="000000" w:themeColor="text1"/>
          <w:szCs w:val="22"/>
          <w:lang w:val="sr-Latn-RS"/>
        </w:rPr>
        <w:t xml:space="preserve">Tenderskoj dokumentaciji </w:t>
      </w:r>
      <w:r>
        <w:rPr>
          <w:rFonts w:ascii="Arial" w:hAnsi="Arial" w:cs="Arial"/>
          <w:color w:val="000000" w:themeColor="text1"/>
          <w:szCs w:val="22"/>
          <w:lang w:val="sr-Latn-RS"/>
        </w:rPr>
        <w:t xml:space="preserve">broj 122/25, </w:t>
      </w:r>
      <w:r>
        <w:rPr>
          <w:rFonts w:ascii="Arial" w:hAnsi="Arial" w:cs="Arial"/>
          <w:color w:val="000000" w:themeColor="text1"/>
          <w:szCs w:val="22"/>
          <w:lang w:val="sr-Latn-RS"/>
        </w:rPr>
        <w:t xml:space="preserve">Tačka </w:t>
      </w:r>
      <w:r w:rsidRPr="00402AFC">
        <w:rPr>
          <w:rFonts w:ascii="Arial" w:hAnsi="Arial" w:cs="Arial"/>
          <w:color w:val="000000" w:themeColor="text1"/>
          <w:szCs w:val="22"/>
          <w:lang w:val="sr-Latn-RS"/>
        </w:rPr>
        <w:t>8.</w:t>
      </w:r>
      <w:r w:rsidRPr="00402AFC">
        <w:rPr>
          <w:rFonts w:ascii="Arial" w:hAnsi="Arial" w:cs="Arial"/>
          <w:color w:val="000000" w:themeColor="text1"/>
          <w:szCs w:val="22"/>
          <w:lang w:val="sr-Latn-RS"/>
        </w:rPr>
        <w:tab/>
        <w:t>NAČIN, MJESTO I VRIJEME PODNOŠENJA PONUDA I OTVARANJA PONUDA</w:t>
      </w:r>
      <w:r>
        <w:rPr>
          <w:rFonts w:ascii="Arial" w:hAnsi="Arial" w:cs="Arial"/>
          <w:color w:val="000000" w:themeColor="text1"/>
          <w:szCs w:val="22"/>
          <w:lang w:val="sr-Latn-RS"/>
        </w:rPr>
        <w:t xml:space="preserve"> se mijenja i sada glasi:</w:t>
      </w:r>
    </w:p>
    <w:p w14:paraId="37BBBB88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1E125C8B" w14:textId="1EA66E14" w:rsidR="00402AFC" w:rsidRP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ME"/>
        </w:rPr>
      </w:pPr>
      <w:r w:rsidRPr="00402AFC">
        <w:rPr>
          <w:rFonts w:ascii="Arial" w:hAnsi="Arial" w:cs="Arial"/>
          <w:color w:val="000000" w:themeColor="text1"/>
          <w:szCs w:val="22"/>
          <w:lang w:val="sr-Latn-ME"/>
        </w:rPr>
        <w:t xml:space="preserve">Ponude se podnose preko ESJN-a zaključno sa danom </w:t>
      </w:r>
      <w:r>
        <w:rPr>
          <w:rFonts w:ascii="Arial" w:hAnsi="Arial" w:cs="Arial"/>
          <w:color w:val="000000" w:themeColor="text1"/>
          <w:szCs w:val="22"/>
          <w:lang w:val="sr-Latn-ME"/>
        </w:rPr>
        <w:t>11</w:t>
      </w:r>
      <w:r w:rsidRPr="00402AFC">
        <w:rPr>
          <w:rFonts w:ascii="Arial" w:hAnsi="Arial" w:cs="Arial"/>
          <w:color w:val="000000" w:themeColor="text1"/>
          <w:szCs w:val="22"/>
          <w:lang w:val="sr-Latn-ME"/>
        </w:rPr>
        <w:t>.09.2025. godine do 10 sati.</w:t>
      </w:r>
    </w:p>
    <w:p w14:paraId="4174F219" w14:textId="77777777" w:rsidR="00402AFC" w:rsidRPr="00402AFC" w:rsidRDefault="00402AFC" w:rsidP="00402AFC">
      <w:pPr>
        <w:pStyle w:val="PlainText"/>
        <w:jc w:val="both"/>
        <w:rPr>
          <w:rFonts w:ascii="Arial" w:hAnsi="Arial" w:cs="Arial"/>
          <w:b/>
          <w:bCs/>
          <w:i/>
          <w:iCs/>
          <w:color w:val="000000" w:themeColor="text1"/>
          <w:szCs w:val="22"/>
          <w:lang w:val="sr-Latn-ME"/>
        </w:rPr>
      </w:pPr>
    </w:p>
    <w:p w14:paraId="3E788C5D" w14:textId="3BFED83E" w:rsidR="00402AFC" w:rsidRP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ME"/>
        </w:rPr>
      </w:pPr>
      <w:r w:rsidRPr="00402AFC">
        <w:rPr>
          <w:rFonts w:ascii="Arial" w:hAnsi="Arial" w:cs="Arial"/>
          <w:color w:val="000000" w:themeColor="text1"/>
          <w:szCs w:val="22"/>
          <w:lang w:val="sr-Latn-ME"/>
        </w:rPr>
        <w:t xml:space="preserve">Otvaranje ponuda održaće se dana </w:t>
      </w:r>
      <w:r>
        <w:rPr>
          <w:rFonts w:ascii="Arial" w:hAnsi="Arial" w:cs="Arial"/>
          <w:color w:val="000000" w:themeColor="text1"/>
          <w:szCs w:val="22"/>
          <w:lang w:val="sr-Latn-ME"/>
        </w:rPr>
        <w:t>11</w:t>
      </w:r>
      <w:r w:rsidRPr="00402AFC">
        <w:rPr>
          <w:rFonts w:ascii="Arial" w:hAnsi="Arial" w:cs="Arial"/>
          <w:color w:val="000000" w:themeColor="text1"/>
          <w:szCs w:val="22"/>
          <w:lang w:val="sr-Latn-ME"/>
        </w:rPr>
        <w:t xml:space="preserve">.09.2025. godine u 10 sati. </w:t>
      </w:r>
    </w:p>
    <w:p w14:paraId="31AD991D" w14:textId="77777777" w:rsidR="00402AFC" w:rsidRP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ME"/>
        </w:rPr>
      </w:pPr>
    </w:p>
    <w:p w14:paraId="6BD7B264" w14:textId="77777777" w:rsidR="00402AFC" w:rsidRP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ME"/>
        </w:rPr>
      </w:pPr>
      <w:r w:rsidRPr="00402AFC">
        <w:rPr>
          <w:rFonts w:ascii="Arial" w:hAnsi="Arial" w:cs="Arial"/>
          <w:color w:val="000000" w:themeColor="text1"/>
          <w:szCs w:val="22"/>
          <w:lang w:val="sr-Latn-ME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4CE3A3C2" w14:textId="77777777" w:rsidR="00402AFC" w:rsidRP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ME"/>
        </w:rPr>
      </w:pPr>
    </w:p>
    <w:p w14:paraId="540E2603" w14:textId="77777777" w:rsidR="00402AFC" w:rsidRP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ME"/>
        </w:rPr>
      </w:pPr>
      <w:r w:rsidRPr="00402AFC">
        <w:rPr>
          <w:rFonts w:ascii="Arial" w:hAnsi="Arial" w:cs="Arial"/>
          <w:color w:val="000000" w:themeColor="text1"/>
          <w:szCs w:val="22"/>
          <w:lang w:val="sr-Latn-ME"/>
        </w:rPr>
        <w:t xml:space="preserve">Adresa za dostavljanje Garancije ponude je: </w:t>
      </w:r>
    </w:p>
    <w:p w14:paraId="3DD52771" w14:textId="77777777" w:rsidR="00402AFC" w:rsidRPr="00402AFC" w:rsidRDefault="00402AFC" w:rsidP="00402AFC">
      <w:pPr>
        <w:pStyle w:val="PlainTex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Cs w:val="22"/>
          <w:lang w:val="sr-Latn-ME"/>
        </w:rPr>
      </w:pPr>
      <w:r w:rsidRPr="00402AFC">
        <w:rPr>
          <w:rFonts w:ascii="Arial" w:hAnsi="Arial" w:cs="Arial"/>
          <w:color w:val="000000" w:themeColor="text1"/>
          <w:szCs w:val="22"/>
          <w:lang w:val="sr-Latn-ME"/>
        </w:rPr>
        <w:t>neposrednim podnošenjem na arhivi naručioca na adresi Ul. Vuka Karadžića broj 2, Nikšić;</w:t>
      </w:r>
    </w:p>
    <w:p w14:paraId="3556F889" w14:textId="77777777" w:rsidR="00402AFC" w:rsidRPr="00402AFC" w:rsidRDefault="00402AFC" w:rsidP="00402AFC">
      <w:pPr>
        <w:pStyle w:val="PlainTex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Cs w:val="22"/>
          <w:lang w:val="sr-Latn-ME"/>
        </w:rPr>
      </w:pPr>
      <w:r w:rsidRPr="00402AFC">
        <w:rPr>
          <w:rFonts w:ascii="Arial" w:hAnsi="Arial" w:cs="Arial"/>
          <w:color w:val="000000" w:themeColor="text1"/>
          <w:szCs w:val="22"/>
          <w:lang w:val="sr-Latn-ME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64897B7B" w14:textId="78F43638" w:rsidR="00402AFC" w:rsidRP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ME"/>
        </w:rPr>
      </w:pPr>
      <w:r w:rsidRPr="00402AFC">
        <w:rPr>
          <w:rFonts w:ascii="Arial" w:hAnsi="Arial" w:cs="Arial"/>
          <w:color w:val="000000" w:themeColor="text1"/>
          <w:szCs w:val="22"/>
          <w:lang w:val="sr-Latn-ME"/>
        </w:rPr>
        <w:t xml:space="preserve">radnim danima od 7 do 15 sati, zaključno sa danom </w:t>
      </w:r>
      <w:r>
        <w:rPr>
          <w:rFonts w:ascii="Arial" w:hAnsi="Arial" w:cs="Arial"/>
          <w:color w:val="000000" w:themeColor="text1"/>
          <w:szCs w:val="22"/>
          <w:lang w:val="sr-Latn-ME"/>
        </w:rPr>
        <w:t>11</w:t>
      </w:r>
      <w:r w:rsidRPr="00402AFC">
        <w:rPr>
          <w:rFonts w:ascii="Arial" w:hAnsi="Arial" w:cs="Arial"/>
          <w:color w:val="000000" w:themeColor="text1"/>
          <w:szCs w:val="22"/>
          <w:lang w:val="sr-Latn-ME"/>
        </w:rPr>
        <w:t>.09.2025. godine do 10 sati.</w:t>
      </w:r>
    </w:p>
    <w:p w14:paraId="0953041D" w14:textId="77777777" w:rsidR="00402AFC" w:rsidRP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ME"/>
        </w:rPr>
      </w:pPr>
    </w:p>
    <w:p w14:paraId="50D18BA0" w14:textId="77777777" w:rsidR="00402AFC" w:rsidRPr="00402AFC" w:rsidRDefault="00402AFC" w:rsidP="00402AFC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ME"/>
        </w:rPr>
      </w:pPr>
      <w:r w:rsidRPr="00402AFC">
        <w:rPr>
          <w:rFonts w:ascii="Arial" w:hAnsi="Arial" w:cs="Arial"/>
          <w:color w:val="000000" w:themeColor="text1"/>
          <w:szCs w:val="22"/>
          <w:lang w:val="sr-Latn-ME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ponuda“.</w:t>
      </w:r>
    </w:p>
    <w:p w14:paraId="66B4E177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22613BD2" w14:textId="77777777" w:rsidR="00176B8A" w:rsidRDefault="00176B8A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4BD10DC9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2E0AB335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6B89D443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21A110A4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3B08389F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45710BD2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08EEEDD0" w14:textId="77777777" w:rsidR="00402AFC" w:rsidRDefault="00402AFC" w:rsidP="00595658">
      <w:pPr>
        <w:pStyle w:val="PlainText"/>
        <w:jc w:val="both"/>
        <w:rPr>
          <w:rFonts w:ascii="Arial" w:hAnsi="Arial" w:cs="Arial"/>
          <w:color w:val="000000" w:themeColor="text1"/>
          <w:szCs w:val="22"/>
          <w:lang w:val="sr-Latn-RS"/>
        </w:rPr>
      </w:pPr>
    </w:p>
    <w:p w14:paraId="26426A6C" w14:textId="13F810DE" w:rsidR="007A3565" w:rsidRPr="00FF6CA8" w:rsidRDefault="007A3565" w:rsidP="00D40AD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2"/>
          <w:szCs w:val="22"/>
          <w:lang w:val="sr-Latn-ME"/>
        </w:rPr>
      </w:pPr>
      <w:bookmarkStart w:id="1" w:name="_Toc62730568"/>
      <w:r w:rsidRPr="00FF6CA8">
        <w:rPr>
          <w:rFonts w:ascii="Arial" w:hAnsi="Arial" w:cs="Arial"/>
          <w:b/>
          <w:sz w:val="22"/>
          <w:szCs w:val="22"/>
          <w:lang w:val="sr-Latn-ME"/>
        </w:rPr>
        <w:lastRenderedPageBreak/>
        <w:t>UPUTSTVO O PRAVNOM SREDSTVU</w:t>
      </w:r>
      <w:bookmarkEnd w:id="1"/>
    </w:p>
    <w:p w14:paraId="394FCA15" w14:textId="1B719F9E" w:rsidR="00166D00" w:rsidRPr="00FF6CA8" w:rsidRDefault="00166D00" w:rsidP="00166D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FF6CA8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roku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deset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dana od dana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objavljivanja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odnosno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dostavljanja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tenderske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izmjene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dopune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tenderske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6CA8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FF6CA8">
        <w:rPr>
          <w:rFonts w:ascii="Arial" w:hAnsi="Arial" w:cs="Arial"/>
          <w:color w:val="000000"/>
          <w:sz w:val="22"/>
          <w:szCs w:val="22"/>
        </w:rPr>
        <w:t>.</w:t>
      </w:r>
    </w:p>
    <w:p w14:paraId="6E2E2326" w14:textId="77777777" w:rsidR="00166D00" w:rsidRPr="00FF6CA8" w:rsidRDefault="00166D00" w:rsidP="00166D00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B076C13" w14:textId="77777777" w:rsidR="00166D00" w:rsidRPr="00FF6CA8" w:rsidRDefault="00166D00" w:rsidP="00166D0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66CA1E18" w14:textId="77777777" w:rsidR="00166D00" w:rsidRPr="00FF6CA8" w:rsidRDefault="00166D00" w:rsidP="00166D0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2F16F09" w14:textId="77777777" w:rsidR="00166D00" w:rsidRPr="00FF6CA8" w:rsidRDefault="00166D00" w:rsidP="00166D0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  <w:lang w:val="sr-Latn-ME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33D90D3" w14:textId="77777777" w:rsidR="00166D00" w:rsidRPr="00FF6CA8" w:rsidRDefault="00166D00" w:rsidP="00166D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BE9BF80" w14:textId="77777777" w:rsidR="00166D00" w:rsidRPr="00FF6CA8" w:rsidRDefault="00166D00" w:rsidP="00166D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1646AF7" w14:textId="77777777" w:rsidR="00166D00" w:rsidRPr="00FF6CA8" w:rsidRDefault="00166D00" w:rsidP="00166D0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9850C03" w14:textId="323FA0E1" w:rsidR="00010E40" w:rsidRPr="00FF6CA8" w:rsidRDefault="00166D00" w:rsidP="00A74C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 w:rsidR="001B6030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fldChar w:fldCharType="begin"/>
      </w:r>
      <w:r w:rsidR="001B6030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instrText xml:space="preserve"> HYPERLINK "http://www.kontrola-nabavki.me/" </w:instrText>
      </w:r>
      <w:r w:rsidR="001B6030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fldChar w:fldCharType="separate"/>
      </w:r>
      <w:r w:rsidRPr="00FF6CA8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t>http://www.kontrola-nabavki.me/</w:t>
      </w:r>
      <w:r w:rsidR="001B6030">
        <w:rPr>
          <w:rFonts w:ascii="Arial" w:hAnsi="Arial" w:cs="Arial"/>
          <w:color w:val="0000FF"/>
          <w:sz w:val="22"/>
          <w:szCs w:val="22"/>
          <w:u w:val="single"/>
          <w:lang w:val="sr-Latn-ME"/>
        </w:rPr>
        <w:fldChar w:fldCharType="end"/>
      </w:r>
      <w:r w:rsidRPr="00FF6CA8">
        <w:rPr>
          <w:rFonts w:ascii="Arial" w:hAnsi="Arial" w:cs="Arial"/>
          <w:color w:val="000000"/>
          <w:sz w:val="22"/>
          <w:szCs w:val="22"/>
          <w:lang w:val="sr-Latn-ME"/>
        </w:rPr>
        <w:t>.“.</w:t>
      </w:r>
    </w:p>
    <w:p w14:paraId="0362E14F" w14:textId="77777777" w:rsidR="002C02A9" w:rsidRPr="00FF6CA8" w:rsidRDefault="002C02A9" w:rsidP="004B6113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36A551E" w14:textId="77777777" w:rsidR="002C02A9" w:rsidRPr="00FF6CA8" w:rsidRDefault="002C02A9" w:rsidP="00A74C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95B2892" w14:textId="315893A6" w:rsidR="00861D06" w:rsidRPr="00FF6CA8" w:rsidRDefault="00861D06" w:rsidP="00861D06">
      <w:pPr>
        <w:pStyle w:val="PlainText"/>
        <w:jc w:val="both"/>
        <w:rPr>
          <w:rFonts w:ascii="Arial" w:hAnsi="Arial" w:cs="Arial"/>
          <w:b/>
          <w:color w:val="000000" w:themeColor="text1"/>
          <w:szCs w:val="22"/>
        </w:rPr>
      </w:pPr>
      <w:r w:rsidRPr="00FF6CA8">
        <w:rPr>
          <w:rFonts w:ascii="Arial" w:hAnsi="Arial" w:cs="Arial"/>
          <w:b/>
          <w:color w:val="000000" w:themeColor="text1"/>
          <w:szCs w:val="22"/>
        </w:rPr>
        <w:t xml:space="preserve">                                                    </w:t>
      </w:r>
      <w:proofErr w:type="spellStart"/>
      <w:r w:rsidRPr="00FF6CA8">
        <w:rPr>
          <w:rFonts w:ascii="Arial" w:hAnsi="Arial" w:cs="Arial"/>
          <w:b/>
          <w:color w:val="000000" w:themeColor="text1"/>
          <w:szCs w:val="22"/>
        </w:rPr>
        <w:t>Ispred</w:t>
      </w:r>
      <w:proofErr w:type="spellEnd"/>
      <w:r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Pr="00FF6CA8">
        <w:rPr>
          <w:rFonts w:ascii="Arial" w:hAnsi="Arial" w:cs="Arial"/>
          <w:b/>
          <w:color w:val="000000" w:themeColor="text1"/>
          <w:szCs w:val="22"/>
        </w:rPr>
        <w:t>Komisije</w:t>
      </w:r>
      <w:proofErr w:type="spellEnd"/>
      <w:r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Pr="00FF6CA8">
        <w:rPr>
          <w:rFonts w:ascii="Arial" w:hAnsi="Arial" w:cs="Arial"/>
          <w:b/>
          <w:color w:val="000000" w:themeColor="text1"/>
          <w:szCs w:val="22"/>
        </w:rPr>
        <w:t>za</w:t>
      </w:r>
      <w:proofErr w:type="spellEnd"/>
      <w:r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="00010E40" w:rsidRPr="00FF6CA8">
        <w:rPr>
          <w:rFonts w:ascii="Arial" w:hAnsi="Arial" w:cs="Arial"/>
          <w:b/>
          <w:color w:val="000000" w:themeColor="text1"/>
          <w:szCs w:val="22"/>
        </w:rPr>
        <w:t>sprovođenje</w:t>
      </w:r>
      <w:proofErr w:type="spellEnd"/>
      <w:r w:rsidR="00010E40"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="00010E40" w:rsidRPr="00FF6CA8">
        <w:rPr>
          <w:rFonts w:ascii="Arial" w:hAnsi="Arial" w:cs="Arial"/>
          <w:b/>
          <w:color w:val="000000" w:themeColor="text1"/>
          <w:szCs w:val="22"/>
        </w:rPr>
        <w:t>postupka</w:t>
      </w:r>
      <w:proofErr w:type="spellEnd"/>
      <w:r w:rsidR="00010E40"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="00010E40" w:rsidRPr="00FF6CA8">
        <w:rPr>
          <w:rFonts w:ascii="Arial" w:hAnsi="Arial" w:cs="Arial"/>
          <w:b/>
          <w:color w:val="000000" w:themeColor="text1"/>
          <w:szCs w:val="22"/>
        </w:rPr>
        <w:t>javne</w:t>
      </w:r>
      <w:proofErr w:type="spellEnd"/>
      <w:r w:rsidR="00010E40" w:rsidRPr="00FF6CA8">
        <w:rPr>
          <w:rFonts w:ascii="Arial" w:hAnsi="Arial" w:cs="Arial"/>
          <w:b/>
          <w:color w:val="000000" w:themeColor="text1"/>
          <w:szCs w:val="22"/>
        </w:rPr>
        <w:t xml:space="preserve"> </w:t>
      </w:r>
      <w:proofErr w:type="spellStart"/>
      <w:r w:rsidR="00010E40" w:rsidRPr="00FF6CA8">
        <w:rPr>
          <w:rFonts w:ascii="Arial" w:hAnsi="Arial" w:cs="Arial"/>
          <w:b/>
          <w:color w:val="000000" w:themeColor="text1"/>
          <w:szCs w:val="22"/>
        </w:rPr>
        <w:t>nabavke</w:t>
      </w:r>
      <w:proofErr w:type="spellEnd"/>
    </w:p>
    <w:p w14:paraId="6930505D" w14:textId="77777777" w:rsidR="00861D06" w:rsidRPr="00FF6CA8" w:rsidRDefault="00861D06" w:rsidP="00861D06">
      <w:pPr>
        <w:pStyle w:val="PlainText"/>
        <w:jc w:val="both"/>
        <w:rPr>
          <w:rFonts w:ascii="Arial" w:hAnsi="Arial" w:cs="Arial"/>
          <w:color w:val="000000" w:themeColor="text1"/>
          <w:szCs w:val="22"/>
        </w:rPr>
      </w:pPr>
      <w:r w:rsidRPr="00FF6CA8">
        <w:rPr>
          <w:rFonts w:ascii="Arial" w:hAnsi="Arial" w:cs="Arial"/>
          <w:b/>
          <w:color w:val="000000" w:themeColor="text1"/>
          <w:szCs w:val="22"/>
        </w:rPr>
        <w:t xml:space="preserve">                                                                              </w:t>
      </w:r>
      <w:r w:rsidRPr="00FF6CA8">
        <w:rPr>
          <w:rFonts w:ascii="Arial" w:hAnsi="Arial" w:cs="Arial"/>
          <w:b/>
          <w:color w:val="000000" w:themeColor="text1"/>
          <w:szCs w:val="22"/>
          <w:lang w:val="sr-Latn-RS"/>
        </w:rPr>
        <w:t>Predsjedavajući član</w:t>
      </w:r>
    </w:p>
    <w:p w14:paraId="7D87EC21" w14:textId="7D230F92" w:rsidR="00861D06" w:rsidRPr="00FF6CA8" w:rsidRDefault="00861D06" w:rsidP="00861D06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</w:pPr>
      <w:r w:rsidRPr="00FF6CA8"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="00402AFC"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  <w:t>Sandra Lučić</w:t>
      </w:r>
    </w:p>
    <w:p w14:paraId="487C2BD7" w14:textId="3623BC35" w:rsidR="00444F57" w:rsidRPr="00FF6CA8" w:rsidRDefault="00861D06" w:rsidP="00861D06">
      <w:pPr>
        <w:jc w:val="both"/>
        <w:rPr>
          <w:rFonts w:ascii="Arial" w:hAnsi="Arial" w:cs="Arial"/>
          <w:color w:val="000000" w:themeColor="text1"/>
          <w:sz w:val="22"/>
          <w:szCs w:val="22"/>
          <w:lang w:val="sr-Latn-RS"/>
        </w:rPr>
      </w:pPr>
      <w:r w:rsidRPr="00FF6CA8">
        <w:rPr>
          <w:rFonts w:ascii="Arial" w:hAnsi="Arial" w:cs="Arial"/>
          <w:color w:val="000000" w:themeColor="text1"/>
          <w:sz w:val="22"/>
          <w:szCs w:val="22"/>
          <w:lang w:val="sr-Latn-RS"/>
        </w:rPr>
        <w:t xml:space="preserve">                                                    ___________________________________________</w:t>
      </w:r>
    </w:p>
    <w:p w14:paraId="5EAAB211" w14:textId="77777777" w:rsidR="00444F57" w:rsidRPr="00FF6CA8" w:rsidRDefault="00444F57" w:rsidP="00861D06">
      <w:pPr>
        <w:jc w:val="both"/>
        <w:rPr>
          <w:rFonts w:ascii="Arial" w:hAnsi="Arial" w:cs="Arial"/>
          <w:color w:val="000000" w:themeColor="text1"/>
          <w:sz w:val="22"/>
          <w:szCs w:val="22"/>
          <w:lang w:val="sr-Latn-RS"/>
        </w:rPr>
      </w:pPr>
    </w:p>
    <w:p w14:paraId="42B1BC51" w14:textId="77777777" w:rsidR="00F125DC" w:rsidRDefault="00F125DC" w:rsidP="00A74C74">
      <w:pPr>
        <w:jc w:val="both"/>
        <w:rPr>
          <w:rFonts w:ascii="Arial" w:hAnsi="Arial" w:cs="Arial"/>
          <w:color w:val="000000" w:themeColor="text1"/>
          <w:sz w:val="22"/>
          <w:szCs w:val="22"/>
          <w:lang w:val="sr-Latn-RS"/>
        </w:rPr>
      </w:pPr>
    </w:p>
    <w:p w14:paraId="40A8CC4C" w14:textId="4E0B9E8C" w:rsidR="002B61F6" w:rsidRPr="00FF6CA8" w:rsidRDefault="00861D06" w:rsidP="00A74C74">
      <w:pPr>
        <w:jc w:val="both"/>
        <w:rPr>
          <w:rFonts w:ascii="Arial" w:hAnsi="Arial" w:cs="Arial"/>
          <w:color w:val="000000" w:themeColor="text1"/>
          <w:sz w:val="22"/>
          <w:szCs w:val="22"/>
          <w:lang w:val="sr-Latn-RS"/>
        </w:rPr>
      </w:pPr>
      <w:r w:rsidRPr="00FF6CA8">
        <w:rPr>
          <w:rFonts w:ascii="Arial" w:hAnsi="Arial" w:cs="Arial"/>
          <w:color w:val="000000" w:themeColor="text1"/>
          <w:sz w:val="22"/>
          <w:szCs w:val="22"/>
          <w:lang w:val="sr-Latn-RS"/>
        </w:rPr>
        <w:t>Potpisan dokument se nalazi u arhivi Naručioca.</w:t>
      </w:r>
    </w:p>
    <w:p w14:paraId="26B26643" w14:textId="77777777" w:rsidR="006A35C3" w:rsidRPr="00FF6CA8" w:rsidRDefault="006A35C3">
      <w:pPr>
        <w:rPr>
          <w:rFonts w:ascii="Arial" w:hAnsi="Arial" w:cs="Arial"/>
          <w:sz w:val="22"/>
          <w:szCs w:val="22"/>
        </w:rPr>
      </w:pPr>
    </w:p>
    <w:sectPr w:rsidR="006A35C3" w:rsidRPr="00FF6CA8" w:rsidSect="00402AFC">
      <w:footerReference w:type="default" r:id="rId8"/>
      <w:pgSz w:w="11907" w:h="16839" w:code="9"/>
      <w:pgMar w:top="1170" w:right="1440" w:bottom="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52A14" w14:textId="77777777" w:rsidR="003442E7" w:rsidRDefault="003442E7">
      <w:r>
        <w:separator/>
      </w:r>
    </w:p>
  </w:endnote>
  <w:endnote w:type="continuationSeparator" w:id="0">
    <w:p w14:paraId="337B2087" w14:textId="77777777" w:rsidR="003442E7" w:rsidRDefault="00344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0171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7B1C0D" w14:textId="77777777" w:rsidR="00C67309" w:rsidRDefault="00CD2E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4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EFE813" w14:textId="77777777" w:rsidR="00C67309" w:rsidRDefault="003442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5E052" w14:textId="77777777" w:rsidR="003442E7" w:rsidRDefault="003442E7">
      <w:r>
        <w:separator/>
      </w:r>
    </w:p>
  </w:footnote>
  <w:footnote w:type="continuationSeparator" w:id="0">
    <w:p w14:paraId="3C4E3D94" w14:textId="77777777" w:rsidR="003442E7" w:rsidRDefault="00344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D1B17E5"/>
    <w:multiLevelType w:val="hybridMultilevel"/>
    <w:tmpl w:val="9B3AAB3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14189"/>
    <w:multiLevelType w:val="hybridMultilevel"/>
    <w:tmpl w:val="AF96A6F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759E8"/>
    <w:multiLevelType w:val="hybridMultilevel"/>
    <w:tmpl w:val="519E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31455"/>
    <w:multiLevelType w:val="hybridMultilevel"/>
    <w:tmpl w:val="69A8A868"/>
    <w:lvl w:ilvl="0" w:tplc="0E260E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000BEF"/>
    <w:multiLevelType w:val="hybridMultilevel"/>
    <w:tmpl w:val="25ACBE02"/>
    <w:lvl w:ilvl="0" w:tplc="125830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6D"/>
    <w:multiLevelType w:val="hybridMultilevel"/>
    <w:tmpl w:val="E9982BD8"/>
    <w:lvl w:ilvl="0" w:tplc="69B6FBF8">
      <w:start w:val="19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E10D60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10"/>
  </w:num>
  <w:num w:numId="7">
    <w:abstractNumId w:val="6"/>
  </w:num>
  <w:num w:numId="8">
    <w:abstractNumId w:val="9"/>
  </w:num>
  <w:num w:numId="9">
    <w:abstractNumId w:val="2"/>
  </w:num>
  <w:num w:numId="10">
    <w:abstractNumId w:val="1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06"/>
    <w:rsid w:val="0000232A"/>
    <w:rsid w:val="00002EB7"/>
    <w:rsid w:val="00010E40"/>
    <w:rsid w:val="0001509C"/>
    <w:rsid w:val="00026CD1"/>
    <w:rsid w:val="00031911"/>
    <w:rsid w:val="00090B1B"/>
    <w:rsid w:val="00092F8C"/>
    <w:rsid w:val="00095172"/>
    <w:rsid w:val="000A0CE8"/>
    <w:rsid w:val="000A5E9B"/>
    <w:rsid w:val="000B10AE"/>
    <w:rsid w:val="000C09B0"/>
    <w:rsid w:val="000C5FA3"/>
    <w:rsid w:val="000D704D"/>
    <w:rsid w:val="000E02E5"/>
    <w:rsid w:val="00102C13"/>
    <w:rsid w:val="00105579"/>
    <w:rsid w:val="0011631A"/>
    <w:rsid w:val="0011741E"/>
    <w:rsid w:val="001242D0"/>
    <w:rsid w:val="00130ED0"/>
    <w:rsid w:val="00136B86"/>
    <w:rsid w:val="001373F3"/>
    <w:rsid w:val="001432DC"/>
    <w:rsid w:val="00162A7E"/>
    <w:rsid w:val="00162AE3"/>
    <w:rsid w:val="00166D00"/>
    <w:rsid w:val="00171322"/>
    <w:rsid w:val="00175D64"/>
    <w:rsid w:val="00176B8A"/>
    <w:rsid w:val="001853E1"/>
    <w:rsid w:val="00185CCB"/>
    <w:rsid w:val="001A7EAF"/>
    <w:rsid w:val="001B6030"/>
    <w:rsid w:val="001C05CE"/>
    <w:rsid w:val="001E1941"/>
    <w:rsid w:val="001F145B"/>
    <w:rsid w:val="001F32BD"/>
    <w:rsid w:val="001F5A3A"/>
    <w:rsid w:val="00214AEB"/>
    <w:rsid w:val="00250EDF"/>
    <w:rsid w:val="00262949"/>
    <w:rsid w:val="00295FAA"/>
    <w:rsid w:val="002A1A03"/>
    <w:rsid w:val="002A7378"/>
    <w:rsid w:val="002A7AD7"/>
    <w:rsid w:val="002B5F7E"/>
    <w:rsid w:val="002B61F6"/>
    <w:rsid w:val="002C02A9"/>
    <w:rsid w:val="002C1A64"/>
    <w:rsid w:val="002F52B6"/>
    <w:rsid w:val="00307845"/>
    <w:rsid w:val="003103AC"/>
    <w:rsid w:val="00312056"/>
    <w:rsid w:val="00332FFE"/>
    <w:rsid w:val="003442E7"/>
    <w:rsid w:val="00351C0D"/>
    <w:rsid w:val="003562C4"/>
    <w:rsid w:val="00357EAB"/>
    <w:rsid w:val="0036639D"/>
    <w:rsid w:val="003714A6"/>
    <w:rsid w:val="0037502E"/>
    <w:rsid w:val="00385FF0"/>
    <w:rsid w:val="0038702B"/>
    <w:rsid w:val="003A6E10"/>
    <w:rsid w:val="003D31ED"/>
    <w:rsid w:val="003E5568"/>
    <w:rsid w:val="003F54B0"/>
    <w:rsid w:val="004009AB"/>
    <w:rsid w:val="00400DEB"/>
    <w:rsid w:val="00402AFC"/>
    <w:rsid w:val="00410A7D"/>
    <w:rsid w:val="00413CC3"/>
    <w:rsid w:val="00442E08"/>
    <w:rsid w:val="00444F57"/>
    <w:rsid w:val="00451741"/>
    <w:rsid w:val="00464203"/>
    <w:rsid w:val="00477B87"/>
    <w:rsid w:val="004830BF"/>
    <w:rsid w:val="004B6113"/>
    <w:rsid w:val="004C4E70"/>
    <w:rsid w:val="004C6E84"/>
    <w:rsid w:val="004D2FAA"/>
    <w:rsid w:val="00501FBD"/>
    <w:rsid w:val="005063B5"/>
    <w:rsid w:val="00522C37"/>
    <w:rsid w:val="00526EB4"/>
    <w:rsid w:val="005320C5"/>
    <w:rsid w:val="00541B60"/>
    <w:rsid w:val="00574D62"/>
    <w:rsid w:val="00577F6F"/>
    <w:rsid w:val="00595658"/>
    <w:rsid w:val="00596CDE"/>
    <w:rsid w:val="005A6B65"/>
    <w:rsid w:val="005E5444"/>
    <w:rsid w:val="005E64BB"/>
    <w:rsid w:val="006074CB"/>
    <w:rsid w:val="0062065C"/>
    <w:rsid w:val="00621386"/>
    <w:rsid w:val="006250B8"/>
    <w:rsid w:val="00625146"/>
    <w:rsid w:val="00644971"/>
    <w:rsid w:val="00660650"/>
    <w:rsid w:val="00694094"/>
    <w:rsid w:val="00694ECF"/>
    <w:rsid w:val="006A35C3"/>
    <w:rsid w:val="006B5CD2"/>
    <w:rsid w:val="006C3EBC"/>
    <w:rsid w:val="006D0B99"/>
    <w:rsid w:val="006E6790"/>
    <w:rsid w:val="006F2A70"/>
    <w:rsid w:val="00712EF1"/>
    <w:rsid w:val="007175EB"/>
    <w:rsid w:val="007270ED"/>
    <w:rsid w:val="0074486F"/>
    <w:rsid w:val="00746314"/>
    <w:rsid w:val="00760F52"/>
    <w:rsid w:val="00777446"/>
    <w:rsid w:val="007926B4"/>
    <w:rsid w:val="0079595C"/>
    <w:rsid w:val="007A018C"/>
    <w:rsid w:val="007A3565"/>
    <w:rsid w:val="007B42A8"/>
    <w:rsid w:val="007B56A3"/>
    <w:rsid w:val="007C4B7D"/>
    <w:rsid w:val="007F0D86"/>
    <w:rsid w:val="007F5EE7"/>
    <w:rsid w:val="00812F73"/>
    <w:rsid w:val="00814C31"/>
    <w:rsid w:val="00817C67"/>
    <w:rsid w:val="008244C2"/>
    <w:rsid w:val="00827112"/>
    <w:rsid w:val="00831D07"/>
    <w:rsid w:val="00851F91"/>
    <w:rsid w:val="00861D06"/>
    <w:rsid w:val="00863CD6"/>
    <w:rsid w:val="0087213B"/>
    <w:rsid w:val="00876068"/>
    <w:rsid w:val="008802A6"/>
    <w:rsid w:val="008810D4"/>
    <w:rsid w:val="00897C25"/>
    <w:rsid w:val="008D52BC"/>
    <w:rsid w:val="008E34FE"/>
    <w:rsid w:val="008E5400"/>
    <w:rsid w:val="00901662"/>
    <w:rsid w:val="00904558"/>
    <w:rsid w:val="00907818"/>
    <w:rsid w:val="009133A1"/>
    <w:rsid w:val="00921348"/>
    <w:rsid w:val="009274D5"/>
    <w:rsid w:val="00941FF4"/>
    <w:rsid w:val="00947ACD"/>
    <w:rsid w:val="009504CA"/>
    <w:rsid w:val="00951A82"/>
    <w:rsid w:val="0099230C"/>
    <w:rsid w:val="009B366C"/>
    <w:rsid w:val="009D3CCA"/>
    <w:rsid w:val="009E5F32"/>
    <w:rsid w:val="009F5DBD"/>
    <w:rsid w:val="00A01CCE"/>
    <w:rsid w:val="00A15555"/>
    <w:rsid w:val="00A159A8"/>
    <w:rsid w:val="00A374D0"/>
    <w:rsid w:val="00A47900"/>
    <w:rsid w:val="00A65427"/>
    <w:rsid w:val="00A67921"/>
    <w:rsid w:val="00A74C74"/>
    <w:rsid w:val="00A76348"/>
    <w:rsid w:val="00A8621C"/>
    <w:rsid w:val="00AB28E7"/>
    <w:rsid w:val="00AC159C"/>
    <w:rsid w:val="00AC529C"/>
    <w:rsid w:val="00AD649E"/>
    <w:rsid w:val="00AD6C8C"/>
    <w:rsid w:val="00AE0078"/>
    <w:rsid w:val="00AF36DE"/>
    <w:rsid w:val="00AF3838"/>
    <w:rsid w:val="00B07B1C"/>
    <w:rsid w:val="00B1588C"/>
    <w:rsid w:val="00B16A45"/>
    <w:rsid w:val="00B254B3"/>
    <w:rsid w:val="00B732CD"/>
    <w:rsid w:val="00B7767D"/>
    <w:rsid w:val="00B90762"/>
    <w:rsid w:val="00B95E8C"/>
    <w:rsid w:val="00B97F96"/>
    <w:rsid w:val="00BA52A3"/>
    <w:rsid w:val="00BD0216"/>
    <w:rsid w:val="00BD1706"/>
    <w:rsid w:val="00BD17C9"/>
    <w:rsid w:val="00BD18A6"/>
    <w:rsid w:val="00BE0A32"/>
    <w:rsid w:val="00BF5130"/>
    <w:rsid w:val="00C01A5C"/>
    <w:rsid w:val="00C07579"/>
    <w:rsid w:val="00C11E25"/>
    <w:rsid w:val="00C3532A"/>
    <w:rsid w:val="00C5220C"/>
    <w:rsid w:val="00C77B25"/>
    <w:rsid w:val="00C848D9"/>
    <w:rsid w:val="00CB233E"/>
    <w:rsid w:val="00CB70B0"/>
    <w:rsid w:val="00CC673E"/>
    <w:rsid w:val="00CD2EB1"/>
    <w:rsid w:val="00CF1D48"/>
    <w:rsid w:val="00CF54B8"/>
    <w:rsid w:val="00D03785"/>
    <w:rsid w:val="00D04AA3"/>
    <w:rsid w:val="00D32811"/>
    <w:rsid w:val="00D34E65"/>
    <w:rsid w:val="00D40AD2"/>
    <w:rsid w:val="00D4609B"/>
    <w:rsid w:val="00D5210B"/>
    <w:rsid w:val="00D556B9"/>
    <w:rsid w:val="00D5764D"/>
    <w:rsid w:val="00D637F4"/>
    <w:rsid w:val="00D76174"/>
    <w:rsid w:val="00D84C64"/>
    <w:rsid w:val="00D94265"/>
    <w:rsid w:val="00DC2A5B"/>
    <w:rsid w:val="00DD03C5"/>
    <w:rsid w:val="00DD1B62"/>
    <w:rsid w:val="00DF2BA8"/>
    <w:rsid w:val="00DF7DB9"/>
    <w:rsid w:val="00E2130C"/>
    <w:rsid w:val="00E232FB"/>
    <w:rsid w:val="00E24E45"/>
    <w:rsid w:val="00E3253A"/>
    <w:rsid w:val="00E32A6A"/>
    <w:rsid w:val="00E444DF"/>
    <w:rsid w:val="00E44D7E"/>
    <w:rsid w:val="00E50474"/>
    <w:rsid w:val="00E5131A"/>
    <w:rsid w:val="00E55A14"/>
    <w:rsid w:val="00E64614"/>
    <w:rsid w:val="00EB4C32"/>
    <w:rsid w:val="00ED1388"/>
    <w:rsid w:val="00ED1A09"/>
    <w:rsid w:val="00EE4B86"/>
    <w:rsid w:val="00EE5181"/>
    <w:rsid w:val="00EF4C50"/>
    <w:rsid w:val="00F004B9"/>
    <w:rsid w:val="00F125DC"/>
    <w:rsid w:val="00F17F82"/>
    <w:rsid w:val="00F278C7"/>
    <w:rsid w:val="00F31EB9"/>
    <w:rsid w:val="00F43147"/>
    <w:rsid w:val="00F4504E"/>
    <w:rsid w:val="00F470BC"/>
    <w:rsid w:val="00F70C17"/>
    <w:rsid w:val="00F80EC3"/>
    <w:rsid w:val="00F84587"/>
    <w:rsid w:val="00F977BA"/>
    <w:rsid w:val="00FA473D"/>
    <w:rsid w:val="00FD0E44"/>
    <w:rsid w:val="00FD6356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7EC06"/>
  <w15:chartTrackingRefBased/>
  <w15:docId w15:val="{7886011E-AF7E-41A2-92F1-A09BCB25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861D06"/>
    <w:pPr>
      <w:keepNext/>
      <w:outlineLvl w:val="1"/>
    </w:pPr>
    <w:rPr>
      <w:rFonts w:ascii="Arial Narrow" w:hAnsi="Arial Narrow" w:cs="Arial"/>
      <w:b/>
      <w:bCs/>
      <w:sz w:val="24"/>
      <w:szCs w:val="24"/>
      <w:lang w:val="sl-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1D06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861D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D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861D0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1D06"/>
    <w:rPr>
      <w:rFonts w:ascii="Calibri" w:eastAsia="Calibri" w:hAnsi="Calibri" w:cs="Times New Roman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7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A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AD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AD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A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D7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9E5F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ME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9E5F32"/>
    <w:rPr>
      <w:lang w:val="sr-Latn-ME"/>
    </w:rPr>
  </w:style>
  <w:style w:type="character" w:styleId="FootnoteReference">
    <w:name w:val="footnote reference"/>
    <w:basedOn w:val="DefaultParagraphFont"/>
    <w:uiPriority w:val="99"/>
    <w:unhideWhenUsed/>
    <w:rsid w:val="00B254B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A356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7A3565"/>
    <w:rPr>
      <w:lang w:val="sr-Latn-ME"/>
    </w:rPr>
  </w:style>
  <w:style w:type="table" w:styleId="TableGrid">
    <w:name w:val="Table Grid"/>
    <w:basedOn w:val="TableNormal"/>
    <w:uiPriority w:val="39"/>
    <w:rsid w:val="00176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76B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Mrdovic</dc:creator>
  <cp:keywords/>
  <dc:description/>
  <cp:lastModifiedBy>Ivana Kilibarda</cp:lastModifiedBy>
  <cp:revision>14</cp:revision>
  <cp:lastPrinted>2024-12-12T09:54:00Z</cp:lastPrinted>
  <dcterms:created xsi:type="dcterms:W3CDTF">2025-05-30T11:38:00Z</dcterms:created>
  <dcterms:modified xsi:type="dcterms:W3CDTF">2025-08-26T12:01:00Z</dcterms:modified>
</cp:coreProperties>
</file>