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EE4B6" w14:textId="77777777" w:rsidR="00E635B6" w:rsidRPr="00E635B6" w:rsidRDefault="00E635B6" w:rsidP="00E635B6">
      <w:pPr>
        <w:spacing w:after="0" w:line="240" w:lineRule="auto"/>
        <w:rPr>
          <w:rFonts w:ascii="Times New Roman" w:hAnsi="Times New Roman" w:cs="Times New Roman"/>
          <w:kern w:val="0"/>
          <w:lang w:val="sr-Latn-ME"/>
          <w14:ligatures w14:val="none"/>
        </w:rPr>
      </w:pPr>
      <w:r w:rsidRPr="00E635B6">
        <w:rPr>
          <w:rFonts w:ascii="Times New Roman" w:hAnsi="Times New Roman" w:cs="Times New Roman"/>
          <w:kern w:val="0"/>
          <w:lang w:val="sr-Latn-ME"/>
          <w14:ligatures w14:val="none"/>
        </w:rPr>
        <w:t>Vodovod i kanalizacija doo Podgorica</w:t>
      </w:r>
    </w:p>
    <w:p w14:paraId="32C8E5A5" w14:textId="6E9E7B0C" w:rsidR="00E635B6" w:rsidRPr="00E635B6" w:rsidRDefault="00E635B6" w:rsidP="00E635B6">
      <w:pPr>
        <w:spacing w:after="0" w:line="240" w:lineRule="auto"/>
        <w:rPr>
          <w:rFonts w:ascii="Times New Roman" w:hAnsi="Times New Roman" w:cs="Times New Roman"/>
          <w:kern w:val="0"/>
          <w:lang w:val="sr-Latn-ME"/>
          <w14:ligatures w14:val="none"/>
        </w:rPr>
      </w:pPr>
      <w:r w:rsidRPr="00E635B6">
        <w:rPr>
          <w:rFonts w:ascii="Times New Roman" w:hAnsi="Times New Roman" w:cs="Times New Roman"/>
          <w:kern w:val="0"/>
          <w:lang w:val="sr-Latn-ME"/>
          <w14:ligatures w14:val="none"/>
        </w:rPr>
        <w:t>Mjesto: Podgorica, 2</w:t>
      </w:r>
      <w:r>
        <w:rPr>
          <w:rFonts w:ascii="Times New Roman" w:hAnsi="Times New Roman" w:cs="Times New Roman"/>
          <w:kern w:val="0"/>
          <w:lang w:val="sr-Latn-ME"/>
          <w14:ligatures w14:val="none"/>
        </w:rPr>
        <w:t>6</w:t>
      </w:r>
      <w:r w:rsidRPr="00E635B6">
        <w:rPr>
          <w:rFonts w:ascii="Times New Roman" w:hAnsi="Times New Roman" w:cs="Times New Roman"/>
          <w:kern w:val="0"/>
          <w:lang w:val="sr-Latn-ME"/>
          <w14:ligatures w14:val="none"/>
        </w:rPr>
        <w:t>.08.2025. godine</w:t>
      </w:r>
    </w:p>
    <w:p w14:paraId="601EC860" w14:textId="4568149E" w:rsidR="00E635B6" w:rsidRPr="00E635B6" w:rsidRDefault="00E635B6" w:rsidP="00E635B6">
      <w:pPr>
        <w:keepNext/>
        <w:spacing w:line="259" w:lineRule="auto"/>
        <w:outlineLvl w:val="1"/>
        <w:rPr>
          <w:rFonts w:ascii="Times New Roman" w:hAnsi="Times New Roman" w:cs="Times New Roman"/>
          <w:b/>
          <w:bCs/>
          <w:kern w:val="0"/>
          <w:lang w:val="sr-Latn-ME"/>
          <w14:ligatures w14:val="none"/>
        </w:rPr>
      </w:pPr>
      <w:r w:rsidRPr="00E635B6">
        <w:rPr>
          <w:rFonts w:ascii="Times New Roman" w:hAnsi="Times New Roman" w:cs="Times New Roman"/>
          <w:b/>
          <w:bCs/>
          <w:kern w:val="0"/>
          <w:lang w:val="sr-Latn-ME"/>
          <w14:ligatures w14:val="none"/>
        </w:rPr>
        <w:t>Broj: 02-426/25-23891/</w:t>
      </w:r>
      <w:r>
        <w:rPr>
          <w:rFonts w:ascii="Times New Roman" w:hAnsi="Times New Roman" w:cs="Times New Roman"/>
          <w:b/>
          <w:bCs/>
          <w:kern w:val="0"/>
          <w:lang w:val="sr-Latn-ME"/>
          <w14:ligatures w14:val="none"/>
        </w:rPr>
        <w:t>11</w:t>
      </w:r>
    </w:p>
    <w:p w14:paraId="17F9F820" w14:textId="77777777" w:rsidR="00E635B6" w:rsidRPr="00E635B6" w:rsidRDefault="00E635B6" w:rsidP="00E635B6">
      <w:pPr>
        <w:spacing w:after="0" w:line="259" w:lineRule="auto"/>
        <w:jc w:val="both"/>
        <w:rPr>
          <w:rFonts w:ascii="Times New Roman" w:hAnsi="Times New Roman" w:cs="Times New Roman"/>
          <w:b/>
          <w:kern w:val="0"/>
          <w:lang w:val="sr-Latn-ME"/>
          <w14:ligatures w14:val="none"/>
        </w:rPr>
      </w:pPr>
      <w:r w:rsidRPr="00E635B6">
        <w:rPr>
          <w:rFonts w:ascii="Times New Roman" w:hAnsi="Times New Roman" w:cs="Times New Roman"/>
          <w:kern w:val="0"/>
          <w:lang w:val="sr-Latn-ME"/>
          <w14:ligatures w14:val="none"/>
        </w:rPr>
        <w:t>U skladu sa odredbama člana 95 stav 2 Zakona o javnim nabavkama ( „Sl.list CG “, br.074/19, 003/23, 011/23 i 84/24), a povodom zahtjeva za pojašnjenje tenderske dokumentacije, dostavljamo</w:t>
      </w:r>
      <w:r w:rsidRPr="00E635B6">
        <w:rPr>
          <w:rFonts w:ascii="Times New Roman" w:hAnsi="Times New Roman" w:cs="Times New Roman"/>
          <w:b/>
          <w:kern w:val="0"/>
          <w:lang w:val="sr-Latn-ME"/>
          <w14:ligatures w14:val="none"/>
        </w:rPr>
        <w:t>:</w:t>
      </w:r>
    </w:p>
    <w:p w14:paraId="6BB090A8" w14:textId="77777777" w:rsidR="00E635B6" w:rsidRPr="00E635B6" w:rsidRDefault="00E635B6" w:rsidP="00E635B6">
      <w:pPr>
        <w:spacing w:after="0" w:line="259" w:lineRule="auto"/>
        <w:jc w:val="center"/>
        <w:rPr>
          <w:rFonts w:ascii="Times New Roman" w:hAnsi="Times New Roman" w:cs="Times New Roman"/>
          <w:b/>
          <w:kern w:val="0"/>
          <w:lang w:val="sr-Latn-ME"/>
          <w14:ligatures w14:val="none"/>
        </w:rPr>
      </w:pPr>
    </w:p>
    <w:p w14:paraId="6FAA5D3D" w14:textId="2234939D" w:rsidR="00E635B6" w:rsidRPr="00E635B6" w:rsidRDefault="00E635B6" w:rsidP="00E635B6">
      <w:pPr>
        <w:spacing w:after="0" w:line="259" w:lineRule="auto"/>
        <w:jc w:val="center"/>
        <w:rPr>
          <w:rFonts w:ascii="Times New Roman" w:hAnsi="Times New Roman" w:cs="Times New Roman"/>
          <w:b/>
          <w:kern w:val="0"/>
          <w:lang w:val="sr-Latn-ME"/>
          <w14:ligatures w14:val="none"/>
        </w:rPr>
      </w:pPr>
      <w:r w:rsidRPr="00E635B6">
        <w:rPr>
          <w:rFonts w:ascii="Times New Roman" w:hAnsi="Times New Roman" w:cs="Times New Roman"/>
          <w:b/>
          <w:kern w:val="0"/>
          <w:lang w:val="sr-Latn-ME"/>
          <w14:ligatures w14:val="none"/>
        </w:rPr>
        <w:t xml:space="preserve">POJAŠNJENJE br. </w:t>
      </w:r>
      <w:r>
        <w:rPr>
          <w:rFonts w:ascii="Times New Roman" w:hAnsi="Times New Roman" w:cs="Times New Roman"/>
          <w:b/>
          <w:kern w:val="0"/>
          <w:lang w:val="sr-Latn-ME"/>
          <w14:ligatures w14:val="none"/>
        </w:rPr>
        <w:t>3</w:t>
      </w:r>
      <w:r w:rsidRPr="00E635B6">
        <w:rPr>
          <w:rFonts w:ascii="Times New Roman" w:hAnsi="Times New Roman" w:cs="Times New Roman"/>
          <w:b/>
          <w:kern w:val="0"/>
          <w:lang w:val="sr-Latn-ME"/>
          <w14:ligatures w14:val="none"/>
        </w:rPr>
        <w:t xml:space="preserve"> Tenderske dokumentacije za otvoreni postupak javne nabavke za </w:t>
      </w:r>
    </w:p>
    <w:p w14:paraId="75C7CFB0" w14:textId="77777777" w:rsidR="00E635B6" w:rsidRPr="00E635B6" w:rsidRDefault="00E635B6" w:rsidP="00E635B6">
      <w:pPr>
        <w:spacing w:after="0" w:line="259" w:lineRule="auto"/>
        <w:jc w:val="center"/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</w:pPr>
      <w:r w:rsidRPr="00E635B6">
        <w:rPr>
          <w:rFonts w:ascii="Times New Roman" w:eastAsia="Times New Roman" w:hAnsi="Times New Roman" w:cs="Times New Roman"/>
          <w:b/>
          <w:kern w:val="0"/>
          <w:lang w:val="hr-HR" w:eastAsia="hr-HR"/>
          <w14:ligatures w14:val="none"/>
        </w:rPr>
        <w:t xml:space="preserve">za izvođenje radova na </w:t>
      </w:r>
      <w:r w:rsidRPr="00E635B6">
        <w:rPr>
          <w:rFonts w:ascii="Times New Roman" w:hAnsi="Times New Roman" w:cs="Times New Roman"/>
          <w:b/>
          <w:kern w:val="0"/>
          <w:shd w:val="clear" w:color="auto" w:fill="FFFFFF"/>
          <w14:ligatures w14:val="none"/>
        </w:rPr>
        <w:t>adaptaciji objekata pumpnih stanica i rezervoara na seoskom području Glavnog grada</w:t>
      </w:r>
    </w:p>
    <w:p w14:paraId="0D778DC0" w14:textId="77777777" w:rsidR="00E635B6" w:rsidRPr="00E635B6" w:rsidRDefault="00E635B6" w:rsidP="00E635B6">
      <w:pPr>
        <w:spacing w:after="0" w:line="259" w:lineRule="auto"/>
        <w:jc w:val="center"/>
        <w:rPr>
          <w:rFonts w:ascii="Times New Roman" w:hAnsi="Times New Roman" w:cs="Times New Roman"/>
          <w:b/>
          <w:kern w:val="0"/>
          <w:lang w:val="sr-Latn-ME"/>
          <w14:ligatures w14:val="none"/>
        </w:rPr>
      </w:pPr>
    </w:p>
    <w:p w14:paraId="3E85A723" w14:textId="5FECE8B6" w:rsidR="00E635B6" w:rsidRPr="00E635B6" w:rsidRDefault="00E635B6" w:rsidP="00E635B6">
      <w:pPr>
        <w:spacing w:after="0" w:line="259" w:lineRule="auto"/>
        <w:jc w:val="both"/>
        <w:rPr>
          <w:rFonts w:ascii="Times New Roman" w:hAnsi="Times New Roman" w:cs="Times New Roman"/>
          <w:kern w:val="0"/>
          <w:lang w:val="sr-Latn-ME"/>
          <w14:ligatures w14:val="none"/>
        </w:rPr>
      </w:pPr>
      <w:r w:rsidRPr="00E635B6">
        <w:rPr>
          <w:rFonts w:ascii="Times New Roman" w:hAnsi="Times New Roman" w:cs="Times New Roman"/>
          <w:kern w:val="0"/>
          <w:lang w:val="sr-Latn-ME"/>
          <w14:ligatures w14:val="none"/>
        </w:rPr>
        <w:t>Dana 2</w:t>
      </w:r>
      <w:r>
        <w:rPr>
          <w:rFonts w:ascii="Times New Roman" w:hAnsi="Times New Roman" w:cs="Times New Roman"/>
          <w:kern w:val="0"/>
          <w:lang w:val="sr-Latn-ME"/>
          <w14:ligatures w14:val="none"/>
        </w:rPr>
        <w:t>5</w:t>
      </w:r>
      <w:r w:rsidRPr="00E635B6">
        <w:rPr>
          <w:rFonts w:ascii="Times New Roman" w:hAnsi="Times New Roman" w:cs="Times New Roman"/>
          <w:kern w:val="0"/>
          <w:lang w:val="sr-Latn-ME"/>
          <w14:ligatures w14:val="none"/>
        </w:rPr>
        <w:t>.08.2025. u 1</w:t>
      </w:r>
      <w:r>
        <w:rPr>
          <w:rFonts w:ascii="Times New Roman" w:hAnsi="Times New Roman" w:cs="Times New Roman"/>
          <w:kern w:val="0"/>
          <w:lang w:val="sr-Latn-ME"/>
          <w14:ligatures w14:val="none"/>
        </w:rPr>
        <w:t>4</w:t>
      </w:r>
      <w:r w:rsidRPr="00E635B6">
        <w:rPr>
          <w:rFonts w:ascii="Times New Roman" w:hAnsi="Times New Roman" w:cs="Times New Roman"/>
          <w:kern w:val="0"/>
          <w:lang w:val="sr-Latn-ME"/>
          <w14:ligatures w14:val="none"/>
        </w:rPr>
        <w:t>:2</w:t>
      </w:r>
      <w:r>
        <w:rPr>
          <w:rFonts w:ascii="Times New Roman" w:hAnsi="Times New Roman" w:cs="Times New Roman"/>
          <w:kern w:val="0"/>
          <w:lang w:val="sr-Latn-ME"/>
          <w14:ligatures w14:val="none"/>
        </w:rPr>
        <w:t>2</w:t>
      </w:r>
      <w:r w:rsidRPr="00E635B6">
        <w:rPr>
          <w:rFonts w:ascii="Times New Roman" w:hAnsi="Times New Roman" w:cs="Times New Roman"/>
          <w:kern w:val="0"/>
          <w:lang w:val="sr-Latn-ME"/>
          <w14:ligatures w14:val="none"/>
        </w:rPr>
        <w:t xml:space="preserve"> putem CEJN-a pristigao je zahtjev za pojašnjenje Tenderske dokumentacije od zainteresovanog privrednog subjekta:</w:t>
      </w:r>
    </w:p>
    <w:p w14:paraId="2869BFE2" w14:textId="77777777" w:rsidR="00E635B6" w:rsidRPr="00E635B6" w:rsidRDefault="00E635B6" w:rsidP="00E635B6">
      <w:pPr>
        <w:spacing w:after="0" w:line="259" w:lineRule="auto"/>
        <w:jc w:val="both"/>
        <w:rPr>
          <w:rFonts w:ascii="Times New Roman" w:hAnsi="Times New Roman" w:cs="Times New Roman"/>
          <w:kern w:val="0"/>
          <w:lang w:val="sr-Latn-ME"/>
          <w14:ligatures w14:val="none"/>
        </w:rPr>
      </w:pPr>
    </w:p>
    <w:p w14:paraId="55653B46" w14:textId="77777777" w:rsidR="00E635B6" w:rsidRPr="00E635B6" w:rsidRDefault="00E635B6" w:rsidP="00E635B6">
      <w:pPr>
        <w:spacing w:line="259" w:lineRule="auto"/>
        <w:rPr>
          <w:rFonts w:ascii="Times New Roman" w:hAnsi="Times New Roman" w:cs="Times New Roman"/>
          <w:kern w:val="0"/>
          <w14:ligatures w14:val="none"/>
        </w:rPr>
      </w:pPr>
      <w:r w:rsidRPr="00E635B6">
        <w:rPr>
          <w:rFonts w:ascii="Times New Roman" w:hAnsi="Times New Roman" w:cs="Times New Roman"/>
          <w:kern w:val="0"/>
          <w14:ligatures w14:val="none"/>
        </w:rPr>
        <w:t>1. U Vasem pojasnjenju , broj 02-426/25-23891/7 od 25.08.2025.godine, ste naveli  na pitanje:” Ako je obaveza odabranog izvodjaca radova da nabavi kandelabre- 5 komada sa svaku od navedenih lokacija 45,67,109 i 130, da li je naruciocu nebitno kojeg oblika, dimenzija I broj ogranaka (svijećnjaka) isti treba da imaju  I od kojeg su materijala, posto nije dat nijedan od navedenih parametara?”,  sledece</w:t>
      </w:r>
      <w:r w:rsidRPr="00E635B6">
        <w:rPr>
          <w:rFonts w:ascii="Times New Roman" w:hAnsi="Times New Roman" w:cs="Times New Roman"/>
          <w:kern w:val="0"/>
          <w:lang w:val="sr-Latn-ME"/>
          <w14:ligatures w14:val="none"/>
        </w:rPr>
        <w:t>:</w:t>
      </w:r>
    </w:p>
    <w:p w14:paraId="279FD315" w14:textId="77777777" w:rsidR="00E635B6" w:rsidRPr="00E635B6" w:rsidRDefault="00E635B6" w:rsidP="00E635B6">
      <w:pPr>
        <w:spacing w:line="259" w:lineRule="auto"/>
        <w:rPr>
          <w:rFonts w:ascii="Times New Roman" w:hAnsi="Times New Roman" w:cs="Times New Roman"/>
          <w:kern w:val="0"/>
          <w14:ligatures w14:val="none"/>
        </w:rPr>
      </w:pPr>
      <w:r w:rsidRPr="00E635B6">
        <w:rPr>
          <w:rFonts w:ascii="Times New Roman" w:hAnsi="Times New Roman" w:cs="Times New Roman"/>
          <w:kern w:val="0"/>
          <w14:ligatures w14:val="none"/>
        </w:rPr>
        <w:t>“Nakon obilaska predmetnog terena u cilju davanja adekvatne ponude, a kako je i navedeno u opisu “radi lakšeg prilaska” objektu zadovoljavajući je najjednostavniji oblik kandelabera. Na primjer, fenjer visoka stubna lampa, visine 110cm, sa jednom lampom i ip 44 zaštitom, od plastike i u crnoj boji (ili slično).”</w:t>
      </w:r>
    </w:p>
    <w:p w14:paraId="3971A0A0" w14:textId="77777777" w:rsidR="00E635B6" w:rsidRPr="00E635B6" w:rsidRDefault="00E635B6" w:rsidP="00E635B6">
      <w:pPr>
        <w:spacing w:line="259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E635B6">
        <w:rPr>
          <w:rFonts w:ascii="Times New Roman" w:hAnsi="Times New Roman" w:cs="Times New Roman"/>
          <w:b/>
          <w:kern w:val="0"/>
          <w14:ligatures w14:val="none"/>
        </w:rPr>
        <w:t>PITANJE:</w:t>
      </w:r>
    </w:p>
    <w:p w14:paraId="572BE55A" w14:textId="77777777" w:rsidR="00E635B6" w:rsidRPr="00E635B6" w:rsidRDefault="00E635B6" w:rsidP="00E635B6">
      <w:pPr>
        <w:spacing w:line="259" w:lineRule="auto"/>
        <w:rPr>
          <w:rFonts w:ascii="Times New Roman" w:hAnsi="Times New Roman" w:cs="Times New Roman"/>
          <w:kern w:val="0"/>
          <w14:ligatures w14:val="none"/>
        </w:rPr>
      </w:pPr>
      <w:r w:rsidRPr="00E635B6">
        <w:rPr>
          <w:rFonts w:ascii="Times New Roman" w:hAnsi="Times New Roman" w:cs="Times New Roman"/>
          <w:kern w:val="0"/>
          <w14:ligatures w14:val="none"/>
        </w:rPr>
        <w:t>U postupcima javnih nabavki , gdje sve mora biti precizno definisano da ne bi dolazilo da zloupotreba sa bilo koje strane, sto je, valjda cete se složiti, elemetnarno načelo i princip javnih nabavki, molimo vas da nam pojasnite, kako nama, tako i drugih zainteresovanim ponudjacima, sta znaci pojam “najjednostavni oblik kandalabera”?</w:t>
      </w:r>
    </w:p>
    <w:p w14:paraId="4A0A959F" w14:textId="77777777" w:rsidR="00E635B6" w:rsidRPr="00E635B6" w:rsidRDefault="00E635B6" w:rsidP="00E635B6">
      <w:pPr>
        <w:spacing w:line="259" w:lineRule="auto"/>
        <w:rPr>
          <w:rFonts w:ascii="Times New Roman" w:hAnsi="Times New Roman" w:cs="Times New Roman"/>
          <w:kern w:val="0"/>
          <w:lang w:val="sr-Latn-ME"/>
          <w14:ligatures w14:val="none"/>
        </w:rPr>
      </w:pPr>
      <w:r w:rsidRPr="00E635B6">
        <w:rPr>
          <w:rFonts w:ascii="Times New Roman" w:hAnsi="Times New Roman" w:cs="Times New Roman"/>
          <w:kern w:val="0"/>
          <w14:ligatures w14:val="none"/>
        </w:rPr>
        <w:t xml:space="preserve">2. U istom odgovoru ste naveli </w:t>
      </w:r>
      <w:r w:rsidRPr="00E635B6">
        <w:rPr>
          <w:rFonts w:ascii="Times New Roman" w:hAnsi="Times New Roman" w:cs="Times New Roman"/>
          <w:kern w:val="0"/>
          <w:lang w:val="sr-Latn-ME"/>
          <w14:ligatures w14:val="none"/>
        </w:rPr>
        <w:t>„Na primjer, fenjer visoka stubna lampa, visine 110cm, sa jednom lampom i ip 44 zaštitom, od plastike i u crnoj boji (ili slično).”.</w:t>
      </w:r>
    </w:p>
    <w:p w14:paraId="131ACC22" w14:textId="77777777" w:rsidR="00E635B6" w:rsidRPr="00E635B6" w:rsidRDefault="00E635B6" w:rsidP="00E635B6">
      <w:pPr>
        <w:spacing w:line="259" w:lineRule="auto"/>
        <w:rPr>
          <w:rFonts w:ascii="Times New Roman" w:hAnsi="Times New Roman" w:cs="Times New Roman"/>
          <w:b/>
          <w:kern w:val="0"/>
          <w:lang w:val="sr-Latn-ME"/>
          <w14:ligatures w14:val="none"/>
        </w:rPr>
      </w:pPr>
      <w:r w:rsidRPr="00E635B6">
        <w:rPr>
          <w:rFonts w:ascii="Times New Roman" w:hAnsi="Times New Roman" w:cs="Times New Roman"/>
          <w:b/>
          <w:kern w:val="0"/>
          <w:lang w:val="sr-Latn-ME"/>
          <w14:ligatures w14:val="none"/>
        </w:rPr>
        <w:t>PITANJE:</w:t>
      </w:r>
    </w:p>
    <w:p w14:paraId="0615DFE4" w14:textId="77777777" w:rsidR="00E635B6" w:rsidRPr="00E635B6" w:rsidRDefault="00E635B6" w:rsidP="00E635B6">
      <w:pPr>
        <w:spacing w:line="259" w:lineRule="auto"/>
        <w:rPr>
          <w:rFonts w:ascii="Times New Roman" w:hAnsi="Times New Roman" w:cs="Times New Roman"/>
          <w:kern w:val="0"/>
          <w14:ligatures w14:val="none"/>
        </w:rPr>
      </w:pPr>
      <w:r w:rsidRPr="00E635B6">
        <w:rPr>
          <w:rFonts w:ascii="Times New Roman" w:hAnsi="Times New Roman" w:cs="Times New Roman"/>
          <w:kern w:val="0"/>
          <w:lang w:val="sr-Latn-ME"/>
          <w14:ligatures w14:val="none"/>
        </w:rPr>
        <w:t>Posto ste u pojasnjenju stavili neke pausalno date dimenizije, uz prefix,“na primjer“ i time pojasnjenjem izmijenili tendersku dokumentciju jet toga nema u tabeli „tehnicka specifikacja predmeta nabavke“, molimo vas da nam odgovorite da li su se ove date dimenzije imperativne i obavezujuce ili moze , na primjer, i nesto malo vise ili nesto malo manje i sa jednom ili mozda i vise lampi</w:t>
      </w:r>
      <w:r w:rsidRPr="00E635B6">
        <w:rPr>
          <w:rFonts w:ascii="Times New Roman" w:hAnsi="Times New Roman" w:cs="Times New Roman"/>
          <w:kern w:val="0"/>
          <w14:ligatures w14:val="none"/>
        </w:rPr>
        <w:t>?</w:t>
      </w:r>
    </w:p>
    <w:p w14:paraId="103ACF66" w14:textId="77777777" w:rsidR="00E635B6" w:rsidRPr="00E635B6" w:rsidRDefault="00E635B6" w:rsidP="00E635B6">
      <w:pPr>
        <w:spacing w:line="259" w:lineRule="auto"/>
        <w:rPr>
          <w:rFonts w:ascii="Times New Roman" w:hAnsi="Times New Roman" w:cs="Times New Roman"/>
          <w:kern w:val="0"/>
          <w14:ligatures w14:val="none"/>
        </w:rPr>
      </w:pPr>
    </w:p>
    <w:p w14:paraId="3B333DEB" w14:textId="77777777" w:rsidR="00E635B6" w:rsidRPr="00E635B6" w:rsidRDefault="00E635B6" w:rsidP="00E635B6">
      <w:pPr>
        <w:spacing w:line="259" w:lineRule="auto"/>
        <w:rPr>
          <w:rFonts w:ascii="Times New Roman" w:hAnsi="Times New Roman" w:cs="Times New Roman"/>
          <w:kern w:val="0"/>
          <w14:ligatures w14:val="none"/>
        </w:rPr>
      </w:pPr>
      <w:r w:rsidRPr="00E635B6">
        <w:rPr>
          <w:rFonts w:ascii="Times New Roman" w:hAnsi="Times New Roman" w:cs="Times New Roman"/>
          <w:kern w:val="0"/>
          <w14:ligatures w14:val="none"/>
        </w:rPr>
        <w:lastRenderedPageBreak/>
        <w:t>3. Pojasnjenjem ste izmijenili tehnicku specifikaciju predmeta nabavke za poziicije 45, 67, 109 i 130  naveli da ste traze kandelaber u crnoj boji ili slicno</w:t>
      </w:r>
    </w:p>
    <w:p w14:paraId="37DB2D40" w14:textId="77777777" w:rsidR="00E635B6" w:rsidRPr="00E635B6" w:rsidRDefault="00E635B6" w:rsidP="00E635B6">
      <w:pPr>
        <w:spacing w:line="259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E635B6">
        <w:rPr>
          <w:rFonts w:ascii="Times New Roman" w:hAnsi="Times New Roman" w:cs="Times New Roman"/>
          <w:b/>
          <w:kern w:val="0"/>
          <w14:ligatures w14:val="none"/>
        </w:rPr>
        <w:t>PITANJE:</w:t>
      </w:r>
    </w:p>
    <w:p w14:paraId="6E63B1A9" w14:textId="77777777" w:rsidR="00E635B6" w:rsidRPr="00E635B6" w:rsidRDefault="00E635B6" w:rsidP="00E635B6">
      <w:pPr>
        <w:spacing w:line="259" w:lineRule="auto"/>
        <w:rPr>
          <w:rFonts w:ascii="Times New Roman" w:hAnsi="Times New Roman" w:cs="Times New Roman"/>
          <w:kern w:val="0"/>
          <w:lang w:val="sr-Latn-ME"/>
          <w14:ligatures w14:val="none"/>
        </w:rPr>
      </w:pPr>
      <w:r w:rsidRPr="00E635B6">
        <w:rPr>
          <w:rFonts w:ascii="Times New Roman" w:hAnsi="Times New Roman" w:cs="Times New Roman"/>
          <w:kern w:val="0"/>
          <w14:ligatures w14:val="none"/>
        </w:rPr>
        <w:t>Sta znaci pojam I definicija “ili slicno”? koje su boje koje su slicne crnooj boji po vasem strucnom misljenju I na osnovu cega ste to zakljucili I kojih propisa I standard?</w:t>
      </w:r>
    </w:p>
    <w:p w14:paraId="01A39031" w14:textId="77777777" w:rsidR="00E635B6" w:rsidRPr="00E635B6" w:rsidRDefault="00E635B6" w:rsidP="00E635B6">
      <w:pPr>
        <w:spacing w:line="259" w:lineRule="auto"/>
        <w:rPr>
          <w:rFonts w:ascii="Times New Roman" w:hAnsi="Times New Roman" w:cs="Times New Roman"/>
          <w:kern w:val="0"/>
          <w14:ligatures w14:val="none"/>
        </w:rPr>
      </w:pPr>
      <w:r w:rsidRPr="00E635B6">
        <w:rPr>
          <w:rFonts w:ascii="Times New Roman" w:hAnsi="Times New Roman" w:cs="Times New Roman"/>
          <w:kern w:val="0"/>
          <w14:ligatures w14:val="none"/>
        </w:rPr>
        <w:t>S postovanjem</w:t>
      </w:r>
    </w:p>
    <w:p w14:paraId="5E75C322" w14:textId="3FA2C851" w:rsidR="00E635B6" w:rsidRPr="00E635B6" w:rsidRDefault="00E635B6" w:rsidP="00E635B6">
      <w:pPr>
        <w:tabs>
          <w:tab w:val="left" w:pos="4810"/>
        </w:tabs>
        <w:spacing w:line="259" w:lineRule="auto"/>
        <w:rPr>
          <w:rFonts w:ascii="Times New Roman" w:hAnsi="Times New Roman" w:cs="Times New Roman"/>
          <w:b/>
          <w:kern w:val="0"/>
          <w:lang w:val="sr-Latn-ME"/>
          <w14:ligatures w14:val="none"/>
        </w:rPr>
      </w:pPr>
      <w:r>
        <w:rPr>
          <w:rFonts w:ascii="Times New Roman" w:hAnsi="Times New Roman" w:cs="Times New Roman"/>
          <w:b/>
          <w:kern w:val="0"/>
          <w:lang w:val="sr-Latn-ME"/>
          <w14:ligatures w14:val="none"/>
        </w:rPr>
        <w:t>Odgovor: U skladu sa Izmjenom tenderske d</w:t>
      </w:r>
      <w:r w:rsidR="00007296">
        <w:rPr>
          <w:rFonts w:ascii="Times New Roman" w:hAnsi="Times New Roman" w:cs="Times New Roman"/>
          <w:b/>
          <w:kern w:val="0"/>
          <w:lang w:val="sr-Latn-ME"/>
          <w14:ligatures w14:val="none"/>
        </w:rPr>
        <w:t>o</w:t>
      </w:r>
      <w:r>
        <w:rPr>
          <w:rFonts w:ascii="Times New Roman" w:hAnsi="Times New Roman" w:cs="Times New Roman"/>
          <w:b/>
          <w:kern w:val="0"/>
          <w:lang w:val="sr-Latn-ME"/>
          <w14:ligatures w14:val="none"/>
        </w:rPr>
        <w:t xml:space="preserve">kumentacije broj </w:t>
      </w:r>
      <w:r w:rsidRPr="00E635B6">
        <w:rPr>
          <w:rFonts w:ascii="Times New Roman" w:hAnsi="Times New Roman" w:cs="Times New Roman"/>
          <w:b/>
          <w:bCs/>
          <w:kern w:val="0"/>
          <w:lang w:val="sr-Latn-ME"/>
          <w14:ligatures w14:val="none"/>
        </w:rPr>
        <w:t>02-426/25-23891/</w:t>
      </w:r>
      <w:r>
        <w:rPr>
          <w:rFonts w:ascii="Times New Roman" w:hAnsi="Times New Roman" w:cs="Times New Roman"/>
          <w:b/>
          <w:bCs/>
          <w:kern w:val="0"/>
          <w:lang w:val="sr-Latn-ME"/>
          <w14:ligatures w14:val="none"/>
        </w:rPr>
        <w:t>1</w:t>
      </w:r>
      <w:r w:rsidR="00007296">
        <w:rPr>
          <w:rFonts w:ascii="Times New Roman" w:hAnsi="Times New Roman" w:cs="Times New Roman"/>
          <w:b/>
          <w:bCs/>
          <w:kern w:val="0"/>
          <w:lang w:val="sr-Latn-ME"/>
          <w14:ligatures w14:val="none"/>
        </w:rPr>
        <w:t>0</w:t>
      </w:r>
      <w:r>
        <w:rPr>
          <w:rFonts w:ascii="Times New Roman" w:hAnsi="Times New Roman" w:cs="Times New Roman"/>
          <w:b/>
          <w:bCs/>
          <w:kern w:val="0"/>
          <w:lang w:val="sr-Latn-ME"/>
          <w14:ligatures w14:val="none"/>
        </w:rPr>
        <w:t xml:space="preserve"> od 26.08.2025. godine.</w:t>
      </w:r>
    </w:p>
    <w:p w14:paraId="66CBD866" w14:textId="77777777" w:rsidR="00E635B6" w:rsidRPr="00E635B6" w:rsidRDefault="00E635B6" w:rsidP="00E635B6">
      <w:pPr>
        <w:spacing w:after="0" w:line="240" w:lineRule="auto"/>
        <w:rPr>
          <w:kern w:val="0"/>
          <w:sz w:val="22"/>
          <w:szCs w:val="22"/>
          <w:lang w:val="sr-Latn-ME"/>
          <w14:ligatures w14:val="none"/>
        </w:rPr>
      </w:pPr>
    </w:p>
    <w:p w14:paraId="3539B438" w14:textId="77777777" w:rsidR="00E635B6" w:rsidRPr="00E635B6" w:rsidRDefault="00E635B6" w:rsidP="00E635B6">
      <w:pPr>
        <w:spacing w:after="0" w:line="240" w:lineRule="auto"/>
        <w:rPr>
          <w:rFonts w:ascii="Times New Roman" w:hAnsi="Times New Roman" w:cs="Times New Roman"/>
          <w:kern w:val="0"/>
          <w:lang w:val="sr-Latn-ME"/>
          <w14:ligatures w14:val="none"/>
        </w:rPr>
      </w:pPr>
      <w:r w:rsidRPr="00E635B6">
        <w:rPr>
          <w:rFonts w:ascii="Times New Roman" w:hAnsi="Times New Roman" w:cs="Times New Roman"/>
          <w:kern w:val="0"/>
          <w:lang w:val="sr-Latn-ME"/>
          <w14:ligatures w14:val="none"/>
        </w:rPr>
        <w:t>U ime Komisije za sprovođenje postupka javne nabavke</w:t>
      </w:r>
    </w:p>
    <w:p w14:paraId="01C3A928" w14:textId="77777777" w:rsidR="00E635B6" w:rsidRPr="00E635B6" w:rsidRDefault="00E635B6" w:rsidP="00E635B6">
      <w:pPr>
        <w:spacing w:after="0" w:line="240" w:lineRule="auto"/>
        <w:rPr>
          <w:rFonts w:ascii="Times New Roman" w:hAnsi="Times New Roman" w:cs="Times New Roman"/>
          <w:kern w:val="0"/>
          <w:lang w:val="sr-Latn-ME"/>
          <w14:ligatures w14:val="none"/>
        </w:rPr>
      </w:pPr>
    </w:p>
    <w:p w14:paraId="4A3D0AB8" w14:textId="77777777" w:rsidR="00E635B6" w:rsidRPr="00E635B6" w:rsidRDefault="00E635B6" w:rsidP="00E635B6">
      <w:pPr>
        <w:spacing w:after="0" w:line="240" w:lineRule="auto"/>
        <w:rPr>
          <w:rFonts w:ascii="Times New Roman" w:hAnsi="Times New Roman" w:cs="Times New Roman"/>
          <w:kern w:val="0"/>
          <w:lang w:val="sr-Latn-ME"/>
          <w14:ligatures w14:val="none"/>
        </w:rPr>
      </w:pPr>
      <w:r w:rsidRPr="00E635B6">
        <w:rPr>
          <w:rFonts w:ascii="Times New Roman" w:hAnsi="Times New Roman" w:cs="Times New Roman"/>
          <w:kern w:val="0"/>
          <w:lang w:val="sr-Latn-ME"/>
          <w14:ligatures w14:val="none"/>
        </w:rPr>
        <w:t>Darinka Ivanović, dipl.ing.građ.</w:t>
      </w:r>
    </w:p>
    <w:p w14:paraId="22D10E9D" w14:textId="77777777" w:rsidR="00E635B6" w:rsidRPr="00E635B6" w:rsidRDefault="00E635B6" w:rsidP="00E635B6">
      <w:pPr>
        <w:spacing w:line="259" w:lineRule="auto"/>
        <w:rPr>
          <w:kern w:val="0"/>
          <w:sz w:val="22"/>
          <w:szCs w:val="22"/>
          <w14:ligatures w14:val="none"/>
        </w:rPr>
      </w:pPr>
    </w:p>
    <w:p w14:paraId="7B06301E" w14:textId="77777777" w:rsidR="002032C5" w:rsidRDefault="002032C5"/>
    <w:sectPr w:rsidR="002032C5" w:rsidSect="00E635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B37F0"/>
    <w:multiLevelType w:val="hybridMultilevel"/>
    <w:tmpl w:val="B76E8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36BB0"/>
    <w:multiLevelType w:val="hybridMultilevel"/>
    <w:tmpl w:val="951E293A"/>
    <w:lvl w:ilvl="0" w:tplc="E38C0D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522233">
    <w:abstractNumId w:val="0"/>
  </w:num>
  <w:num w:numId="2" w16cid:durableId="341518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5B6"/>
    <w:rsid w:val="00007296"/>
    <w:rsid w:val="002032C5"/>
    <w:rsid w:val="005235C1"/>
    <w:rsid w:val="00610F3B"/>
    <w:rsid w:val="006C438B"/>
    <w:rsid w:val="0077798F"/>
    <w:rsid w:val="00793E0F"/>
    <w:rsid w:val="009878BB"/>
    <w:rsid w:val="009B0666"/>
    <w:rsid w:val="00D4310F"/>
    <w:rsid w:val="00E635B6"/>
    <w:rsid w:val="00F5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18C7C"/>
  <w15:chartTrackingRefBased/>
  <w15:docId w15:val="{F7F5F380-1355-4E5E-B8EE-4D1CA7425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35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5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5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5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5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5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5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5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5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5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5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5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5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5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5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5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5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5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3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5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5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5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5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5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5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5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5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Knezevic</dc:creator>
  <cp:keywords/>
  <dc:description/>
  <cp:lastModifiedBy>Marina Knezevic</cp:lastModifiedBy>
  <cp:revision>2</cp:revision>
  <dcterms:created xsi:type="dcterms:W3CDTF">2025-08-26T09:39:00Z</dcterms:created>
  <dcterms:modified xsi:type="dcterms:W3CDTF">2025-08-26T09:55:00Z</dcterms:modified>
</cp:coreProperties>
</file>