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04AAD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1. UVOD</w:t>
      </w:r>
    </w:p>
    <w:p w14:paraId="4F7DAEAE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Javno preduzeće za nacionalne parkove Crne Gore (JPNPCG) planira adaptaciju postojećeg objekta planinarskog doma Sušica u Nacionalnom parku Durmitor, s ciljem obezbjeđenja adekvatnog prostora za boravak planinara (posjetilaca).</w:t>
      </w:r>
    </w:p>
    <w:p w14:paraId="46590650" w14:textId="6D330AAB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 xml:space="preserve">Objekat se nalazi na katastarskoj parceli broj </w:t>
      </w:r>
      <w:bookmarkStart w:id="0" w:name="_Hlk198034162"/>
      <w:r w:rsidRPr="001903A6">
        <w:rPr>
          <w:rFonts w:ascii="Arial" w:hAnsi="Arial" w:cs="Arial"/>
          <w:lang w:val="sr-Latn-ME"/>
        </w:rPr>
        <w:t xml:space="preserve">1868, upisanoj u List nepokretnosti broj 121, KO Crna Gora – </w:t>
      </w:r>
      <w:r w:rsidR="004D3E33">
        <w:rPr>
          <w:rFonts w:ascii="Arial" w:hAnsi="Arial" w:cs="Arial"/>
          <w:lang w:val="sr-Latn-ME"/>
        </w:rPr>
        <w:t>O</w:t>
      </w:r>
      <w:r w:rsidRPr="001903A6">
        <w:rPr>
          <w:rFonts w:ascii="Arial" w:hAnsi="Arial" w:cs="Arial"/>
          <w:lang w:val="sr-Latn-ME"/>
        </w:rPr>
        <w:t>pština Žabljak</w:t>
      </w:r>
      <w:bookmarkEnd w:id="0"/>
      <w:r w:rsidRPr="001903A6">
        <w:rPr>
          <w:rFonts w:ascii="Arial" w:hAnsi="Arial" w:cs="Arial"/>
          <w:lang w:val="sr-Latn-ME"/>
        </w:rPr>
        <w:t>. Nalazi se pored asfaltiranog puta koji povezuje Žabljak sa Malom Crnom Gorom, na udaljenosti od oko 25 km od Žabljaka i 5 km od Male Crne Gore. Lokacija nema razvijenu infrastrukturu, osim pristupa putem, a parcela je okružena privatnim zemljištem.</w:t>
      </w:r>
    </w:p>
    <w:p w14:paraId="150D23E8" w14:textId="3DA2E6CE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Objekat je u funkciji zaštite planinara koji posjećuju dolinu Sušice i planinare ka višim vrhovima Durmitora. Zbog njegovog značaja, objekat je potrebno adaptirati i privesti namjeni, uz očuvanje ambijentalnih i funkcionalnih vrijednosti.</w:t>
      </w:r>
    </w:p>
    <w:p w14:paraId="34274875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</w:p>
    <w:p w14:paraId="62138DCA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2. CILJ I SVRHA PROJEKTNOG ZADATKA</w:t>
      </w:r>
    </w:p>
    <w:p w14:paraId="23335DB2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Cilj projektovanja je adaptacija i funkcionalno unapređenje postojećeg objekta planinarskog doma, kako bi se omogućio siguran i kvalitetan boravak planinara, te obezbijedio radni prostor za nadzornika Nacionalnog parka Durmitor.</w:t>
      </w:r>
    </w:p>
    <w:p w14:paraId="76D85B83" w14:textId="632C88C3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Svrha projekta je:</w:t>
      </w:r>
    </w:p>
    <w:p w14:paraId="3D9591F2" w14:textId="69D6C51B" w:rsidR="001903A6" w:rsidRPr="001903A6" w:rsidRDefault="001903A6" w:rsidP="001903A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Podizanje kvaliteta boravka posjetilaca;</w:t>
      </w:r>
    </w:p>
    <w:p w14:paraId="3A585078" w14:textId="7342BFCA" w:rsidR="001903A6" w:rsidRPr="001903A6" w:rsidRDefault="001903A6" w:rsidP="001903A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Unapređenje tehničke i funkcionalne infrastrukture objekta;</w:t>
      </w:r>
    </w:p>
    <w:p w14:paraId="57ECF6AA" w14:textId="77777777" w:rsidR="001903A6" w:rsidRPr="001903A6" w:rsidRDefault="001903A6" w:rsidP="001903A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Promocija prirodnih i kulturnih vrijednosti NP Durmitor.</w:t>
      </w:r>
    </w:p>
    <w:p w14:paraId="38BFAEC0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</w:p>
    <w:p w14:paraId="2C9FD12B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3. PREDMET PROJEKTOVANJA</w:t>
      </w:r>
    </w:p>
    <w:p w14:paraId="0A283B29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Namjena objekta: planinarski dom</w:t>
      </w:r>
    </w:p>
    <w:p w14:paraId="7108E395" w14:textId="7E29931B" w:rsidR="001903A6" w:rsidRPr="001903A6" w:rsidRDefault="001903A6" w:rsidP="001903A6">
      <w:pPr>
        <w:pStyle w:val="NoSpacing"/>
        <w:spacing w:line="276" w:lineRule="auto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Spratnost: P + 2 (prizemlje + sprat 1 + sprat 2)</w:t>
      </w:r>
    </w:p>
    <w:p w14:paraId="62402A51" w14:textId="1BFD5EB5" w:rsidR="001903A6" w:rsidRPr="001903A6" w:rsidRDefault="001903A6" w:rsidP="001903A6">
      <w:pPr>
        <w:pStyle w:val="NoSpacing"/>
        <w:spacing w:line="276" w:lineRule="auto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Postojeći sadržaji:</w:t>
      </w:r>
    </w:p>
    <w:p w14:paraId="03DC5134" w14:textId="62270ECF" w:rsidR="001903A6" w:rsidRPr="001903A6" w:rsidRDefault="001903A6" w:rsidP="001903A6">
      <w:pPr>
        <w:pStyle w:val="NoSpacing"/>
        <w:spacing w:line="276" w:lineRule="auto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Prizemlje (suteren): toaleti (neispravni), prostor za ostavu, ulazni hol, stepenište;</w:t>
      </w:r>
    </w:p>
    <w:p w14:paraId="1C5C7790" w14:textId="0F6FF8DD" w:rsidR="001903A6" w:rsidRPr="001903A6" w:rsidRDefault="001903A6" w:rsidP="001903A6">
      <w:pPr>
        <w:pStyle w:val="NoSpacing"/>
        <w:spacing w:line="276" w:lineRule="auto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Sprat 1: restoranski dio, šank, mini kuhinja, ognjište za loženje;</w:t>
      </w:r>
    </w:p>
    <w:p w14:paraId="60693C5C" w14:textId="55AAEBB5" w:rsidR="001903A6" w:rsidRDefault="001903A6" w:rsidP="001903A6">
      <w:pPr>
        <w:pStyle w:val="NoSpacing"/>
        <w:spacing w:line="276" w:lineRule="auto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Sprat 2: hodnik, četiri spavaće sobe.</w:t>
      </w:r>
    </w:p>
    <w:p w14:paraId="1918BA19" w14:textId="77777777" w:rsidR="001903A6" w:rsidRPr="001903A6" w:rsidRDefault="001903A6" w:rsidP="001903A6">
      <w:pPr>
        <w:pStyle w:val="NoSpacing"/>
        <w:spacing w:line="276" w:lineRule="auto"/>
        <w:rPr>
          <w:rFonts w:ascii="Arial" w:hAnsi="Arial" w:cs="Arial"/>
          <w:lang w:val="sr-Latn-ME"/>
        </w:rPr>
      </w:pPr>
    </w:p>
    <w:p w14:paraId="403D8DFB" w14:textId="4306032A" w:rsidR="001903A6" w:rsidRPr="001903A6" w:rsidRDefault="001903A6" w:rsidP="001903A6">
      <w:pPr>
        <w:jc w:val="both"/>
        <w:rPr>
          <w:rFonts w:ascii="Arial" w:hAnsi="Arial" w:cs="Arial"/>
          <w:b/>
          <w:bCs/>
          <w:lang w:val="sr-Latn-ME"/>
        </w:rPr>
      </w:pPr>
      <w:r>
        <w:rPr>
          <w:rFonts w:ascii="Arial" w:hAnsi="Arial" w:cs="Arial"/>
          <w:b/>
          <w:bCs/>
          <w:lang w:val="sr-Latn-ME"/>
        </w:rPr>
        <w:t>Postojeće</w:t>
      </w:r>
      <w:r w:rsidRPr="001903A6">
        <w:rPr>
          <w:rFonts w:ascii="Arial" w:hAnsi="Arial" w:cs="Arial"/>
          <w:b/>
          <w:bCs/>
          <w:lang w:val="sr-Latn-ME"/>
        </w:rPr>
        <w:t xml:space="preserve"> stanje:</w:t>
      </w:r>
    </w:p>
    <w:p w14:paraId="36BE330B" w14:textId="19216C27" w:rsidR="001903A6" w:rsidRPr="001903A6" w:rsidRDefault="001903A6" w:rsidP="001903A6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Kuhinja i restoranski dio imaju dotrajalu opremu; voda nije razvedena; grijanje nedovoljno;</w:t>
      </w:r>
    </w:p>
    <w:p w14:paraId="0A4251AD" w14:textId="323ECF23" w:rsidR="001903A6" w:rsidRPr="001903A6" w:rsidRDefault="001903A6" w:rsidP="001903A6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U sobama su zidne obloge oštećene, stolarija dotrajala; kreveti i dušeci djelimično iskoristivi uz čišćenje;</w:t>
      </w:r>
    </w:p>
    <w:p w14:paraId="27EAED60" w14:textId="2E9D49AF" w:rsidR="001903A6" w:rsidRPr="001903A6" w:rsidRDefault="001903A6" w:rsidP="001903A6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Podrum sa toaletima je u lošem sanitarno-tehničkom stanju, sa pojavom buđi i vlage;</w:t>
      </w:r>
    </w:p>
    <w:p w14:paraId="1953EB50" w14:textId="63207B7D" w:rsidR="001903A6" w:rsidRPr="001903A6" w:rsidRDefault="001903A6" w:rsidP="001903A6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lastRenderedPageBreak/>
        <w:t>Stolarija i podovi na cijelom objektu zahtijevaju sanaciju ili zamjenu;</w:t>
      </w:r>
    </w:p>
    <w:p w14:paraId="4A1A6D1D" w14:textId="702E5E19" w:rsidR="001903A6" w:rsidRPr="001903A6" w:rsidRDefault="001903A6" w:rsidP="001903A6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Objekat ima izvedene jednostavne instalacije vode, kanalizacije i elektrike, ali nije priključen na mrežu;</w:t>
      </w:r>
    </w:p>
    <w:p w14:paraId="72D8D569" w14:textId="77777777" w:rsidR="001903A6" w:rsidRPr="001903A6" w:rsidRDefault="001903A6" w:rsidP="001903A6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Vodosnabdijevanje je sa obližnjeg izvora, a objekat koristi sopstvenu septičku jamu.</w:t>
      </w:r>
    </w:p>
    <w:p w14:paraId="131F5787" w14:textId="77777777" w:rsidR="001903A6" w:rsidRDefault="001903A6" w:rsidP="001903A6">
      <w:pPr>
        <w:jc w:val="both"/>
        <w:rPr>
          <w:rFonts w:ascii="Arial" w:hAnsi="Arial" w:cs="Arial"/>
          <w:lang w:val="sr-Latn-ME"/>
        </w:rPr>
      </w:pPr>
    </w:p>
    <w:p w14:paraId="65AD8899" w14:textId="58B42C96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Predmet projektovanja:</w:t>
      </w:r>
    </w:p>
    <w:p w14:paraId="4D5E2FA5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Adaptacija planinarskog doma u cilju obezbjeđenja funkcionalnih, sanitarno-tehničkih i energetskih uslova za boravak korisnika i rad osoblja, uz očuvanje tradicionalnog izgleda objekta i uklapanje u prirodni ambijent.</w:t>
      </w:r>
    </w:p>
    <w:p w14:paraId="3156B385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</w:p>
    <w:p w14:paraId="6631C257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4. TEHNIČKE OSNOVE ZA PROJEKTOVANJE</w:t>
      </w:r>
    </w:p>
    <w:p w14:paraId="1DF97952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Lokacija: Sušica, NP Durmitor, opština Žabljak;</w:t>
      </w:r>
    </w:p>
    <w:p w14:paraId="64E7AA41" w14:textId="7FA7DA83" w:rsidR="001903A6" w:rsidRPr="001903A6" w:rsidRDefault="001903A6" w:rsidP="001903A6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Adaptaciju izvesti u postojećim gabaritima objekta;</w:t>
      </w:r>
    </w:p>
    <w:p w14:paraId="67EC68BD" w14:textId="6576D6B6" w:rsidR="001903A6" w:rsidRPr="001903A6" w:rsidRDefault="001903A6" w:rsidP="001903A6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Sačuvati tradicionalni izgled i uklopiti ga u prirodni pejzaž;</w:t>
      </w:r>
    </w:p>
    <w:p w14:paraId="51024D27" w14:textId="1B17FF87" w:rsidR="001903A6" w:rsidRPr="001903A6" w:rsidRDefault="001903A6" w:rsidP="001903A6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Tehničko rješenje mora biti usklađeno sa važećim zakonima i propisima, uključujući pristupačnost osobama sa smanjenom pokretljivošću, u mjeri u kojoj je to tehnički moguće;</w:t>
      </w:r>
    </w:p>
    <w:p w14:paraId="6056A5E9" w14:textId="77777777" w:rsidR="001903A6" w:rsidRPr="001903A6" w:rsidRDefault="001903A6" w:rsidP="001903A6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Voditi računa o specifičnim uslovima gradnje i transporta na nepristupačnoj lokaciji.</w:t>
      </w:r>
    </w:p>
    <w:p w14:paraId="7727C631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</w:p>
    <w:p w14:paraId="4BEB2AE1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5. SPECIFIČNI ZAHTJEVI</w:t>
      </w:r>
    </w:p>
    <w:p w14:paraId="17D8D4EE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Projektant je dužan da:</w:t>
      </w:r>
    </w:p>
    <w:p w14:paraId="23A6621C" w14:textId="34FC1CDE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>Izradi idejno rješenje adaptacije objekta sa predmjerom i predračunom;</w:t>
      </w:r>
    </w:p>
    <w:p w14:paraId="1487A33B" w14:textId="08DE4948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>Predvidi razvođenje vode do kuhinje i sanitarnih čvorova;</w:t>
      </w:r>
    </w:p>
    <w:p w14:paraId="7A7620B4" w14:textId="4BBCBDCE" w:rsidR="009074E6" w:rsidRDefault="009074E6" w:rsidP="009074E6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9074E6">
        <w:rPr>
          <w:rFonts w:ascii="Arial" w:hAnsi="Arial" w:cs="Arial"/>
          <w:lang w:val="sr-Latn-ME"/>
        </w:rPr>
        <w:t>Planinarski dom nema priključak na električnu mrežu. Projektovati alternativno napajanje električnom energijom uz pomoć autonomnog solarnog sistema</w:t>
      </w:r>
      <w:r>
        <w:rPr>
          <w:rFonts w:ascii="Arial" w:hAnsi="Arial" w:cs="Arial"/>
          <w:lang w:val="sr-Latn-ME"/>
        </w:rPr>
        <w:t xml:space="preserve"> i agregata</w:t>
      </w:r>
      <w:r w:rsidRPr="009074E6">
        <w:rPr>
          <w:rFonts w:ascii="Arial" w:hAnsi="Arial" w:cs="Arial"/>
          <w:lang w:val="sr-Latn-ME"/>
        </w:rPr>
        <w:t>, radi efikasnog sistema osvjetljenja i napajanja osnovnih uređaja;</w:t>
      </w:r>
    </w:p>
    <w:p w14:paraId="4B82A4A7" w14:textId="26392CBD" w:rsidR="001903A6" w:rsidRPr="00F750BF" w:rsidRDefault="001903A6" w:rsidP="009074E6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>Zadrži restoranski prostor uz funkcionalno poboljšanje (toplotna izolacija, grijanje, nova stolarija</w:t>
      </w:r>
      <w:r w:rsidR="00F750BF">
        <w:rPr>
          <w:rFonts w:ascii="Arial" w:hAnsi="Arial" w:cs="Arial"/>
          <w:lang w:val="sr-Latn-ME"/>
        </w:rPr>
        <w:t xml:space="preserve"> ako je potrebna</w:t>
      </w:r>
      <w:r w:rsidRPr="00F750BF">
        <w:rPr>
          <w:rFonts w:ascii="Arial" w:hAnsi="Arial" w:cs="Arial"/>
          <w:lang w:val="sr-Latn-ME"/>
        </w:rPr>
        <w:t>, sanacija poda);</w:t>
      </w:r>
    </w:p>
    <w:p w14:paraId="31254140" w14:textId="066698F0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 xml:space="preserve">Prilagodi sanitarne čvorove savremenim higijenskim standardima, uključujući zamjenu sanitarija i </w:t>
      </w:r>
      <w:r w:rsidR="00F750BF">
        <w:rPr>
          <w:rFonts w:ascii="Arial" w:hAnsi="Arial" w:cs="Arial"/>
          <w:lang w:val="sr-Latn-ME"/>
        </w:rPr>
        <w:t xml:space="preserve">eventalno </w:t>
      </w:r>
      <w:r w:rsidRPr="00F750BF">
        <w:rPr>
          <w:rFonts w:ascii="Arial" w:hAnsi="Arial" w:cs="Arial"/>
          <w:lang w:val="sr-Latn-ME"/>
        </w:rPr>
        <w:t>ventilaciju;</w:t>
      </w:r>
    </w:p>
    <w:p w14:paraId="7D450DC9" w14:textId="77777777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>Uredi sobe za spavanje uz obaveznu sanaciju zidova, plafona i podova, kao i zamjenu dotrajale stolarije;</w:t>
      </w:r>
    </w:p>
    <w:p w14:paraId="6982F084" w14:textId="77777777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>Predvidi sobu za nadzornika NP Durmitor;</w:t>
      </w:r>
    </w:p>
    <w:p w14:paraId="66C986C7" w14:textId="77777777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>Predvidi mjeru zaštite unutrašnjih obloga (lakiranje lamperije, zamjena dotrajalih dijelova);</w:t>
      </w:r>
    </w:p>
    <w:p w14:paraId="49E5C69D" w14:textId="77777777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lastRenderedPageBreak/>
        <w:t>Sačini projekat u skladu sa Pravilnikom o načinu izrade i sadržini tehničke dokumentacije za građenje objekta („Službeni list CG“, br. 44/2018 i 43/2019);</w:t>
      </w:r>
    </w:p>
    <w:p w14:paraId="3E10F202" w14:textId="77777777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>Dostavi tri štampane i jednu elektronsku verziju projektne dokumentacije;</w:t>
      </w:r>
    </w:p>
    <w:p w14:paraId="2CEA4ED8" w14:textId="77777777" w:rsidR="001903A6" w:rsidRPr="00F750BF" w:rsidRDefault="001903A6" w:rsidP="00F750BF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lang w:val="sr-Latn-ME"/>
        </w:rPr>
      </w:pPr>
      <w:r w:rsidRPr="00F750BF">
        <w:rPr>
          <w:rFonts w:ascii="Arial" w:hAnsi="Arial" w:cs="Arial"/>
          <w:lang w:val="sr-Latn-ME"/>
        </w:rPr>
        <w:t>Sagleda tehničke mogućnosti za snabdijevanje iz prirodnog izvora i planira jednostavan, ali funkcionalan vodovodni sistem;</w:t>
      </w:r>
    </w:p>
    <w:p w14:paraId="1EA60970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Prilikom projektovanja koristiti materijale otporne na vlagu, buđ i ekstremne uslove planinskog okruženja.</w:t>
      </w:r>
    </w:p>
    <w:p w14:paraId="62C4DE4F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</w:p>
    <w:p w14:paraId="3591679F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6. VREMENSKI OKVIR</w:t>
      </w:r>
    </w:p>
    <w:p w14:paraId="26412052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Rok za izradu projektne dokumentacije iznosi 45 dana od dana potpisivanja ugovora sa investitorom.</w:t>
      </w:r>
    </w:p>
    <w:p w14:paraId="29552A87" w14:textId="77777777" w:rsidR="001903A6" w:rsidRPr="001903A6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7. ANGAŽOVANI STRUČNJACI I SARADNJA</w:t>
      </w:r>
    </w:p>
    <w:p w14:paraId="567344AA" w14:textId="572249D2" w:rsidR="00B23FDC" w:rsidRPr="00B23FDC" w:rsidRDefault="001903A6" w:rsidP="001903A6">
      <w:pPr>
        <w:jc w:val="both"/>
        <w:rPr>
          <w:rFonts w:ascii="Arial" w:hAnsi="Arial" w:cs="Arial"/>
          <w:lang w:val="sr-Latn-ME"/>
        </w:rPr>
      </w:pPr>
      <w:r w:rsidRPr="001903A6">
        <w:rPr>
          <w:rFonts w:ascii="Arial" w:hAnsi="Arial" w:cs="Arial"/>
          <w:lang w:val="sr-Latn-ME"/>
        </w:rPr>
        <w:t>U izradi projektne dokumentacije potrebno je angažovati stručnjake odgovarajućih profila (građevinski inženjer, arhitekta, elektroinženjer), uz obaveznu saradnju sa predstavnicima JPNPCG i NP Durmitor.</w:t>
      </w:r>
      <w:r w:rsidR="00B23FDC" w:rsidRPr="00B23FDC">
        <w:rPr>
          <w:rFonts w:ascii="Arial" w:hAnsi="Arial" w:cs="Arial"/>
          <w:lang w:val="sr-Latn-ME"/>
        </w:rPr>
        <w:t>8. SPISAK PRILOGA</w:t>
      </w:r>
    </w:p>
    <w:p w14:paraId="1F1E0D85" w14:textId="77777777" w:rsidR="00B23FDC" w:rsidRPr="00A633A8" w:rsidRDefault="00B23FDC" w:rsidP="00B23FDC">
      <w:pPr>
        <w:jc w:val="both"/>
        <w:rPr>
          <w:rFonts w:ascii="Arial" w:hAnsi="Arial" w:cs="Arial"/>
          <w:lang w:val="sr-Latn-ME"/>
        </w:rPr>
      </w:pPr>
      <w:r w:rsidRPr="00A633A8">
        <w:rPr>
          <w:rFonts w:ascii="Arial" w:hAnsi="Arial" w:cs="Arial"/>
          <w:lang w:val="sr-Latn-ME"/>
        </w:rPr>
        <w:t>Foto dokumentacija;</w:t>
      </w:r>
    </w:p>
    <w:p w14:paraId="1FE6265E" w14:textId="77777777" w:rsidR="00B23FDC" w:rsidRPr="00A633A8" w:rsidRDefault="00B23FDC" w:rsidP="00B23FDC">
      <w:pPr>
        <w:jc w:val="both"/>
        <w:rPr>
          <w:rFonts w:ascii="Arial" w:hAnsi="Arial" w:cs="Arial"/>
          <w:lang w:val="sr-Latn-ME"/>
        </w:rPr>
      </w:pPr>
      <w:r w:rsidRPr="00A633A8">
        <w:rPr>
          <w:rFonts w:ascii="Arial" w:hAnsi="Arial" w:cs="Arial"/>
          <w:lang w:val="sr-Latn-ME"/>
        </w:rPr>
        <w:t>Grafički prilozi (postojeće i planirano stanje);</w:t>
      </w:r>
    </w:p>
    <w:p w14:paraId="75D26263" w14:textId="77777777" w:rsidR="00B23FDC" w:rsidRPr="00A633A8" w:rsidRDefault="00B23FDC" w:rsidP="00B23FDC">
      <w:pPr>
        <w:jc w:val="both"/>
        <w:rPr>
          <w:rFonts w:ascii="Arial" w:hAnsi="Arial" w:cs="Arial"/>
          <w:lang w:val="sr-Latn-ME"/>
        </w:rPr>
      </w:pPr>
      <w:r w:rsidRPr="00A633A8">
        <w:rPr>
          <w:rFonts w:ascii="Arial" w:hAnsi="Arial" w:cs="Arial"/>
          <w:lang w:val="sr-Latn-ME"/>
        </w:rPr>
        <w:t>Predmjer i predračun radova.</w:t>
      </w:r>
    </w:p>
    <w:p w14:paraId="06328DC1" w14:textId="77777777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INVESTITOR</w:t>
      </w:r>
    </w:p>
    <w:p w14:paraId="429CF095" w14:textId="7430CA82" w:rsidR="00C72551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Javno preduzeće za nacionalne parkove Crne Gore</w:t>
      </w:r>
      <w:bookmarkStart w:id="1" w:name="_GoBack"/>
      <w:bookmarkEnd w:id="1"/>
    </w:p>
    <w:sectPr w:rsidR="00C7255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540519"/>
    <w:multiLevelType w:val="hybridMultilevel"/>
    <w:tmpl w:val="8EB40BC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437BC"/>
    <w:multiLevelType w:val="hybridMultilevel"/>
    <w:tmpl w:val="C224779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672B3"/>
    <w:multiLevelType w:val="hybridMultilevel"/>
    <w:tmpl w:val="25C8CB6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3594"/>
    <w:rsid w:val="0006063C"/>
    <w:rsid w:val="000734C7"/>
    <w:rsid w:val="00073593"/>
    <w:rsid w:val="000E1247"/>
    <w:rsid w:val="0015074B"/>
    <w:rsid w:val="00186AC6"/>
    <w:rsid w:val="001903A6"/>
    <w:rsid w:val="00223EF3"/>
    <w:rsid w:val="0026279B"/>
    <w:rsid w:val="0029639D"/>
    <w:rsid w:val="00305FA3"/>
    <w:rsid w:val="00326F90"/>
    <w:rsid w:val="004331D0"/>
    <w:rsid w:val="0049668E"/>
    <w:rsid w:val="004A72EA"/>
    <w:rsid w:val="004D3E33"/>
    <w:rsid w:val="004E42F6"/>
    <w:rsid w:val="004E4C73"/>
    <w:rsid w:val="00507118"/>
    <w:rsid w:val="0051372D"/>
    <w:rsid w:val="0052266E"/>
    <w:rsid w:val="005407B5"/>
    <w:rsid w:val="00554A80"/>
    <w:rsid w:val="005F3CDD"/>
    <w:rsid w:val="007831C0"/>
    <w:rsid w:val="007D430A"/>
    <w:rsid w:val="007E5F86"/>
    <w:rsid w:val="0083671D"/>
    <w:rsid w:val="00872884"/>
    <w:rsid w:val="008A2BDD"/>
    <w:rsid w:val="009074E6"/>
    <w:rsid w:val="00A0085D"/>
    <w:rsid w:val="00A558F7"/>
    <w:rsid w:val="00A633A8"/>
    <w:rsid w:val="00AA1D8D"/>
    <w:rsid w:val="00B23FDC"/>
    <w:rsid w:val="00B47730"/>
    <w:rsid w:val="00C232C1"/>
    <w:rsid w:val="00C63554"/>
    <w:rsid w:val="00C72551"/>
    <w:rsid w:val="00CB0664"/>
    <w:rsid w:val="00CD39A2"/>
    <w:rsid w:val="00CF56CC"/>
    <w:rsid w:val="00DB1CD4"/>
    <w:rsid w:val="00EA5D1F"/>
    <w:rsid w:val="00F750BF"/>
    <w:rsid w:val="00FC51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DFCBB5"/>
  <w14:defaultImageDpi w14:val="300"/>
  <w15:docId w15:val="{10B48DAB-28F7-4A6E-BF08-024483B2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6C7551-7E16-4CB6-A476-3B8D284D8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2025-05-12T17:07:00Z</dcterms:created>
  <dcterms:modified xsi:type="dcterms:W3CDTF">2025-08-19T07:12:00Z</dcterms:modified>
  <cp:category/>
</cp:coreProperties>
</file>